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0E6" w:rsidRDefault="004F30E6">
      <w:pPr>
        <w:pStyle w:val="ConsPlusTitlePage"/>
      </w:pPr>
      <w:r>
        <w:t xml:space="preserve">Документ предоставлен </w:t>
      </w:r>
      <w:hyperlink r:id="rId5">
        <w:r>
          <w:rPr>
            <w:color w:val="0000FF"/>
          </w:rPr>
          <w:t>КонсультантПлюс</w:t>
        </w:r>
      </w:hyperlink>
      <w:r>
        <w:br/>
      </w:r>
    </w:p>
    <w:p w:rsidR="004F30E6" w:rsidRDefault="004F30E6">
      <w:pPr>
        <w:pStyle w:val="ConsPlusNormal"/>
        <w:jc w:val="both"/>
        <w:outlineLvl w:val="0"/>
      </w:pPr>
    </w:p>
    <w:p w:rsidR="004F30E6" w:rsidRDefault="004F30E6">
      <w:pPr>
        <w:pStyle w:val="ConsPlusTitle"/>
        <w:jc w:val="center"/>
        <w:outlineLvl w:val="0"/>
      </w:pPr>
      <w:r>
        <w:t>ПРАВИТЕЛЬСТВО ЗАБАЙКАЛЬСКОГО КРАЯ</w:t>
      </w:r>
    </w:p>
    <w:p w:rsidR="004F30E6" w:rsidRDefault="004F30E6">
      <w:pPr>
        <w:pStyle w:val="ConsPlusTitle"/>
        <w:jc w:val="center"/>
      </w:pPr>
    </w:p>
    <w:p w:rsidR="004F30E6" w:rsidRDefault="004F30E6">
      <w:pPr>
        <w:pStyle w:val="ConsPlusTitle"/>
        <w:jc w:val="center"/>
      </w:pPr>
      <w:r>
        <w:t>ПОСТАНОВЛЕНИЕ</w:t>
      </w:r>
    </w:p>
    <w:p w:rsidR="004F30E6" w:rsidRDefault="004F30E6">
      <w:pPr>
        <w:pStyle w:val="ConsPlusTitle"/>
        <w:jc w:val="center"/>
      </w:pPr>
      <w:r>
        <w:t>от 10 июня 2014 г. N 328</w:t>
      </w:r>
    </w:p>
    <w:p w:rsidR="004F30E6" w:rsidRDefault="004F30E6">
      <w:pPr>
        <w:pStyle w:val="ConsPlusTitle"/>
        <w:jc w:val="center"/>
      </w:pPr>
    </w:p>
    <w:p w:rsidR="004F30E6" w:rsidRDefault="004F30E6">
      <w:pPr>
        <w:pStyle w:val="ConsPlusTitle"/>
        <w:jc w:val="center"/>
      </w:pPr>
      <w:r>
        <w:t>ОБ УТВЕРЖДЕНИИ ГОСУДАРСТВЕННОЙ ПРОГРАММЫ ЗАБАЙКАЛЬСКОГО КРАЯ</w:t>
      </w:r>
    </w:p>
    <w:p w:rsidR="004F30E6" w:rsidRDefault="004F30E6">
      <w:pPr>
        <w:pStyle w:val="ConsPlusTitle"/>
        <w:jc w:val="center"/>
      </w:pPr>
      <w:r>
        <w:t>"СОЦИАЛЬНАЯ ПОДДЕРЖКА ГРАЖДАН"</w:t>
      </w:r>
    </w:p>
    <w:p w:rsidR="004F30E6" w:rsidRDefault="004F3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E6" w:rsidRDefault="004F3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0E6" w:rsidRDefault="004F30E6">
            <w:pPr>
              <w:pStyle w:val="ConsPlusNormal"/>
              <w:jc w:val="center"/>
            </w:pPr>
            <w:r>
              <w:rPr>
                <w:color w:val="392C69"/>
              </w:rPr>
              <w:t>Список изменяющих документов</w:t>
            </w:r>
          </w:p>
          <w:p w:rsidR="004F30E6" w:rsidRDefault="004F30E6">
            <w:pPr>
              <w:pStyle w:val="ConsPlusNormal"/>
              <w:jc w:val="center"/>
            </w:pPr>
            <w:r>
              <w:rPr>
                <w:color w:val="392C69"/>
              </w:rPr>
              <w:t>(в ред. Постановлений Правительства Забайкальского края</w:t>
            </w:r>
          </w:p>
          <w:p w:rsidR="004F30E6" w:rsidRDefault="004F30E6">
            <w:pPr>
              <w:pStyle w:val="ConsPlusNormal"/>
              <w:jc w:val="center"/>
            </w:pPr>
            <w:r>
              <w:rPr>
                <w:color w:val="392C69"/>
              </w:rPr>
              <w:t xml:space="preserve">от 07.08.2014 </w:t>
            </w:r>
            <w:hyperlink r:id="rId6">
              <w:r>
                <w:rPr>
                  <w:color w:val="0000FF"/>
                </w:rPr>
                <w:t>N 462</w:t>
              </w:r>
            </w:hyperlink>
            <w:r>
              <w:rPr>
                <w:color w:val="392C69"/>
              </w:rPr>
              <w:t xml:space="preserve">, от 14.04.2015 </w:t>
            </w:r>
            <w:hyperlink r:id="rId7">
              <w:r>
                <w:rPr>
                  <w:color w:val="0000FF"/>
                </w:rPr>
                <w:t>N 165</w:t>
              </w:r>
            </w:hyperlink>
            <w:r>
              <w:rPr>
                <w:color w:val="392C69"/>
              </w:rPr>
              <w:t xml:space="preserve">, от 17.04.2015 </w:t>
            </w:r>
            <w:hyperlink r:id="rId8">
              <w:r>
                <w:rPr>
                  <w:color w:val="0000FF"/>
                </w:rPr>
                <w:t>N 173</w:t>
              </w:r>
            </w:hyperlink>
            <w:r>
              <w:rPr>
                <w:color w:val="392C69"/>
              </w:rPr>
              <w:t>,</w:t>
            </w:r>
          </w:p>
          <w:p w:rsidR="004F30E6" w:rsidRDefault="004F30E6">
            <w:pPr>
              <w:pStyle w:val="ConsPlusNormal"/>
              <w:jc w:val="center"/>
            </w:pPr>
            <w:r>
              <w:rPr>
                <w:color w:val="392C69"/>
              </w:rPr>
              <w:t xml:space="preserve">от 09.10.2015 </w:t>
            </w:r>
            <w:hyperlink r:id="rId9">
              <w:r>
                <w:rPr>
                  <w:color w:val="0000FF"/>
                </w:rPr>
                <w:t>N 499</w:t>
              </w:r>
            </w:hyperlink>
            <w:r>
              <w:rPr>
                <w:color w:val="392C69"/>
              </w:rPr>
              <w:t xml:space="preserve">, от 28.03.2016 </w:t>
            </w:r>
            <w:hyperlink r:id="rId10">
              <w:r>
                <w:rPr>
                  <w:color w:val="0000FF"/>
                </w:rPr>
                <w:t>N 114</w:t>
              </w:r>
            </w:hyperlink>
            <w:r>
              <w:rPr>
                <w:color w:val="392C69"/>
              </w:rPr>
              <w:t xml:space="preserve">, от 23.01.2017 </w:t>
            </w:r>
            <w:hyperlink r:id="rId11">
              <w:r>
                <w:rPr>
                  <w:color w:val="0000FF"/>
                </w:rPr>
                <w:t>N 10</w:t>
              </w:r>
            </w:hyperlink>
            <w:r>
              <w:rPr>
                <w:color w:val="392C69"/>
              </w:rPr>
              <w:t>,</w:t>
            </w:r>
          </w:p>
          <w:p w:rsidR="004F30E6" w:rsidRDefault="004F30E6">
            <w:pPr>
              <w:pStyle w:val="ConsPlusNormal"/>
              <w:jc w:val="center"/>
            </w:pPr>
            <w:r>
              <w:rPr>
                <w:color w:val="392C69"/>
              </w:rPr>
              <w:t xml:space="preserve">от 14.03.2017 </w:t>
            </w:r>
            <w:hyperlink r:id="rId12">
              <w:r>
                <w:rPr>
                  <w:color w:val="0000FF"/>
                </w:rPr>
                <w:t>N 93</w:t>
              </w:r>
            </w:hyperlink>
            <w:r>
              <w:rPr>
                <w:color w:val="392C69"/>
              </w:rPr>
              <w:t xml:space="preserve">, от 31.03.2017 </w:t>
            </w:r>
            <w:hyperlink r:id="rId13">
              <w:r>
                <w:rPr>
                  <w:color w:val="0000FF"/>
                </w:rPr>
                <w:t>N 120</w:t>
              </w:r>
            </w:hyperlink>
            <w:r>
              <w:rPr>
                <w:color w:val="392C69"/>
              </w:rPr>
              <w:t xml:space="preserve">, от 11.07.2017 </w:t>
            </w:r>
            <w:hyperlink r:id="rId14">
              <w:r>
                <w:rPr>
                  <w:color w:val="0000FF"/>
                </w:rPr>
                <w:t>N 291</w:t>
              </w:r>
            </w:hyperlink>
            <w:r>
              <w:rPr>
                <w:color w:val="392C69"/>
              </w:rPr>
              <w:t>,</w:t>
            </w:r>
          </w:p>
          <w:p w:rsidR="004F30E6" w:rsidRDefault="004F30E6">
            <w:pPr>
              <w:pStyle w:val="ConsPlusNormal"/>
              <w:jc w:val="center"/>
            </w:pPr>
            <w:r>
              <w:rPr>
                <w:color w:val="392C69"/>
              </w:rPr>
              <w:t xml:space="preserve">от 31.08.2017 </w:t>
            </w:r>
            <w:hyperlink r:id="rId15">
              <w:r>
                <w:rPr>
                  <w:color w:val="0000FF"/>
                </w:rPr>
                <w:t>N 373</w:t>
              </w:r>
            </w:hyperlink>
            <w:r>
              <w:rPr>
                <w:color w:val="392C69"/>
              </w:rPr>
              <w:t xml:space="preserve">, от 27.12.2017 </w:t>
            </w:r>
            <w:hyperlink r:id="rId16">
              <w:r>
                <w:rPr>
                  <w:color w:val="0000FF"/>
                </w:rPr>
                <w:t>N 566</w:t>
              </w:r>
            </w:hyperlink>
            <w:r>
              <w:rPr>
                <w:color w:val="392C69"/>
              </w:rPr>
              <w:t xml:space="preserve">, от 28.03.2018 </w:t>
            </w:r>
            <w:hyperlink r:id="rId17">
              <w:r>
                <w:rPr>
                  <w:color w:val="0000FF"/>
                </w:rPr>
                <w:t>N 106</w:t>
              </w:r>
            </w:hyperlink>
            <w:r>
              <w:rPr>
                <w:color w:val="392C69"/>
              </w:rPr>
              <w:t>,</w:t>
            </w:r>
          </w:p>
          <w:p w:rsidR="004F30E6" w:rsidRDefault="004F30E6">
            <w:pPr>
              <w:pStyle w:val="ConsPlusNormal"/>
              <w:jc w:val="center"/>
            </w:pPr>
            <w:r>
              <w:rPr>
                <w:color w:val="392C69"/>
              </w:rPr>
              <w:t xml:space="preserve">от 28.08.2018 </w:t>
            </w:r>
            <w:hyperlink r:id="rId18">
              <w:r>
                <w:rPr>
                  <w:color w:val="0000FF"/>
                </w:rPr>
                <w:t>N 348</w:t>
              </w:r>
            </w:hyperlink>
            <w:r>
              <w:rPr>
                <w:color w:val="392C69"/>
              </w:rPr>
              <w:t xml:space="preserve">, от 01.02.2019 </w:t>
            </w:r>
            <w:hyperlink r:id="rId19">
              <w:r>
                <w:rPr>
                  <w:color w:val="0000FF"/>
                </w:rPr>
                <w:t>N 19</w:t>
              </w:r>
            </w:hyperlink>
            <w:r>
              <w:rPr>
                <w:color w:val="392C69"/>
              </w:rPr>
              <w:t xml:space="preserve">, от 06.06.2019 </w:t>
            </w:r>
            <w:hyperlink r:id="rId20">
              <w:r>
                <w:rPr>
                  <w:color w:val="0000FF"/>
                </w:rPr>
                <w:t>N 235</w:t>
              </w:r>
            </w:hyperlink>
            <w:r>
              <w:rPr>
                <w:color w:val="392C69"/>
              </w:rPr>
              <w:t>,</w:t>
            </w:r>
          </w:p>
          <w:p w:rsidR="004F30E6" w:rsidRDefault="004F30E6">
            <w:pPr>
              <w:pStyle w:val="ConsPlusNormal"/>
              <w:jc w:val="center"/>
            </w:pPr>
            <w:r>
              <w:rPr>
                <w:color w:val="392C69"/>
              </w:rPr>
              <w:t xml:space="preserve">от 09.10.2019 </w:t>
            </w:r>
            <w:hyperlink r:id="rId21">
              <w:r>
                <w:rPr>
                  <w:color w:val="0000FF"/>
                </w:rPr>
                <w:t>N 401</w:t>
              </w:r>
            </w:hyperlink>
            <w:r>
              <w:rPr>
                <w:color w:val="392C69"/>
              </w:rPr>
              <w:t xml:space="preserve">, от 21.02.2020 </w:t>
            </w:r>
            <w:hyperlink r:id="rId22">
              <w:r>
                <w:rPr>
                  <w:color w:val="0000FF"/>
                </w:rPr>
                <w:t>N 36</w:t>
              </w:r>
            </w:hyperlink>
            <w:r>
              <w:rPr>
                <w:color w:val="392C69"/>
              </w:rPr>
              <w:t xml:space="preserve">, от 17.04.2020 </w:t>
            </w:r>
            <w:hyperlink r:id="rId23">
              <w:r>
                <w:rPr>
                  <w:color w:val="0000FF"/>
                </w:rPr>
                <w:t>N 107</w:t>
              </w:r>
            </w:hyperlink>
            <w:r>
              <w:rPr>
                <w:color w:val="392C69"/>
              </w:rPr>
              <w:t>,</w:t>
            </w:r>
          </w:p>
          <w:p w:rsidR="004F30E6" w:rsidRDefault="004F30E6">
            <w:pPr>
              <w:pStyle w:val="ConsPlusNormal"/>
              <w:jc w:val="center"/>
            </w:pPr>
            <w:r>
              <w:rPr>
                <w:color w:val="392C69"/>
              </w:rPr>
              <w:t xml:space="preserve">от 04.08.2020 </w:t>
            </w:r>
            <w:hyperlink r:id="rId24">
              <w:r>
                <w:rPr>
                  <w:color w:val="0000FF"/>
                </w:rPr>
                <w:t>N 313</w:t>
              </w:r>
            </w:hyperlink>
            <w:r>
              <w:rPr>
                <w:color w:val="392C69"/>
              </w:rPr>
              <w:t xml:space="preserve">, от 09.02.2021 </w:t>
            </w:r>
            <w:hyperlink r:id="rId25">
              <w:r>
                <w:rPr>
                  <w:color w:val="0000FF"/>
                </w:rPr>
                <w:t>N 30</w:t>
              </w:r>
            </w:hyperlink>
            <w:r>
              <w:rPr>
                <w:color w:val="392C69"/>
              </w:rPr>
              <w:t xml:space="preserve">, от 25.03.2021 </w:t>
            </w:r>
            <w:hyperlink r:id="rId26">
              <w:r>
                <w:rPr>
                  <w:color w:val="0000FF"/>
                </w:rPr>
                <w:t>N 84</w:t>
              </w:r>
            </w:hyperlink>
            <w:r>
              <w:rPr>
                <w:color w:val="392C69"/>
              </w:rPr>
              <w:t>,</w:t>
            </w:r>
          </w:p>
          <w:p w:rsidR="004F30E6" w:rsidRDefault="004F30E6">
            <w:pPr>
              <w:pStyle w:val="ConsPlusNormal"/>
              <w:jc w:val="center"/>
            </w:pPr>
            <w:r>
              <w:rPr>
                <w:color w:val="392C69"/>
              </w:rPr>
              <w:t xml:space="preserve">от 13.04.2021 </w:t>
            </w:r>
            <w:hyperlink r:id="rId27">
              <w:r>
                <w:rPr>
                  <w:color w:val="0000FF"/>
                </w:rPr>
                <w:t>N 121</w:t>
              </w:r>
            </w:hyperlink>
            <w:r>
              <w:rPr>
                <w:color w:val="392C69"/>
              </w:rPr>
              <w:t xml:space="preserve">, от 30.06.2021 </w:t>
            </w:r>
            <w:hyperlink r:id="rId28">
              <w:r>
                <w:rPr>
                  <w:color w:val="0000FF"/>
                </w:rPr>
                <w:t>N 222</w:t>
              </w:r>
            </w:hyperlink>
            <w:r>
              <w:rPr>
                <w:color w:val="392C69"/>
              </w:rPr>
              <w:t xml:space="preserve">, от 10.02.2022 </w:t>
            </w:r>
            <w:hyperlink r:id="rId29">
              <w:r>
                <w:rPr>
                  <w:color w:val="0000FF"/>
                </w:rPr>
                <w:t>N 37</w:t>
              </w:r>
            </w:hyperlink>
            <w:r>
              <w:rPr>
                <w:color w:val="392C69"/>
              </w:rPr>
              <w:t>,</w:t>
            </w:r>
          </w:p>
          <w:p w:rsidR="004F30E6" w:rsidRDefault="004F30E6">
            <w:pPr>
              <w:pStyle w:val="ConsPlusNormal"/>
              <w:jc w:val="center"/>
            </w:pPr>
            <w:r>
              <w:rPr>
                <w:color w:val="392C69"/>
              </w:rPr>
              <w:t xml:space="preserve">от 19.05.2022 </w:t>
            </w:r>
            <w:hyperlink r:id="rId30">
              <w:r>
                <w:rPr>
                  <w:color w:val="0000FF"/>
                </w:rPr>
                <w:t>N 193</w:t>
              </w:r>
            </w:hyperlink>
            <w:r>
              <w:rPr>
                <w:color w:val="392C69"/>
              </w:rPr>
              <w:t xml:space="preserve">, от 01.11.2022 </w:t>
            </w:r>
            <w:hyperlink r:id="rId31">
              <w:r>
                <w:rPr>
                  <w:color w:val="0000FF"/>
                </w:rPr>
                <w:t>N 514</w:t>
              </w:r>
            </w:hyperlink>
            <w:r>
              <w:rPr>
                <w:color w:val="392C69"/>
              </w:rPr>
              <w:t xml:space="preserve">, от 03.05.2023 </w:t>
            </w:r>
            <w:hyperlink r:id="rId32">
              <w:r>
                <w:rPr>
                  <w:color w:val="0000FF"/>
                </w:rPr>
                <w:t>N 215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r>
    </w:tbl>
    <w:p w:rsidR="004F30E6" w:rsidRDefault="004F30E6">
      <w:pPr>
        <w:pStyle w:val="ConsPlusNormal"/>
        <w:jc w:val="both"/>
      </w:pPr>
    </w:p>
    <w:p w:rsidR="004F30E6" w:rsidRDefault="004F30E6">
      <w:pPr>
        <w:pStyle w:val="ConsPlusNormal"/>
        <w:ind w:firstLine="540"/>
        <w:jc w:val="both"/>
      </w:pPr>
      <w:r>
        <w:t xml:space="preserve">В соответствии со </w:t>
      </w:r>
      <w:hyperlink r:id="rId33">
        <w:r>
          <w:rPr>
            <w:color w:val="0000FF"/>
          </w:rPr>
          <w:t>статьей 44</w:t>
        </w:r>
      </w:hyperlink>
      <w:r>
        <w:t xml:space="preserve"> Устава Забайкальского края, </w:t>
      </w:r>
      <w:hyperlink r:id="rId34">
        <w:r>
          <w:rPr>
            <w:color w:val="0000FF"/>
          </w:rPr>
          <w:t>Порядком</w:t>
        </w:r>
      </w:hyperlink>
      <w:r>
        <w:t xml:space="preserve">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от 30 декабря 2013 года N 600, в целях реализации распоряжения Правительства Забайкальского края от 15 мая 2012 года N 223-р "Об утверждении перечня государственных программ Забайкальского края" Правительство Забайкальского края постановляет:</w:t>
      </w:r>
    </w:p>
    <w:p w:rsidR="004F30E6" w:rsidRDefault="004F30E6">
      <w:pPr>
        <w:pStyle w:val="ConsPlusNormal"/>
        <w:jc w:val="both"/>
      </w:pPr>
      <w:r>
        <w:t xml:space="preserve">(в ред. Постановлений Правительства Забайкальского края от 14.03.2017 </w:t>
      </w:r>
      <w:hyperlink r:id="rId35">
        <w:r>
          <w:rPr>
            <w:color w:val="0000FF"/>
          </w:rPr>
          <w:t>N 93</w:t>
        </w:r>
      </w:hyperlink>
      <w:r>
        <w:t xml:space="preserve">, от 01.11.2022 </w:t>
      </w:r>
      <w:hyperlink r:id="rId36">
        <w:r>
          <w:rPr>
            <w:color w:val="0000FF"/>
          </w:rPr>
          <w:t>N 514</w:t>
        </w:r>
      </w:hyperlink>
      <w:r>
        <w:t>)</w:t>
      </w:r>
    </w:p>
    <w:p w:rsidR="004F30E6" w:rsidRDefault="004F30E6">
      <w:pPr>
        <w:pStyle w:val="ConsPlusNormal"/>
        <w:jc w:val="both"/>
      </w:pPr>
    </w:p>
    <w:p w:rsidR="004F30E6" w:rsidRDefault="004F30E6">
      <w:pPr>
        <w:pStyle w:val="ConsPlusNormal"/>
        <w:ind w:firstLine="540"/>
        <w:jc w:val="both"/>
      </w:pPr>
      <w:r>
        <w:t xml:space="preserve">1. Утвердить прилагаемую государственную </w:t>
      </w:r>
      <w:hyperlink w:anchor="P47">
        <w:r>
          <w:rPr>
            <w:color w:val="0000FF"/>
          </w:rPr>
          <w:t>программу</w:t>
        </w:r>
      </w:hyperlink>
      <w:r>
        <w:t xml:space="preserve"> Забайкальского края "Социальная поддержка граждан".</w:t>
      </w:r>
    </w:p>
    <w:p w:rsidR="004F30E6" w:rsidRDefault="004F30E6">
      <w:pPr>
        <w:pStyle w:val="ConsPlusNormal"/>
        <w:jc w:val="both"/>
      </w:pPr>
      <w:r>
        <w:t xml:space="preserve">(в ред. </w:t>
      </w:r>
      <w:hyperlink r:id="rId37">
        <w:r>
          <w:rPr>
            <w:color w:val="0000FF"/>
          </w:rPr>
          <w:t>Постановления</w:t>
        </w:r>
      </w:hyperlink>
      <w:r>
        <w:t xml:space="preserve"> Правительства Забайкальского края от 28.08.2018 N 348)</w:t>
      </w:r>
    </w:p>
    <w:p w:rsidR="004F30E6" w:rsidRDefault="004F30E6">
      <w:pPr>
        <w:pStyle w:val="ConsPlusNormal"/>
        <w:spacing w:before="220"/>
        <w:ind w:firstLine="540"/>
        <w:jc w:val="both"/>
      </w:pPr>
      <w:r>
        <w:t>2. Признать утратившими силу:</w:t>
      </w:r>
    </w:p>
    <w:p w:rsidR="004F30E6" w:rsidRDefault="004F30E6">
      <w:pPr>
        <w:pStyle w:val="ConsPlusNormal"/>
        <w:spacing w:before="220"/>
        <w:ind w:firstLine="540"/>
        <w:jc w:val="both"/>
      </w:pPr>
      <w:hyperlink r:id="rId38">
        <w:r>
          <w:rPr>
            <w:color w:val="0000FF"/>
          </w:rPr>
          <w:t>постановление</w:t>
        </w:r>
      </w:hyperlink>
      <w:r>
        <w:t xml:space="preserve"> Правительства Забайкальского края от 18 февраля 2013 года N 79 "Об утверждении краевой целевой программы "Право быть равным" на 2013 - 2015 годы";</w:t>
      </w:r>
    </w:p>
    <w:p w:rsidR="004F30E6" w:rsidRDefault="004F30E6">
      <w:pPr>
        <w:pStyle w:val="ConsPlusNormal"/>
        <w:spacing w:before="220"/>
        <w:ind w:firstLine="540"/>
        <w:jc w:val="both"/>
      </w:pPr>
      <w:hyperlink r:id="rId39">
        <w:r>
          <w:rPr>
            <w:color w:val="0000FF"/>
          </w:rPr>
          <w:t>постановление</w:t>
        </w:r>
      </w:hyperlink>
      <w:r>
        <w:t xml:space="preserve"> Правительства Забайкальского края от 19 февраля 2013 года N 80 "Об утверждении краевой целевой программы "Воспитать добром!" (2013 - 2015 годы)";</w:t>
      </w:r>
    </w:p>
    <w:p w:rsidR="004F30E6" w:rsidRDefault="004F30E6">
      <w:pPr>
        <w:pStyle w:val="ConsPlusNormal"/>
        <w:spacing w:before="220"/>
        <w:ind w:firstLine="540"/>
        <w:jc w:val="both"/>
      </w:pPr>
      <w:hyperlink r:id="rId40">
        <w:r>
          <w:rPr>
            <w:color w:val="0000FF"/>
          </w:rPr>
          <w:t>пункты 44</w:t>
        </w:r>
      </w:hyperlink>
      <w:r>
        <w:t xml:space="preserve">, </w:t>
      </w:r>
      <w:hyperlink r:id="rId41">
        <w:r>
          <w:rPr>
            <w:color w:val="0000FF"/>
          </w:rPr>
          <w:t>45</w:t>
        </w:r>
      </w:hyperlink>
      <w:r>
        <w:t xml:space="preserve"> изменений, которые вносятся в постановления Правительства Забайкальского края, утвержденных постановлением Правительства Забайкальского края от 26 ноября 2013 года N 498;</w:t>
      </w:r>
    </w:p>
    <w:p w:rsidR="004F30E6" w:rsidRDefault="004F30E6">
      <w:pPr>
        <w:pStyle w:val="ConsPlusNormal"/>
        <w:jc w:val="both"/>
      </w:pPr>
      <w:r>
        <w:t xml:space="preserve">(абзац введен </w:t>
      </w:r>
      <w:hyperlink r:id="rId42">
        <w:r>
          <w:rPr>
            <w:color w:val="0000FF"/>
          </w:rPr>
          <w:t>Постановлением</w:t>
        </w:r>
      </w:hyperlink>
      <w:r>
        <w:t xml:space="preserve"> Правительства Забайкальского края от 07.08.2014 N 462)</w:t>
      </w:r>
    </w:p>
    <w:p w:rsidR="004F30E6" w:rsidRDefault="004F30E6">
      <w:pPr>
        <w:pStyle w:val="ConsPlusNormal"/>
        <w:spacing w:before="220"/>
        <w:ind w:firstLine="540"/>
        <w:jc w:val="both"/>
      </w:pPr>
      <w:hyperlink r:id="rId43">
        <w:r>
          <w:rPr>
            <w:color w:val="0000FF"/>
          </w:rPr>
          <w:t>постановление</w:t>
        </w:r>
      </w:hyperlink>
      <w:r>
        <w:t xml:space="preserve"> Правительства Забайкальского края от 26 февраля 2013 года N 89 "Об утверждении краевой долгосрочной целевой программы "Правильный выбор (2013 - 2015 годы).</w:t>
      </w:r>
    </w:p>
    <w:p w:rsidR="004F30E6" w:rsidRDefault="004F30E6">
      <w:pPr>
        <w:pStyle w:val="ConsPlusNormal"/>
        <w:jc w:val="both"/>
      </w:pPr>
      <w:r>
        <w:t xml:space="preserve">(абзац введен </w:t>
      </w:r>
      <w:hyperlink r:id="rId44">
        <w:r>
          <w:rPr>
            <w:color w:val="0000FF"/>
          </w:rPr>
          <w:t>Постановлением</w:t>
        </w:r>
      </w:hyperlink>
      <w:r>
        <w:t xml:space="preserve"> Правительства Забайкальского края от 14.04.2015 N 165)</w:t>
      </w:r>
    </w:p>
    <w:p w:rsidR="004F30E6" w:rsidRDefault="004F30E6">
      <w:pPr>
        <w:pStyle w:val="ConsPlusNormal"/>
        <w:spacing w:before="220"/>
        <w:ind w:firstLine="540"/>
        <w:jc w:val="both"/>
      </w:pPr>
      <w:r>
        <w:t>3. Опубликовать настоящее постановление в уполномоченном электронном средстве массовой информации.</w:t>
      </w:r>
    </w:p>
    <w:p w:rsidR="004F30E6" w:rsidRDefault="004F30E6">
      <w:pPr>
        <w:pStyle w:val="ConsPlusNormal"/>
        <w:jc w:val="both"/>
      </w:pPr>
    </w:p>
    <w:p w:rsidR="004F30E6" w:rsidRDefault="004F30E6">
      <w:pPr>
        <w:pStyle w:val="ConsPlusNormal"/>
        <w:jc w:val="right"/>
      </w:pPr>
      <w:r>
        <w:t>Исполняющий обязанности председателя</w:t>
      </w:r>
    </w:p>
    <w:p w:rsidR="004F30E6" w:rsidRDefault="004F30E6">
      <w:pPr>
        <w:pStyle w:val="ConsPlusNormal"/>
        <w:jc w:val="right"/>
      </w:pPr>
      <w:r>
        <w:t>Правительства Забайкальского края</w:t>
      </w:r>
    </w:p>
    <w:p w:rsidR="004F30E6" w:rsidRDefault="004F30E6">
      <w:pPr>
        <w:pStyle w:val="ConsPlusNormal"/>
        <w:jc w:val="right"/>
      </w:pPr>
      <w:r>
        <w:t>А.И.ШЕМЕТОВ</w:t>
      </w:r>
    </w:p>
    <w:p w:rsidR="004F30E6" w:rsidRDefault="004F30E6">
      <w:pPr>
        <w:pStyle w:val="ConsPlusNormal"/>
        <w:jc w:val="both"/>
      </w:pPr>
    </w:p>
    <w:p w:rsidR="004F30E6" w:rsidRDefault="004F30E6">
      <w:pPr>
        <w:pStyle w:val="ConsPlusNormal"/>
        <w:jc w:val="both"/>
      </w:pPr>
    </w:p>
    <w:p w:rsidR="004F30E6" w:rsidRDefault="004F30E6">
      <w:pPr>
        <w:pStyle w:val="ConsPlusNormal"/>
        <w:jc w:val="both"/>
      </w:pPr>
    </w:p>
    <w:p w:rsidR="004F30E6" w:rsidRDefault="004F30E6">
      <w:pPr>
        <w:pStyle w:val="ConsPlusNormal"/>
        <w:jc w:val="both"/>
      </w:pPr>
    </w:p>
    <w:p w:rsidR="004F30E6" w:rsidRDefault="004F30E6">
      <w:pPr>
        <w:pStyle w:val="ConsPlusNormal"/>
        <w:jc w:val="both"/>
      </w:pPr>
    </w:p>
    <w:p w:rsidR="004F30E6" w:rsidRDefault="004F30E6">
      <w:pPr>
        <w:pStyle w:val="ConsPlusNormal"/>
        <w:jc w:val="right"/>
        <w:outlineLvl w:val="0"/>
      </w:pPr>
      <w:r>
        <w:t>Утверждена</w:t>
      </w:r>
    </w:p>
    <w:p w:rsidR="004F30E6" w:rsidRDefault="004F30E6">
      <w:pPr>
        <w:pStyle w:val="ConsPlusNormal"/>
        <w:jc w:val="right"/>
      </w:pPr>
      <w:r>
        <w:t>постановлением</w:t>
      </w:r>
    </w:p>
    <w:p w:rsidR="004F30E6" w:rsidRDefault="004F30E6">
      <w:pPr>
        <w:pStyle w:val="ConsPlusNormal"/>
        <w:jc w:val="right"/>
      </w:pPr>
      <w:r>
        <w:t>Правительства Забайкальского края</w:t>
      </w:r>
    </w:p>
    <w:p w:rsidR="004F30E6" w:rsidRDefault="004F30E6">
      <w:pPr>
        <w:pStyle w:val="ConsPlusNormal"/>
        <w:jc w:val="right"/>
      </w:pPr>
      <w:r>
        <w:t>от 10 июня 2014 г. N 328</w:t>
      </w:r>
    </w:p>
    <w:p w:rsidR="004F30E6" w:rsidRDefault="004F30E6">
      <w:pPr>
        <w:pStyle w:val="ConsPlusNormal"/>
        <w:jc w:val="both"/>
      </w:pPr>
    </w:p>
    <w:p w:rsidR="004F30E6" w:rsidRDefault="004F30E6">
      <w:pPr>
        <w:pStyle w:val="ConsPlusTitle"/>
        <w:jc w:val="center"/>
      </w:pPr>
      <w:bookmarkStart w:id="0" w:name="P47"/>
      <w:bookmarkEnd w:id="0"/>
      <w:r>
        <w:t>ГОСУДАРСТВЕННАЯ ПРОГРАММА ЗАБАЙКАЛЬСКОГО КРАЯ</w:t>
      </w:r>
    </w:p>
    <w:p w:rsidR="004F30E6" w:rsidRDefault="004F30E6">
      <w:pPr>
        <w:pStyle w:val="ConsPlusTitle"/>
        <w:jc w:val="center"/>
      </w:pPr>
      <w:r>
        <w:t>"СОЦИАЛЬНАЯ ПОДДЕРЖКА ГРАЖДАН"</w:t>
      </w:r>
    </w:p>
    <w:p w:rsidR="004F30E6" w:rsidRDefault="004F3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E6" w:rsidRDefault="004F3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0E6" w:rsidRDefault="004F30E6">
            <w:pPr>
              <w:pStyle w:val="ConsPlusNormal"/>
              <w:jc w:val="center"/>
            </w:pPr>
            <w:r>
              <w:rPr>
                <w:color w:val="392C69"/>
              </w:rPr>
              <w:t>Список изменяющих документов</w:t>
            </w:r>
          </w:p>
          <w:p w:rsidR="004F30E6" w:rsidRDefault="004F30E6">
            <w:pPr>
              <w:pStyle w:val="ConsPlusNormal"/>
              <w:jc w:val="center"/>
            </w:pPr>
            <w:r>
              <w:rPr>
                <w:color w:val="392C69"/>
              </w:rPr>
              <w:t>(в ред. Постановлений Правительства Забайкальского края</w:t>
            </w:r>
          </w:p>
          <w:p w:rsidR="004F30E6" w:rsidRDefault="004F30E6">
            <w:pPr>
              <w:pStyle w:val="ConsPlusNormal"/>
              <w:jc w:val="center"/>
            </w:pPr>
            <w:r>
              <w:rPr>
                <w:color w:val="392C69"/>
              </w:rPr>
              <w:t xml:space="preserve">от 07.08.2014 </w:t>
            </w:r>
            <w:hyperlink r:id="rId45">
              <w:r>
                <w:rPr>
                  <w:color w:val="0000FF"/>
                </w:rPr>
                <w:t>N 462</w:t>
              </w:r>
            </w:hyperlink>
            <w:r>
              <w:rPr>
                <w:color w:val="392C69"/>
              </w:rPr>
              <w:t xml:space="preserve">, от 17.04.2015 </w:t>
            </w:r>
            <w:hyperlink r:id="rId46">
              <w:r>
                <w:rPr>
                  <w:color w:val="0000FF"/>
                </w:rPr>
                <w:t>N 173</w:t>
              </w:r>
            </w:hyperlink>
            <w:r>
              <w:rPr>
                <w:color w:val="392C69"/>
              </w:rPr>
              <w:t xml:space="preserve">, от 09.10.2015 </w:t>
            </w:r>
            <w:hyperlink r:id="rId47">
              <w:r>
                <w:rPr>
                  <w:color w:val="0000FF"/>
                </w:rPr>
                <w:t>N 499</w:t>
              </w:r>
            </w:hyperlink>
            <w:r>
              <w:rPr>
                <w:color w:val="392C69"/>
              </w:rPr>
              <w:t>,</w:t>
            </w:r>
          </w:p>
          <w:p w:rsidR="004F30E6" w:rsidRDefault="004F30E6">
            <w:pPr>
              <w:pStyle w:val="ConsPlusNormal"/>
              <w:jc w:val="center"/>
            </w:pPr>
            <w:r>
              <w:rPr>
                <w:color w:val="392C69"/>
              </w:rPr>
              <w:t xml:space="preserve">от 28.03.2016 </w:t>
            </w:r>
            <w:hyperlink r:id="rId48">
              <w:r>
                <w:rPr>
                  <w:color w:val="0000FF"/>
                </w:rPr>
                <w:t>N 114</w:t>
              </w:r>
            </w:hyperlink>
            <w:r>
              <w:rPr>
                <w:color w:val="392C69"/>
              </w:rPr>
              <w:t xml:space="preserve">, от 23.01.2017 </w:t>
            </w:r>
            <w:hyperlink r:id="rId49">
              <w:r>
                <w:rPr>
                  <w:color w:val="0000FF"/>
                </w:rPr>
                <w:t>N 10</w:t>
              </w:r>
            </w:hyperlink>
            <w:r>
              <w:rPr>
                <w:color w:val="392C69"/>
              </w:rPr>
              <w:t xml:space="preserve">, от 31.03.2017 </w:t>
            </w:r>
            <w:hyperlink r:id="rId50">
              <w:r>
                <w:rPr>
                  <w:color w:val="0000FF"/>
                </w:rPr>
                <w:t>N 120</w:t>
              </w:r>
            </w:hyperlink>
            <w:r>
              <w:rPr>
                <w:color w:val="392C69"/>
              </w:rPr>
              <w:t>,</w:t>
            </w:r>
          </w:p>
          <w:p w:rsidR="004F30E6" w:rsidRDefault="004F30E6">
            <w:pPr>
              <w:pStyle w:val="ConsPlusNormal"/>
              <w:jc w:val="center"/>
            </w:pPr>
            <w:r>
              <w:rPr>
                <w:color w:val="392C69"/>
              </w:rPr>
              <w:t xml:space="preserve">от 11.07.2017 </w:t>
            </w:r>
            <w:hyperlink r:id="rId51">
              <w:r>
                <w:rPr>
                  <w:color w:val="0000FF"/>
                </w:rPr>
                <w:t>N 291</w:t>
              </w:r>
            </w:hyperlink>
            <w:r>
              <w:rPr>
                <w:color w:val="392C69"/>
              </w:rPr>
              <w:t xml:space="preserve">, от 31.08.2017 </w:t>
            </w:r>
            <w:hyperlink r:id="rId52">
              <w:r>
                <w:rPr>
                  <w:color w:val="0000FF"/>
                </w:rPr>
                <w:t>N 373</w:t>
              </w:r>
            </w:hyperlink>
            <w:r>
              <w:rPr>
                <w:color w:val="392C69"/>
              </w:rPr>
              <w:t xml:space="preserve">, от 27.12.2017 </w:t>
            </w:r>
            <w:hyperlink r:id="rId53">
              <w:r>
                <w:rPr>
                  <w:color w:val="0000FF"/>
                </w:rPr>
                <w:t>N 566</w:t>
              </w:r>
            </w:hyperlink>
            <w:r>
              <w:rPr>
                <w:color w:val="392C69"/>
              </w:rPr>
              <w:t>,</w:t>
            </w:r>
          </w:p>
          <w:p w:rsidR="004F30E6" w:rsidRDefault="004F30E6">
            <w:pPr>
              <w:pStyle w:val="ConsPlusNormal"/>
              <w:jc w:val="center"/>
            </w:pPr>
            <w:r>
              <w:rPr>
                <w:color w:val="392C69"/>
              </w:rPr>
              <w:t xml:space="preserve">от 28.03.2018 </w:t>
            </w:r>
            <w:hyperlink r:id="rId54">
              <w:r>
                <w:rPr>
                  <w:color w:val="0000FF"/>
                </w:rPr>
                <w:t>N 106</w:t>
              </w:r>
            </w:hyperlink>
            <w:r>
              <w:rPr>
                <w:color w:val="392C69"/>
              </w:rPr>
              <w:t xml:space="preserve">, от 28.08.2018 </w:t>
            </w:r>
            <w:hyperlink r:id="rId55">
              <w:r>
                <w:rPr>
                  <w:color w:val="0000FF"/>
                </w:rPr>
                <w:t>N 348</w:t>
              </w:r>
            </w:hyperlink>
            <w:r>
              <w:rPr>
                <w:color w:val="392C69"/>
              </w:rPr>
              <w:t xml:space="preserve">, от 01.02.2019 </w:t>
            </w:r>
            <w:hyperlink r:id="rId56">
              <w:r>
                <w:rPr>
                  <w:color w:val="0000FF"/>
                </w:rPr>
                <w:t>N 19</w:t>
              </w:r>
            </w:hyperlink>
            <w:r>
              <w:rPr>
                <w:color w:val="392C69"/>
              </w:rPr>
              <w:t>,</w:t>
            </w:r>
          </w:p>
          <w:p w:rsidR="004F30E6" w:rsidRDefault="004F30E6">
            <w:pPr>
              <w:pStyle w:val="ConsPlusNormal"/>
              <w:jc w:val="center"/>
            </w:pPr>
            <w:r>
              <w:rPr>
                <w:color w:val="392C69"/>
              </w:rPr>
              <w:t xml:space="preserve">от 06.06.2019 </w:t>
            </w:r>
            <w:hyperlink r:id="rId57">
              <w:r>
                <w:rPr>
                  <w:color w:val="0000FF"/>
                </w:rPr>
                <w:t>N 235</w:t>
              </w:r>
            </w:hyperlink>
            <w:r>
              <w:rPr>
                <w:color w:val="392C69"/>
              </w:rPr>
              <w:t xml:space="preserve">, от 09.10.2019 </w:t>
            </w:r>
            <w:hyperlink r:id="rId58">
              <w:r>
                <w:rPr>
                  <w:color w:val="0000FF"/>
                </w:rPr>
                <w:t>N 401</w:t>
              </w:r>
            </w:hyperlink>
            <w:r>
              <w:rPr>
                <w:color w:val="392C69"/>
              </w:rPr>
              <w:t xml:space="preserve">, от 21.02.2020 </w:t>
            </w:r>
            <w:hyperlink r:id="rId59">
              <w:r>
                <w:rPr>
                  <w:color w:val="0000FF"/>
                </w:rPr>
                <w:t>N 36</w:t>
              </w:r>
            </w:hyperlink>
            <w:r>
              <w:rPr>
                <w:color w:val="392C69"/>
              </w:rPr>
              <w:t>,</w:t>
            </w:r>
          </w:p>
          <w:p w:rsidR="004F30E6" w:rsidRDefault="004F30E6">
            <w:pPr>
              <w:pStyle w:val="ConsPlusNormal"/>
              <w:jc w:val="center"/>
            </w:pPr>
            <w:r>
              <w:rPr>
                <w:color w:val="392C69"/>
              </w:rPr>
              <w:t xml:space="preserve">от 17.04.2020 </w:t>
            </w:r>
            <w:hyperlink r:id="rId60">
              <w:r>
                <w:rPr>
                  <w:color w:val="0000FF"/>
                </w:rPr>
                <w:t>N 107</w:t>
              </w:r>
            </w:hyperlink>
            <w:r>
              <w:rPr>
                <w:color w:val="392C69"/>
              </w:rPr>
              <w:t xml:space="preserve">, от 04.08.2020 </w:t>
            </w:r>
            <w:hyperlink r:id="rId61">
              <w:r>
                <w:rPr>
                  <w:color w:val="0000FF"/>
                </w:rPr>
                <w:t>N 313</w:t>
              </w:r>
            </w:hyperlink>
            <w:r>
              <w:rPr>
                <w:color w:val="392C69"/>
              </w:rPr>
              <w:t xml:space="preserve">, от 09.02.2021 </w:t>
            </w:r>
            <w:hyperlink r:id="rId62">
              <w:r>
                <w:rPr>
                  <w:color w:val="0000FF"/>
                </w:rPr>
                <w:t>N 30</w:t>
              </w:r>
            </w:hyperlink>
            <w:r>
              <w:rPr>
                <w:color w:val="392C69"/>
              </w:rPr>
              <w:t>,</w:t>
            </w:r>
          </w:p>
          <w:p w:rsidR="004F30E6" w:rsidRDefault="004F30E6">
            <w:pPr>
              <w:pStyle w:val="ConsPlusNormal"/>
              <w:jc w:val="center"/>
            </w:pPr>
            <w:r>
              <w:rPr>
                <w:color w:val="392C69"/>
              </w:rPr>
              <w:t xml:space="preserve">от 25.03.2021 </w:t>
            </w:r>
            <w:hyperlink r:id="rId63">
              <w:r>
                <w:rPr>
                  <w:color w:val="0000FF"/>
                </w:rPr>
                <w:t>N 84</w:t>
              </w:r>
            </w:hyperlink>
            <w:r>
              <w:rPr>
                <w:color w:val="392C69"/>
              </w:rPr>
              <w:t xml:space="preserve">, от 13.04.2021 </w:t>
            </w:r>
            <w:hyperlink r:id="rId64">
              <w:r>
                <w:rPr>
                  <w:color w:val="0000FF"/>
                </w:rPr>
                <w:t>N 121</w:t>
              </w:r>
            </w:hyperlink>
            <w:r>
              <w:rPr>
                <w:color w:val="392C69"/>
              </w:rPr>
              <w:t xml:space="preserve">, от 30.06.2021 </w:t>
            </w:r>
            <w:hyperlink r:id="rId65">
              <w:r>
                <w:rPr>
                  <w:color w:val="0000FF"/>
                </w:rPr>
                <w:t>N 222</w:t>
              </w:r>
            </w:hyperlink>
            <w:r>
              <w:rPr>
                <w:color w:val="392C69"/>
              </w:rPr>
              <w:t>,</w:t>
            </w:r>
          </w:p>
          <w:p w:rsidR="004F30E6" w:rsidRDefault="004F30E6">
            <w:pPr>
              <w:pStyle w:val="ConsPlusNormal"/>
              <w:jc w:val="center"/>
            </w:pPr>
            <w:r>
              <w:rPr>
                <w:color w:val="392C69"/>
              </w:rPr>
              <w:t xml:space="preserve">от 10.02.2022 </w:t>
            </w:r>
            <w:hyperlink r:id="rId66">
              <w:r>
                <w:rPr>
                  <w:color w:val="0000FF"/>
                </w:rPr>
                <w:t>N 37</w:t>
              </w:r>
            </w:hyperlink>
            <w:r>
              <w:rPr>
                <w:color w:val="392C69"/>
              </w:rPr>
              <w:t xml:space="preserve">, от 19.05.2022 </w:t>
            </w:r>
            <w:hyperlink r:id="rId67">
              <w:r>
                <w:rPr>
                  <w:color w:val="0000FF"/>
                </w:rPr>
                <w:t>N 193</w:t>
              </w:r>
            </w:hyperlink>
            <w:r>
              <w:rPr>
                <w:color w:val="392C69"/>
              </w:rPr>
              <w:t xml:space="preserve">, от 01.11.2022 </w:t>
            </w:r>
            <w:hyperlink r:id="rId68">
              <w:r>
                <w:rPr>
                  <w:color w:val="0000FF"/>
                </w:rPr>
                <w:t>N 514</w:t>
              </w:r>
            </w:hyperlink>
            <w:r>
              <w:rPr>
                <w:color w:val="392C69"/>
              </w:rPr>
              <w:t>,</w:t>
            </w:r>
          </w:p>
          <w:p w:rsidR="004F30E6" w:rsidRDefault="004F30E6">
            <w:pPr>
              <w:pStyle w:val="ConsPlusNormal"/>
              <w:jc w:val="center"/>
            </w:pPr>
            <w:r>
              <w:rPr>
                <w:color w:val="392C69"/>
              </w:rPr>
              <w:t xml:space="preserve">от 03.05.2023 </w:t>
            </w:r>
            <w:hyperlink r:id="rId69">
              <w:r>
                <w:rPr>
                  <w:color w:val="0000FF"/>
                </w:rPr>
                <w:t>N 215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r>
    </w:tbl>
    <w:p w:rsidR="004F30E6" w:rsidRDefault="004F30E6">
      <w:pPr>
        <w:pStyle w:val="ConsPlusNormal"/>
        <w:jc w:val="both"/>
      </w:pPr>
    </w:p>
    <w:p w:rsidR="004F30E6" w:rsidRDefault="004F30E6">
      <w:pPr>
        <w:pStyle w:val="ConsPlusTitle"/>
        <w:jc w:val="center"/>
        <w:outlineLvl w:val="1"/>
      </w:pPr>
      <w:r>
        <w:t>ПАСПОРТ</w:t>
      </w:r>
    </w:p>
    <w:p w:rsidR="004F30E6" w:rsidRDefault="004F30E6">
      <w:pPr>
        <w:pStyle w:val="ConsPlusTitle"/>
        <w:jc w:val="center"/>
      </w:pPr>
      <w:r>
        <w:t>ГОСУДАРСТВЕННОЙ ПРОГРАММЫ ЗАБАЙКАЛЬСКОГО КРАЯ</w:t>
      </w:r>
    </w:p>
    <w:p w:rsidR="004F30E6" w:rsidRDefault="004F30E6">
      <w:pPr>
        <w:pStyle w:val="ConsPlusTitle"/>
        <w:jc w:val="center"/>
      </w:pPr>
      <w:r>
        <w:t>"СОЦИАЛЬНАЯ ПОДДЕРЖКА ГРАЖДАН"</w:t>
      </w:r>
    </w:p>
    <w:p w:rsidR="004F30E6" w:rsidRDefault="004F30E6">
      <w:pPr>
        <w:pStyle w:val="ConsPlusNormal"/>
        <w:jc w:val="center"/>
      </w:pPr>
      <w:r>
        <w:t xml:space="preserve">(в ред. </w:t>
      </w:r>
      <w:hyperlink r:id="rId70">
        <w:r>
          <w:rPr>
            <w:color w:val="0000FF"/>
          </w:rPr>
          <w:t>Постановления</w:t>
        </w:r>
      </w:hyperlink>
      <w:r>
        <w:t xml:space="preserve"> Правительства Забайкальского края</w:t>
      </w:r>
    </w:p>
    <w:p w:rsidR="004F30E6" w:rsidRDefault="004F30E6">
      <w:pPr>
        <w:pStyle w:val="ConsPlusNormal"/>
        <w:jc w:val="center"/>
      </w:pPr>
      <w:r>
        <w:t>от 01.11.2022 N 514)</w:t>
      </w:r>
    </w:p>
    <w:p w:rsidR="004F30E6" w:rsidRDefault="004F30E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556"/>
      </w:tblGrid>
      <w:tr w:rsidR="004F30E6">
        <w:tc>
          <w:tcPr>
            <w:tcW w:w="3402" w:type="dxa"/>
            <w:tcBorders>
              <w:top w:val="nil"/>
              <w:left w:val="nil"/>
              <w:bottom w:val="nil"/>
              <w:right w:val="nil"/>
            </w:tcBorders>
          </w:tcPr>
          <w:p w:rsidR="004F30E6" w:rsidRDefault="004F30E6">
            <w:pPr>
              <w:pStyle w:val="ConsPlusNormal"/>
              <w:jc w:val="both"/>
            </w:pPr>
            <w:r>
              <w:t>Ответственный исполнитель программы</w:t>
            </w:r>
          </w:p>
        </w:tc>
        <w:tc>
          <w:tcPr>
            <w:tcW w:w="5556" w:type="dxa"/>
            <w:tcBorders>
              <w:top w:val="nil"/>
              <w:left w:val="nil"/>
              <w:bottom w:val="nil"/>
              <w:right w:val="nil"/>
            </w:tcBorders>
          </w:tcPr>
          <w:p w:rsidR="004F30E6" w:rsidRDefault="004F30E6">
            <w:pPr>
              <w:pStyle w:val="ConsPlusNormal"/>
              <w:jc w:val="both"/>
            </w:pPr>
            <w:r>
              <w:t>Министерство труда и социальной защиты населения Забайкальского края (далее - Министерство).</w:t>
            </w:r>
          </w:p>
        </w:tc>
      </w:tr>
      <w:tr w:rsidR="004F30E6">
        <w:tc>
          <w:tcPr>
            <w:tcW w:w="3402" w:type="dxa"/>
            <w:tcBorders>
              <w:top w:val="nil"/>
              <w:left w:val="nil"/>
              <w:bottom w:val="nil"/>
              <w:right w:val="nil"/>
            </w:tcBorders>
          </w:tcPr>
          <w:p w:rsidR="004F30E6" w:rsidRDefault="004F30E6">
            <w:pPr>
              <w:pStyle w:val="ConsPlusNormal"/>
              <w:jc w:val="both"/>
            </w:pPr>
            <w:r>
              <w:t>Соисполнители программы</w:t>
            </w:r>
          </w:p>
        </w:tc>
        <w:tc>
          <w:tcPr>
            <w:tcW w:w="5556" w:type="dxa"/>
            <w:tcBorders>
              <w:top w:val="nil"/>
              <w:left w:val="nil"/>
              <w:bottom w:val="nil"/>
              <w:right w:val="nil"/>
            </w:tcBorders>
          </w:tcPr>
          <w:p w:rsidR="004F30E6" w:rsidRDefault="004F30E6">
            <w:pPr>
              <w:pStyle w:val="ConsPlusNormal"/>
              <w:jc w:val="both"/>
            </w:pPr>
            <w:r>
              <w:t>Министерство образования и науки Забайкальского края;</w:t>
            </w:r>
          </w:p>
          <w:p w:rsidR="004F30E6" w:rsidRDefault="004F30E6">
            <w:pPr>
              <w:pStyle w:val="ConsPlusNormal"/>
              <w:jc w:val="both"/>
            </w:pPr>
            <w:r>
              <w:t>Министерство строительства, дорожного хозяйства и транспорта Забайкальского края;</w:t>
            </w:r>
          </w:p>
          <w:p w:rsidR="004F30E6" w:rsidRDefault="004F30E6">
            <w:pPr>
              <w:pStyle w:val="ConsPlusNormal"/>
              <w:jc w:val="both"/>
            </w:pPr>
            <w:r>
              <w:t>Департамент государственного имущества и земельных отношений Забайкальского края.</w:t>
            </w:r>
          </w:p>
        </w:tc>
      </w:tr>
      <w:tr w:rsidR="004F30E6">
        <w:tc>
          <w:tcPr>
            <w:tcW w:w="3402" w:type="dxa"/>
            <w:tcBorders>
              <w:top w:val="nil"/>
              <w:left w:val="nil"/>
              <w:bottom w:val="nil"/>
              <w:right w:val="nil"/>
            </w:tcBorders>
          </w:tcPr>
          <w:p w:rsidR="004F30E6" w:rsidRDefault="004F30E6">
            <w:pPr>
              <w:pStyle w:val="ConsPlusNormal"/>
              <w:jc w:val="both"/>
            </w:pPr>
            <w:r>
              <w:t>Подпрограммы программы</w:t>
            </w:r>
          </w:p>
        </w:tc>
        <w:tc>
          <w:tcPr>
            <w:tcW w:w="5556" w:type="dxa"/>
            <w:tcBorders>
              <w:top w:val="nil"/>
              <w:left w:val="nil"/>
              <w:bottom w:val="nil"/>
              <w:right w:val="nil"/>
            </w:tcBorders>
          </w:tcPr>
          <w:p w:rsidR="004F30E6" w:rsidRDefault="004F30E6">
            <w:pPr>
              <w:pStyle w:val="ConsPlusNormal"/>
              <w:jc w:val="both"/>
            </w:pPr>
            <w:hyperlink w:anchor="P296">
              <w:r>
                <w:rPr>
                  <w:color w:val="0000FF"/>
                </w:rPr>
                <w:t>Подпрограмма N 1</w:t>
              </w:r>
            </w:hyperlink>
            <w:r>
              <w:t xml:space="preserve"> "Развитие мер социальной поддержки отдельных категорий граждан, проживающих в Забайкальском крае".</w:t>
            </w:r>
          </w:p>
          <w:p w:rsidR="004F30E6" w:rsidRDefault="004F30E6">
            <w:pPr>
              <w:pStyle w:val="ConsPlusNormal"/>
              <w:jc w:val="both"/>
            </w:pPr>
            <w:hyperlink w:anchor="P484">
              <w:r>
                <w:rPr>
                  <w:color w:val="0000FF"/>
                </w:rPr>
                <w:t>Подпрограмма N 2</w:t>
              </w:r>
            </w:hyperlink>
            <w:r>
              <w:t xml:space="preserve"> "Модернизация и развитие социального обслуживания граждан пожилого возраста и инвалидов".</w:t>
            </w:r>
          </w:p>
          <w:p w:rsidR="004F30E6" w:rsidRDefault="004F30E6">
            <w:pPr>
              <w:pStyle w:val="ConsPlusNormal"/>
              <w:jc w:val="both"/>
            </w:pPr>
            <w:hyperlink w:anchor="P616">
              <w:r>
                <w:rPr>
                  <w:color w:val="0000FF"/>
                </w:rPr>
                <w:t>Подпрограмма N 3</w:t>
              </w:r>
            </w:hyperlink>
            <w:r>
              <w:t xml:space="preserve"> "Совершенствование социальной поддержки семьи и детей".</w:t>
            </w:r>
          </w:p>
          <w:p w:rsidR="004F30E6" w:rsidRDefault="004F30E6">
            <w:pPr>
              <w:pStyle w:val="ConsPlusNormal"/>
              <w:jc w:val="both"/>
            </w:pPr>
            <w:hyperlink w:anchor="P776">
              <w:r>
                <w:rPr>
                  <w:color w:val="0000FF"/>
                </w:rPr>
                <w:t>Подпрограмма N 4</w:t>
              </w:r>
            </w:hyperlink>
            <w:r>
              <w:t xml:space="preserve"> "Правильный выбор".</w:t>
            </w:r>
          </w:p>
          <w:p w:rsidR="004F30E6" w:rsidRDefault="004F30E6">
            <w:pPr>
              <w:pStyle w:val="ConsPlusNormal"/>
              <w:jc w:val="both"/>
            </w:pPr>
            <w:hyperlink w:anchor="P1312">
              <w:r>
                <w:rPr>
                  <w:color w:val="0000FF"/>
                </w:rPr>
                <w:t>Подпрограмма N 5</w:t>
              </w:r>
            </w:hyperlink>
            <w:r>
              <w:t xml:space="preserve"> "Право быть равным".</w:t>
            </w:r>
          </w:p>
          <w:p w:rsidR="004F30E6" w:rsidRDefault="004F30E6">
            <w:pPr>
              <w:pStyle w:val="ConsPlusNormal"/>
              <w:jc w:val="both"/>
            </w:pPr>
            <w:hyperlink w:anchor="P2417">
              <w:r>
                <w:rPr>
                  <w:color w:val="0000FF"/>
                </w:rPr>
                <w:t>Подпрограмма N 6</w:t>
              </w:r>
            </w:hyperlink>
            <w:r>
              <w:t xml:space="preserve"> "Воспитать добром!".</w:t>
            </w:r>
          </w:p>
          <w:p w:rsidR="004F30E6" w:rsidRDefault="004F30E6">
            <w:pPr>
              <w:pStyle w:val="ConsPlusNormal"/>
              <w:jc w:val="both"/>
            </w:pPr>
            <w:hyperlink w:anchor="P3271">
              <w:r>
                <w:rPr>
                  <w:color w:val="0000FF"/>
                </w:rPr>
                <w:t>Подпрограмма N 7</w:t>
              </w:r>
            </w:hyperlink>
            <w:r>
              <w:t xml:space="preserve"> "Обеспечивающая подпрограмма".</w:t>
            </w:r>
          </w:p>
          <w:p w:rsidR="004F30E6" w:rsidRDefault="004F30E6">
            <w:pPr>
              <w:pStyle w:val="ConsPlusNormal"/>
              <w:jc w:val="both"/>
            </w:pPr>
            <w:hyperlink w:anchor="P3308">
              <w:r>
                <w:rPr>
                  <w:color w:val="0000FF"/>
                </w:rPr>
                <w:t>Подпрограмма N 8</w:t>
              </w:r>
            </w:hyperlink>
            <w:r>
              <w:t xml:space="preserve"> "Дорога в жизнь".</w:t>
            </w:r>
          </w:p>
          <w:p w:rsidR="004F30E6" w:rsidRDefault="004F30E6">
            <w:pPr>
              <w:pStyle w:val="ConsPlusNormal"/>
              <w:jc w:val="both"/>
            </w:pPr>
            <w:hyperlink w:anchor="P4432">
              <w:r>
                <w:rPr>
                  <w:color w:val="0000FF"/>
                </w:rPr>
                <w:t>Подпрограмма N 9</w:t>
              </w:r>
            </w:hyperlink>
            <w:r>
              <w:t xml:space="preserve"> "Новая семья".</w:t>
            </w:r>
          </w:p>
          <w:p w:rsidR="004F30E6" w:rsidRDefault="004F30E6">
            <w:pPr>
              <w:pStyle w:val="ConsPlusNormal"/>
              <w:jc w:val="both"/>
            </w:pPr>
            <w:hyperlink w:anchor="P4861">
              <w:r>
                <w:rPr>
                  <w:color w:val="0000FF"/>
                </w:rPr>
                <w:t>Подпрограмма N 10</w:t>
              </w:r>
            </w:hyperlink>
            <w:r>
              <w:t xml:space="preserve"> "Ресоциализация и адаптация лиц, освобожденных из мест лишения свободы".</w:t>
            </w:r>
          </w:p>
        </w:tc>
      </w:tr>
      <w:tr w:rsidR="004F30E6">
        <w:tc>
          <w:tcPr>
            <w:tcW w:w="3402" w:type="dxa"/>
            <w:tcBorders>
              <w:top w:val="nil"/>
              <w:left w:val="nil"/>
              <w:bottom w:val="nil"/>
              <w:right w:val="nil"/>
            </w:tcBorders>
          </w:tcPr>
          <w:p w:rsidR="004F30E6" w:rsidRDefault="004F30E6">
            <w:pPr>
              <w:pStyle w:val="ConsPlusNormal"/>
              <w:jc w:val="both"/>
            </w:pPr>
            <w:r>
              <w:lastRenderedPageBreak/>
              <w:t>Цель программы</w:t>
            </w:r>
          </w:p>
        </w:tc>
        <w:tc>
          <w:tcPr>
            <w:tcW w:w="5556" w:type="dxa"/>
            <w:tcBorders>
              <w:top w:val="nil"/>
              <w:left w:val="nil"/>
              <w:bottom w:val="nil"/>
              <w:right w:val="nil"/>
            </w:tcBorders>
          </w:tcPr>
          <w:p w:rsidR="004F30E6" w:rsidRDefault="004F30E6">
            <w:pPr>
              <w:pStyle w:val="ConsPlusNormal"/>
              <w:jc w:val="both"/>
            </w:pPr>
            <w:r>
              <w:t>Сохранение населения, здоровья и благополучия людей. Повышение качества, доступности и эффективности социальной поддержки населения Забайкальского края.</w:t>
            </w:r>
          </w:p>
        </w:tc>
      </w:tr>
      <w:tr w:rsidR="004F30E6">
        <w:tc>
          <w:tcPr>
            <w:tcW w:w="3402" w:type="dxa"/>
            <w:tcBorders>
              <w:top w:val="nil"/>
              <w:left w:val="nil"/>
              <w:bottom w:val="nil"/>
              <w:right w:val="nil"/>
            </w:tcBorders>
          </w:tcPr>
          <w:p w:rsidR="004F30E6" w:rsidRDefault="004F30E6">
            <w:pPr>
              <w:pStyle w:val="ConsPlusNormal"/>
              <w:jc w:val="both"/>
            </w:pPr>
            <w:r>
              <w:t>Задачи программы</w:t>
            </w:r>
          </w:p>
        </w:tc>
        <w:tc>
          <w:tcPr>
            <w:tcW w:w="5556" w:type="dxa"/>
            <w:tcBorders>
              <w:top w:val="nil"/>
              <w:left w:val="nil"/>
              <w:bottom w:val="nil"/>
              <w:right w:val="nil"/>
            </w:tcBorders>
          </w:tcPr>
          <w:p w:rsidR="004F30E6" w:rsidRDefault="004F30E6">
            <w:pPr>
              <w:pStyle w:val="ConsPlusNormal"/>
              <w:jc w:val="both"/>
            </w:pPr>
            <w:r>
              <w:t>1. Повышение качества и доступности мер социальной поддержки граждан.</w:t>
            </w:r>
          </w:p>
          <w:p w:rsidR="004F30E6" w:rsidRDefault="004F30E6">
            <w:pPr>
              <w:pStyle w:val="ConsPlusNormal"/>
              <w:jc w:val="both"/>
            </w:pPr>
            <w:r>
              <w:t>2. Повышение ожидаемой продолжительности жизни. Обеспечение потребности граждан пожилого возраста и инвалидов в социальном обслуживании.</w:t>
            </w:r>
          </w:p>
          <w:p w:rsidR="004F30E6" w:rsidRDefault="004F30E6">
            <w:pPr>
              <w:pStyle w:val="ConsPlusNormal"/>
              <w:jc w:val="both"/>
            </w:pPr>
            <w:r>
              <w:t>3. Снижение уровня бедности. Создание благоприятных условий для жизнедеятельности семьи, функционирования института семьи, рождения детей.</w:t>
            </w:r>
          </w:p>
          <w:p w:rsidR="004F30E6" w:rsidRDefault="004F30E6">
            <w:pPr>
              <w:pStyle w:val="ConsPlusNormal"/>
              <w:jc w:val="both"/>
            </w:pPr>
            <w:r>
              <w:t>4. Профилактика преступности и правонарушений несовершеннолетних, развитие системы социального сопровождения, социальной адаптации и реабилитации несовершеннолетних, находящихся в конфликте с законом.</w:t>
            </w:r>
          </w:p>
          <w:p w:rsidR="004F30E6" w:rsidRDefault="004F30E6">
            <w:pPr>
              <w:pStyle w:val="ConsPlusNormal"/>
              <w:jc w:val="both"/>
            </w:pPr>
            <w:r>
              <w:t>5. Улучшение качества жизни семей с детьми-инвалидами, организация комплексной помощи по абилитации и реабилитации детей-инвалидов, детей с ограниченными возможностями здоровья.</w:t>
            </w:r>
          </w:p>
          <w:p w:rsidR="004F30E6" w:rsidRDefault="004F30E6">
            <w:pPr>
              <w:pStyle w:val="ConsPlusNormal"/>
              <w:jc w:val="both"/>
            </w:pPr>
            <w:r>
              <w:t>6. Повышение на территории края эффективности межведомственной системы профилактики насилия и жестокого обращения в отношении детей. Реабилитация детей, ставших жертвами насилия и преступных посягательств.</w:t>
            </w:r>
          </w:p>
          <w:p w:rsidR="004F30E6" w:rsidRDefault="004F30E6">
            <w:pPr>
              <w:pStyle w:val="ConsPlusNormal"/>
              <w:jc w:val="both"/>
            </w:pPr>
            <w:r>
              <w:t>7. Создание организационных условий для реализации государственной программы.</w:t>
            </w:r>
          </w:p>
          <w:p w:rsidR="004F30E6" w:rsidRDefault="004F30E6">
            <w:pPr>
              <w:pStyle w:val="ConsPlusNormal"/>
              <w:jc w:val="both"/>
            </w:pPr>
            <w:r>
              <w:t>8. Ресоциализация и адаптация лиц, освобожденных из мест лишения свободы. Оказание юридической, социальной и психологической помощи, предоставление социальных услуг лицам, освобожденным из мест лишения свободы.</w:t>
            </w:r>
          </w:p>
        </w:tc>
      </w:tr>
      <w:tr w:rsidR="004F30E6">
        <w:tc>
          <w:tcPr>
            <w:tcW w:w="3402" w:type="dxa"/>
            <w:tcBorders>
              <w:top w:val="nil"/>
              <w:left w:val="nil"/>
              <w:bottom w:val="nil"/>
              <w:right w:val="nil"/>
            </w:tcBorders>
          </w:tcPr>
          <w:p w:rsidR="004F30E6" w:rsidRDefault="004F30E6">
            <w:pPr>
              <w:pStyle w:val="ConsPlusNormal"/>
              <w:jc w:val="both"/>
            </w:pPr>
            <w:r>
              <w:t>Этапы и сроки реализации программы</w:t>
            </w:r>
          </w:p>
        </w:tc>
        <w:tc>
          <w:tcPr>
            <w:tcW w:w="5556" w:type="dxa"/>
            <w:tcBorders>
              <w:top w:val="nil"/>
              <w:left w:val="nil"/>
              <w:bottom w:val="nil"/>
              <w:right w:val="nil"/>
            </w:tcBorders>
          </w:tcPr>
          <w:p w:rsidR="004F30E6" w:rsidRDefault="004F30E6">
            <w:pPr>
              <w:pStyle w:val="ConsPlusNormal"/>
              <w:jc w:val="both"/>
            </w:pPr>
            <w:r>
              <w:t>2014 - 2025 годы.</w:t>
            </w:r>
          </w:p>
          <w:p w:rsidR="004F30E6" w:rsidRDefault="004F30E6">
            <w:pPr>
              <w:pStyle w:val="ConsPlusNormal"/>
              <w:jc w:val="both"/>
            </w:pPr>
            <w:r>
              <w:t>Программа реализуется в один этап.</w:t>
            </w:r>
          </w:p>
        </w:tc>
      </w:tr>
      <w:tr w:rsidR="004F30E6">
        <w:tc>
          <w:tcPr>
            <w:tcW w:w="3402" w:type="dxa"/>
            <w:tcBorders>
              <w:top w:val="nil"/>
              <w:left w:val="nil"/>
              <w:bottom w:val="nil"/>
              <w:right w:val="nil"/>
            </w:tcBorders>
          </w:tcPr>
          <w:p w:rsidR="004F30E6" w:rsidRDefault="004F30E6">
            <w:pPr>
              <w:pStyle w:val="ConsPlusNormal"/>
              <w:jc w:val="both"/>
            </w:pPr>
            <w:r>
              <w:t>Объемы бюджетных ассигнований программы</w:t>
            </w:r>
          </w:p>
        </w:tc>
        <w:tc>
          <w:tcPr>
            <w:tcW w:w="5556" w:type="dxa"/>
            <w:tcBorders>
              <w:top w:val="nil"/>
              <w:left w:val="nil"/>
              <w:bottom w:val="nil"/>
              <w:right w:val="nil"/>
            </w:tcBorders>
          </w:tcPr>
          <w:p w:rsidR="004F30E6" w:rsidRDefault="004F30E6">
            <w:pPr>
              <w:pStyle w:val="ConsPlusNormal"/>
              <w:jc w:val="both"/>
            </w:pPr>
            <w:r>
              <w:t>Объем финансового обеспечения реализации программы в 2014 - 2025 годах за счет средств бюджета Забайкальского края 96 611 535,7 тыс. руб., в том числе по годам:</w:t>
            </w:r>
          </w:p>
          <w:p w:rsidR="004F30E6" w:rsidRDefault="004F30E6">
            <w:pPr>
              <w:pStyle w:val="ConsPlusNormal"/>
              <w:jc w:val="both"/>
            </w:pPr>
            <w:r>
              <w:t>2014 год - 6 105 214,1 тыс. руб.;</w:t>
            </w:r>
          </w:p>
          <w:p w:rsidR="004F30E6" w:rsidRDefault="004F30E6">
            <w:pPr>
              <w:pStyle w:val="ConsPlusNormal"/>
              <w:jc w:val="both"/>
            </w:pPr>
            <w:r>
              <w:t>2015 год - 6 587 113,7 тыс. руб.;</w:t>
            </w:r>
          </w:p>
          <w:p w:rsidR="004F30E6" w:rsidRDefault="004F30E6">
            <w:pPr>
              <w:pStyle w:val="ConsPlusNormal"/>
              <w:jc w:val="both"/>
            </w:pPr>
            <w:r>
              <w:t>2016 год - 6 313 752,7 тыс. руб.;</w:t>
            </w:r>
          </w:p>
          <w:p w:rsidR="004F30E6" w:rsidRDefault="004F30E6">
            <w:pPr>
              <w:pStyle w:val="ConsPlusNormal"/>
              <w:jc w:val="both"/>
            </w:pPr>
            <w:r>
              <w:t>2017 год - 8 043 623,8 тыс. руб.;</w:t>
            </w:r>
          </w:p>
          <w:p w:rsidR="004F30E6" w:rsidRDefault="004F30E6">
            <w:pPr>
              <w:pStyle w:val="ConsPlusNormal"/>
              <w:jc w:val="both"/>
            </w:pPr>
            <w:r>
              <w:lastRenderedPageBreak/>
              <w:t>2018 год - 7 539 944,6 тыс. руб.;</w:t>
            </w:r>
          </w:p>
          <w:p w:rsidR="004F30E6" w:rsidRDefault="004F30E6">
            <w:pPr>
              <w:pStyle w:val="ConsPlusNormal"/>
              <w:jc w:val="both"/>
            </w:pPr>
            <w:r>
              <w:t>2019 год - 7 869 524,4 тыс. руб.;</w:t>
            </w:r>
          </w:p>
          <w:p w:rsidR="004F30E6" w:rsidRDefault="004F30E6">
            <w:pPr>
              <w:pStyle w:val="ConsPlusNormal"/>
              <w:jc w:val="both"/>
            </w:pPr>
            <w:r>
              <w:t>2020 год - 8 296 948,7 тыс. руб.;</w:t>
            </w:r>
          </w:p>
          <w:p w:rsidR="004F30E6" w:rsidRDefault="004F30E6">
            <w:pPr>
              <w:pStyle w:val="ConsPlusNormal"/>
              <w:jc w:val="both"/>
            </w:pPr>
            <w:r>
              <w:t>2021 год - 8 352 973,6 тыс. руб.;</w:t>
            </w:r>
          </w:p>
          <w:p w:rsidR="004F30E6" w:rsidRDefault="004F30E6">
            <w:pPr>
              <w:pStyle w:val="ConsPlusNormal"/>
              <w:jc w:val="both"/>
            </w:pPr>
            <w:r>
              <w:t>2022 год - 9 221 552,5 тыс. руб.;</w:t>
            </w:r>
          </w:p>
          <w:p w:rsidR="004F30E6" w:rsidRDefault="004F30E6">
            <w:pPr>
              <w:pStyle w:val="ConsPlusNormal"/>
              <w:jc w:val="both"/>
            </w:pPr>
            <w:r>
              <w:t>2023 год - 9 874 143,3 тыс. руб.;</w:t>
            </w:r>
          </w:p>
          <w:p w:rsidR="004F30E6" w:rsidRDefault="004F30E6">
            <w:pPr>
              <w:pStyle w:val="ConsPlusNormal"/>
              <w:jc w:val="both"/>
            </w:pPr>
            <w:r>
              <w:t>2024 год - 8 158 389,0 тыс. руб.;</w:t>
            </w:r>
          </w:p>
          <w:p w:rsidR="004F30E6" w:rsidRDefault="004F30E6">
            <w:pPr>
              <w:pStyle w:val="ConsPlusNormal"/>
            </w:pPr>
            <w:r>
              <w:t>2025 год - 10 248 355,2 тыс. руб.;</w:t>
            </w:r>
          </w:p>
          <w:p w:rsidR="004F30E6" w:rsidRDefault="004F30E6">
            <w:pPr>
              <w:pStyle w:val="ConsPlusNormal"/>
              <w:jc w:val="both"/>
            </w:pPr>
            <w:r>
              <w:t>за счет средств бюджета Забайкальского края, поступивших из федерального бюджета, - 68 810 152,1 тыс. руб., в том числе по годам:</w:t>
            </w:r>
          </w:p>
          <w:p w:rsidR="004F30E6" w:rsidRDefault="004F30E6">
            <w:pPr>
              <w:pStyle w:val="ConsPlusNormal"/>
              <w:jc w:val="both"/>
            </w:pPr>
            <w:r>
              <w:t>2014 год - 1 963 654,0 тыс. руб.;</w:t>
            </w:r>
          </w:p>
          <w:p w:rsidR="004F30E6" w:rsidRDefault="004F30E6">
            <w:pPr>
              <w:pStyle w:val="ConsPlusNormal"/>
              <w:jc w:val="both"/>
            </w:pPr>
            <w:r>
              <w:t>2015 год - 1 880 423,6 тыс. руб.;</w:t>
            </w:r>
          </w:p>
          <w:p w:rsidR="004F30E6" w:rsidRDefault="004F30E6">
            <w:pPr>
              <w:pStyle w:val="ConsPlusNormal"/>
              <w:jc w:val="both"/>
            </w:pPr>
            <w:r>
              <w:t>2016 год - 2 053 106,0 тыс. руб.;</w:t>
            </w:r>
          </w:p>
          <w:p w:rsidR="004F30E6" w:rsidRDefault="004F30E6">
            <w:pPr>
              <w:pStyle w:val="ConsPlusNormal"/>
              <w:jc w:val="both"/>
            </w:pPr>
            <w:r>
              <w:t>2017 год - 2 043 202,6 тыс. руб.;</w:t>
            </w:r>
          </w:p>
          <w:p w:rsidR="004F30E6" w:rsidRDefault="004F30E6">
            <w:pPr>
              <w:pStyle w:val="ConsPlusNormal"/>
              <w:jc w:val="both"/>
            </w:pPr>
            <w:r>
              <w:t>2018 год - 1 955 895,7 тыс. руб.;</w:t>
            </w:r>
          </w:p>
          <w:p w:rsidR="004F30E6" w:rsidRDefault="004F30E6">
            <w:pPr>
              <w:pStyle w:val="ConsPlusNormal"/>
              <w:jc w:val="both"/>
            </w:pPr>
            <w:r>
              <w:t>2019 год - 2 898 000,0 тыс. руб.;</w:t>
            </w:r>
          </w:p>
          <w:p w:rsidR="004F30E6" w:rsidRDefault="004F30E6">
            <w:pPr>
              <w:pStyle w:val="ConsPlusNormal"/>
              <w:jc w:val="both"/>
            </w:pPr>
            <w:r>
              <w:t>2020 год - 8 407 711,3 тыс. руб.;</w:t>
            </w:r>
          </w:p>
          <w:p w:rsidR="004F30E6" w:rsidRDefault="004F30E6">
            <w:pPr>
              <w:pStyle w:val="ConsPlusNormal"/>
              <w:jc w:val="both"/>
            </w:pPr>
            <w:r>
              <w:t>2021 год - 11 732 059,1 тыс. руб.;</w:t>
            </w:r>
          </w:p>
          <w:p w:rsidR="004F30E6" w:rsidRDefault="004F30E6">
            <w:pPr>
              <w:pStyle w:val="ConsPlusNormal"/>
              <w:jc w:val="both"/>
            </w:pPr>
            <w:r>
              <w:t>2022 год - 12 988 376,0 тыс. руб.;</w:t>
            </w:r>
          </w:p>
          <w:p w:rsidR="004F30E6" w:rsidRDefault="004F30E6">
            <w:pPr>
              <w:pStyle w:val="ConsPlusNormal"/>
              <w:jc w:val="both"/>
            </w:pPr>
            <w:r>
              <w:t>2023 год - 9 427 473,0 тыс. руб.;</w:t>
            </w:r>
          </w:p>
          <w:p w:rsidR="004F30E6" w:rsidRDefault="004F30E6">
            <w:pPr>
              <w:pStyle w:val="ConsPlusNormal"/>
              <w:jc w:val="both"/>
            </w:pPr>
            <w:r>
              <w:t>2024 год - 7 246 180,2 тыс. руб.;</w:t>
            </w:r>
          </w:p>
          <w:p w:rsidR="004F30E6" w:rsidRDefault="004F30E6">
            <w:pPr>
              <w:pStyle w:val="ConsPlusNormal"/>
              <w:jc w:val="both"/>
            </w:pPr>
            <w:r>
              <w:t>2025 год - 6 214 070,6 тыс. руб.;</w:t>
            </w:r>
          </w:p>
          <w:p w:rsidR="004F30E6" w:rsidRDefault="004F30E6">
            <w:pPr>
              <w:pStyle w:val="ConsPlusNormal"/>
              <w:jc w:val="both"/>
            </w:pPr>
            <w:r>
              <w:t>за счет средств бюджета Забайкальского края, поступивших из бюджета Фонда пенсионного и социального страхования Российской Федерации, - 61 706,2 тыс. руб., в том числе по годам:</w:t>
            </w:r>
          </w:p>
          <w:p w:rsidR="004F30E6" w:rsidRDefault="004F30E6">
            <w:pPr>
              <w:pStyle w:val="ConsPlusNormal"/>
              <w:jc w:val="both"/>
            </w:pPr>
            <w:r>
              <w:t>2014 год - 3 343,6 тыс. руб.;</w:t>
            </w:r>
          </w:p>
          <w:p w:rsidR="004F30E6" w:rsidRDefault="004F30E6">
            <w:pPr>
              <w:pStyle w:val="ConsPlusNormal"/>
              <w:jc w:val="both"/>
            </w:pPr>
            <w:r>
              <w:t>2015 год - 21 925,7 тыс. руб.;</w:t>
            </w:r>
          </w:p>
          <w:p w:rsidR="004F30E6" w:rsidRDefault="004F30E6">
            <w:pPr>
              <w:pStyle w:val="ConsPlusNormal"/>
              <w:jc w:val="both"/>
            </w:pPr>
            <w:r>
              <w:t>2016 год - 6 618,5 тыс. руб.;</w:t>
            </w:r>
          </w:p>
          <w:p w:rsidR="004F30E6" w:rsidRDefault="004F30E6">
            <w:pPr>
              <w:pStyle w:val="ConsPlusNormal"/>
              <w:jc w:val="both"/>
            </w:pPr>
            <w:r>
              <w:t>2017 год - 2 170,1 тыс. руб.;</w:t>
            </w:r>
          </w:p>
          <w:p w:rsidR="004F30E6" w:rsidRDefault="004F30E6">
            <w:pPr>
              <w:pStyle w:val="ConsPlusNormal"/>
              <w:jc w:val="both"/>
            </w:pPr>
            <w:r>
              <w:t>2018 год - 21 783,0 тыс. руб.;</w:t>
            </w:r>
          </w:p>
          <w:p w:rsidR="004F30E6" w:rsidRDefault="004F30E6">
            <w:pPr>
              <w:pStyle w:val="ConsPlusNormal"/>
              <w:jc w:val="both"/>
            </w:pPr>
            <w:r>
              <w:t>2020 год - 5 783,6 тыс. руб.;</w:t>
            </w:r>
          </w:p>
          <w:p w:rsidR="004F30E6" w:rsidRDefault="004F30E6">
            <w:pPr>
              <w:pStyle w:val="ConsPlusNormal"/>
              <w:jc w:val="both"/>
            </w:pPr>
            <w:r>
              <w:t>2022 год - 81,7 тыс. руб.</w:t>
            </w:r>
          </w:p>
        </w:tc>
      </w:tr>
      <w:tr w:rsidR="004F30E6">
        <w:tc>
          <w:tcPr>
            <w:tcW w:w="8958" w:type="dxa"/>
            <w:gridSpan w:val="2"/>
            <w:tcBorders>
              <w:top w:val="nil"/>
              <w:left w:val="nil"/>
              <w:bottom w:val="nil"/>
              <w:right w:val="nil"/>
            </w:tcBorders>
          </w:tcPr>
          <w:p w:rsidR="004F30E6" w:rsidRDefault="004F30E6">
            <w:pPr>
              <w:pStyle w:val="ConsPlusNormal"/>
              <w:jc w:val="both"/>
            </w:pPr>
            <w:r>
              <w:lastRenderedPageBreak/>
              <w:t xml:space="preserve">(в ред. </w:t>
            </w:r>
            <w:hyperlink r:id="rId71">
              <w:r>
                <w:rPr>
                  <w:color w:val="0000FF"/>
                </w:rPr>
                <w:t>Постановления</w:t>
              </w:r>
            </w:hyperlink>
            <w:r>
              <w:t xml:space="preserve"> Правительства Забайкальского края от 03.05.2023 N 215)</w:t>
            </w:r>
          </w:p>
        </w:tc>
      </w:tr>
      <w:tr w:rsidR="004F30E6">
        <w:tc>
          <w:tcPr>
            <w:tcW w:w="3402" w:type="dxa"/>
            <w:tcBorders>
              <w:top w:val="nil"/>
              <w:left w:val="nil"/>
              <w:bottom w:val="nil"/>
              <w:right w:val="nil"/>
            </w:tcBorders>
          </w:tcPr>
          <w:p w:rsidR="004F30E6" w:rsidRDefault="004F30E6">
            <w:pPr>
              <w:pStyle w:val="ConsPlusNormal"/>
              <w:jc w:val="both"/>
            </w:pPr>
            <w:r>
              <w:t>Ожидаемые значения показателей конечных результатов реализации программы</w:t>
            </w:r>
          </w:p>
        </w:tc>
        <w:tc>
          <w:tcPr>
            <w:tcW w:w="5556" w:type="dxa"/>
            <w:tcBorders>
              <w:top w:val="nil"/>
              <w:left w:val="nil"/>
              <w:bottom w:val="nil"/>
              <w:right w:val="nil"/>
            </w:tcBorders>
          </w:tcPr>
          <w:p w:rsidR="004F30E6" w:rsidRDefault="004F30E6">
            <w:pPr>
              <w:pStyle w:val="ConsPlusNormal"/>
              <w:jc w:val="both"/>
            </w:pPr>
            <w:r>
              <w:t>Уровень удовлетворенности населения качеством государственных услуг в сфере социальной защиты составляет не менее 94%.</w:t>
            </w:r>
          </w:p>
          <w:p w:rsidR="004F30E6" w:rsidRDefault="004F30E6">
            <w:pPr>
              <w:pStyle w:val="ConsPlusNormal"/>
              <w:jc w:val="both"/>
            </w:pPr>
            <w: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 составляет 98%.</w:t>
            </w:r>
          </w:p>
        </w:tc>
      </w:tr>
      <w:tr w:rsidR="004F30E6">
        <w:tc>
          <w:tcPr>
            <w:tcW w:w="8958" w:type="dxa"/>
            <w:gridSpan w:val="2"/>
            <w:tcBorders>
              <w:top w:val="nil"/>
              <w:left w:val="nil"/>
              <w:bottom w:val="nil"/>
              <w:right w:val="nil"/>
            </w:tcBorders>
          </w:tcPr>
          <w:p w:rsidR="004F30E6" w:rsidRDefault="004F30E6">
            <w:pPr>
              <w:pStyle w:val="ConsPlusNormal"/>
              <w:jc w:val="both"/>
            </w:pPr>
            <w:r>
              <w:t xml:space="preserve">(в ред. </w:t>
            </w:r>
            <w:hyperlink r:id="rId72">
              <w:r>
                <w:rPr>
                  <w:color w:val="0000FF"/>
                </w:rPr>
                <w:t>Постановления</w:t>
              </w:r>
            </w:hyperlink>
            <w:r>
              <w:t xml:space="preserve"> Правительства Забайкальского края от 03.05.2023 N 215)</w:t>
            </w:r>
          </w:p>
        </w:tc>
      </w:tr>
    </w:tbl>
    <w:p w:rsidR="004F30E6" w:rsidRDefault="004F30E6">
      <w:pPr>
        <w:pStyle w:val="ConsPlusNormal"/>
        <w:jc w:val="both"/>
      </w:pPr>
    </w:p>
    <w:p w:rsidR="004F30E6" w:rsidRDefault="004F30E6">
      <w:pPr>
        <w:pStyle w:val="ConsPlusTitle"/>
        <w:jc w:val="center"/>
        <w:outlineLvl w:val="1"/>
      </w:pPr>
      <w:r>
        <w:t>1. ХАРАКТЕРИСТИКА ТЕКУЩЕГО СОСТОЯНИЯ СФЕРЫ</w:t>
      </w:r>
    </w:p>
    <w:p w:rsidR="004F30E6" w:rsidRDefault="004F30E6">
      <w:pPr>
        <w:pStyle w:val="ConsPlusTitle"/>
        <w:jc w:val="center"/>
      </w:pPr>
      <w:r>
        <w:t>СОЦИАЛЬНОЙ ПОДДЕРЖКИ ГРАЖДАН ЗАБАЙКАЛЬСКОГО КРАЯ</w:t>
      </w:r>
    </w:p>
    <w:p w:rsidR="004F30E6" w:rsidRDefault="004F30E6">
      <w:pPr>
        <w:pStyle w:val="ConsPlusNormal"/>
        <w:jc w:val="center"/>
      </w:pPr>
      <w:r>
        <w:t xml:space="preserve">(в ред. </w:t>
      </w:r>
      <w:hyperlink r:id="rId73">
        <w:r>
          <w:rPr>
            <w:color w:val="0000FF"/>
          </w:rPr>
          <w:t>Постановления</w:t>
        </w:r>
      </w:hyperlink>
      <w:r>
        <w:t xml:space="preserve"> Правительства Забайкальского края</w:t>
      </w:r>
    </w:p>
    <w:p w:rsidR="004F30E6" w:rsidRDefault="004F30E6">
      <w:pPr>
        <w:pStyle w:val="ConsPlusNormal"/>
        <w:jc w:val="center"/>
      </w:pPr>
      <w:r>
        <w:t>от 01.11.2022 N 514)</w:t>
      </w:r>
    </w:p>
    <w:p w:rsidR="004F30E6" w:rsidRDefault="004F30E6">
      <w:pPr>
        <w:pStyle w:val="ConsPlusNormal"/>
        <w:jc w:val="both"/>
      </w:pPr>
    </w:p>
    <w:p w:rsidR="004F30E6" w:rsidRDefault="004F30E6">
      <w:pPr>
        <w:pStyle w:val="ConsPlusNormal"/>
        <w:ind w:firstLine="540"/>
        <w:jc w:val="both"/>
      </w:pPr>
      <w:r>
        <w:t xml:space="preserve">Социальная поддержка граждан должна быть ориентирована на создание равных для населения условий, обеспечивающих достойное качество жизни и защиту социально уязвимых </w:t>
      </w:r>
      <w:r>
        <w:lastRenderedPageBreak/>
        <w:t>категорий населения, к которым могут быть отнесены малообеспеченные граждане, семьи с детьми, люди пожилого возраста, инвалиды, лица, попавшие в трудную жизненную ситуацию.</w:t>
      </w:r>
    </w:p>
    <w:p w:rsidR="004F30E6" w:rsidRDefault="004F30E6">
      <w:pPr>
        <w:pStyle w:val="ConsPlusNormal"/>
        <w:spacing w:before="220"/>
        <w:ind w:firstLine="540"/>
        <w:jc w:val="both"/>
      </w:pPr>
      <w:r>
        <w:t>Полномочия по организации и предоставлению социальной поддержки населению сконцентрированы преимущественно на региональном уровне. Организация системы социальной защиты населения в субъекте Российской Федерации зависит от особенностей возрастной структуры населения и ее ожидаемых изменений, расселения населения по территории региона, уровня доходов и степени расслоения населения по доходам, социокультурных особенностей населения на той или иной территории, сложившихся в предшествующие годы состава и места размещения учреждений социального обслуживания, наиболее актуальных проблем в социальной сфере.</w:t>
      </w:r>
    </w:p>
    <w:p w:rsidR="004F30E6" w:rsidRDefault="004F30E6">
      <w:pPr>
        <w:pStyle w:val="ConsPlusNormal"/>
        <w:spacing w:before="220"/>
        <w:ind w:firstLine="540"/>
        <w:jc w:val="both"/>
      </w:pPr>
      <w:r>
        <w:t>Численность населения края на 1 января 2022 года - 1043,5 тыс. человек, из них треть проживает в административном центре - г. Чите. Городское население составляет 68,7% в общей численности населения края. Плотность населения в крае весьма низка - 2 человека на квадратный километр.</w:t>
      </w:r>
    </w:p>
    <w:p w:rsidR="004F30E6" w:rsidRDefault="004F30E6">
      <w:pPr>
        <w:pStyle w:val="ConsPlusNormal"/>
        <w:spacing w:before="220"/>
        <w:ind w:firstLine="540"/>
        <w:jc w:val="both"/>
      </w:pPr>
      <w:r>
        <w:t>Доля населения с денежными доходами ниже величины прожиточного минимума в Забайкальском крае с 2017 года постепенно снижается, но при этом по сравнению с другими регионами, входящими в Дальневосточный федеральный округ, находится на уровне выше средних значений. Доля населения с доходами ниже прожиточного минимума в 2021 году составила 20,0% в общей численности населения края, и это десятое место среди регионов Дальневосточного федерального округа.</w:t>
      </w:r>
    </w:p>
    <w:p w:rsidR="004F30E6" w:rsidRDefault="004F30E6">
      <w:pPr>
        <w:pStyle w:val="ConsPlusNormal"/>
        <w:spacing w:before="220"/>
        <w:ind w:firstLine="540"/>
        <w:jc w:val="both"/>
      </w:pPr>
      <w:r>
        <w:t>Система социальной защиты населения Забайкальского края представляет собой самостоятельную разветвленную многопрофильную отрасль.</w:t>
      </w:r>
    </w:p>
    <w:p w:rsidR="004F30E6" w:rsidRDefault="004F30E6">
      <w:pPr>
        <w:pStyle w:val="ConsPlusNormal"/>
        <w:spacing w:before="220"/>
        <w:ind w:firstLine="540"/>
        <w:jc w:val="both"/>
      </w:pPr>
      <w:r>
        <w:t>Услуги в сфере социальной защиты населения в крае оказывают:</w:t>
      </w:r>
    </w:p>
    <w:p w:rsidR="004F30E6" w:rsidRDefault="004F30E6">
      <w:pPr>
        <w:pStyle w:val="ConsPlusNormal"/>
        <w:spacing w:before="220"/>
        <w:ind w:firstLine="540"/>
        <w:jc w:val="both"/>
      </w:pPr>
      <w:r>
        <w:t>дома-интернаты для престарелых и инвалидов;</w:t>
      </w:r>
    </w:p>
    <w:p w:rsidR="004F30E6" w:rsidRDefault="004F30E6">
      <w:pPr>
        <w:pStyle w:val="ConsPlusNormal"/>
        <w:spacing w:before="220"/>
        <w:ind w:firstLine="540"/>
        <w:jc w:val="both"/>
      </w:pPr>
      <w:r>
        <w:t>психоневрологические дома-интернаты;</w:t>
      </w:r>
    </w:p>
    <w:p w:rsidR="004F30E6" w:rsidRDefault="004F30E6">
      <w:pPr>
        <w:pStyle w:val="ConsPlusNormal"/>
        <w:spacing w:before="220"/>
        <w:ind w:firstLine="540"/>
        <w:jc w:val="both"/>
      </w:pPr>
      <w:r>
        <w:t>дом-интернат для умственно отсталых детей;</w:t>
      </w:r>
    </w:p>
    <w:p w:rsidR="004F30E6" w:rsidRDefault="004F30E6">
      <w:pPr>
        <w:pStyle w:val="ConsPlusNormal"/>
        <w:spacing w:before="220"/>
        <w:ind w:firstLine="540"/>
        <w:jc w:val="both"/>
      </w:pPr>
      <w:r>
        <w:t>специальные дома-интернаты для престарелых и инвалидов;</w:t>
      </w:r>
    </w:p>
    <w:p w:rsidR="004F30E6" w:rsidRDefault="004F30E6">
      <w:pPr>
        <w:pStyle w:val="ConsPlusNormal"/>
        <w:spacing w:before="220"/>
        <w:ind w:firstLine="540"/>
        <w:jc w:val="both"/>
      </w:pPr>
      <w:r>
        <w:t>комплексные центры социального обслуживания населения;</w:t>
      </w:r>
    </w:p>
    <w:p w:rsidR="004F30E6" w:rsidRDefault="004F30E6">
      <w:pPr>
        <w:pStyle w:val="ConsPlusNormal"/>
        <w:spacing w:before="220"/>
        <w:ind w:firstLine="540"/>
        <w:jc w:val="both"/>
      </w:pPr>
      <w:r>
        <w:t>центры социального обслуживания граждан пожилого возраста и инвалидов;</w:t>
      </w:r>
    </w:p>
    <w:p w:rsidR="004F30E6" w:rsidRDefault="004F30E6">
      <w:pPr>
        <w:pStyle w:val="ConsPlusNormal"/>
        <w:spacing w:before="220"/>
        <w:ind w:firstLine="540"/>
        <w:jc w:val="both"/>
      </w:pPr>
      <w:r>
        <w:t>социальный приют;</w:t>
      </w:r>
    </w:p>
    <w:p w:rsidR="004F30E6" w:rsidRDefault="004F30E6">
      <w:pPr>
        <w:pStyle w:val="ConsPlusNormal"/>
        <w:spacing w:before="220"/>
        <w:ind w:firstLine="540"/>
        <w:jc w:val="both"/>
      </w:pPr>
      <w:r>
        <w:t>реабилитационные центры;</w:t>
      </w:r>
    </w:p>
    <w:p w:rsidR="004F30E6" w:rsidRDefault="004F30E6">
      <w:pPr>
        <w:pStyle w:val="ConsPlusNormal"/>
        <w:spacing w:before="220"/>
        <w:ind w:firstLine="540"/>
        <w:jc w:val="both"/>
      </w:pPr>
      <w:r>
        <w:t>центр медико-социальной реабилитации инвалидов;</w:t>
      </w:r>
    </w:p>
    <w:p w:rsidR="004F30E6" w:rsidRDefault="004F30E6">
      <w:pPr>
        <w:pStyle w:val="ConsPlusNormal"/>
        <w:spacing w:before="220"/>
        <w:ind w:firstLine="540"/>
        <w:jc w:val="both"/>
      </w:pPr>
      <w:r>
        <w:t>социально-реабилитационные центры для несовершеннолетних;</w:t>
      </w:r>
    </w:p>
    <w:p w:rsidR="004F30E6" w:rsidRDefault="004F30E6">
      <w:pPr>
        <w:pStyle w:val="ConsPlusNormal"/>
        <w:spacing w:before="220"/>
        <w:ind w:firstLine="540"/>
        <w:jc w:val="both"/>
      </w:pPr>
      <w:r>
        <w:t>центр психолого-педагогической помощи населению;</w:t>
      </w:r>
    </w:p>
    <w:p w:rsidR="004F30E6" w:rsidRDefault="004F30E6">
      <w:pPr>
        <w:pStyle w:val="ConsPlusNormal"/>
        <w:spacing w:before="220"/>
        <w:ind w:firstLine="540"/>
        <w:jc w:val="both"/>
      </w:pPr>
      <w:r>
        <w:t>Государственное казенное учреждение "Краевой центр социальной защиты населения" Забайкальского края.</w:t>
      </w:r>
    </w:p>
    <w:p w:rsidR="004F30E6" w:rsidRDefault="004F30E6">
      <w:pPr>
        <w:pStyle w:val="ConsPlusNormal"/>
        <w:spacing w:before="220"/>
        <w:ind w:firstLine="540"/>
        <w:jc w:val="both"/>
      </w:pPr>
      <w:r>
        <w:t>Деятельность органов социальной защиты по обеспечению социальных гарантий и льгот различных категорий населения охватывает достаточно большую численность жителей Забайкальского края.</w:t>
      </w:r>
    </w:p>
    <w:p w:rsidR="004F30E6" w:rsidRDefault="004F30E6">
      <w:pPr>
        <w:pStyle w:val="ConsPlusNormal"/>
        <w:spacing w:before="220"/>
        <w:ind w:firstLine="540"/>
        <w:jc w:val="both"/>
      </w:pPr>
      <w:r>
        <w:lastRenderedPageBreak/>
        <w:t>Наиболее значимыми проблемами в сфере социальной защиты населения являются:</w:t>
      </w:r>
    </w:p>
    <w:p w:rsidR="004F30E6" w:rsidRDefault="004F30E6">
      <w:pPr>
        <w:pStyle w:val="ConsPlusNormal"/>
        <w:spacing w:before="220"/>
        <w:ind w:firstLine="540"/>
        <w:jc w:val="both"/>
      </w:pPr>
      <w:r>
        <w:t>сохраняющееся материальное неблагополучие у достаточно значимой части населения края (хотя доля такой категории граждан постепенно сокращается);</w:t>
      </w:r>
    </w:p>
    <w:p w:rsidR="004F30E6" w:rsidRDefault="004F30E6">
      <w:pPr>
        <w:pStyle w:val="ConsPlusNormal"/>
        <w:spacing w:before="220"/>
        <w:ind w:firstLine="540"/>
        <w:jc w:val="both"/>
      </w:pPr>
      <w:r>
        <w:t>нежелание и неготовность ряда категорий граждан принимать на себя ответственность за собственное материальное благополучие, избыточные надежды на государственную помощь и поддержку;</w:t>
      </w:r>
    </w:p>
    <w:p w:rsidR="004F30E6" w:rsidRDefault="004F30E6">
      <w:pPr>
        <w:pStyle w:val="ConsPlusNormal"/>
        <w:spacing w:before="220"/>
        <w:ind w:firstLine="540"/>
        <w:jc w:val="both"/>
      </w:pPr>
      <w:r>
        <w:t>ограниченность финансовых возможностей краевого бюджета для поддержания достаточно высокого уровня благосостояния нуждающихся граждан;</w:t>
      </w:r>
    </w:p>
    <w:p w:rsidR="004F30E6" w:rsidRDefault="004F30E6">
      <w:pPr>
        <w:pStyle w:val="ConsPlusNormal"/>
        <w:spacing w:before="220"/>
        <w:ind w:firstLine="540"/>
        <w:jc w:val="both"/>
      </w:pPr>
      <w:r>
        <w:t>комплексный характер причин социальных проблем в обществе и вследствие этого - необходимость высокого уровня координации работы всех органов и организаций социального блока по их предупреждению;</w:t>
      </w:r>
    </w:p>
    <w:p w:rsidR="004F30E6" w:rsidRDefault="004F30E6">
      <w:pPr>
        <w:pStyle w:val="ConsPlusNormal"/>
        <w:spacing w:before="220"/>
        <w:ind w:firstLine="540"/>
        <w:jc w:val="both"/>
      </w:pPr>
      <w:r>
        <w:t>сохранение проблемы малой привлекательности сферы для молодых специалистов, дефицит кадров социальных работников в системе социального обслуживания населения края (уровень укомплектованности штатов в учреждениях социального обслуживания системы социальной защиты населения находится на уровне 94,8% (92,6% в среднем по Российской Федерации), одной из ключевых причин чего является низкий уровень оплаты труда;</w:t>
      </w:r>
    </w:p>
    <w:p w:rsidR="004F30E6" w:rsidRDefault="004F30E6">
      <w:pPr>
        <w:pStyle w:val="ConsPlusNormal"/>
        <w:spacing w:before="220"/>
        <w:ind w:firstLine="540"/>
        <w:jc w:val="both"/>
      </w:pPr>
      <w:r>
        <w:t xml:space="preserve">сохранение проблем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специализированного найма. В целях решения указанной проблемы необходимо заключение соглашений между Министерством строительства и жилищно-коммунального хозяйства Российской Федерации и Правительством Забайкальского края о предоставлении субсидии из федерального бюджета бюджету Забайкальского края. </w:t>
      </w:r>
      <w:hyperlink w:anchor="P29688">
        <w:r>
          <w:rPr>
            <w:color w:val="0000FF"/>
          </w:rPr>
          <w:t>Перечень</w:t>
        </w:r>
      </w:hyperlink>
      <w:r>
        <w:t xml:space="preserve"> мероприятий, направленных на сокращение задолженности по обеспечению жильем детей-сирот и детей, оставшихся без попечения родителей, лиц из числа детей-сирот и детей, оставшихся без попечения родителей, из специализированного жилищного фонда, приведен в приложении N 3 к настоящей государственной программе.</w:t>
      </w:r>
    </w:p>
    <w:p w:rsidR="004F30E6" w:rsidRDefault="004F30E6">
      <w:pPr>
        <w:pStyle w:val="ConsPlusNormal"/>
        <w:spacing w:before="220"/>
        <w:ind w:firstLine="540"/>
        <w:jc w:val="both"/>
      </w:pPr>
      <w:r>
        <w:t>Более подробно характеристика сферы реализации государственной программы и описание проблемного поля представлены далее в соответствующих подпрограммах.</w:t>
      </w:r>
    </w:p>
    <w:p w:rsidR="004F30E6" w:rsidRDefault="004F30E6">
      <w:pPr>
        <w:pStyle w:val="ConsPlusNormal"/>
        <w:jc w:val="both"/>
      </w:pPr>
    </w:p>
    <w:p w:rsidR="004F30E6" w:rsidRDefault="004F30E6">
      <w:pPr>
        <w:pStyle w:val="ConsPlusTitle"/>
        <w:jc w:val="center"/>
        <w:outlineLvl w:val="1"/>
      </w:pPr>
      <w:r>
        <w:t>2. ПЕРЕЧЕНЬ ПРИОРИТЕТОВ ГОСУДАРСТВЕННОЙ ПОЛИТИКИ</w:t>
      </w:r>
    </w:p>
    <w:p w:rsidR="004F30E6" w:rsidRDefault="004F30E6">
      <w:pPr>
        <w:pStyle w:val="ConsPlusTitle"/>
        <w:jc w:val="center"/>
      </w:pPr>
      <w:r>
        <w:t>В СФЕРЕ СОЦИАЛЬНОЙ ПОДДЕРЖКИ ГРАЖДАН</w:t>
      </w:r>
    </w:p>
    <w:p w:rsidR="004F30E6" w:rsidRDefault="004F30E6">
      <w:pPr>
        <w:pStyle w:val="ConsPlusNormal"/>
        <w:jc w:val="center"/>
      </w:pPr>
      <w:r>
        <w:t xml:space="preserve">(в ред. </w:t>
      </w:r>
      <w:hyperlink r:id="rId74">
        <w:r>
          <w:rPr>
            <w:color w:val="0000FF"/>
          </w:rPr>
          <w:t>Постановления</w:t>
        </w:r>
      </w:hyperlink>
      <w:r>
        <w:t xml:space="preserve"> Правительства Забайкальского края</w:t>
      </w:r>
    </w:p>
    <w:p w:rsidR="004F30E6" w:rsidRDefault="004F30E6">
      <w:pPr>
        <w:pStyle w:val="ConsPlusNormal"/>
        <w:jc w:val="center"/>
      </w:pPr>
      <w:r>
        <w:t>от 01.11.2022 N 514)</w:t>
      </w:r>
    </w:p>
    <w:p w:rsidR="004F30E6" w:rsidRDefault="004F30E6">
      <w:pPr>
        <w:pStyle w:val="ConsPlusNormal"/>
        <w:jc w:val="both"/>
      </w:pPr>
    </w:p>
    <w:p w:rsidR="004F30E6" w:rsidRDefault="004F30E6">
      <w:pPr>
        <w:pStyle w:val="ConsPlusNormal"/>
        <w:ind w:firstLine="540"/>
        <w:jc w:val="both"/>
      </w:pPr>
      <w:r>
        <w:t>Основными стратегическими документами, в которых определены приоритеты государственной политики в сфере реализации государственной программы, являются:</w:t>
      </w:r>
    </w:p>
    <w:p w:rsidR="004F30E6" w:rsidRDefault="004F30E6">
      <w:pPr>
        <w:pStyle w:val="ConsPlusNormal"/>
        <w:spacing w:before="220"/>
        <w:ind w:firstLine="540"/>
        <w:jc w:val="both"/>
      </w:pPr>
      <w:hyperlink r:id="rId75">
        <w:r>
          <w:rPr>
            <w:color w:val="0000FF"/>
          </w:rPr>
          <w:t>Концепция</w:t>
        </w:r>
      </w:hyperlink>
      <w:r>
        <w:t xml:space="preserve"> демографической политики Российской Федерации на период до 2025 года, утвержденная Указом Президента Российской Федерации от 9 октября 2007 года N 1351;</w:t>
      </w:r>
    </w:p>
    <w:p w:rsidR="004F30E6" w:rsidRDefault="004F30E6">
      <w:pPr>
        <w:pStyle w:val="ConsPlusNormal"/>
        <w:spacing w:before="220"/>
        <w:ind w:firstLine="540"/>
        <w:jc w:val="both"/>
      </w:pPr>
      <w:hyperlink r:id="rId76">
        <w:r>
          <w:rPr>
            <w:color w:val="0000FF"/>
          </w:rPr>
          <w:t>Указ</w:t>
        </w:r>
      </w:hyperlink>
      <w:r>
        <w:t xml:space="preserve"> Президента Российской Федерации от 7 мая 2012 года N 597 "О мероприятиях по реализации государственной социальной политики";</w:t>
      </w:r>
    </w:p>
    <w:p w:rsidR="004F30E6" w:rsidRDefault="004F30E6">
      <w:pPr>
        <w:pStyle w:val="ConsPlusNormal"/>
        <w:spacing w:before="220"/>
        <w:ind w:firstLine="540"/>
        <w:jc w:val="both"/>
      </w:pPr>
      <w:hyperlink r:id="rId77">
        <w:r>
          <w:rPr>
            <w:color w:val="0000FF"/>
          </w:rPr>
          <w:t>Указ</w:t>
        </w:r>
      </w:hyperlink>
      <w:r>
        <w:t xml:space="preserve"> Президента Российской Федерации от 7 мая 2012 года N 606 "О мерах по реализации демографической политики Российской Федерации";</w:t>
      </w:r>
    </w:p>
    <w:p w:rsidR="004F30E6" w:rsidRDefault="004F30E6">
      <w:pPr>
        <w:pStyle w:val="ConsPlusNormal"/>
        <w:spacing w:before="220"/>
        <w:ind w:firstLine="540"/>
        <w:jc w:val="both"/>
      </w:pPr>
      <w:hyperlink r:id="rId78">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4F30E6" w:rsidRDefault="004F30E6">
      <w:pPr>
        <w:pStyle w:val="ConsPlusNormal"/>
        <w:spacing w:before="220"/>
        <w:ind w:firstLine="540"/>
        <w:jc w:val="both"/>
      </w:pPr>
      <w:hyperlink r:id="rId79">
        <w:r>
          <w:rPr>
            <w:color w:val="0000FF"/>
          </w:rPr>
          <w:t>Указ</w:t>
        </w:r>
      </w:hyperlink>
      <w:r>
        <w:t xml:space="preserve"> Президента Российской Федерации от 21 июля 2020 года N 474 "О национальных целях развития Российской Федерации на период до 2030 года" (далее - Указ о национальных целях развития Российской Федерации на период до 2030 года);</w:t>
      </w:r>
    </w:p>
    <w:p w:rsidR="004F30E6" w:rsidRDefault="004F30E6">
      <w:pPr>
        <w:pStyle w:val="ConsPlusNormal"/>
        <w:spacing w:before="220"/>
        <w:ind w:firstLine="540"/>
        <w:jc w:val="both"/>
      </w:pPr>
      <w:hyperlink r:id="rId80">
        <w:r>
          <w:rPr>
            <w:color w:val="0000FF"/>
          </w:rPr>
          <w:t>Указ</w:t>
        </w:r>
      </w:hyperlink>
      <w:r>
        <w:t xml:space="preserve"> Президента Российской Федерации от 2 июля 2021 года N 400 "О </w:t>
      </w:r>
      <w:hyperlink r:id="rId81">
        <w:r>
          <w:rPr>
            <w:color w:val="0000FF"/>
          </w:rPr>
          <w:t>Стратегии</w:t>
        </w:r>
      </w:hyperlink>
      <w:r>
        <w:t xml:space="preserve"> национальной безопасности Российской Федерации";</w:t>
      </w:r>
    </w:p>
    <w:p w:rsidR="004F30E6" w:rsidRDefault="004F30E6">
      <w:pPr>
        <w:pStyle w:val="ConsPlusNormal"/>
        <w:spacing w:before="220"/>
        <w:ind w:firstLine="540"/>
        <w:jc w:val="both"/>
      </w:pPr>
      <w:hyperlink r:id="rId82">
        <w:r>
          <w:rPr>
            <w:color w:val="0000FF"/>
          </w:rPr>
          <w:t>Концепция</w:t>
        </w:r>
      </w:hyperlink>
      <w:r>
        <w:t xml:space="preserve"> государственной семейной политики в Российской Федерации на период до 2025 года, утвержденная распоряжением Правительства Российской Федерации от 25 августа 2014 года N 1618-р;</w:t>
      </w:r>
    </w:p>
    <w:p w:rsidR="004F30E6" w:rsidRDefault="004F30E6">
      <w:pPr>
        <w:pStyle w:val="ConsPlusNormal"/>
        <w:spacing w:before="220"/>
        <w:ind w:firstLine="540"/>
        <w:jc w:val="both"/>
      </w:pPr>
      <w:hyperlink r:id="rId83">
        <w:r>
          <w:rPr>
            <w:color w:val="0000FF"/>
          </w:rPr>
          <w:t>Стратегия</w:t>
        </w:r>
      </w:hyperlink>
      <w:r>
        <w:t xml:space="preserve"> действий в интересах граждан старшего поколения в Российской Федерации до 2025 года, утвержденная распоряжением Правительства Российской Федерации от 5 февраля 2016 года N 164-р;</w:t>
      </w:r>
    </w:p>
    <w:p w:rsidR="004F30E6" w:rsidRDefault="004F30E6">
      <w:pPr>
        <w:pStyle w:val="ConsPlusNormal"/>
        <w:spacing w:before="220"/>
        <w:ind w:firstLine="540"/>
        <w:jc w:val="both"/>
      </w:pPr>
      <w:hyperlink r:id="rId84">
        <w:r>
          <w:rPr>
            <w:color w:val="0000FF"/>
          </w:rPr>
          <w:t>Концепция</w:t>
        </w:r>
      </w:hyperlink>
      <w:r>
        <w:t xml:space="preserve"> демографической политики Дальнего Востока на период до 2025 года, утвержденная распоряжением Правительства Российской Федерации от 20 июня 2017 года N 1298-р;</w:t>
      </w:r>
    </w:p>
    <w:p w:rsidR="004F30E6" w:rsidRDefault="004F30E6">
      <w:pPr>
        <w:pStyle w:val="ConsPlusNormal"/>
        <w:spacing w:before="220"/>
        <w:ind w:firstLine="540"/>
        <w:jc w:val="both"/>
      </w:pPr>
      <w:r>
        <w:t xml:space="preserve">Национальная </w:t>
      </w:r>
      <w:hyperlink r:id="rId85">
        <w:r>
          <w:rPr>
            <w:color w:val="0000FF"/>
          </w:rPr>
          <w:t>программа</w:t>
        </w:r>
      </w:hyperlink>
      <w:r>
        <w:t xml:space="preserve"> социально-экономического развития Дальнего Востока на период до 2024 года и на перспективу до 2035 года, утвержденная распоряжением Правительства Российской Федерации от 24 сентября 2020 года N 2464-р;</w:t>
      </w:r>
    </w:p>
    <w:p w:rsidR="004F30E6" w:rsidRDefault="004F30E6">
      <w:pPr>
        <w:pStyle w:val="ConsPlusNormal"/>
        <w:spacing w:before="220"/>
        <w:ind w:firstLine="540"/>
        <w:jc w:val="both"/>
      </w:pPr>
      <w:r>
        <w:t xml:space="preserve">Комплексная </w:t>
      </w:r>
      <w:hyperlink r:id="rId86">
        <w:r>
          <w:rPr>
            <w:color w:val="0000FF"/>
          </w:rPr>
          <w:t>программа</w:t>
        </w:r>
      </w:hyperlink>
      <w:r>
        <w:t xml:space="preserve"> ускоренного социально-экономического развития Забайкальского края до 2025 года и на перспективу до 2035 года, утвержденная распоряжением Правительства Российской Федерации от 18 августа 2021 года N 2282-р;</w:t>
      </w:r>
    </w:p>
    <w:p w:rsidR="004F30E6" w:rsidRDefault="004F30E6">
      <w:pPr>
        <w:pStyle w:val="ConsPlusNormal"/>
        <w:spacing w:before="220"/>
        <w:ind w:firstLine="540"/>
        <w:jc w:val="both"/>
      </w:pPr>
      <w:hyperlink r:id="rId87">
        <w:r>
          <w:rPr>
            <w:color w:val="0000FF"/>
          </w:rPr>
          <w:t>Стратегия</w:t>
        </w:r>
      </w:hyperlink>
      <w:r>
        <w:t xml:space="preserve"> социально-экономического развития Забайкальского края на период до 2030 года, утвержденная постановлением Правительства Забайкальского края от 26 декабря 2013 года N 586.</w:t>
      </w:r>
    </w:p>
    <w:p w:rsidR="004F30E6" w:rsidRDefault="004F30E6">
      <w:pPr>
        <w:pStyle w:val="ConsPlusNormal"/>
        <w:spacing w:before="220"/>
        <w:ind w:firstLine="540"/>
        <w:jc w:val="both"/>
      </w:pPr>
      <w:r>
        <w:t>Исходя из указанных правовых актов к приоритетным направлениям социальной политики отнесены в том числе:</w:t>
      </w:r>
    </w:p>
    <w:p w:rsidR="004F30E6" w:rsidRDefault="004F30E6">
      <w:pPr>
        <w:pStyle w:val="ConsPlusNormal"/>
        <w:spacing w:before="220"/>
        <w:ind w:firstLine="540"/>
        <w:jc w:val="both"/>
      </w:pPr>
      <w:r>
        <w:t>повышение благосостояния граждан и снижение бедности;</w:t>
      </w:r>
    </w:p>
    <w:p w:rsidR="004F30E6" w:rsidRDefault="004F30E6">
      <w:pPr>
        <w:pStyle w:val="ConsPlusNormal"/>
        <w:spacing w:before="220"/>
        <w:ind w:firstLine="540"/>
        <w:jc w:val="both"/>
      </w:pPr>
      <w:r>
        <w:t>модернизация и развитие сектора социальных услуг в сфере социального обслуживания;</w:t>
      </w:r>
    </w:p>
    <w:p w:rsidR="004F30E6" w:rsidRDefault="004F30E6">
      <w:pPr>
        <w:pStyle w:val="ConsPlusNormal"/>
        <w:spacing w:before="220"/>
        <w:ind w:firstLine="540"/>
        <w:jc w:val="both"/>
      </w:pPr>
      <w:r>
        <w:t>обеспечение устойчивого естественного роста численности населения Российской Федерации;</w:t>
      </w:r>
    </w:p>
    <w:p w:rsidR="004F30E6" w:rsidRDefault="004F30E6">
      <w:pPr>
        <w:pStyle w:val="ConsPlusNormal"/>
        <w:spacing w:before="220"/>
        <w:ind w:firstLine="540"/>
        <w:jc w:val="both"/>
      </w:pPr>
      <w:r>
        <w:t>повышение ожидаемой продолжительности жизни до 75 лет к 2030 году;</w:t>
      </w:r>
    </w:p>
    <w:p w:rsidR="004F30E6" w:rsidRDefault="004F30E6">
      <w:pPr>
        <w:pStyle w:val="ConsPlusNormal"/>
        <w:spacing w:before="220"/>
        <w:ind w:firstLine="540"/>
        <w:jc w:val="both"/>
      </w:pPr>
      <w:r>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4F30E6" w:rsidRDefault="004F30E6">
      <w:pPr>
        <w:pStyle w:val="ConsPlusNormal"/>
        <w:jc w:val="both"/>
      </w:pPr>
    </w:p>
    <w:p w:rsidR="004F30E6" w:rsidRDefault="004F30E6">
      <w:pPr>
        <w:pStyle w:val="ConsPlusTitle"/>
        <w:jc w:val="center"/>
        <w:outlineLvl w:val="1"/>
      </w:pPr>
      <w:r>
        <w:t>3. ОПИСАНИЕ ЦЕЛЕЙ И ЗАДАЧ ГОСУДАРСТВЕННОЙ ПРОГРАММЫ</w:t>
      </w:r>
    </w:p>
    <w:p w:rsidR="004F30E6" w:rsidRDefault="004F30E6">
      <w:pPr>
        <w:pStyle w:val="ConsPlusNormal"/>
        <w:jc w:val="center"/>
      </w:pPr>
      <w:r>
        <w:t xml:space="preserve">(в ред. </w:t>
      </w:r>
      <w:hyperlink r:id="rId88">
        <w:r>
          <w:rPr>
            <w:color w:val="0000FF"/>
          </w:rPr>
          <w:t>Постановления</w:t>
        </w:r>
      </w:hyperlink>
      <w:r>
        <w:t xml:space="preserve"> Правительства Забайкальского края</w:t>
      </w:r>
    </w:p>
    <w:p w:rsidR="004F30E6" w:rsidRDefault="004F30E6">
      <w:pPr>
        <w:pStyle w:val="ConsPlusNormal"/>
        <w:jc w:val="center"/>
      </w:pPr>
      <w:r>
        <w:t>от 01.11.2022 N 514)</w:t>
      </w:r>
    </w:p>
    <w:p w:rsidR="004F30E6" w:rsidRDefault="004F30E6">
      <w:pPr>
        <w:pStyle w:val="ConsPlusNormal"/>
        <w:jc w:val="both"/>
      </w:pPr>
    </w:p>
    <w:p w:rsidR="004F30E6" w:rsidRDefault="004F30E6">
      <w:pPr>
        <w:pStyle w:val="ConsPlusNormal"/>
        <w:ind w:firstLine="540"/>
        <w:jc w:val="both"/>
      </w:pPr>
      <w:r>
        <w:t>Целями государственной программы является сохранение населения, здоровья и благополучия людей. Повышение качества, доступности и эффективности социальной поддержки населения Забайкальского края.</w:t>
      </w:r>
    </w:p>
    <w:p w:rsidR="004F30E6" w:rsidRDefault="004F30E6">
      <w:pPr>
        <w:pStyle w:val="ConsPlusNormal"/>
        <w:spacing w:before="220"/>
        <w:ind w:firstLine="540"/>
        <w:jc w:val="both"/>
      </w:pPr>
      <w:r>
        <w:t xml:space="preserve">В рамках достижения поставленных целей в крае предусмотрено решение следующих </w:t>
      </w:r>
      <w:r>
        <w:lastRenderedPageBreak/>
        <w:t>задач:</w:t>
      </w:r>
    </w:p>
    <w:p w:rsidR="004F30E6" w:rsidRDefault="004F30E6">
      <w:pPr>
        <w:pStyle w:val="ConsPlusNormal"/>
        <w:spacing w:before="220"/>
        <w:ind w:firstLine="540"/>
        <w:jc w:val="both"/>
      </w:pPr>
      <w:r>
        <w:t>1) повышение качества и доступности мер социальной поддержки граждан;</w:t>
      </w:r>
    </w:p>
    <w:p w:rsidR="004F30E6" w:rsidRDefault="004F30E6">
      <w:pPr>
        <w:pStyle w:val="ConsPlusNormal"/>
        <w:spacing w:before="220"/>
        <w:ind w:firstLine="540"/>
        <w:jc w:val="both"/>
      </w:pPr>
      <w:r>
        <w:t>2) повышение ожидаемой продолжительности жизни. Обеспечение потребности граждан пожилого возраста и инвалидов в социальном обслуживании;</w:t>
      </w:r>
    </w:p>
    <w:p w:rsidR="004F30E6" w:rsidRDefault="004F30E6">
      <w:pPr>
        <w:pStyle w:val="ConsPlusNormal"/>
        <w:spacing w:before="220"/>
        <w:ind w:firstLine="540"/>
        <w:jc w:val="both"/>
      </w:pPr>
      <w:r>
        <w:t>3) снижение уровня бедности. Создание благоприятных условий для жизнедеятельности семьи, функционирования института семьи, рождения детей;</w:t>
      </w:r>
    </w:p>
    <w:p w:rsidR="004F30E6" w:rsidRDefault="004F30E6">
      <w:pPr>
        <w:pStyle w:val="ConsPlusNormal"/>
        <w:spacing w:before="220"/>
        <w:ind w:firstLine="540"/>
        <w:jc w:val="both"/>
      </w:pPr>
      <w:r>
        <w:t>4) профилактика преступности и правонарушений несовершеннолетних, развитие системы социального сопровождения, социальной адаптации и реабилитации несовершеннолетних, находящихся в конфликте с законом;</w:t>
      </w:r>
    </w:p>
    <w:p w:rsidR="004F30E6" w:rsidRDefault="004F30E6">
      <w:pPr>
        <w:pStyle w:val="ConsPlusNormal"/>
        <w:spacing w:before="220"/>
        <w:ind w:firstLine="540"/>
        <w:jc w:val="both"/>
      </w:pPr>
      <w:r>
        <w:t>5) улучшение качества жизни семей с детьми-инвалидами, организация комплексной помощи по абилитации и реабилитации детей-инвалидов, детей с ограниченными возможностями здоровья;</w:t>
      </w:r>
    </w:p>
    <w:p w:rsidR="004F30E6" w:rsidRDefault="004F30E6">
      <w:pPr>
        <w:pStyle w:val="ConsPlusNormal"/>
        <w:spacing w:before="220"/>
        <w:ind w:firstLine="540"/>
        <w:jc w:val="both"/>
      </w:pPr>
      <w:r>
        <w:t>6) повышение на территории края эффективности межведомственной системы профилактики насилия и жестокого обращения в отношении детей. Реабилитация детей, ставших жертвами насилия и преступных посягательств;</w:t>
      </w:r>
    </w:p>
    <w:p w:rsidR="004F30E6" w:rsidRDefault="004F30E6">
      <w:pPr>
        <w:pStyle w:val="ConsPlusNormal"/>
        <w:spacing w:before="220"/>
        <w:ind w:firstLine="540"/>
        <w:jc w:val="both"/>
      </w:pPr>
      <w:r>
        <w:t>7) создание организационных условий для реализации государственной программы;</w:t>
      </w:r>
    </w:p>
    <w:p w:rsidR="004F30E6" w:rsidRDefault="004F30E6">
      <w:pPr>
        <w:pStyle w:val="ConsPlusNormal"/>
        <w:spacing w:before="220"/>
        <w:ind w:firstLine="540"/>
        <w:jc w:val="both"/>
      </w:pPr>
      <w:r>
        <w:t>8) ресоциализация и адаптация лиц, освобожденных из мест лишения свободы. Оказание юридической, социальной и психологической помощи, предоставление социальных услуг лицам, освобожденным из мест лишения свободы.</w:t>
      </w:r>
    </w:p>
    <w:p w:rsidR="004F30E6" w:rsidRDefault="004F30E6">
      <w:pPr>
        <w:pStyle w:val="ConsPlusNormal"/>
        <w:spacing w:before="220"/>
        <w:ind w:firstLine="540"/>
        <w:jc w:val="both"/>
      </w:pPr>
      <w:r>
        <w:t>Деятельность по решению указанных задач в полной мере охватывается подпрограммами настоящей государственной программы.</w:t>
      </w:r>
    </w:p>
    <w:p w:rsidR="004F30E6" w:rsidRDefault="004F30E6">
      <w:pPr>
        <w:pStyle w:val="ConsPlusNormal"/>
        <w:jc w:val="both"/>
      </w:pPr>
    </w:p>
    <w:p w:rsidR="004F30E6" w:rsidRDefault="004F30E6">
      <w:pPr>
        <w:pStyle w:val="ConsPlusTitle"/>
        <w:jc w:val="center"/>
        <w:outlineLvl w:val="1"/>
      </w:pPr>
      <w:r>
        <w:t>4. СРОКИ И ЭТАПЫ РЕАЛИЗАЦИИ ГОСУДАРСТВЕННОЙ ПРОГРАММЫ</w:t>
      </w:r>
    </w:p>
    <w:p w:rsidR="004F30E6" w:rsidRDefault="004F30E6">
      <w:pPr>
        <w:pStyle w:val="ConsPlusNormal"/>
        <w:jc w:val="both"/>
      </w:pPr>
    </w:p>
    <w:p w:rsidR="004F30E6" w:rsidRDefault="004F30E6">
      <w:pPr>
        <w:pStyle w:val="ConsPlusNormal"/>
        <w:ind w:firstLine="540"/>
        <w:jc w:val="both"/>
      </w:pPr>
      <w:r>
        <w:t>Реализация программы будет осуществляться в течение 2014 - 2025 годов в один этап.</w:t>
      </w:r>
    </w:p>
    <w:p w:rsidR="004F30E6" w:rsidRDefault="004F30E6">
      <w:pPr>
        <w:pStyle w:val="ConsPlusNormal"/>
        <w:jc w:val="both"/>
      </w:pPr>
      <w:r>
        <w:t xml:space="preserve">(в ред. Постановлений Правительства Забайкальского края от 28.08.2018 </w:t>
      </w:r>
      <w:hyperlink r:id="rId89">
        <w:r>
          <w:rPr>
            <w:color w:val="0000FF"/>
          </w:rPr>
          <w:t>N 348</w:t>
        </w:r>
      </w:hyperlink>
      <w:r>
        <w:t xml:space="preserve">, от 09.10.2019 </w:t>
      </w:r>
      <w:hyperlink r:id="rId90">
        <w:r>
          <w:rPr>
            <w:color w:val="0000FF"/>
          </w:rPr>
          <w:t>N 401</w:t>
        </w:r>
      </w:hyperlink>
      <w:r>
        <w:t xml:space="preserve">, от 01.11.2022 </w:t>
      </w:r>
      <w:hyperlink r:id="rId91">
        <w:r>
          <w:rPr>
            <w:color w:val="0000FF"/>
          </w:rPr>
          <w:t>N 514</w:t>
        </w:r>
      </w:hyperlink>
      <w:r>
        <w:t>)</w:t>
      </w:r>
    </w:p>
    <w:p w:rsidR="004F30E6" w:rsidRDefault="004F30E6">
      <w:pPr>
        <w:pStyle w:val="ConsPlusNormal"/>
        <w:spacing w:before="220"/>
        <w:ind w:firstLine="540"/>
        <w:jc w:val="both"/>
      </w:pPr>
      <w:r>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края.</w:t>
      </w:r>
    </w:p>
    <w:p w:rsidR="004F30E6" w:rsidRDefault="004F30E6">
      <w:pPr>
        <w:pStyle w:val="ConsPlusNormal"/>
        <w:jc w:val="both"/>
      </w:pPr>
    </w:p>
    <w:p w:rsidR="004F30E6" w:rsidRDefault="004F30E6">
      <w:pPr>
        <w:pStyle w:val="ConsPlusTitle"/>
        <w:jc w:val="center"/>
        <w:outlineLvl w:val="1"/>
      </w:pPr>
      <w:r>
        <w:t>5. ПЕРЕЧЕНЬ ОСНОВНЫХ МЕРОПРИЯТИЙ ГОСУДАРСТВЕННОЙ ПРОГРАММЫ</w:t>
      </w:r>
    </w:p>
    <w:p w:rsidR="004F30E6" w:rsidRDefault="004F30E6">
      <w:pPr>
        <w:pStyle w:val="ConsPlusNormal"/>
        <w:jc w:val="both"/>
      </w:pPr>
    </w:p>
    <w:p w:rsidR="004F30E6" w:rsidRDefault="004F30E6">
      <w:pPr>
        <w:pStyle w:val="ConsPlusNormal"/>
        <w:ind w:firstLine="540"/>
        <w:jc w:val="both"/>
      </w:pPr>
      <w:r>
        <w:t xml:space="preserve">Приведен в </w:t>
      </w:r>
      <w:hyperlink w:anchor="P5140">
        <w:r>
          <w:rPr>
            <w:color w:val="0000FF"/>
          </w:rPr>
          <w:t>приложении N 1</w:t>
        </w:r>
      </w:hyperlink>
      <w:r>
        <w:t xml:space="preserve"> к настоящей программе "Основные мероприятия, мероприятия, показатели и объемы финансирования государственной программы Забайкальского края "Социальная поддержка граждан" (далее - приложение N 1).</w:t>
      </w:r>
    </w:p>
    <w:p w:rsidR="004F30E6" w:rsidRDefault="004F30E6">
      <w:pPr>
        <w:pStyle w:val="ConsPlusNormal"/>
        <w:jc w:val="both"/>
      </w:pPr>
      <w:r>
        <w:t xml:space="preserve">(в ред. </w:t>
      </w:r>
      <w:hyperlink r:id="rId92">
        <w:r>
          <w:rPr>
            <w:color w:val="0000FF"/>
          </w:rPr>
          <w:t>Постановления</w:t>
        </w:r>
      </w:hyperlink>
      <w:r>
        <w:t xml:space="preserve"> Правительства Забайкальского края от 09.02.2021 N 30)</w:t>
      </w:r>
    </w:p>
    <w:p w:rsidR="004F30E6" w:rsidRDefault="004F30E6">
      <w:pPr>
        <w:pStyle w:val="ConsPlusNormal"/>
        <w:jc w:val="both"/>
      </w:pPr>
    </w:p>
    <w:p w:rsidR="004F30E6" w:rsidRDefault="004F30E6">
      <w:pPr>
        <w:pStyle w:val="ConsPlusTitle"/>
        <w:jc w:val="center"/>
        <w:outlineLvl w:val="1"/>
      </w:pPr>
      <w:r>
        <w:t>6. ПЕРЕЧЕНЬ ПОКАЗАТЕЛЕЙ КОНЕЧНЫХ РЕЗУЛЬТАТОВ ГОСУДАРСТВЕННОЙ</w:t>
      </w:r>
    </w:p>
    <w:p w:rsidR="004F30E6" w:rsidRDefault="004F30E6">
      <w:pPr>
        <w:pStyle w:val="ConsPlusTitle"/>
        <w:jc w:val="center"/>
      </w:pPr>
      <w:r>
        <w:t>ПРОГРАММЫ, МЕТОДИКИ ИХ РАСЧЕТА И ПЛАНОВЫЕ ЗНАЧЕНИЯ ПО ГОДАМ</w:t>
      </w:r>
    </w:p>
    <w:p w:rsidR="004F30E6" w:rsidRDefault="004F30E6">
      <w:pPr>
        <w:pStyle w:val="ConsPlusTitle"/>
        <w:jc w:val="center"/>
      </w:pPr>
      <w:r>
        <w:t>РЕАЛИЗАЦИИ ГОСУДАРСТВЕННОЙ ПРОГРАММЫ</w:t>
      </w:r>
    </w:p>
    <w:p w:rsidR="004F30E6" w:rsidRDefault="004F30E6">
      <w:pPr>
        <w:pStyle w:val="ConsPlusNormal"/>
        <w:jc w:val="both"/>
      </w:pPr>
    </w:p>
    <w:p w:rsidR="004F30E6" w:rsidRDefault="004F30E6">
      <w:pPr>
        <w:pStyle w:val="ConsPlusNormal"/>
        <w:ind w:firstLine="540"/>
        <w:jc w:val="both"/>
      </w:pPr>
      <w:r>
        <w:t xml:space="preserve">Приведен в </w:t>
      </w:r>
      <w:hyperlink w:anchor="P5140">
        <w:r>
          <w:rPr>
            <w:color w:val="0000FF"/>
          </w:rPr>
          <w:t>приложении N 1</w:t>
        </w:r>
      </w:hyperlink>
      <w:r>
        <w:t>.</w:t>
      </w:r>
    </w:p>
    <w:p w:rsidR="004F30E6" w:rsidRDefault="004F30E6">
      <w:pPr>
        <w:pStyle w:val="ConsPlusNormal"/>
        <w:jc w:val="both"/>
      </w:pPr>
      <w:r>
        <w:t xml:space="preserve">(в ред. </w:t>
      </w:r>
      <w:hyperlink r:id="rId93">
        <w:r>
          <w:rPr>
            <w:color w:val="0000FF"/>
          </w:rPr>
          <w:t>Постановления</w:t>
        </w:r>
      </w:hyperlink>
      <w:r>
        <w:t xml:space="preserve"> Правительства Забайкальского края от 09.02.2021 N 30)</w:t>
      </w:r>
    </w:p>
    <w:p w:rsidR="004F30E6" w:rsidRDefault="004F30E6">
      <w:pPr>
        <w:pStyle w:val="ConsPlusNormal"/>
        <w:jc w:val="both"/>
      </w:pPr>
    </w:p>
    <w:p w:rsidR="004F30E6" w:rsidRDefault="004F30E6">
      <w:pPr>
        <w:pStyle w:val="ConsPlusTitle"/>
        <w:jc w:val="center"/>
        <w:outlineLvl w:val="1"/>
      </w:pPr>
      <w:r>
        <w:t>7. ИНФОРМАЦИЯ О ФИНАНСОВОМ ОБЕСПЕЧЕНИИ ГОСУДАРСТВЕННОЙ</w:t>
      </w:r>
    </w:p>
    <w:p w:rsidR="004F30E6" w:rsidRDefault="004F30E6">
      <w:pPr>
        <w:pStyle w:val="ConsPlusTitle"/>
        <w:jc w:val="center"/>
      </w:pPr>
      <w:r>
        <w:lastRenderedPageBreak/>
        <w:t>ПРОГРАММЫ ЗА СЧЕТ СРЕДСТВ БЮДЖЕТА ЗАБАЙКАЛЬСКОГО КРАЯ</w:t>
      </w:r>
    </w:p>
    <w:p w:rsidR="004F30E6" w:rsidRDefault="004F30E6">
      <w:pPr>
        <w:pStyle w:val="ConsPlusNormal"/>
        <w:jc w:val="center"/>
      </w:pPr>
      <w:r>
        <w:t xml:space="preserve">(в ред. </w:t>
      </w:r>
      <w:hyperlink r:id="rId94">
        <w:r>
          <w:rPr>
            <w:color w:val="0000FF"/>
          </w:rPr>
          <w:t>Постановления</w:t>
        </w:r>
      </w:hyperlink>
      <w:r>
        <w:t xml:space="preserve"> Правительства Забайкальского края</w:t>
      </w:r>
    </w:p>
    <w:p w:rsidR="004F30E6" w:rsidRDefault="004F30E6">
      <w:pPr>
        <w:pStyle w:val="ConsPlusNormal"/>
        <w:jc w:val="center"/>
      </w:pPr>
      <w:r>
        <w:t>от 01.11.2022 N 514)</w:t>
      </w:r>
    </w:p>
    <w:p w:rsidR="004F30E6" w:rsidRDefault="004F30E6">
      <w:pPr>
        <w:pStyle w:val="ConsPlusNormal"/>
        <w:jc w:val="both"/>
      </w:pPr>
    </w:p>
    <w:p w:rsidR="004F30E6" w:rsidRDefault="004F30E6">
      <w:pPr>
        <w:pStyle w:val="ConsPlusNormal"/>
        <w:ind w:firstLine="540"/>
        <w:jc w:val="both"/>
      </w:pPr>
      <w:r>
        <w:t>Объем финансового обеспечения реализации государственной программы в 2014 - 2025 годах за счет средств бюджета Забайкальского края - 96 611 535,7 тыс. руб.</w:t>
      </w:r>
    </w:p>
    <w:p w:rsidR="004F30E6" w:rsidRDefault="004F30E6">
      <w:pPr>
        <w:pStyle w:val="ConsPlusNormal"/>
        <w:jc w:val="both"/>
      </w:pPr>
      <w:r>
        <w:t xml:space="preserve">(в ред. </w:t>
      </w:r>
      <w:hyperlink r:id="rId95">
        <w:r>
          <w:rPr>
            <w:color w:val="0000FF"/>
          </w:rPr>
          <w:t>Постановления</w:t>
        </w:r>
      </w:hyperlink>
      <w:r>
        <w:t xml:space="preserve"> Правительства Забайкальского края от 03.05.2023 N 215)</w:t>
      </w:r>
    </w:p>
    <w:p w:rsidR="004F30E6" w:rsidRDefault="004F30E6">
      <w:pPr>
        <w:pStyle w:val="ConsPlusNormal"/>
        <w:spacing w:before="220"/>
        <w:ind w:firstLine="540"/>
        <w:jc w:val="both"/>
      </w:pPr>
      <w:r>
        <w:t>Для реализации государственной программы привлекаются средства федерального бюджета в общем объеме 68 810 152,1 тыс. руб.</w:t>
      </w:r>
    </w:p>
    <w:p w:rsidR="004F30E6" w:rsidRDefault="004F30E6">
      <w:pPr>
        <w:pStyle w:val="ConsPlusNormal"/>
        <w:jc w:val="both"/>
      </w:pPr>
      <w:r>
        <w:t xml:space="preserve">(в ред. </w:t>
      </w:r>
      <w:hyperlink r:id="rId96">
        <w:r>
          <w:rPr>
            <w:color w:val="0000FF"/>
          </w:rPr>
          <w:t>Постановления</w:t>
        </w:r>
      </w:hyperlink>
      <w:r>
        <w:t xml:space="preserve"> Правительства Забайкальского края от 03.05.2023 N 215)</w:t>
      </w:r>
    </w:p>
    <w:p w:rsidR="004F30E6" w:rsidRDefault="004F30E6">
      <w:pPr>
        <w:pStyle w:val="ConsPlusNormal"/>
        <w:spacing w:before="220"/>
        <w:ind w:firstLine="540"/>
        <w:jc w:val="both"/>
      </w:pPr>
      <w:r>
        <w:t xml:space="preserve">Более детально информация о финансовом обеспечении приведена в </w:t>
      </w:r>
      <w:hyperlink w:anchor="P5140">
        <w:r>
          <w:rPr>
            <w:color w:val="0000FF"/>
          </w:rPr>
          <w:t>приложении N 1</w:t>
        </w:r>
      </w:hyperlink>
      <w:r>
        <w:t xml:space="preserve"> к настоящей государственной программе.</w:t>
      </w:r>
    </w:p>
    <w:p w:rsidR="004F30E6" w:rsidRDefault="004F30E6">
      <w:pPr>
        <w:pStyle w:val="ConsPlusNormal"/>
        <w:spacing w:before="220"/>
        <w:ind w:firstLine="540"/>
        <w:jc w:val="both"/>
      </w:pPr>
      <w:hyperlink w:anchor="P29554">
        <w:r>
          <w:rPr>
            <w:color w:val="0000FF"/>
          </w:rPr>
          <w:t>Сведения</w:t>
        </w:r>
      </w:hyperlink>
      <w:r>
        <w:t xml:space="preserve"> о налоговых расходах бюджета Забайкальского края, направленных на достижение цели настоящей государственной программы, отражены в приложении N 2 к настоящей государственной программе.</w:t>
      </w:r>
    </w:p>
    <w:p w:rsidR="004F30E6" w:rsidRDefault="004F30E6">
      <w:pPr>
        <w:pStyle w:val="ConsPlusNormal"/>
        <w:jc w:val="both"/>
      </w:pPr>
    </w:p>
    <w:p w:rsidR="004F30E6" w:rsidRDefault="004F30E6">
      <w:pPr>
        <w:pStyle w:val="ConsPlusTitle"/>
        <w:jc w:val="center"/>
        <w:outlineLvl w:val="1"/>
      </w:pPr>
      <w:r>
        <w:t>8. ОПИСАНИЕ РИСКОВ РЕАЛИЗАЦИИ ГОСУДАРСТВЕННОЙ</w:t>
      </w:r>
    </w:p>
    <w:p w:rsidR="004F30E6" w:rsidRDefault="004F30E6">
      <w:pPr>
        <w:pStyle w:val="ConsPlusTitle"/>
        <w:jc w:val="center"/>
      </w:pPr>
      <w:r>
        <w:t>ПРОГРАММЫ И СПОСОБОВ ИХ МИНИМИЗАЦИИ</w:t>
      </w:r>
    </w:p>
    <w:p w:rsidR="004F30E6" w:rsidRDefault="004F30E6">
      <w:pPr>
        <w:pStyle w:val="ConsPlusNormal"/>
        <w:jc w:val="both"/>
      </w:pPr>
    </w:p>
    <w:p w:rsidR="004F30E6" w:rsidRDefault="004F30E6">
      <w:pPr>
        <w:pStyle w:val="ConsPlusNormal"/>
        <w:ind w:firstLine="540"/>
        <w:jc w:val="both"/>
      </w:pPr>
      <w:r>
        <w:t>Риски реализации государственной программы и способы их минимизации представлены в таблице.</w:t>
      </w:r>
    </w:p>
    <w:p w:rsidR="004F30E6" w:rsidRDefault="004F30E6">
      <w:pPr>
        <w:pStyle w:val="ConsPlusNormal"/>
        <w:jc w:val="both"/>
      </w:pPr>
    </w:p>
    <w:p w:rsidR="004F30E6" w:rsidRDefault="004F30E6">
      <w:pPr>
        <w:pStyle w:val="ConsPlusTitle"/>
        <w:jc w:val="center"/>
        <w:outlineLvl w:val="2"/>
      </w:pPr>
      <w:r>
        <w:t>Таблица. Риски реализации государственной программы</w:t>
      </w:r>
    </w:p>
    <w:p w:rsidR="004F30E6" w:rsidRDefault="004F3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835"/>
        <w:gridCol w:w="3628"/>
      </w:tblGrid>
      <w:tr w:rsidR="004F30E6">
        <w:tc>
          <w:tcPr>
            <w:tcW w:w="2494" w:type="dxa"/>
            <w:vAlign w:val="center"/>
          </w:tcPr>
          <w:p w:rsidR="004F30E6" w:rsidRDefault="004F30E6">
            <w:pPr>
              <w:pStyle w:val="ConsPlusNormal"/>
              <w:jc w:val="center"/>
            </w:pPr>
            <w:r>
              <w:t>Риск</w:t>
            </w:r>
          </w:p>
        </w:tc>
        <w:tc>
          <w:tcPr>
            <w:tcW w:w="2835" w:type="dxa"/>
            <w:vAlign w:val="center"/>
          </w:tcPr>
          <w:p w:rsidR="004F30E6" w:rsidRDefault="004F30E6">
            <w:pPr>
              <w:pStyle w:val="ConsPlusNormal"/>
              <w:jc w:val="center"/>
            </w:pPr>
            <w:r>
              <w:t>Последствия наступления</w:t>
            </w:r>
          </w:p>
        </w:tc>
        <w:tc>
          <w:tcPr>
            <w:tcW w:w="3628" w:type="dxa"/>
            <w:vAlign w:val="center"/>
          </w:tcPr>
          <w:p w:rsidR="004F30E6" w:rsidRDefault="004F30E6">
            <w:pPr>
              <w:pStyle w:val="ConsPlusNormal"/>
              <w:jc w:val="center"/>
            </w:pPr>
            <w:r>
              <w:t>Способы минимизации</w:t>
            </w:r>
          </w:p>
        </w:tc>
      </w:tr>
      <w:tr w:rsidR="004F30E6">
        <w:tc>
          <w:tcPr>
            <w:tcW w:w="8957" w:type="dxa"/>
            <w:gridSpan w:val="3"/>
            <w:vAlign w:val="center"/>
          </w:tcPr>
          <w:p w:rsidR="004F30E6" w:rsidRDefault="004F30E6">
            <w:pPr>
              <w:pStyle w:val="ConsPlusNormal"/>
              <w:jc w:val="center"/>
              <w:outlineLvl w:val="3"/>
            </w:pPr>
            <w:r>
              <w:t>1. Внешние риски</w:t>
            </w:r>
          </w:p>
        </w:tc>
      </w:tr>
      <w:tr w:rsidR="004F30E6">
        <w:tc>
          <w:tcPr>
            <w:tcW w:w="2494" w:type="dxa"/>
          </w:tcPr>
          <w:p w:rsidR="004F30E6" w:rsidRDefault="004F30E6">
            <w:pPr>
              <w:pStyle w:val="ConsPlusNormal"/>
            </w:pPr>
            <w:r>
              <w:t>1.1. Сохранение у населения иждивенческих настроений, неготовность к активному решению собственных проблем</w:t>
            </w:r>
          </w:p>
        </w:tc>
        <w:tc>
          <w:tcPr>
            <w:tcW w:w="2835" w:type="dxa"/>
          </w:tcPr>
          <w:p w:rsidR="004F30E6" w:rsidRDefault="004F30E6">
            <w:pPr>
              <w:pStyle w:val="ConsPlusNormal"/>
            </w:pPr>
            <w:r>
              <w:t>Рост уровня требований населения к объемам и качеству государственного социального обеспечения; нарастание недовольства данными объемом и качеством услуг</w:t>
            </w:r>
          </w:p>
        </w:tc>
        <w:tc>
          <w:tcPr>
            <w:tcW w:w="3628" w:type="dxa"/>
          </w:tcPr>
          <w:p w:rsidR="004F30E6" w:rsidRDefault="004F30E6">
            <w:pPr>
              <w:pStyle w:val="ConsPlusNormal"/>
              <w:jc w:val="both"/>
            </w:pPr>
            <w:r>
              <w:t>Проведение с населением разъяснительной работы.</w:t>
            </w:r>
          </w:p>
          <w:p w:rsidR="004F30E6" w:rsidRDefault="004F30E6">
            <w:pPr>
              <w:pStyle w:val="ConsPlusNormal"/>
              <w:jc w:val="both"/>
            </w:pPr>
            <w:r>
              <w:t>Совместный с обратившимися гражданами поиск возможностей для использования внутренних ресурсов разрешения индивидуальной кризисной ситуации</w:t>
            </w:r>
          </w:p>
        </w:tc>
      </w:tr>
      <w:tr w:rsidR="004F30E6">
        <w:tc>
          <w:tcPr>
            <w:tcW w:w="2494" w:type="dxa"/>
          </w:tcPr>
          <w:p w:rsidR="004F30E6" w:rsidRDefault="004F30E6">
            <w:pPr>
              <w:pStyle w:val="ConsPlusNormal"/>
            </w:pPr>
            <w:r>
              <w:t>1.2. Недостаточный учет реальных потребностей населения в социальной поддержке со стороны государства</w:t>
            </w:r>
          </w:p>
        </w:tc>
        <w:tc>
          <w:tcPr>
            <w:tcW w:w="2835" w:type="dxa"/>
          </w:tcPr>
          <w:p w:rsidR="004F30E6" w:rsidRDefault="004F30E6">
            <w:pPr>
              <w:pStyle w:val="ConsPlusNormal"/>
            </w:pPr>
            <w:r>
              <w:t>Неудовлетворенность населения деятельностью органов социальной защиты области, ухудшение качества жизни населения, невыполнение показателей государственной программы</w:t>
            </w:r>
          </w:p>
        </w:tc>
        <w:tc>
          <w:tcPr>
            <w:tcW w:w="3628" w:type="dxa"/>
          </w:tcPr>
          <w:p w:rsidR="004F30E6" w:rsidRDefault="004F30E6">
            <w:pPr>
              <w:pStyle w:val="ConsPlusNormal"/>
              <w:jc w:val="both"/>
            </w:pPr>
            <w:r>
              <w:t>Своевременный мониторинг ожиданий и потребностей населения в социальной поддержке со стороны государства</w:t>
            </w:r>
          </w:p>
        </w:tc>
      </w:tr>
      <w:tr w:rsidR="004F30E6">
        <w:tc>
          <w:tcPr>
            <w:tcW w:w="2494" w:type="dxa"/>
          </w:tcPr>
          <w:p w:rsidR="004F30E6" w:rsidRDefault="004F30E6">
            <w:pPr>
              <w:pStyle w:val="ConsPlusNormal"/>
            </w:pPr>
            <w:r>
              <w:t xml:space="preserve">1.3. Неблагоприятное влияние хода реализации других государственных программ </w:t>
            </w:r>
            <w:r>
              <w:lastRenderedPageBreak/>
              <w:t>Забайкальского края</w:t>
            </w:r>
          </w:p>
        </w:tc>
        <w:tc>
          <w:tcPr>
            <w:tcW w:w="2835" w:type="dxa"/>
          </w:tcPr>
          <w:p w:rsidR="004F30E6" w:rsidRDefault="004F30E6">
            <w:pPr>
              <w:pStyle w:val="ConsPlusNormal"/>
            </w:pPr>
            <w:r>
              <w:lastRenderedPageBreak/>
              <w:t>Невыполнение заявленных показателей реализации государственной программы</w:t>
            </w:r>
          </w:p>
        </w:tc>
        <w:tc>
          <w:tcPr>
            <w:tcW w:w="3628" w:type="dxa"/>
          </w:tcPr>
          <w:p w:rsidR="004F30E6" w:rsidRDefault="004F30E6">
            <w:pPr>
              <w:pStyle w:val="ConsPlusNormal"/>
              <w:jc w:val="both"/>
            </w:pPr>
            <w:r>
              <w:t xml:space="preserve">Мониторинг состояния дел в сферах, воздействие на которые оказывает реализация других государственных программ Забайкальского края; внесение предложений по </w:t>
            </w:r>
            <w:r>
              <w:lastRenderedPageBreak/>
              <w:t>улучшению состояния дел в указанных сферах</w:t>
            </w:r>
          </w:p>
        </w:tc>
      </w:tr>
      <w:tr w:rsidR="004F30E6">
        <w:tc>
          <w:tcPr>
            <w:tcW w:w="2494" w:type="dxa"/>
          </w:tcPr>
          <w:p w:rsidR="004F30E6" w:rsidRDefault="004F30E6">
            <w:pPr>
              <w:pStyle w:val="ConsPlusNormal"/>
            </w:pPr>
            <w:r>
              <w:lastRenderedPageBreak/>
              <w:t>1.4. Изменения федеральных нормативных правовых актов, препятствующие реализации государственной программы</w:t>
            </w:r>
          </w:p>
        </w:tc>
        <w:tc>
          <w:tcPr>
            <w:tcW w:w="2835" w:type="dxa"/>
          </w:tcPr>
          <w:p w:rsidR="004F30E6" w:rsidRDefault="004F30E6">
            <w:pPr>
              <w:pStyle w:val="ConsPlusNormal"/>
            </w:pPr>
            <w:r>
              <w:t>Невыполнение заявленных показателей реализации государственной программы</w:t>
            </w:r>
          </w:p>
        </w:tc>
        <w:tc>
          <w:tcPr>
            <w:tcW w:w="3628" w:type="dxa"/>
          </w:tcPr>
          <w:p w:rsidR="004F30E6" w:rsidRDefault="004F30E6">
            <w:pPr>
              <w:pStyle w:val="ConsPlusNormal"/>
              <w:jc w:val="both"/>
            </w:pPr>
            <w:r>
              <w:t>Мониторинг изменения федеральных нормативных правовых актов; внесение в установленном порядке предложений по разрабатываемым на федеральном уровне проектам; разработка предложений по улучшению состояния дел другими способами</w:t>
            </w:r>
          </w:p>
        </w:tc>
      </w:tr>
      <w:tr w:rsidR="004F30E6">
        <w:tc>
          <w:tcPr>
            <w:tcW w:w="8957" w:type="dxa"/>
            <w:gridSpan w:val="3"/>
          </w:tcPr>
          <w:p w:rsidR="004F30E6" w:rsidRDefault="004F30E6">
            <w:pPr>
              <w:pStyle w:val="ConsPlusNormal"/>
              <w:jc w:val="center"/>
              <w:outlineLvl w:val="3"/>
            </w:pPr>
            <w:r>
              <w:t>2. Внутренние риски</w:t>
            </w:r>
          </w:p>
        </w:tc>
      </w:tr>
      <w:tr w:rsidR="004F30E6">
        <w:tc>
          <w:tcPr>
            <w:tcW w:w="2494" w:type="dxa"/>
          </w:tcPr>
          <w:p w:rsidR="004F30E6" w:rsidRDefault="004F30E6">
            <w:pPr>
              <w:pStyle w:val="ConsPlusNormal"/>
            </w:pPr>
            <w:r>
              <w:t>2.1. Недостаточная подготовка специалистов для оказания населению услуг на новом качественном уровне</w:t>
            </w:r>
          </w:p>
        </w:tc>
        <w:tc>
          <w:tcPr>
            <w:tcW w:w="2835" w:type="dxa"/>
          </w:tcPr>
          <w:p w:rsidR="004F30E6" w:rsidRDefault="004F30E6">
            <w:pPr>
              <w:pStyle w:val="ConsPlusNormal"/>
            </w:pPr>
            <w:r>
              <w:t>Снижение качества оказания услуг, рост недовольства населения области</w:t>
            </w:r>
          </w:p>
        </w:tc>
        <w:tc>
          <w:tcPr>
            <w:tcW w:w="3628" w:type="dxa"/>
          </w:tcPr>
          <w:p w:rsidR="004F30E6" w:rsidRDefault="004F30E6">
            <w:pPr>
              <w:pStyle w:val="ConsPlusNormal"/>
              <w:jc w:val="both"/>
            </w:pPr>
            <w: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4F30E6">
        <w:tc>
          <w:tcPr>
            <w:tcW w:w="2494" w:type="dxa"/>
          </w:tcPr>
          <w:p w:rsidR="004F30E6" w:rsidRDefault="004F30E6">
            <w:pPr>
              <w:pStyle w:val="ConsPlusNormal"/>
            </w:pPr>
            <w:r>
              <w:t>2.2. Низкая мотивация специалистов к повышению качества деятельности</w:t>
            </w:r>
          </w:p>
        </w:tc>
        <w:tc>
          <w:tcPr>
            <w:tcW w:w="2835" w:type="dxa"/>
          </w:tcPr>
          <w:p w:rsidR="004F30E6" w:rsidRDefault="004F30E6">
            <w:pPr>
              <w:pStyle w:val="ConsPlusNormal"/>
            </w:pPr>
            <w:r>
              <w:t>Снижение качества оказания услуг, рост недовольства населения области</w:t>
            </w:r>
          </w:p>
        </w:tc>
        <w:tc>
          <w:tcPr>
            <w:tcW w:w="3628" w:type="dxa"/>
          </w:tcPr>
          <w:p w:rsidR="004F30E6" w:rsidRDefault="004F30E6">
            <w:pPr>
              <w:pStyle w:val="ConsPlusNormal"/>
              <w:jc w:val="both"/>
            </w:pPr>
            <w:r>
              <w:t>Исследование фактической мотивации специалистов.</w:t>
            </w:r>
          </w:p>
          <w:p w:rsidR="004F30E6" w:rsidRDefault="004F30E6">
            <w:pPr>
              <w:pStyle w:val="ConsPlusNormal"/>
              <w:jc w:val="both"/>
            </w:pPr>
            <w:r>
              <w:t>Разработка мероприятий по мотивации специалистов к качественной работе (в том числе путем повышения оплаты труда, повышения престижа работы в сфере социального обслуживания населения)</w:t>
            </w:r>
          </w:p>
        </w:tc>
      </w:tr>
    </w:tbl>
    <w:p w:rsidR="004F30E6" w:rsidRDefault="004F30E6">
      <w:pPr>
        <w:pStyle w:val="ConsPlusNormal"/>
        <w:jc w:val="both"/>
      </w:pPr>
    </w:p>
    <w:p w:rsidR="004F30E6" w:rsidRDefault="004F30E6">
      <w:pPr>
        <w:pStyle w:val="ConsPlusTitle"/>
        <w:jc w:val="center"/>
        <w:outlineLvl w:val="1"/>
      </w:pPr>
      <w:r>
        <w:t>9. ОПИСАНИЕ ПОДПРОГРАММ</w:t>
      </w:r>
    </w:p>
    <w:p w:rsidR="004F30E6" w:rsidRDefault="004F30E6">
      <w:pPr>
        <w:pStyle w:val="ConsPlusNormal"/>
        <w:jc w:val="both"/>
      </w:pPr>
    </w:p>
    <w:p w:rsidR="004F30E6" w:rsidRDefault="004F30E6">
      <w:pPr>
        <w:pStyle w:val="ConsPlusNormal"/>
        <w:ind w:firstLine="540"/>
        <w:jc w:val="both"/>
      </w:pPr>
      <w:r>
        <w:t>В рамках государственной программы предполагается реализация следующих подпрограмм:</w:t>
      </w:r>
    </w:p>
    <w:p w:rsidR="004F30E6" w:rsidRDefault="004F30E6">
      <w:pPr>
        <w:pStyle w:val="ConsPlusNormal"/>
        <w:spacing w:before="220"/>
        <w:ind w:firstLine="540"/>
        <w:jc w:val="both"/>
      </w:pPr>
      <w:r>
        <w:t>1) "</w:t>
      </w:r>
      <w:hyperlink w:anchor="P296">
        <w:r>
          <w:rPr>
            <w:color w:val="0000FF"/>
          </w:rPr>
          <w:t>Развитие мер</w:t>
        </w:r>
      </w:hyperlink>
      <w:r>
        <w:t xml:space="preserve"> социальной поддержки отдельных категорий граждан, проживающих в Забайкальском крае";</w:t>
      </w:r>
    </w:p>
    <w:p w:rsidR="004F30E6" w:rsidRDefault="004F30E6">
      <w:pPr>
        <w:pStyle w:val="ConsPlusNormal"/>
        <w:spacing w:before="220"/>
        <w:ind w:firstLine="540"/>
        <w:jc w:val="both"/>
      </w:pPr>
      <w:r>
        <w:t>2) "</w:t>
      </w:r>
      <w:hyperlink w:anchor="P484">
        <w:r>
          <w:rPr>
            <w:color w:val="0000FF"/>
          </w:rPr>
          <w:t>Модернизация и развитие</w:t>
        </w:r>
      </w:hyperlink>
      <w:r>
        <w:t xml:space="preserve"> социального обслуживания граждан пожилого возраста и инвалидов";</w:t>
      </w:r>
    </w:p>
    <w:p w:rsidR="004F30E6" w:rsidRDefault="004F30E6">
      <w:pPr>
        <w:pStyle w:val="ConsPlusNormal"/>
        <w:spacing w:before="220"/>
        <w:ind w:firstLine="540"/>
        <w:jc w:val="both"/>
      </w:pPr>
      <w:r>
        <w:t>3) "</w:t>
      </w:r>
      <w:hyperlink w:anchor="P616">
        <w:r>
          <w:rPr>
            <w:color w:val="0000FF"/>
          </w:rPr>
          <w:t>Совершенствование</w:t>
        </w:r>
      </w:hyperlink>
      <w:r>
        <w:t xml:space="preserve"> социальной поддержки семьи и детей";</w:t>
      </w:r>
    </w:p>
    <w:p w:rsidR="004F30E6" w:rsidRDefault="004F30E6">
      <w:pPr>
        <w:pStyle w:val="ConsPlusNormal"/>
        <w:spacing w:before="220"/>
        <w:ind w:firstLine="540"/>
        <w:jc w:val="both"/>
      </w:pPr>
      <w:r>
        <w:t xml:space="preserve">4) </w:t>
      </w:r>
      <w:hyperlink w:anchor="P776">
        <w:r>
          <w:rPr>
            <w:color w:val="0000FF"/>
          </w:rPr>
          <w:t>"Правильный выбор"</w:t>
        </w:r>
      </w:hyperlink>
      <w:r>
        <w:t>;</w:t>
      </w:r>
    </w:p>
    <w:p w:rsidR="004F30E6" w:rsidRDefault="004F30E6">
      <w:pPr>
        <w:pStyle w:val="ConsPlusNormal"/>
        <w:spacing w:before="220"/>
        <w:ind w:firstLine="540"/>
        <w:jc w:val="both"/>
      </w:pPr>
      <w:r>
        <w:t xml:space="preserve">5) </w:t>
      </w:r>
      <w:hyperlink w:anchor="P1312">
        <w:r>
          <w:rPr>
            <w:color w:val="0000FF"/>
          </w:rPr>
          <w:t>"Право быть равным"</w:t>
        </w:r>
      </w:hyperlink>
      <w:r>
        <w:t>;</w:t>
      </w:r>
    </w:p>
    <w:p w:rsidR="004F30E6" w:rsidRDefault="004F30E6">
      <w:pPr>
        <w:pStyle w:val="ConsPlusNormal"/>
        <w:spacing w:before="220"/>
        <w:ind w:firstLine="540"/>
        <w:jc w:val="both"/>
      </w:pPr>
      <w:r>
        <w:t>6) "</w:t>
      </w:r>
      <w:hyperlink w:anchor="P2417">
        <w:r>
          <w:rPr>
            <w:color w:val="0000FF"/>
          </w:rPr>
          <w:t>Воспитать добром</w:t>
        </w:r>
      </w:hyperlink>
      <w:r>
        <w:t>!";</w:t>
      </w:r>
    </w:p>
    <w:p w:rsidR="004F30E6" w:rsidRDefault="004F30E6">
      <w:pPr>
        <w:pStyle w:val="ConsPlusNormal"/>
        <w:spacing w:before="220"/>
        <w:ind w:firstLine="540"/>
        <w:jc w:val="both"/>
      </w:pPr>
      <w:r>
        <w:t xml:space="preserve">7) </w:t>
      </w:r>
      <w:hyperlink w:anchor="P3271">
        <w:r>
          <w:rPr>
            <w:color w:val="0000FF"/>
          </w:rPr>
          <w:t>обеспечивающая подпрограмма</w:t>
        </w:r>
      </w:hyperlink>
      <w:r>
        <w:t>;</w:t>
      </w:r>
    </w:p>
    <w:p w:rsidR="004F30E6" w:rsidRDefault="004F30E6">
      <w:pPr>
        <w:pStyle w:val="ConsPlusNormal"/>
        <w:spacing w:before="220"/>
        <w:ind w:firstLine="540"/>
        <w:jc w:val="both"/>
      </w:pPr>
      <w:r>
        <w:t xml:space="preserve">8) </w:t>
      </w:r>
      <w:hyperlink w:anchor="P3308">
        <w:r>
          <w:rPr>
            <w:color w:val="0000FF"/>
          </w:rPr>
          <w:t>"Дорога в жизнь"</w:t>
        </w:r>
      </w:hyperlink>
      <w:r>
        <w:t>;</w:t>
      </w:r>
    </w:p>
    <w:p w:rsidR="004F30E6" w:rsidRDefault="004F30E6">
      <w:pPr>
        <w:pStyle w:val="ConsPlusNormal"/>
        <w:jc w:val="both"/>
      </w:pPr>
      <w:r>
        <w:lastRenderedPageBreak/>
        <w:t xml:space="preserve">(п. 8 введен </w:t>
      </w:r>
      <w:hyperlink r:id="rId97">
        <w:r>
          <w:rPr>
            <w:color w:val="0000FF"/>
          </w:rPr>
          <w:t>Постановлением</w:t>
        </w:r>
      </w:hyperlink>
      <w:r>
        <w:t xml:space="preserve"> Правительства Забайкальского края от 28.03.2016 N 114)</w:t>
      </w:r>
    </w:p>
    <w:p w:rsidR="004F30E6" w:rsidRDefault="004F30E6">
      <w:pPr>
        <w:pStyle w:val="ConsPlusNormal"/>
        <w:spacing w:before="220"/>
        <w:ind w:firstLine="540"/>
        <w:jc w:val="both"/>
      </w:pPr>
      <w:r>
        <w:t xml:space="preserve">9) </w:t>
      </w:r>
      <w:hyperlink w:anchor="P4432">
        <w:r>
          <w:rPr>
            <w:color w:val="0000FF"/>
          </w:rPr>
          <w:t>"Новая семья"</w:t>
        </w:r>
      </w:hyperlink>
      <w:r>
        <w:t>.</w:t>
      </w:r>
    </w:p>
    <w:p w:rsidR="004F30E6" w:rsidRDefault="004F30E6">
      <w:pPr>
        <w:pStyle w:val="ConsPlusNormal"/>
        <w:jc w:val="both"/>
      </w:pPr>
      <w:r>
        <w:t xml:space="preserve">(п. 9 введен </w:t>
      </w:r>
      <w:hyperlink r:id="rId98">
        <w:r>
          <w:rPr>
            <w:color w:val="0000FF"/>
          </w:rPr>
          <w:t>Постановлением</w:t>
        </w:r>
      </w:hyperlink>
      <w:r>
        <w:t xml:space="preserve"> Правительства Забайкальского края от 28.03.2016 N 114)</w:t>
      </w:r>
    </w:p>
    <w:p w:rsidR="004F30E6" w:rsidRDefault="004F30E6">
      <w:pPr>
        <w:pStyle w:val="ConsPlusNormal"/>
        <w:spacing w:before="220"/>
        <w:ind w:firstLine="540"/>
        <w:jc w:val="both"/>
      </w:pPr>
      <w:r>
        <w:t>10) "</w:t>
      </w:r>
      <w:hyperlink w:anchor="P4861">
        <w:r>
          <w:rPr>
            <w:color w:val="0000FF"/>
          </w:rPr>
          <w:t>Ресоциализация и адаптация лиц</w:t>
        </w:r>
      </w:hyperlink>
      <w:r>
        <w:t>, освобожденных из мест лишения свободы.</w:t>
      </w:r>
    </w:p>
    <w:p w:rsidR="004F30E6" w:rsidRDefault="004F30E6">
      <w:pPr>
        <w:pStyle w:val="ConsPlusNormal"/>
        <w:jc w:val="both"/>
      </w:pPr>
      <w:r>
        <w:t xml:space="preserve">(п. 10 введен </w:t>
      </w:r>
      <w:hyperlink r:id="rId99">
        <w:r>
          <w:rPr>
            <w:color w:val="0000FF"/>
          </w:rPr>
          <w:t>Постановлением</w:t>
        </w:r>
      </w:hyperlink>
      <w:r>
        <w:t xml:space="preserve"> Правительства Забайкальского края от 25.03.2021 N 84)</w:t>
      </w:r>
    </w:p>
    <w:p w:rsidR="004F30E6" w:rsidRDefault="004F30E6">
      <w:pPr>
        <w:pStyle w:val="ConsPlusNormal"/>
        <w:spacing w:before="220"/>
        <w:ind w:firstLine="540"/>
        <w:jc w:val="both"/>
      </w:pPr>
      <w:r>
        <w:t>Далее приводится детальное описание подпрограмм, характеристика текущего состояния сферы социальной поддержки граждан Забайкальского края.</w:t>
      </w:r>
    </w:p>
    <w:p w:rsidR="004F30E6" w:rsidRDefault="004F30E6">
      <w:pPr>
        <w:pStyle w:val="ConsPlusNormal"/>
        <w:spacing w:before="220"/>
        <w:ind w:firstLine="540"/>
        <w:jc w:val="both"/>
      </w:pPr>
      <w:r>
        <w:t xml:space="preserve">Кроме того, информация о подпрограммах, включая показатели их реализации и состав мероприятий, представлена в </w:t>
      </w:r>
      <w:hyperlink w:anchor="P5140">
        <w:r>
          <w:rPr>
            <w:color w:val="0000FF"/>
          </w:rPr>
          <w:t>приложении N 1</w:t>
        </w:r>
      </w:hyperlink>
      <w:r>
        <w:t>.</w:t>
      </w:r>
    </w:p>
    <w:p w:rsidR="004F30E6" w:rsidRDefault="004F30E6">
      <w:pPr>
        <w:pStyle w:val="ConsPlusNormal"/>
        <w:jc w:val="both"/>
      </w:pPr>
      <w:r>
        <w:t xml:space="preserve">(в ред. </w:t>
      </w:r>
      <w:hyperlink r:id="rId100">
        <w:r>
          <w:rPr>
            <w:color w:val="0000FF"/>
          </w:rPr>
          <w:t>Постановления</w:t>
        </w:r>
      </w:hyperlink>
      <w:r>
        <w:t xml:space="preserve"> Правительства Забайкальского края от 09.02.2021 N 30)</w:t>
      </w:r>
    </w:p>
    <w:p w:rsidR="004F30E6" w:rsidRDefault="004F30E6">
      <w:pPr>
        <w:pStyle w:val="ConsPlusNormal"/>
        <w:jc w:val="both"/>
      </w:pPr>
    </w:p>
    <w:p w:rsidR="004F30E6" w:rsidRDefault="004F30E6">
      <w:pPr>
        <w:pStyle w:val="ConsPlusTitle"/>
        <w:jc w:val="center"/>
        <w:outlineLvl w:val="2"/>
      </w:pPr>
      <w:bookmarkStart w:id="1" w:name="P296"/>
      <w:bookmarkEnd w:id="1"/>
      <w:r>
        <w:t>9.1. ПОДПРОГРАММА N 1</w:t>
      </w:r>
    </w:p>
    <w:p w:rsidR="004F30E6" w:rsidRDefault="004F30E6">
      <w:pPr>
        <w:pStyle w:val="ConsPlusTitle"/>
        <w:jc w:val="center"/>
      </w:pPr>
      <w:r>
        <w:t>"РАЗВИТИЕ МЕР СОЦИАЛЬНОЙ ПОДДЕРЖКИ ОТДЕЛЬНЫХ КАТЕГОРИЙ</w:t>
      </w:r>
    </w:p>
    <w:p w:rsidR="004F30E6" w:rsidRDefault="004F30E6">
      <w:pPr>
        <w:pStyle w:val="ConsPlusTitle"/>
        <w:jc w:val="center"/>
      </w:pPr>
      <w:r>
        <w:t>ГРАЖДАН, ПРОЖИВАЮЩИХ В ЗАБАЙКАЛЬСКОМ КРАЕ"</w:t>
      </w:r>
    </w:p>
    <w:p w:rsidR="004F30E6" w:rsidRDefault="004F3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E6" w:rsidRDefault="004F3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0E6" w:rsidRDefault="004F30E6">
            <w:pPr>
              <w:pStyle w:val="ConsPlusNormal"/>
              <w:jc w:val="center"/>
            </w:pPr>
            <w:r>
              <w:rPr>
                <w:color w:val="392C69"/>
              </w:rPr>
              <w:t>Список изменяющих документов</w:t>
            </w:r>
          </w:p>
          <w:p w:rsidR="004F30E6" w:rsidRDefault="004F30E6">
            <w:pPr>
              <w:pStyle w:val="ConsPlusNormal"/>
              <w:jc w:val="center"/>
            </w:pPr>
            <w:r>
              <w:rPr>
                <w:color w:val="392C69"/>
              </w:rPr>
              <w:t>(в ред. Постановлений Правительства Забайкальского края</w:t>
            </w:r>
          </w:p>
          <w:p w:rsidR="004F30E6" w:rsidRDefault="004F30E6">
            <w:pPr>
              <w:pStyle w:val="ConsPlusNormal"/>
              <w:jc w:val="center"/>
            </w:pPr>
            <w:r>
              <w:rPr>
                <w:color w:val="392C69"/>
              </w:rPr>
              <w:t xml:space="preserve">от 28.03.2016 </w:t>
            </w:r>
            <w:hyperlink r:id="rId101">
              <w:r>
                <w:rPr>
                  <w:color w:val="0000FF"/>
                </w:rPr>
                <w:t>N 114</w:t>
              </w:r>
            </w:hyperlink>
            <w:r>
              <w:rPr>
                <w:color w:val="392C69"/>
              </w:rPr>
              <w:t xml:space="preserve">, от 31.03.2017 </w:t>
            </w:r>
            <w:hyperlink r:id="rId102">
              <w:r>
                <w:rPr>
                  <w:color w:val="0000FF"/>
                </w:rPr>
                <w:t>N 120</w:t>
              </w:r>
            </w:hyperlink>
            <w:r>
              <w:rPr>
                <w:color w:val="392C69"/>
              </w:rPr>
              <w:t xml:space="preserve">, от 11.07.2017 </w:t>
            </w:r>
            <w:hyperlink r:id="rId103">
              <w:r>
                <w:rPr>
                  <w:color w:val="0000FF"/>
                </w:rPr>
                <w:t>N 291</w:t>
              </w:r>
            </w:hyperlink>
            <w:r>
              <w:rPr>
                <w:color w:val="392C69"/>
              </w:rPr>
              <w:t>,</w:t>
            </w:r>
          </w:p>
          <w:p w:rsidR="004F30E6" w:rsidRDefault="004F30E6">
            <w:pPr>
              <w:pStyle w:val="ConsPlusNormal"/>
              <w:jc w:val="center"/>
            </w:pPr>
            <w:r>
              <w:rPr>
                <w:color w:val="392C69"/>
              </w:rPr>
              <w:t xml:space="preserve">от 28.03.2018 </w:t>
            </w:r>
            <w:hyperlink r:id="rId104">
              <w:r>
                <w:rPr>
                  <w:color w:val="0000FF"/>
                </w:rPr>
                <w:t>N 106</w:t>
              </w:r>
            </w:hyperlink>
            <w:r>
              <w:rPr>
                <w:color w:val="392C69"/>
              </w:rPr>
              <w:t xml:space="preserve">, от 28.08.2018 </w:t>
            </w:r>
            <w:hyperlink r:id="rId105">
              <w:r>
                <w:rPr>
                  <w:color w:val="0000FF"/>
                </w:rPr>
                <w:t>N 348</w:t>
              </w:r>
            </w:hyperlink>
            <w:r>
              <w:rPr>
                <w:color w:val="392C69"/>
              </w:rPr>
              <w:t xml:space="preserve">, от 01.02.2019 </w:t>
            </w:r>
            <w:hyperlink r:id="rId106">
              <w:r>
                <w:rPr>
                  <w:color w:val="0000FF"/>
                </w:rPr>
                <w:t>N 19</w:t>
              </w:r>
            </w:hyperlink>
            <w:r>
              <w:rPr>
                <w:color w:val="392C69"/>
              </w:rPr>
              <w:t>,</w:t>
            </w:r>
          </w:p>
          <w:p w:rsidR="004F30E6" w:rsidRDefault="004F30E6">
            <w:pPr>
              <w:pStyle w:val="ConsPlusNormal"/>
              <w:jc w:val="center"/>
            </w:pPr>
            <w:r>
              <w:rPr>
                <w:color w:val="392C69"/>
              </w:rPr>
              <w:t xml:space="preserve">от 09.10.2019 </w:t>
            </w:r>
            <w:hyperlink r:id="rId107">
              <w:r>
                <w:rPr>
                  <w:color w:val="0000FF"/>
                </w:rPr>
                <w:t>N 401</w:t>
              </w:r>
            </w:hyperlink>
            <w:r>
              <w:rPr>
                <w:color w:val="392C69"/>
              </w:rPr>
              <w:t xml:space="preserve">, от 21.02.2020 </w:t>
            </w:r>
            <w:hyperlink r:id="rId108">
              <w:r>
                <w:rPr>
                  <w:color w:val="0000FF"/>
                </w:rPr>
                <w:t>N 36</w:t>
              </w:r>
            </w:hyperlink>
            <w:r>
              <w:rPr>
                <w:color w:val="392C69"/>
              </w:rPr>
              <w:t xml:space="preserve">, от 17.04.2020 </w:t>
            </w:r>
            <w:hyperlink r:id="rId109">
              <w:r>
                <w:rPr>
                  <w:color w:val="0000FF"/>
                </w:rPr>
                <w:t>N 107</w:t>
              </w:r>
            </w:hyperlink>
            <w:r>
              <w:rPr>
                <w:color w:val="392C69"/>
              </w:rPr>
              <w:t>,</w:t>
            </w:r>
          </w:p>
          <w:p w:rsidR="004F30E6" w:rsidRDefault="004F30E6">
            <w:pPr>
              <w:pStyle w:val="ConsPlusNormal"/>
              <w:jc w:val="center"/>
            </w:pPr>
            <w:r>
              <w:rPr>
                <w:color w:val="392C69"/>
              </w:rPr>
              <w:t xml:space="preserve">от 09.02.2021 </w:t>
            </w:r>
            <w:hyperlink r:id="rId110">
              <w:r>
                <w:rPr>
                  <w:color w:val="0000FF"/>
                </w:rPr>
                <w:t>N 30</w:t>
              </w:r>
            </w:hyperlink>
            <w:r>
              <w:rPr>
                <w:color w:val="392C69"/>
              </w:rPr>
              <w:t xml:space="preserve">, от 25.03.2021 </w:t>
            </w:r>
            <w:hyperlink r:id="rId111">
              <w:r>
                <w:rPr>
                  <w:color w:val="0000FF"/>
                </w:rPr>
                <w:t>N 84</w:t>
              </w:r>
            </w:hyperlink>
            <w:r>
              <w:rPr>
                <w:color w:val="392C69"/>
              </w:rPr>
              <w:t xml:space="preserve">, от 13.04.2021 </w:t>
            </w:r>
            <w:hyperlink r:id="rId112">
              <w:r>
                <w:rPr>
                  <w:color w:val="0000FF"/>
                </w:rPr>
                <w:t>N 121</w:t>
              </w:r>
            </w:hyperlink>
            <w:r>
              <w:rPr>
                <w:color w:val="392C69"/>
              </w:rPr>
              <w:t>,</w:t>
            </w:r>
          </w:p>
          <w:p w:rsidR="004F30E6" w:rsidRDefault="004F30E6">
            <w:pPr>
              <w:pStyle w:val="ConsPlusNormal"/>
              <w:jc w:val="center"/>
            </w:pPr>
            <w:r>
              <w:rPr>
                <w:color w:val="392C69"/>
              </w:rPr>
              <w:t xml:space="preserve">от 30.06.2021 </w:t>
            </w:r>
            <w:hyperlink r:id="rId113">
              <w:r>
                <w:rPr>
                  <w:color w:val="0000FF"/>
                </w:rPr>
                <w:t>N 222</w:t>
              </w:r>
            </w:hyperlink>
            <w:r>
              <w:rPr>
                <w:color w:val="392C69"/>
              </w:rPr>
              <w:t xml:space="preserve">, от 19.05.2022 </w:t>
            </w:r>
            <w:hyperlink r:id="rId114">
              <w:r>
                <w:rPr>
                  <w:color w:val="0000FF"/>
                </w:rPr>
                <w:t>N 193</w:t>
              </w:r>
            </w:hyperlink>
            <w:r>
              <w:rPr>
                <w:color w:val="392C69"/>
              </w:rPr>
              <w:t xml:space="preserve">, от 01.11.2022 </w:t>
            </w:r>
            <w:hyperlink r:id="rId115">
              <w:r>
                <w:rPr>
                  <w:color w:val="0000FF"/>
                </w:rPr>
                <w:t>N 514</w:t>
              </w:r>
            </w:hyperlink>
            <w:r>
              <w:rPr>
                <w:color w:val="392C69"/>
              </w:rPr>
              <w:t>,</w:t>
            </w:r>
          </w:p>
          <w:p w:rsidR="004F30E6" w:rsidRDefault="004F30E6">
            <w:pPr>
              <w:pStyle w:val="ConsPlusNormal"/>
              <w:jc w:val="center"/>
            </w:pPr>
            <w:r>
              <w:rPr>
                <w:color w:val="392C69"/>
              </w:rPr>
              <w:t xml:space="preserve">от 03.05.2023 </w:t>
            </w:r>
            <w:hyperlink r:id="rId116">
              <w:r>
                <w:rPr>
                  <w:color w:val="0000FF"/>
                </w:rPr>
                <w:t>N 215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r>
    </w:tbl>
    <w:p w:rsidR="004F30E6" w:rsidRDefault="004F30E6">
      <w:pPr>
        <w:pStyle w:val="ConsPlusNormal"/>
        <w:jc w:val="both"/>
      </w:pPr>
    </w:p>
    <w:p w:rsidR="004F30E6" w:rsidRDefault="004F30E6">
      <w:pPr>
        <w:pStyle w:val="ConsPlusTitle"/>
        <w:jc w:val="center"/>
        <w:outlineLvl w:val="3"/>
      </w:pPr>
      <w:r>
        <w:t>ПАСПОРТ ПОДПРОГРАММЫ</w:t>
      </w:r>
    </w:p>
    <w:p w:rsidR="004F30E6" w:rsidRDefault="004F30E6">
      <w:pPr>
        <w:pStyle w:val="ConsPlusTitle"/>
        <w:jc w:val="center"/>
      </w:pPr>
      <w:r>
        <w:t>"РАЗВИТИЕ МЕР СОЦИАЛЬНОЙ ПОДДЕРЖКИ ОТДЕЛЬНЫХ КАТЕГОРИЙ</w:t>
      </w:r>
    </w:p>
    <w:p w:rsidR="004F30E6" w:rsidRDefault="004F30E6">
      <w:pPr>
        <w:pStyle w:val="ConsPlusTitle"/>
        <w:jc w:val="center"/>
      </w:pPr>
      <w:r>
        <w:t>ГРАЖДАН, ПРОЖИВАЮЩИХ В ЗАБАЙКАЛЬСКОМ КРАЕ"</w:t>
      </w:r>
    </w:p>
    <w:p w:rsidR="004F30E6" w:rsidRDefault="004F30E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4F30E6">
        <w:tc>
          <w:tcPr>
            <w:tcW w:w="2721" w:type="dxa"/>
            <w:tcBorders>
              <w:top w:val="nil"/>
              <w:left w:val="nil"/>
              <w:bottom w:val="nil"/>
              <w:right w:val="nil"/>
            </w:tcBorders>
          </w:tcPr>
          <w:p w:rsidR="004F30E6" w:rsidRDefault="004F30E6">
            <w:pPr>
              <w:pStyle w:val="ConsPlusNormal"/>
              <w:jc w:val="both"/>
            </w:pPr>
            <w:r>
              <w:t>Ответственный исполнитель подпрограммы</w:t>
            </w:r>
          </w:p>
        </w:tc>
        <w:tc>
          <w:tcPr>
            <w:tcW w:w="6350" w:type="dxa"/>
            <w:tcBorders>
              <w:top w:val="nil"/>
              <w:left w:val="nil"/>
              <w:bottom w:val="nil"/>
              <w:right w:val="nil"/>
            </w:tcBorders>
          </w:tcPr>
          <w:p w:rsidR="004F30E6" w:rsidRDefault="004F30E6">
            <w:pPr>
              <w:pStyle w:val="ConsPlusNormal"/>
              <w:jc w:val="both"/>
            </w:pPr>
            <w:r>
              <w:t>Министерство труда и социальной защиты населения Забайкальского края</w:t>
            </w:r>
          </w:p>
        </w:tc>
      </w:tr>
      <w:tr w:rsidR="004F30E6">
        <w:tc>
          <w:tcPr>
            <w:tcW w:w="9071" w:type="dxa"/>
            <w:gridSpan w:val="2"/>
            <w:tcBorders>
              <w:top w:val="nil"/>
              <w:left w:val="nil"/>
              <w:bottom w:val="nil"/>
              <w:right w:val="nil"/>
            </w:tcBorders>
          </w:tcPr>
          <w:p w:rsidR="004F30E6" w:rsidRDefault="004F30E6">
            <w:pPr>
              <w:pStyle w:val="ConsPlusNormal"/>
              <w:jc w:val="both"/>
            </w:pPr>
            <w:r>
              <w:t xml:space="preserve">(в ред. </w:t>
            </w:r>
            <w:hyperlink r:id="rId117">
              <w:r>
                <w:rPr>
                  <w:color w:val="0000FF"/>
                </w:rPr>
                <w:t>Постановления</w:t>
              </w:r>
            </w:hyperlink>
            <w:r>
              <w:t xml:space="preserve"> Правительства Забайкальского края от 31.03.2017 N 120)</w:t>
            </w:r>
          </w:p>
        </w:tc>
      </w:tr>
      <w:tr w:rsidR="004F30E6">
        <w:tc>
          <w:tcPr>
            <w:tcW w:w="2721" w:type="dxa"/>
            <w:tcBorders>
              <w:top w:val="nil"/>
              <w:left w:val="nil"/>
              <w:bottom w:val="nil"/>
              <w:right w:val="nil"/>
            </w:tcBorders>
          </w:tcPr>
          <w:p w:rsidR="004F30E6" w:rsidRDefault="004F30E6">
            <w:pPr>
              <w:pStyle w:val="ConsPlusNormal"/>
              <w:jc w:val="both"/>
            </w:pPr>
            <w:r>
              <w:t>Соисполнители подпрограммы</w:t>
            </w:r>
          </w:p>
        </w:tc>
        <w:tc>
          <w:tcPr>
            <w:tcW w:w="6350" w:type="dxa"/>
            <w:tcBorders>
              <w:top w:val="nil"/>
              <w:left w:val="nil"/>
              <w:bottom w:val="nil"/>
              <w:right w:val="nil"/>
            </w:tcBorders>
          </w:tcPr>
          <w:p w:rsidR="004F30E6" w:rsidRDefault="004F30E6">
            <w:pPr>
              <w:pStyle w:val="ConsPlusNormal"/>
              <w:jc w:val="both"/>
            </w:pPr>
            <w:r>
              <w:t>-</w:t>
            </w:r>
          </w:p>
        </w:tc>
      </w:tr>
      <w:tr w:rsidR="004F30E6">
        <w:tc>
          <w:tcPr>
            <w:tcW w:w="2721" w:type="dxa"/>
            <w:tcBorders>
              <w:top w:val="nil"/>
              <w:left w:val="nil"/>
              <w:bottom w:val="nil"/>
              <w:right w:val="nil"/>
            </w:tcBorders>
          </w:tcPr>
          <w:p w:rsidR="004F30E6" w:rsidRDefault="004F30E6">
            <w:pPr>
              <w:pStyle w:val="ConsPlusNormal"/>
            </w:pPr>
            <w:r>
              <w:t>Цель подпрограммы</w:t>
            </w:r>
          </w:p>
        </w:tc>
        <w:tc>
          <w:tcPr>
            <w:tcW w:w="6350" w:type="dxa"/>
            <w:tcBorders>
              <w:top w:val="nil"/>
              <w:left w:val="nil"/>
              <w:bottom w:val="nil"/>
              <w:right w:val="nil"/>
            </w:tcBorders>
          </w:tcPr>
          <w:p w:rsidR="004F30E6" w:rsidRDefault="004F30E6">
            <w:pPr>
              <w:pStyle w:val="ConsPlusNormal"/>
              <w:jc w:val="both"/>
            </w:pPr>
            <w:r>
              <w:t>Повышение качества, доступности, адресности социальной поддержки населения Забайкальского края</w:t>
            </w:r>
          </w:p>
        </w:tc>
      </w:tr>
      <w:tr w:rsidR="004F30E6">
        <w:tc>
          <w:tcPr>
            <w:tcW w:w="2721" w:type="dxa"/>
            <w:tcBorders>
              <w:top w:val="nil"/>
              <w:left w:val="nil"/>
              <w:bottom w:val="nil"/>
              <w:right w:val="nil"/>
            </w:tcBorders>
          </w:tcPr>
          <w:p w:rsidR="004F30E6" w:rsidRDefault="004F30E6">
            <w:pPr>
              <w:pStyle w:val="ConsPlusNormal"/>
            </w:pPr>
            <w:r>
              <w:t>Задачи подпрограммы</w:t>
            </w:r>
          </w:p>
        </w:tc>
        <w:tc>
          <w:tcPr>
            <w:tcW w:w="6350" w:type="dxa"/>
            <w:tcBorders>
              <w:top w:val="nil"/>
              <w:left w:val="nil"/>
              <w:bottom w:val="nil"/>
              <w:right w:val="nil"/>
            </w:tcBorders>
          </w:tcPr>
          <w:p w:rsidR="004F30E6" w:rsidRDefault="004F30E6">
            <w:pPr>
              <w:pStyle w:val="ConsPlusNormal"/>
              <w:jc w:val="both"/>
            </w:pPr>
            <w:r>
              <w:t>Предоставление населению Забайкальского края мер социальной поддержки;</w:t>
            </w:r>
          </w:p>
          <w:p w:rsidR="004F30E6" w:rsidRDefault="004F30E6">
            <w:pPr>
              <w:pStyle w:val="ConsPlusNormal"/>
              <w:jc w:val="both"/>
            </w:pPr>
            <w:r>
              <w:t>создание условий для повышения адресности социальных выплат;</w:t>
            </w:r>
          </w:p>
          <w:p w:rsidR="004F30E6" w:rsidRDefault="004F30E6">
            <w:pPr>
              <w:pStyle w:val="ConsPlusNormal"/>
              <w:jc w:val="both"/>
            </w:pPr>
            <w:r>
              <w:t>совершенствование информационного обеспечения предоставления мер социальной поддержки;</w:t>
            </w:r>
          </w:p>
          <w:p w:rsidR="004F30E6" w:rsidRDefault="004F30E6">
            <w:pPr>
              <w:pStyle w:val="ConsPlusNormal"/>
              <w:jc w:val="both"/>
            </w:pPr>
            <w:r>
              <w:t>расширение практики предоставления государственных услуг в социальной сфере в электронной форме</w:t>
            </w:r>
          </w:p>
        </w:tc>
      </w:tr>
      <w:tr w:rsidR="004F30E6">
        <w:tc>
          <w:tcPr>
            <w:tcW w:w="2721" w:type="dxa"/>
            <w:tcBorders>
              <w:top w:val="nil"/>
              <w:left w:val="nil"/>
              <w:bottom w:val="nil"/>
              <w:right w:val="nil"/>
            </w:tcBorders>
          </w:tcPr>
          <w:p w:rsidR="004F30E6" w:rsidRDefault="004F30E6">
            <w:pPr>
              <w:pStyle w:val="ConsPlusNormal"/>
              <w:jc w:val="both"/>
            </w:pPr>
            <w:r>
              <w:t xml:space="preserve">Сроки и этапы реализации </w:t>
            </w:r>
            <w:r>
              <w:lastRenderedPageBreak/>
              <w:t>подпрограммы</w:t>
            </w:r>
          </w:p>
        </w:tc>
        <w:tc>
          <w:tcPr>
            <w:tcW w:w="6350" w:type="dxa"/>
            <w:tcBorders>
              <w:top w:val="nil"/>
              <w:left w:val="nil"/>
              <w:bottom w:val="nil"/>
              <w:right w:val="nil"/>
            </w:tcBorders>
          </w:tcPr>
          <w:p w:rsidR="004F30E6" w:rsidRDefault="004F30E6">
            <w:pPr>
              <w:pStyle w:val="ConsPlusNormal"/>
              <w:jc w:val="both"/>
            </w:pPr>
            <w:r>
              <w:lastRenderedPageBreak/>
              <w:t>2014 - 2025 годы.</w:t>
            </w:r>
          </w:p>
          <w:p w:rsidR="004F30E6" w:rsidRDefault="004F30E6">
            <w:pPr>
              <w:pStyle w:val="ConsPlusNormal"/>
              <w:jc w:val="both"/>
            </w:pPr>
            <w:r>
              <w:lastRenderedPageBreak/>
              <w:t>Подпрограмма реализуется в один этап</w:t>
            </w:r>
          </w:p>
        </w:tc>
      </w:tr>
      <w:tr w:rsidR="004F30E6">
        <w:tc>
          <w:tcPr>
            <w:tcW w:w="9071" w:type="dxa"/>
            <w:gridSpan w:val="2"/>
            <w:tcBorders>
              <w:top w:val="nil"/>
              <w:left w:val="nil"/>
              <w:bottom w:val="nil"/>
              <w:right w:val="nil"/>
            </w:tcBorders>
          </w:tcPr>
          <w:p w:rsidR="004F30E6" w:rsidRDefault="004F30E6">
            <w:pPr>
              <w:pStyle w:val="ConsPlusNormal"/>
              <w:jc w:val="both"/>
            </w:pPr>
            <w:r>
              <w:lastRenderedPageBreak/>
              <w:t xml:space="preserve">(в ред. Постановлений Правительства Забайкальского края от 28.08.2018 </w:t>
            </w:r>
            <w:hyperlink r:id="rId118">
              <w:r>
                <w:rPr>
                  <w:color w:val="0000FF"/>
                </w:rPr>
                <w:t>N 348</w:t>
              </w:r>
            </w:hyperlink>
            <w:r>
              <w:t xml:space="preserve">, от 09.10.2019 </w:t>
            </w:r>
            <w:hyperlink r:id="rId119">
              <w:r>
                <w:rPr>
                  <w:color w:val="0000FF"/>
                </w:rPr>
                <w:t>N 401</w:t>
              </w:r>
            </w:hyperlink>
            <w:r>
              <w:t xml:space="preserve">, от 01.11.2022 </w:t>
            </w:r>
            <w:hyperlink r:id="rId120">
              <w:r>
                <w:rPr>
                  <w:color w:val="0000FF"/>
                </w:rPr>
                <w:t>N 514</w:t>
              </w:r>
            </w:hyperlink>
            <w:r>
              <w:t>)</w:t>
            </w:r>
          </w:p>
        </w:tc>
      </w:tr>
      <w:tr w:rsidR="004F30E6">
        <w:tc>
          <w:tcPr>
            <w:tcW w:w="2721" w:type="dxa"/>
            <w:tcBorders>
              <w:top w:val="nil"/>
              <w:left w:val="nil"/>
              <w:bottom w:val="nil"/>
              <w:right w:val="nil"/>
            </w:tcBorders>
          </w:tcPr>
          <w:p w:rsidR="004F30E6" w:rsidRDefault="004F30E6">
            <w:pPr>
              <w:pStyle w:val="ConsPlusNormal"/>
              <w:jc w:val="both"/>
            </w:pPr>
            <w:r>
              <w:t>Объемы бюджетных ассигнований подпрограммы</w:t>
            </w:r>
          </w:p>
        </w:tc>
        <w:tc>
          <w:tcPr>
            <w:tcW w:w="6350" w:type="dxa"/>
            <w:tcBorders>
              <w:top w:val="nil"/>
              <w:left w:val="nil"/>
              <w:bottom w:val="nil"/>
              <w:right w:val="nil"/>
            </w:tcBorders>
          </w:tcPr>
          <w:p w:rsidR="004F30E6" w:rsidRDefault="004F30E6">
            <w:pPr>
              <w:pStyle w:val="ConsPlusNormal"/>
              <w:jc w:val="both"/>
            </w:pPr>
            <w:r>
              <w:t>Объем бюджетных ассигнований подпрограммы за период с 2014 по 2025 годы составляет:</w:t>
            </w:r>
          </w:p>
          <w:p w:rsidR="004F30E6" w:rsidRDefault="004F30E6">
            <w:pPr>
              <w:pStyle w:val="ConsPlusNormal"/>
              <w:jc w:val="both"/>
            </w:pPr>
            <w:r>
              <w:t>за счет средств бюджета Забайкальского края - 33 316 541,1 тыс. руб., в том числе по годам:</w:t>
            </w:r>
          </w:p>
          <w:p w:rsidR="004F30E6" w:rsidRDefault="004F30E6">
            <w:pPr>
              <w:pStyle w:val="ConsPlusNormal"/>
              <w:jc w:val="both"/>
            </w:pPr>
            <w:r>
              <w:t>2014 год - 2 702 374,1 тыс. руб.;</w:t>
            </w:r>
          </w:p>
          <w:p w:rsidR="004F30E6" w:rsidRDefault="004F30E6">
            <w:pPr>
              <w:pStyle w:val="ConsPlusNormal"/>
              <w:jc w:val="both"/>
            </w:pPr>
            <w:r>
              <w:t>2015 год - 2 455 419,8 тыс. руб.;</w:t>
            </w:r>
          </w:p>
          <w:p w:rsidR="004F30E6" w:rsidRDefault="004F30E6">
            <w:pPr>
              <w:pStyle w:val="ConsPlusNormal"/>
              <w:jc w:val="both"/>
            </w:pPr>
            <w:r>
              <w:t>2016 год - 2 345 116,4 тыс. руб.;</w:t>
            </w:r>
          </w:p>
          <w:p w:rsidR="004F30E6" w:rsidRDefault="004F30E6">
            <w:pPr>
              <w:pStyle w:val="ConsPlusNormal"/>
              <w:jc w:val="both"/>
            </w:pPr>
            <w:r>
              <w:t>2017 год - 3 214 283,9 тыс. руб.;</w:t>
            </w:r>
          </w:p>
          <w:p w:rsidR="004F30E6" w:rsidRDefault="004F30E6">
            <w:pPr>
              <w:pStyle w:val="ConsPlusNormal"/>
              <w:jc w:val="both"/>
            </w:pPr>
            <w:r>
              <w:t>2018 год - 2 626 796,0 тыс. руб.;</w:t>
            </w:r>
          </w:p>
          <w:p w:rsidR="004F30E6" w:rsidRDefault="004F30E6">
            <w:pPr>
              <w:pStyle w:val="ConsPlusNormal"/>
              <w:jc w:val="both"/>
            </w:pPr>
            <w:r>
              <w:t>2019 год - 2 722 768,5 тыс. руб.;</w:t>
            </w:r>
          </w:p>
          <w:p w:rsidR="004F30E6" w:rsidRDefault="004F30E6">
            <w:pPr>
              <w:pStyle w:val="ConsPlusNormal"/>
              <w:jc w:val="both"/>
            </w:pPr>
            <w:r>
              <w:t>2020 год - 2 845 271,4 тыс. руб.;</w:t>
            </w:r>
          </w:p>
          <w:p w:rsidR="004F30E6" w:rsidRDefault="004F30E6">
            <w:pPr>
              <w:pStyle w:val="ConsPlusNormal"/>
              <w:jc w:val="both"/>
            </w:pPr>
            <w:r>
              <w:t>2021 год - 2 710 035,7 тыс. руб.;</w:t>
            </w:r>
          </w:p>
          <w:p w:rsidR="004F30E6" w:rsidRDefault="004F30E6">
            <w:pPr>
              <w:pStyle w:val="ConsPlusNormal"/>
              <w:jc w:val="both"/>
            </w:pPr>
            <w:r>
              <w:t>2022 год - 2 884 297,1 тыс. руб.;</w:t>
            </w:r>
          </w:p>
          <w:p w:rsidR="004F30E6" w:rsidRDefault="004F30E6">
            <w:pPr>
              <w:pStyle w:val="ConsPlusNormal"/>
              <w:jc w:val="both"/>
            </w:pPr>
            <w:r>
              <w:t>2023 год - 3 107 306,5 тыс. руб.;</w:t>
            </w:r>
          </w:p>
          <w:p w:rsidR="004F30E6" w:rsidRDefault="004F30E6">
            <w:pPr>
              <w:pStyle w:val="ConsPlusNormal"/>
              <w:jc w:val="both"/>
            </w:pPr>
            <w:r>
              <w:t>2024 год - 2 483 698,7 тыс. руб.;</w:t>
            </w:r>
          </w:p>
          <w:p w:rsidR="004F30E6" w:rsidRDefault="004F30E6">
            <w:pPr>
              <w:pStyle w:val="ConsPlusNormal"/>
              <w:jc w:val="both"/>
            </w:pPr>
            <w:r>
              <w:t>2025 год - 3 219 173,0 тыс. руб.;</w:t>
            </w:r>
          </w:p>
          <w:p w:rsidR="004F30E6" w:rsidRDefault="004F30E6">
            <w:pPr>
              <w:pStyle w:val="ConsPlusNormal"/>
              <w:jc w:val="both"/>
            </w:pPr>
            <w:r>
              <w:t>за счет средств бюджета Забайкальского края, поступивших из федерального бюджета, - 25 776 414,9 тыс. руб.,</w:t>
            </w:r>
          </w:p>
          <w:p w:rsidR="004F30E6" w:rsidRDefault="004F30E6">
            <w:pPr>
              <w:pStyle w:val="ConsPlusNormal"/>
              <w:jc w:val="both"/>
            </w:pPr>
            <w:r>
              <w:t>в том числе по годам:</w:t>
            </w:r>
          </w:p>
          <w:p w:rsidR="004F30E6" w:rsidRDefault="004F30E6">
            <w:pPr>
              <w:pStyle w:val="ConsPlusNormal"/>
              <w:jc w:val="both"/>
            </w:pPr>
            <w:r>
              <w:t>2014 год - 796 310,3 тыс. руб.;</w:t>
            </w:r>
          </w:p>
          <w:p w:rsidR="004F30E6" w:rsidRDefault="004F30E6">
            <w:pPr>
              <w:pStyle w:val="ConsPlusNormal"/>
              <w:jc w:val="both"/>
            </w:pPr>
            <w:r>
              <w:t>2015 год - 702 368,9 тыс. руб.;</w:t>
            </w:r>
          </w:p>
          <w:p w:rsidR="004F30E6" w:rsidRDefault="004F30E6">
            <w:pPr>
              <w:pStyle w:val="ConsPlusNormal"/>
              <w:jc w:val="both"/>
            </w:pPr>
            <w:r>
              <w:t>2016 год - 704 768,7 тыс. руб.;</w:t>
            </w:r>
          </w:p>
          <w:p w:rsidR="004F30E6" w:rsidRDefault="004F30E6">
            <w:pPr>
              <w:pStyle w:val="ConsPlusNormal"/>
              <w:jc w:val="both"/>
            </w:pPr>
            <w:r>
              <w:t>2017 год - 667 993,1 тыс. руб.;</w:t>
            </w:r>
          </w:p>
          <w:p w:rsidR="004F30E6" w:rsidRDefault="004F30E6">
            <w:pPr>
              <w:pStyle w:val="ConsPlusNormal"/>
              <w:jc w:val="both"/>
            </w:pPr>
            <w:r>
              <w:t>2018 год - 592 053,8 тыс. руб.;</w:t>
            </w:r>
          </w:p>
          <w:p w:rsidR="004F30E6" w:rsidRDefault="004F30E6">
            <w:pPr>
              <w:pStyle w:val="ConsPlusNormal"/>
              <w:jc w:val="both"/>
            </w:pPr>
            <w:r>
              <w:t>2019 год - 654 912,3 тыс. руб.;</w:t>
            </w:r>
          </w:p>
          <w:p w:rsidR="004F30E6" w:rsidRDefault="004F30E6">
            <w:pPr>
              <w:pStyle w:val="ConsPlusNormal"/>
              <w:jc w:val="both"/>
            </w:pPr>
            <w:r>
              <w:t>2020 год - 1 961 023,7 тыс. руб.;</w:t>
            </w:r>
          </w:p>
          <w:p w:rsidR="004F30E6" w:rsidRDefault="004F30E6">
            <w:pPr>
              <w:pStyle w:val="ConsPlusNormal"/>
              <w:jc w:val="both"/>
            </w:pPr>
            <w:r>
              <w:t>2021 год - 2 545 688,1 тыс. руб.;</w:t>
            </w:r>
          </w:p>
          <w:p w:rsidR="004F30E6" w:rsidRDefault="004F30E6">
            <w:pPr>
              <w:pStyle w:val="ConsPlusNormal"/>
              <w:jc w:val="both"/>
            </w:pPr>
            <w:r>
              <w:t>2022 год - 3 690 549,4 тыс. руб.;</w:t>
            </w:r>
          </w:p>
          <w:p w:rsidR="004F30E6" w:rsidRDefault="004F30E6">
            <w:pPr>
              <w:pStyle w:val="ConsPlusNormal"/>
              <w:jc w:val="both"/>
            </w:pPr>
            <w:r>
              <w:t>2023 год - 4 276 819,5 тыс. руб.;</w:t>
            </w:r>
          </w:p>
          <w:p w:rsidR="004F30E6" w:rsidRDefault="004F30E6">
            <w:pPr>
              <w:pStyle w:val="ConsPlusNormal"/>
              <w:jc w:val="both"/>
            </w:pPr>
            <w:r>
              <w:t>2024 год - 4 546 645,2 тыс. руб.;</w:t>
            </w:r>
          </w:p>
          <w:p w:rsidR="004F30E6" w:rsidRDefault="004F30E6">
            <w:pPr>
              <w:pStyle w:val="ConsPlusNormal"/>
              <w:jc w:val="both"/>
            </w:pPr>
            <w:r>
              <w:t>2025 год - 4 637 282,0 тыс. руб.;</w:t>
            </w:r>
          </w:p>
          <w:p w:rsidR="004F30E6" w:rsidRDefault="004F30E6">
            <w:pPr>
              <w:pStyle w:val="ConsPlusNormal"/>
              <w:jc w:val="both"/>
            </w:pPr>
            <w:r>
              <w:t>за счет средств бюджета Забайкальского края, поступивших из бюджета Фонда пенсионного и социального страхования Российской Федерации, - 26 012,2 тыс. руб., в том числе по годам:</w:t>
            </w:r>
          </w:p>
          <w:p w:rsidR="004F30E6" w:rsidRDefault="004F30E6">
            <w:pPr>
              <w:pStyle w:val="ConsPlusNormal"/>
              <w:jc w:val="both"/>
            </w:pPr>
            <w:r>
              <w:t>2016 год - 95,6 тыс. руб.;</w:t>
            </w:r>
          </w:p>
          <w:p w:rsidR="004F30E6" w:rsidRDefault="004F30E6">
            <w:pPr>
              <w:pStyle w:val="ConsPlusNormal"/>
              <w:jc w:val="both"/>
            </w:pPr>
            <w:r>
              <w:t>2017 год - 198,5 тыс. руб.;</w:t>
            </w:r>
          </w:p>
          <w:p w:rsidR="004F30E6" w:rsidRDefault="004F30E6">
            <w:pPr>
              <w:pStyle w:val="ConsPlusNormal"/>
              <w:jc w:val="both"/>
            </w:pPr>
            <w:r>
              <w:t>2018 год - 19 852,8 тыс. руб.;</w:t>
            </w:r>
          </w:p>
          <w:p w:rsidR="004F30E6" w:rsidRDefault="004F30E6">
            <w:pPr>
              <w:pStyle w:val="ConsPlusNormal"/>
              <w:jc w:val="both"/>
            </w:pPr>
            <w:r>
              <w:t>2019 год - 0,0 тыс. руб.;</w:t>
            </w:r>
          </w:p>
          <w:p w:rsidR="004F30E6" w:rsidRDefault="004F30E6">
            <w:pPr>
              <w:pStyle w:val="ConsPlusNormal"/>
              <w:jc w:val="both"/>
            </w:pPr>
            <w:r>
              <w:t>2020 год - 5 783,6 тыс. руб.;</w:t>
            </w:r>
          </w:p>
          <w:p w:rsidR="004F30E6" w:rsidRDefault="004F30E6">
            <w:pPr>
              <w:pStyle w:val="ConsPlusNormal"/>
              <w:jc w:val="both"/>
            </w:pPr>
            <w:r>
              <w:t>2022 год - 81,7 тыс. руб.</w:t>
            </w:r>
          </w:p>
        </w:tc>
      </w:tr>
      <w:tr w:rsidR="004F30E6">
        <w:tc>
          <w:tcPr>
            <w:tcW w:w="9071" w:type="dxa"/>
            <w:gridSpan w:val="2"/>
            <w:tcBorders>
              <w:top w:val="nil"/>
              <w:left w:val="nil"/>
              <w:bottom w:val="nil"/>
              <w:right w:val="nil"/>
            </w:tcBorders>
          </w:tcPr>
          <w:p w:rsidR="004F30E6" w:rsidRDefault="004F30E6">
            <w:pPr>
              <w:pStyle w:val="ConsPlusNormal"/>
              <w:jc w:val="both"/>
            </w:pPr>
            <w:r>
              <w:t xml:space="preserve">(в ред. </w:t>
            </w:r>
            <w:hyperlink r:id="rId121">
              <w:r>
                <w:rPr>
                  <w:color w:val="0000FF"/>
                </w:rPr>
                <w:t>Постановления</w:t>
              </w:r>
            </w:hyperlink>
            <w:r>
              <w:t xml:space="preserve"> Правительства Забайкальского края от 03.05.2023 N 215)</w:t>
            </w:r>
          </w:p>
        </w:tc>
      </w:tr>
      <w:tr w:rsidR="004F30E6">
        <w:tc>
          <w:tcPr>
            <w:tcW w:w="2721" w:type="dxa"/>
            <w:tcBorders>
              <w:top w:val="nil"/>
              <w:left w:val="nil"/>
              <w:bottom w:val="nil"/>
              <w:right w:val="nil"/>
            </w:tcBorders>
          </w:tcPr>
          <w:p w:rsidR="004F30E6" w:rsidRDefault="004F30E6">
            <w:pPr>
              <w:pStyle w:val="ConsPlusNormal"/>
              <w:jc w:val="both"/>
            </w:pPr>
            <w:r>
              <w:t>Ожидаемые значения показателей конечных результатов реализации подпрограммы</w:t>
            </w:r>
          </w:p>
        </w:tc>
        <w:tc>
          <w:tcPr>
            <w:tcW w:w="6350" w:type="dxa"/>
            <w:tcBorders>
              <w:top w:val="nil"/>
              <w:left w:val="nil"/>
              <w:bottom w:val="nil"/>
              <w:right w:val="nil"/>
            </w:tcBorders>
          </w:tcPr>
          <w:p w:rsidR="004F30E6" w:rsidRDefault="004F30E6">
            <w:pPr>
              <w:pStyle w:val="ConsPlusNormal"/>
              <w:jc w:val="both"/>
            </w:pPr>
            <w:r>
              <w:t>Доля граждан, охваченных различными формами социальной поддержки, от общего числа граждан, проживающих на территории Забайкальского края, в 2025 году составит 34,2%.</w:t>
            </w:r>
          </w:p>
        </w:tc>
      </w:tr>
      <w:tr w:rsidR="004F30E6">
        <w:tc>
          <w:tcPr>
            <w:tcW w:w="9071" w:type="dxa"/>
            <w:gridSpan w:val="2"/>
            <w:tcBorders>
              <w:top w:val="nil"/>
              <w:left w:val="nil"/>
              <w:bottom w:val="nil"/>
              <w:right w:val="nil"/>
            </w:tcBorders>
          </w:tcPr>
          <w:p w:rsidR="004F30E6" w:rsidRDefault="004F30E6">
            <w:pPr>
              <w:pStyle w:val="ConsPlusNormal"/>
              <w:jc w:val="both"/>
            </w:pPr>
            <w:r>
              <w:t xml:space="preserve">(в ред. </w:t>
            </w:r>
            <w:hyperlink r:id="rId122">
              <w:r>
                <w:rPr>
                  <w:color w:val="0000FF"/>
                </w:rPr>
                <w:t>Постановления</w:t>
              </w:r>
            </w:hyperlink>
            <w:r>
              <w:t xml:space="preserve"> Правительства Забайкальского края от 01.11.2022 N 514)</w:t>
            </w:r>
          </w:p>
        </w:tc>
      </w:tr>
    </w:tbl>
    <w:p w:rsidR="004F30E6" w:rsidRDefault="004F30E6">
      <w:pPr>
        <w:pStyle w:val="ConsPlusNormal"/>
        <w:jc w:val="both"/>
      </w:pPr>
    </w:p>
    <w:p w:rsidR="004F30E6" w:rsidRDefault="004F30E6">
      <w:pPr>
        <w:pStyle w:val="ConsPlusTitle"/>
        <w:jc w:val="center"/>
        <w:outlineLvl w:val="3"/>
      </w:pPr>
      <w:r>
        <w:t>1. ХАРАКТЕРИСТИКА ТЕКУЩЕГО СОСТОЯНИЯ СФЕРЫ СОЦИАЛЬНОЙ</w:t>
      </w:r>
    </w:p>
    <w:p w:rsidR="004F30E6" w:rsidRDefault="004F30E6">
      <w:pPr>
        <w:pStyle w:val="ConsPlusTitle"/>
        <w:jc w:val="center"/>
      </w:pPr>
      <w:r>
        <w:t>ПОДДЕРЖКИ ОТДЕЛЬНЫХ КАТЕГОРИЙ ГРАЖДАН, ПРОЖИВАЮЩИХ</w:t>
      </w:r>
    </w:p>
    <w:p w:rsidR="004F30E6" w:rsidRDefault="004F30E6">
      <w:pPr>
        <w:pStyle w:val="ConsPlusTitle"/>
        <w:jc w:val="center"/>
      </w:pPr>
      <w:r>
        <w:t>В ЗАБАЙКАЛЬСКОМ КРАЕ</w:t>
      </w:r>
    </w:p>
    <w:p w:rsidR="004F30E6" w:rsidRDefault="004F30E6">
      <w:pPr>
        <w:pStyle w:val="ConsPlusNormal"/>
        <w:jc w:val="center"/>
      </w:pPr>
      <w:r>
        <w:t xml:space="preserve">(в ред. </w:t>
      </w:r>
      <w:hyperlink r:id="rId123">
        <w:r>
          <w:rPr>
            <w:color w:val="0000FF"/>
          </w:rPr>
          <w:t>Постановления</w:t>
        </w:r>
      </w:hyperlink>
      <w:r>
        <w:t xml:space="preserve"> Правительства Забайкальского края</w:t>
      </w:r>
    </w:p>
    <w:p w:rsidR="004F30E6" w:rsidRDefault="004F30E6">
      <w:pPr>
        <w:pStyle w:val="ConsPlusNormal"/>
        <w:jc w:val="center"/>
      </w:pPr>
      <w:r>
        <w:t>от 01.11.2022 N 514)</w:t>
      </w:r>
    </w:p>
    <w:p w:rsidR="004F30E6" w:rsidRDefault="004F30E6">
      <w:pPr>
        <w:pStyle w:val="ConsPlusNormal"/>
        <w:jc w:val="both"/>
      </w:pPr>
    </w:p>
    <w:p w:rsidR="004F30E6" w:rsidRDefault="004F30E6">
      <w:pPr>
        <w:pStyle w:val="ConsPlusNormal"/>
        <w:ind w:firstLine="540"/>
        <w:jc w:val="both"/>
      </w:pPr>
      <w:r>
        <w:t>Получателями социальных выплат в Забайкальском крае являются более 370 тысяч человек - почти каждый третий житель Забайкальского края. Гражданам предоставляется 90 видов социальных выплат, из них более 70% - с учетом принципа адресности и критериев нуждаемости.</w:t>
      </w:r>
    </w:p>
    <w:p w:rsidR="004F30E6" w:rsidRDefault="004F30E6">
      <w:pPr>
        <w:pStyle w:val="ConsPlusNormal"/>
        <w:spacing w:before="220"/>
        <w:ind w:firstLine="540"/>
        <w:jc w:val="both"/>
      </w:pPr>
      <w:r>
        <w:t>Меры социальной поддержки в Забайкальском крае предоставляются:</w:t>
      </w:r>
    </w:p>
    <w:p w:rsidR="004F30E6" w:rsidRDefault="004F30E6">
      <w:pPr>
        <w:pStyle w:val="ConsPlusNormal"/>
        <w:spacing w:before="220"/>
        <w:ind w:firstLine="540"/>
        <w:jc w:val="both"/>
      </w:pPr>
      <w:r>
        <w:t>в денежной форме (в том числе ежемесячные денежные выплаты, компенсации расходов на оплату жилого помещения и коммунальных услуг, ежемесячные доплаты к пенсиям, субсидии на оплату жилья и коммунальных услуг, компенсационные и единовременные выплаты, выплаты, приуроченные к знаменательным датам, адресная материальная помощь в денежной форме);</w:t>
      </w:r>
    </w:p>
    <w:p w:rsidR="004F30E6" w:rsidRDefault="004F30E6">
      <w:pPr>
        <w:pStyle w:val="ConsPlusNormal"/>
        <w:spacing w:before="220"/>
        <w:ind w:firstLine="540"/>
        <w:jc w:val="both"/>
      </w:pPr>
      <w:r>
        <w:t>в натуральной форме (в том числе внеочередное оказание медицинской помощи в государственных и муниципальных лечебно-профилактических учреждениях,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 первоочередная установка телефона, первоочередное предоставление путевок в организации, обеспечивающие отдых и оздоровление детей, предоставление жизненно необходимых товаров (топливо, продукты питания, одежда, обувь, медикаменты и другие виды натуральной помощи) на основании социального контракта).</w:t>
      </w:r>
    </w:p>
    <w:p w:rsidR="004F30E6" w:rsidRDefault="004F30E6">
      <w:pPr>
        <w:pStyle w:val="ConsPlusNormal"/>
        <w:spacing w:before="220"/>
        <w:ind w:firstLine="540"/>
        <w:jc w:val="both"/>
      </w:pPr>
      <w:r>
        <w:t>К расходным обязательствам Забайкальского края, финансируемым из краевого бюджета, законодательством отнесены меры социальной поддержки следующих категорий граждан:</w:t>
      </w:r>
    </w:p>
    <w:p w:rsidR="004F30E6" w:rsidRDefault="004F30E6">
      <w:pPr>
        <w:pStyle w:val="ConsPlusNormal"/>
        <w:spacing w:before="220"/>
        <w:ind w:firstLine="540"/>
        <w:jc w:val="both"/>
      </w:pPr>
      <w:r>
        <w:t>1) ветераны труда, к которым относятся:</w:t>
      </w:r>
    </w:p>
    <w:p w:rsidR="004F30E6" w:rsidRDefault="004F30E6">
      <w:pPr>
        <w:pStyle w:val="ConsPlusNormal"/>
        <w:spacing w:before="220"/>
        <w:ind w:firstLine="540"/>
        <w:jc w:val="both"/>
      </w:pPr>
      <w:r>
        <w:t>а) ветераны труда, а также граждане, приравненные к ним по состоянию на 31 декабря 2004 года;</w:t>
      </w:r>
    </w:p>
    <w:p w:rsidR="004F30E6" w:rsidRDefault="004F30E6">
      <w:pPr>
        <w:pStyle w:val="ConsPlusNormal"/>
        <w:spacing w:before="220"/>
        <w:ind w:firstLine="540"/>
        <w:jc w:val="both"/>
      </w:pPr>
      <w:r>
        <w:t>б) ветераны труда Читинской области;</w:t>
      </w:r>
    </w:p>
    <w:p w:rsidR="004F30E6" w:rsidRDefault="004F30E6">
      <w:pPr>
        <w:pStyle w:val="ConsPlusNormal"/>
        <w:spacing w:before="220"/>
        <w:ind w:firstLine="540"/>
        <w:jc w:val="both"/>
      </w:pPr>
      <w:r>
        <w:t>в) ветераны труда, звание которым присвоено в соответствии с Законом Агинского Бурятского автономного округа от 25 сентября 2006 года N 680-ЗАО "О присвоении звания "Ветеран труда";</w:t>
      </w:r>
    </w:p>
    <w:p w:rsidR="004F30E6" w:rsidRDefault="004F30E6">
      <w:pPr>
        <w:pStyle w:val="ConsPlusNormal"/>
        <w:spacing w:before="220"/>
        <w:ind w:firstLine="540"/>
        <w:jc w:val="both"/>
      </w:pPr>
      <w:r>
        <w:t>г) ветераны труда Забайкальского края;</w:t>
      </w:r>
    </w:p>
    <w:p w:rsidR="004F30E6" w:rsidRDefault="004F30E6">
      <w:pPr>
        <w:pStyle w:val="ConsPlusNormal"/>
        <w:spacing w:before="220"/>
        <w:ind w:firstLine="540"/>
        <w:jc w:val="both"/>
      </w:pPr>
      <w:r>
        <w:t>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(далее - труженики тыла);</w:t>
      </w:r>
    </w:p>
    <w:p w:rsidR="004F30E6" w:rsidRDefault="004F30E6">
      <w:pPr>
        <w:pStyle w:val="ConsPlusNormal"/>
        <w:spacing w:before="220"/>
        <w:ind w:firstLine="540"/>
        <w:jc w:val="both"/>
      </w:pPr>
      <w:r>
        <w:t xml:space="preserve">3) реабилитированные лица и лица, признанные пострадавшими от политических репрессий в соответствии с </w:t>
      </w:r>
      <w:hyperlink r:id="rId124">
        <w:r>
          <w:rPr>
            <w:color w:val="0000FF"/>
          </w:rPr>
          <w:t>Законом</w:t>
        </w:r>
      </w:hyperlink>
      <w:r>
        <w:t xml:space="preserve"> РСФСР от 26 апреля 1991 года N 1107-1 "О реабилитации репрессированных народов" и </w:t>
      </w:r>
      <w:hyperlink r:id="rId125">
        <w:r>
          <w:rPr>
            <w:color w:val="0000FF"/>
          </w:rPr>
          <w:t>Законом</w:t>
        </w:r>
      </w:hyperlink>
      <w:r>
        <w:t xml:space="preserve"> Российской Федерации от 18 октября 1991 года N 1761-1 "О реабилитации жертв политических репрессий";</w:t>
      </w:r>
    </w:p>
    <w:p w:rsidR="004F30E6" w:rsidRDefault="004F30E6">
      <w:pPr>
        <w:pStyle w:val="ConsPlusNormal"/>
        <w:spacing w:before="220"/>
        <w:ind w:firstLine="540"/>
        <w:jc w:val="both"/>
      </w:pPr>
      <w:r>
        <w:t xml:space="preserve">4) отдельные категории граждан, работающих (работавших) в организациях, финансируемых из бюджета Забайкальского края и бюджетов муниципальных образований, и проживающих в сельских населенных пунктах, поселках городского типа (рабочих поселках) Забайкальского края, </w:t>
      </w:r>
      <w:r>
        <w:lastRenderedPageBreak/>
        <w:t>к которым относятся:</w:t>
      </w:r>
    </w:p>
    <w:p w:rsidR="004F30E6" w:rsidRDefault="004F30E6">
      <w:pPr>
        <w:pStyle w:val="ConsPlusNormal"/>
        <w:spacing w:before="220"/>
        <w:ind w:firstLine="540"/>
        <w:jc w:val="both"/>
      </w:pPr>
      <w:r>
        <w:t>а) специалисты государственной системы социальных служб;</w:t>
      </w:r>
    </w:p>
    <w:p w:rsidR="004F30E6" w:rsidRDefault="004F30E6">
      <w:pPr>
        <w:pStyle w:val="ConsPlusNormal"/>
        <w:spacing w:before="220"/>
        <w:ind w:firstLine="540"/>
        <w:jc w:val="both"/>
      </w:pPr>
      <w:r>
        <w:t>б) специалисты в области ветеринарии, в том числе пенсионеры из их числа, которые проработали в сельской местности не менее 10 лет и проживают там;</w:t>
      </w:r>
    </w:p>
    <w:p w:rsidR="004F30E6" w:rsidRDefault="004F30E6">
      <w:pPr>
        <w:pStyle w:val="ConsPlusNormal"/>
        <w:spacing w:before="220"/>
        <w:ind w:firstLine="540"/>
        <w:jc w:val="both"/>
      </w:pPr>
      <w:r>
        <w:t>в) специалисты государственной системы здравоохранения:</w:t>
      </w:r>
    </w:p>
    <w:p w:rsidR="004F30E6" w:rsidRDefault="004F30E6">
      <w:pPr>
        <w:pStyle w:val="ConsPlusNormal"/>
        <w:spacing w:before="220"/>
        <w:ind w:firstLine="540"/>
        <w:jc w:val="both"/>
      </w:pPr>
      <w:r>
        <w:t>медицинские, фармацевтические и педагогические работники организаций здравоохранения, в том числе медицинские работники в возрасте до 35 лет, прибывшие в 2011 - 2012 годах после окончания образовательной организации высшего образования на работу в сельский населенный пункт или переехавшие на работу в сельский населенный пункт из другого населенного пункта и заключившие с исполнительным органом государственной власти Забайкальского края, уполномоченным Правительством Забайкальского края, договор на предоставление единовременной компенсационной выплаты, предусмотренной Федеральным законом;</w:t>
      </w:r>
    </w:p>
    <w:p w:rsidR="004F30E6" w:rsidRDefault="004F30E6">
      <w:pPr>
        <w:pStyle w:val="ConsPlusNormal"/>
        <w:spacing w:before="220"/>
        <w:ind w:firstLine="540"/>
        <w:jc w:val="both"/>
      </w:pPr>
      <w:r>
        <w:t>медицинские, фармацевтические и педагогические работники организаций здравоохранения, проработавшие в сельских населенных пунктах не менее 10 лет, вышедшие на пенсию;</w:t>
      </w:r>
    </w:p>
    <w:p w:rsidR="004F30E6" w:rsidRDefault="004F30E6">
      <w:pPr>
        <w:pStyle w:val="ConsPlusNormal"/>
        <w:spacing w:before="220"/>
        <w:ind w:firstLine="540"/>
        <w:jc w:val="both"/>
      </w:pPr>
      <w:r>
        <w:t>члены семей специалистов государственной системы здравоохранения, проживающие совместно с ними;</w:t>
      </w:r>
    </w:p>
    <w:p w:rsidR="004F30E6" w:rsidRDefault="004F30E6">
      <w:pPr>
        <w:pStyle w:val="ConsPlusNormal"/>
        <w:spacing w:before="220"/>
        <w:ind w:firstLine="540"/>
        <w:jc w:val="both"/>
      </w:pPr>
      <w:r>
        <w:t>г) специалисты связи, бытовой и других сфер обслуживания, физической культуры и спорта - на период первых двух лет работы при условии, что они направлены на работу по заявкам организаций и (или) органов местного самоуправления, за исключением тех, кто эту льготу имеет постоянно;</w:t>
      </w:r>
    </w:p>
    <w:p w:rsidR="004F30E6" w:rsidRDefault="004F30E6">
      <w:pPr>
        <w:pStyle w:val="ConsPlusNormal"/>
        <w:spacing w:before="220"/>
        <w:ind w:firstLine="540"/>
        <w:jc w:val="both"/>
      </w:pPr>
      <w:r>
        <w:t>д) специалисты и киномеханики учреждений культуры; пенсионеры, проработавшие в организациях культуры не менее 10 лет и ушедшие на пенсию непосредственно после окончания работы в организациях культуры, а также проживающие совместно с ними члены их семей;</w:t>
      </w:r>
    </w:p>
    <w:p w:rsidR="004F30E6" w:rsidRDefault="004F30E6">
      <w:pPr>
        <w:pStyle w:val="ConsPlusNormal"/>
        <w:spacing w:before="220"/>
        <w:ind w:firstLine="540"/>
        <w:jc w:val="both"/>
      </w:pPr>
      <w:r>
        <w:t>е) медицинские работники, библиотекари, заведующие библиотеками, являющиеся штатными работниками образовательных организаций в сельских населенных пунктах, рабочих поселках (поселках городского типа), а также проживающие совместно с ними члены их семей;</w:t>
      </w:r>
    </w:p>
    <w:p w:rsidR="004F30E6" w:rsidRDefault="004F30E6">
      <w:pPr>
        <w:pStyle w:val="ConsPlusNormal"/>
        <w:spacing w:before="220"/>
        <w:ind w:firstLine="540"/>
        <w:jc w:val="both"/>
      </w:pPr>
      <w:r>
        <w:t>ж) пенсионеры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имеющие общий стаж работы в сельских населенных пунктах, рабочих поселках (поселках городского типа) не менее 10 лет, при условии, что на момент выхода на пенсию им предоставлялись меры социальной поддержки по оплате жилого помещения и коммунальных услуг;</w:t>
      </w:r>
    </w:p>
    <w:p w:rsidR="004F30E6" w:rsidRDefault="004F30E6">
      <w:pPr>
        <w:pStyle w:val="ConsPlusNormal"/>
        <w:spacing w:before="220"/>
        <w:ind w:firstLine="540"/>
        <w:jc w:val="both"/>
      </w:pPr>
      <w:r>
        <w:t>з) пенсионеры из числа педагогических работников, медицинских работников, библиотекарей, заведующих библиотеками, являвшихся штатными работниками образовательных учреждений, и члены их семей в случае преобразования сельского населенного пункта в поселок городского типа или город;</w:t>
      </w:r>
    </w:p>
    <w:p w:rsidR="004F30E6" w:rsidRDefault="004F30E6">
      <w:pPr>
        <w:pStyle w:val="ConsPlusNormal"/>
        <w:spacing w:before="220"/>
        <w:ind w:firstLine="540"/>
        <w:jc w:val="both"/>
      </w:pPr>
      <w:r>
        <w:t>и) члены семьи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учреждений, если на момент его смерти им предоставлялись меры социальной поддержки по оплате жилого помещения и коммунальных услуг и после его смерти они получают пенсию, являющуюся для них единственным источником дохода;</w:t>
      </w:r>
    </w:p>
    <w:p w:rsidR="004F30E6" w:rsidRDefault="004F30E6">
      <w:pPr>
        <w:pStyle w:val="ConsPlusNormal"/>
        <w:spacing w:before="220"/>
        <w:ind w:firstLine="540"/>
        <w:jc w:val="both"/>
      </w:pPr>
      <w:r>
        <w:lastRenderedPageBreak/>
        <w:t>5) педагогические работники образовательных организаций Забайкальского края и муниципальных образовательных организаций, руководители указанных образовательных организаций и их заместители, руководители структурных подразделений указанных образовательных организаций и их заместители, проживающие и работающие в сельских населенных пунктах, рабочих поселках (поселках городского типа);</w:t>
      </w:r>
    </w:p>
    <w:p w:rsidR="004F30E6" w:rsidRDefault="004F30E6">
      <w:pPr>
        <w:pStyle w:val="ConsPlusNormal"/>
        <w:spacing w:before="220"/>
        <w:ind w:firstLine="540"/>
        <w:jc w:val="both"/>
      </w:pPr>
      <w:r>
        <w:t>6) инвалиды, страдающие заболеваниями почек и нуждающиеся в процедурах гемодиализа, проживающие в Забайкальском крае;</w:t>
      </w:r>
    </w:p>
    <w:p w:rsidR="004F30E6" w:rsidRDefault="004F30E6">
      <w:pPr>
        <w:pStyle w:val="ConsPlusNormal"/>
        <w:spacing w:before="220"/>
        <w:ind w:firstLine="540"/>
        <w:jc w:val="both"/>
      </w:pPr>
      <w:r>
        <w:t>7) малоимущая семья;</w:t>
      </w:r>
    </w:p>
    <w:p w:rsidR="004F30E6" w:rsidRDefault="004F30E6">
      <w:pPr>
        <w:pStyle w:val="ConsPlusNormal"/>
        <w:spacing w:before="220"/>
        <w:ind w:firstLine="540"/>
        <w:jc w:val="both"/>
      </w:pPr>
      <w:r>
        <w:t>8) малоимущий одиноко проживающий гражданин;</w:t>
      </w:r>
    </w:p>
    <w:p w:rsidR="004F30E6" w:rsidRDefault="004F30E6">
      <w:pPr>
        <w:pStyle w:val="ConsPlusNormal"/>
        <w:spacing w:before="220"/>
        <w:ind w:firstLine="540"/>
        <w:jc w:val="both"/>
      </w:pPr>
      <w:r>
        <w:t>9) семья (одиноко проживающий гражданин), у которой (которого) по причине пожара, за исключением произошедшего вследствие умышленного поджога членом (членами) семьи (одиноко проживающим гражданином), опасного природного явления, стихийного бедствия утрачено (разрушено) жилое помещение, которое принадлежит указанным лицам на праве собственности или предоставлено по договору социального найма;</w:t>
      </w:r>
    </w:p>
    <w:p w:rsidR="004F30E6" w:rsidRDefault="004F30E6">
      <w:pPr>
        <w:pStyle w:val="ConsPlusNormal"/>
        <w:spacing w:before="220"/>
        <w:ind w:firstLine="540"/>
        <w:jc w:val="both"/>
      </w:pPr>
      <w:r>
        <w:t>10) многодетные матери, родившие (усыновившие, удочерившие) десять и более детей и воспитавшие их до восьмилетнего возраста;</w:t>
      </w:r>
    </w:p>
    <w:p w:rsidR="004F30E6" w:rsidRDefault="004F30E6">
      <w:pPr>
        <w:pStyle w:val="ConsPlusNormal"/>
        <w:spacing w:before="220"/>
        <w:ind w:firstLine="540"/>
        <w:jc w:val="both"/>
      </w:pPr>
      <w:r>
        <w:t>11) лица из подразделений особого риска;</w:t>
      </w:r>
    </w:p>
    <w:p w:rsidR="004F30E6" w:rsidRDefault="004F30E6">
      <w:pPr>
        <w:pStyle w:val="ConsPlusNormal"/>
        <w:spacing w:before="220"/>
        <w:ind w:firstLine="540"/>
        <w:jc w:val="both"/>
      </w:pPr>
      <w:r>
        <w:t>12) лица, достигшие возраста ста лет;</w:t>
      </w:r>
    </w:p>
    <w:p w:rsidR="004F30E6" w:rsidRDefault="004F30E6">
      <w:pPr>
        <w:pStyle w:val="ConsPlusNormal"/>
        <w:spacing w:before="220"/>
        <w:ind w:firstLine="540"/>
        <w:jc w:val="both"/>
      </w:pPr>
      <w:r>
        <w:t>13) лица, удостоенные звания Героя Советского Союза, Героя Российской Федерации, Героя Социалистического Труда, Героя Труда Российской Федерации, а также полные кавалеры ордена Славы и полные кавалеры ордена Трудовой Славы;</w:t>
      </w:r>
    </w:p>
    <w:p w:rsidR="004F30E6" w:rsidRDefault="004F30E6">
      <w:pPr>
        <w:pStyle w:val="ConsPlusNormal"/>
        <w:spacing w:before="220"/>
        <w:ind w:firstLine="540"/>
        <w:jc w:val="both"/>
      </w:pPr>
      <w:r>
        <w:t>14) вдовы Героев Советского Союза, Героев Российской Федерации, Героев Социалистического Труда, полные кавалеры ордена Славы и полные кавалеры ордена Трудовой Славы;</w:t>
      </w:r>
    </w:p>
    <w:p w:rsidR="004F30E6" w:rsidRDefault="004F30E6">
      <w:pPr>
        <w:pStyle w:val="ConsPlusNormal"/>
        <w:spacing w:before="220"/>
        <w:ind w:firstLine="540"/>
        <w:jc w:val="both"/>
      </w:pPr>
      <w:r>
        <w:t>15) лица, имеющие особые заслуги перед государством в области государственной и хозяйственной деятельности;</w:t>
      </w:r>
    </w:p>
    <w:p w:rsidR="004F30E6" w:rsidRDefault="004F30E6">
      <w:pPr>
        <w:pStyle w:val="ConsPlusNormal"/>
        <w:spacing w:before="220"/>
        <w:ind w:firstLine="540"/>
        <w:jc w:val="both"/>
      </w:pPr>
      <w:r>
        <w:t>16) выдающиеся спортсмены, входившие в состав сборных команд Российской Федерации или сборных команд СССР по различным видам спорта, включая спорт инвалидов; победители и призеры Олимпийских игр, Паралимпийских игр, Сурдлимпийских игр, чемпионатов мира, чемпионатов Европы; чемпионы СССР; имеющие звание "Заслуженный мастер спорта СССР", "Заслуженный мастер спорта России", "Мастер спорта международного класса", а также их тренеры, имеющие звание "Заслуженный тренер СССР", "Заслуженный тренер РСФСР", "Заслуженный тренер России";</w:t>
      </w:r>
    </w:p>
    <w:p w:rsidR="004F30E6" w:rsidRDefault="004F30E6">
      <w:pPr>
        <w:pStyle w:val="ConsPlusNormal"/>
        <w:spacing w:before="220"/>
        <w:ind w:firstLine="540"/>
        <w:jc w:val="both"/>
      </w:pPr>
      <w:r>
        <w:t>17) лица, вышедшие на трудовую пенсию по старости (инвалидности) из органов государственной власти и управления Читинской области и Агинского Бурятского автономного округа;</w:t>
      </w:r>
    </w:p>
    <w:p w:rsidR="004F30E6" w:rsidRDefault="004F30E6">
      <w:pPr>
        <w:pStyle w:val="ConsPlusNormal"/>
        <w:spacing w:before="220"/>
        <w:ind w:firstLine="540"/>
        <w:jc w:val="both"/>
      </w:pPr>
      <w:r>
        <w:t>18) лица, удостоенные звания "Почетный гражданин Читинской области", "Почетный гражданин Агинского Бурятского автономного округа", "Почетный гражданин Забайкальского края";</w:t>
      </w:r>
    </w:p>
    <w:p w:rsidR="004F30E6" w:rsidRDefault="004F30E6">
      <w:pPr>
        <w:pStyle w:val="ConsPlusNormal"/>
        <w:spacing w:before="220"/>
        <w:ind w:firstLine="540"/>
        <w:jc w:val="both"/>
      </w:pPr>
      <w:r>
        <w:t>19) лица, замещавшие государственные должности Читинской области, Агинского Бурятского автономного округа и Забайкальского края;</w:t>
      </w:r>
    </w:p>
    <w:p w:rsidR="004F30E6" w:rsidRDefault="004F30E6">
      <w:pPr>
        <w:pStyle w:val="ConsPlusNormal"/>
        <w:spacing w:before="220"/>
        <w:ind w:firstLine="540"/>
        <w:jc w:val="both"/>
      </w:pPr>
      <w:r>
        <w:lastRenderedPageBreak/>
        <w:t>20) лица, уволенные с государственной гражданской службы Читинской области, Агинского Бурятского автономного округа и Забайкальского края;</w:t>
      </w:r>
    </w:p>
    <w:p w:rsidR="004F30E6" w:rsidRDefault="004F30E6">
      <w:pPr>
        <w:pStyle w:val="ConsPlusNormal"/>
        <w:spacing w:before="220"/>
        <w:ind w:firstLine="540"/>
        <w:jc w:val="both"/>
      </w:pPr>
      <w:r>
        <w:t>21) лица, изъявившие желание создать приемную семью для граждан пожилого возраста и инвалидов;</w:t>
      </w:r>
    </w:p>
    <w:p w:rsidR="004F30E6" w:rsidRDefault="004F30E6">
      <w:pPr>
        <w:pStyle w:val="ConsPlusNormal"/>
        <w:spacing w:before="220"/>
        <w:ind w:firstLine="540"/>
        <w:jc w:val="both"/>
      </w:pPr>
      <w:r>
        <w:t>22) инвалиды I группы, дети-инвалиды, инвалиды с заболеваниями опорно-двигательного аппарата, проживающие в Забайкальском крае, которым в индивидуальной программе реабилитации предусмотрено техническое средство реабилитации - кресло-коляска;</w:t>
      </w:r>
    </w:p>
    <w:p w:rsidR="004F30E6" w:rsidRDefault="004F30E6">
      <w:pPr>
        <w:pStyle w:val="ConsPlusNormal"/>
        <w:spacing w:before="220"/>
        <w:ind w:firstLine="540"/>
        <w:jc w:val="both"/>
      </w:pPr>
      <w:r>
        <w:t>23) граждане,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4F30E6" w:rsidRDefault="004F30E6">
      <w:pPr>
        <w:pStyle w:val="ConsPlusNormal"/>
        <w:spacing w:before="220"/>
        <w:ind w:firstLine="540"/>
        <w:jc w:val="both"/>
      </w:pPr>
      <w:r>
        <w:t>24) специализированная служба по вопросам похоронного дела, осуществляющая погребение умерших, личность которых не установлена органами внутренних дел в определенные законодательством Российской Федерации сроки;</w:t>
      </w:r>
    </w:p>
    <w:p w:rsidR="004F30E6" w:rsidRDefault="004F30E6">
      <w:pPr>
        <w:pStyle w:val="ConsPlusNormal"/>
        <w:spacing w:before="220"/>
        <w:ind w:firstLine="540"/>
        <w:jc w:val="both"/>
      </w:pPr>
      <w:r>
        <w:t>25) граждане, осуществившие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услуг по погребению в случае рождения мертвого ребенка по истечении 154 дней беременности;</w:t>
      </w:r>
    </w:p>
    <w:p w:rsidR="004F30E6" w:rsidRDefault="004F30E6">
      <w:pPr>
        <w:pStyle w:val="ConsPlusNormal"/>
        <w:spacing w:before="220"/>
        <w:ind w:firstLine="540"/>
        <w:jc w:val="both"/>
      </w:pPr>
      <w:r>
        <w:t>26) граждане, одиноко проживающие или проживающие в семьях, среднедушевой доход которых не превышает величины прожиточного минимума, установленного в Забайкальском крае, не имеющие группы инвалидности, но по медицинским показаниям нуждающиеся в протезно-ортопедических изделиях;</w:t>
      </w:r>
    </w:p>
    <w:p w:rsidR="004F30E6" w:rsidRDefault="004F30E6">
      <w:pPr>
        <w:pStyle w:val="ConsPlusNormal"/>
        <w:spacing w:before="220"/>
        <w:ind w:firstLine="540"/>
        <w:jc w:val="both"/>
      </w:pPr>
      <w:r>
        <w:t>27) граждане, имеющие право на оказание адресной социальной помощи к социально значимым мероприятиям.</w:t>
      </w:r>
    </w:p>
    <w:p w:rsidR="004F30E6" w:rsidRDefault="004F30E6">
      <w:pPr>
        <w:pStyle w:val="ConsPlusNormal"/>
        <w:spacing w:before="220"/>
        <w:ind w:firstLine="540"/>
        <w:jc w:val="both"/>
      </w:pPr>
      <w:r>
        <w:t>К расходным обязательствам Российской Федерации, финансируемым из федерального бюджета, законодательством отнесены следующие меры социальной поддержки:</w:t>
      </w:r>
    </w:p>
    <w:p w:rsidR="004F30E6" w:rsidRDefault="004F30E6">
      <w:pPr>
        <w:pStyle w:val="ConsPlusNormal"/>
        <w:spacing w:before="220"/>
        <w:ind w:firstLine="540"/>
        <w:jc w:val="both"/>
      </w:pPr>
      <w:r>
        <w:t xml:space="preserve">1) оплата жилищно-коммунальных услуг, установленных </w:t>
      </w:r>
      <w:hyperlink r:id="rId126">
        <w:r>
          <w:rPr>
            <w:color w:val="0000FF"/>
          </w:rPr>
          <w:t>пунктом 3 части первой статьи 14</w:t>
        </w:r>
      </w:hyperlink>
      <w:r>
        <w:t xml:space="preserve">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 </w:t>
      </w:r>
      <w:hyperlink r:id="rId127">
        <w:r>
          <w:rPr>
            <w:color w:val="0000FF"/>
          </w:rPr>
          <w:t>статьями 14</w:t>
        </w:r>
      </w:hyperlink>
      <w:r>
        <w:t xml:space="preserve"> - </w:t>
      </w:r>
      <w:hyperlink r:id="rId128">
        <w:r>
          <w:rPr>
            <w:color w:val="0000FF"/>
          </w:rPr>
          <w:t>16</w:t>
        </w:r>
      </w:hyperlink>
      <w:r>
        <w:t xml:space="preserve">, </w:t>
      </w:r>
      <w:hyperlink r:id="rId129">
        <w:r>
          <w:rPr>
            <w:color w:val="0000FF"/>
          </w:rPr>
          <w:t>18</w:t>
        </w:r>
      </w:hyperlink>
      <w:r>
        <w:t xml:space="preserve"> и </w:t>
      </w:r>
      <w:hyperlink r:id="rId130">
        <w:r>
          <w:rPr>
            <w:color w:val="0000FF"/>
          </w:rPr>
          <w:t>21</w:t>
        </w:r>
      </w:hyperlink>
      <w:r>
        <w:t xml:space="preserve"> Федерального закона от 12 января 1995 года N 5-ФЗ "О ветеранах", </w:t>
      </w:r>
      <w:hyperlink r:id="rId131">
        <w:r>
          <w:rPr>
            <w:color w:val="0000FF"/>
          </w:rPr>
          <w:t>статьей 17</w:t>
        </w:r>
      </w:hyperlink>
      <w:r>
        <w:t xml:space="preserve"> Федерального закона от 24 ноября 1995 года N 181-ФЗ "О социальной защите инвалидов в Российской Федерации";</w:t>
      </w:r>
    </w:p>
    <w:p w:rsidR="004F30E6" w:rsidRDefault="004F30E6">
      <w:pPr>
        <w:pStyle w:val="ConsPlusNormal"/>
        <w:spacing w:before="220"/>
        <w:ind w:firstLine="540"/>
        <w:jc w:val="both"/>
      </w:pPr>
      <w:r>
        <w:t>2) ежегодная денежная выплата гражданам, награжденным знаком "Почетный донор России";</w:t>
      </w:r>
    </w:p>
    <w:p w:rsidR="004F30E6" w:rsidRDefault="004F30E6">
      <w:pPr>
        <w:pStyle w:val="ConsPlusNormal"/>
        <w:spacing w:before="220"/>
        <w:ind w:firstLine="540"/>
        <w:jc w:val="both"/>
      </w:pPr>
      <w:r>
        <w:t>3) выплата государственных единовременных пособий, ежемесячных денежных компенсаций гражданам при возникновении у них поствакцинальных осложнений;</w:t>
      </w:r>
    </w:p>
    <w:p w:rsidR="004F30E6" w:rsidRDefault="004F30E6">
      <w:pPr>
        <w:pStyle w:val="ConsPlusNormal"/>
        <w:spacing w:before="220"/>
        <w:ind w:firstLine="540"/>
        <w:jc w:val="both"/>
      </w:pPr>
      <w:r>
        <w:t>4) региональная социальная доплата к пенсии до величины прожиточного минимума пенсионера, установленной в Забайкальском крае.</w:t>
      </w:r>
    </w:p>
    <w:p w:rsidR="004F30E6" w:rsidRDefault="004F30E6">
      <w:pPr>
        <w:pStyle w:val="ConsPlusNormal"/>
        <w:spacing w:before="220"/>
        <w:ind w:firstLine="540"/>
        <w:jc w:val="both"/>
      </w:pPr>
      <w:r>
        <w:t xml:space="preserve">В целях оказания дополнительных мер социальной поддержки с 2014 года в крае предусматривается компенсация расходов на оплату проезда к месту лечения и обратно на железнодорожном транспорте в междугородном сообщении (за исключением проезда в вагонах </w:t>
      </w:r>
      <w:r>
        <w:lastRenderedPageBreak/>
        <w:t>категории СВ и вагонах повышенной комфортности) и автомобильном транспорте, осуществляющем регулярные перевозки в междугородном сообщении, инвалидам, страдающим заболеваниями почек и нуждающимся в процедурах гемодиализа, проживающим в Забайкальском крае. Также инвалидам I группы, детям-инвалидам, инвалидам с заболеваниями опорно-двигательного аппарата, проживающим в Забайкальском крае, которым в индивидуальной программе реабилитации предусмотрено техническое средство реабилитации - кресло-коляска, предоставляется компенсация расходов, произведенных на пристройку к жилым помещениям пандуса, балкона (лоджии) с пандусом, пандуса к балкону (лоджии).</w:t>
      </w:r>
    </w:p>
    <w:p w:rsidR="004F30E6" w:rsidRDefault="004F30E6">
      <w:pPr>
        <w:pStyle w:val="ConsPlusNormal"/>
        <w:spacing w:before="220"/>
        <w:ind w:firstLine="540"/>
        <w:jc w:val="both"/>
      </w:pPr>
      <w:r>
        <w:t>Имеется тенденция увеличения общей численности льготополучателей. Так, например, количество получателей ежемесячной денежной выплаты на оплату жилого помещения и коммунальных услуг в 2010 году составило 116,0 тыс. человек, в 2011 году - 119,6 тыс. человек, в 2012 году - 122,1 тыс. человек, в 2013 году - 123,4 тыс. человек, в 2021 году - 157,0 тыс. человек.</w:t>
      </w:r>
    </w:p>
    <w:p w:rsidR="004F30E6" w:rsidRDefault="004F30E6">
      <w:pPr>
        <w:pStyle w:val="ConsPlusNormal"/>
        <w:spacing w:before="220"/>
        <w:ind w:firstLine="540"/>
        <w:jc w:val="both"/>
      </w:pPr>
      <w:r>
        <w:t>Предоставление мер социальной поддержки отдельным категориям граждан базируется на применении двух подходов:</w:t>
      </w:r>
    </w:p>
    <w:p w:rsidR="004F30E6" w:rsidRDefault="004F30E6">
      <w:pPr>
        <w:pStyle w:val="ConsPlusNormal"/>
        <w:spacing w:before="220"/>
        <w:ind w:firstLine="540"/>
        <w:jc w:val="both"/>
      </w:pPr>
      <w:r>
        <w:t>категориального - без учета (проверки) нуждаемости граждан (семей);</w:t>
      </w:r>
    </w:p>
    <w:p w:rsidR="004F30E6" w:rsidRDefault="004F30E6">
      <w:pPr>
        <w:pStyle w:val="ConsPlusNormal"/>
        <w:spacing w:before="220"/>
        <w:ind w:firstLine="540"/>
        <w:jc w:val="both"/>
      </w:pPr>
      <w:r>
        <w:t>адресного - с учетом нуждаемости граждан (семей), исходя из соотношения их доходов с установленной в крае величиной прожиточного минимума соответствующих социально-демографических групп населения.</w:t>
      </w:r>
    </w:p>
    <w:p w:rsidR="004F30E6" w:rsidRDefault="004F30E6">
      <w:pPr>
        <w:pStyle w:val="ConsPlusNormal"/>
        <w:spacing w:before="220"/>
        <w:ind w:firstLine="540"/>
        <w:jc w:val="both"/>
      </w:pPr>
      <w:r>
        <w:t>Меры социальной поддержки в категориальной форме дифференцированы с учетом заслуг граждан по защите Отечества, в связи с безупречной военной, иной государственной службой, продолжительным добросовестным трудом, в связи с последствиями политических репрессий.</w:t>
      </w:r>
    </w:p>
    <w:p w:rsidR="004F30E6" w:rsidRDefault="004F30E6">
      <w:pPr>
        <w:pStyle w:val="ConsPlusNormal"/>
        <w:spacing w:before="220"/>
        <w:ind w:firstLine="540"/>
        <w:jc w:val="both"/>
      </w:pPr>
      <w:r>
        <w:t>При этом одним из основных резервов для оптимизации структуры расходов бюджета является проведение структурных реформ в социальной сфере, в том числе за счет повышения адресности социальной поддержки граждан, при этом достижение максимального социального эффекта оказания такой поддержки из бюджетов всех уровней должно основываться на критерии нуждаемости граждан.</w:t>
      </w:r>
    </w:p>
    <w:p w:rsidR="004F30E6" w:rsidRDefault="004F30E6">
      <w:pPr>
        <w:pStyle w:val="ConsPlusNormal"/>
        <w:spacing w:before="220"/>
        <w:ind w:firstLine="540"/>
        <w:jc w:val="both"/>
      </w:pPr>
      <w:r>
        <w:t>Выплата денежных средств (ежемесячные денежные выплаты и компенсации, материальная помощь, иные социальные выплаты) осуществляется в установленном порядке непосредственно получателю путем перечисления на счета, открытые указанными лицами в кредитных организациях, или через отделения федеральной почтовой связи.</w:t>
      </w:r>
    </w:p>
    <w:p w:rsidR="004F30E6" w:rsidRDefault="004F30E6">
      <w:pPr>
        <w:pStyle w:val="ConsPlusNormal"/>
        <w:spacing w:before="220"/>
        <w:ind w:firstLine="540"/>
        <w:jc w:val="both"/>
      </w:pPr>
      <w:r>
        <w:t>С 2016 года на территории Забайкальского края меры социальной поддержки по оплате жилого помещения и коммунальных услуг, в том числе по оплате взноса на капитальный ремонт общего имущества в многоквартирном доме, предоставляются в виде ежемесячной компенсации расходов на оплату данных услуг, которая определяется исходя из объема потребляемых коммунальных услуг, определенного по показаниям приборов учета, но не более нормативов потребления, утвержденных исполнительным органом государственной власти Забайкальского края.</w:t>
      </w:r>
    </w:p>
    <w:p w:rsidR="004F30E6" w:rsidRDefault="004F30E6">
      <w:pPr>
        <w:pStyle w:val="ConsPlusNormal"/>
        <w:spacing w:before="220"/>
        <w:ind w:firstLine="540"/>
        <w:jc w:val="both"/>
      </w:pPr>
      <w:r>
        <w:t>Таким образом, в сфере социальной поддержки населения актуальными являются следующие проблемы:</w:t>
      </w:r>
    </w:p>
    <w:p w:rsidR="004F30E6" w:rsidRDefault="004F30E6">
      <w:pPr>
        <w:pStyle w:val="ConsPlusNormal"/>
        <w:spacing w:before="220"/>
        <w:ind w:firstLine="540"/>
        <w:jc w:val="both"/>
      </w:pPr>
      <w:r>
        <w:t>значительное распространение среди населения иждивенческих настроений, нежелание и неготовность граждан в полной мере использовать потенциал семьи для улучшения собственного положения;</w:t>
      </w:r>
    </w:p>
    <w:p w:rsidR="004F30E6" w:rsidRDefault="004F30E6">
      <w:pPr>
        <w:pStyle w:val="ConsPlusNormal"/>
        <w:spacing w:before="220"/>
        <w:ind w:firstLine="540"/>
        <w:jc w:val="both"/>
      </w:pPr>
      <w:r>
        <w:t>ограниченность финансовых ресурсов для предоставления различных форм социальной поддержки населения, что требует выбора лишь наиболее необходимых, значимых и эффективных направлений поддержки;</w:t>
      </w:r>
    </w:p>
    <w:p w:rsidR="004F30E6" w:rsidRDefault="004F30E6">
      <w:pPr>
        <w:pStyle w:val="ConsPlusNormal"/>
        <w:spacing w:before="220"/>
        <w:ind w:firstLine="540"/>
        <w:jc w:val="both"/>
      </w:pPr>
      <w:r>
        <w:lastRenderedPageBreak/>
        <w:t>ограниченность возможностей применения при получении государственных услуг в социальной сфере современных технологий.</w:t>
      </w:r>
    </w:p>
    <w:p w:rsidR="004F30E6" w:rsidRDefault="004F30E6">
      <w:pPr>
        <w:pStyle w:val="ConsPlusNormal"/>
        <w:spacing w:before="220"/>
        <w:ind w:firstLine="540"/>
        <w:jc w:val="both"/>
      </w:pPr>
      <w:r>
        <w:t>Также пристальное внимание направлено на донесение своевременной и полной информации до населения путем ее публикации в средствах массовой информации, проведения встреч, консультаций различных форм и направлений, в том числе с использованием информационно-телекоммуникационных сетей.</w:t>
      </w:r>
    </w:p>
    <w:p w:rsidR="004F30E6" w:rsidRDefault="004F30E6">
      <w:pPr>
        <w:pStyle w:val="ConsPlusNormal"/>
        <w:spacing w:before="220"/>
        <w:ind w:firstLine="540"/>
        <w:jc w:val="both"/>
      </w:pPr>
      <w:r>
        <w:t>Потребность в оптимизации расходов бюджета Забайкальского края на социальную политику и усилении влияния мер социальной поддержки на снижение бедности актуализирует необходимость институциональных преобразований в системе социальной защиты населения на основе развития и укрепления принципов адресности и стимулирования семей к полной реализации потенциала самообеспечения. При таком подходе меры социальной поддержки распространяются на большинство малоимущих граждан, вносят значимый вклад в сокращение бедности при условии полной реализации экономического потенциала семьи.</w:t>
      </w:r>
    </w:p>
    <w:p w:rsidR="004F30E6" w:rsidRDefault="004F30E6">
      <w:pPr>
        <w:pStyle w:val="ConsPlusNormal"/>
        <w:spacing w:before="220"/>
        <w:ind w:firstLine="540"/>
        <w:jc w:val="both"/>
      </w:pPr>
      <w:r>
        <w:t>Целесообразность решения проблем социальной поддержки населения на основе программно-целевого подхода обусловлена:</w:t>
      </w:r>
    </w:p>
    <w:p w:rsidR="004F30E6" w:rsidRDefault="004F30E6">
      <w:pPr>
        <w:pStyle w:val="ConsPlusNormal"/>
        <w:spacing w:before="220"/>
        <w:ind w:firstLine="540"/>
        <w:jc w:val="both"/>
      </w:pPr>
      <w:r>
        <w:t>во-первых, масштабностью и высокой социально-экономической значимостью решаемых проблем;</w:t>
      </w:r>
    </w:p>
    <w:p w:rsidR="004F30E6" w:rsidRDefault="004F30E6">
      <w:pPr>
        <w:pStyle w:val="ConsPlusNormal"/>
        <w:spacing w:before="220"/>
        <w:ind w:firstLine="540"/>
        <w:jc w:val="both"/>
      </w:pPr>
      <w:r>
        <w:t>во-вторых, необходимостью модернизационных преобразований с целью повышения эффективности и результативности оказываемых мер социальной поддержки населению и повышения финансовой устойчивости системы, включая оптимизацию численности получателей и объема оказываемой помощи;</w:t>
      </w:r>
    </w:p>
    <w:p w:rsidR="004F30E6" w:rsidRDefault="004F30E6">
      <w:pPr>
        <w:pStyle w:val="ConsPlusNormal"/>
        <w:spacing w:before="220"/>
        <w:ind w:firstLine="540"/>
        <w:jc w:val="both"/>
      </w:pPr>
      <w:r>
        <w:t>в-третьих, межведомственным характером решаемых проблем, требующим координации действий органов исполнительной власти Забайкальского края и развития регламентного информационного обмена.</w:t>
      </w:r>
    </w:p>
    <w:p w:rsidR="004F30E6" w:rsidRDefault="004F30E6">
      <w:pPr>
        <w:pStyle w:val="ConsPlusNormal"/>
        <w:jc w:val="both"/>
      </w:pPr>
    </w:p>
    <w:p w:rsidR="004F30E6" w:rsidRDefault="004F30E6">
      <w:pPr>
        <w:pStyle w:val="ConsPlusTitle"/>
        <w:jc w:val="center"/>
        <w:outlineLvl w:val="3"/>
      </w:pPr>
      <w:r>
        <w:t>2. ЦЕЛИ И ЗАДАЧИ ПОДПРОГРАММЫ</w:t>
      </w:r>
    </w:p>
    <w:p w:rsidR="004F30E6" w:rsidRDefault="004F30E6">
      <w:pPr>
        <w:pStyle w:val="ConsPlusNormal"/>
        <w:jc w:val="both"/>
      </w:pPr>
    </w:p>
    <w:p w:rsidR="004F30E6" w:rsidRDefault="004F30E6">
      <w:pPr>
        <w:pStyle w:val="ConsPlusNormal"/>
        <w:ind w:firstLine="540"/>
        <w:jc w:val="both"/>
      </w:pPr>
      <w:r>
        <w:t>Целью подпрограммы является повышение качества, доступности, адресности социальной поддержки населения Забайкальского края.</w:t>
      </w:r>
    </w:p>
    <w:p w:rsidR="004F30E6" w:rsidRDefault="004F30E6">
      <w:pPr>
        <w:pStyle w:val="ConsPlusNormal"/>
        <w:spacing w:before="220"/>
        <w:ind w:firstLine="540"/>
        <w:jc w:val="both"/>
      </w:pPr>
      <w:r>
        <w:t>Данную цель планируется достигать в рамках решения следующих задач:</w:t>
      </w:r>
    </w:p>
    <w:p w:rsidR="004F30E6" w:rsidRDefault="004F30E6">
      <w:pPr>
        <w:pStyle w:val="ConsPlusNormal"/>
        <w:spacing w:before="220"/>
        <w:ind w:firstLine="540"/>
        <w:jc w:val="both"/>
      </w:pPr>
      <w:r>
        <w:t>предоставление населению Забайкальского края мер социальной поддержки;</w:t>
      </w:r>
    </w:p>
    <w:p w:rsidR="004F30E6" w:rsidRDefault="004F30E6">
      <w:pPr>
        <w:pStyle w:val="ConsPlusNormal"/>
        <w:spacing w:before="220"/>
        <w:ind w:firstLine="540"/>
        <w:jc w:val="both"/>
      </w:pPr>
      <w:r>
        <w:t>создание условий для повышения адресности социальных выплат;</w:t>
      </w:r>
    </w:p>
    <w:p w:rsidR="004F30E6" w:rsidRDefault="004F30E6">
      <w:pPr>
        <w:pStyle w:val="ConsPlusNormal"/>
        <w:spacing w:before="220"/>
        <w:ind w:firstLine="540"/>
        <w:jc w:val="both"/>
      </w:pPr>
      <w:r>
        <w:t>совершенствование информационного обеспечения предоставления мер социальной поддержки;</w:t>
      </w:r>
    </w:p>
    <w:p w:rsidR="004F30E6" w:rsidRDefault="004F30E6">
      <w:pPr>
        <w:pStyle w:val="ConsPlusNormal"/>
        <w:spacing w:before="220"/>
        <w:ind w:firstLine="540"/>
        <w:jc w:val="both"/>
      </w:pPr>
      <w:r>
        <w:t>расширение практики предоставления государственных услуг в социальной сфере в электронной форме.</w:t>
      </w:r>
    </w:p>
    <w:p w:rsidR="004F30E6" w:rsidRDefault="004F30E6">
      <w:pPr>
        <w:pStyle w:val="ConsPlusNormal"/>
        <w:spacing w:before="220"/>
        <w:ind w:firstLine="540"/>
        <w:jc w:val="both"/>
      </w:pPr>
      <w:r>
        <w:t>Указанные задачи в полной мере охватываются основными мероприятиями и мероприятиями настоящей подпрограммы.</w:t>
      </w:r>
    </w:p>
    <w:p w:rsidR="004F30E6" w:rsidRDefault="004F30E6">
      <w:pPr>
        <w:pStyle w:val="ConsPlusNormal"/>
        <w:jc w:val="both"/>
      </w:pPr>
    </w:p>
    <w:p w:rsidR="004F30E6" w:rsidRDefault="004F30E6">
      <w:pPr>
        <w:pStyle w:val="ConsPlusTitle"/>
        <w:jc w:val="center"/>
        <w:outlineLvl w:val="3"/>
      </w:pPr>
      <w:r>
        <w:t>3. СРОКИ И ЭТАПЫ РЕАЛИЗАЦИИ ПОДПРОГРАММЫ</w:t>
      </w:r>
    </w:p>
    <w:p w:rsidR="004F30E6" w:rsidRDefault="004F30E6">
      <w:pPr>
        <w:pStyle w:val="ConsPlusNormal"/>
        <w:jc w:val="both"/>
      </w:pPr>
    </w:p>
    <w:p w:rsidR="004F30E6" w:rsidRDefault="004F30E6">
      <w:pPr>
        <w:pStyle w:val="ConsPlusNormal"/>
        <w:ind w:firstLine="540"/>
        <w:jc w:val="both"/>
      </w:pPr>
      <w:r>
        <w:t>Реализация подпрограммы будет осуществляться в течение 2014 - 2025 годов в один этап.</w:t>
      </w:r>
    </w:p>
    <w:p w:rsidR="004F30E6" w:rsidRDefault="004F30E6">
      <w:pPr>
        <w:pStyle w:val="ConsPlusNormal"/>
        <w:jc w:val="both"/>
      </w:pPr>
      <w:r>
        <w:t xml:space="preserve">(в ред. Постановлений Правительства Забайкальского края от 28.08.2018 </w:t>
      </w:r>
      <w:hyperlink r:id="rId132">
        <w:r>
          <w:rPr>
            <w:color w:val="0000FF"/>
          </w:rPr>
          <w:t>N 348</w:t>
        </w:r>
      </w:hyperlink>
      <w:r>
        <w:t xml:space="preserve">, от 09.10.2019 </w:t>
      </w:r>
      <w:hyperlink r:id="rId133">
        <w:r>
          <w:rPr>
            <w:color w:val="0000FF"/>
          </w:rPr>
          <w:t>N 401</w:t>
        </w:r>
      </w:hyperlink>
      <w:r>
        <w:t xml:space="preserve">, от 01.11.2022 </w:t>
      </w:r>
      <w:hyperlink r:id="rId134">
        <w:r>
          <w:rPr>
            <w:color w:val="0000FF"/>
          </w:rPr>
          <w:t>N 514</w:t>
        </w:r>
      </w:hyperlink>
      <w:r>
        <w:t>)</w:t>
      </w:r>
    </w:p>
    <w:p w:rsidR="004F30E6" w:rsidRDefault="004F30E6">
      <w:pPr>
        <w:pStyle w:val="ConsPlusNormal"/>
        <w:jc w:val="both"/>
      </w:pPr>
    </w:p>
    <w:p w:rsidR="004F30E6" w:rsidRDefault="004F30E6">
      <w:pPr>
        <w:pStyle w:val="ConsPlusTitle"/>
        <w:jc w:val="center"/>
        <w:outlineLvl w:val="3"/>
      </w:pPr>
      <w:r>
        <w:t>4. ПЕРЕЧЕНЬ ОСНОВНЫХ МЕРОПРИЯТИЙ ПОДПРОГРАММЫ</w:t>
      </w:r>
    </w:p>
    <w:p w:rsidR="004F30E6" w:rsidRDefault="004F30E6">
      <w:pPr>
        <w:pStyle w:val="ConsPlusNormal"/>
        <w:jc w:val="both"/>
      </w:pPr>
    </w:p>
    <w:p w:rsidR="004F30E6" w:rsidRDefault="004F30E6">
      <w:pPr>
        <w:pStyle w:val="ConsPlusNormal"/>
        <w:ind w:firstLine="540"/>
        <w:jc w:val="both"/>
      </w:pPr>
      <w:r>
        <w:t xml:space="preserve">Представлен в </w:t>
      </w:r>
      <w:hyperlink w:anchor="P5140">
        <w:r>
          <w:rPr>
            <w:color w:val="0000FF"/>
          </w:rPr>
          <w:t>приложении N 1</w:t>
        </w:r>
      </w:hyperlink>
      <w:r>
        <w:t>.</w:t>
      </w:r>
    </w:p>
    <w:p w:rsidR="004F30E6" w:rsidRDefault="004F30E6">
      <w:pPr>
        <w:pStyle w:val="ConsPlusNormal"/>
        <w:jc w:val="both"/>
      </w:pPr>
      <w:r>
        <w:t xml:space="preserve">(в ред. </w:t>
      </w:r>
      <w:hyperlink r:id="rId135">
        <w:r>
          <w:rPr>
            <w:color w:val="0000FF"/>
          </w:rPr>
          <w:t>Постановления</w:t>
        </w:r>
      </w:hyperlink>
      <w:r>
        <w:t xml:space="preserve"> Правительства Забайкальского края от 09.02.2021 N 30)</w:t>
      </w:r>
    </w:p>
    <w:p w:rsidR="004F30E6" w:rsidRDefault="004F30E6">
      <w:pPr>
        <w:pStyle w:val="ConsPlusNormal"/>
        <w:jc w:val="both"/>
      </w:pPr>
    </w:p>
    <w:p w:rsidR="004F30E6" w:rsidRDefault="004F30E6">
      <w:pPr>
        <w:pStyle w:val="ConsPlusTitle"/>
        <w:jc w:val="center"/>
        <w:outlineLvl w:val="3"/>
      </w:pPr>
      <w:r>
        <w:t>5. ПЕРЕЧЕНЬ ПОКАЗАТЕЛЕЙ КОНЕЧНЫХ РЕЗУЛЬТАТОВ ПОДПРОГРАММЫ,</w:t>
      </w:r>
    </w:p>
    <w:p w:rsidR="004F30E6" w:rsidRDefault="004F30E6">
      <w:pPr>
        <w:pStyle w:val="ConsPlusTitle"/>
        <w:jc w:val="center"/>
      </w:pPr>
      <w:r>
        <w:t>МЕТОДИКИ ИХ РАСЧЕТА И ПЛАНОВЫЕ ЗНАЧЕНИЯ ПО ГОДАМ РЕАЛИЗАЦИИ</w:t>
      </w:r>
    </w:p>
    <w:p w:rsidR="004F30E6" w:rsidRDefault="004F30E6">
      <w:pPr>
        <w:pStyle w:val="ConsPlusTitle"/>
        <w:jc w:val="center"/>
      </w:pPr>
      <w:r>
        <w:t>ПОДПРОГРАММЫ</w:t>
      </w:r>
    </w:p>
    <w:p w:rsidR="004F30E6" w:rsidRDefault="004F30E6">
      <w:pPr>
        <w:pStyle w:val="ConsPlusNormal"/>
        <w:jc w:val="both"/>
      </w:pPr>
    </w:p>
    <w:p w:rsidR="004F30E6" w:rsidRDefault="004F30E6">
      <w:pPr>
        <w:pStyle w:val="ConsPlusNormal"/>
        <w:ind w:firstLine="540"/>
        <w:jc w:val="both"/>
      </w:pPr>
      <w:r>
        <w:t xml:space="preserve">Представлены в </w:t>
      </w:r>
      <w:hyperlink w:anchor="P5140">
        <w:r>
          <w:rPr>
            <w:color w:val="0000FF"/>
          </w:rPr>
          <w:t>приложении N 1</w:t>
        </w:r>
      </w:hyperlink>
      <w:r>
        <w:t>.</w:t>
      </w:r>
    </w:p>
    <w:p w:rsidR="004F30E6" w:rsidRDefault="004F30E6">
      <w:pPr>
        <w:pStyle w:val="ConsPlusNormal"/>
        <w:jc w:val="both"/>
      </w:pPr>
      <w:r>
        <w:t xml:space="preserve">(в ред. </w:t>
      </w:r>
      <w:hyperlink r:id="rId136">
        <w:r>
          <w:rPr>
            <w:color w:val="0000FF"/>
          </w:rPr>
          <w:t>Постановления</w:t>
        </w:r>
      </w:hyperlink>
      <w:r>
        <w:t xml:space="preserve"> Правительства Забайкальского края от 09.02.2021 N 30)</w:t>
      </w:r>
    </w:p>
    <w:p w:rsidR="004F30E6" w:rsidRDefault="004F30E6">
      <w:pPr>
        <w:pStyle w:val="ConsPlusNormal"/>
        <w:jc w:val="both"/>
      </w:pPr>
    </w:p>
    <w:p w:rsidR="004F30E6" w:rsidRDefault="004F30E6">
      <w:pPr>
        <w:pStyle w:val="ConsPlusTitle"/>
        <w:jc w:val="center"/>
        <w:outlineLvl w:val="3"/>
      </w:pPr>
      <w:r>
        <w:t>6. ИНФОРМАЦИЯ О ФИНАНСОВОМ ОБЕСПЕЧЕНИИ ПОДПРОГРАММЫ</w:t>
      </w:r>
    </w:p>
    <w:p w:rsidR="004F30E6" w:rsidRDefault="004F30E6">
      <w:pPr>
        <w:pStyle w:val="ConsPlusNormal"/>
        <w:jc w:val="both"/>
      </w:pPr>
    </w:p>
    <w:p w:rsidR="004F30E6" w:rsidRDefault="004F30E6">
      <w:pPr>
        <w:pStyle w:val="ConsPlusNormal"/>
        <w:ind w:firstLine="540"/>
        <w:jc w:val="both"/>
      </w:pPr>
      <w:r>
        <w:t xml:space="preserve">Представлена в </w:t>
      </w:r>
      <w:hyperlink w:anchor="P5140">
        <w:r>
          <w:rPr>
            <w:color w:val="0000FF"/>
          </w:rPr>
          <w:t>приложении N 1</w:t>
        </w:r>
      </w:hyperlink>
      <w:r>
        <w:t>.</w:t>
      </w:r>
    </w:p>
    <w:p w:rsidR="004F30E6" w:rsidRDefault="004F30E6">
      <w:pPr>
        <w:pStyle w:val="ConsPlusNormal"/>
        <w:jc w:val="both"/>
      </w:pPr>
      <w:r>
        <w:t xml:space="preserve">(в ред. </w:t>
      </w:r>
      <w:hyperlink r:id="rId137">
        <w:r>
          <w:rPr>
            <w:color w:val="0000FF"/>
          </w:rPr>
          <w:t>Постановления</w:t>
        </w:r>
      </w:hyperlink>
      <w:r>
        <w:t xml:space="preserve"> Правительства Забайкальского края от 09.02.2021 N 30)</w:t>
      </w:r>
    </w:p>
    <w:p w:rsidR="004F30E6" w:rsidRDefault="004F30E6">
      <w:pPr>
        <w:pStyle w:val="ConsPlusNormal"/>
        <w:jc w:val="both"/>
      </w:pPr>
    </w:p>
    <w:p w:rsidR="004F30E6" w:rsidRDefault="004F30E6">
      <w:pPr>
        <w:pStyle w:val="ConsPlusTitle"/>
        <w:jc w:val="center"/>
        <w:outlineLvl w:val="3"/>
      </w:pPr>
      <w:r>
        <w:t>7. ОПИСАНИЕ РИСКОВ РЕАЛИЗАЦИИ ПОДПРОГРАММЫ</w:t>
      </w:r>
    </w:p>
    <w:p w:rsidR="004F30E6" w:rsidRDefault="004F30E6">
      <w:pPr>
        <w:pStyle w:val="ConsPlusNormal"/>
        <w:jc w:val="both"/>
      </w:pPr>
    </w:p>
    <w:p w:rsidR="004F30E6" w:rsidRDefault="004F30E6">
      <w:pPr>
        <w:pStyle w:val="ConsPlusNormal"/>
        <w:ind w:firstLine="540"/>
        <w:jc w:val="both"/>
      </w:pPr>
      <w:r>
        <w:t>Ключевые риски, оказывающие негативное воздействие на реализацию данной подпрограммы, соответствуют рискам, описанным в целом для государственной программы.</w:t>
      </w:r>
    </w:p>
    <w:p w:rsidR="004F30E6" w:rsidRDefault="004F30E6">
      <w:pPr>
        <w:pStyle w:val="ConsPlusNormal"/>
        <w:jc w:val="both"/>
      </w:pPr>
    </w:p>
    <w:p w:rsidR="004F30E6" w:rsidRDefault="004F30E6">
      <w:pPr>
        <w:pStyle w:val="ConsPlusTitle"/>
        <w:jc w:val="center"/>
        <w:outlineLvl w:val="2"/>
      </w:pPr>
      <w:bookmarkStart w:id="2" w:name="P484"/>
      <w:bookmarkEnd w:id="2"/>
      <w:r>
        <w:t>9.2. ПОДПРОГРАММА N 2</w:t>
      </w:r>
    </w:p>
    <w:p w:rsidR="004F30E6" w:rsidRDefault="004F30E6">
      <w:pPr>
        <w:pStyle w:val="ConsPlusTitle"/>
        <w:jc w:val="center"/>
      </w:pPr>
      <w:r>
        <w:t>"МОДЕРНИЗАЦИЯ И РАЗВИТИЕ СОЦИАЛЬНОГО ОБСЛУЖИВАНИЯ</w:t>
      </w:r>
    </w:p>
    <w:p w:rsidR="004F30E6" w:rsidRDefault="004F30E6">
      <w:pPr>
        <w:pStyle w:val="ConsPlusTitle"/>
        <w:jc w:val="center"/>
      </w:pPr>
      <w:r>
        <w:t>ГРАЖДАН ПОЖИЛОГО ВОЗРАСТА И ИНВАЛИДОВ"</w:t>
      </w:r>
    </w:p>
    <w:p w:rsidR="004F30E6" w:rsidRDefault="004F3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E6" w:rsidRDefault="004F3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0E6" w:rsidRDefault="004F30E6">
            <w:pPr>
              <w:pStyle w:val="ConsPlusNormal"/>
              <w:jc w:val="center"/>
            </w:pPr>
            <w:r>
              <w:rPr>
                <w:color w:val="392C69"/>
              </w:rPr>
              <w:t>Список изменяющих документов</w:t>
            </w:r>
          </w:p>
          <w:p w:rsidR="004F30E6" w:rsidRDefault="004F30E6">
            <w:pPr>
              <w:pStyle w:val="ConsPlusNormal"/>
              <w:jc w:val="center"/>
            </w:pPr>
            <w:r>
              <w:rPr>
                <w:color w:val="392C69"/>
              </w:rPr>
              <w:t>(в ред. Постановлений Правительства Забайкальского края</w:t>
            </w:r>
          </w:p>
          <w:p w:rsidR="004F30E6" w:rsidRDefault="004F30E6">
            <w:pPr>
              <w:pStyle w:val="ConsPlusNormal"/>
              <w:jc w:val="center"/>
            </w:pPr>
            <w:r>
              <w:rPr>
                <w:color w:val="392C69"/>
              </w:rPr>
              <w:t xml:space="preserve">от 28.03.2016 </w:t>
            </w:r>
            <w:hyperlink r:id="rId138">
              <w:r>
                <w:rPr>
                  <w:color w:val="0000FF"/>
                </w:rPr>
                <w:t>N 114</w:t>
              </w:r>
            </w:hyperlink>
            <w:r>
              <w:rPr>
                <w:color w:val="392C69"/>
              </w:rPr>
              <w:t xml:space="preserve">, от 31.03.2017 </w:t>
            </w:r>
            <w:hyperlink r:id="rId139">
              <w:r>
                <w:rPr>
                  <w:color w:val="0000FF"/>
                </w:rPr>
                <w:t>N 120</w:t>
              </w:r>
            </w:hyperlink>
            <w:r>
              <w:rPr>
                <w:color w:val="392C69"/>
              </w:rPr>
              <w:t xml:space="preserve">, от 28.03.2018 </w:t>
            </w:r>
            <w:hyperlink r:id="rId140">
              <w:r>
                <w:rPr>
                  <w:color w:val="0000FF"/>
                </w:rPr>
                <w:t>N 106</w:t>
              </w:r>
            </w:hyperlink>
            <w:r>
              <w:rPr>
                <w:color w:val="392C69"/>
              </w:rPr>
              <w:t>,</w:t>
            </w:r>
          </w:p>
          <w:p w:rsidR="004F30E6" w:rsidRDefault="004F30E6">
            <w:pPr>
              <w:pStyle w:val="ConsPlusNormal"/>
              <w:jc w:val="center"/>
            </w:pPr>
            <w:r>
              <w:rPr>
                <w:color w:val="392C69"/>
              </w:rPr>
              <w:t xml:space="preserve">от 28.08.2018 </w:t>
            </w:r>
            <w:hyperlink r:id="rId141">
              <w:r>
                <w:rPr>
                  <w:color w:val="0000FF"/>
                </w:rPr>
                <w:t>N 348</w:t>
              </w:r>
            </w:hyperlink>
            <w:r>
              <w:rPr>
                <w:color w:val="392C69"/>
              </w:rPr>
              <w:t xml:space="preserve">, от 01.02.2019 </w:t>
            </w:r>
            <w:hyperlink r:id="rId142">
              <w:r>
                <w:rPr>
                  <w:color w:val="0000FF"/>
                </w:rPr>
                <w:t>N 19</w:t>
              </w:r>
            </w:hyperlink>
            <w:r>
              <w:rPr>
                <w:color w:val="392C69"/>
              </w:rPr>
              <w:t xml:space="preserve">, от 09.10.2019 </w:t>
            </w:r>
            <w:hyperlink r:id="rId143">
              <w:r>
                <w:rPr>
                  <w:color w:val="0000FF"/>
                </w:rPr>
                <w:t>N 401</w:t>
              </w:r>
            </w:hyperlink>
            <w:r>
              <w:rPr>
                <w:color w:val="392C69"/>
              </w:rPr>
              <w:t>,</w:t>
            </w:r>
          </w:p>
          <w:p w:rsidR="004F30E6" w:rsidRDefault="004F30E6">
            <w:pPr>
              <w:pStyle w:val="ConsPlusNormal"/>
              <w:jc w:val="center"/>
            </w:pPr>
            <w:r>
              <w:rPr>
                <w:color w:val="392C69"/>
              </w:rPr>
              <w:t xml:space="preserve">от 17.04.2020 </w:t>
            </w:r>
            <w:hyperlink r:id="rId144">
              <w:r>
                <w:rPr>
                  <w:color w:val="0000FF"/>
                </w:rPr>
                <w:t>N 107</w:t>
              </w:r>
            </w:hyperlink>
            <w:r>
              <w:rPr>
                <w:color w:val="392C69"/>
              </w:rPr>
              <w:t xml:space="preserve">, от 09.02.2021 </w:t>
            </w:r>
            <w:hyperlink r:id="rId145">
              <w:r>
                <w:rPr>
                  <w:color w:val="0000FF"/>
                </w:rPr>
                <w:t>N 30</w:t>
              </w:r>
            </w:hyperlink>
            <w:r>
              <w:rPr>
                <w:color w:val="392C69"/>
              </w:rPr>
              <w:t xml:space="preserve">, от 25.03.2021 </w:t>
            </w:r>
            <w:hyperlink r:id="rId146">
              <w:r>
                <w:rPr>
                  <w:color w:val="0000FF"/>
                </w:rPr>
                <w:t>N 84</w:t>
              </w:r>
            </w:hyperlink>
            <w:r>
              <w:rPr>
                <w:color w:val="392C69"/>
              </w:rPr>
              <w:t>,</w:t>
            </w:r>
          </w:p>
          <w:p w:rsidR="004F30E6" w:rsidRDefault="004F30E6">
            <w:pPr>
              <w:pStyle w:val="ConsPlusNormal"/>
              <w:jc w:val="center"/>
            </w:pPr>
            <w:r>
              <w:rPr>
                <w:color w:val="392C69"/>
              </w:rPr>
              <w:t xml:space="preserve">от 13.04.2021 </w:t>
            </w:r>
            <w:hyperlink r:id="rId147">
              <w:r>
                <w:rPr>
                  <w:color w:val="0000FF"/>
                </w:rPr>
                <w:t>N 121</w:t>
              </w:r>
            </w:hyperlink>
            <w:r>
              <w:rPr>
                <w:color w:val="392C69"/>
              </w:rPr>
              <w:t xml:space="preserve">, от 19.05.2022 </w:t>
            </w:r>
            <w:hyperlink r:id="rId148">
              <w:r>
                <w:rPr>
                  <w:color w:val="0000FF"/>
                </w:rPr>
                <w:t>N 193</w:t>
              </w:r>
            </w:hyperlink>
            <w:r>
              <w:rPr>
                <w:color w:val="392C69"/>
              </w:rPr>
              <w:t xml:space="preserve">, от 01.11.2022 </w:t>
            </w:r>
            <w:hyperlink r:id="rId149">
              <w:r>
                <w:rPr>
                  <w:color w:val="0000FF"/>
                </w:rPr>
                <w:t>N 514</w:t>
              </w:r>
            </w:hyperlink>
            <w:r>
              <w:rPr>
                <w:color w:val="392C69"/>
              </w:rPr>
              <w:t>,</w:t>
            </w:r>
          </w:p>
          <w:p w:rsidR="004F30E6" w:rsidRDefault="004F30E6">
            <w:pPr>
              <w:pStyle w:val="ConsPlusNormal"/>
              <w:jc w:val="center"/>
            </w:pPr>
            <w:r>
              <w:rPr>
                <w:color w:val="392C69"/>
              </w:rPr>
              <w:t xml:space="preserve">от 03.05.2023 </w:t>
            </w:r>
            <w:hyperlink r:id="rId150">
              <w:r>
                <w:rPr>
                  <w:color w:val="0000FF"/>
                </w:rPr>
                <w:t>N 215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r>
    </w:tbl>
    <w:p w:rsidR="004F30E6" w:rsidRDefault="004F30E6">
      <w:pPr>
        <w:pStyle w:val="ConsPlusNormal"/>
        <w:jc w:val="both"/>
      </w:pPr>
    </w:p>
    <w:p w:rsidR="004F30E6" w:rsidRDefault="004F30E6">
      <w:pPr>
        <w:pStyle w:val="ConsPlusTitle"/>
        <w:jc w:val="center"/>
        <w:outlineLvl w:val="3"/>
      </w:pPr>
      <w:r>
        <w:t>ПАСПОРТ ПОДПРОГРАММЫ</w:t>
      </w:r>
    </w:p>
    <w:p w:rsidR="004F30E6" w:rsidRDefault="004F30E6">
      <w:pPr>
        <w:pStyle w:val="ConsPlusTitle"/>
        <w:jc w:val="center"/>
      </w:pPr>
      <w:r>
        <w:t>"МОДЕРНИЗАЦИЯ И РАЗВИТИЕ СОЦИАЛЬНОГО ОБСЛУЖИВАНИЯ</w:t>
      </w:r>
    </w:p>
    <w:p w:rsidR="004F30E6" w:rsidRDefault="004F30E6">
      <w:pPr>
        <w:pStyle w:val="ConsPlusTitle"/>
        <w:jc w:val="center"/>
      </w:pPr>
      <w:r>
        <w:t>ГРАЖДАН ПОЖИЛОГО ВОЗРАСТА И ИНВАЛИДОВ"</w:t>
      </w:r>
    </w:p>
    <w:p w:rsidR="004F30E6" w:rsidRDefault="004F30E6">
      <w:pPr>
        <w:pStyle w:val="ConsPlusNormal"/>
        <w:jc w:val="center"/>
      </w:pPr>
      <w:r>
        <w:t xml:space="preserve">(в ред. </w:t>
      </w:r>
      <w:hyperlink r:id="rId151">
        <w:r>
          <w:rPr>
            <w:color w:val="0000FF"/>
          </w:rPr>
          <w:t>Постановления</w:t>
        </w:r>
      </w:hyperlink>
      <w:r>
        <w:t xml:space="preserve"> Правительства Забайкальского края</w:t>
      </w:r>
    </w:p>
    <w:p w:rsidR="004F30E6" w:rsidRDefault="004F30E6">
      <w:pPr>
        <w:pStyle w:val="ConsPlusNormal"/>
        <w:jc w:val="center"/>
      </w:pPr>
      <w:r>
        <w:t>от 01.11.2022 N 514)</w:t>
      </w:r>
    </w:p>
    <w:p w:rsidR="004F30E6" w:rsidRDefault="004F30E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556"/>
      </w:tblGrid>
      <w:tr w:rsidR="004F30E6">
        <w:tc>
          <w:tcPr>
            <w:tcW w:w="3402" w:type="dxa"/>
            <w:tcBorders>
              <w:top w:val="nil"/>
              <w:left w:val="nil"/>
              <w:bottom w:val="nil"/>
              <w:right w:val="nil"/>
            </w:tcBorders>
          </w:tcPr>
          <w:p w:rsidR="004F30E6" w:rsidRDefault="004F30E6">
            <w:pPr>
              <w:pStyle w:val="ConsPlusNormal"/>
              <w:jc w:val="both"/>
            </w:pPr>
            <w:r>
              <w:t>Ответственный исполнитель подпрограммы</w:t>
            </w:r>
          </w:p>
        </w:tc>
        <w:tc>
          <w:tcPr>
            <w:tcW w:w="5556" w:type="dxa"/>
            <w:tcBorders>
              <w:top w:val="nil"/>
              <w:left w:val="nil"/>
              <w:bottom w:val="nil"/>
              <w:right w:val="nil"/>
            </w:tcBorders>
          </w:tcPr>
          <w:p w:rsidR="004F30E6" w:rsidRDefault="004F30E6">
            <w:pPr>
              <w:pStyle w:val="ConsPlusNormal"/>
              <w:jc w:val="both"/>
            </w:pPr>
            <w:r>
              <w:t>Министерство.</w:t>
            </w:r>
          </w:p>
        </w:tc>
      </w:tr>
      <w:tr w:rsidR="004F30E6">
        <w:tc>
          <w:tcPr>
            <w:tcW w:w="3402" w:type="dxa"/>
            <w:tcBorders>
              <w:top w:val="nil"/>
              <w:left w:val="nil"/>
              <w:bottom w:val="nil"/>
              <w:right w:val="nil"/>
            </w:tcBorders>
          </w:tcPr>
          <w:p w:rsidR="004F30E6" w:rsidRDefault="004F30E6">
            <w:pPr>
              <w:pStyle w:val="ConsPlusNormal"/>
              <w:jc w:val="both"/>
            </w:pPr>
            <w:r>
              <w:t>Соисполнители подпрограммы</w:t>
            </w:r>
          </w:p>
        </w:tc>
        <w:tc>
          <w:tcPr>
            <w:tcW w:w="5556" w:type="dxa"/>
            <w:tcBorders>
              <w:top w:val="nil"/>
              <w:left w:val="nil"/>
              <w:bottom w:val="nil"/>
              <w:right w:val="nil"/>
            </w:tcBorders>
          </w:tcPr>
          <w:p w:rsidR="004F30E6" w:rsidRDefault="004F30E6">
            <w:pPr>
              <w:pStyle w:val="ConsPlusNormal"/>
              <w:jc w:val="both"/>
            </w:pPr>
            <w:r>
              <w:t>-</w:t>
            </w:r>
          </w:p>
        </w:tc>
      </w:tr>
      <w:tr w:rsidR="004F30E6">
        <w:tc>
          <w:tcPr>
            <w:tcW w:w="3402" w:type="dxa"/>
            <w:tcBorders>
              <w:top w:val="nil"/>
              <w:left w:val="nil"/>
              <w:bottom w:val="nil"/>
              <w:right w:val="nil"/>
            </w:tcBorders>
          </w:tcPr>
          <w:p w:rsidR="004F30E6" w:rsidRDefault="004F30E6">
            <w:pPr>
              <w:pStyle w:val="ConsPlusNormal"/>
              <w:jc w:val="both"/>
            </w:pPr>
            <w:r>
              <w:t>Цель подпрограммы</w:t>
            </w:r>
          </w:p>
        </w:tc>
        <w:tc>
          <w:tcPr>
            <w:tcW w:w="5556" w:type="dxa"/>
            <w:tcBorders>
              <w:top w:val="nil"/>
              <w:left w:val="nil"/>
              <w:bottom w:val="nil"/>
              <w:right w:val="nil"/>
            </w:tcBorders>
          </w:tcPr>
          <w:p w:rsidR="004F30E6" w:rsidRDefault="004F30E6">
            <w:pPr>
              <w:pStyle w:val="ConsPlusNormal"/>
              <w:jc w:val="both"/>
            </w:pPr>
            <w:r>
              <w:t>Повышение ожидаемой продолжительности жизни;</w:t>
            </w:r>
          </w:p>
          <w:p w:rsidR="004F30E6" w:rsidRDefault="004F30E6">
            <w:pPr>
              <w:pStyle w:val="ConsPlusNormal"/>
              <w:jc w:val="both"/>
            </w:pPr>
            <w:r>
              <w:t>повышение уровня, качества и безопасности социального обслуживания граждан пожилого возраста и инвалидов.</w:t>
            </w:r>
          </w:p>
        </w:tc>
      </w:tr>
      <w:tr w:rsidR="004F30E6">
        <w:tc>
          <w:tcPr>
            <w:tcW w:w="3402" w:type="dxa"/>
            <w:tcBorders>
              <w:top w:val="nil"/>
              <w:left w:val="nil"/>
              <w:bottom w:val="nil"/>
              <w:right w:val="nil"/>
            </w:tcBorders>
          </w:tcPr>
          <w:p w:rsidR="004F30E6" w:rsidRDefault="004F30E6">
            <w:pPr>
              <w:pStyle w:val="ConsPlusNormal"/>
              <w:jc w:val="both"/>
            </w:pPr>
            <w:r>
              <w:t>Задачи подпрограммы</w:t>
            </w:r>
          </w:p>
        </w:tc>
        <w:tc>
          <w:tcPr>
            <w:tcW w:w="5556" w:type="dxa"/>
            <w:tcBorders>
              <w:top w:val="nil"/>
              <w:left w:val="nil"/>
              <w:bottom w:val="nil"/>
              <w:right w:val="nil"/>
            </w:tcBorders>
          </w:tcPr>
          <w:p w:rsidR="004F30E6" w:rsidRDefault="004F30E6">
            <w:pPr>
              <w:pStyle w:val="ConsPlusNormal"/>
              <w:jc w:val="both"/>
            </w:pPr>
            <w:r>
              <w:t>Укрепление материально-технической базы учреждений системы социального обслуживания населения;</w:t>
            </w:r>
          </w:p>
          <w:p w:rsidR="004F30E6" w:rsidRDefault="004F30E6">
            <w:pPr>
              <w:pStyle w:val="ConsPlusNormal"/>
              <w:jc w:val="both"/>
            </w:pPr>
            <w:r>
              <w:lastRenderedPageBreak/>
              <w:t>расширение форм социального обслуживания и внедрение новых технологий организации и предоставления социальных услуг;</w:t>
            </w:r>
          </w:p>
          <w:p w:rsidR="004F30E6" w:rsidRDefault="004F30E6">
            <w:pPr>
              <w:pStyle w:val="ConsPlusNormal"/>
              <w:jc w:val="both"/>
            </w:pPr>
            <w:r>
              <w:t>обеспечение деятельности стационарных учреждений социального обслуживания престарелых и инвалидов;</w:t>
            </w:r>
          </w:p>
          <w:p w:rsidR="004F30E6" w:rsidRDefault="004F30E6">
            <w:pPr>
              <w:pStyle w:val="ConsPlusNormal"/>
              <w:jc w:val="both"/>
            </w:pPr>
            <w:r>
              <w:t>реализация мер по укреплению здоровья и улучшения социализации пожилых людей и инвалидов.</w:t>
            </w:r>
          </w:p>
        </w:tc>
      </w:tr>
      <w:tr w:rsidR="004F30E6">
        <w:tc>
          <w:tcPr>
            <w:tcW w:w="3402" w:type="dxa"/>
            <w:tcBorders>
              <w:top w:val="nil"/>
              <w:left w:val="nil"/>
              <w:bottom w:val="nil"/>
              <w:right w:val="nil"/>
            </w:tcBorders>
          </w:tcPr>
          <w:p w:rsidR="004F30E6" w:rsidRDefault="004F30E6">
            <w:pPr>
              <w:pStyle w:val="ConsPlusNormal"/>
            </w:pPr>
            <w:r>
              <w:lastRenderedPageBreak/>
              <w:t>Сроки и этапы реализации подпрограммы</w:t>
            </w:r>
          </w:p>
        </w:tc>
        <w:tc>
          <w:tcPr>
            <w:tcW w:w="5556" w:type="dxa"/>
            <w:tcBorders>
              <w:top w:val="nil"/>
              <w:left w:val="nil"/>
              <w:bottom w:val="nil"/>
              <w:right w:val="nil"/>
            </w:tcBorders>
          </w:tcPr>
          <w:p w:rsidR="004F30E6" w:rsidRDefault="004F30E6">
            <w:pPr>
              <w:pStyle w:val="ConsPlusNormal"/>
              <w:jc w:val="both"/>
            </w:pPr>
            <w:r>
              <w:t>Подпрограмма реализуется в течение 2014 - 2025 годов в один этап.</w:t>
            </w:r>
          </w:p>
        </w:tc>
      </w:tr>
      <w:tr w:rsidR="004F30E6">
        <w:tc>
          <w:tcPr>
            <w:tcW w:w="3402" w:type="dxa"/>
            <w:tcBorders>
              <w:top w:val="nil"/>
              <w:left w:val="nil"/>
              <w:bottom w:val="nil"/>
              <w:right w:val="nil"/>
            </w:tcBorders>
          </w:tcPr>
          <w:p w:rsidR="004F30E6" w:rsidRDefault="004F30E6">
            <w:pPr>
              <w:pStyle w:val="ConsPlusNormal"/>
            </w:pPr>
            <w:r>
              <w:t>Объемы и источники финансирования подпрограммы</w:t>
            </w:r>
          </w:p>
        </w:tc>
        <w:tc>
          <w:tcPr>
            <w:tcW w:w="5556" w:type="dxa"/>
            <w:tcBorders>
              <w:top w:val="nil"/>
              <w:left w:val="nil"/>
              <w:bottom w:val="nil"/>
              <w:right w:val="nil"/>
            </w:tcBorders>
          </w:tcPr>
          <w:p w:rsidR="004F30E6" w:rsidRDefault="004F30E6">
            <w:pPr>
              <w:pStyle w:val="ConsPlusNormal"/>
              <w:jc w:val="both"/>
            </w:pPr>
            <w:r>
              <w:t>Финансирование мероприятий подпрограммы осуществляется из средств бюджета Забайкальского края (в рамках текущего финансирования подведомственных учреждений социального обслуживания), бюджета Отделения Фонда пенсионного и социального страхования Российской Федерации по Забайкальскому краю.</w:t>
            </w:r>
          </w:p>
          <w:p w:rsidR="004F30E6" w:rsidRDefault="004F30E6">
            <w:pPr>
              <w:pStyle w:val="ConsPlusNormal"/>
              <w:jc w:val="both"/>
            </w:pPr>
            <w:r>
              <w:t>Общий объем финансирования подпрограммы за счет средств бюджета Забайкальского края составляет 19 393 543,6 тыс. руб., в том числе по годам:</w:t>
            </w:r>
          </w:p>
          <w:p w:rsidR="004F30E6" w:rsidRDefault="004F30E6">
            <w:pPr>
              <w:pStyle w:val="ConsPlusNormal"/>
              <w:jc w:val="both"/>
            </w:pPr>
            <w:r>
              <w:t>2014 год - 1 096 949,3 тыс. руб.;</w:t>
            </w:r>
          </w:p>
          <w:p w:rsidR="004F30E6" w:rsidRDefault="004F30E6">
            <w:pPr>
              <w:pStyle w:val="ConsPlusNormal"/>
              <w:jc w:val="both"/>
            </w:pPr>
            <w:r>
              <w:t>2015 год - 989 102,1 тыс. руб.;</w:t>
            </w:r>
          </w:p>
          <w:p w:rsidR="004F30E6" w:rsidRDefault="004F30E6">
            <w:pPr>
              <w:pStyle w:val="ConsPlusNormal"/>
              <w:jc w:val="both"/>
            </w:pPr>
            <w:r>
              <w:t>2016 год - 991 157,2 тыс. руб.;</w:t>
            </w:r>
          </w:p>
          <w:p w:rsidR="004F30E6" w:rsidRDefault="004F30E6">
            <w:pPr>
              <w:pStyle w:val="ConsPlusNormal"/>
              <w:jc w:val="both"/>
            </w:pPr>
            <w:r>
              <w:t>2017 год - 1 144 614,9 тыс. руб.;</w:t>
            </w:r>
          </w:p>
          <w:p w:rsidR="004F30E6" w:rsidRDefault="004F30E6">
            <w:pPr>
              <w:pStyle w:val="ConsPlusNormal"/>
              <w:jc w:val="both"/>
            </w:pPr>
            <w:r>
              <w:t>2018 год - 1 606 023,0 тыс. руб.;</w:t>
            </w:r>
          </w:p>
          <w:p w:rsidR="004F30E6" w:rsidRDefault="004F30E6">
            <w:pPr>
              <w:pStyle w:val="ConsPlusNormal"/>
              <w:jc w:val="both"/>
            </w:pPr>
            <w:r>
              <w:t>2019 год - 1 896 468,2 тыс. руб.;</w:t>
            </w:r>
          </w:p>
          <w:p w:rsidR="004F30E6" w:rsidRDefault="004F30E6">
            <w:pPr>
              <w:pStyle w:val="ConsPlusNormal"/>
              <w:jc w:val="both"/>
            </w:pPr>
            <w:r>
              <w:t>2020 год - 1 929 228,7 тыс. руб.;</w:t>
            </w:r>
          </w:p>
          <w:p w:rsidR="004F30E6" w:rsidRDefault="004F30E6">
            <w:pPr>
              <w:pStyle w:val="ConsPlusNormal"/>
              <w:jc w:val="both"/>
            </w:pPr>
            <w:r>
              <w:t>2021 год - 2 000 037,3 тыс. руб.;</w:t>
            </w:r>
          </w:p>
          <w:p w:rsidR="004F30E6" w:rsidRDefault="004F30E6">
            <w:pPr>
              <w:pStyle w:val="ConsPlusNormal"/>
              <w:jc w:val="both"/>
            </w:pPr>
            <w:r>
              <w:t>2022 год - 2 071 228,9 тыс. руб.;</w:t>
            </w:r>
          </w:p>
          <w:p w:rsidR="004F30E6" w:rsidRDefault="004F30E6">
            <w:pPr>
              <w:pStyle w:val="ConsPlusNormal"/>
            </w:pPr>
            <w:r>
              <w:t>2023 год - 2 093 740,3 тыс. руб.;</w:t>
            </w:r>
          </w:p>
          <w:p w:rsidR="004F30E6" w:rsidRDefault="004F30E6">
            <w:pPr>
              <w:pStyle w:val="ConsPlusNormal"/>
              <w:jc w:val="both"/>
            </w:pPr>
            <w:r>
              <w:t>2024 год - 1 622 015,0 тыс. руб.;</w:t>
            </w:r>
          </w:p>
          <w:p w:rsidR="004F30E6" w:rsidRDefault="004F30E6">
            <w:pPr>
              <w:pStyle w:val="ConsPlusNormal"/>
              <w:jc w:val="both"/>
            </w:pPr>
            <w:r>
              <w:t>2025 год - 1 952 978,7 тыс. руб.;</w:t>
            </w:r>
          </w:p>
          <w:p w:rsidR="004F30E6" w:rsidRDefault="004F30E6">
            <w:pPr>
              <w:pStyle w:val="ConsPlusNormal"/>
              <w:jc w:val="both"/>
            </w:pPr>
            <w:r>
              <w:t>за счет средств бюджета Забайкальского края, поступивших из федерального бюджета, - 902 076,0 тыс. руб., в том числе по годам:</w:t>
            </w:r>
          </w:p>
          <w:p w:rsidR="004F30E6" w:rsidRDefault="004F30E6">
            <w:pPr>
              <w:pStyle w:val="ConsPlusNormal"/>
              <w:jc w:val="both"/>
            </w:pPr>
            <w:r>
              <w:t>2019 год - 29 175,1 тыс. руб.;</w:t>
            </w:r>
          </w:p>
          <w:p w:rsidR="004F30E6" w:rsidRDefault="004F30E6">
            <w:pPr>
              <w:pStyle w:val="ConsPlusNormal"/>
              <w:jc w:val="both"/>
            </w:pPr>
            <w:r>
              <w:t>2020 год - 151 351,4 тыс. руб.;</w:t>
            </w:r>
          </w:p>
          <w:p w:rsidR="004F30E6" w:rsidRDefault="004F30E6">
            <w:pPr>
              <w:pStyle w:val="ConsPlusNormal"/>
              <w:jc w:val="both"/>
            </w:pPr>
            <w:r>
              <w:t>2021 год - 60 630,4 тыс. руб.;</w:t>
            </w:r>
          </w:p>
          <w:p w:rsidR="004F30E6" w:rsidRDefault="004F30E6">
            <w:pPr>
              <w:pStyle w:val="ConsPlusNormal"/>
              <w:jc w:val="both"/>
            </w:pPr>
            <w:r>
              <w:t>2022 год - 56 912,6 тыс. руб.;</w:t>
            </w:r>
          </w:p>
          <w:p w:rsidR="004F30E6" w:rsidRDefault="004F30E6">
            <w:pPr>
              <w:pStyle w:val="ConsPlusNormal"/>
              <w:jc w:val="both"/>
            </w:pPr>
            <w:r>
              <w:t>2023 год - 63 727,5 тыс. руб.;</w:t>
            </w:r>
          </w:p>
          <w:p w:rsidR="004F30E6" w:rsidRDefault="004F30E6">
            <w:pPr>
              <w:pStyle w:val="ConsPlusNormal"/>
              <w:jc w:val="both"/>
            </w:pPr>
            <w:r>
              <w:t>2024 год - 540 279,0 тыс. руб.;</w:t>
            </w:r>
          </w:p>
          <w:p w:rsidR="004F30E6" w:rsidRDefault="004F30E6">
            <w:pPr>
              <w:pStyle w:val="ConsPlusNormal"/>
            </w:pPr>
            <w:r>
              <w:t>за счет средств бюджета Забайкальского края, поступивших из бюджета Фонда пенсионного и социального страхования Российской Федерации, - 35 694,0 тыс. руб., в том числе по годам:</w:t>
            </w:r>
          </w:p>
          <w:p w:rsidR="004F30E6" w:rsidRDefault="004F30E6">
            <w:pPr>
              <w:pStyle w:val="ConsPlusNormal"/>
              <w:jc w:val="both"/>
            </w:pPr>
            <w:r>
              <w:t>2014 год - 3 343,6 тыс. руб.;</w:t>
            </w:r>
          </w:p>
          <w:p w:rsidR="004F30E6" w:rsidRDefault="004F30E6">
            <w:pPr>
              <w:pStyle w:val="ConsPlusNormal"/>
              <w:jc w:val="both"/>
            </w:pPr>
            <w:r>
              <w:t>2015 год - 21 925,7 тыс. руб.;</w:t>
            </w:r>
          </w:p>
          <w:p w:rsidR="004F30E6" w:rsidRDefault="004F30E6">
            <w:pPr>
              <w:pStyle w:val="ConsPlusNormal"/>
              <w:jc w:val="both"/>
            </w:pPr>
            <w:r>
              <w:t>2016 год - 6 522,9 тыс. руб.;</w:t>
            </w:r>
          </w:p>
          <w:p w:rsidR="004F30E6" w:rsidRDefault="004F30E6">
            <w:pPr>
              <w:pStyle w:val="ConsPlusNormal"/>
              <w:jc w:val="both"/>
            </w:pPr>
            <w:r>
              <w:t>2017 год - 1 971,6 тыс. руб.;</w:t>
            </w:r>
          </w:p>
          <w:p w:rsidR="004F30E6" w:rsidRDefault="004F30E6">
            <w:pPr>
              <w:pStyle w:val="ConsPlusNormal"/>
              <w:jc w:val="both"/>
            </w:pPr>
            <w:r>
              <w:t>2018 год - 1 930,2 тыс. руб.</w:t>
            </w:r>
          </w:p>
        </w:tc>
      </w:tr>
      <w:tr w:rsidR="004F30E6">
        <w:tc>
          <w:tcPr>
            <w:tcW w:w="8958" w:type="dxa"/>
            <w:gridSpan w:val="2"/>
            <w:tcBorders>
              <w:top w:val="nil"/>
              <w:left w:val="nil"/>
              <w:bottom w:val="nil"/>
              <w:right w:val="nil"/>
            </w:tcBorders>
          </w:tcPr>
          <w:p w:rsidR="004F30E6" w:rsidRDefault="004F30E6">
            <w:pPr>
              <w:pStyle w:val="ConsPlusNormal"/>
              <w:jc w:val="both"/>
            </w:pPr>
            <w:r>
              <w:t xml:space="preserve">(в ред. </w:t>
            </w:r>
            <w:hyperlink r:id="rId152">
              <w:r>
                <w:rPr>
                  <w:color w:val="0000FF"/>
                </w:rPr>
                <w:t>Постановления</w:t>
              </w:r>
            </w:hyperlink>
            <w:r>
              <w:t xml:space="preserve"> Правительства Забайкальского края от 03.05.2023 N 215)</w:t>
            </w:r>
          </w:p>
        </w:tc>
      </w:tr>
      <w:tr w:rsidR="004F30E6">
        <w:tc>
          <w:tcPr>
            <w:tcW w:w="3402" w:type="dxa"/>
            <w:tcBorders>
              <w:top w:val="nil"/>
              <w:left w:val="nil"/>
              <w:bottom w:val="nil"/>
              <w:right w:val="nil"/>
            </w:tcBorders>
          </w:tcPr>
          <w:p w:rsidR="004F30E6" w:rsidRDefault="004F30E6">
            <w:pPr>
              <w:pStyle w:val="ConsPlusNormal"/>
              <w:jc w:val="both"/>
            </w:pPr>
            <w:r>
              <w:lastRenderedPageBreak/>
              <w:t>Ожидаемые значения показателей конечных результатов реализации подпрограммы</w:t>
            </w:r>
          </w:p>
        </w:tc>
        <w:tc>
          <w:tcPr>
            <w:tcW w:w="5556" w:type="dxa"/>
            <w:tcBorders>
              <w:top w:val="nil"/>
              <w:left w:val="nil"/>
              <w:bottom w:val="nil"/>
              <w:right w:val="nil"/>
            </w:tcBorders>
          </w:tcPr>
          <w:p w:rsidR="004F30E6" w:rsidRDefault="004F30E6">
            <w:pPr>
              <w:pStyle w:val="ConsPlusNormal"/>
              <w:jc w:val="both"/>
            </w:pPr>
            <w:r>
              <w:t>Повышение доступности социального обслуживания: все граждане пожилого возраста и инвалиды, обратившиеся за социальным обслуживанием, смогут получить необходимые им услуги;</w:t>
            </w:r>
          </w:p>
          <w:p w:rsidR="004F30E6" w:rsidRDefault="004F30E6">
            <w:pPr>
              <w:pStyle w:val="ConsPlusNormal"/>
              <w:jc w:val="both"/>
            </w:pPr>
            <w:r>
              <w:t>Обеспеченность граждан пожилого возраста и инвалидов стационарными койками - 26,9%.</w:t>
            </w:r>
          </w:p>
        </w:tc>
      </w:tr>
    </w:tbl>
    <w:p w:rsidR="004F30E6" w:rsidRDefault="004F30E6">
      <w:pPr>
        <w:pStyle w:val="ConsPlusNormal"/>
        <w:jc w:val="both"/>
      </w:pPr>
    </w:p>
    <w:p w:rsidR="004F30E6" w:rsidRDefault="004F30E6">
      <w:pPr>
        <w:pStyle w:val="ConsPlusTitle"/>
        <w:jc w:val="center"/>
        <w:outlineLvl w:val="3"/>
      </w:pPr>
      <w:r>
        <w:t>1. ХАРАКТЕРИСТИКА ТЕКУЩЕГО СОСТОЯНИЯ СФЕРЫ СОЦИАЛЬНОГО</w:t>
      </w:r>
    </w:p>
    <w:p w:rsidR="004F30E6" w:rsidRDefault="004F30E6">
      <w:pPr>
        <w:pStyle w:val="ConsPlusTitle"/>
        <w:jc w:val="center"/>
      </w:pPr>
      <w:r>
        <w:t>ОБСЛУЖИВАНИЯ ГРАЖДАН ПОЖИЛОГО ВОЗРАСТА И ИНВАЛИДОВ</w:t>
      </w:r>
    </w:p>
    <w:p w:rsidR="004F30E6" w:rsidRDefault="004F30E6">
      <w:pPr>
        <w:pStyle w:val="ConsPlusNormal"/>
        <w:jc w:val="center"/>
      </w:pPr>
      <w:r>
        <w:t xml:space="preserve">(в ред. </w:t>
      </w:r>
      <w:hyperlink r:id="rId153">
        <w:r>
          <w:rPr>
            <w:color w:val="0000FF"/>
          </w:rPr>
          <w:t>Постановления</w:t>
        </w:r>
      </w:hyperlink>
      <w:r>
        <w:t xml:space="preserve"> Правительства Забайкальского края</w:t>
      </w:r>
    </w:p>
    <w:p w:rsidR="004F30E6" w:rsidRDefault="004F30E6">
      <w:pPr>
        <w:pStyle w:val="ConsPlusNormal"/>
        <w:jc w:val="center"/>
      </w:pPr>
      <w:r>
        <w:t>от 01.11.2022 N 514)</w:t>
      </w:r>
    </w:p>
    <w:p w:rsidR="004F30E6" w:rsidRDefault="004F30E6">
      <w:pPr>
        <w:pStyle w:val="ConsPlusNormal"/>
        <w:jc w:val="both"/>
      </w:pPr>
    </w:p>
    <w:p w:rsidR="004F30E6" w:rsidRDefault="004F30E6">
      <w:pPr>
        <w:pStyle w:val="ConsPlusNormal"/>
        <w:ind w:firstLine="540"/>
        <w:jc w:val="both"/>
      </w:pPr>
      <w:r>
        <w:t>Социальное обслуживание граждан пожилого возраста и инвалидов на территории Забайкальского края осуществляется в соответствии с действующим федеральным и региональным законодательством в виде предоставления следующих основных видов социальных услуг: социального обслуживания в стационарных учреждениях, социального обслуживания на дому; организации дневного пребывания, срочного социального обслуживания, реабилитационных, консультационных услуг.</w:t>
      </w:r>
    </w:p>
    <w:p w:rsidR="004F30E6" w:rsidRDefault="004F30E6">
      <w:pPr>
        <w:pStyle w:val="ConsPlusNormal"/>
        <w:spacing w:before="220"/>
        <w:ind w:firstLine="540"/>
        <w:jc w:val="both"/>
      </w:pPr>
      <w:hyperlink r:id="rId154">
        <w:r>
          <w:rPr>
            <w:color w:val="0000FF"/>
          </w:rPr>
          <w:t>Порядок</w:t>
        </w:r>
      </w:hyperlink>
      <w:r>
        <w:t xml:space="preserve"> предоставления социальных услуг в Забайкальском крае определен </w:t>
      </w:r>
      <w:hyperlink r:id="rId155">
        <w:r>
          <w:rPr>
            <w:color w:val="0000FF"/>
          </w:rPr>
          <w:t>постановлением</w:t>
        </w:r>
      </w:hyperlink>
      <w:r>
        <w:t xml:space="preserve"> Правительства Забайкальского края от 31 октября 2014 года N 620 "Об утверждении Порядка предоставления социальных услуг поставщикам социальных услуг", а также национальными и региональными стандартами социального обслуживания.</w:t>
      </w:r>
    </w:p>
    <w:p w:rsidR="004F30E6" w:rsidRDefault="004F30E6">
      <w:pPr>
        <w:pStyle w:val="ConsPlusNormal"/>
        <w:spacing w:before="220"/>
        <w:ind w:firstLine="540"/>
        <w:jc w:val="both"/>
      </w:pPr>
      <w:r>
        <w:t>В Забайкальском крае функционируют 58 государственных учреждений социального обслуживания граждан пожилого возраста и инвалидов, в том числе:</w:t>
      </w:r>
    </w:p>
    <w:p w:rsidR="004F30E6" w:rsidRDefault="004F30E6">
      <w:pPr>
        <w:pStyle w:val="ConsPlusNormal"/>
        <w:spacing w:before="220"/>
        <w:ind w:firstLine="540"/>
        <w:jc w:val="both"/>
      </w:pPr>
      <w:r>
        <w:t>2 пансионата;</w:t>
      </w:r>
    </w:p>
    <w:p w:rsidR="004F30E6" w:rsidRDefault="004F30E6">
      <w:pPr>
        <w:pStyle w:val="ConsPlusNormal"/>
        <w:spacing w:before="220"/>
        <w:ind w:firstLine="540"/>
        <w:jc w:val="both"/>
      </w:pPr>
      <w:r>
        <w:t>6 психоневрологических домов-интернатов;</w:t>
      </w:r>
    </w:p>
    <w:p w:rsidR="004F30E6" w:rsidRDefault="004F30E6">
      <w:pPr>
        <w:pStyle w:val="ConsPlusNormal"/>
        <w:spacing w:before="220"/>
        <w:ind w:firstLine="540"/>
        <w:jc w:val="both"/>
      </w:pPr>
      <w:r>
        <w:t>2 специализированных дома-интерната для престарелых и инвалидов;</w:t>
      </w:r>
    </w:p>
    <w:p w:rsidR="004F30E6" w:rsidRDefault="004F30E6">
      <w:pPr>
        <w:pStyle w:val="ConsPlusNormal"/>
        <w:spacing w:before="220"/>
        <w:ind w:firstLine="540"/>
        <w:jc w:val="both"/>
      </w:pPr>
      <w:r>
        <w:t>1 дом-интернат общего типа;</w:t>
      </w:r>
    </w:p>
    <w:p w:rsidR="004F30E6" w:rsidRDefault="004F30E6">
      <w:pPr>
        <w:pStyle w:val="ConsPlusNormal"/>
        <w:spacing w:before="220"/>
        <w:ind w:firstLine="540"/>
        <w:jc w:val="both"/>
      </w:pPr>
      <w:r>
        <w:t>1 социальный приют;</w:t>
      </w:r>
    </w:p>
    <w:p w:rsidR="004F30E6" w:rsidRDefault="004F30E6">
      <w:pPr>
        <w:pStyle w:val="ConsPlusNormal"/>
        <w:spacing w:before="220"/>
        <w:ind w:firstLine="540"/>
        <w:jc w:val="both"/>
      </w:pPr>
      <w:r>
        <w:t>1 центр социального обслуживания граждан пожилого возраста;</w:t>
      </w:r>
    </w:p>
    <w:p w:rsidR="004F30E6" w:rsidRDefault="004F30E6">
      <w:pPr>
        <w:pStyle w:val="ConsPlusNormal"/>
        <w:spacing w:before="220"/>
        <w:ind w:firstLine="540"/>
        <w:jc w:val="both"/>
      </w:pPr>
      <w:r>
        <w:t>1 детский дом-интернат для умственно отсталых детей;</w:t>
      </w:r>
    </w:p>
    <w:p w:rsidR="004F30E6" w:rsidRDefault="004F30E6">
      <w:pPr>
        <w:pStyle w:val="ConsPlusNormal"/>
        <w:spacing w:before="220"/>
        <w:ind w:firstLine="540"/>
        <w:jc w:val="both"/>
      </w:pPr>
      <w:r>
        <w:t>1 центр психолого-педагогической помощи населению;</w:t>
      </w:r>
    </w:p>
    <w:p w:rsidR="004F30E6" w:rsidRDefault="004F30E6">
      <w:pPr>
        <w:pStyle w:val="ConsPlusNormal"/>
        <w:spacing w:before="220"/>
        <w:ind w:firstLine="540"/>
        <w:jc w:val="both"/>
      </w:pPr>
      <w:r>
        <w:t>1 ГКУ "Краевой центр занятости населения";</w:t>
      </w:r>
    </w:p>
    <w:p w:rsidR="004F30E6" w:rsidRDefault="004F30E6">
      <w:pPr>
        <w:pStyle w:val="ConsPlusNormal"/>
        <w:spacing w:before="220"/>
        <w:ind w:firstLine="540"/>
        <w:jc w:val="both"/>
      </w:pPr>
      <w:r>
        <w:t>1 ГКУ "Краевой центр социальной защиты населения";</w:t>
      </w:r>
    </w:p>
    <w:p w:rsidR="004F30E6" w:rsidRDefault="004F30E6">
      <w:pPr>
        <w:pStyle w:val="ConsPlusNormal"/>
        <w:spacing w:before="220"/>
        <w:ind w:firstLine="540"/>
        <w:jc w:val="both"/>
      </w:pPr>
      <w:r>
        <w:t>11 центров помощи детям, оставшимся без попечения родителей;</w:t>
      </w:r>
    </w:p>
    <w:p w:rsidR="004F30E6" w:rsidRDefault="004F30E6">
      <w:pPr>
        <w:pStyle w:val="ConsPlusNormal"/>
        <w:spacing w:before="220"/>
        <w:ind w:firstLine="540"/>
        <w:jc w:val="both"/>
      </w:pPr>
      <w:r>
        <w:t>15 социально-реабилитационных центров для несовершеннолетних;</w:t>
      </w:r>
    </w:p>
    <w:p w:rsidR="004F30E6" w:rsidRDefault="004F30E6">
      <w:pPr>
        <w:pStyle w:val="ConsPlusNormal"/>
        <w:spacing w:before="220"/>
        <w:ind w:firstLine="540"/>
        <w:jc w:val="both"/>
      </w:pPr>
      <w:r>
        <w:t>11 комплексных центров социального обслуживания;</w:t>
      </w:r>
    </w:p>
    <w:p w:rsidR="004F30E6" w:rsidRDefault="004F30E6">
      <w:pPr>
        <w:pStyle w:val="ConsPlusNormal"/>
        <w:spacing w:before="220"/>
        <w:ind w:firstLine="540"/>
        <w:jc w:val="both"/>
      </w:pPr>
      <w:r>
        <w:t>4 реабилитационных центра.</w:t>
      </w:r>
    </w:p>
    <w:p w:rsidR="004F30E6" w:rsidRDefault="004F30E6">
      <w:pPr>
        <w:pStyle w:val="ConsPlusNormal"/>
        <w:spacing w:before="220"/>
        <w:ind w:firstLine="540"/>
        <w:jc w:val="both"/>
      </w:pPr>
      <w:r>
        <w:t xml:space="preserve">Стационарное социальное обслуживание граждан пожилого возраста и инвалидов </w:t>
      </w:r>
      <w:r>
        <w:lastRenderedPageBreak/>
        <w:t>осуществляется в 20 учреждениях, общая мощность которых составляет 2518 мест, в том числе 680 мест для лиц, требующих постоянного ухода.</w:t>
      </w:r>
    </w:p>
    <w:p w:rsidR="004F30E6" w:rsidRDefault="004F30E6">
      <w:pPr>
        <w:pStyle w:val="ConsPlusNormal"/>
        <w:spacing w:before="220"/>
        <w:ind w:firstLine="540"/>
        <w:jc w:val="both"/>
      </w:pPr>
      <w:r>
        <w:t>Основная часть граждан пожилого возраста получала услуги, продолжая жить в привычных домашних условиях, более 2 тыс. чел. - в стационарных учреждениях социального обслуживания. Уровень обеспеченности граждан пожилого возраста местами в этих учреждениях составляет 23,2 на 10000 жителей соответствующего возраста.</w:t>
      </w:r>
    </w:p>
    <w:p w:rsidR="004F30E6" w:rsidRDefault="004F30E6">
      <w:pPr>
        <w:pStyle w:val="ConsPlusNormal"/>
        <w:spacing w:before="220"/>
        <w:ind w:firstLine="540"/>
        <w:jc w:val="both"/>
      </w:pPr>
      <w:r>
        <w:t>Удельный вес лиц старше трудоспособного возраста, получающих услуги в стационарных учреждениях системы социального обслуживания населения, в общей численности населения края старше трудоспособного возраста составляет в среднем 1,2 - 1,3% (по Российской Федерации 0,43 - 0,45%).</w:t>
      </w:r>
    </w:p>
    <w:p w:rsidR="004F30E6" w:rsidRDefault="004F30E6">
      <w:pPr>
        <w:pStyle w:val="ConsPlusNormal"/>
        <w:spacing w:before="220"/>
        <w:ind w:firstLine="540"/>
        <w:jc w:val="both"/>
      </w:pPr>
      <w:r>
        <w:t>Число граждан старше трудоспособного возраста и инвалидов, получающих услуги в стационарных учреждениях системы социального обслуживания населения, сравнительно стабильно и составляет более 4 тыс. чел. ежегодно. По состоянию на 1 января 2022 года общее количество проживающих в государственных учреждениях составило 4 383 человека, из них 2 887 граждан пожилого возраста и инвалидов.</w:t>
      </w:r>
    </w:p>
    <w:p w:rsidR="004F30E6" w:rsidRDefault="004F30E6">
      <w:pPr>
        <w:pStyle w:val="ConsPlusNormal"/>
        <w:spacing w:before="220"/>
        <w:ind w:firstLine="540"/>
        <w:jc w:val="both"/>
      </w:pPr>
      <w:r>
        <w:t>В течение последних лет очередь на социальное обслуживание в стационарных учреждениях сохраняется. По состоянию на 1 января 2022 года в очереди на предоставление путевки в государственные стационарные учреждения социального обслуживания состоит 80 человек.</w:t>
      </w:r>
    </w:p>
    <w:p w:rsidR="004F30E6" w:rsidRDefault="004F30E6">
      <w:pPr>
        <w:pStyle w:val="ConsPlusNormal"/>
        <w:spacing w:before="220"/>
        <w:ind w:firstLine="540"/>
        <w:jc w:val="both"/>
      </w:pPr>
      <w:r>
        <w:t>Министерством организована работа по оптимизации структуры и штатной численности учреждений путем внедрения комплексного подхода к созданию многопрофильных современных организаций социального обслуживания населения в целях концентрации источников финансового обеспечения, ликвидации неэффективных подразделений, проведения эффективной кадровой политики, повышения заинтересованности работников в труде и поднятия престижа профессии социального работника.</w:t>
      </w:r>
    </w:p>
    <w:p w:rsidR="004F30E6" w:rsidRDefault="004F30E6">
      <w:pPr>
        <w:pStyle w:val="ConsPlusNormal"/>
        <w:spacing w:before="220"/>
        <w:ind w:firstLine="540"/>
        <w:jc w:val="both"/>
      </w:pPr>
      <w:r>
        <w:t>С целью стимулирования увеличения доли собственных источников финансирования, а также развития приносящих доход видов деятельности ряд учреждений переведены в статус автономных. Иные доходы государственных учреждений социального обслуживания за 2021 год составили 662,7 млн. руб., что на 8% больше, чем в 2020 году.</w:t>
      </w:r>
    </w:p>
    <w:p w:rsidR="004F30E6" w:rsidRDefault="004F30E6">
      <w:pPr>
        <w:pStyle w:val="ConsPlusNormal"/>
        <w:spacing w:before="220"/>
        <w:ind w:firstLine="540"/>
        <w:jc w:val="both"/>
      </w:pPr>
      <w:r>
        <w:t>Однако систематическое недофинансирование учреждений в течение последних лет не позволяет в полной мере реализовывать мероприятия по улучшению материально-технической базы учреждений, своевременно производить замену аварийного оборудования и автотранспорта, в полном объеме обеспечить комплексную безопасность учреждений.</w:t>
      </w:r>
    </w:p>
    <w:p w:rsidR="004F30E6" w:rsidRDefault="004F30E6">
      <w:pPr>
        <w:pStyle w:val="ConsPlusNormal"/>
        <w:spacing w:before="220"/>
        <w:ind w:firstLine="540"/>
        <w:jc w:val="both"/>
      </w:pPr>
      <w:r>
        <w:t>Необходимость решения существующих проблем в системе социального обслуживания населения края предопределяет направления и содержание мероприятий настоящей подпрограммы.</w:t>
      </w:r>
    </w:p>
    <w:p w:rsidR="004F30E6" w:rsidRDefault="004F30E6">
      <w:pPr>
        <w:pStyle w:val="ConsPlusNormal"/>
        <w:jc w:val="both"/>
      </w:pPr>
    </w:p>
    <w:p w:rsidR="004F30E6" w:rsidRDefault="004F30E6">
      <w:pPr>
        <w:pStyle w:val="ConsPlusTitle"/>
        <w:jc w:val="center"/>
        <w:outlineLvl w:val="3"/>
      </w:pPr>
      <w:r>
        <w:t>2. ЦЕЛЬ И ЗАДАЧИ ПОДПРОГРАММЫ</w:t>
      </w:r>
    </w:p>
    <w:p w:rsidR="004F30E6" w:rsidRDefault="004F30E6">
      <w:pPr>
        <w:pStyle w:val="ConsPlusNormal"/>
        <w:jc w:val="both"/>
      </w:pPr>
    </w:p>
    <w:p w:rsidR="004F30E6" w:rsidRDefault="004F30E6">
      <w:pPr>
        <w:pStyle w:val="ConsPlusNormal"/>
        <w:ind w:firstLine="540"/>
        <w:jc w:val="both"/>
      </w:pPr>
      <w:r>
        <w:t>Цель подпрограммы - повышение ожидаемой продолжительности жизни, повышение уровня, качества и безопасности социального обслуживания граждан пожилого возраста и инвалидов.</w:t>
      </w:r>
    </w:p>
    <w:p w:rsidR="004F30E6" w:rsidRDefault="004F30E6">
      <w:pPr>
        <w:pStyle w:val="ConsPlusNormal"/>
        <w:jc w:val="both"/>
      </w:pPr>
      <w:r>
        <w:t xml:space="preserve">(в ред. </w:t>
      </w:r>
      <w:hyperlink r:id="rId156">
        <w:r>
          <w:rPr>
            <w:color w:val="0000FF"/>
          </w:rPr>
          <w:t>Постановления</w:t>
        </w:r>
      </w:hyperlink>
      <w:r>
        <w:t xml:space="preserve"> Правительства Забайкальского края от 01.11.2022 N 514)</w:t>
      </w:r>
    </w:p>
    <w:p w:rsidR="004F30E6" w:rsidRDefault="004F30E6">
      <w:pPr>
        <w:pStyle w:val="ConsPlusNormal"/>
        <w:spacing w:before="220"/>
        <w:ind w:firstLine="540"/>
        <w:jc w:val="both"/>
      </w:pPr>
      <w:r>
        <w:t>Данную цель планируется достигать путем решения следующих задач:</w:t>
      </w:r>
    </w:p>
    <w:p w:rsidR="004F30E6" w:rsidRDefault="004F30E6">
      <w:pPr>
        <w:pStyle w:val="ConsPlusNormal"/>
        <w:spacing w:before="220"/>
        <w:ind w:firstLine="540"/>
        <w:jc w:val="both"/>
      </w:pPr>
      <w:r>
        <w:t>1) укрепление материально-технической базы учреждений системы социального обслуживания населения;</w:t>
      </w:r>
    </w:p>
    <w:p w:rsidR="004F30E6" w:rsidRDefault="004F30E6">
      <w:pPr>
        <w:pStyle w:val="ConsPlusNormal"/>
        <w:spacing w:before="220"/>
        <w:ind w:firstLine="540"/>
        <w:jc w:val="both"/>
      </w:pPr>
      <w:r>
        <w:lastRenderedPageBreak/>
        <w:t>2) расширение форм социального обслуживания и внедрение новых технологий организации и предоставления социальных услуг;</w:t>
      </w:r>
    </w:p>
    <w:p w:rsidR="004F30E6" w:rsidRDefault="004F30E6">
      <w:pPr>
        <w:pStyle w:val="ConsPlusNormal"/>
        <w:spacing w:before="220"/>
        <w:ind w:firstLine="540"/>
        <w:jc w:val="both"/>
      </w:pPr>
      <w:r>
        <w:t>3) обеспечение деятельности стационарных учреждений социального обслуживания престарелых и инвалидов;</w:t>
      </w:r>
    </w:p>
    <w:p w:rsidR="004F30E6" w:rsidRDefault="004F30E6">
      <w:pPr>
        <w:pStyle w:val="ConsPlusNormal"/>
        <w:spacing w:before="220"/>
        <w:ind w:firstLine="540"/>
        <w:jc w:val="both"/>
      </w:pPr>
      <w:r>
        <w:t>4) реализация мер по укреплению здоровья и содействию социализации пожилых людей и инвалидов.</w:t>
      </w:r>
    </w:p>
    <w:p w:rsidR="004F30E6" w:rsidRDefault="004F30E6">
      <w:pPr>
        <w:pStyle w:val="ConsPlusNormal"/>
        <w:jc w:val="both"/>
      </w:pPr>
    </w:p>
    <w:p w:rsidR="004F30E6" w:rsidRDefault="004F30E6">
      <w:pPr>
        <w:pStyle w:val="ConsPlusTitle"/>
        <w:jc w:val="center"/>
        <w:outlineLvl w:val="3"/>
      </w:pPr>
      <w:r>
        <w:t>3. СРОКИ И ЭТАПЫ РЕАЛИЗАЦИИ ПОДПРОГРАММЫ</w:t>
      </w:r>
    </w:p>
    <w:p w:rsidR="004F30E6" w:rsidRDefault="004F30E6">
      <w:pPr>
        <w:pStyle w:val="ConsPlusNormal"/>
        <w:jc w:val="both"/>
      </w:pPr>
    </w:p>
    <w:p w:rsidR="004F30E6" w:rsidRDefault="004F30E6">
      <w:pPr>
        <w:pStyle w:val="ConsPlusNormal"/>
        <w:ind w:firstLine="540"/>
        <w:jc w:val="both"/>
      </w:pPr>
      <w:r>
        <w:t>Реализация подпрограммы будет осуществляться в течение 2014 - 2025 годов в один этап.</w:t>
      </w:r>
    </w:p>
    <w:p w:rsidR="004F30E6" w:rsidRDefault="004F30E6">
      <w:pPr>
        <w:pStyle w:val="ConsPlusNormal"/>
        <w:jc w:val="both"/>
      </w:pPr>
      <w:r>
        <w:t xml:space="preserve">(в ред. Постановлений Правительства Забайкальского края от 28.08.2018 </w:t>
      </w:r>
      <w:hyperlink r:id="rId157">
        <w:r>
          <w:rPr>
            <w:color w:val="0000FF"/>
          </w:rPr>
          <w:t>N 348</w:t>
        </w:r>
      </w:hyperlink>
      <w:r>
        <w:t xml:space="preserve">, от 09.10.2019 </w:t>
      </w:r>
      <w:hyperlink r:id="rId158">
        <w:r>
          <w:rPr>
            <w:color w:val="0000FF"/>
          </w:rPr>
          <w:t>N 401</w:t>
        </w:r>
      </w:hyperlink>
      <w:r>
        <w:t xml:space="preserve">, от 01.11.2022 </w:t>
      </w:r>
      <w:hyperlink r:id="rId159">
        <w:r>
          <w:rPr>
            <w:color w:val="0000FF"/>
          </w:rPr>
          <w:t>N 514</w:t>
        </w:r>
      </w:hyperlink>
      <w:r>
        <w:t>)</w:t>
      </w:r>
    </w:p>
    <w:p w:rsidR="004F30E6" w:rsidRDefault="004F30E6">
      <w:pPr>
        <w:pStyle w:val="ConsPlusNormal"/>
        <w:jc w:val="both"/>
      </w:pPr>
    </w:p>
    <w:p w:rsidR="004F30E6" w:rsidRDefault="004F30E6">
      <w:pPr>
        <w:pStyle w:val="ConsPlusTitle"/>
        <w:jc w:val="center"/>
        <w:outlineLvl w:val="3"/>
      </w:pPr>
      <w:r>
        <w:t>4. ПЕРЕЧЕНЬ ОСНОВНЫХ МЕРОПРИЯТИЙ ПОДПРОГРАММЫ</w:t>
      </w:r>
    </w:p>
    <w:p w:rsidR="004F30E6" w:rsidRDefault="004F30E6">
      <w:pPr>
        <w:pStyle w:val="ConsPlusNormal"/>
        <w:jc w:val="both"/>
      </w:pPr>
    </w:p>
    <w:p w:rsidR="004F30E6" w:rsidRDefault="004F30E6">
      <w:pPr>
        <w:pStyle w:val="ConsPlusNormal"/>
        <w:ind w:firstLine="540"/>
        <w:jc w:val="both"/>
      </w:pPr>
      <w:r>
        <w:t xml:space="preserve">Представлен в </w:t>
      </w:r>
      <w:hyperlink w:anchor="P5140">
        <w:r>
          <w:rPr>
            <w:color w:val="0000FF"/>
          </w:rPr>
          <w:t>приложении N 1</w:t>
        </w:r>
      </w:hyperlink>
      <w:r>
        <w:t>.</w:t>
      </w:r>
    </w:p>
    <w:p w:rsidR="004F30E6" w:rsidRDefault="004F30E6">
      <w:pPr>
        <w:pStyle w:val="ConsPlusNormal"/>
        <w:jc w:val="both"/>
      </w:pPr>
      <w:r>
        <w:t xml:space="preserve">(в ред. </w:t>
      </w:r>
      <w:hyperlink r:id="rId160">
        <w:r>
          <w:rPr>
            <w:color w:val="0000FF"/>
          </w:rPr>
          <w:t>Постановления</w:t>
        </w:r>
      </w:hyperlink>
      <w:r>
        <w:t xml:space="preserve"> Правительства Забайкальского края от 09.02.2021 N 30)</w:t>
      </w:r>
    </w:p>
    <w:p w:rsidR="004F30E6" w:rsidRDefault="004F30E6">
      <w:pPr>
        <w:pStyle w:val="ConsPlusNormal"/>
        <w:jc w:val="both"/>
      </w:pPr>
    </w:p>
    <w:p w:rsidR="004F30E6" w:rsidRDefault="004F30E6">
      <w:pPr>
        <w:pStyle w:val="ConsPlusTitle"/>
        <w:jc w:val="center"/>
        <w:outlineLvl w:val="3"/>
      </w:pPr>
      <w:r>
        <w:t>5. ПЕРЕЧЕНЬ ПОКАЗАТЕЛЕЙ КОНЕЧНЫХ РЕЗУЛЬТАТОВ ПОДПРОГРАММЫ,</w:t>
      </w:r>
    </w:p>
    <w:p w:rsidR="004F30E6" w:rsidRDefault="004F30E6">
      <w:pPr>
        <w:pStyle w:val="ConsPlusTitle"/>
        <w:jc w:val="center"/>
      </w:pPr>
      <w:r>
        <w:t>МЕТОДИКИ ИХ РАСЧЕТА И ПЛАНОВЫЕ ЗНАЧЕНИЯ ПО ГОДАМ РЕАЛИЗАЦИИ</w:t>
      </w:r>
    </w:p>
    <w:p w:rsidR="004F30E6" w:rsidRDefault="004F30E6">
      <w:pPr>
        <w:pStyle w:val="ConsPlusTitle"/>
        <w:jc w:val="center"/>
      </w:pPr>
      <w:r>
        <w:t>ПОДПРОГРАММЫ</w:t>
      </w:r>
    </w:p>
    <w:p w:rsidR="004F30E6" w:rsidRDefault="004F30E6">
      <w:pPr>
        <w:pStyle w:val="ConsPlusNormal"/>
        <w:jc w:val="both"/>
      </w:pPr>
    </w:p>
    <w:p w:rsidR="004F30E6" w:rsidRDefault="004F30E6">
      <w:pPr>
        <w:pStyle w:val="ConsPlusNormal"/>
        <w:ind w:firstLine="540"/>
        <w:jc w:val="both"/>
      </w:pPr>
      <w:r>
        <w:t xml:space="preserve">Представлены в </w:t>
      </w:r>
      <w:hyperlink w:anchor="P5140">
        <w:r>
          <w:rPr>
            <w:color w:val="0000FF"/>
          </w:rPr>
          <w:t>приложении N 1</w:t>
        </w:r>
      </w:hyperlink>
      <w:r>
        <w:t>.</w:t>
      </w:r>
    </w:p>
    <w:p w:rsidR="004F30E6" w:rsidRDefault="004F30E6">
      <w:pPr>
        <w:pStyle w:val="ConsPlusNormal"/>
        <w:jc w:val="both"/>
      </w:pPr>
      <w:r>
        <w:t xml:space="preserve">(в ред. </w:t>
      </w:r>
      <w:hyperlink r:id="rId161">
        <w:r>
          <w:rPr>
            <w:color w:val="0000FF"/>
          </w:rPr>
          <w:t>Постановления</w:t>
        </w:r>
      </w:hyperlink>
      <w:r>
        <w:t xml:space="preserve"> Правительства Забайкальского края от 09.02.2021 N 30)</w:t>
      </w:r>
    </w:p>
    <w:p w:rsidR="004F30E6" w:rsidRDefault="004F30E6">
      <w:pPr>
        <w:pStyle w:val="ConsPlusNormal"/>
        <w:jc w:val="both"/>
      </w:pPr>
    </w:p>
    <w:p w:rsidR="004F30E6" w:rsidRDefault="004F30E6">
      <w:pPr>
        <w:pStyle w:val="ConsPlusTitle"/>
        <w:jc w:val="center"/>
        <w:outlineLvl w:val="3"/>
      </w:pPr>
      <w:r>
        <w:t>6. ИНФОРМАЦИЯ О ФИНАНСОВОМ ОБЕСПЕЧЕНИИ ПОДПРОГРАММЫ</w:t>
      </w:r>
    </w:p>
    <w:p w:rsidR="004F30E6" w:rsidRDefault="004F30E6">
      <w:pPr>
        <w:pStyle w:val="ConsPlusNormal"/>
        <w:jc w:val="both"/>
      </w:pPr>
    </w:p>
    <w:p w:rsidR="004F30E6" w:rsidRDefault="004F30E6">
      <w:pPr>
        <w:pStyle w:val="ConsPlusNormal"/>
        <w:ind w:firstLine="540"/>
        <w:jc w:val="both"/>
      </w:pPr>
      <w:r>
        <w:t xml:space="preserve">Представлена в </w:t>
      </w:r>
      <w:hyperlink w:anchor="P5140">
        <w:r>
          <w:rPr>
            <w:color w:val="0000FF"/>
          </w:rPr>
          <w:t>приложении N 1</w:t>
        </w:r>
      </w:hyperlink>
      <w:r>
        <w:t>.</w:t>
      </w:r>
    </w:p>
    <w:p w:rsidR="004F30E6" w:rsidRDefault="004F30E6">
      <w:pPr>
        <w:pStyle w:val="ConsPlusNormal"/>
        <w:jc w:val="both"/>
      </w:pPr>
      <w:r>
        <w:t xml:space="preserve">(в ред. </w:t>
      </w:r>
      <w:hyperlink r:id="rId162">
        <w:r>
          <w:rPr>
            <w:color w:val="0000FF"/>
          </w:rPr>
          <w:t>Постановления</w:t>
        </w:r>
      </w:hyperlink>
      <w:r>
        <w:t xml:space="preserve"> Правительства Забайкальского края от 09.02.2021 N 30)</w:t>
      </w:r>
    </w:p>
    <w:p w:rsidR="004F30E6" w:rsidRDefault="004F30E6">
      <w:pPr>
        <w:pStyle w:val="ConsPlusNormal"/>
        <w:jc w:val="both"/>
      </w:pPr>
    </w:p>
    <w:p w:rsidR="004F30E6" w:rsidRDefault="004F30E6">
      <w:pPr>
        <w:pStyle w:val="ConsPlusTitle"/>
        <w:jc w:val="center"/>
        <w:outlineLvl w:val="3"/>
      </w:pPr>
      <w:r>
        <w:t>7. ОПИСАНИЕ РИСКОВ РЕАЛИЗАЦИИ ПОДПРОГРАММЫ</w:t>
      </w:r>
    </w:p>
    <w:p w:rsidR="004F30E6" w:rsidRDefault="004F30E6">
      <w:pPr>
        <w:pStyle w:val="ConsPlusNormal"/>
        <w:jc w:val="both"/>
      </w:pPr>
    </w:p>
    <w:p w:rsidR="004F30E6" w:rsidRDefault="004F30E6">
      <w:pPr>
        <w:pStyle w:val="ConsPlusNormal"/>
        <w:ind w:firstLine="540"/>
        <w:jc w:val="both"/>
      </w:pPr>
      <w:r>
        <w:t>Ключевые риски, оказывающие негативное воздействие на реализацию данной подпрограммы, соответствуют рискам, описанным в целом для государственной программы.</w:t>
      </w:r>
    </w:p>
    <w:p w:rsidR="004F30E6" w:rsidRDefault="004F30E6">
      <w:pPr>
        <w:pStyle w:val="ConsPlusNormal"/>
        <w:jc w:val="both"/>
      </w:pPr>
    </w:p>
    <w:p w:rsidR="004F30E6" w:rsidRDefault="004F30E6">
      <w:pPr>
        <w:pStyle w:val="ConsPlusTitle"/>
        <w:jc w:val="center"/>
        <w:outlineLvl w:val="2"/>
      </w:pPr>
      <w:bookmarkStart w:id="3" w:name="P616"/>
      <w:bookmarkEnd w:id="3"/>
      <w:r>
        <w:t>9.3. ПОДПРОГРАММА N 3</w:t>
      </w:r>
    </w:p>
    <w:p w:rsidR="004F30E6" w:rsidRDefault="004F30E6">
      <w:pPr>
        <w:pStyle w:val="ConsPlusTitle"/>
        <w:jc w:val="center"/>
      </w:pPr>
      <w:r>
        <w:t>"СОВЕРШЕНСТВОВАНИЕ СОЦИАЛЬНОЙ ПОДДЕРЖКИ СЕМЬИ И ДЕТЕЙ"</w:t>
      </w:r>
    </w:p>
    <w:p w:rsidR="004F30E6" w:rsidRDefault="004F3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E6" w:rsidRDefault="004F3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0E6" w:rsidRDefault="004F30E6">
            <w:pPr>
              <w:pStyle w:val="ConsPlusNormal"/>
              <w:jc w:val="center"/>
            </w:pPr>
            <w:r>
              <w:rPr>
                <w:color w:val="392C69"/>
              </w:rPr>
              <w:t>Список изменяющих документов</w:t>
            </w:r>
          </w:p>
          <w:p w:rsidR="004F30E6" w:rsidRDefault="004F30E6">
            <w:pPr>
              <w:pStyle w:val="ConsPlusNormal"/>
              <w:jc w:val="center"/>
            </w:pPr>
            <w:r>
              <w:rPr>
                <w:color w:val="392C69"/>
              </w:rPr>
              <w:t>(в ред. Постановлений Правительства Забайкальского края</w:t>
            </w:r>
          </w:p>
          <w:p w:rsidR="004F30E6" w:rsidRDefault="004F30E6">
            <w:pPr>
              <w:pStyle w:val="ConsPlusNormal"/>
              <w:jc w:val="center"/>
            </w:pPr>
            <w:r>
              <w:rPr>
                <w:color w:val="392C69"/>
              </w:rPr>
              <w:t xml:space="preserve">от 07.08.2014 </w:t>
            </w:r>
            <w:hyperlink r:id="rId163">
              <w:r>
                <w:rPr>
                  <w:color w:val="0000FF"/>
                </w:rPr>
                <w:t>N 462</w:t>
              </w:r>
            </w:hyperlink>
            <w:r>
              <w:rPr>
                <w:color w:val="392C69"/>
              </w:rPr>
              <w:t xml:space="preserve">, от 09.10.2015 </w:t>
            </w:r>
            <w:hyperlink r:id="rId164">
              <w:r>
                <w:rPr>
                  <w:color w:val="0000FF"/>
                </w:rPr>
                <w:t>N 499</w:t>
              </w:r>
            </w:hyperlink>
            <w:r>
              <w:rPr>
                <w:color w:val="392C69"/>
              </w:rPr>
              <w:t xml:space="preserve">, от 28.03.2016 </w:t>
            </w:r>
            <w:hyperlink r:id="rId165">
              <w:r>
                <w:rPr>
                  <w:color w:val="0000FF"/>
                </w:rPr>
                <w:t>N 114</w:t>
              </w:r>
            </w:hyperlink>
            <w:r>
              <w:rPr>
                <w:color w:val="392C69"/>
              </w:rPr>
              <w:t>,</w:t>
            </w:r>
          </w:p>
          <w:p w:rsidR="004F30E6" w:rsidRDefault="004F30E6">
            <w:pPr>
              <w:pStyle w:val="ConsPlusNormal"/>
              <w:jc w:val="center"/>
            </w:pPr>
            <w:r>
              <w:rPr>
                <w:color w:val="392C69"/>
              </w:rPr>
              <w:t xml:space="preserve">от 23.01.2017 </w:t>
            </w:r>
            <w:hyperlink r:id="rId166">
              <w:r>
                <w:rPr>
                  <w:color w:val="0000FF"/>
                </w:rPr>
                <w:t>N 10</w:t>
              </w:r>
            </w:hyperlink>
            <w:r>
              <w:rPr>
                <w:color w:val="392C69"/>
              </w:rPr>
              <w:t xml:space="preserve">, от 31.03.2017 </w:t>
            </w:r>
            <w:hyperlink r:id="rId167">
              <w:r>
                <w:rPr>
                  <w:color w:val="0000FF"/>
                </w:rPr>
                <w:t>N 120</w:t>
              </w:r>
            </w:hyperlink>
            <w:r>
              <w:rPr>
                <w:color w:val="392C69"/>
              </w:rPr>
              <w:t xml:space="preserve">, от 31.08.2017 </w:t>
            </w:r>
            <w:hyperlink r:id="rId168">
              <w:r>
                <w:rPr>
                  <w:color w:val="0000FF"/>
                </w:rPr>
                <w:t>N 373</w:t>
              </w:r>
            </w:hyperlink>
            <w:r>
              <w:rPr>
                <w:color w:val="392C69"/>
              </w:rPr>
              <w:t>,</w:t>
            </w:r>
          </w:p>
          <w:p w:rsidR="004F30E6" w:rsidRDefault="004F30E6">
            <w:pPr>
              <w:pStyle w:val="ConsPlusNormal"/>
              <w:jc w:val="center"/>
            </w:pPr>
            <w:r>
              <w:rPr>
                <w:color w:val="392C69"/>
              </w:rPr>
              <w:t xml:space="preserve">от 28.03.2018 </w:t>
            </w:r>
            <w:hyperlink r:id="rId169">
              <w:r>
                <w:rPr>
                  <w:color w:val="0000FF"/>
                </w:rPr>
                <w:t>N 106</w:t>
              </w:r>
            </w:hyperlink>
            <w:r>
              <w:rPr>
                <w:color w:val="392C69"/>
              </w:rPr>
              <w:t xml:space="preserve">, от 28.08.2018 </w:t>
            </w:r>
            <w:hyperlink r:id="rId170">
              <w:r>
                <w:rPr>
                  <w:color w:val="0000FF"/>
                </w:rPr>
                <w:t>N 348</w:t>
              </w:r>
            </w:hyperlink>
            <w:r>
              <w:rPr>
                <w:color w:val="392C69"/>
              </w:rPr>
              <w:t xml:space="preserve">, от 01.02.2019 </w:t>
            </w:r>
            <w:hyperlink r:id="rId171">
              <w:r>
                <w:rPr>
                  <w:color w:val="0000FF"/>
                </w:rPr>
                <w:t>N 19</w:t>
              </w:r>
            </w:hyperlink>
            <w:r>
              <w:rPr>
                <w:color w:val="392C69"/>
              </w:rPr>
              <w:t>,</w:t>
            </w:r>
          </w:p>
          <w:p w:rsidR="004F30E6" w:rsidRDefault="004F30E6">
            <w:pPr>
              <w:pStyle w:val="ConsPlusNormal"/>
              <w:jc w:val="center"/>
            </w:pPr>
            <w:r>
              <w:rPr>
                <w:color w:val="392C69"/>
              </w:rPr>
              <w:t xml:space="preserve">от 09.10.2019 </w:t>
            </w:r>
            <w:hyperlink r:id="rId172">
              <w:r>
                <w:rPr>
                  <w:color w:val="0000FF"/>
                </w:rPr>
                <w:t>N 401</w:t>
              </w:r>
            </w:hyperlink>
            <w:r>
              <w:rPr>
                <w:color w:val="392C69"/>
              </w:rPr>
              <w:t xml:space="preserve">, от 17.04.2020 </w:t>
            </w:r>
            <w:hyperlink r:id="rId173">
              <w:r>
                <w:rPr>
                  <w:color w:val="0000FF"/>
                </w:rPr>
                <w:t>N 107</w:t>
              </w:r>
            </w:hyperlink>
            <w:r>
              <w:rPr>
                <w:color w:val="392C69"/>
              </w:rPr>
              <w:t xml:space="preserve">, от 09.02.2021 </w:t>
            </w:r>
            <w:hyperlink r:id="rId174">
              <w:r>
                <w:rPr>
                  <w:color w:val="0000FF"/>
                </w:rPr>
                <w:t>N 30</w:t>
              </w:r>
            </w:hyperlink>
            <w:r>
              <w:rPr>
                <w:color w:val="392C69"/>
              </w:rPr>
              <w:t>,</w:t>
            </w:r>
          </w:p>
          <w:p w:rsidR="004F30E6" w:rsidRDefault="004F30E6">
            <w:pPr>
              <w:pStyle w:val="ConsPlusNormal"/>
              <w:jc w:val="center"/>
            </w:pPr>
            <w:r>
              <w:rPr>
                <w:color w:val="392C69"/>
              </w:rPr>
              <w:t xml:space="preserve">от 25.03.2021 </w:t>
            </w:r>
            <w:hyperlink r:id="rId175">
              <w:r>
                <w:rPr>
                  <w:color w:val="0000FF"/>
                </w:rPr>
                <w:t>N 84</w:t>
              </w:r>
            </w:hyperlink>
            <w:r>
              <w:rPr>
                <w:color w:val="392C69"/>
              </w:rPr>
              <w:t xml:space="preserve">, от 13.04.2021 </w:t>
            </w:r>
            <w:hyperlink r:id="rId176">
              <w:r>
                <w:rPr>
                  <w:color w:val="0000FF"/>
                </w:rPr>
                <w:t>N 121</w:t>
              </w:r>
            </w:hyperlink>
            <w:r>
              <w:rPr>
                <w:color w:val="392C69"/>
              </w:rPr>
              <w:t xml:space="preserve">, от 19.05.2022 </w:t>
            </w:r>
            <w:hyperlink r:id="rId177">
              <w:r>
                <w:rPr>
                  <w:color w:val="0000FF"/>
                </w:rPr>
                <w:t>N 193</w:t>
              </w:r>
            </w:hyperlink>
            <w:r>
              <w:rPr>
                <w:color w:val="392C69"/>
              </w:rPr>
              <w:t>,</w:t>
            </w:r>
          </w:p>
          <w:p w:rsidR="004F30E6" w:rsidRDefault="004F30E6">
            <w:pPr>
              <w:pStyle w:val="ConsPlusNormal"/>
              <w:jc w:val="center"/>
            </w:pPr>
            <w:r>
              <w:rPr>
                <w:color w:val="392C69"/>
              </w:rPr>
              <w:t xml:space="preserve">от 01.11.2022 </w:t>
            </w:r>
            <w:hyperlink r:id="rId178">
              <w:r>
                <w:rPr>
                  <w:color w:val="0000FF"/>
                </w:rPr>
                <w:t>N 514</w:t>
              </w:r>
            </w:hyperlink>
            <w:r>
              <w:rPr>
                <w:color w:val="392C69"/>
              </w:rPr>
              <w:t xml:space="preserve">, от 03.05.2023 </w:t>
            </w:r>
            <w:hyperlink r:id="rId179">
              <w:r>
                <w:rPr>
                  <w:color w:val="0000FF"/>
                </w:rPr>
                <w:t>N 215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r>
    </w:tbl>
    <w:p w:rsidR="004F30E6" w:rsidRDefault="004F30E6">
      <w:pPr>
        <w:pStyle w:val="ConsPlusNormal"/>
        <w:jc w:val="both"/>
      </w:pPr>
    </w:p>
    <w:p w:rsidR="004F30E6" w:rsidRDefault="004F30E6">
      <w:pPr>
        <w:pStyle w:val="ConsPlusTitle"/>
        <w:jc w:val="center"/>
        <w:outlineLvl w:val="3"/>
      </w:pPr>
      <w:r>
        <w:t>ПАСПОРТ ПОДПРОГРАММЫ</w:t>
      </w:r>
    </w:p>
    <w:p w:rsidR="004F30E6" w:rsidRDefault="004F30E6">
      <w:pPr>
        <w:pStyle w:val="ConsPlusTitle"/>
        <w:jc w:val="center"/>
      </w:pPr>
      <w:r>
        <w:t>"СОВЕРШЕНСТВОВАНИЕ СОЦИАЛЬНОЙ ПОДДЕРЖКИ СЕМЬИ И ДЕТЕЙ"</w:t>
      </w:r>
    </w:p>
    <w:p w:rsidR="004F30E6" w:rsidRDefault="004F30E6">
      <w:pPr>
        <w:pStyle w:val="ConsPlusNormal"/>
        <w:jc w:val="center"/>
      </w:pPr>
      <w:r>
        <w:t xml:space="preserve">(в ред. </w:t>
      </w:r>
      <w:hyperlink r:id="rId180">
        <w:r>
          <w:rPr>
            <w:color w:val="0000FF"/>
          </w:rPr>
          <w:t>Постановления</w:t>
        </w:r>
      </w:hyperlink>
      <w:r>
        <w:t xml:space="preserve"> Правительства Забайкальского края</w:t>
      </w:r>
    </w:p>
    <w:p w:rsidR="004F30E6" w:rsidRDefault="004F30E6">
      <w:pPr>
        <w:pStyle w:val="ConsPlusNormal"/>
        <w:jc w:val="center"/>
      </w:pPr>
      <w:r>
        <w:t>от 01.11.2022 N 514)</w:t>
      </w:r>
    </w:p>
    <w:p w:rsidR="004F30E6" w:rsidRDefault="004F30E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556"/>
      </w:tblGrid>
      <w:tr w:rsidR="004F30E6">
        <w:tc>
          <w:tcPr>
            <w:tcW w:w="3402" w:type="dxa"/>
            <w:tcBorders>
              <w:top w:val="nil"/>
              <w:left w:val="nil"/>
              <w:bottom w:val="nil"/>
              <w:right w:val="nil"/>
            </w:tcBorders>
          </w:tcPr>
          <w:p w:rsidR="004F30E6" w:rsidRDefault="004F30E6">
            <w:pPr>
              <w:pStyle w:val="ConsPlusNormal"/>
              <w:jc w:val="both"/>
            </w:pPr>
            <w:r>
              <w:t>Ответственный исполнитель подпрограммы</w:t>
            </w:r>
          </w:p>
        </w:tc>
        <w:tc>
          <w:tcPr>
            <w:tcW w:w="5556" w:type="dxa"/>
            <w:tcBorders>
              <w:top w:val="nil"/>
              <w:left w:val="nil"/>
              <w:bottom w:val="nil"/>
              <w:right w:val="nil"/>
            </w:tcBorders>
          </w:tcPr>
          <w:p w:rsidR="004F30E6" w:rsidRDefault="004F30E6">
            <w:pPr>
              <w:pStyle w:val="ConsPlusNormal"/>
              <w:jc w:val="both"/>
            </w:pPr>
            <w:r>
              <w:t>Министерство.</w:t>
            </w:r>
          </w:p>
        </w:tc>
      </w:tr>
      <w:tr w:rsidR="004F30E6">
        <w:tc>
          <w:tcPr>
            <w:tcW w:w="3402" w:type="dxa"/>
            <w:tcBorders>
              <w:top w:val="nil"/>
              <w:left w:val="nil"/>
              <w:bottom w:val="nil"/>
              <w:right w:val="nil"/>
            </w:tcBorders>
          </w:tcPr>
          <w:p w:rsidR="004F30E6" w:rsidRDefault="004F30E6">
            <w:pPr>
              <w:pStyle w:val="ConsPlusNormal"/>
              <w:jc w:val="both"/>
            </w:pPr>
            <w:r>
              <w:t>Соисполнители подпрограммы</w:t>
            </w:r>
          </w:p>
        </w:tc>
        <w:tc>
          <w:tcPr>
            <w:tcW w:w="5556" w:type="dxa"/>
            <w:tcBorders>
              <w:top w:val="nil"/>
              <w:left w:val="nil"/>
              <w:bottom w:val="nil"/>
              <w:right w:val="nil"/>
            </w:tcBorders>
          </w:tcPr>
          <w:p w:rsidR="004F30E6" w:rsidRDefault="004F30E6">
            <w:pPr>
              <w:pStyle w:val="ConsPlusNormal"/>
              <w:jc w:val="both"/>
            </w:pPr>
            <w:r>
              <w:t>Министерство строительства, дорожного хозяйства и транспорта Забайкальского края,</w:t>
            </w:r>
          </w:p>
          <w:p w:rsidR="004F30E6" w:rsidRDefault="004F30E6">
            <w:pPr>
              <w:pStyle w:val="ConsPlusNormal"/>
              <w:jc w:val="both"/>
            </w:pPr>
            <w:r>
              <w:t>Департамент государственного имущества и земельных отношений Забайкальского края,</w:t>
            </w:r>
          </w:p>
          <w:p w:rsidR="004F30E6" w:rsidRDefault="004F30E6">
            <w:pPr>
              <w:pStyle w:val="ConsPlusNormal"/>
              <w:jc w:val="both"/>
            </w:pPr>
            <w:r>
              <w:t>Министерство образования и науки Забайкальского края.</w:t>
            </w:r>
          </w:p>
        </w:tc>
      </w:tr>
      <w:tr w:rsidR="004F30E6">
        <w:tc>
          <w:tcPr>
            <w:tcW w:w="3402" w:type="dxa"/>
            <w:tcBorders>
              <w:top w:val="nil"/>
              <w:left w:val="nil"/>
              <w:bottom w:val="nil"/>
              <w:right w:val="nil"/>
            </w:tcBorders>
          </w:tcPr>
          <w:p w:rsidR="004F30E6" w:rsidRDefault="004F30E6">
            <w:pPr>
              <w:pStyle w:val="ConsPlusNormal"/>
              <w:jc w:val="both"/>
            </w:pPr>
            <w:r>
              <w:t>Цель подпрограммы</w:t>
            </w:r>
          </w:p>
        </w:tc>
        <w:tc>
          <w:tcPr>
            <w:tcW w:w="5556" w:type="dxa"/>
            <w:tcBorders>
              <w:top w:val="nil"/>
              <w:left w:val="nil"/>
              <w:bottom w:val="nil"/>
              <w:right w:val="nil"/>
            </w:tcBorders>
          </w:tcPr>
          <w:p w:rsidR="004F30E6" w:rsidRDefault="004F30E6">
            <w:pPr>
              <w:pStyle w:val="ConsPlusNormal"/>
              <w:jc w:val="both"/>
            </w:pPr>
            <w:r>
              <w:t>Снижение уровня бедности. Обеспечение социальной и экономической устойчивости семьи.</w:t>
            </w:r>
          </w:p>
        </w:tc>
      </w:tr>
      <w:tr w:rsidR="004F30E6">
        <w:tc>
          <w:tcPr>
            <w:tcW w:w="3402" w:type="dxa"/>
            <w:tcBorders>
              <w:top w:val="nil"/>
              <w:left w:val="nil"/>
              <w:bottom w:val="nil"/>
              <w:right w:val="nil"/>
            </w:tcBorders>
          </w:tcPr>
          <w:p w:rsidR="004F30E6" w:rsidRDefault="004F30E6">
            <w:pPr>
              <w:pStyle w:val="ConsPlusNormal"/>
              <w:jc w:val="both"/>
            </w:pPr>
            <w:r>
              <w:t>Задачи подпрограммы</w:t>
            </w:r>
          </w:p>
        </w:tc>
        <w:tc>
          <w:tcPr>
            <w:tcW w:w="5556" w:type="dxa"/>
            <w:tcBorders>
              <w:top w:val="nil"/>
              <w:left w:val="nil"/>
              <w:bottom w:val="nil"/>
              <w:right w:val="nil"/>
            </w:tcBorders>
          </w:tcPr>
          <w:p w:rsidR="004F30E6" w:rsidRDefault="004F30E6">
            <w:pPr>
              <w:pStyle w:val="ConsPlusNormal"/>
              <w:jc w:val="both"/>
            </w:pPr>
            <w:r>
              <w:t>Социальная поддержка и социальное обслуживание детей, находящихся в социально опасном положении или иной трудной жизненной ситуации;</w:t>
            </w:r>
          </w:p>
          <w:p w:rsidR="004F30E6" w:rsidRDefault="004F30E6">
            <w:pPr>
              <w:pStyle w:val="ConsPlusNormal"/>
              <w:jc w:val="both"/>
            </w:pPr>
            <w:r>
              <w:t>принятие мер, направленных на расширение семейных форм устройства детей;</w:t>
            </w:r>
          </w:p>
          <w:p w:rsidR="004F30E6" w:rsidRDefault="004F30E6">
            <w:pPr>
              <w:pStyle w:val="ConsPlusNormal"/>
              <w:jc w:val="both"/>
            </w:pPr>
            <w:r>
              <w:t>принятие мер, направленных на профилактику безнадзорности несовершеннолетних;</w:t>
            </w:r>
          </w:p>
          <w:p w:rsidR="004F30E6" w:rsidRDefault="004F30E6">
            <w:pPr>
              <w:pStyle w:val="ConsPlusNormal"/>
              <w:jc w:val="both"/>
            </w:pPr>
            <w:r>
              <w:t>социальное обслуживание детей-инвалидов.</w:t>
            </w:r>
          </w:p>
        </w:tc>
      </w:tr>
      <w:tr w:rsidR="004F30E6">
        <w:tc>
          <w:tcPr>
            <w:tcW w:w="3402" w:type="dxa"/>
            <w:tcBorders>
              <w:top w:val="nil"/>
              <w:left w:val="nil"/>
              <w:bottom w:val="nil"/>
              <w:right w:val="nil"/>
            </w:tcBorders>
          </w:tcPr>
          <w:p w:rsidR="004F30E6" w:rsidRDefault="004F30E6">
            <w:pPr>
              <w:pStyle w:val="ConsPlusNormal"/>
            </w:pPr>
            <w:r>
              <w:t>Сроки и этапы реализации подпрограммы</w:t>
            </w:r>
          </w:p>
        </w:tc>
        <w:tc>
          <w:tcPr>
            <w:tcW w:w="5556" w:type="dxa"/>
            <w:tcBorders>
              <w:top w:val="nil"/>
              <w:left w:val="nil"/>
              <w:bottom w:val="nil"/>
              <w:right w:val="nil"/>
            </w:tcBorders>
          </w:tcPr>
          <w:p w:rsidR="004F30E6" w:rsidRDefault="004F30E6">
            <w:pPr>
              <w:pStyle w:val="ConsPlusNormal"/>
              <w:jc w:val="both"/>
            </w:pPr>
            <w:r>
              <w:t>Подпрограмма реализуется в течение 2014 - 2025 годов в один этап.</w:t>
            </w:r>
          </w:p>
        </w:tc>
      </w:tr>
      <w:tr w:rsidR="004F30E6">
        <w:tc>
          <w:tcPr>
            <w:tcW w:w="3402" w:type="dxa"/>
            <w:tcBorders>
              <w:top w:val="nil"/>
              <w:left w:val="nil"/>
              <w:bottom w:val="nil"/>
              <w:right w:val="nil"/>
            </w:tcBorders>
          </w:tcPr>
          <w:p w:rsidR="004F30E6" w:rsidRDefault="004F30E6">
            <w:pPr>
              <w:pStyle w:val="ConsPlusNormal"/>
            </w:pPr>
            <w:r>
              <w:t>Объемы и источники финансирования подпрограммы</w:t>
            </w:r>
          </w:p>
        </w:tc>
        <w:tc>
          <w:tcPr>
            <w:tcW w:w="5556" w:type="dxa"/>
            <w:tcBorders>
              <w:top w:val="nil"/>
              <w:left w:val="nil"/>
              <w:bottom w:val="nil"/>
              <w:right w:val="nil"/>
            </w:tcBorders>
          </w:tcPr>
          <w:p w:rsidR="004F30E6" w:rsidRDefault="004F30E6">
            <w:pPr>
              <w:pStyle w:val="ConsPlusNormal"/>
              <w:jc w:val="both"/>
            </w:pPr>
            <w:r>
              <w:t>Финансирование мероприятий подпрограммы осуществляется из средств бюджета Забайкальского края (в рамках текущего финансирования подведомственных учреждений социального обслуживания).</w:t>
            </w:r>
          </w:p>
          <w:p w:rsidR="004F30E6" w:rsidRDefault="004F30E6">
            <w:pPr>
              <w:pStyle w:val="ConsPlusNormal"/>
              <w:jc w:val="both"/>
            </w:pPr>
            <w:r>
              <w:t>Общий объем финансирования подпрограммы за счет средств бюджета Забайкальского края составляет 42 439 629,8 тыс. руб., в том числе по годам:</w:t>
            </w:r>
          </w:p>
          <w:p w:rsidR="004F30E6" w:rsidRDefault="004F30E6">
            <w:pPr>
              <w:pStyle w:val="ConsPlusNormal"/>
              <w:jc w:val="both"/>
            </w:pPr>
            <w:r>
              <w:t>2014 год - 2 160 839,3 тыс. руб.;</w:t>
            </w:r>
          </w:p>
          <w:p w:rsidR="004F30E6" w:rsidRDefault="004F30E6">
            <w:pPr>
              <w:pStyle w:val="ConsPlusNormal"/>
              <w:jc w:val="both"/>
            </w:pPr>
            <w:r>
              <w:t>2015 год - 2 998 316,5 тыс. руб.;</w:t>
            </w:r>
          </w:p>
          <w:p w:rsidR="004F30E6" w:rsidRDefault="004F30E6">
            <w:pPr>
              <w:pStyle w:val="ConsPlusNormal"/>
              <w:jc w:val="both"/>
            </w:pPr>
            <w:r>
              <w:t>2016 год - 2 911 866,1 тыс. руб.;</w:t>
            </w:r>
          </w:p>
          <w:p w:rsidR="004F30E6" w:rsidRDefault="004F30E6">
            <w:pPr>
              <w:pStyle w:val="ConsPlusNormal"/>
              <w:jc w:val="both"/>
            </w:pPr>
            <w:r>
              <w:t>2017 год - 3 574 281,4 тыс. руб.;</w:t>
            </w:r>
          </w:p>
          <w:p w:rsidR="004F30E6" w:rsidRDefault="004F30E6">
            <w:pPr>
              <w:pStyle w:val="ConsPlusNormal"/>
              <w:jc w:val="both"/>
            </w:pPr>
            <w:r>
              <w:t>2018 год - 3 195 555,9 тыс. руб.;</w:t>
            </w:r>
          </w:p>
          <w:p w:rsidR="004F30E6" w:rsidRDefault="004F30E6">
            <w:pPr>
              <w:pStyle w:val="ConsPlusNormal"/>
              <w:jc w:val="both"/>
            </w:pPr>
            <w:r>
              <w:t>2019 год - 3 137 156,9 тыс. руб.;</w:t>
            </w:r>
          </w:p>
          <w:p w:rsidR="004F30E6" w:rsidRDefault="004F30E6">
            <w:pPr>
              <w:pStyle w:val="ConsPlusNormal"/>
              <w:jc w:val="both"/>
            </w:pPr>
            <w:r>
              <w:t>2020 год - 3 407 000,9 тыс. руб.;</w:t>
            </w:r>
          </w:p>
          <w:p w:rsidR="004F30E6" w:rsidRDefault="004F30E6">
            <w:pPr>
              <w:pStyle w:val="ConsPlusNormal"/>
              <w:jc w:val="both"/>
            </w:pPr>
            <w:r>
              <w:t>2021 год - 3 529 703,3 тыс. руб.;</w:t>
            </w:r>
          </w:p>
          <w:p w:rsidR="004F30E6" w:rsidRDefault="004F30E6">
            <w:pPr>
              <w:pStyle w:val="ConsPlusNormal"/>
              <w:jc w:val="both"/>
            </w:pPr>
            <w:r>
              <w:t>2022 год - 4 138 754,2 тыс. руб.;</w:t>
            </w:r>
          </w:p>
          <w:p w:rsidR="004F30E6" w:rsidRDefault="004F30E6">
            <w:pPr>
              <w:pStyle w:val="ConsPlusNormal"/>
              <w:jc w:val="both"/>
            </w:pPr>
            <w:r>
              <w:t>2023 год - 4 545 404,6 тыс. руб.;</w:t>
            </w:r>
          </w:p>
          <w:p w:rsidR="004F30E6" w:rsidRDefault="004F30E6">
            <w:pPr>
              <w:pStyle w:val="ConsPlusNormal"/>
              <w:jc w:val="both"/>
            </w:pPr>
            <w:r>
              <w:t>2024 год - 3 916 870,6 тыс. руб.;</w:t>
            </w:r>
          </w:p>
          <w:p w:rsidR="004F30E6" w:rsidRDefault="004F30E6">
            <w:pPr>
              <w:pStyle w:val="ConsPlusNormal"/>
              <w:jc w:val="both"/>
            </w:pPr>
            <w:r>
              <w:t>2025 год - 4 923 880,0 тыс. руб.;</w:t>
            </w:r>
          </w:p>
          <w:p w:rsidR="004F30E6" w:rsidRDefault="004F30E6">
            <w:pPr>
              <w:pStyle w:val="ConsPlusNormal"/>
              <w:jc w:val="both"/>
            </w:pPr>
            <w:r>
              <w:t>за счет средств бюджета Забайкальского края, поступивших из федерального бюджета, - 42 131 660,6 тыс. руб., в том числе по годам:</w:t>
            </w:r>
          </w:p>
          <w:p w:rsidR="004F30E6" w:rsidRDefault="004F30E6">
            <w:pPr>
              <w:pStyle w:val="ConsPlusNormal"/>
              <w:jc w:val="both"/>
            </w:pPr>
            <w:r>
              <w:t>2014 год - 1 167 343,7 тыс. руб.;</w:t>
            </w:r>
          </w:p>
          <w:p w:rsidR="004F30E6" w:rsidRDefault="004F30E6">
            <w:pPr>
              <w:pStyle w:val="ConsPlusNormal"/>
              <w:jc w:val="both"/>
            </w:pPr>
            <w:r>
              <w:t>2015 год - 1 178 054,7 тыс. руб.;</w:t>
            </w:r>
          </w:p>
          <w:p w:rsidR="004F30E6" w:rsidRDefault="004F30E6">
            <w:pPr>
              <w:pStyle w:val="ConsPlusNormal"/>
              <w:jc w:val="both"/>
            </w:pPr>
            <w:r>
              <w:t>2016 год - 1 348 337,3 тыс. руб.;</w:t>
            </w:r>
          </w:p>
          <w:p w:rsidR="004F30E6" w:rsidRDefault="004F30E6">
            <w:pPr>
              <w:pStyle w:val="ConsPlusNormal"/>
              <w:jc w:val="both"/>
            </w:pPr>
            <w:r>
              <w:t>2017 год - 1 375 208,9 тыс. руб.;</w:t>
            </w:r>
          </w:p>
          <w:p w:rsidR="004F30E6" w:rsidRDefault="004F30E6">
            <w:pPr>
              <w:pStyle w:val="ConsPlusNormal"/>
              <w:jc w:val="both"/>
            </w:pPr>
            <w:r>
              <w:t>2018 год - 1 363 841,9 тыс. руб.;</w:t>
            </w:r>
          </w:p>
          <w:p w:rsidR="004F30E6" w:rsidRDefault="004F30E6">
            <w:pPr>
              <w:pStyle w:val="ConsPlusNormal"/>
              <w:jc w:val="both"/>
            </w:pPr>
            <w:r>
              <w:t>2019 год - 2 213 912,6 тыс. руб.;</w:t>
            </w:r>
          </w:p>
          <w:p w:rsidR="004F30E6" w:rsidRDefault="004F30E6">
            <w:pPr>
              <w:pStyle w:val="ConsPlusNormal"/>
              <w:jc w:val="both"/>
            </w:pPr>
            <w:r>
              <w:lastRenderedPageBreak/>
              <w:t>2020 год - 6 295 336,3 тыс. руб.;</w:t>
            </w:r>
          </w:p>
          <w:p w:rsidR="004F30E6" w:rsidRDefault="004F30E6">
            <w:pPr>
              <w:pStyle w:val="ConsPlusNormal"/>
              <w:jc w:val="both"/>
            </w:pPr>
            <w:r>
              <w:t>2021 год - 9 125 740,6 тыс. руб.;</w:t>
            </w:r>
          </w:p>
          <w:p w:rsidR="004F30E6" w:rsidRDefault="004F30E6">
            <w:pPr>
              <w:pStyle w:val="ConsPlusNormal"/>
              <w:jc w:val="both"/>
            </w:pPr>
            <w:r>
              <w:t>2022 год - 9 240 914,0 тыс. руб.;</w:t>
            </w:r>
          </w:p>
          <w:p w:rsidR="004F30E6" w:rsidRDefault="004F30E6">
            <w:pPr>
              <w:pStyle w:val="ConsPlusNormal"/>
              <w:jc w:val="both"/>
            </w:pPr>
            <w:r>
              <w:t>2023 год - 5 086 926,0 тыс. руб.;</w:t>
            </w:r>
          </w:p>
          <w:p w:rsidR="004F30E6" w:rsidRDefault="004F30E6">
            <w:pPr>
              <w:pStyle w:val="ConsPlusNormal"/>
              <w:jc w:val="both"/>
            </w:pPr>
            <w:r>
              <w:t>2024 год - 2 159 256,0 тыс. руб.;</w:t>
            </w:r>
          </w:p>
          <w:p w:rsidR="004F30E6" w:rsidRDefault="004F30E6">
            <w:pPr>
              <w:pStyle w:val="ConsPlusNormal"/>
              <w:jc w:val="both"/>
            </w:pPr>
            <w:r>
              <w:t>2025 год - 1 576 788,6 тыс. руб.</w:t>
            </w:r>
          </w:p>
        </w:tc>
      </w:tr>
      <w:tr w:rsidR="004F30E6">
        <w:tc>
          <w:tcPr>
            <w:tcW w:w="8958" w:type="dxa"/>
            <w:gridSpan w:val="2"/>
            <w:tcBorders>
              <w:top w:val="nil"/>
              <w:left w:val="nil"/>
              <w:bottom w:val="nil"/>
              <w:right w:val="nil"/>
            </w:tcBorders>
          </w:tcPr>
          <w:p w:rsidR="004F30E6" w:rsidRDefault="004F30E6">
            <w:pPr>
              <w:pStyle w:val="ConsPlusNormal"/>
              <w:jc w:val="both"/>
            </w:pPr>
            <w:r>
              <w:lastRenderedPageBreak/>
              <w:t xml:space="preserve">(в ред. </w:t>
            </w:r>
            <w:hyperlink r:id="rId181">
              <w:r>
                <w:rPr>
                  <w:color w:val="0000FF"/>
                </w:rPr>
                <w:t>Постановления</w:t>
              </w:r>
            </w:hyperlink>
            <w:r>
              <w:t xml:space="preserve"> Правительства Забайкальского края от 03.05.2023 N 215)</w:t>
            </w:r>
          </w:p>
        </w:tc>
      </w:tr>
      <w:tr w:rsidR="004F30E6">
        <w:tc>
          <w:tcPr>
            <w:tcW w:w="3402" w:type="dxa"/>
            <w:tcBorders>
              <w:top w:val="nil"/>
              <w:left w:val="nil"/>
              <w:bottom w:val="nil"/>
              <w:right w:val="nil"/>
            </w:tcBorders>
          </w:tcPr>
          <w:p w:rsidR="004F30E6" w:rsidRDefault="004F30E6">
            <w:pPr>
              <w:pStyle w:val="ConsPlusNormal"/>
              <w:jc w:val="both"/>
            </w:pPr>
            <w:r>
              <w:t>Ожидаемые значения показателей конечных результатов реализации подпрограммы</w:t>
            </w:r>
          </w:p>
        </w:tc>
        <w:tc>
          <w:tcPr>
            <w:tcW w:w="5556" w:type="dxa"/>
            <w:tcBorders>
              <w:top w:val="nil"/>
              <w:left w:val="nil"/>
              <w:bottom w:val="nil"/>
              <w:right w:val="nil"/>
            </w:tcBorders>
          </w:tcPr>
          <w:p w:rsidR="004F30E6" w:rsidRDefault="004F30E6">
            <w:pPr>
              <w:pStyle w:val="ConsPlusNormal"/>
              <w:jc w:val="both"/>
            </w:pPr>
            <w:r>
              <w:t>Доля семей с детьми, состоявших на социальном сопровождении в государственных организациях социального обслуживания, в общем числе семей с детьми, имеющих право на предоставление социального сопровождения и обратившихся за его получением в организации социального обслуживания, 100%;</w:t>
            </w:r>
          </w:p>
          <w:p w:rsidR="004F30E6" w:rsidRDefault="004F30E6">
            <w:pPr>
              <w:pStyle w:val="ConsPlusNormal"/>
              <w:jc w:val="both"/>
            </w:pPr>
            <w:r>
              <w:t>удельный вес детей-инвалидов, получивших социальные услуги в учреждениях социального обслуживания, в общей численности детей-инвалидов - 0,25.</w:t>
            </w:r>
          </w:p>
        </w:tc>
      </w:tr>
    </w:tbl>
    <w:p w:rsidR="004F30E6" w:rsidRDefault="004F30E6">
      <w:pPr>
        <w:pStyle w:val="ConsPlusNormal"/>
        <w:jc w:val="both"/>
      </w:pPr>
    </w:p>
    <w:p w:rsidR="004F30E6" w:rsidRDefault="004F30E6">
      <w:pPr>
        <w:pStyle w:val="ConsPlusTitle"/>
        <w:jc w:val="center"/>
        <w:outlineLvl w:val="3"/>
      </w:pPr>
      <w:r>
        <w:t>1. ХАРАКТЕРИСТИКА ТЕКУЩЕГО СОСТОЯНИЯ</w:t>
      </w:r>
    </w:p>
    <w:p w:rsidR="004F30E6" w:rsidRDefault="004F30E6">
      <w:pPr>
        <w:pStyle w:val="ConsPlusTitle"/>
        <w:jc w:val="center"/>
      </w:pPr>
      <w:r>
        <w:t>СФЕРЫ СОЦИАЛЬНОЙ ПОДДЕРЖКИ СЕМЬИ И ДЕТЕЙ</w:t>
      </w:r>
    </w:p>
    <w:p w:rsidR="004F30E6" w:rsidRDefault="004F30E6">
      <w:pPr>
        <w:pStyle w:val="ConsPlusNormal"/>
        <w:jc w:val="center"/>
      </w:pPr>
      <w:r>
        <w:t xml:space="preserve">(в ред. </w:t>
      </w:r>
      <w:hyperlink r:id="rId182">
        <w:r>
          <w:rPr>
            <w:color w:val="0000FF"/>
          </w:rPr>
          <w:t>Постановления</w:t>
        </w:r>
      </w:hyperlink>
      <w:r>
        <w:t xml:space="preserve"> Правительства Забайкальского края</w:t>
      </w:r>
    </w:p>
    <w:p w:rsidR="004F30E6" w:rsidRDefault="004F30E6">
      <w:pPr>
        <w:pStyle w:val="ConsPlusNormal"/>
        <w:jc w:val="center"/>
      </w:pPr>
      <w:r>
        <w:t>от 01.11.2022 N 514)</w:t>
      </w:r>
    </w:p>
    <w:p w:rsidR="004F30E6" w:rsidRDefault="004F30E6">
      <w:pPr>
        <w:pStyle w:val="ConsPlusNormal"/>
        <w:jc w:val="both"/>
      </w:pPr>
    </w:p>
    <w:p w:rsidR="004F30E6" w:rsidRDefault="004F30E6">
      <w:pPr>
        <w:pStyle w:val="ConsPlusNormal"/>
        <w:ind w:firstLine="540"/>
        <w:jc w:val="both"/>
      </w:pPr>
      <w:r>
        <w:t>Социальная поддержка семьи и детей является важным направлением государственной семейной политики.</w:t>
      </w:r>
    </w:p>
    <w:p w:rsidR="004F30E6" w:rsidRDefault="004F30E6">
      <w:pPr>
        <w:pStyle w:val="ConsPlusNormal"/>
        <w:spacing w:before="220"/>
        <w:ind w:firstLine="540"/>
        <w:jc w:val="both"/>
      </w:pPr>
      <w:r>
        <w:t>Указами Президента Российской Федерации были утверждены важные программные документы, в том числе "Основные направления семейной политики", "Основные направления государственной социальной политики по улучшению положения детей в Российской Федерации до 2000 года (Национальный план действий в интересах детей)", "О мерах по социальной поддержке многодетных семей", "Национальная стратегия действий в интересах детей на 2012 - 2017 годы" и др.</w:t>
      </w:r>
    </w:p>
    <w:p w:rsidR="004F30E6" w:rsidRDefault="004F30E6">
      <w:pPr>
        <w:pStyle w:val="ConsPlusNormal"/>
        <w:spacing w:before="220"/>
        <w:ind w:firstLine="540"/>
        <w:jc w:val="both"/>
      </w:pPr>
      <w:r>
        <w:t>В настоящее время меры социальной поддержки семьи и детей как на федеральном, так и на региональном уровнях предоставляются:</w:t>
      </w:r>
    </w:p>
    <w:p w:rsidR="004F30E6" w:rsidRDefault="004F30E6">
      <w:pPr>
        <w:pStyle w:val="ConsPlusNormal"/>
        <w:spacing w:before="220"/>
        <w:ind w:firstLine="540"/>
        <w:jc w:val="both"/>
      </w:pPr>
      <w:r>
        <w:t>в денежной форме - в виде прямых или косвенных социальных трансфертов;</w:t>
      </w:r>
    </w:p>
    <w:p w:rsidR="004F30E6" w:rsidRDefault="004F30E6">
      <w:pPr>
        <w:pStyle w:val="ConsPlusNormal"/>
        <w:spacing w:before="220"/>
        <w:ind w:firstLine="540"/>
        <w:jc w:val="both"/>
      </w:pPr>
      <w:r>
        <w:t>в натуральной форме - путем предоставления путевок на санаторно-курортное лечение по медицинским показаниям; организации отдыха и оздоровления детей, находящихся в трудной жизненной ситуации; предоставления одежды, обуви детям, технических средств реабилитации;</w:t>
      </w:r>
    </w:p>
    <w:p w:rsidR="004F30E6" w:rsidRDefault="004F30E6">
      <w:pPr>
        <w:pStyle w:val="ConsPlusNormal"/>
        <w:spacing w:before="220"/>
        <w:ind w:firstLine="540"/>
        <w:jc w:val="both"/>
      </w:pPr>
      <w:r>
        <w:t>в форме услуг - транспортных, медицинских, социальных;</w:t>
      </w:r>
    </w:p>
    <w:p w:rsidR="004F30E6" w:rsidRDefault="004F30E6">
      <w:pPr>
        <w:pStyle w:val="ConsPlusNormal"/>
        <w:spacing w:before="220"/>
        <w:ind w:firstLine="540"/>
        <w:jc w:val="both"/>
      </w:pPr>
      <w:r>
        <w:t>в форме морального поощрения с целью стимулирования укрепления института семьи, многодетности, ведения здорового образа жизни, заботы о здоровье, образовании, физическом, духовном и нравственном развитии детей, полном и гармоничном развитии их личности. Меры морального поощрения при этом, как правило, сочетаются с денежным вознаграждением.</w:t>
      </w:r>
    </w:p>
    <w:p w:rsidR="004F30E6" w:rsidRDefault="004F30E6">
      <w:pPr>
        <w:pStyle w:val="ConsPlusNormal"/>
        <w:spacing w:before="220"/>
        <w:ind w:firstLine="540"/>
        <w:jc w:val="both"/>
      </w:pPr>
      <w:r>
        <w:t>Наряду с этими мерами семьям с детьми в Забайкальском крае предоставляются в различных сочетаниях денежные выплаты в иных формах, способствующих повышению денежных доходов и на этой основе уровню и качеству жизни населения. При этом в крае денежные выплаты назначаются и производятся на основе адресного подхода, с учетом объективной нуждаемости семей с детьми по различным критериям:</w:t>
      </w:r>
    </w:p>
    <w:p w:rsidR="004F30E6" w:rsidRDefault="004F30E6">
      <w:pPr>
        <w:pStyle w:val="ConsPlusNormal"/>
        <w:spacing w:before="220"/>
        <w:ind w:firstLine="540"/>
        <w:jc w:val="both"/>
      </w:pPr>
      <w:r>
        <w:lastRenderedPageBreak/>
        <w:t>материальная обеспеченность семьи, учитывающая соотношение среднедушевых доходов семьи с установленной в крае величиной прожиточного минимума;</w:t>
      </w:r>
    </w:p>
    <w:p w:rsidR="004F30E6" w:rsidRDefault="004F30E6">
      <w:pPr>
        <w:pStyle w:val="ConsPlusNormal"/>
        <w:spacing w:before="220"/>
        <w:ind w:firstLine="540"/>
        <w:jc w:val="both"/>
      </w:pPr>
      <w:r>
        <w:t>многодетность, учитывающая наличие в семьях 3 и более детей;</w:t>
      </w:r>
    </w:p>
    <w:p w:rsidR="004F30E6" w:rsidRDefault="004F30E6">
      <w:pPr>
        <w:pStyle w:val="ConsPlusNormal"/>
        <w:spacing w:before="220"/>
        <w:ind w:firstLine="540"/>
        <w:jc w:val="both"/>
      </w:pPr>
      <w:r>
        <w:t>трудная жизненная ситуация в семье (неполные семьи, семьи, в которых родители являются инвалидами, семьи с детьми-инвалидами и пр.) и пр.</w:t>
      </w:r>
    </w:p>
    <w:p w:rsidR="004F30E6" w:rsidRDefault="004F30E6">
      <w:pPr>
        <w:pStyle w:val="ConsPlusNormal"/>
        <w:spacing w:before="220"/>
        <w:ind w:firstLine="540"/>
        <w:jc w:val="both"/>
      </w:pPr>
      <w:r>
        <w:t>Действующим законодательством края семьям с детьми предусмотрены следующие меры социальной поддержки, осуществляемые из средств краевого бюджета:</w:t>
      </w:r>
    </w:p>
    <w:p w:rsidR="004F30E6" w:rsidRDefault="004F30E6">
      <w:pPr>
        <w:pStyle w:val="ConsPlusNormal"/>
        <w:spacing w:before="220"/>
        <w:ind w:firstLine="540"/>
        <w:jc w:val="both"/>
      </w:pPr>
      <w:r>
        <w:t xml:space="preserve">1) </w:t>
      </w:r>
      <w:hyperlink r:id="rId183">
        <w:r>
          <w:rPr>
            <w:color w:val="0000FF"/>
          </w:rPr>
          <w:t>Законом</w:t>
        </w:r>
      </w:hyperlink>
      <w:r>
        <w:t xml:space="preserve"> Забайкальского края от 29 декабря 2008 года N 101-ЗЗК "О пособии на ребенка в Забайкальском крае":</w:t>
      </w:r>
    </w:p>
    <w:p w:rsidR="004F30E6" w:rsidRDefault="004F30E6">
      <w:pPr>
        <w:pStyle w:val="ConsPlusNormal"/>
        <w:spacing w:before="220"/>
        <w:ind w:firstLine="540"/>
        <w:jc w:val="both"/>
      </w:pPr>
      <w:r>
        <w:t>пособие на каждого ребенка от 0 до 16 (18) лет;</w:t>
      </w:r>
    </w:p>
    <w:p w:rsidR="004F30E6" w:rsidRDefault="004F30E6">
      <w:pPr>
        <w:pStyle w:val="ConsPlusNormal"/>
        <w:spacing w:before="220"/>
        <w:ind w:firstLine="540"/>
        <w:jc w:val="both"/>
      </w:pPr>
      <w:r>
        <w:t>пособие одинокой матери в повышенном размере;</w:t>
      </w:r>
    </w:p>
    <w:p w:rsidR="004F30E6" w:rsidRDefault="004F30E6">
      <w:pPr>
        <w:pStyle w:val="ConsPlusNormal"/>
        <w:spacing w:before="220"/>
        <w:ind w:firstLine="540"/>
        <w:jc w:val="both"/>
      </w:pPr>
      <w:r>
        <w:t>пособие на детей военнослужащих по призыву;</w:t>
      </w:r>
    </w:p>
    <w:p w:rsidR="004F30E6" w:rsidRDefault="004F30E6">
      <w:pPr>
        <w:pStyle w:val="ConsPlusNormal"/>
        <w:spacing w:before="220"/>
        <w:ind w:firstLine="540"/>
        <w:jc w:val="both"/>
      </w:pPr>
      <w:r>
        <w:t>пособие на детей, родители которых уклоняются от алиментов;</w:t>
      </w:r>
    </w:p>
    <w:p w:rsidR="004F30E6" w:rsidRDefault="004F30E6">
      <w:pPr>
        <w:pStyle w:val="ConsPlusNormal"/>
        <w:spacing w:before="220"/>
        <w:ind w:firstLine="540"/>
        <w:jc w:val="both"/>
      </w:pPr>
      <w:r>
        <w:t xml:space="preserve">2) </w:t>
      </w:r>
      <w:hyperlink r:id="rId184">
        <w:r>
          <w:rPr>
            <w:color w:val="0000FF"/>
          </w:rPr>
          <w:t>Законом</w:t>
        </w:r>
      </w:hyperlink>
      <w:r>
        <w:t xml:space="preserve"> Забайкальского края от 29 декабря 2008 года N 107-ЗЗК "О мерах социальной поддержки многодетных семей в Забайкальском крае" установлены следующие меры социальной поддержки многодетных семей, проживающих на территории Забайкальского края и имеющих в своем составе трех и более детей до 18 лет, включая усыновленных и принятых под опеку (попечительство), в том числе детей, обучающихся в учебных заведениях по очной форме обучения, до окончания обучения, но не более чем до достижения ими возраста 23 лет, при условии, что один или оба родителя являются гражданами Российской Федерации:</w:t>
      </w:r>
    </w:p>
    <w:p w:rsidR="004F30E6" w:rsidRDefault="004F30E6">
      <w:pPr>
        <w:pStyle w:val="ConsPlusNormal"/>
        <w:spacing w:before="220"/>
        <w:ind w:firstLine="540"/>
        <w:jc w:val="both"/>
      </w:pPr>
      <w:r>
        <w:t>ежемесячная денежная выплата на ребенка, начиная с третьего;</w:t>
      </w:r>
    </w:p>
    <w:p w:rsidR="004F30E6" w:rsidRDefault="004F30E6">
      <w:pPr>
        <w:pStyle w:val="ConsPlusNormal"/>
        <w:spacing w:before="220"/>
        <w:ind w:firstLine="540"/>
        <w:jc w:val="both"/>
      </w:pPr>
      <w:r>
        <w:t>первоочередное предоставление путевок в организации, обеспечивающие отдых и оздоровление детей;</w:t>
      </w:r>
    </w:p>
    <w:p w:rsidR="004F30E6" w:rsidRDefault="004F30E6">
      <w:pPr>
        <w:pStyle w:val="ConsPlusNormal"/>
        <w:spacing w:before="220"/>
        <w:ind w:firstLine="540"/>
        <w:jc w:val="both"/>
      </w:pPr>
      <w:r>
        <w:t>ежемесячная компенсация расходов на оплату жилого помещения и коммунальных услуг (отопление, электроснабжение) в размере 30%:</w:t>
      </w:r>
    </w:p>
    <w:p w:rsidR="004F30E6" w:rsidRDefault="004F30E6">
      <w:pPr>
        <w:pStyle w:val="ConsPlusNormal"/>
        <w:spacing w:before="220"/>
        <w:ind w:firstLine="540"/>
        <w:jc w:val="both"/>
      </w:pPr>
      <w:r>
        <w:t>плата за наем и (или) плата за содержание жилого помещения;</w:t>
      </w:r>
    </w:p>
    <w:p w:rsidR="004F30E6" w:rsidRDefault="004F30E6">
      <w:pPr>
        <w:pStyle w:val="ConsPlusNormal"/>
        <w:spacing w:before="220"/>
        <w:ind w:firstLine="540"/>
        <w:jc w:val="both"/>
      </w:pPr>
      <w:r>
        <w:t>плата за коммунальные услуги (отопление, электроснабжение), рассчитанная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утвержденных исполнительным органом государственной власти Забайкальского края в области государственного регулирования тарифов;</w:t>
      </w:r>
    </w:p>
    <w:p w:rsidR="004F30E6" w:rsidRDefault="004F30E6">
      <w:pPr>
        <w:pStyle w:val="ConsPlusNormal"/>
        <w:spacing w:before="220"/>
        <w:ind w:firstLine="540"/>
        <w:jc w:val="both"/>
      </w:pPr>
      <w:r>
        <w:t>оплата стоимости твердого топлива при наличии печного отопления (в том числе приобретение и доставка твердого топлива) для отопления жилых помещений исходя из размера жилых помещений, норматива потребления топлива на 1 квадратный метр и стоимости твердого топлива, установленных в соответствии с действующим законодательством;</w:t>
      </w:r>
    </w:p>
    <w:p w:rsidR="004F30E6" w:rsidRDefault="004F30E6">
      <w:pPr>
        <w:pStyle w:val="ConsPlusNormal"/>
        <w:spacing w:before="220"/>
        <w:ind w:firstLine="540"/>
        <w:jc w:val="both"/>
      </w:pPr>
      <w:r>
        <w:t xml:space="preserve">3) </w:t>
      </w:r>
      <w:hyperlink r:id="rId185">
        <w:r>
          <w:rPr>
            <w:color w:val="0000FF"/>
          </w:rPr>
          <w:t>Законом</w:t>
        </w:r>
      </w:hyperlink>
      <w:r>
        <w:t xml:space="preserve"> Забайкальского края от 6 апреля 2021 года N 1939-ЗЗК "О дополнительных мерах социальной поддержки семей, имеющих детей" - ежемесячная денежная выплата нуждающимся в поддержке семьям в случае рождения (усыновления) после 31 декабря 2018 года третьего ребенка или последующих детей до достижения ребенком возраста 3 лет в размере величины прожиточного минимума для детей;</w:t>
      </w:r>
    </w:p>
    <w:p w:rsidR="004F30E6" w:rsidRDefault="004F30E6">
      <w:pPr>
        <w:pStyle w:val="ConsPlusNormal"/>
        <w:spacing w:before="220"/>
        <w:ind w:firstLine="540"/>
        <w:jc w:val="both"/>
      </w:pPr>
      <w:r>
        <w:t xml:space="preserve">4) </w:t>
      </w:r>
      <w:hyperlink r:id="rId186">
        <w:r>
          <w:rPr>
            <w:color w:val="0000FF"/>
          </w:rPr>
          <w:t>Законом</w:t>
        </w:r>
      </w:hyperlink>
      <w:r>
        <w:t xml:space="preserve"> Забайкальского края от 19 апреля 2022 года N 2063-ЗЗК "О ежемесячной </w:t>
      </w:r>
      <w:r>
        <w:lastRenderedPageBreak/>
        <w:t>денежной выплате семьям, имеющим детей, и о внесении изменения в статью 1 Закона Забайкальского края "О пособии на ребенка в Забайкальском крае" - ежемесячная денежная выплата на ребенка в возрасте от 8 до 17 лет (далее - ежемесячная выплата), предоставляемая нуждающимся в социальной поддержке семьям, имеющим детей, в период с 1 апреля 2022 года по 31 декабря 2024 года.</w:t>
      </w:r>
    </w:p>
    <w:p w:rsidR="004F30E6" w:rsidRDefault="004F30E6">
      <w:pPr>
        <w:pStyle w:val="ConsPlusNormal"/>
        <w:spacing w:before="220"/>
        <w:ind w:firstLine="540"/>
        <w:jc w:val="both"/>
      </w:pPr>
      <w:r>
        <w:t>С 2022 года внедрена дополнительная мера социальной поддержки для многодетных семей, которые имеют в своем составе трех и более детей, не достигших возраста 18 лет, включая усыновленных и принятых под опеку (попечительство), в виде компенсации расходов на оплату за жилое помещение по договору найма жилого помещения, которая позволяет улучшить материальное положение и жилищные условия многодетных семей с невысоким уровнем дохода.</w:t>
      </w:r>
    </w:p>
    <w:p w:rsidR="004F30E6" w:rsidRDefault="004F30E6">
      <w:pPr>
        <w:pStyle w:val="ConsPlusNormal"/>
        <w:spacing w:before="220"/>
        <w:ind w:firstLine="540"/>
        <w:jc w:val="both"/>
      </w:pPr>
      <w:r>
        <w:t>За счет федеральных средств семьям с детьми выплачиваются следующие виды государственных пособий:</w:t>
      </w:r>
    </w:p>
    <w:p w:rsidR="004F30E6" w:rsidRDefault="004F30E6">
      <w:pPr>
        <w:pStyle w:val="ConsPlusNormal"/>
        <w:spacing w:before="220"/>
        <w:ind w:firstLine="540"/>
        <w:jc w:val="both"/>
      </w:pPr>
      <w:r>
        <w:t>ежемесячная денежная выплата на ребенка в возрасте от 3 до 7 лет включительно, предоставляемая нуждающимся в социальной поддержке семьям, имеющим детей;</w:t>
      </w:r>
    </w:p>
    <w:p w:rsidR="004F30E6" w:rsidRDefault="004F30E6">
      <w:pPr>
        <w:pStyle w:val="ConsPlusNormal"/>
        <w:spacing w:before="220"/>
        <w:ind w:firstLine="540"/>
        <w:jc w:val="both"/>
      </w:pPr>
      <w:r>
        <w:t>ежемесячная выплата в связи с рождением (усыновлением) первого ребенка и (или) второго ребенка, рожденного (усыновленного) начиная с 1 января 2018 года, если размер среднедушевого дохода семьи не превышает 2-кратную величину прожиточного минимума трудоспособного населения, установленную в субъекте Российской Федерации;</w:t>
      </w:r>
    </w:p>
    <w:p w:rsidR="004F30E6" w:rsidRDefault="004F30E6">
      <w:pPr>
        <w:pStyle w:val="ConsPlusNormal"/>
        <w:spacing w:before="220"/>
        <w:ind w:firstLine="540"/>
        <w:jc w:val="both"/>
      </w:pPr>
      <w:r>
        <w:t>единовременная выплата при рождении первого ребенка, а также региональный материнский (семейный) капитал при рождении второго ребенка.</w:t>
      </w:r>
    </w:p>
    <w:p w:rsidR="004F30E6" w:rsidRDefault="004F30E6">
      <w:pPr>
        <w:pStyle w:val="ConsPlusNormal"/>
        <w:spacing w:before="220"/>
        <w:ind w:firstLine="540"/>
        <w:jc w:val="both"/>
      </w:pPr>
      <w:r>
        <w:t>Актуальной для Забайкальского края является проблема обеспечения жилыми помещениями детей-сирот, детей, оставшихся без попечения родителей, и лиц из их числа. По состоянию на 1 января 2022 года численность детей данной категории, у которых возникло и не реализовано право на жилье, составила 8193 человека. Ежегодно жильем обеспечиваются от 250 до 300 человек, вместе с тем число детей, у которых возникает право на жилье, также возрастает. В условиях дотационного характера бюджета Забайкальского края решение данной проблемы возможно программно-целевыми методами.</w:t>
      </w:r>
    </w:p>
    <w:p w:rsidR="004F30E6" w:rsidRDefault="004F30E6">
      <w:pPr>
        <w:pStyle w:val="ConsPlusNormal"/>
        <w:spacing w:before="220"/>
        <w:ind w:firstLine="540"/>
        <w:jc w:val="both"/>
      </w:pPr>
      <w:r>
        <w:t xml:space="preserve">В 2022 году принят </w:t>
      </w:r>
      <w:hyperlink r:id="rId187">
        <w:r>
          <w:rPr>
            <w:color w:val="0000FF"/>
          </w:rPr>
          <w:t>Закон</w:t>
        </w:r>
      </w:hyperlink>
      <w:r>
        <w:t xml:space="preserve"> Забайкальского края от 12 апреля 2022 года N 2060-ЗЗК "О дополнительной социальной поддержке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предусматривающий дополнительную меру социальной поддержки в виде однократного предоставления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территориях сельских поселений Забайкальского края.</w:t>
      </w:r>
    </w:p>
    <w:p w:rsidR="004F30E6" w:rsidRDefault="004F30E6">
      <w:pPr>
        <w:pStyle w:val="ConsPlusNormal"/>
        <w:spacing w:before="220"/>
        <w:ind w:firstLine="540"/>
        <w:jc w:val="both"/>
      </w:pPr>
      <w:r>
        <w:t>Продолжают оставаться актуальными проблемы профилактики правонарушений и преступности среди несовершеннолетних.</w:t>
      </w:r>
    </w:p>
    <w:p w:rsidR="004F30E6" w:rsidRDefault="004F30E6">
      <w:pPr>
        <w:pStyle w:val="ConsPlusNormal"/>
        <w:spacing w:before="220"/>
        <w:ind w:firstLine="540"/>
        <w:jc w:val="both"/>
      </w:pPr>
      <w:r>
        <w:t>В целях предупреждения повторных правонарушений подростками, находящимися в конфликте с законом, в результате совместной работы Министерства и органов юстиции, с 2011 года в крае созданы 7 ювенальных судов: в Железнодорожном, Центральном, Черновском, Ингодинском районах города Читы и Читинском, Оловяннинском, Краснокаменском районах края.</w:t>
      </w:r>
    </w:p>
    <w:p w:rsidR="004F30E6" w:rsidRDefault="004F30E6">
      <w:pPr>
        <w:pStyle w:val="ConsPlusNormal"/>
        <w:spacing w:before="220"/>
        <w:ind w:firstLine="540"/>
        <w:jc w:val="both"/>
      </w:pPr>
      <w:r>
        <w:t>Анализ количества повторных правонарушений по 7 районам, где созданы ювенальные суды, показал снижение доли повторных правонарушений, совершенных несовершеннолетними.</w:t>
      </w:r>
    </w:p>
    <w:p w:rsidR="004F30E6" w:rsidRDefault="004F30E6">
      <w:pPr>
        <w:pStyle w:val="ConsPlusNormal"/>
        <w:spacing w:before="220"/>
        <w:ind w:firstLine="540"/>
        <w:jc w:val="both"/>
      </w:pPr>
      <w:r>
        <w:t>На начало 2022 года в системе труда и социальной защиты Забайкальского края функционируют 13 учреждений отдыха и оздоровления, в том числе 9 загородных оздоровительных лагерей, 4 санаторно-оздоровительных учреждения.</w:t>
      </w:r>
    </w:p>
    <w:p w:rsidR="004F30E6" w:rsidRDefault="004F30E6">
      <w:pPr>
        <w:pStyle w:val="ConsPlusNormal"/>
        <w:spacing w:before="220"/>
        <w:ind w:firstLine="540"/>
        <w:jc w:val="both"/>
      </w:pPr>
      <w:r>
        <w:lastRenderedPageBreak/>
        <w:t>Министерством во взаимодействии с Министерством здравоохранения Забайкальского края продолжена работа по профилактике отказов матерей от новорожденных детей. Выявление и оперативное информирование социальных служб о случаях отказа от ребенка, о женщинах, имеющих намерение отказаться от ребенка, осуществляется по отработанному алгоритму.</w:t>
      </w:r>
    </w:p>
    <w:p w:rsidR="004F30E6" w:rsidRDefault="004F30E6">
      <w:pPr>
        <w:pStyle w:val="ConsPlusNormal"/>
        <w:spacing w:before="220"/>
        <w:ind w:firstLine="540"/>
        <w:jc w:val="both"/>
      </w:pPr>
      <w:r>
        <w:t>В кризисном отделении комплексного центра "Берегиня" и в "Социальной гостиной" при социально-реабилитационном центре "Надежда" женщинам, оказавшимся в трудной жизненной ситуации, предоставляется временное проживание.</w:t>
      </w:r>
    </w:p>
    <w:p w:rsidR="004F30E6" w:rsidRDefault="004F30E6">
      <w:pPr>
        <w:pStyle w:val="ConsPlusNormal"/>
        <w:spacing w:before="220"/>
        <w:ind w:firstLine="540"/>
        <w:jc w:val="both"/>
      </w:pPr>
      <w:r>
        <w:t xml:space="preserve">В 2021 году принят </w:t>
      </w:r>
      <w:hyperlink r:id="rId188">
        <w:r>
          <w:rPr>
            <w:color w:val="0000FF"/>
          </w:rPr>
          <w:t>Закон</w:t>
        </w:r>
      </w:hyperlink>
      <w:r>
        <w:t xml:space="preserve"> Забайкальского края от 24 февраля 2021 года N 1920-ЗЗК "О государственной социальной помощи, социальной помощи для отдельных категорий граждан в Забайкальском крае". Модель социального контракта призвана сформировать дополнительный источник дохода у конкретной семьи, что в конечном итоге приведет к повышению реальных доходов граждан, снижению уровня безработицы и глубины бедности в Забайкальском крае. Ожидаемыми результатами заключения контракта являются: снижение иждивенческого поведения и реализация трудового потенциала семьи, социальная реабилитация родителей, повышение ответственности семьи за воспитание и развитие детей.</w:t>
      </w:r>
    </w:p>
    <w:p w:rsidR="004F30E6" w:rsidRDefault="004F30E6">
      <w:pPr>
        <w:pStyle w:val="ConsPlusNormal"/>
        <w:spacing w:before="220"/>
        <w:ind w:firstLine="540"/>
        <w:jc w:val="both"/>
      </w:pPr>
      <w:r>
        <w:t>В системе труда и социальной защиты Забайкальского края функции по социальному обслуживанию семьи и детей осуществляют 32 государственных учреждения социального обслуживания (15 социально-реабилитационных центров для несовершеннолетних, 11 центров помощи детям, оставшимся без попечения родителей, 11 комплексных центров социального обслуживания населения, 1 центр психолого-педагогической помощи населению, 4 реабилитационных центра, 1 дом-интернат для граждан, имеющих психические расстройства).</w:t>
      </w:r>
    </w:p>
    <w:p w:rsidR="004F30E6" w:rsidRDefault="004F30E6">
      <w:pPr>
        <w:pStyle w:val="ConsPlusNormal"/>
        <w:spacing w:before="220"/>
        <w:ind w:firstLine="540"/>
        <w:jc w:val="both"/>
      </w:pPr>
      <w:r>
        <w:t>Восстановление семейных и социальных связей ребенка, его жизнеустройство и благополучие являются основными целями деятельности учреждений социального обслуживания семьи и детей, поэтому одним из показателей их эффективности является число детей, возвращенных в кровные семьи.</w:t>
      </w:r>
    </w:p>
    <w:p w:rsidR="004F30E6" w:rsidRDefault="004F30E6">
      <w:pPr>
        <w:pStyle w:val="ConsPlusNormal"/>
        <w:spacing w:before="220"/>
        <w:ind w:firstLine="540"/>
        <w:jc w:val="both"/>
      </w:pPr>
      <w:r>
        <w:t>Продолжено взаимодействие с органами опеки и попечительства по устройству детей в замещающие семьи.</w:t>
      </w:r>
    </w:p>
    <w:p w:rsidR="004F30E6" w:rsidRDefault="004F30E6">
      <w:pPr>
        <w:pStyle w:val="ConsPlusNormal"/>
        <w:spacing w:before="220"/>
        <w:ind w:firstLine="540"/>
        <w:jc w:val="both"/>
      </w:pPr>
      <w:r>
        <w:t>Организована работа по сопровождению семей, находящихся в трудной жизненной ситуации.</w:t>
      </w:r>
    </w:p>
    <w:p w:rsidR="004F30E6" w:rsidRDefault="004F30E6">
      <w:pPr>
        <w:pStyle w:val="ConsPlusNormal"/>
        <w:spacing w:before="220"/>
        <w:ind w:firstLine="540"/>
        <w:jc w:val="both"/>
      </w:pPr>
      <w:r>
        <w:t>С целью совершенствования межведомственного взаимодействия, развития системы социальной поддержки и защиты инвалидов Министерством внедрена "Служба сопровождения инвалидов".</w:t>
      </w:r>
    </w:p>
    <w:p w:rsidR="004F30E6" w:rsidRDefault="004F30E6">
      <w:pPr>
        <w:pStyle w:val="ConsPlusNormal"/>
        <w:spacing w:before="220"/>
        <w:ind w:firstLine="540"/>
        <w:jc w:val="both"/>
      </w:pPr>
      <w:r>
        <w:t>Проводится работа по внедрению новых реабилитационных технологий: в целях реализации права ребенка на воспитание в семье, оказания содействия в социальной адаптации детям-инвалидам начата работа по созданию семейных воспитательных групп для воспитанников Петровск-Забайкальского дома-интерната для умственно отсталых детей; для обеспечения доступности реабилитационных услуг реабилитационными центрами "Спасатель" и "Росток" проводится работа по внедрению технологии "дистанционная реабилитация инвалидов"; завершаются подготовительные мероприятия по внедрению на территории Читинского и Черновского районов социальной услуги "няня на час" для семей, имеющих детей-инвалидов.</w:t>
      </w:r>
    </w:p>
    <w:p w:rsidR="004F30E6" w:rsidRDefault="004F30E6">
      <w:pPr>
        <w:pStyle w:val="ConsPlusNormal"/>
        <w:spacing w:before="220"/>
        <w:ind w:firstLine="540"/>
        <w:jc w:val="both"/>
      </w:pPr>
      <w:r>
        <w:t>Несмотря на позитивную динамику, сохраняются неблагоприятные явления в области семейно-детских отношений. Актуальными остаются такие проблемы, как отказ от детей, принятых на воспитание в замещающие семьи, и возвращение их в детские дома, случаи жестокого обращения с приемными детьми.</w:t>
      </w:r>
    </w:p>
    <w:p w:rsidR="004F30E6" w:rsidRDefault="004F30E6">
      <w:pPr>
        <w:pStyle w:val="ConsPlusNormal"/>
        <w:spacing w:before="220"/>
        <w:ind w:firstLine="540"/>
        <w:jc w:val="both"/>
      </w:pPr>
      <w:r>
        <w:t xml:space="preserve">Сохраняются, хотя и имеют тенденцию к снижению, некоторые иные проявления социального и физического неблагополучия в семьях с детьми: младенческая смертность, детская </w:t>
      </w:r>
      <w:r>
        <w:lastRenderedPageBreak/>
        <w:t>инвалидность, алкоголизм, наркомания, суициды и др. Сокращение масштабов и уровней их проявления предполагает необходимость осуществления дополнительных мер правового и организационного характера, в том числе профилактических.</w:t>
      </w:r>
    </w:p>
    <w:p w:rsidR="004F30E6" w:rsidRDefault="004F30E6">
      <w:pPr>
        <w:pStyle w:val="ConsPlusNormal"/>
        <w:spacing w:before="220"/>
        <w:ind w:firstLine="540"/>
        <w:jc w:val="both"/>
      </w:pPr>
      <w:r>
        <w:t>Экономическое и социальное положение семей с детьми будет предопределяться параметрами социально-экономического развития страны и Забайкальского края. Решение основных проблем семей с детьми возможно при эффективном взаимодействии всех социальных институтов и отраслей социальной сферы (образование, здравоохранение, культура, физическая культура и спорт, жилищно-коммунальное хозяйство, строительство и др.).</w:t>
      </w:r>
    </w:p>
    <w:p w:rsidR="004F30E6" w:rsidRDefault="004F30E6">
      <w:pPr>
        <w:pStyle w:val="ConsPlusNormal"/>
        <w:spacing w:before="220"/>
        <w:ind w:firstLine="540"/>
        <w:jc w:val="both"/>
      </w:pPr>
      <w:r>
        <w:t>В связи с сохранением ряда негативных социальных явлений (бедность, инвалидность и пр.) потребности семей и детей в мерах социальной поддержки не только не сократятся, но наоборот, возрастут, что учитывается в рамках мероприятий настоящей подпрограммы, в том числе в части их финансового обеспечения.</w:t>
      </w:r>
    </w:p>
    <w:p w:rsidR="004F30E6" w:rsidRDefault="004F30E6">
      <w:pPr>
        <w:pStyle w:val="ConsPlusNormal"/>
        <w:spacing w:before="220"/>
        <w:ind w:firstLine="540"/>
        <w:jc w:val="both"/>
      </w:pPr>
      <w:r>
        <w:t>Значительный объем необходимых финансовых средств, трудозатрат, высокая социальная значимость проблемы определяют необходимость применения программно-целевого метода.</w:t>
      </w:r>
    </w:p>
    <w:p w:rsidR="004F30E6" w:rsidRDefault="004F30E6">
      <w:pPr>
        <w:pStyle w:val="ConsPlusNormal"/>
        <w:spacing w:before="220"/>
        <w:ind w:firstLine="540"/>
        <w:jc w:val="both"/>
      </w:pPr>
      <w:r>
        <w:t>Решаемая проблема профилактики социального сиротства соответствует приоритетам социально-экономического развития Забайкальского края.</w:t>
      </w:r>
    </w:p>
    <w:p w:rsidR="004F30E6" w:rsidRDefault="004F30E6">
      <w:pPr>
        <w:pStyle w:val="ConsPlusNormal"/>
        <w:jc w:val="both"/>
      </w:pPr>
    </w:p>
    <w:p w:rsidR="004F30E6" w:rsidRDefault="004F30E6">
      <w:pPr>
        <w:pStyle w:val="ConsPlusTitle"/>
        <w:jc w:val="center"/>
        <w:outlineLvl w:val="3"/>
      </w:pPr>
      <w:r>
        <w:t>2. ЦЕЛИ И ЗАДАЧИ ПОДПРОГРАММЫ</w:t>
      </w:r>
    </w:p>
    <w:p w:rsidR="004F30E6" w:rsidRDefault="004F30E6">
      <w:pPr>
        <w:pStyle w:val="ConsPlusNormal"/>
        <w:jc w:val="both"/>
      </w:pPr>
    </w:p>
    <w:p w:rsidR="004F30E6" w:rsidRDefault="004F30E6">
      <w:pPr>
        <w:pStyle w:val="ConsPlusNormal"/>
        <w:ind w:firstLine="540"/>
        <w:jc w:val="both"/>
      </w:pPr>
      <w:r>
        <w:t>Цель подпрограммы - снижение уровня бедности, обеспечение социальной и экономической устойчивости семьи.</w:t>
      </w:r>
    </w:p>
    <w:p w:rsidR="004F30E6" w:rsidRDefault="004F30E6">
      <w:pPr>
        <w:pStyle w:val="ConsPlusNormal"/>
        <w:jc w:val="both"/>
      </w:pPr>
      <w:r>
        <w:t xml:space="preserve">(в ред. </w:t>
      </w:r>
      <w:hyperlink r:id="rId189">
        <w:r>
          <w:rPr>
            <w:color w:val="0000FF"/>
          </w:rPr>
          <w:t>Постановления</w:t>
        </w:r>
      </w:hyperlink>
      <w:r>
        <w:t xml:space="preserve"> Правительства Забайкальского края от 01.11.2022 N 514)</w:t>
      </w:r>
    </w:p>
    <w:p w:rsidR="004F30E6" w:rsidRDefault="004F30E6">
      <w:pPr>
        <w:pStyle w:val="ConsPlusNormal"/>
        <w:spacing w:before="220"/>
        <w:ind w:firstLine="540"/>
        <w:jc w:val="both"/>
      </w:pPr>
      <w:r>
        <w:t>Для достижения данной цели планируется решение следующих задач:</w:t>
      </w:r>
    </w:p>
    <w:p w:rsidR="004F30E6" w:rsidRDefault="004F30E6">
      <w:pPr>
        <w:pStyle w:val="ConsPlusNormal"/>
        <w:spacing w:before="220"/>
        <w:ind w:firstLine="540"/>
        <w:jc w:val="both"/>
      </w:pPr>
      <w:r>
        <w:t>социальная поддержка и социальное обслуживание детей, находящихся в социально опасном положении или иной трудной жизненной ситуации;</w:t>
      </w:r>
    </w:p>
    <w:p w:rsidR="004F30E6" w:rsidRDefault="004F30E6">
      <w:pPr>
        <w:pStyle w:val="ConsPlusNormal"/>
        <w:spacing w:before="220"/>
        <w:ind w:firstLine="540"/>
        <w:jc w:val="both"/>
      </w:pPr>
      <w:r>
        <w:t>методологическое и организационное совершенствование социальной поддержки и социального обслуживания детей и семей с детьми, находящихся в социально опасном положении;</w:t>
      </w:r>
    </w:p>
    <w:p w:rsidR="004F30E6" w:rsidRDefault="004F30E6">
      <w:pPr>
        <w:pStyle w:val="ConsPlusNormal"/>
        <w:spacing w:before="220"/>
        <w:ind w:firstLine="540"/>
        <w:jc w:val="both"/>
      </w:pPr>
      <w:r>
        <w:t>принятие мер, направленных на расширение семейных форм устройства детей;</w:t>
      </w:r>
    </w:p>
    <w:p w:rsidR="004F30E6" w:rsidRDefault="004F30E6">
      <w:pPr>
        <w:pStyle w:val="ConsPlusNormal"/>
        <w:spacing w:before="220"/>
        <w:ind w:firstLine="540"/>
        <w:jc w:val="both"/>
      </w:pPr>
      <w:r>
        <w:t>социальная поддержка семей с детьми;</w:t>
      </w:r>
    </w:p>
    <w:p w:rsidR="004F30E6" w:rsidRDefault="004F30E6">
      <w:pPr>
        <w:pStyle w:val="ConsPlusNormal"/>
        <w:spacing w:before="220"/>
        <w:ind w:firstLine="540"/>
        <w:jc w:val="both"/>
      </w:pPr>
      <w:r>
        <w:t>социальное обслуживание детей-инвалидов.</w:t>
      </w:r>
    </w:p>
    <w:p w:rsidR="004F30E6" w:rsidRDefault="004F30E6">
      <w:pPr>
        <w:pStyle w:val="ConsPlusNormal"/>
        <w:spacing w:before="220"/>
        <w:ind w:firstLine="540"/>
        <w:jc w:val="both"/>
      </w:pPr>
      <w:r>
        <w:t>Решение указанных задач в полной мере охватывается предусмотренными в подпрограмме основными мероприятиями и мероприятиями.</w:t>
      </w:r>
    </w:p>
    <w:p w:rsidR="004F30E6" w:rsidRDefault="004F30E6">
      <w:pPr>
        <w:pStyle w:val="ConsPlusNormal"/>
        <w:jc w:val="both"/>
      </w:pPr>
    </w:p>
    <w:p w:rsidR="004F30E6" w:rsidRDefault="004F30E6">
      <w:pPr>
        <w:pStyle w:val="ConsPlusTitle"/>
        <w:jc w:val="center"/>
        <w:outlineLvl w:val="3"/>
      </w:pPr>
      <w:r>
        <w:t>3. СРОКИ И ЭТАПЫ РЕАЛИЗАЦИИ ПОДПРОГРАММЫ</w:t>
      </w:r>
    </w:p>
    <w:p w:rsidR="004F30E6" w:rsidRDefault="004F30E6">
      <w:pPr>
        <w:pStyle w:val="ConsPlusNormal"/>
        <w:jc w:val="both"/>
      </w:pPr>
    </w:p>
    <w:p w:rsidR="004F30E6" w:rsidRDefault="004F30E6">
      <w:pPr>
        <w:pStyle w:val="ConsPlusNormal"/>
        <w:ind w:firstLine="540"/>
        <w:jc w:val="both"/>
      </w:pPr>
      <w:r>
        <w:t>Реализация подпрограммы будет осуществляться в течение 2014 - 2025 годов в один этап.</w:t>
      </w:r>
    </w:p>
    <w:p w:rsidR="004F30E6" w:rsidRDefault="004F30E6">
      <w:pPr>
        <w:pStyle w:val="ConsPlusNormal"/>
        <w:jc w:val="both"/>
      </w:pPr>
      <w:r>
        <w:t xml:space="preserve">(в ред. Постановлений Правительства Забайкальского края от 28.08.2018 </w:t>
      </w:r>
      <w:hyperlink r:id="rId190">
        <w:r>
          <w:rPr>
            <w:color w:val="0000FF"/>
          </w:rPr>
          <w:t>N 348</w:t>
        </w:r>
      </w:hyperlink>
      <w:r>
        <w:t xml:space="preserve">, от 09.10.2019 </w:t>
      </w:r>
      <w:hyperlink r:id="rId191">
        <w:r>
          <w:rPr>
            <w:color w:val="0000FF"/>
          </w:rPr>
          <w:t>N 401</w:t>
        </w:r>
      </w:hyperlink>
      <w:r>
        <w:t xml:space="preserve">, от 01.11.2022 </w:t>
      </w:r>
      <w:hyperlink r:id="rId192">
        <w:r>
          <w:rPr>
            <w:color w:val="0000FF"/>
          </w:rPr>
          <w:t>N 514</w:t>
        </w:r>
      </w:hyperlink>
      <w:r>
        <w:t>)</w:t>
      </w:r>
    </w:p>
    <w:p w:rsidR="004F30E6" w:rsidRDefault="004F30E6">
      <w:pPr>
        <w:pStyle w:val="ConsPlusNormal"/>
        <w:jc w:val="both"/>
      </w:pPr>
    </w:p>
    <w:p w:rsidR="004F30E6" w:rsidRDefault="004F30E6">
      <w:pPr>
        <w:pStyle w:val="ConsPlusTitle"/>
        <w:jc w:val="center"/>
        <w:outlineLvl w:val="3"/>
      </w:pPr>
      <w:r>
        <w:t>4. ПЕРЕЧЕНЬ ОСНОВНЫХ МЕРОПРИЯТИЙ ПОДПРОГРАММЫ</w:t>
      </w:r>
    </w:p>
    <w:p w:rsidR="004F30E6" w:rsidRDefault="004F30E6">
      <w:pPr>
        <w:pStyle w:val="ConsPlusNormal"/>
        <w:jc w:val="both"/>
      </w:pPr>
    </w:p>
    <w:p w:rsidR="004F30E6" w:rsidRDefault="004F30E6">
      <w:pPr>
        <w:pStyle w:val="ConsPlusNormal"/>
        <w:ind w:firstLine="540"/>
        <w:jc w:val="both"/>
      </w:pPr>
      <w:r>
        <w:t xml:space="preserve">Представлен в </w:t>
      </w:r>
      <w:hyperlink w:anchor="P5140">
        <w:r>
          <w:rPr>
            <w:color w:val="0000FF"/>
          </w:rPr>
          <w:t>приложении N 1</w:t>
        </w:r>
      </w:hyperlink>
      <w:r>
        <w:t>.</w:t>
      </w:r>
    </w:p>
    <w:p w:rsidR="004F30E6" w:rsidRDefault="004F30E6">
      <w:pPr>
        <w:pStyle w:val="ConsPlusNormal"/>
        <w:jc w:val="both"/>
      </w:pPr>
      <w:r>
        <w:t xml:space="preserve">(в ред. </w:t>
      </w:r>
      <w:hyperlink r:id="rId193">
        <w:r>
          <w:rPr>
            <w:color w:val="0000FF"/>
          </w:rPr>
          <w:t>Постановления</w:t>
        </w:r>
      </w:hyperlink>
      <w:r>
        <w:t xml:space="preserve"> Правительства Забайкальского края от 09.02.2021 N 30)</w:t>
      </w:r>
    </w:p>
    <w:p w:rsidR="004F30E6" w:rsidRDefault="004F30E6">
      <w:pPr>
        <w:pStyle w:val="ConsPlusNormal"/>
        <w:jc w:val="both"/>
      </w:pPr>
    </w:p>
    <w:p w:rsidR="004F30E6" w:rsidRDefault="004F30E6">
      <w:pPr>
        <w:pStyle w:val="ConsPlusTitle"/>
        <w:jc w:val="center"/>
        <w:outlineLvl w:val="3"/>
      </w:pPr>
      <w:r>
        <w:lastRenderedPageBreak/>
        <w:t>5. ПЕРЕЧЕНЬ ПОКАЗАТЕЛЕЙ КОНЕЧНЫХ РЕЗУЛЬТАТОВ ПОДПРОГРАММЫ,</w:t>
      </w:r>
    </w:p>
    <w:p w:rsidR="004F30E6" w:rsidRDefault="004F30E6">
      <w:pPr>
        <w:pStyle w:val="ConsPlusTitle"/>
        <w:jc w:val="center"/>
      </w:pPr>
      <w:r>
        <w:t>МЕТОДИКИ ИХ РАСЧЕТА И ПЛАНОВЫЕ ЗНАЧЕНИЯ ПО ГОДАМ РЕАЛИЗАЦИИ</w:t>
      </w:r>
    </w:p>
    <w:p w:rsidR="004F30E6" w:rsidRDefault="004F30E6">
      <w:pPr>
        <w:pStyle w:val="ConsPlusTitle"/>
        <w:jc w:val="center"/>
      </w:pPr>
      <w:r>
        <w:t>ПОДПРОГРАММЫ</w:t>
      </w:r>
    </w:p>
    <w:p w:rsidR="004F30E6" w:rsidRDefault="004F30E6">
      <w:pPr>
        <w:pStyle w:val="ConsPlusNormal"/>
        <w:jc w:val="both"/>
      </w:pPr>
    </w:p>
    <w:p w:rsidR="004F30E6" w:rsidRDefault="004F30E6">
      <w:pPr>
        <w:pStyle w:val="ConsPlusNormal"/>
        <w:ind w:firstLine="540"/>
        <w:jc w:val="both"/>
      </w:pPr>
      <w:r>
        <w:t xml:space="preserve">Представлены в </w:t>
      </w:r>
      <w:hyperlink w:anchor="P5140">
        <w:r>
          <w:rPr>
            <w:color w:val="0000FF"/>
          </w:rPr>
          <w:t>приложении N 1</w:t>
        </w:r>
      </w:hyperlink>
      <w:r>
        <w:t>.</w:t>
      </w:r>
    </w:p>
    <w:p w:rsidR="004F30E6" w:rsidRDefault="004F30E6">
      <w:pPr>
        <w:pStyle w:val="ConsPlusNormal"/>
        <w:jc w:val="both"/>
      </w:pPr>
      <w:r>
        <w:t xml:space="preserve">(в ред. </w:t>
      </w:r>
      <w:hyperlink r:id="rId194">
        <w:r>
          <w:rPr>
            <w:color w:val="0000FF"/>
          </w:rPr>
          <w:t>Постановления</w:t>
        </w:r>
      </w:hyperlink>
      <w:r>
        <w:t xml:space="preserve"> Правительства Забайкальского края от 09.02.2021 N 30)</w:t>
      </w:r>
    </w:p>
    <w:p w:rsidR="004F30E6" w:rsidRDefault="004F30E6">
      <w:pPr>
        <w:pStyle w:val="ConsPlusNormal"/>
        <w:jc w:val="both"/>
      </w:pPr>
    </w:p>
    <w:p w:rsidR="004F30E6" w:rsidRDefault="004F30E6">
      <w:pPr>
        <w:pStyle w:val="ConsPlusTitle"/>
        <w:jc w:val="center"/>
        <w:outlineLvl w:val="3"/>
      </w:pPr>
      <w:r>
        <w:t>6. ИНФОРМАЦИЯ О ФИНАНСОВОМ ОБЕСПЕЧЕНИИ ПОДПРОГРАММЫ</w:t>
      </w:r>
    </w:p>
    <w:p w:rsidR="004F30E6" w:rsidRDefault="004F30E6">
      <w:pPr>
        <w:pStyle w:val="ConsPlusNormal"/>
        <w:jc w:val="both"/>
      </w:pPr>
    </w:p>
    <w:p w:rsidR="004F30E6" w:rsidRDefault="004F30E6">
      <w:pPr>
        <w:pStyle w:val="ConsPlusNormal"/>
        <w:ind w:firstLine="540"/>
        <w:jc w:val="both"/>
      </w:pPr>
      <w:r>
        <w:t xml:space="preserve">Представлена в </w:t>
      </w:r>
      <w:hyperlink w:anchor="P5140">
        <w:r>
          <w:rPr>
            <w:color w:val="0000FF"/>
          </w:rPr>
          <w:t>приложении N 1</w:t>
        </w:r>
      </w:hyperlink>
      <w:r>
        <w:t>.</w:t>
      </w:r>
    </w:p>
    <w:p w:rsidR="004F30E6" w:rsidRDefault="004F30E6">
      <w:pPr>
        <w:pStyle w:val="ConsPlusNormal"/>
        <w:jc w:val="both"/>
      </w:pPr>
      <w:r>
        <w:t xml:space="preserve">(в ред. </w:t>
      </w:r>
      <w:hyperlink r:id="rId195">
        <w:r>
          <w:rPr>
            <w:color w:val="0000FF"/>
          </w:rPr>
          <w:t>Постановления</w:t>
        </w:r>
      </w:hyperlink>
      <w:r>
        <w:t xml:space="preserve"> Правительства Забайкальского края от 09.02.2021 N 30)</w:t>
      </w:r>
    </w:p>
    <w:p w:rsidR="004F30E6" w:rsidRDefault="004F30E6">
      <w:pPr>
        <w:pStyle w:val="ConsPlusNormal"/>
        <w:jc w:val="both"/>
      </w:pPr>
    </w:p>
    <w:p w:rsidR="004F30E6" w:rsidRDefault="004F30E6">
      <w:pPr>
        <w:pStyle w:val="ConsPlusTitle"/>
        <w:jc w:val="center"/>
        <w:outlineLvl w:val="3"/>
      </w:pPr>
      <w:r>
        <w:t>7. ОПИСАНИЕ РИСКОВ РЕАЛИЗАЦИИ ПОДПРОГРАММЫ</w:t>
      </w:r>
    </w:p>
    <w:p w:rsidR="004F30E6" w:rsidRDefault="004F30E6">
      <w:pPr>
        <w:pStyle w:val="ConsPlusNormal"/>
        <w:jc w:val="both"/>
      </w:pPr>
    </w:p>
    <w:p w:rsidR="004F30E6" w:rsidRDefault="004F30E6">
      <w:pPr>
        <w:pStyle w:val="ConsPlusNormal"/>
        <w:ind w:firstLine="540"/>
        <w:jc w:val="both"/>
      </w:pPr>
      <w:r>
        <w:t>Ключевые риски, оказывающие негативное воздействие на реализацию данной подпрограммы, соответствуют рискам, описанным в целом для государственной программы.</w:t>
      </w:r>
    </w:p>
    <w:p w:rsidR="004F30E6" w:rsidRDefault="004F30E6">
      <w:pPr>
        <w:pStyle w:val="ConsPlusNormal"/>
        <w:jc w:val="both"/>
      </w:pPr>
    </w:p>
    <w:p w:rsidR="004F30E6" w:rsidRDefault="004F30E6">
      <w:pPr>
        <w:pStyle w:val="ConsPlusTitle"/>
        <w:jc w:val="center"/>
        <w:outlineLvl w:val="2"/>
      </w:pPr>
      <w:bookmarkStart w:id="4" w:name="P776"/>
      <w:bookmarkEnd w:id="4"/>
      <w:r>
        <w:t>9.4. ПОДПРОГРАММА N 4</w:t>
      </w:r>
    </w:p>
    <w:p w:rsidR="004F30E6" w:rsidRDefault="004F30E6">
      <w:pPr>
        <w:pStyle w:val="ConsPlusTitle"/>
        <w:jc w:val="center"/>
      </w:pPr>
      <w:r>
        <w:t>"ПРАВИЛЬНЫЙ ВЫБОР"</w:t>
      </w:r>
    </w:p>
    <w:p w:rsidR="004F30E6" w:rsidRDefault="004F3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E6" w:rsidRDefault="004F3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0E6" w:rsidRDefault="004F30E6">
            <w:pPr>
              <w:pStyle w:val="ConsPlusNormal"/>
              <w:jc w:val="center"/>
            </w:pPr>
            <w:r>
              <w:rPr>
                <w:color w:val="392C69"/>
              </w:rPr>
              <w:t>Список изменяющих документов</w:t>
            </w:r>
          </w:p>
          <w:p w:rsidR="004F30E6" w:rsidRDefault="004F30E6">
            <w:pPr>
              <w:pStyle w:val="ConsPlusNormal"/>
              <w:jc w:val="center"/>
            </w:pPr>
            <w:r>
              <w:rPr>
                <w:color w:val="392C69"/>
              </w:rPr>
              <w:t>(в ред. Постановлений Правительства Забайкальского края</w:t>
            </w:r>
          </w:p>
          <w:p w:rsidR="004F30E6" w:rsidRDefault="004F30E6">
            <w:pPr>
              <w:pStyle w:val="ConsPlusNormal"/>
              <w:jc w:val="center"/>
            </w:pPr>
            <w:r>
              <w:rPr>
                <w:color w:val="392C69"/>
              </w:rPr>
              <w:t xml:space="preserve">от 17.04.2015 </w:t>
            </w:r>
            <w:hyperlink r:id="rId196">
              <w:r>
                <w:rPr>
                  <w:color w:val="0000FF"/>
                </w:rPr>
                <w:t>N 173</w:t>
              </w:r>
            </w:hyperlink>
            <w:r>
              <w:rPr>
                <w:color w:val="392C69"/>
              </w:rPr>
              <w:t xml:space="preserve">, от 28.03.2016 </w:t>
            </w:r>
            <w:hyperlink r:id="rId197">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r>
    </w:tbl>
    <w:p w:rsidR="004F30E6" w:rsidRDefault="004F30E6">
      <w:pPr>
        <w:pStyle w:val="ConsPlusNormal"/>
        <w:jc w:val="both"/>
      </w:pPr>
    </w:p>
    <w:p w:rsidR="004F30E6" w:rsidRDefault="004F30E6">
      <w:pPr>
        <w:pStyle w:val="ConsPlusTitle"/>
        <w:jc w:val="center"/>
        <w:outlineLvl w:val="3"/>
      </w:pPr>
      <w:r>
        <w:t>ПАСПОРТ ПОДПРОГРАММЫ</w:t>
      </w:r>
    </w:p>
    <w:p w:rsidR="004F30E6" w:rsidRDefault="004F30E6">
      <w:pPr>
        <w:pStyle w:val="ConsPlusTitle"/>
        <w:jc w:val="center"/>
      </w:pPr>
      <w:r>
        <w:t>"ПРАВИЛЬНЫЙ ВЫБОР"</w:t>
      </w:r>
    </w:p>
    <w:p w:rsidR="004F30E6" w:rsidRDefault="004F30E6">
      <w:pPr>
        <w:pStyle w:val="ConsPlusNormal"/>
        <w:jc w:val="both"/>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721"/>
        <w:gridCol w:w="3231"/>
        <w:gridCol w:w="1020"/>
        <w:gridCol w:w="1020"/>
        <w:gridCol w:w="1077"/>
      </w:tblGrid>
      <w:tr w:rsidR="004F30E6">
        <w:tc>
          <w:tcPr>
            <w:tcW w:w="2721" w:type="dxa"/>
            <w:tcBorders>
              <w:top w:val="nil"/>
              <w:bottom w:val="nil"/>
            </w:tcBorders>
          </w:tcPr>
          <w:p w:rsidR="004F30E6" w:rsidRDefault="004F30E6">
            <w:pPr>
              <w:pStyle w:val="ConsPlusNormal"/>
            </w:pPr>
            <w:r>
              <w:t>Ответственный исполнитель подпрограммы</w:t>
            </w:r>
          </w:p>
        </w:tc>
        <w:tc>
          <w:tcPr>
            <w:tcW w:w="6348" w:type="dxa"/>
            <w:gridSpan w:val="4"/>
            <w:tcBorders>
              <w:top w:val="nil"/>
              <w:bottom w:val="nil"/>
            </w:tcBorders>
          </w:tcPr>
          <w:p w:rsidR="004F30E6" w:rsidRDefault="004F30E6">
            <w:pPr>
              <w:pStyle w:val="ConsPlusNormal"/>
              <w:jc w:val="both"/>
            </w:pPr>
            <w:r>
              <w:t>Министерство труда и социальной защиты населения Забайкальского края (далее - Министерство)</w:t>
            </w:r>
          </w:p>
        </w:tc>
      </w:tr>
      <w:tr w:rsidR="004F30E6">
        <w:tblPrEx>
          <w:tblBorders>
            <w:insideV w:val="single" w:sz="4" w:space="0" w:color="auto"/>
          </w:tblBorders>
        </w:tblPrEx>
        <w:tc>
          <w:tcPr>
            <w:tcW w:w="9069" w:type="dxa"/>
            <w:gridSpan w:val="5"/>
            <w:tcBorders>
              <w:top w:val="nil"/>
              <w:left w:val="nil"/>
              <w:bottom w:val="nil"/>
              <w:right w:val="nil"/>
            </w:tcBorders>
          </w:tcPr>
          <w:p w:rsidR="004F30E6" w:rsidRDefault="004F30E6">
            <w:pPr>
              <w:pStyle w:val="ConsPlusNormal"/>
              <w:jc w:val="both"/>
            </w:pPr>
            <w:r>
              <w:t xml:space="preserve">(в ред. </w:t>
            </w:r>
            <w:hyperlink r:id="rId198">
              <w:r>
                <w:rPr>
                  <w:color w:val="0000FF"/>
                </w:rPr>
                <w:t>Постановления</w:t>
              </w:r>
            </w:hyperlink>
            <w:r>
              <w:t xml:space="preserve"> Правительства Забайкальского края от 31.03.2017 N 120)</w:t>
            </w:r>
          </w:p>
        </w:tc>
      </w:tr>
      <w:tr w:rsidR="004F30E6">
        <w:tc>
          <w:tcPr>
            <w:tcW w:w="2721" w:type="dxa"/>
            <w:tcBorders>
              <w:top w:val="nil"/>
              <w:bottom w:val="nil"/>
            </w:tcBorders>
          </w:tcPr>
          <w:p w:rsidR="004F30E6" w:rsidRDefault="004F30E6">
            <w:pPr>
              <w:pStyle w:val="ConsPlusNormal"/>
            </w:pPr>
            <w:r>
              <w:t>Соисполнители подпрограммы</w:t>
            </w:r>
          </w:p>
        </w:tc>
        <w:tc>
          <w:tcPr>
            <w:tcW w:w="6348" w:type="dxa"/>
            <w:gridSpan w:val="4"/>
            <w:tcBorders>
              <w:top w:val="nil"/>
              <w:bottom w:val="nil"/>
            </w:tcBorders>
          </w:tcPr>
          <w:p w:rsidR="004F30E6" w:rsidRDefault="004F30E6">
            <w:pPr>
              <w:pStyle w:val="ConsPlusNormal"/>
              <w:jc w:val="both"/>
            </w:pPr>
            <w:r>
              <w:t>Министерство;</w:t>
            </w:r>
          </w:p>
          <w:p w:rsidR="004F30E6" w:rsidRDefault="004F30E6">
            <w:pPr>
              <w:pStyle w:val="ConsPlusNormal"/>
              <w:jc w:val="both"/>
            </w:pPr>
            <w:r>
              <w:t>Министерство образования, науки и молодежной политики Забайкальского края (далее - Минобразования);</w:t>
            </w:r>
          </w:p>
          <w:p w:rsidR="004F30E6" w:rsidRDefault="004F30E6">
            <w:pPr>
              <w:pStyle w:val="ConsPlusNormal"/>
              <w:jc w:val="both"/>
            </w:pPr>
            <w:r>
              <w:t>Федеральное казенное учреждение уголовно-исполнительная инспекция (далее - ФКУ УИИ) УФСИН России по Забайкальскому краю;</w:t>
            </w:r>
          </w:p>
          <w:p w:rsidR="004F30E6" w:rsidRDefault="004F30E6">
            <w:pPr>
              <w:pStyle w:val="ConsPlusNormal"/>
              <w:jc w:val="both"/>
            </w:pPr>
            <w:r>
              <w:t>Забайкальский краевой суд;</w:t>
            </w:r>
          </w:p>
          <w:p w:rsidR="004F30E6" w:rsidRDefault="004F30E6">
            <w:pPr>
              <w:pStyle w:val="ConsPlusNormal"/>
              <w:jc w:val="both"/>
            </w:pPr>
            <w:r>
              <w:t>Управление Судебного департамента в Забайкальском крае;</w:t>
            </w:r>
          </w:p>
          <w:p w:rsidR="004F30E6" w:rsidRDefault="004F30E6">
            <w:pPr>
              <w:pStyle w:val="ConsPlusNormal"/>
              <w:jc w:val="both"/>
            </w:pPr>
            <w:r>
              <w:t>федеральное государственное бюджетное образовательное учреждение высшего профессионального образования "Забайкальский государственный университет" (далее - ЗабГУ);</w:t>
            </w:r>
          </w:p>
          <w:p w:rsidR="004F30E6" w:rsidRDefault="004F30E6">
            <w:pPr>
              <w:pStyle w:val="ConsPlusNormal"/>
              <w:jc w:val="both"/>
            </w:pPr>
            <w:r>
              <w:t>государственные учреждения социального обслуживания (социально-реабилитационные центры, комплексные центры социального обслуживания населения) (далее - ГУСО);</w:t>
            </w:r>
          </w:p>
          <w:p w:rsidR="004F30E6" w:rsidRDefault="004F30E6">
            <w:pPr>
              <w:pStyle w:val="ConsPlusNormal"/>
              <w:jc w:val="both"/>
            </w:pPr>
            <w:r>
              <w:t>Ассоциация государственных учреждений социального обслуживания "Содружество" Забайкальского края</w:t>
            </w:r>
          </w:p>
        </w:tc>
      </w:tr>
      <w:tr w:rsidR="004F30E6">
        <w:tc>
          <w:tcPr>
            <w:tcW w:w="2721" w:type="dxa"/>
            <w:vMerge w:val="restart"/>
            <w:tcBorders>
              <w:top w:val="nil"/>
              <w:bottom w:val="nil"/>
            </w:tcBorders>
          </w:tcPr>
          <w:p w:rsidR="004F30E6" w:rsidRDefault="004F30E6">
            <w:pPr>
              <w:pStyle w:val="ConsPlusNormal"/>
            </w:pPr>
            <w:r>
              <w:t>Цель и задачи подпрограммы</w:t>
            </w:r>
          </w:p>
        </w:tc>
        <w:tc>
          <w:tcPr>
            <w:tcW w:w="6348" w:type="dxa"/>
            <w:gridSpan w:val="4"/>
            <w:tcBorders>
              <w:top w:val="nil"/>
              <w:bottom w:val="nil"/>
            </w:tcBorders>
          </w:tcPr>
          <w:p w:rsidR="004F30E6" w:rsidRDefault="004F30E6">
            <w:pPr>
              <w:pStyle w:val="ConsPlusNormal"/>
              <w:jc w:val="both"/>
            </w:pPr>
            <w:r>
              <w:t xml:space="preserve">Цель подпрограммы: профилактика преступности и правонарушений несовершеннолетних, в том числе повторных, развитие системы социального сопровождения, социальной </w:t>
            </w:r>
            <w:r>
              <w:lastRenderedPageBreak/>
              <w:t>адаптации и реабилитации несовершеннолетних, находящихся в конфликте с законом.</w:t>
            </w:r>
          </w:p>
        </w:tc>
      </w:tr>
      <w:tr w:rsidR="004F30E6">
        <w:tc>
          <w:tcPr>
            <w:tcW w:w="2721" w:type="dxa"/>
            <w:vMerge/>
            <w:tcBorders>
              <w:top w:val="nil"/>
              <w:bottom w:val="nil"/>
            </w:tcBorders>
          </w:tcPr>
          <w:p w:rsidR="004F30E6" w:rsidRDefault="004F30E6">
            <w:pPr>
              <w:pStyle w:val="ConsPlusNormal"/>
            </w:pPr>
          </w:p>
        </w:tc>
        <w:tc>
          <w:tcPr>
            <w:tcW w:w="6348" w:type="dxa"/>
            <w:gridSpan w:val="4"/>
            <w:tcBorders>
              <w:top w:val="nil"/>
              <w:bottom w:val="nil"/>
            </w:tcBorders>
          </w:tcPr>
          <w:p w:rsidR="004F30E6" w:rsidRDefault="004F30E6">
            <w:pPr>
              <w:pStyle w:val="ConsPlusNormal"/>
              <w:jc w:val="both"/>
            </w:pPr>
            <w:r>
              <w:t>Задачи:</w:t>
            </w:r>
          </w:p>
          <w:p w:rsidR="004F30E6" w:rsidRDefault="004F30E6">
            <w:pPr>
              <w:pStyle w:val="ConsPlusNormal"/>
              <w:jc w:val="both"/>
            </w:pPr>
            <w:r>
              <w:t>1) организация межведомственного непрерывного социально-правового и социально-психологического сопровождения несовершеннолетних, вступивших в конфликт с законом, а также несовершеннолетних, отбывающих или отбывших наказание в местах лишения и ограничения свободы;</w:t>
            </w:r>
          </w:p>
          <w:p w:rsidR="004F30E6" w:rsidRDefault="004F30E6">
            <w:pPr>
              <w:pStyle w:val="ConsPlusNormal"/>
              <w:jc w:val="both"/>
            </w:pPr>
            <w:r>
              <w:t>2) социальная адаптация несовершеннолетних, находящихся в конфликте с законом, создание и развитие ювенальных служб в Забайкальском крае;</w:t>
            </w:r>
          </w:p>
          <w:p w:rsidR="004F30E6" w:rsidRDefault="004F30E6">
            <w:pPr>
              <w:pStyle w:val="ConsPlusNormal"/>
              <w:jc w:val="both"/>
            </w:pPr>
            <w:r>
              <w:t>3) развитие системы методического обеспечения и повышения профессиональной компетентности различных категорий специалистов социальных служб, работающих с несовершеннолетними, находящимися в конфликте с законом</w:t>
            </w:r>
          </w:p>
        </w:tc>
      </w:tr>
      <w:tr w:rsidR="004F30E6">
        <w:tc>
          <w:tcPr>
            <w:tcW w:w="2721" w:type="dxa"/>
            <w:tcBorders>
              <w:top w:val="nil"/>
              <w:bottom w:val="nil"/>
            </w:tcBorders>
          </w:tcPr>
          <w:p w:rsidR="004F30E6" w:rsidRDefault="004F30E6">
            <w:pPr>
              <w:pStyle w:val="ConsPlusNormal"/>
            </w:pPr>
            <w:r>
              <w:t>Целевые группы</w:t>
            </w:r>
          </w:p>
        </w:tc>
        <w:tc>
          <w:tcPr>
            <w:tcW w:w="6348" w:type="dxa"/>
            <w:gridSpan w:val="4"/>
            <w:tcBorders>
              <w:top w:val="nil"/>
            </w:tcBorders>
          </w:tcPr>
          <w:p w:rsidR="004F30E6" w:rsidRDefault="004F30E6">
            <w:pPr>
              <w:pStyle w:val="ConsPlusNormal"/>
              <w:jc w:val="both"/>
            </w:pPr>
            <w:r>
              <w:t>Несовершеннолетние, состоящие на учете в органах внутренних дел, в уголовно-исполнительных инспекциях, комиссиях по делам несовершеннолетних и защите их прав (далее - КДНиЗП), - 5400 чел.;</w:t>
            </w:r>
          </w:p>
          <w:p w:rsidR="004F30E6" w:rsidRDefault="004F30E6">
            <w:pPr>
              <w:pStyle w:val="ConsPlusNormal"/>
              <w:jc w:val="both"/>
            </w:pPr>
            <w:r>
              <w:t>несовершеннолетние, осужденные условно и находящиеся под следствием, - 350 чел.;</w:t>
            </w:r>
          </w:p>
          <w:p w:rsidR="004F30E6" w:rsidRDefault="004F30E6">
            <w:pPr>
              <w:pStyle w:val="ConsPlusNormal"/>
              <w:jc w:val="both"/>
            </w:pPr>
            <w:r>
              <w:t>семьи, имеющие в своем составе несовершеннолетних, вступивших в конфликт с законом, а также несовершеннолетних, отбывающих или отбывших наказание в местах лишения и ограничения свободы, - 1250 семей;</w:t>
            </w:r>
          </w:p>
          <w:p w:rsidR="004F30E6" w:rsidRDefault="004F30E6">
            <w:pPr>
              <w:pStyle w:val="ConsPlusNormal"/>
              <w:jc w:val="both"/>
            </w:pPr>
            <w:r>
              <w:t>специалисты, работающие в области применения ювенальных технологий, - 250 чел.</w:t>
            </w:r>
          </w:p>
        </w:tc>
      </w:tr>
      <w:tr w:rsidR="004F30E6">
        <w:tblPrEx>
          <w:tblBorders>
            <w:right w:val="single" w:sz="4" w:space="0" w:color="auto"/>
            <w:insideH w:val="single" w:sz="4" w:space="0" w:color="auto"/>
            <w:insideV w:val="single" w:sz="4" w:space="0" w:color="auto"/>
          </w:tblBorders>
        </w:tblPrEx>
        <w:tc>
          <w:tcPr>
            <w:tcW w:w="2721" w:type="dxa"/>
            <w:vMerge w:val="restart"/>
            <w:tcBorders>
              <w:top w:val="nil"/>
              <w:left w:val="nil"/>
              <w:bottom w:val="nil"/>
            </w:tcBorders>
          </w:tcPr>
          <w:p w:rsidR="004F30E6" w:rsidRDefault="004F30E6">
            <w:pPr>
              <w:pStyle w:val="ConsPlusNormal"/>
            </w:pPr>
            <w:r>
              <w:t>Важнейшие целевые индикаторы и показатели подпрограммы</w:t>
            </w:r>
          </w:p>
        </w:tc>
        <w:tc>
          <w:tcPr>
            <w:tcW w:w="3231" w:type="dxa"/>
          </w:tcPr>
          <w:p w:rsidR="004F30E6" w:rsidRDefault="004F30E6">
            <w:pPr>
              <w:pStyle w:val="ConsPlusNormal"/>
              <w:jc w:val="center"/>
            </w:pPr>
            <w:r>
              <w:t>Индикаторы и показатели</w:t>
            </w:r>
          </w:p>
        </w:tc>
        <w:tc>
          <w:tcPr>
            <w:tcW w:w="1020" w:type="dxa"/>
          </w:tcPr>
          <w:p w:rsidR="004F30E6" w:rsidRDefault="004F30E6">
            <w:pPr>
              <w:pStyle w:val="ConsPlusNormal"/>
              <w:jc w:val="center"/>
            </w:pPr>
            <w:r>
              <w:t>2013 год</w:t>
            </w:r>
          </w:p>
        </w:tc>
        <w:tc>
          <w:tcPr>
            <w:tcW w:w="1020" w:type="dxa"/>
          </w:tcPr>
          <w:p w:rsidR="004F30E6" w:rsidRDefault="004F30E6">
            <w:pPr>
              <w:pStyle w:val="ConsPlusNormal"/>
              <w:jc w:val="center"/>
            </w:pPr>
            <w:r>
              <w:t>2014 год</w:t>
            </w:r>
          </w:p>
        </w:tc>
        <w:tc>
          <w:tcPr>
            <w:tcW w:w="1077" w:type="dxa"/>
          </w:tcPr>
          <w:p w:rsidR="004F30E6" w:rsidRDefault="004F30E6">
            <w:pPr>
              <w:pStyle w:val="ConsPlusNormal"/>
              <w:jc w:val="center"/>
            </w:pPr>
            <w:r>
              <w:t>2015 год</w:t>
            </w:r>
          </w:p>
        </w:tc>
      </w:tr>
      <w:tr w:rsidR="004F30E6">
        <w:tblPrEx>
          <w:tblBorders>
            <w:right w:val="single" w:sz="4" w:space="0" w:color="auto"/>
            <w:insideH w:val="single" w:sz="4" w:space="0" w:color="auto"/>
            <w:insideV w:val="single" w:sz="4" w:space="0" w:color="auto"/>
          </w:tblBorders>
        </w:tblPrEx>
        <w:tc>
          <w:tcPr>
            <w:tcW w:w="2721" w:type="dxa"/>
            <w:vMerge/>
            <w:tcBorders>
              <w:top w:val="nil"/>
              <w:left w:val="nil"/>
              <w:bottom w:val="nil"/>
            </w:tcBorders>
          </w:tcPr>
          <w:p w:rsidR="004F30E6" w:rsidRDefault="004F30E6">
            <w:pPr>
              <w:pStyle w:val="ConsPlusNormal"/>
            </w:pPr>
          </w:p>
        </w:tc>
        <w:tc>
          <w:tcPr>
            <w:tcW w:w="3231" w:type="dxa"/>
          </w:tcPr>
          <w:p w:rsidR="004F30E6" w:rsidRDefault="004F30E6">
            <w:pPr>
              <w:pStyle w:val="ConsPlusNormal"/>
            </w:pPr>
            <w:r>
              <w:t>Численность несовершеннолетних, состоящих на учете в подразделениях по делам несовершеннолетних органов внутренних дел, чел.</w:t>
            </w:r>
          </w:p>
        </w:tc>
        <w:tc>
          <w:tcPr>
            <w:tcW w:w="1020" w:type="dxa"/>
          </w:tcPr>
          <w:p w:rsidR="004F30E6" w:rsidRDefault="004F30E6">
            <w:pPr>
              <w:pStyle w:val="ConsPlusNormal"/>
            </w:pPr>
            <w:r>
              <w:t>2400</w:t>
            </w:r>
          </w:p>
        </w:tc>
        <w:tc>
          <w:tcPr>
            <w:tcW w:w="1020" w:type="dxa"/>
          </w:tcPr>
          <w:p w:rsidR="004F30E6" w:rsidRDefault="004F30E6">
            <w:pPr>
              <w:pStyle w:val="ConsPlusNormal"/>
            </w:pPr>
            <w:r>
              <w:t>2200</w:t>
            </w:r>
          </w:p>
        </w:tc>
        <w:tc>
          <w:tcPr>
            <w:tcW w:w="1077" w:type="dxa"/>
          </w:tcPr>
          <w:p w:rsidR="004F30E6" w:rsidRDefault="004F30E6">
            <w:pPr>
              <w:pStyle w:val="ConsPlusNormal"/>
            </w:pPr>
            <w:r>
              <w:t>2050</w:t>
            </w:r>
          </w:p>
        </w:tc>
      </w:tr>
      <w:tr w:rsidR="004F30E6">
        <w:tblPrEx>
          <w:tblBorders>
            <w:right w:val="single" w:sz="4" w:space="0" w:color="auto"/>
            <w:insideH w:val="single" w:sz="4" w:space="0" w:color="auto"/>
            <w:insideV w:val="single" w:sz="4" w:space="0" w:color="auto"/>
          </w:tblBorders>
        </w:tblPrEx>
        <w:tc>
          <w:tcPr>
            <w:tcW w:w="2721" w:type="dxa"/>
            <w:vMerge/>
            <w:tcBorders>
              <w:top w:val="nil"/>
              <w:left w:val="nil"/>
              <w:bottom w:val="nil"/>
            </w:tcBorders>
          </w:tcPr>
          <w:p w:rsidR="004F30E6" w:rsidRDefault="004F30E6">
            <w:pPr>
              <w:pStyle w:val="ConsPlusNormal"/>
            </w:pPr>
          </w:p>
        </w:tc>
        <w:tc>
          <w:tcPr>
            <w:tcW w:w="3231" w:type="dxa"/>
          </w:tcPr>
          <w:p w:rsidR="004F30E6" w:rsidRDefault="004F30E6">
            <w:pPr>
              <w:pStyle w:val="ConsPlusNormal"/>
            </w:pPr>
            <w:r>
              <w:t>Численность несовершеннолетних, состоящих на учете в КДНиЗП, чел.</w:t>
            </w:r>
          </w:p>
        </w:tc>
        <w:tc>
          <w:tcPr>
            <w:tcW w:w="1020" w:type="dxa"/>
          </w:tcPr>
          <w:p w:rsidR="004F30E6" w:rsidRDefault="004F30E6">
            <w:pPr>
              <w:pStyle w:val="ConsPlusNormal"/>
            </w:pPr>
            <w:r>
              <w:t>2540</w:t>
            </w:r>
          </w:p>
        </w:tc>
        <w:tc>
          <w:tcPr>
            <w:tcW w:w="1020" w:type="dxa"/>
          </w:tcPr>
          <w:p w:rsidR="004F30E6" w:rsidRDefault="004F30E6">
            <w:pPr>
              <w:pStyle w:val="ConsPlusNormal"/>
            </w:pPr>
            <w:r>
              <w:t>2150</w:t>
            </w:r>
          </w:p>
        </w:tc>
        <w:tc>
          <w:tcPr>
            <w:tcW w:w="1077" w:type="dxa"/>
          </w:tcPr>
          <w:p w:rsidR="004F30E6" w:rsidRDefault="004F30E6">
            <w:pPr>
              <w:pStyle w:val="ConsPlusNormal"/>
            </w:pPr>
            <w:r>
              <w:t>1900</w:t>
            </w:r>
          </w:p>
        </w:tc>
      </w:tr>
      <w:tr w:rsidR="004F30E6">
        <w:tblPrEx>
          <w:tblBorders>
            <w:right w:val="single" w:sz="4" w:space="0" w:color="auto"/>
            <w:insideH w:val="single" w:sz="4" w:space="0" w:color="auto"/>
            <w:insideV w:val="single" w:sz="4" w:space="0" w:color="auto"/>
          </w:tblBorders>
        </w:tblPrEx>
        <w:tc>
          <w:tcPr>
            <w:tcW w:w="2721" w:type="dxa"/>
            <w:vMerge/>
            <w:tcBorders>
              <w:top w:val="nil"/>
              <w:left w:val="nil"/>
              <w:bottom w:val="nil"/>
            </w:tcBorders>
          </w:tcPr>
          <w:p w:rsidR="004F30E6" w:rsidRDefault="004F30E6">
            <w:pPr>
              <w:pStyle w:val="ConsPlusNormal"/>
            </w:pPr>
          </w:p>
        </w:tc>
        <w:tc>
          <w:tcPr>
            <w:tcW w:w="3231" w:type="dxa"/>
          </w:tcPr>
          <w:p w:rsidR="004F30E6" w:rsidRDefault="004F30E6">
            <w:pPr>
              <w:pStyle w:val="ConsPlusNormal"/>
            </w:pPr>
            <w:r>
              <w:t>Удельный вес несовершеннолетних, совершивших преступления или принявших в них участие, в общей численности несовершеннолетних, %</w:t>
            </w:r>
          </w:p>
        </w:tc>
        <w:tc>
          <w:tcPr>
            <w:tcW w:w="1020" w:type="dxa"/>
          </w:tcPr>
          <w:p w:rsidR="004F30E6" w:rsidRDefault="004F30E6">
            <w:pPr>
              <w:pStyle w:val="ConsPlusNormal"/>
            </w:pPr>
            <w:r>
              <w:t>2,0</w:t>
            </w:r>
          </w:p>
        </w:tc>
        <w:tc>
          <w:tcPr>
            <w:tcW w:w="1020" w:type="dxa"/>
          </w:tcPr>
          <w:p w:rsidR="004F30E6" w:rsidRDefault="004F30E6">
            <w:pPr>
              <w:pStyle w:val="ConsPlusNormal"/>
            </w:pPr>
            <w:r>
              <w:t>1,7</w:t>
            </w:r>
          </w:p>
        </w:tc>
        <w:tc>
          <w:tcPr>
            <w:tcW w:w="1077" w:type="dxa"/>
          </w:tcPr>
          <w:p w:rsidR="004F30E6" w:rsidRDefault="004F30E6">
            <w:pPr>
              <w:pStyle w:val="ConsPlusNormal"/>
            </w:pPr>
            <w:r>
              <w:t>1,5</w:t>
            </w:r>
          </w:p>
        </w:tc>
      </w:tr>
      <w:tr w:rsidR="004F30E6">
        <w:tblPrEx>
          <w:tblBorders>
            <w:right w:val="single" w:sz="4" w:space="0" w:color="auto"/>
            <w:insideH w:val="single" w:sz="4" w:space="0" w:color="auto"/>
            <w:insideV w:val="single" w:sz="4" w:space="0" w:color="auto"/>
          </w:tblBorders>
        </w:tblPrEx>
        <w:tc>
          <w:tcPr>
            <w:tcW w:w="2721" w:type="dxa"/>
            <w:vMerge/>
            <w:tcBorders>
              <w:top w:val="nil"/>
              <w:left w:val="nil"/>
              <w:bottom w:val="nil"/>
            </w:tcBorders>
          </w:tcPr>
          <w:p w:rsidR="004F30E6" w:rsidRDefault="004F30E6">
            <w:pPr>
              <w:pStyle w:val="ConsPlusNormal"/>
            </w:pPr>
          </w:p>
        </w:tc>
        <w:tc>
          <w:tcPr>
            <w:tcW w:w="3231" w:type="dxa"/>
          </w:tcPr>
          <w:p w:rsidR="004F30E6" w:rsidRDefault="004F30E6">
            <w:pPr>
              <w:pStyle w:val="ConsPlusNormal"/>
            </w:pPr>
            <w:r>
              <w:t xml:space="preserve">Удельный вес несовершеннолетних, совершивших преступление </w:t>
            </w:r>
            <w:r>
              <w:lastRenderedPageBreak/>
              <w:t>повторно, в общей численности несовершеннолетних, совершивших преступление, %</w:t>
            </w:r>
          </w:p>
        </w:tc>
        <w:tc>
          <w:tcPr>
            <w:tcW w:w="1020" w:type="dxa"/>
          </w:tcPr>
          <w:p w:rsidR="004F30E6" w:rsidRDefault="004F30E6">
            <w:pPr>
              <w:pStyle w:val="ConsPlusNormal"/>
            </w:pPr>
            <w:r>
              <w:lastRenderedPageBreak/>
              <w:t>18,6</w:t>
            </w:r>
          </w:p>
        </w:tc>
        <w:tc>
          <w:tcPr>
            <w:tcW w:w="1020" w:type="dxa"/>
          </w:tcPr>
          <w:p w:rsidR="004F30E6" w:rsidRDefault="004F30E6">
            <w:pPr>
              <w:pStyle w:val="ConsPlusNormal"/>
            </w:pPr>
            <w:r>
              <w:t>15,8</w:t>
            </w:r>
          </w:p>
        </w:tc>
        <w:tc>
          <w:tcPr>
            <w:tcW w:w="1077" w:type="dxa"/>
          </w:tcPr>
          <w:p w:rsidR="004F30E6" w:rsidRDefault="004F30E6">
            <w:pPr>
              <w:pStyle w:val="ConsPlusNormal"/>
            </w:pPr>
            <w:r>
              <w:t>13,7</w:t>
            </w:r>
          </w:p>
        </w:tc>
      </w:tr>
      <w:tr w:rsidR="004F30E6">
        <w:tblPrEx>
          <w:tblBorders>
            <w:right w:val="single" w:sz="4" w:space="0" w:color="auto"/>
            <w:insideH w:val="single" w:sz="4" w:space="0" w:color="auto"/>
            <w:insideV w:val="single" w:sz="4" w:space="0" w:color="auto"/>
          </w:tblBorders>
        </w:tblPrEx>
        <w:tc>
          <w:tcPr>
            <w:tcW w:w="2721" w:type="dxa"/>
            <w:vMerge/>
            <w:tcBorders>
              <w:top w:val="nil"/>
              <w:left w:val="nil"/>
              <w:bottom w:val="nil"/>
            </w:tcBorders>
          </w:tcPr>
          <w:p w:rsidR="004F30E6" w:rsidRDefault="004F30E6">
            <w:pPr>
              <w:pStyle w:val="ConsPlusNormal"/>
            </w:pPr>
          </w:p>
        </w:tc>
        <w:tc>
          <w:tcPr>
            <w:tcW w:w="3231" w:type="dxa"/>
          </w:tcPr>
          <w:p w:rsidR="004F30E6" w:rsidRDefault="004F30E6">
            <w:pPr>
              <w:pStyle w:val="ConsPlusNormal"/>
            </w:pPr>
            <w:r>
              <w:t>Выявление аддитивных расстройств на ранних стадиях у несовершеннолетних, заключенных под стражу и осужденных к отбыванию наказаний без лишения свободы, чел.</w:t>
            </w:r>
          </w:p>
        </w:tc>
        <w:tc>
          <w:tcPr>
            <w:tcW w:w="1020" w:type="dxa"/>
          </w:tcPr>
          <w:p w:rsidR="004F30E6" w:rsidRDefault="004F30E6">
            <w:pPr>
              <w:pStyle w:val="ConsPlusNormal"/>
            </w:pPr>
            <w:r>
              <w:t>50</w:t>
            </w:r>
          </w:p>
        </w:tc>
        <w:tc>
          <w:tcPr>
            <w:tcW w:w="1020" w:type="dxa"/>
          </w:tcPr>
          <w:p w:rsidR="004F30E6" w:rsidRDefault="004F30E6">
            <w:pPr>
              <w:pStyle w:val="ConsPlusNormal"/>
            </w:pPr>
            <w:r>
              <w:t>75</w:t>
            </w:r>
          </w:p>
        </w:tc>
        <w:tc>
          <w:tcPr>
            <w:tcW w:w="1077" w:type="dxa"/>
          </w:tcPr>
          <w:p w:rsidR="004F30E6" w:rsidRDefault="004F30E6">
            <w:pPr>
              <w:pStyle w:val="ConsPlusNormal"/>
            </w:pPr>
            <w:r>
              <w:t>100</w:t>
            </w:r>
          </w:p>
        </w:tc>
      </w:tr>
      <w:tr w:rsidR="004F30E6">
        <w:tblPrEx>
          <w:tblBorders>
            <w:right w:val="single" w:sz="4" w:space="0" w:color="auto"/>
            <w:insideH w:val="single" w:sz="4" w:space="0" w:color="auto"/>
            <w:insideV w:val="single" w:sz="4" w:space="0" w:color="auto"/>
          </w:tblBorders>
        </w:tblPrEx>
        <w:tc>
          <w:tcPr>
            <w:tcW w:w="2721" w:type="dxa"/>
            <w:vMerge/>
            <w:tcBorders>
              <w:top w:val="nil"/>
              <w:left w:val="nil"/>
              <w:bottom w:val="nil"/>
            </w:tcBorders>
          </w:tcPr>
          <w:p w:rsidR="004F30E6" w:rsidRDefault="004F30E6">
            <w:pPr>
              <w:pStyle w:val="ConsPlusNormal"/>
            </w:pPr>
          </w:p>
        </w:tc>
        <w:tc>
          <w:tcPr>
            <w:tcW w:w="3231" w:type="dxa"/>
          </w:tcPr>
          <w:p w:rsidR="004F30E6" w:rsidRDefault="004F30E6">
            <w:pPr>
              <w:pStyle w:val="ConsPlusNormal"/>
            </w:pPr>
            <w:r>
              <w:t>Уровень совершения повторных преступлений и правонарушений осужденных несовершеннолетних, состоящих на учете в уголовно-исполнительных инспекциях, %</w:t>
            </w:r>
          </w:p>
        </w:tc>
        <w:tc>
          <w:tcPr>
            <w:tcW w:w="1020" w:type="dxa"/>
          </w:tcPr>
          <w:p w:rsidR="004F30E6" w:rsidRDefault="004F30E6">
            <w:pPr>
              <w:pStyle w:val="ConsPlusNormal"/>
            </w:pPr>
            <w:r>
              <w:t>3,5</w:t>
            </w:r>
          </w:p>
        </w:tc>
        <w:tc>
          <w:tcPr>
            <w:tcW w:w="1020" w:type="dxa"/>
          </w:tcPr>
          <w:p w:rsidR="004F30E6" w:rsidRDefault="004F30E6">
            <w:pPr>
              <w:pStyle w:val="ConsPlusNormal"/>
            </w:pPr>
            <w:r>
              <w:t>2,5</w:t>
            </w:r>
          </w:p>
        </w:tc>
        <w:tc>
          <w:tcPr>
            <w:tcW w:w="1077" w:type="dxa"/>
          </w:tcPr>
          <w:p w:rsidR="004F30E6" w:rsidRDefault="004F30E6">
            <w:pPr>
              <w:pStyle w:val="ConsPlusNormal"/>
            </w:pPr>
            <w:r>
              <w:t>1,5</w:t>
            </w:r>
          </w:p>
        </w:tc>
      </w:tr>
      <w:tr w:rsidR="004F30E6">
        <w:tblPrEx>
          <w:tblBorders>
            <w:right w:val="single" w:sz="4" w:space="0" w:color="auto"/>
            <w:insideH w:val="single" w:sz="4" w:space="0" w:color="auto"/>
            <w:insideV w:val="single" w:sz="4" w:space="0" w:color="auto"/>
          </w:tblBorders>
        </w:tblPrEx>
        <w:tc>
          <w:tcPr>
            <w:tcW w:w="2721" w:type="dxa"/>
            <w:vMerge/>
            <w:tcBorders>
              <w:top w:val="nil"/>
              <w:left w:val="nil"/>
              <w:bottom w:val="nil"/>
            </w:tcBorders>
          </w:tcPr>
          <w:p w:rsidR="004F30E6" w:rsidRDefault="004F30E6">
            <w:pPr>
              <w:pStyle w:val="ConsPlusNormal"/>
            </w:pPr>
          </w:p>
        </w:tc>
        <w:tc>
          <w:tcPr>
            <w:tcW w:w="3231" w:type="dxa"/>
          </w:tcPr>
          <w:p w:rsidR="004F30E6" w:rsidRDefault="004F30E6">
            <w:pPr>
              <w:pStyle w:val="ConsPlusNormal"/>
            </w:pPr>
            <w:r>
              <w:t>Удельный вес безнадзорных детей в общей численности детского населения, %</w:t>
            </w:r>
          </w:p>
        </w:tc>
        <w:tc>
          <w:tcPr>
            <w:tcW w:w="1020" w:type="dxa"/>
          </w:tcPr>
          <w:p w:rsidR="004F30E6" w:rsidRDefault="004F30E6">
            <w:pPr>
              <w:pStyle w:val="ConsPlusNormal"/>
            </w:pPr>
            <w:r>
              <w:t>0,4</w:t>
            </w:r>
          </w:p>
        </w:tc>
        <w:tc>
          <w:tcPr>
            <w:tcW w:w="1020" w:type="dxa"/>
          </w:tcPr>
          <w:p w:rsidR="004F30E6" w:rsidRDefault="004F30E6">
            <w:pPr>
              <w:pStyle w:val="ConsPlusNormal"/>
            </w:pPr>
            <w:r>
              <w:t>0,3</w:t>
            </w:r>
          </w:p>
        </w:tc>
        <w:tc>
          <w:tcPr>
            <w:tcW w:w="1077" w:type="dxa"/>
          </w:tcPr>
          <w:p w:rsidR="004F30E6" w:rsidRDefault="004F30E6">
            <w:pPr>
              <w:pStyle w:val="ConsPlusNormal"/>
            </w:pPr>
            <w:r>
              <w:t>0,2</w:t>
            </w:r>
          </w:p>
        </w:tc>
      </w:tr>
      <w:tr w:rsidR="004F30E6">
        <w:tblPrEx>
          <w:tblBorders>
            <w:right w:val="single" w:sz="4" w:space="0" w:color="auto"/>
            <w:insideH w:val="single" w:sz="4" w:space="0" w:color="auto"/>
            <w:insideV w:val="single" w:sz="4" w:space="0" w:color="auto"/>
          </w:tblBorders>
        </w:tblPrEx>
        <w:tc>
          <w:tcPr>
            <w:tcW w:w="2721" w:type="dxa"/>
            <w:vMerge/>
            <w:tcBorders>
              <w:top w:val="nil"/>
              <w:left w:val="nil"/>
              <w:bottom w:val="nil"/>
            </w:tcBorders>
          </w:tcPr>
          <w:p w:rsidR="004F30E6" w:rsidRDefault="004F30E6">
            <w:pPr>
              <w:pStyle w:val="ConsPlusNormal"/>
            </w:pPr>
          </w:p>
        </w:tc>
        <w:tc>
          <w:tcPr>
            <w:tcW w:w="3231" w:type="dxa"/>
          </w:tcPr>
          <w:p w:rsidR="004F30E6" w:rsidRDefault="004F30E6">
            <w:pPr>
              <w:pStyle w:val="ConsPlusNormal"/>
            </w:pPr>
            <w:r>
              <w:t>Число семей, находящихся в социально опасном положении, ед.</w:t>
            </w:r>
          </w:p>
        </w:tc>
        <w:tc>
          <w:tcPr>
            <w:tcW w:w="1020" w:type="dxa"/>
          </w:tcPr>
          <w:p w:rsidR="004F30E6" w:rsidRDefault="004F30E6">
            <w:pPr>
              <w:pStyle w:val="ConsPlusNormal"/>
            </w:pPr>
            <w:r>
              <w:t>1200</w:t>
            </w:r>
          </w:p>
        </w:tc>
        <w:tc>
          <w:tcPr>
            <w:tcW w:w="1020" w:type="dxa"/>
          </w:tcPr>
          <w:p w:rsidR="004F30E6" w:rsidRDefault="004F30E6">
            <w:pPr>
              <w:pStyle w:val="ConsPlusNormal"/>
            </w:pPr>
            <w:r>
              <w:t>1050</w:t>
            </w:r>
          </w:p>
        </w:tc>
        <w:tc>
          <w:tcPr>
            <w:tcW w:w="1077" w:type="dxa"/>
          </w:tcPr>
          <w:p w:rsidR="004F30E6" w:rsidRDefault="004F30E6">
            <w:pPr>
              <w:pStyle w:val="ConsPlusNormal"/>
            </w:pPr>
            <w:r>
              <w:t>950</w:t>
            </w:r>
          </w:p>
        </w:tc>
      </w:tr>
      <w:tr w:rsidR="004F30E6">
        <w:tblPrEx>
          <w:tblBorders>
            <w:right w:val="single" w:sz="4" w:space="0" w:color="auto"/>
            <w:insideH w:val="single" w:sz="4" w:space="0" w:color="auto"/>
            <w:insideV w:val="single" w:sz="4" w:space="0" w:color="auto"/>
          </w:tblBorders>
        </w:tblPrEx>
        <w:tc>
          <w:tcPr>
            <w:tcW w:w="2721" w:type="dxa"/>
            <w:vMerge/>
            <w:tcBorders>
              <w:top w:val="nil"/>
              <w:left w:val="nil"/>
              <w:bottom w:val="nil"/>
            </w:tcBorders>
          </w:tcPr>
          <w:p w:rsidR="004F30E6" w:rsidRDefault="004F30E6">
            <w:pPr>
              <w:pStyle w:val="ConsPlusNormal"/>
            </w:pPr>
          </w:p>
        </w:tc>
        <w:tc>
          <w:tcPr>
            <w:tcW w:w="3231" w:type="dxa"/>
          </w:tcPr>
          <w:p w:rsidR="004F30E6" w:rsidRDefault="004F30E6">
            <w:pPr>
              <w:pStyle w:val="ConsPlusNormal"/>
            </w:pPr>
            <w:r>
              <w:t>Число различных категорий специалистов социальных служб, работающих с несовершеннолетними, находящимися в конфликте с законом, повысивших свой профессиональный уровень, чел.</w:t>
            </w:r>
          </w:p>
        </w:tc>
        <w:tc>
          <w:tcPr>
            <w:tcW w:w="1020" w:type="dxa"/>
          </w:tcPr>
          <w:p w:rsidR="004F30E6" w:rsidRDefault="004F30E6">
            <w:pPr>
              <w:pStyle w:val="ConsPlusNormal"/>
            </w:pPr>
            <w:r>
              <w:t>150</w:t>
            </w:r>
          </w:p>
        </w:tc>
        <w:tc>
          <w:tcPr>
            <w:tcW w:w="1020" w:type="dxa"/>
          </w:tcPr>
          <w:p w:rsidR="004F30E6" w:rsidRDefault="004F30E6">
            <w:pPr>
              <w:pStyle w:val="ConsPlusNormal"/>
            </w:pPr>
            <w:r>
              <w:t>200</w:t>
            </w:r>
          </w:p>
        </w:tc>
        <w:tc>
          <w:tcPr>
            <w:tcW w:w="1077" w:type="dxa"/>
          </w:tcPr>
          <w:p w:rsidR="004F30E6" w:rsidRDefault="004F30E6">
            <w:pPr>
              <w:pStyle w:val="ConsPlusNormal"/>
            </w:pPr>
            <w:r>
              <w:t>250</w:t>
            </w:r>
          </w:p>
        </w:tc>
      </w:tr>
      <w:tr w:rsidR="004F30E6">
        <w:tc>
          <w:tcPr>
            <w:tcW w:w="2721" w:type="dxa"/>
            <w:tcBorders>
              <w:top w:val="nil"/>
              <w:bottom w:val="nil"/>
            </w:tcBorders>
          </w:tcPr>
          <w:p w:rsidR="004F30E6" w:rsidRDefault="004F30E6">
            <w:pPr>
              <w:pStyle w:val="ConsPlusNormal"/>
            </w:pPr>
            <w:r>
              <w:t>Сроки и этапы реализации подпрограммы</w:t>
            </w:r>
          </w:p>
        </w:tc>
        <w:tc>
          <w:tcPr>
            <w:tcW w:w="6348" w:type="dxa"/>
            <w:gridSpan w:val="4"/>
            <w:tcBorders>
              <w:bottom w:val="nil"/>
            </w:tcBorders>
          </w:tcPr>
          <w:p w:rsidR="004F30E6" w:rsidRDefault="004F30E6">
            <w:pPr>
              <w:pStyle w:val="ConsPlusNormal"/>
              <w:jc w:val="both"/>
            </w:pPr>
            <w:r>
              <w:t>Подпрограмма реализуется в течение 2014 - 2015 годов в один этап</w:t>
            </w:r>
          </w:p>
        </w:tc>
      </w:tr>
      <w:tr w:rsidR="004F30E6">
        <w:tc>
          <w:tcPr>
            <w:tcW w:w="2721" w:type="dxa"/>
            <w:vMerge w:val="restart"/>
            <w:tcBorders>
              <w:top w:val="nil"/>
              <w:bottom w:val="nil"/>
            </w:tcBorders>
          </w:tcPr>
          <w:p w:rsidR="004F30E6" w:rsidRDefault="004F30E6">
            <w:pPr>
              <w:pStyle w:val="ConsPlusNormal"/>
            </w:pPr>
            <w:r>
              <w:t>Объемы и источники финансирования подпрограммы</w:t>
            </w:r>
          </w:p>
        </w:tc>
        <w:tc>
          <w:tcPr>
            <w:tcW w:w="6348" w:type="dxa"/>
            <w:gridSpan w:val="4"/>
            <w:tcBorders>
              <w:top w:val="nil"/>
            </w:tcBorders>
          </w:tcPr>
          <w:p w:rsidR="004F30E6" w:rsidRDefault="004F30E6">
            <w:pPr>
              <w:pStyle w:val="ConsPlusNormal"/>
              <w:jc w:val="both"/>
            </w:pPr>
            <w:r>
              <w:t>Финансирование мероприятий подпрограммы осуществляется из средств бюджета Забайкальского края (в рамках текущего финансирования подведомственных учреждений социального обслуживания и других учреждений, задействованных в реализации мероприятий подпрограммы), бюджета Фонда поддержки детей, находящихся в трудной жизненной ситуации (далее - Фонд), и внебюджетных источников:</w:t>
            </w:r>
          </w:p>
          <w:p w:rsidR="004F30E6" w:rsidRDefault="004F30E6">
            <w:pPr>
              <w:pStyle w:val="ConsPlusNormal"/>
              <w:jc w:val="both"/>
            </w:pPr>
            <w:r>
              <w:t>бюджет Забайкальского края - 62542,0 тыс. рублей;</w:t>
            </w:r>
          </w:p>
          <w:p w:rsidR="004F30E6" w:rsidRDefault="004F30E6">
            <w:pPr>
              <w:pStyle w:val="ConsPlusNormal"/>
              <w:jc w:val="both"/>
            </w:pPr>
            <w:r>
              <w:t>бюджет Фонда - 26198,01 тыс. рублей;</w:t>
            </w:r>
          </w:p>
          <w:p w:rsidR="004F30E6" w:rsidRDefault="004F30E6">
            <w:pPr>
              <w:pStyle w:val="ConsPlusNormal"/>
              <w:jc w:val="both"/>
            </w:pPr>
            <w:r>
              <w:t>внебюджетные источники - 1000,0 тыс. рублей.</w:t>
            </w:r>
          </w:p>
          <w:p w:rsidR="004F30E6" w:rsidRDefault="004F30E6">
            <w:pPr>
              <w:pStyle w:val="ConsPlusNormal"/>
              <w:jc w:val="both"/>
            </w:pPr>
            <w:r>
              <w:t>Финансирование подпрограммы по годам (тыс. рублей):</w:t>
            </w:r>
          </w:p>
        </w:tc>
      </w:tr>
      <w:tr w:rsidR="004F30E6">
        <w:tblPrEx>
          <w:tblBorders>
            <w:right w:val="single" w:sz="4" w:space="0" w:color="auto"/>
            <w:insideH w:val="single" w:sz="4" w:space="0" w:color="auto"/>
            <w:insideV w:val="single" w:sz="4" w:space="0" w:color="auto"/>
          </w:tblBorders>
        </w:tblPrEx>
        <w:tc>
          <w:tcPr>
            <w:tcW w:w="2721" w:type="dxa"/>
            <w:vMerge/>
            <w:tcBorders>
              <w:top w:val="nil"/>
              <w:left w:val="nil"/>
              <w:bottom w:val="nil"/>
              <w:right w:val="nil"/>
            </w:tcBorders>
          </w:tcPr>
          <w:p w:rsidR="004F30E6" w:rsidRDefault="004F30E6">
            <w:pPr>
              <w:pStyle w:val="ConsPlusNormal"/>
            </w:pPr>
          </w:p>
        </w:tc>
        <w:tc>
          <w:tcPr>
            <w:tcW w:w="3231" w:type="dxa"/>
          </w:tcPr>
          <w:p w:rsidR="004F30E6" w:rsidRDefault="004F30E6">
            <w:pPr>
              <w:pStyle w:val="ConsPlusNormal"/>
              <w:jc w:val="center"/>
            </w:pPr>
            <w:r>
              <w:t>Источники</w:t>
            </w:r>
          </w:p>
        </w:tc>
        <w:tc>
          <w:tcPr>
            <w:tcW w:w="1020" w:type="dxa"/>
          </w:tcPr>
          <w:p w:rsidR="004F30E6" w:rsidRDefault="004F30E6">
            <w:pPr>
              <w:pStyle w:val="ConsPlusNormal"/>
              <w:jc w:val="center"/>
            </w:pPr>
            <w:r>
              <w:t>2013 год</w:t>
            </w:r>
          </w:p>
        </w:tc>
        <w:tc>
          <w:tcPr>
            <w:tcW w:w="1020" w:type="dxa"/>
          </w:tcPr>
          <w:p w:rsidR="004F30E6" w:rsidRDefault="004F30E6">
            <w:pPr>
              <w:pStyle w:val="ConsPlusNormal"/>
              <w:jc w:val="center"/>
            </w:pPr>
            <w:r>
              <w:t>2014 год</w:t>
            </w:r>
          </w:p>
        </w:tc>
        <w:tc>
          <w:tcPr>
            <w:tcW w:w="1077" w:type="dxa"/>
          </w:tcPr>
          <w:p w:rsidR="004F30E6" w:rsidRDefault="004F30E6">
            <w:pPr>
              <w:pStyle w:val="ConsPlusNormal"/>
              <w:jc w:val="center"/>
            </w:pPr>
            <w:r>
              <w:t>2015 год</w:t>
            </w:r>
          </w:p>
        </w:tc>
      </w:tr>
      <w:tr w:rsidR="004F30E6">
        <w:tblPrEx>
          <w:tblBorders>
            <w:right w:val="single" w:sz="4" w:space="0" w:color="auto"/>
            <w:insideH w:val="single" w:sz="4" w:space="0" w:color="auto"/>
            <w:insideV w:val="single" w:sz="4" w:space="0" w:color="auto"/>
          </w:tblBorders>
        </w:tblPrEx>
        <w:tc>
          <w:tcPr>
            <w:tcW w:w="2721" w:type="dxa"/>
            <w:vMerge/>
            <w:tcBorders>
              <w:top w:val="nil"/>
              <w:left w:val="nil"/>
              <w:bottom w:val="nil"/>
              <w:right w:val="nil"/>
            </w:tcBorders>
          </w:tcPr>
          <w:p w:rsidR="004F30E6" w:rsidRDefault="004F30E6">
            <w:pPr>
              <w:pStyle w:val="ConsPlusNormal"/>
            </w:pPr>
          </w:p>
        </w:tc>
        <w:tc>
          <w:tcPr>
            <w:tcW w:w="3231" w:type="dxa"/>
          </w:tcPr>
          <w:p w:rsidR="004F30E6" w:rsidRDefault="004F30E6">
            <w:pPr>
              <w:pStyle w:val="ConsPlusNormal"/>
              <w:jc w:val="both"/>
            </w:pPr>
            <w:r>
              <w:t>Бюджет Забайкальского края</w:t>
            </w:r>
          </w:p>
        </w:tc>
        <w:tc>
          <w:tcPr>
            <w:tcW w:w="1020" w:type="dxa"/>
          </w:tcPr>
          <w:p w:rsidR="004F30E6" w:rsidRDefault="004F30E6">
            <w:pPr>
              <w:pStyle w:val="ConsPlusNormal"/>
              <w:jc w:val="center"/>
            </w:pPr>
            <w:r>
              <w:t>22883,0</w:t>
            </w:r>
          </w:p>
        </w:tc>
        <w:tc>
          <w:tcPr>
            <w:tcW w:w="1020" w:type="dxa"/>
          </w:tcPr>
          <w:p w:rsidR="004F30E6" w:rsidRDefault="004F30E6">
            <w:pPr>
              <w:pStyle w:val="ConsPlusNormal"/>
              <w:jc w:val="center"/>
            </w:pPr>
            <w:r>
              <w:t>19481,0</w:t>
            </w:r>
          </w:p>
        </w:tc>
        <w:tc>
          <w:tcPr>
            <w:tcW w:w="1077" w:type="dxa"/>
          </w:tcPr>
          <w:p w:rsidR="004F30E6" w:rsidRDefault="004F30E6">
            <w:pPr>
              <w:pStyle w:val="ConsPlusNormal"/>
              <w:jc w:val="center"/>
            </w:pPr>
            <w:r>
              <w:t>20178,0</w:t>
            </w:r>
          </w:p>
        </w:tc>
      </w:tr>
      <w:tr w:rsidR="004F30E6">
        <w:tblPrEx>
          <w:tblBorders>
            <w:right w:val="single" w:sz="4" w:space="0" w:color="auto"/>
            <w:insideH w:val="single" w:sz="4" w:space="0" w:color="auto"/>
            <w:insideV w:val="single" w:sz="4" w:space="0" w:color="auto"/>
          </w:tblBorders>
        </w:tblPrEx>
        <w:tc>
          <w:tcPr>
            <w:tcW w:w="2721" w:type="dxa"/>
            <w:vMerge/>
            <w:tcBorders>
              <w:top w:val="nil"/>
              <w:left w:val="nil"/>
              <w:bottom w:val="nil"/>
              <w:right w:val="nil"/>
            </w:tcBorders>
          </w:tcPr>
          <w:p w:rsidR="004F30E6" w:rsidRDefault="004F30E6">
            <w:pPr>
              <w:pStyle w:val="ConsPlusNormal"/>
            </w:pPr>
          </w:p>
        </w:tc>
        <w:tc>
          <w:tcPr>
            <w:tcW w:w="3231" w:type="dxa"/>
          </w:tcPr>
          <w:p w:rsidR="004F30E6" w:rsidRDefault="004F30E6">
            <w:pPr>
              <w:pStyle w:val="ConsPlusNormal"/>
              <w:jc w:val="both"/>
            </w:pPr>
            <w:r>
              <w:t>Бюджет Фонда</w:t>
            </w:r>
          </w:p>
        </w:tc>
        <w:tc>
          <w:tcPr>
            <w:tcW w:w="1020" w:type="dxa"/>
          </w:tcPr>
          <w:p w:rsidR="004F30E6" w:rsidRDefault="004F30E6">
            <w:pPr>
              <w:pStyle w:val="ConsPlusNormal"/>
              <w:jc w:val="center"/>
            </w:pPr>
            <w:r>
              <w:t>9964,4</w:t>
            </w:r>
          </w:p>
        </w:tc>
        <w:tc>
          <w:tcPr>
            <w:tcW w:w="1020" w:type="dxa"/>
          </w:tcPr>
          <w:p w:rsidR="004F30E6" w:rsidRDefault="004F30E6">
            <w:pPr>
              <w:pStyle w:val="ConsPlusNormal"/>
              <w:jc w:val="center"/>
            </w:pPr>
            <w:r>
              <w:t>8169,02</w:t>
            </w:r>
          </w:p>
        </w:tc>
        <w:tc>
          <w:tcPr>
            <w:tcW w:w="1077" w:type="dxa"/>
          </w:tcPr>
          <w:p w:rsidR="004F30E6" w:rsidRDefault="004F30E6">
            <w:pPr>
              <w:pStyle w:val="ConsPlusNormal"/>
              <w:jc w:val="center"/>
            </w:pPr>
            <w:r>
              <w:t>8064,59</w:t>
            </w:r>
          </w:p>
        </w:tc>
      </w:tr>
      <w:tr w:rsidR="004F30E6">
        <w:tblPrEx>
          <w:tblBorders>
            <w:right w:val="single" w:sz="4" w:space="0" w:color="auto"/>
            <w:insideH w:val="single" w:sz="4" w:space="0" w:color="auto"/>
            <w:insideV w:val="single" w:sz="4" w:space="0" w:color="auto"/>
          </w:tblBorders>
        </w:tblPrEx>
        <w:tc>
          <w:tcPr>
            <w:tcW w:w="2721" w:type="dxa"/>
            <w:vMerge/>
            <w:tcBorders>
              <w:top w:val="nil"/>
              <w:left w:val="nil"/>
              <w:bottom w:val="nil"/>
              <w:right w:val="nil"/>
            </w:tcBorders>
          </w:tcPr>
          <w:p w:rsidR="004F30E6" w:rsidRDefault="004F30E6">
            <w:pPr>
              <w:pStyle w:val="ConsPlusNormal"/>
            </w:pPr>
          </w:p>
        </w:tc>
        <w:tc>
          <w:tcPr>
            <w:tcW w:w="3231" w:type="dxa"/>
          </w:tcPr>
          <w:p w:rsidR="004F30E6" w:rsidRDefault="004F30E6">
            <w:pPr>
              <w:pStyle w:val="ConsPlusNormal"/>
              <w:jc w:val="both"/>
            </w:pPr>
            <w:r>
              <w:t>Внебюджетные средства</w:t>
            </w:r>
          </w:p>
        </w:tc>
        <w:tc>
          <w:tcPr>
            <w:tcW w:w="1020" w:type="dxa"/>
          </w:tcPr>
          <w:p w:rsidR="004F30E6" w:rsidRDefault="004F30E6">
            <w:pPr>
              <w:pStyle w:val="ConsPlusNormal"/>
              <w:jc w:val="center"/>
            </w:pPr>
            <w:r>
              <w:t>300,0</w:t>
            </w:r>
          </w:p>
        </w:tc>
        <w:tc>
          <w:tcPr>
            <w:tcW w:w="1020" w:type="dxa"/>
          </w:tcPr>
          <w:p w:rsidR="004F30E6" w:rsidRDefault="004F30E6">
            <w:pPr>
              <w:pStyle w:val="ConsPlusNormal"/>
              <w:jc w:val="center"/>
            </w:pPr>
            <w:r>
              <w:t>300,0</w:t>
            </w:r>
          </w:p>
        </w:tc>
        <w:tc>
          <w:tcPr>
            <w:tcW w:w="1077" w:type="dxa"/>
          </w:tcPr>
          <w:p w:rsidR="004F30E6" w:rsidRDefault="004F30E6">
            <w:pPr>
              <w:pStyle w:val="ConsPlusNormal"/>
              <w:jc w:val="center"/>
            </w:pPr>
            <w:r>
              <w:t>400,0</w:t>
            </w:r>
          </w:p>
        </w:tc>
      </w:tr>
      <w:tr w:rsidR="004F30E6">
        <w:tblPrEx>
          <w:tblBorders>
            <w:insideV w:val="single" w:sz="4" w:space="0" w:color="auto"/>
          </w:tblBorders>
        </w:tblPrEx>
        <w:tc>
          <w:tcPr>
            <w:tcW w:w="9069" w:type="dxa"/>
            <w:gridSpan w:val="5"/>
            <w:tcBorders>
              <w:top w:val="nil"/>
              <w:left w:val="nil"/>
              <w:bottom w:val="nil"/>
              <w:right w:val="nil"/>
            </w:tcBorders>
          </w:tcPr>
          <w:p w:rsidR="004F30E6" w:rsidRDefault="004F30E6">
            <w:pPr>
              <w:pStyle w:val="ConsPlusNormal"/>
              <w:jc w:val="both"/>
            </w:pPr>
            <w:r>
              <w:t xml:space="preserve">(в ред. </w:t>
            </w:r>
            <w:hyperlink r:id="rId199">
              <w:r>
                <w:rPr>
                  <w:color w:val="0000FF"/>
                </w:rPr>
                <w:t>Постановления</w:t>
              </w:r>
            </w:hyperlink>
            <w:r>
              <w:t xml:space="preserve"> Правительства Забайкальского края от 17.04.2015 N 173)</w:t>
            </w:r>
          </w:p>
        </w:tc>
      </w:tr>
      <w:tr w:rsidR="004F30E6">
        <w:tc>
          <w:tcPr>
            <w:tcW w:w="2721" w:type="dxa"/>
            <w:tcBorders>
              <w:top w:val="nil"/>
              <w:bottom w:val="nil"/>
            </w:tcBorders>
          </w:tcPr>
          <w:p w:rsidR="004F30E6" w:rsidRDefault="004F30E6">
            <w:pPr>
              <w:pStyle w:val="ConsPlusNormal"/>
            </w:pPr>
            <w:r>
              <w:t>Ожидаемые значения показателей конечных результатов реализации подпрограммы</w:t>
            </w:r>
          </w:p>
        </w:tc>
        <w:tc>
          <w:tcPr>
            <w:tcW w:w="6348" w:type="dxa"/>
            <w:gridSpan w:val="4"/>
            <w:tcBorders>
              <w:top w:val="nil"/>
              <w:bottom w:val="nil"/>
            </w:tcBorders>
          </w:tcPr>
          <w:p w:rsidR="004F30E6" w:rsidRDefault="004F30E6">
            <w:pPr>
              <w:pStyle w:val="ConsPlusNormal"/>
              <w:jc w:val="both"/>
            </w:pPr>
            <w:r>
              <w:t>Реализация мероприятий подпрограммы позволит:</w:t>
            </w:r>
          </w:p>
          <w:p w:rsidR="004F30E6" w:rsidRDefault="004F30E6">
            <w:pPr>
              <w:pStyle w:val="ConsPlusNormal"/>
              <w:jc w:val="both"/>
            </w:pPr>
            <w:r>
              <w:t>повысить уровень межведомственного непрерывного социально-правового и социально-психологического сопровождения несовершеннолетних, вступивших в конфликт с законом, а также несовершеннолетних, отбывающих или отбывших наказание в местах лишения и ограничения свободы;</w:t>
            </w:r>
          </w:p>
          <w:p w:rsidR="004F30E6" w:rsidRDefault="004F30E6">
            <w:pPr>
              <w:pStyle w:val="ConsPlusNormal"/>
              <w:jc w:val="both"/>
            </w:pPr>
            <w:r>
              <w:t>снизить удельный вес количества безнадзорных детей в общем количестве детского населения до 0,2%;</w:t>
            </w:r>
          </w:p>
          <w:p w:rsidR="004F30E6" w:rsidRDefault="004F30E6">
            <w:pPr>
              <w:pStyle w:val="ConsPlusNormal"/>
              <w:jc w:val="both"/>
            </w:pPr>
            <w:r>
              <w:t>внедрить технологии, направленные на профилактику правонарушений несовершеннолетних, на ресоциализацию подростков, преступивших закон;</w:t>
            </w:r>
          </w:p>
          <w:p w:rsidR="004F30E6" w:rsidRDefault="004F30E6">
            <w:pPr>
              <w:pStyle w:val="ConsPlusNormal"/>
              <w:jc w:val="both"/>
            </w:pPr>
            <w:r>
              <w:t>снизить долю повторных преступлений и правонарушений, совершенных несовершеннолетними, в общем количестве преступлений и правонарушений несовершеннолетних с 20,3% до 13,7%;</w:t>
            </w:r>
          </w:p>
          <w:p w:rsidR="004F30E6" w:rsidRDefault="004F30E6">
            <w:pPr>
              <w:pStyle w:val="ConsPlusNormal"/>
              <w:jc w:val="both"/>
            </w:pPr>
            <w:r>
              <w:t>увеличить долю условно осужденных несовершеннолетних, вовлеченных в социально-реабилитационные программы, от общего числа условно осужденных несовершеннолетних с 20% до 90%;</w:t>
            </w:r>
          </w:p>
          <w:p w:rsidR="004F30E6" w:rsidRDefault="004F30E6">
            <w:pPr>
              <w:pStyle w:val="ConsPlusNormal"/>
              <w:jc w:val="both"/>
            </w:pPr>
            <w:r>
              <w:t>развить систему консультативной и психологической поддержки семьи для создания благоприятного внутрисемейного климата, социальной реабилитации несовершеннолетних, находящихся в конфликте с законом, подготовки и комплексного сопровождения семей, принимающих освобождающихся из мест лишения свободы детей;</w:t>
            </w:r>
          </w:p>
          <w:p w:rsidR="004F30E6" w:rsidRDefault="004F30E6">
            <w:pPr>
              <w:pStyle w:val="ConsPlusNormal"/>
              <w:jc w:val="both"/>
            </w:pPr>
            <w:r>
              <w:t>увеличить долю специалистов, работающих с несовершеннолетними, находящимися в конфликте с законом, прошедших обучение, повысивших квалификацию в рамках подпрограммы, от общего числа специалистов, задействованных в структурах, уполномоченных заниматься вопросами профилактики безнадзорности и правонарушений, с 35% до 95%</w:t>
            </w:r>
          </w:p>
        </w:tc>
      </w:tr>
    </w:tbl>
    <w:p w:rsidR="004F30E6" w:rsidRDefault="004F30E6">
      <w:pPr>
        <w:pStyle w:val="ConsPlusNormal"/>
        <w:jc w:val="both"/>
      </w:pPr>
    </w:p>
    <w:p w:rsidR="004F30E6" w:rsidRDefault="004F30E6">
      <w:pPr>
        <w:pStyle w:val="ConsPlusTitle"/>
        <w:jc w:val="center"/>
        <w:outlineLvl w:val="3"/>
      </w:pPr>
      <w:r>
        <w:t>1. ХАРАКТЕРИСТИКА ТЕКУЩЕГО СОСТОЯНИЯ СФЕРЫ ПРОФИЛАКТИКИ</w:t>
      </w:r>
    </w:p>
    <w:p w:rsidR="004F30E6" w:rsidRDefault="004F30E6">
      <w:pPr>
        <w:pStyle w:val="ConsPlusTitle"/>
        <w:jc w:val="center"/>
      </w:pPr>
      <w:r>
        <w:t>ПРЕСТУПНОСТИ И ПРАВОНАРУШЕНИЙ НЕСОВЕРШЕННОЛЕТНИХ</w:t>
      </w:r>
    </w:p>
    <w:p w:rsidR="004F30E6" w:rsidRDefault="004F30E6">
      <w:pPr>
        <w:pStyle w:val="ConsPlusNormal"/>
        <w:jc w:val="both"/>
      </w:pPr>
    </w:p>
    <w:p w:rsidR="004F30E6" w:rsidRDefault="004F30E6">
      <w:pPr>
        <w:pStyle w:val="ConsPlusNormal"/>
        <w:ind w:firstLine="540"/>
        <w:jc w:val="both"/>
      </w:pPr>
      <w:r>
        <w:t>В целях организации деятельности по профилактике преступности и правонарушений несовершеннолетних на территории Забайкальского края создана комплексная система профилактики, основанная на принципах законности, коллегиальности и приоритетности прав и интересов ребенка.</w:t>
      </w:r>
    </w:p>
    <w:p w:rsidR="004F30E6" w:rsidRDefault="004F30E6">
      <w:pPr>
        <w:pStyle w:val="ConsPlusNormal"/>
        <w:spacing w:before="220"/>
        <w:ind w:firstLine="540"/>
        <w:jc w:val="both"/>
      </w:pPr>
      <w:r>
        <w:t xml:space="preserve">Деятельность краевых учреждений различной ведомственной подчиненности строится в соответствии с требованиями Федерального </w:t>
      </w:r>
      <w:hyperlink r:id="rId200">
        <w:r>
          <w:rPr>
            <w:color w:val="0000FF"/>
          </w:rPr>
          <w:t>закона</w:t>
        </w:r>
      </w:hyperlink>
      <w:r>
        <w:t xml:space="preserve"> "Об основах системы профилактики безнадзорности и правонарушений несовершеннолетних", Национальной </w:t>
      </w:r>
      <w:hyperlink r:id="rId201">
        <w:r>
          <w:rPr>
            <w:color w:val="0000FF"/>
          </w:rPr>
          <w:t>стратегии</w:t>
        </w:r>
      </w:hyperlink>
      <w:r>
        <w:t xml:space="preserve"> действий в интересах детей на 2012 - 2017 годы, постановлений Правительства Российской Федерации, ведомственных документов, регламентирующих деятельность по профилактике преступности несовершеннолетних.</w:t>
      </w:r>
    </w:p>
    <w:p w:rsidR="004F30E6" w:rsidRDefault="004F30E6">
      <w:pPr>
        <w:pStyle w:val="ConsPlusNormal"/>
        <w:spacing w:before="220"/>
        <w:ind w:firstLine="540"/>
        <w:jc w:val="both"/>
      </w:pPr>
      <w:r>
        <w:t xml:space="preserve">В Забайкальском крае в 2011 году при финансовой поддержке Фонда завершилась </w:t>
      </w:r>
      <w:r>
        <w:lastRenderedPageBreak/>
        <w:t xml:space="preserve">реализация краевой целевой </w:t>
      </w:r>
      <w:hyperlink r:id="rId202">
        <w:r>
          <w:rPr>
            <w:color w:val="0000FF"/>
          </w:rPr>
          <w:t>программы</w:t>
        </w:r>
      </w:hyperlink>
      <w:r>
        <w:t xml:space="preserve"> "Не оступись!" на 2009 - 2011 годы по приоритетному направлению деятельности Фонда "Содействие социальной реабилитации детей, находящихся в конфликте с законом (совершивших правонарушения и преступления), профилактика безнадзорности и беспризорности детей, преступности несовершеннолетних, в том числе повторной". По всем направлениям </w:t>
      </w:r>
      <w:hyperlink r:id="rId203">
        <w:r>
          <w:rPr>
            <w:color w:val="0000FF"/>
          </w:rPr>
          <w:t>программы</w:t>
        </w:r>
      </w:hyperlink>
      <w:r>
        <w:t xml:space="preserve"> была проведена многоплановая работа, что, в свою очередь, отразилось и на результатах. За два с половиной года реализации мероприятий </w:t>
      </w:r>
      <w:hyperlink r:id="rId204">
        <w:r>
          <w:rPr>
            <w:color w:val="0000FF"/>
          </w:rPr>
          <w:t>программы</w:t>
        </w:r>
      </w:hyperlink>
      <w:r>
        <w:t xml:space="preserve"> в Забайкальском крае сформирована новая система профилактики правонарушений несовершеннолетних, которая позволяет грамотно и эффективно решать проблемы отправления правосудия в отношении несовершеннолетних, а также их постсудебное сопровождение, социальную, психологическую реабилитацию и ресоциализацию.</w:t>
      </w:r>
    </w:p>
    <w:p w:rsidR="004F30E6" w:rsidRDefault="004F30E6">
      <w:pPr>
        <w:pStyle w:val="ConsPlusNormal"/>
        <w:spacing w:before="220"/>
        <w:ind w:firstLine="540"/>
        <w:jc w:val="both"/>
      </w:pPr>
      <w:r>
        <w:t>С целью профилактики рецидива преступлений среди несовершеннолетних на базе ГУСО "Черновский комплексный центр социального обслуживания населения "Берегиня" Забайкальского края (далее - Черновский КЦСОН "Берегиня") создано отделение дневного пребывания на 15 мест для оказания помощи несовершеннолетним, отбывшим наказание в виде лишения свободы и осужденным без лишения свободы. Одна из важнейших задач работы отделения - формирование у подростков здоровых нравственных и психологических установок. Деятельность специалистов отделения направлена на обеспечение благоприятных условий для адаптации осужденных к условиям современной жизни, осуществление социальной защиты осужденных, решение социальных проблем, восстановление и укрепление социально полезных связей, содействие в трудовом и бытовом устройстве.</w:t>
      </w:r>
    </w:p>
    <w:p w:rsidR="004F30E6" w:rsidRDefault="004F30E6">
      <w:pPr>
        <w:pStyle w:val="ConsPlusNormal"/>
        <w:spacing w:before="220"/>
        <w:ind w:firstLine="540"/>
        <w:jc w:val="both"/>
      </w:pPr>
      <w:r>
        <w:t xml:space="preserve">На базе экспериментальных учреждений системы социальной защиты, учреждений УФСИН России по Забайкальскому краю (ГКСУСО "Социально-реабилитационный центр для несовершеннолетних "Надежда" Забайкальского края (далее - СРЦ "Надежда"); ГУСО "Нерчинский социально-реабилитационный центр для несовершеннолетних "Гарант" Забайкальского края (далее - Нерчинский СРЦ "Гарант"); ГУСО "Ингодинский комплексный центр социального обслуживания населения "Милосердие" Забайкальского края (далее - Ингодинский КЦСОН "Милосердие"); Центр временного содержания несовершеннолетних правонарушителей УМВД России по Забайкальскому краю; ГУСО "Сретенский комплексный центр социального обслуживания населения "Березка" Забайкальского края (далее - Сретенский КЦСОН "Березка"); воспитательная колония г. Нерчинска) осуществлено внедрение пилотных проектов по индивидуальной профилактической работе с несовершеннолетними и семьями, находящимися в социально опасном положении. За время действия </w:t>
      </w:r>
      <w:hyperlink r:id="rId205">
        <w:r>
          <w:rPr>
            <w:color w:val="0000FF"/>
          </w:rPr>
          <w:t>программы</w:t>
        </w:r>
      </w:hyperlink>
      <w:r>
        <w:t xml:space="preserve"> более 2500 детей и подростков получили комплексную социально-реабилитационную помощь и поддержку, оказана благотворительная помощь разным категориям семей, состоящим на учете, на сумму 411802 рубля.</w:t>
      </w:r>
    </w:p>
    <w:p w:rsidR="004F30E6" w:rsidRDefault="004F30E6">
      <w:pPr>
        <w:pStyle w:val="ConsPlusNormal"/>
        <w:spacing w:before="220"/>
        <w:ind w:firstLine="540"/>
        <w:jc w:val="both"/>
      </w:pPr>
      <w:r>
        <w:t xml:space="preserve">Активно проводилась работа по </w:t>
      </w:r>
      <w:hyperlink r:id="rId206">
        <w:r>
          <w:rPr>
            <w:color w:val="0000FF"/>
          </w:rPr>
          <w:t>программе</w:t>
        </w:r>
      </w:hyperlink>
      <w:r>
        <w:t xml:space="preserve"> и на базе учреждений УФСИН России по Забайкальскому краю. Разработаны и внедрены инновационные технологии: создание экспериментальной площадки на базе ФБУ "Межрайонная уголовно-исполнительная инспекция N 1 УФСИН России по Забайкальскому краю", реализация психокоррекционной программы "Путь к себе" по коррекции агрессивного поведения несовершеннолетних на базе следственных изоляторов. Проведено 303 исследования личности несовершеннолетних условно осужденных, на всех подготовлены психологические характеристики, проведено 151 индивидуальное психологическое мероприятие, 281 психологическая консультация и 36 психокоррекционных мероприятий с группой в составе 40 человек. Для совершенствования работы психологов закуплены аппаратно-программный комплекс "БОС-ПУЛЬС", сенсорные комнаты, компьютерные методики и другое оборудование. За весь период реализации </w:t>
      </w:r>
      <w:hyperlink r:id="rId207">
        <w:r>
          <w:rPr>
            <w:color w:val="0000FF"/>
          </w:rPr>
          <w:t>программы</w:t>
        </w:r>
      </w:hyperlink>
      <w:r>
        <w:t xml:space="preserve"> мероприятиями охвачено 459 несовершеннолетних.</w:t>
      </w:r>
    </w:p>
    <w:p w:rsidR="004F30E6" w:rsidRDefault="004F30E6">
      <w:pPr>
        <w:pStyle w:val="ConsPlusNormal"/>
        <w:spacing w:before="220"/>
        <w:ind w:firstLine="540"/>
        <w:jc w:val="both"/>
      </w:pPr>
      <w:r>
        <w:t>В воспитательной колонии г. Нерчинска создан учебно-профессиональный центр по подготовке специалистов (портной, автослесарь). На конец 2011 года 66 обучающихся несовершеннолетних получили свидетельства о повышении квалификации.</w:t>
      </w:r>
    </w:p>
    <w:p w:rsidR="004F30E6" w:rsidRDefault="004F30E6">
      <w:pPr>
        <w:pStyle w:val="ConsPlusNormal"/>
        <w:spacing w:before="220"/>
        <w:ind w:firstLine="540"/>
        <w:jc w:val="both"/>
      </w:pPr>
      <w:r>
        <w:lastRenderedPageBreak/>
        <w:t>Инновационной технологией для Забайкальского края стало создание и оснащение на территории воспитательной колонии г. Нерчинска "пунктов гласности", возможностями которых смогли воспользоваться 26 воспитанников. Для оказания юридической помощи в рамках внедрения данной технологии привлечены добровольцы из числа студентов юридических факультетов читинских вузов. В результате совместных встреч помощь получили 27 несовершеннолетних, 25 родителей. Совместно с волонтерами в плане профилактических мер, направленных на предупреждение преступности, продолжается реализация проекта "Я и закон".</w:t>
      </w:r>
    </w:p>
    <w:p w:rsidR="004F30E6" w:rsidRDefault="004F30E6">
      <w:pPr>
        <w:pStyle w:val="ConsPlusNormal"/>
        <w:spacing w:before="220"/>
        <w:ind w:firstLine="540"/>
        <w:jc w:val="both"/>
      </w:pPr>
      <w:r>
        <w:t xml:space="preserve">Масштабным направлением </w:t>
      </w:r>
      <w:hyperlink r:id="rId208">
        <w:r>
          <w:rPr>
            <w:color w:val="0000FF"/>
          </w:rPr>
          <w:t>программы</w:t>
        </w:r>
      </w:hyperlink>
      <w:r>
        <w:t xml:space="preserve"> стало создание 7 ювенальных судов в Железнодорожном, Центральном, Черновском, Ингодинском районах города Читы и Читинском, Оловяннинском, Краснокаменском районах края. Одной из основных функций ювенального суда является не только вынесение приговоров, но и реабилитация подростков, преступивших закон. Гуманизация процесса отправления правосудия в отношении несовершеннолетних требует участия в нем специалистов, обладающих набором профессиональных компетенций в области психологии, педагогики, социальной работы. В настоящий момент при всех ювенальных судах введены ставки специалистов по социальной работе и психологов.</w:t>
      </w:r>
    </w:p>
    <w:p w:rsidR="004F30E6" w:rsidRDefault="004F30E6">
      <w:pPr>
        <w:pStyle w:val="ConsPlusNormal"/>
        <w:spacing w:before="220"/>
        <w:ind w:firstLine="540"/>
        <w:jc w:val="both"/>
      </w:pPr>
      <w:r>
        <w:t>Для организации и дальнейшего сопровождения специалистов по социальной работе, психологов, работающих при ювенальных судах, на базе ГУСО "Центр психолого-педагогической помощи населению "Доверие" Забайкальского края (далее - ЦППН "Доверие") создан организационно-методический центр-отделение. Первоочередной задачей центра-отделения стала работа, направленная на внедрение ювенальных технологий в крае. Центр-отделение формирует единую концептуальную и понятийную основу профессиональной деятельности ювенальных специалистов, обеспечивает их методическими и информационными материалами, отвечающими требованиям современной науки и практики, оказывает оперативную профессиональную помощь и психологическую поддержку, способствует профессиональному росту и повышению уровня профессиональной квалификации.</w:t>
      </w:r>
    </w:p>
    <w:p w:rsidR="004F30E6" w:rsidRDefault="004F30E6">
      <w:pPr>
        <w:pStyle w:val="ConsPlusNormal"/>
        <w:spacing w:before="220"/>
        <w:ind w:firstLine="540"/>
        <w:jc w:val="both"/>
      </w:pPr>
      <w:r>
        <w:t xml:space="preserve">Таким образом, за период реализации </w:t>
      </w:r>
      <w:hyperlink r:id="rId209">
        <w:r>
          <w:rPr>
            <w:color w:val="0000FF"/>
          </w:rPr>
          <w:t>программы</w:t>
        </w:r>
      </w:hyperlink>
      <w:r>
        <w:t xml:space="preserve"> с 2009 по 2011 год, а также в 2012 году специалисты по социальной работе и психологи ювенальных судов приняли участие в 519 судебных слушаниях - как в качестве сопровождающего лица несовершеннолетнего, так и в качестве ювенального специалиста. Изучено 293 уголовных дела в отношении несовершеннолетних. Психологическую помощь получили 904 несовершеннолетних, попавших в ситуацию судебного разбирательства; организовано 269 семейных встреч с психологом, проведено 309 индивидуальных и семейных социально-психологических диагностических обследований. На стадии общего сопровождения на 430 несовершеннолетних заведены карты социального сопровождения, содержащие объективную информацию о социальном, бытовом и психологическом состоянии несовершеннолетнего; в отношении 695 несовершеннолетних осуществлены различные виды текущего социального контроля (телефонный, письменный, очный); составлено 128 индивидуальных программ реабилитации; в рамках курирования и патронажа семей и несовершеннолетних 19 семей взято на усиленный социальный контроль. Всего в судах с участием ювенальных работников было рассмотрено 260 дел в отношении несовершеннолетних, к которым были применены следующие виды наказаний: условное осуждение с испытательным сроком - 98 человек; штраф от 1 тыс. рублей - 18 человек; обязательные работы - 16 человек; исправительные работы (до 1 года) - 5 человек; принудительные меры воспитательного воздействия - 17 человек; предупреждение - 7 человек; передача под надзор родителей или лиц, их заменяющих, либо специализированного государственного органа - 8 человек; возложение обязанности загладить причиненный вред - 2 человека; ограничение досуга и установление особых требований к поведению несовершеннолетних - 8 человек; лишение свободы - 20 человек; примирение с потерпевшим - 47 человек; возложение дополнительных обязанностей - 2 человека; помещение в закрытое воспитательное учреждение - 4 человека; постановление об отказе в возбуждении уголовного дела - 8 человек.</w:t>
      </w:r>
    </w:p>
    <w:p w:rsidR="004F30E6" w:rsidRDefault="004F30E6">
      <w:pPr>
        <w:pStyle w:val="ConsPlusNormal"/>
        <w:spacing w:before="220"/>
        <w:ind w:firstLine="540"/>
        <w:jc w:val="both"/>
      </w:pPr>
      <w:r>
        <w:lastRenderedPageBreak/>
        <w:t xml:space="preserve">Повышению профессиональной компетентности специалистов, непосредственно работающих с детьми и семьями, находящимися в трудной жизненной ситуации, уделяется особое внимание. На начальном этапе реализации </w:t>
      </w:r>
      <w:hyperlink r:id="rId210">
        <w:r>
          <w:rPr>
            <w:color w:val="0000FF"/>
          </w:rPr>
          <w:t>программы</w:t>
        </w:r>
      </w:hyperlink>
      <w:r>
        <w:t xml:space="preserve"> проведены обучающие семинары в виде круглых столов по темам: "Актуальные проблемы становления и развития ювенальной юстиции в России и Забайкальском крае", "Внедрение ювенальной юстиции на территории Забайкальского края", "Становление и развитие ювенальных технологий в Забайкальском крае: опыт, проблемы, перспективы", "Психолого-педагогические аспекты работы с несовершеннолетними"; выпущены сборники "Современные проблемы ювенальной юстиции" (2009 год), "Ювенальная юстиция как особая система правосудия для несовершеннолетних" (сборник правовых актов, 2010 год), "Введение ювенальных технологий в районные суды Забайкальского края" (сборник правовых актов, 2011 год).</w:t>
      </w:r>
    </w:p>
    <w:p w:rsidR="004F30E6" w:rsidRDefault="004F30E6">
      <w:pPr>
        <w:pStyle w:val="ConsPlusNormal"/>
        <w:spacing w:before="220"/>
        <w:ind w:firstLine="540"/>
        <w:jc w:val="both"/>
      </w:pPr>
      <w:r>
        <w:t>В течение 2009 - 2012 годов реализованы программы повышения квалификации: "Социальная ювенальная работа" (2009 год, 48 человек), "Организация деятельности специалистов ювенальной работы" (2009 год, 5 человек), "Опыт социальной ювенальной работы с несовершеннолетними, совершившими правонарушения" (2010 год, 42 человека), "Технологии социальной ювенальной работы: теория и практика" (2011 год, 52 человека), "Ресурсы и возможности укрепления и распространения положительных результатов в сфере реализации ювенальных технологий" (2012 год, 69 человек).</w:t>
      </w:r>
    </w:p>
    <w:p w:rsidR="004F30E6" w:rsidRDefault="004F30E6">
      <w:pPr>
        <w:pStyle w:val="ConsPlusNormal"/>
        <w:spacing w:before="220"/>
        <w:ind w:firstLine="540"/>
        <w:jc w:val="both"/>
      </w:pPr>
      <w:r>
        <w:t>Особое внимание уделяется изданию программно-методического обеспечения подготовки специалистов по социальной ювенальной работе. Создан программно-методический комплекс "Подготовка специалистов в области социальной ювенальной работы в контексте национальных интересов России"; учебное пособие "Социальная работа с несовершеннолетними, оказавшимися в трудной жизненной ситуации", Атлас социальной работы "Технологии социальной ювенальной работы, реализуемые в Забайкальском крае". В помощь несовершеннолетнему, находящемуся в трудной жизненной ситуации, издано справочное пособие "Это здорово!".</w:t>
      </w:r>
    </w:p>
    <w:p w:rsidR="004F30E6" w:rsidRDefault="004F30E6">
      <w:pPr>
        <w:pStyle w:val="ConsPlusNormal"/>
        <w:spacing w:before="220"/>
        <w:ind w:firstLine="540"/>
        <w:jc w:val="both"/>
      </w:pPr>
      <w:r>
        <w:t xml:space="preserve">Реализация мероприятий </w:t>
      </w:r>
      <w:hyperlink r:id="rId211">
        <w:r>
          <w:rPr>
            <w:color w:val="0000FF"/>
          </w:rPr>
          <w:t>программы</w:t>
        </w:r>
      </w:hyperlink>
      <w:r>
        <w:t xml:space="preserve"> позволила снизить:</w:t>
      </w:r>
    </w:p>
    <w:p w:rsidR="004F30E6" w:rsidRDefault="004F30E6">
      <w:pPr>
        <w:pStyle w:val="ConsPlusNormal"/>
        <w:spacing w:before="220"/>
        <w:ind w:firstLine="540"/>
        <w:jc w:val="both"/>
      </w:pPr>
      <w:r>
        <w:t>удельный вес безнадзорных детей в общей численности детского населения с 0,5% до 0,4%;</w:t>
      </w:r>
    </w:p>
    <w:p w:rsidR="004F30E6" w:rsidRDefault="004F30E6">
      <w:pPr>
        <w:pStyle w:val="ConsPlusNormal"/>
        <w:spacing w:before="220"/>
        <w:ind w:firstLine="540"/>
        <w:jc w:val="both"/>
      </w:pPr>
      <w:r>
        <w:t>численность несовершеннолетних, состоящих на учете в КДНиЗП, с 3268 до 2740 человек;</w:t>
      </w:r>
    </w:p>
    <w:p w:rsidR="004F30E6" w:rsidRDefault="004F30E6">
      <w:pPr>
        <w:pStyle w:val="ConsPlusNormal"/>
        <w:spacing w:before="220"/>
        <w:ind w:firstLine="540"/>
        <w:jc w:val="both"/>
      </w:pPr>
      <w:r>
        <w:t>численность несовершеннолетних, состоящих на учете в подразделениях по делам несовершеннолетних органов внутренних дел, с 3098 до 2931 человека;</w:t>
      </w:r>
    </w:p>
    <w:p w:rsidR="004F30E6" w:rsidRDefault="004F30E6">
      <w:pPr>
        <w:pStyle w:val="ConsPlusNormal"/>
        <w:spacing w:before="220"/>
        <w:ind w:firstLine="540"/>
        <w:jc w:val="both"/>
      </w:pPr>
      <w:r>
        <w:t>удельный вес несовершеннолетних, совершивших преступления или принявших в них участие, в общей численности несовершеннолетних с 3,1% до 2,5%.</w:t>
      </w:r>
    </w:p>
    <w:p w:rsidR="004F30E6" w:rsidRDefault="004F30E6">
      <w:pPr>
        <w:pStyle w:val="ConsPlusNormal"/>
        <w:spacing w:before="220"/>
        <w:ind w:firstLine="540"/>
        <w:jc w:val="both"/>
      </w:pPr>
      <w:r>
        <w:t xml:space="preserve">Полученный за время реализации </w:t>
      </w:r>
      <w:hyperlink r:id="rId212">
        <w:r>
          <w:rPr>
            <w:color w:val="0000FF"/>
          </w:rPr>
          <w:t>программы</w:t>
        </w:r>
      </w:hyperlink>
      <w:r>
        <w:t xml:space="preserve"> опыт внедрения ювенальных технологий в Забайкальском крае требует дальнейшего исследования и развития. Чем больше новых форм, методов, технологий будет создано на этом пути, тем больше вероятности избежать ошибок и создать свою собственную, эффективную для России модель социального сопровождения несовершеннолетних.</w:t>
      </w:r>
    </w:p>
    <w:p w:rsidR="004F30E6" w:rsidRDefault="004F30E6">
      <w:pPr>
        <w:pStyle w:val="ConsPlusNormal"/>
        <w:spacing w:before="220"/>
        <w:ind w:firstLine="540"/>
        <w:jc w:val="both"/>
      </w:pPr>
      <w:r>
        <w:t xml:space="preserve">По итогам работы всех субъектов профилактики преступлений и правонарушений среди несовершеннолетних за 9 месяцев 2012 года зарегистрировано снижение подростковой преступности на 21,4% (2011 год - 1081 несовершеннолетний правонарушитель, 2010 год - 1477, 2009 год - 1758), ее удельный вес составляет 7,3% (2011 год - 8,9%, 2010 год - 9,8%, 2009 год - 9,7%, 2008 год - 11,3%). Однако эти показатели значительно выше показателей по Сибирскому федеральному округу и Российской Федерации. Основными причинами сохраняющегося высокого удельного веса преступлений, совершенных несовершеннолетними, является семейное неблагополучие, продолжающийся рост числа родителей, не исполняющих должным образом своих обязанностей по содержанию и воспитанию детей. Многие дети оставлены родителями или </w:t>
      </w:r>
      <w:r>
        <w:lastRenderedPageBreak/>
        <w:t>самовольно уходят из семей, не обеспечивающих им необходимых условий для жизнедеятельности и полноценного развития.</w:t>
      </w:r>
    </w:p>
    <w:p w:rsidR="004F30E6" w:rsidRDefault="004F30E6">
      <w:pPr>
        <w:pStyle w:val="ConsPlusNormal"/>
        <w:spacing w:before="220"/>
        <w:ind w:firstLine="540"/>
        <w:jc w:val="both"/>
      </w:pPr>
      <w:r>
        <w:t>По данным УМВД России по Забайкальскому краю, в 2012 году отмечается рост преступлений на территории 17 муниципальных районов. Высокий удельный вес подростковой преступности зарегистрирован в 18 районах края.</w:t>
      </w:r>
    </w:p>
    <w:p w:rsidR="004F30E6" w:rsidRDefault="004F30E6">
      <w:pPr>
        <w:pStyle w:val="ConsPlusNormal"/>
        <w:spacing w:before="220"/>
        <w:ind w:firstLine="540"/>
        <w:jc w:val="both"/>
      </w:pPr>
      <w:r>
        <w:t>На учете в муниципальных отделах внутренних дел состоит 391 судимый несовершеннолетний. Из данной категории 340 осуждены условно, 40 несовершеннолетних совершили повторные преступления, 107 вменены дополнительные обязанности, 152 продлен испытательный срок, 16 испытательный срок заменен на лишение свободы, 14 условно-досрочно освобождены от отбывания наказания, 28 осуждены к обязательным работам, 1 - к исправительным, 37 - к иным мерам наказания, не связанным с лишением свободы.</w:t>
      </w:r>
    </w:p>
    <w:p w:rsidR="004F30E6" w:rsidRDefault="004F30E6">
      <w:pPr>
        <w:pStyle w:val="ConsPlusNormal"/>
        <w:spacing w:before="220"/>
        <w:ind w:firstLine="540"/>
        <w:jc w:val="both"/>
      </w:pPr>
      <w:r>
        <w:t>Одной из наиболее серьезных проблем является организация деятельности субъектов системы профилактики по ресоциализации несовершеннолетних, освободившихся из мест лишения свободы, а также осужденных к мерам наказания, не связанным с лишением свободы.</w:t>
      </w:r>
    </w:p>
    <w:p w:rsidR="004F30E6" w:rsidRDefault="004F30E6">
      <w:pPr>
        <w:pStyle w:val="ConsPlusNormal"/>
        <w:spacing w:before="220"/>
        <w:ind w:firstLine="540"/>
        <w:jc w:val="both"/>
      </w:pPr>
      <w:r>
        <w:t>Особого внимания требует организация социального сопровождения несовершеннолетних правонарушителей, освобождающихся из мест лишения свободы в несовершеннолетнем возрасте. Поэтому острой проблемой для социальных учреждений остается оснащение помещений для организации досуга несовершеннолетних, для реабилитационно-спортивных занятий. Низка оснащенность этих учреждений современным учебным, реабилитационным, спортивным, медицинским, бытовым оборудованием, средствами информационных технологий и автотранспортом.</w:t>
      </w:r>
    </w:p>
    <w:p w:rsidR="004F30E6" w:rsidRDefault="004F30E6">
      <w:pPr>
        <w:pStyle w:val="ConsPlusNormal"/>
        <w:spacing w:before="220"/>
        <w:ind w:firstLine="540"/>
        <w:jc w:val="both"/>
      </w:pPr>
      <w:r>
        <w:t>По-прежнему имеет место разобщенность действий различных органов, учреждений и организаций по ресоциализации подростков, вступивших в конфликт с законом. Не урегулированы вопросы обеспечения трудовой занятости таких несовершеннолетних.</w:t>
      </w:r>
    </w:p>
    <w:p w:rsidR="004F30E6" w:rsidRDefault="004F30E6">
      <w:pPr>
        <w:pStyle w:val="ConsPlusNormal"/>
        <w:spacing w:before="220"/>
        <w:ind w:firstLine="540"/>
        <w:jc w:val="both"/>
      </w:pPr>
      <w:r>
        <w:t>Необходим комплексный подход в решении данного вопроса, постоянная методическая помощь, смещение фокуса деятельности от выполнения преимущественно функций административного воздействия и констатации имеющихся проблем к их межведомственному решению, совершенствованию механизмов межведомственного взаимодействия, осуществлению комплексного контроля соблюдения прав и интересов несовершеннолетних, находящихся в конфликте с законом.</w:t>
      </w:r>
    </w:p>
    <w:p w:rsidR="004F30E6" w:rsidRDefault="004F30E6">
      <w:pPr>
        <w:pStyle w:val="ConsPlusNormal"/>
        <w:spacing w:before="220"/>
        <w:ind w:firstLine="540"/>
        <w:jc w:val="both"/>
      </w:pPr>
      <w:r>
        <w:t>Социологическое исследование, проведенное студентами ЗабГГПУ им. Н.Г.Чернышевского в 2012 году, показало, что сегодня у несовершеннолетних из малообеспеченных семей, освободившихся из мест лишения свободы, существуют следующие проблемы: трудоустройства - 55,5%; жилищные - 23,9%; потеря семьи - 8,6%; одиночество - 5,5%; потеря друзей - 6,5%. Очевидными проблемами и для условно осужденных, и для освободившихся из мест лишения свободы несовершеннолетних из малообеспеченных, неблагополучных семей являются возвращение в неблагоприятную среду; отсутствие средств к существованию; отчужденность окружающих; невозможность получения образования; препятствия в получении медицинского обслуживания; адаптация к новым условиям жизни и др.</w:t>
      </w:r>
    </w:p>
    <w:p w:rsidR="004F30E6" w:rsidRDefault="004F30E6">
      <w:pPr>
        <w:pStyle w:val="ConsPlusNormal"/>
        <w:spacing w:before="220"/>
        <w:ind w:firstLine="540"/>
        <w:jc w:val="both"/>
      </w:pPr>
      <w:r>
        <w:t xml:space="preserve">Для улучшения ситуации в Забайкальском крае по профилактике преступности и правонарушений несовершеннолетних, их социализации и реабилитации, улучшения положения несовершеннолетних, находящихся в трудной жизненной ситуации, в том числе содержащихся в местах лишения свободы, необходим комплексный подход в координации усилий социальных институтов в интересах семьи и ребенка. Это, в свою очередь, позволит успешно решать вопросы осужденных несовершеннолетних, адаптации их в свободном обществе. Необходимо дальнейшее развитие социально-психологических служб по социальному сопровождению несовершеннолетних на следствии, в суде и после вынесения приговора. Внедрение технологий </w:t>
      </w:r>
      <w:r>
        <w:lastRenderedPageBreak/>
        <w:t>сопровождения позволит сформировать у специалистов и родителей убежденность в необходимости защиты интересов ребенка и семьи.</w:t>
      </w:r>
    </w:p>
    <w:p w:rsidR="004F30E6" w:rsidRDefault="004F30E6">
      <w:pPr>
        <w:pStyle w:val="ConsPlusNormal"/>
        <w:spacing w:before="220"/>
        <w:ind w:firstLine="540"/>
        <w:jc w:val="both"/>
      </w:pPr>
      <w:r>
        <w:t>Внедрение новых технологий и методов работы по профилактике правонарушений несовершеннолетних, в том числе повторных, обеспечит досудебное, судебное и постсудебное сопровождение несовершеннолетних, вступивших в конфликт с законом, а также несовершеннолетних, отбывающих или отбывших наказание в местах лишения свободы. Создание условий для организации досуговых мероприятий, получения профессии позволит отвлечь несовершеннолетних от правонарушений, а также выработать у представителей различных ведомств единый гуманистический подход к проблемам детей, повысит их психолого-педагогическую и юридическую компетентность.</w:t>
      </w:r>
    </w:p>
    <w:p w:rsidR="004F30E6" w:rsidRDefault="004F30E6">
      <w:pPr>
        <w:pStyle w:val="ConsPlusNormal"/>
        <w:spacing w:before="220"/>
        <w:ind w:firstLine="540"/>
        <w:jc w:val="both"/>
      </w:pPr>
      <w:r>
        <w:t>В связи с изложенным настоящая подпрограмма предусматривает комплекс скоординированных общегосударственных и региональных мер социального, правового и организационного характера.</w:t>
      </w:r>
    </w:p>
    <w:p w:rsidR="004F30E6" w:rsidRDefault="004F30E6">
      <w:pPr>
        <w:pStyle w:val="ConsPlusNormal"/>
        <w:spacing w:before="220"/>
        <w:ind w:firstLine="540"/>
        <w:jc w:val="both"/>
      </w:pPr>
      <w:r>
        <w:t xml:space="preserve">Подпрограмма станет надежной основой эффективной совместной деятельности органов государственной власти, органов местного самоуправления, общественности по реализации важнейших положений Национальной </w:t>
      </w:r>
      <w:hyperlink r:id="rId213">
        <w:r>
          <w:rPr>
            <w:color w:val="0000FF"/>
          </w:rPr>
          <w:t>стратегии</w:t>
        </w:r>
      </w:hyperlink>
      <w:r>
        <w:t xml:space="preserve"> действий в интересах детей на 2012 - 2017 годы, направленной на дальнейшее совершенствование мер государственной поддержки по организации межведомственного непрерывного социально-правового и социально-психологического сопровождения несовершеннолетних, склонных к асоциальному поведению или находящихся в конфликте с законом, а также лиц из числа несовершеннолетних правонарушителей, освобождающихся из учреждений закрытого типа.</w:t>
      </w:r>
    </w:p>
    <w:p w:rsidR="004F30E6" w:rsidRDefault="004F30E6">
      <w:pPr>
        <w:pStyle w:val="ConsPlusNormal"/>
        <w:spacing w:before="220"/>
        <w:ind w:firstLine="540"/>
        <w:jc w:val="both"/>
      </w:pPr>
      <w:r>
        <w:t>Значительный объем необходимых финансовых средств, трудозатрат, высокая социальная значимость проблемы определяют необходимость применения программно-целевого метода.</w:t>
      </w:r>
    </w:p>
    <w:p w:rsidR="004F30E6" w:rsidRDefault="004F30E6">
      <w:pPr>
        <w:pStyle w:val="ConsPlusNormal"/>
        <w:spacing w:before="220"/>
        <w:ind w:firstLine="540"/>
        <w:jc w:val="both"/>
      </w:pPr>
      <w:r>
        <w:t>Решение проблемы профилактики правонарушений среди несовершеннолетних, в том числе повторных, а также ресоциализации подростков, преступивших закон, соответствует приоритетам социально-экономического развития Забайкальского края. При использовании программного метода решение данной проблемы будет наиболее результативным.</w:t>
      </w:r>
    </w:p>
    <w:p w:rsidR="004F30E6" w:rsidRDefault="004F30E6">
      <w:pPr>
        <w:pStyle w:val="ConsPlusNormal"/>
        <w:jc w:val="both"/>
      </w:pPr>
    </w:p>
    <w:p w:rsidR="004F30E6" w:rsidRDefault="004F30E6">
      <w:pPr>
        <w:pStyle w:val="ConsPlusTitle"/>
        <w:jc w:val="center"/>
        <w:outlineLvl w:val="3"/>
      </w:pPr>
      <w:r>
        <w:t>2. ЦЕЛЬ, ЗАДАЧИ, СРОКИ И ЭТАПЫ РЕАЛИЗАЦИИ ПОДПРОГРАММЫ</w:t>
      </w:r>
    </w:p>
    <w:p w:rsidR="004F30E6" w:rsidRDefault="004F30E6">
      <w:pPr>
        <w:pStyle w:val="ConsPlusNormal"/>
        <w:jc w:val="both"/>
      </w:pPr>
    </w:p>
    <w:p w:rsidR="004F30E6" w:rsidRDefault="004F30E6">
      <w:pPr>
        <w:pStyle w:val="ConsPlusNormal"/>
        <w:ind w:firstLine="540"/>
        <w:jc w:val="both"/>
      </w:pPr>
      <w:r>
        <w:t>Цель подпрограммы - профилактика преступности и правонарушений несовершеннолетних, в том числе повторных, развитие системы социального сопровождения, социальной адаптации и реабилитации несовершеннолетних, находящихся в конфликте с законом.</w:t>
      </w:r>
    </w:p>
    <w:p w:rsidR="004F30E6" w:rsidRDefault="004F30E6">
      <w:pPr>
        <w:pStyle w:val="ConsPlusNormal"/>
        <w:spacing w:before="220"/>
        <w:ind w:firstLine="540"/>
        <w:jc w:val="both"/>
      </w:pPr>
      <w:r>
        <w:t>Задачи подпрограммы:</w:t>
      </w:r>
    </w:p>
    <w:p w:rsidR="004F30E6" w:rsidRDefault="004F30E6">
      <w:pPr>
        <w:pStyle w:val="ConsPlusNormal"/>
        <w:spacing w:before="220"/>
        <w:ind w:firstLine="540"/>
        <w:jc w:val="both"/>
      </w:pPr>
      <w:r>
        <w:t>1) организация межведомственного непрерывного социально-правового и социально-психологического сопровождения несовершеннолетних, вступивших в конфликт с законом, а также несовершеннолетних, отбывающих или отбывших наказание в виде лишения и ограничения свободы;</w:t>
      </w:r>
    </w:p>
    <w:p w:rsidR="004F30E6" w:rsidRDefault="004F30E6">
      <w:pPr>
        <w:pStyle w:val="ConsPlusNormal"/>
        <w:spacing w:before="220"/>
        <w:ind w:firstLine="540"/>
        <w:jc w:val="both"/>
      </w:pPr>
      <w:r>
        <w:t>2) социальная адаптация несовершеннолетних, находящихся в конфликте с законом, создание и развитие ювенальных служб в Забайкальском крае;</w:t>
      </w:r>
    </w:p>
    <w:p w:rsidR="004F30E6" w:rsidRDefault="004F30E6">
      <w:pPr>
        <w:pStyle w:val="ConsPlusNormal"/>
        <w:spacing w:before="220"/>
        <w:ind w:firstLine="540"/>
        <w:jc w:val="both"/>
      </w:pPr>
      <w:r>
        <w:t>3) развитие системы методического обеспечения и повышения профессиональной компетентности различных категорий специалистов социальных служб, работающих с несовершеннолетними, находящимися в конфликте с законом.</w:t>
      </w:r>
    </w:p>
    <w:p w:rsidR="004F30E6" w:rsidRDefault="004F30E6">
      <w:pPr>
        <w:pStyle w:val="ConsPlusNormal"/>
        <w:spacing w:before="220"/>
        <w:ind w:firstLine="540"/>
        <w:jc w:val="both"/>
      </w:pPr>
      <w:r>
        <w:t>Подпрограмма реализуется в течение 2014 - 2015 годов в один этап.</w:t>
      </w:r>
    </w:p>
    <w:p w:rsidR="004F30E6" w:rsidRDefault="004F30E6">
      <w:pPr>
        <w:pStyle w:val="ConsPlusNormal"/>
        <w:jc w:val="both"/>
      </w:pPr>
    </w:p>
    <w:p w:rsidR="004F30E6" w:rsidRDefault="004F30E6">
      <w:pPr>
        <w:pStyle w:val="ConsPlusTitle"/>
        <w:jc w:val="center"/>
        <w:outlineLvl w:val="3"/>
      </w:pPr>
      <w:r>
        <w:t>3. СИСТЕМА ПРОГРАММНЫХ МЕРОПРИЯТИЙ И ОЖИДАЕМЫЕ РЕЗУЛЬТАТЫ</w:t>
      </w:r>
    </w:p>
    <w:p w:rsidR="004F30E6" w:rsidRDefault="004F30E6">
      <w:pPr>
        <w:pStyle w:val="ConsPlusNormal"/>
        <w:jc w:val="both"/>
      </w:pPr>
    </w:p>
    <w:p w:rsidR="004F30E6" w:rsidRDefault="004F30E6">
      <w:pPr>
        <w:pStyle w:val="ConsPlusNormal"/>
        <w:ind w:firstLine="540"/>
        <w:jc w:val="both"/>
      </w:pPr>
      <w:r>
        <w:t>Система программных мероприятий реализуется по следующим направлениям в соответствии с задачами подпрограммы.</w:t>
      </w:r>
    </w:p>
    <w:p w:rsidR="004F30E6" w:rsidRDefault="004F30E6">
      <w:pPr>
        <w:pStyle w:val="ConsPlusNormal"/>
        <w:spacing w:before="220"/>
        <w:ind w:firstLine="540"/>
        <w:jc w:val="both"/>
      </w:pPr>
      <w:r>
        <w:t>Внедрение новых форм и методов сопровождения несовершеннолетних, вступивших в конфликт с законом, а также несовершеннолетних, отбывающих или отбывших наказание в местах лишения и ограничения свободы.</w:t>
      </w:r>
    </w:p>
    <w:p w:rsidR="004F30E6" w:rsidRDefault="004F30E6">
      <w:pPr>
        <w:pStyle w:val="ConsPlusNormal"/>
        <w:spacing w:before="220"/>
        <w:ind w:firstLine="540"/>
        <w:jc w:val="both"/>
      </w:pPr>
      <w:r>
        <w:t>В рамках данного направления предполагается реализация следующих мероприятий:</w:t>
      </w:r>
    </w:p>
    <w:p w:rsidR="004F30E6" w:rsidRDefault="004F30E6">
      <w:pPr>
        <w:pStyle w:val="ConsPlusNormal"/>
        <w:spacing w:before="220"/>
        <w:ind w:firstLine="540"/>
        <w:jc w:val="both"/>
      </w:pPr>
      <w:r>
        <w:t>1) создание на базе учреждения социального обслуживания отделения социального сопровождения несовершеннолетних, вступивших в конфликт с законом, а также несовершеннолетних, отбывших наказание в местах лишения и ограничения свободы.</w:t>
      </w:r>
    </w:p>
    <w:p w:rsidR="004F30E6" w:rsidRDefault="004F30E6">
      <w:pPr>
        <w:pStyle w:val="ConsPlusNormal"/>
        <w:spacing w:before="220"/>
        <w:ind w:firstLine="540"/>
        <w:jc w:val="both"/>
      </w:pPr>
      <w:r>
        <w:t>Реализация мероприятия обеспечит постсудебное сопровождение в течение трех лет 180 несовершеннолетних; коррекцию поведения несовершеннолетних, находящихся в конфликте с законом, изменение их асоциальных установок и ценностных ориентаций посредством создания на базе ГУСО "Чернышевский социально-реабилитационный центр для несовершеннолетних "Дружба" Забайкальского края (далее - Чернышевский СРЦ "Дружба") кабинетов психологической разгрузки, кабинета для обучения швейному делу, оборудования тренажерного зала, учебной комнаты "Домашняя кухня"; будет способствовать снижению числа случаев повторных правонарушений, профилактике безнадзорности и правонарушений среди несовершеннолетних;</w:t>
      </w:r>
    </w:p>
    <w:p w:rsidR="004F30E6" w:rsidRDefault="004F30E6">
      <w:pPr>
        <w:pStyle w:val="ConsPlusNormal"/>
        <w:spacing w:before="220"/>
        <w:ind w:firstLine="540"/>
        <w:jc w:val="both"/>
      </w:pPr>
      <w:r>
        <w:t>2) создание кабинетов "Правосудие в защиту детей".</w:t>
      </w:r>
    </w:p>
    <w:p w:rsidR="004F30E6" w:rsidRDefault="004F30E6">
      <w:pPr>
        <w:pStyle w:val="ConsPlusNormal"/>
        <w:spacing w:before="220"/>
        <w:ind w:firstLine="540"/>
        <w:jc w:val="both"/>
      </w:pPr>
      <w:r>
        <w:t>Введение в штаты ГАУСО "Петровск-Забайкальский комплексный центр социального обслуживания населения "Ветеран" Забайкальского края (далее - Петровск-Забайкальский КЦСОН "Ветеран"), Нерчинского СРЦ "Гарант", Сретенского КЦСОН "Березка", ГАУСО "Шерловогорский реабилитационный центр "Топаз" Забайкальского края (далее - Шерловогорский РЦ "Топаз") специалистов по социальной работе и психологов для организации помощи несовершеннолетним, находящимся в конфликте с законом, и их родителям обеспечит разработку и апробацию модели социально-психологического сопровождения несовершеннолетних, оказавшихся в конфликте с законом, на всех этапах уголовного судопроизводства с охватом в течение трех лет профилактическими мероприятиями 880 семей и 1525 несовершеннолетних, находящихся в конфликте с законом;</w:t>
      </w:r>
    </w:p>
    <w:p w:rsidR="004F30E6" w:rsidRDefault="004F30E6">
      <w:pPr>
        <w:pStyle w:val="ConsPlusNormal"/>
        <w:spacing w:before="220"/>
        <w:ind w:firstLine="540"/>
        <w:jc w:val="both"/>
      </w:pPr>
      <w:r>
        <w:t>3) внедрение инновационных оздоровительных и физкультурно-спортивных технологий в работу учреждений социального обслуживания как средство реализации методов по формированию установки на здоровый образ жизни подростков, находящихся в конфликте с законом.</w:t>
      </w:r>
    </w:p>
    <w:p w:rsidR="004F30E6" w:rsidRDefault="004F30E6">
      <w:pPr>
        <w:pStyle w:val="ConsPlusNormal"/>
        <w:spacing w:before="220"/>
        <w:ind w:firstLine="540"/>
        <w:jc w:val="both"/>
      </w:pPr>
      <w:r>
        <w:t>Реализация мероприятия обеспечит отвлечение подростков от влияния криминогенной среды, внедрение новых видов досуга для подростков, исключающих традиции курения, употребления алкогольной продукции, содействие социальной реабилитации несовершеннолетних, находящихся в конфликте с законом, в целях их интеграции в позитивное устойчивое социальное окружение посредством создания 6 физкультурно-спортивных площадок на базе СРЦ "Надежда", Черновского КЦСОН "Берегиня", ЦППН "Доверие", ГАУСО "Реабилитационный центр "Шиванда" Забайкальского края (далее - РЦ "Шиванда"), ГУСО "Улетовский социально-реабилитационный центр для несовершеннолетних "Кедр" Забайкальского края (далее - Улетовский СРЦ "Кедр"), Шерловогорского РЦ "Топаз" с охватом оздоровительными мероприятиями за весь период реализации подпрограммы 4400 несовершеннолетних, состоящих на учете в органах внутренних дел и КДНиЗП, воспитывающихся в неполных семьях, из многодетных семей, из опекунских семей, воспитанников социально-реабилитационных центров и интернатных учреждений;</w:t>
      </w:r>
    </w:p>
    <w:p w:rsidR="004F30E6" w:rsidRDefault="004F30E6">
      <w:pPr>
        <w:pStyle w:val="ConsPlusNormal"/>
        <w:spacing w:before="220"/>
        <w:ind w:firstLine="540"/>
        <w:jc w:val="both"/>
      </w:pPr>
      <w:r>
        <w:lastRenderedPageBreak/>
        <w:t>4) внедрение модели учебно-трудовой бригады на базе учреждений социального обслуживания как средство реализации методов социально-трудовой профориентации несовершеннолетних, находящихся в конфликте с законом.</w:t>
      </w:r>
    </w:p>
    <w:p w:rsidR="004F30E6" w:rsidRDefault="004F30E6">
      <w:pPr>
        <w:pStyle w:val="ConsPlusNormal"/>
        <w:spacing w:before="220"/>
        <w:ind w:firstLine="540"/>
        <w:jc w:val="both"/>
      </w:pPr>
      <w:r>
        <w:t>Реализация мероприятия обеспечит создание на базе Улетовского СРЦ "Кедр", ГУСО "Малетинский социально-реабилитационный центр для несовершеннолетних "Гармония" Забайкальского края (далее - Малетинский СРЦ "Гармония"), ГУСО "Ясногорский социально-реабилитационный центр для несовершеннолетних "Родник" Забайкальского края (далее - Ясногорский СРЦ "Родник"), СРЦ "Надежда", ГУСО "Шилкинский социально-реабилитационный центр для несовершеннолетних "Сибиряк" Забайкальского края (далее - Шилкинский СРЦ "Сибиряк"), ГУСО "Карымский комплексный центр социального обслуживания населения "Багульник" Забайкальского края (далее - Карымский КЦСОН "Багульник"), ГУСО "Красночикойский комплексный центр социального обслуживания населения "Черемушки" Забайкальского края (далее - Красночикойский КЦСОН "Черемушки"), ГУСО "Кыринский социально-реабилитационный центр для несовершеннолетних "Перекресток" Забайкальского края (далее - Кыринский СРЦ "Перекресток"), ГУСО "Могойтуйский комплексный центр социального обслуживания населения "Элбэг" Забайкальского края (далее - Могойтуйский КЦСОН "Элбэг") 3 моделей учебно-трудовых бригад с целью вовлечения несовершеннолетних, находящихся в конфликте с законом, в здоровую социальную среду, способствующую развитию здорового образа жизни, социальных навыков, трудовому обучению и подготовке к трудоустройству их в сельской местности; позволит обучить столярному, слесарному, швейному делу 280 несовершеннолетних; обеспечит восстановление нарушенных психических функций личности 1300 несовершеннолетних, находящихся в конфликте с законом, позитивные личностные изменения подростков, обусловливающие разрушение негативных установок, ценностей, формирование положительного социального опыта.</w:t>
      </w:r>
    </w:p>
    <w:p w:rsidR="004F30E6" w:rsidRDefault="004F30E6">
      <w:pPr>
        <w:pStyle w:val="ConsPlusNormal"/>
        <w:spacing w:before="220"/>
        <w:ind w:firstLine="540"/>
        <w:jc w:val="both"/>
      </w:pPr>
      <w:r>
        <w:t>Социальная адаптация несовершеннолетних, находящихся в конфликте с законом, создание и развитие ювенальных служб в Забайкальском крае.</w:t>
      </w:r>
    </w:p>
    <w:p w:rsidR="004F30E6" w:rsidRDefault="004F30E6">
      <w:pPr>
        <w:pStyle w:val="ConsPlusNormal"/>
        <w:spacing w:before="220"/>
        <w:ind w:firstLine="540"/>
        <w:jc w:val="both"/>
      </w:pPr>
      <w:r>
        <w:t>В рамках данного направления планируется:</w:t>
      </w:r>
    </w:p>
    <w:p w:rsidR="004F30E6" w:rsidRDefault="004F30E6">
      <w:pPr>
        <w:pStyle w:val="ConsPlusNormal"/>
        <w:spacing w:before="220"/>
        <w:ind w:firstLine="540"/>
        <w:jc w:val="both"/>
      </w:pPr>
      <w:r>
        <w:t>1) внедрение эффективных методов профилактической и коррекционной работы с несовершеннолетними, склонными к совершению преступлений и правонарушений, на базе Черновского КЦСОН "Берегиня".</w:t>
      </w:r>
    </w:p>
    <w:p w:rsidR="004F30E6" w:rsidRDefault="004F30E6">
      <w:pPr>
        <w:pStyle w:val="ConsPlusNormal"/>
        <w:spacing w:before="220"/>
        <w:ind w:firstLine="540"/>
        <w:jc w:val="both"/>
      </w:pPr>
      <w:r>
        <w:t>Реализация мероприятия обеспечит создание на базе Черновского КЦСОН "Берегиня" эффективной модели социальной реабилитации и адаптации несовершеннолетних, находящихся в конфликте с законом, и их семей комплексными средствами культуры, искусства, физкультуры, спорта, туризма, через трудовую занятость и психолого-правовое сопровождение посредством оборудования кабинета для обучения компьютерной грамотности, тренажерного зала, организации фотовыставок несовершеннолетних, находящихся в конфликте с законом, что позволит оказать реабилитационные услуги 240 несовершеннолетним и их семьям;</w:t>
      </w:r>
    </w:p>
    <w:p w:rsidR="004F30E6" w:rsidRDefault="004F30E6">
      <w:pPr>
        <w:pStyle w:val="ConsPlusNormal"/>
        <w:spacing w:before="220"/>
        <w:ind w:firstLine="540"/>
        <w:jc w:val="both"/>
      </w:pPr>
      <w:r>
        <w:t>2) внедрение эффективных методов комплексной организации здоровьесберегающей среды для подростков, склонных к совершению правонарушений, и семей с детьми, находящихся в трудной жизненной ситуации, "Мое будущее - в моих руках".</w:t>
      </w:r>
    </w:p>
    <w:p w:rsidR="004F30E6" w:rsidRDefault="004F30E6">
      <w:pPr>
        <w:pStyle w:val="ConsPlusNormal"/>
        <w:spacing w:before="220"/>
        <w:ind w:firstLine="540"/>
        <w:jc w:val="both"/>
      </w:pPr>
      <w:r>
        <w:t>Реализация социального проекта комплексной организации здоровьесберегающей среды для подростков, склонных к совершению правонарушений, и семей с детьми, находящихся в трудной жизненной ситуации, "Мое будущее - в моих руках" на базе СРЦ "Надежда" позволит организовать курс реабилитации 1200 несовершеннолетних, склонных к совершению правонарушений, будет способствовать расширению перечня и повышению качества услуг, предоставляемых несовершеннолетним и их семьям;</w:t>
      </w:r>
    </w:p>
    <w:p w:rsidR="004F30E6" w:rsidRDefault="004F30E6">
      <w:pPr>
        <w:pStyle w:val="ConsPlusNormal"/>
        <w:spacing w:before="220"/>
        <w:ind w:firstLine="540"/>
        <w:jc w:val="both"/>
      </w:pPr>
      <w:r>
        <w:t xml:space="preserve">3) внедрение эффективных методов профилактической и коррекционной работы с </w:t>
      </w:r>
      <w:r>
        <w:lastRenderedPageBreak/>
        <w:t>несовершеннолетними, совершившими преступления и правонарушения, и их семьями на базе государственного специализированного учебно-воспитательного учреждения закрытого типа "Сретенская школа" Забайкальского края (далее - ГСУВУ "Сретенская школа").</w:t>
      </w:r>
    </w:p>
    <w:p w:rsidR="004F30E6" w:rsidRDefault="004F30E6">
      <w:pPr>
        <w:pStyle w:val="ConsPlusNormal"/>
        <w:spacing w:before="220"/>
        <w:ind w:firstLine="540"/>
        <w:jc w:val="both"/>
      </w:pPr>
      <w:r>
        <w:t>Реализация проекта "Школа гражданской зрелости" (профилактическая и коррекционная работа с несовершеннолетними, совершившими преступления и правонарушения, и их семьями) посредством создания швейной и столярной мастерских, внедрения социальных инновационных технологий для подготовки выпускников к автономной жизни позволит 190 воспитанникам ГСУВУ "Сретенская школа" пройти трудовую, психологическую и медико-социальную реабилитацию;</w:t>
      </w:r>
    </w:p>
    <w:p w:rsidR="004F30E6" w:rsidRDefault="004F30E6">
      <w:pPr>
        <w:pStyle w:val="ConsPlusNormal"/>
        <w:spacing w:before="220"/>
        <w:ind w:firstLine="540"/>
        <w:jc w:val="both"/>
      </w:pPr>
      <w:r>
        <w:t>4) внедрение технологии социальных контактов с несовершеннолетними, находящимися в конфликте с законом. Обучение команд специалистов системы профилактики безнадзорности и правонарушений основам разработки, внедрения и управления эффективными социальными проектами.</w:t>
      </w:r>
    </w:p>
    <w:p w:rsidR="004F30E6" w:rsidRDefault="004F30E6">
      <w:pPr>
        <w:pStyle w:val="ConsPlusNormal"/>
        <w:spacing w:before="220"/>
        <w:ind w:firstLine="540"/>
        <w:jc w:val="both"/>
      </w:pPr>
      <w:r>
        <w:t>Внедрение на базе ЦППН "Доверие" реабилитационно-профилактической программы "Точка возврата" и технологии деятельности судебного социального работника позволит 250 несовершеннолетним пройти реабилитационно-профилактический курс, создать условия для социализации несовершеннолетних, находящихся в конфликте с законом, их подготовки к самостоятельной жизни и интеграции в общество при помощи современных компьютерных, социальных и образовательных технологий посредством создания кабинета для обучения компьютерной грамотности и подросткового клуба взаимоподдержки. Проведение курсов повышения квалификации социальных работников, психологов, специалистов в области применения ювенальных технологий (150 человек) позволит создать систему единого программно-методического обеспечения стандартов и критериев оказания социальных услуг несовершеннолетним, находящимся в конфликте с законом; осуществлять комплексное решение проблем профилактики правонарушений несовершеннолетних с помощью эффективного использования концентрации ресурсов специалистов с охватом ежегодно не менее 100 несовершеннолетних в регионах реализации социальных проектов;</w:t>
      </w:r>
    </w:p>
    <w:p w:rsidR="004F30E6" w:rsidRDefault="004F30E6">
      <w:pPr>
        <w:pStyle w:val="ConsPlusNormal"/>
        <w:spacing w:before="220"/>
        <w:ind w:firstLine="540"/>
        <w:jc w:val="both"/>
      </w:pPr>
      <w:r>
        <w:t>5) создание на базе учреждений социального обслуживания выездных межведомственных служб экстренной социально-психологической помощи в целях организации работы модельных реабилитационных площадок для семей и детей в отдаленных районах Забайкальского края.</w:t>
      </w:r>
    </w:p>
    <w:p w:rsidR="004F30E6" w:rsidRDefault="004F30E6">
      <w:pPr>
        <w:pStyle w:val="ConsPlusNormal"/>
        <w:spacing w:before="220"/>
        <w:ind w:firstLine="540"/>
        <w:jc w:val="both"/>
      </w:pPr>
      <w:r>
        <w:t>Реализация мероприятия обеспечит беспрепятственный доступ 370 семьям, 760 детям, находящимся в кризисной и конфликтной с законом ситуации, к социальным услугам посредством создания на базе Ясногорского СРЦ "Родник", Могойтуйского КЦСОН "Элбэг", ГУСО "Бадинский социально-реабилитационный центр для несовершеннолетних "Искра" Забайкальского края (далее - Бадинский СРЦ "Искра"), Шерловогорского РЦ "Топаз" выездных межведомственных служб экстренной социально-психологической помощи;</w:t>
      </w:r>
    </w:p>
    <w:p w:rsidR="004F30E6" w:rsidRDefault="004F30E6">
      <w:pPr>
        <w:pStyle w:val="ConsPlusNormal"/>
        <w:spacing w:before="220"/>
        <w:ind w:firstLine="540"/>
        <w:jc w:val="both"/>
      </w:pPr>
      <w:r>
        <w:t>6) внедрение методов комплексной социальной адаптации несовершеннолетних, имеющих проблемы с законом, путем внедрения информационно-консультационных, психологических и интегративных технологий.</w:t>
      </w:r>
    </w:p>
    <w:p w:rsidR="004F30E6" w:rsidRDefault="004F30E6">
      <w:pPr>
        <w:pStyle w:val="ConsPlusNormal"/>
        <w:spacing w:before="220"/>
        <w:ind w:firstLine="540"/>
        <w:jc w:val="both"/>
      </w:pPr>
      <w:r>
        <w:t xml:space="preserve">Реализация мероприятия позволит внедрить программу "Видеомост", направленную на создание модели комплексной социальной адаптации несовершеннолетних, имеющих проблемы с законом, путем внедрения информационно-консультационных, психологических и интегративных технологий, а также установление прямой связи с учреждениями социального обслуживания для ускорения процесса социализации и интеграции освобождающихся из мест лишения свободы подростков, создания более гуманной среды для их вхождения в общество. Внедрение инновационных технологий по проведению индивидуальной профилактической работы с несовершеннолетними, состоящими на учете в уголовно-исполнительных инспекциях, и их семьями, проживающими в отдаленных от районного центра, где расположена уголовно-исполнительная инспекция, населенных пунктах (проведение удаленной регистрации </w:t>
      </w:r>
      <w:r>
        <w:lastRenderedPageBreak/>
        <w:t>несовершеннолетних осужденных в ФКУ УИИ УФСИН России по Забайкальскому краю), приведет к снижению уровня совершения повторных преступлений и правонарушений осужденными несовершеннолетними, состоящими на учете в уголовно-исполнительных инспекциях, с 5,5% до 1,5%;</w:t>
      </w:r>
    </w:p>
    <w:p w:rsidR="004F30E6" w:rsidRDefault="004F30E6">
      <w:pPr>
        <w:pStyle w:val="ConsPlusNormal"/>
        <w:spacing w:before="220"/>
        <w:ind w:firstLine="540"/>
        <w:jc w:val="both"/>
      </w:pPr>
      <w:r>
        <w:t>7) создание мобильного отделения "Шанс".</w:t>
      </w:r>
    </w:p>
    <w:p w:rsidR="004F30E6" w:rsidRDefault="004F30E6">
      <w:pPr>
        <w:pStyle w:val="ConsPlusNormal"/>
        <w:spacing w:before="220"/>
        <w:ind w:firstLine="540"/>
        <w:jc w:val="both"/>
      </w:pPr>
      <w:r>
        <w:t>Реализация мероприятия обеспечит создание эффективной модели социальной реабилитации и адаптации 950 несовершеннолетних, осужденных без изоляции от общества, комплексными средствами культуры, искусства, физкультуры, спорта, туризма, через трудовую занятость, психолого-правовое сопровождение, проведение спортивно-массовых, культурно-развлекательных, научно-познавательных, военно-патриотических, общественно полезных мероприятий;</w:t>
      </w:r>
    </w:p>
    <w:p w:rsidR="004F30E6" w:rsidRDefault="004F30E6">
      <w:pPr>
        <w:pStyle w:val="ConsPlusNormal"/>
        <w:spacing w:before="220"/>
        <w:ind w:firstLine="540"/>
        <w:jc w:val="both"/>
      </w:pPr>
      <w:r>
        <w:t>8) создание сети социально-психологических служб для работы с несовершеннолетними, находящимися в конфликте с законом, и их социальным окружением.</w:t>
      </w:r>
    </w:p>
    <w:p w:rsidR="004F30E6" w:rsidRDefault="004F30E6">
      <w:pPr>
        <w:pStyle w:val="ConsPlusNormal"/>
        <w:spacing w:before="220"/>
        <w:ind w:firstLine="540"/>
        <w:jc w:val="both"/>
      </w:pPr>
      <w:r>
        <w:t>Реализация мероприятия позволит обеспечить досудебное и судебное сопровождение несовершеннолетних, вступивших в конфликт с законом; будет способствовать созданию на территории Забайкальского края эффективного реабилитационного пространства для социализации и реабилитации несовершеннолетних, находящихся в конфликте с законом; созданию кабинетов для внедрения технологий восстановительного подхода и примирительных программ в деятельность, образовательных, медицинских организаций, социальных, культурно-досуговых учреждений, нацеленных на создание систем межведомственного и межсекторного взаимодействия;</w:t>
      </w:r>
    </w:p>
    <w:p w:rsidR="004F30E6" w:rsidRDefault="004F30E6">
      <w:pPr>
        <w:pStyle w:val="ConsPlusNormal"/>
        <w:spacing w:before="220"/>
        <w:ind w:firstLine="540"/>
        <w:jc w:val="both"/>
      </w:pPr>
      <w:r>
        <w:t>9) информационное освещение в средствах массовой информации хода реализации подпрограммы и достигнутых результатов исполнения мероприятий программы.</w:t>
      </w:r>
    </w:p>
    <w:p w:rsidR="004F30E6" w:rsidRDefault="004F30E6">
      <w:pPr>
        <w:pStyle w:val="ConsPlusNormal"/>
        <w:jc w:val="both"/>
      </w:pPr>
    </w:p>
    <w:p w:rsidR="004F30E6" w:rsidRDefault="004F30E6">
      <w:pPr>
        <w:pStyle w:val="ConsPlusTitle"/>
        <w:jc w:val="center"/>
        <w:outlineLvl w:val="3"/>
      </w:pPr>
      <w:r>
        <w:t>4. РЕСУРСНОЕ ОБЕСПЕЧЕНИЕ ПОДПРОГРАММЫ</w:t>
      </w:r>
    </w:p>
    <w:p w:rsidR="004F30E6" w:rsidRDefault="004F30E6">
      <w:pPr>
        <w:pStyle w:val="ConsPlusNormal"/>
        <w:jc w:val="center"/>
      </w:pPr>
      <w:r>
        <w:t xml:space="preserve">(в ред. </w:t>
      </w:r>
      <w:hyperlink r:id="rId214">
        <w:r>
          <w:rPr>
            <w:color w:val="0000FF"/>
          </w:rPr>
          <w:t>Постановления</w:t>
        </w:r>
      </w:hyperlink>
      <w:r>
        <w:t xml:space="preserve"> Правительства Забайкальского края</w:t>
      </w:r>
    </w:p>
    <w:p w:rsidR="004F30E6" w:rsidRDefault="004F30E6">
      <w:pPr>
        <w:pStyle w:val="ConsPlusNormal"/>
        <w:jc w:val="center"/>
      </w:pPr>
      <w:r>
        <w:t>от 17.04.2015 N 173)</w:t>
      </w:r>
    </w:p>
    <w:p w:rsidR="004F30E6" w:rsidRDefault="004F30E6">
      <w:pPr>
        <w:pStyle w:val="ConsPlusNormal"/>
        <w:jc w:val="both"/>
      </w:pPr>
    </w:p>
    <w:p w:rsidR="004F30E6" w:rsidRDefault="004F30E6">
      <w:pPr>
        <w:pStyle w:val="ConsPlusNormal"/>
        <w:ind w:firstLine="540"/>
        <w:jc w:val="both"/>
      </w:pPr>
      <w:r>
        <w:t>Финансирование мероприятий подпрограммы осуществляется из средств бюджета Забайкальского края (в рамках текущего финансирования подведомственных учреждений социального обслуживания и других учреждений, задействованных в реализации мероприятий подпрограммы), бюджета Фонда и внебюджетных источников:</w:t>
      </w:r>
    </w:p>
    <w:p w:rsidR="004F30E6" w:rsidRDefault="004F30E6">
      <w:pPr>
        <w:pStyle w:val="ConsPlusNormal"/>
        <w:spacing w:before="220"/>
        <w:ind w:firstLine="540"/>
        <w:jc w:val="both"/>
      </w:pPr>
      <w:r>
        <w:t>бюджет Забайкальского края - 39659,0 тыс. рублей;</w:t>
      </w:r>
    </w:p>
    <w:p w:rsidR="004F30E6" w:rsidRDefault="004F30E6">
      <w:pPr>
        <w:pStyle w:val="ConsPlusNormal"/>
        <w:spacing w:before="220"/>
        <w:ind w:firstLine="540"/>
        <w:jc w:val="both"/>
      </w:pPr>
      <w:r>
        <w:t>бюджет Фонда - 16352,4 тыс. рублей;</w:t>
      </w:r>
    </w:p>
    <w:p w:rsidR="004F30E6" w:rsidRDefault="004F30E6">
      <w:pPr>
        <w:pStyle w:val="ConsPlusNormal"/>
        <w:spacing w:before="220"/>
        <w:ind w:firstLine="540"/>
        <w:jc w:val="both"/>
      </w:pPr>
      <w:r>
        <w:t>внебюджетные источники - 700,0 тыс. рублей.</w:t>
      </w:r>
    </w:p>
    <w:p w:rsidR="004F30E6" w:rsidRDefault="004F30E6">
      <w:pPr>
        <w:pStyle w:val="ConsPlusNormal"/>
        <w:spacing w:before="220"/>
        <w:ind w:firstLine="540"/>
        <w:jc w:val="both"/>
      </w:pPr>
      <w:r>
        <w:t>Финансирование подпрограммы по годам (тыс. рублей):</w:t>
      </w:r>
    </w:p>
    <w:p w:rsidR="004F30E6" w:rsidRDefault="004F3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440"/>
        <w:gridCol w:w="1421"/>
        <w:gridCol w:w="1560"/>
      </w:tblGrid>
      <w:tr w:rsidR="004F30E6">
        <w:tc>
          <w:tcPr>
            <w:tcW w:w="3742" w:type="dxa"/>
          </w:tcPr>
          <w:p w:rsidR="004F30E6" w:rsidRDefault="004F30E6">
            <w:pPr>
              <w:pStyle w:val="ConsPlusNormal"/>
              <w:jc w:val="center"/>
            </w:pPr>
            <w:r>
              <w:t>Источники</w:t>
            </w:r>
          </w:p>
        </w:tc>
        <w:tc>
          <w:tcPr>
            <w:tcW w:w="1440" w:type="dxa"/>
          </w:tcPr>
          <w:p w:rsidR="004F30E6" w:rsidRDefault="004F30E6">
            <w:pPr>
              <w:pStyle w:val="ConsPlusNormal"/>
              <w:jc w:val="center"/>
            </w:pPr>
            <w:r>
              <w:t>2013 год</w:t>
            </w:r>
          </w:p>
        </w:tc>
        <w:tc>
          <w:tcPr>
            <w:tcW w:w="1421" w:type="dxa"/>
          </w:tcPr>
          <w:p w:rsidR="004F30E6" w:rsidRDefault="004F30E6">
            <w:pPr>
              <w:pStyle w:val="ConsPlusNormal"/>
              <w:jc w:val="center"/>
            </w:pPr>
            <w:r>
              <w:t>2014 год</w:t>
            </w:r>
          </w:p>
        </w:tc>
        <w:tc>
          <w:tcPr>
            <w:tcW w:w="1560" w:type="dxa"/>
          </w:tcPr>
          <w:p w:rsidR="004F30E6" w:rsidRDefault="004F30E6">
            <w:pPr>
              <w:pStyle w:val="ConsPlusNormal"/>
              <w:jc w:val="center"/>
            </w:pPr>
            <w:r>
              <w:t>2015 год</w:t>
            </w:r>
          </w:p>
        </w:tc>
      </w:tr>
      <w:tr w:rsidR="004F30E6">
        <w:tc>
          <w:tcPr>
            <w:tcW w:w="3742" w:type="dxa"/>
          </w:tcPr>
          <w:p w:rsidR="004F30E6" w:rsidRDefault="004F30E6">
            <w:pPr>
              <w:pStyle w:val="ConsPlusNormal"/>
              <w:jc w:val="both"/>
            </w:pPr>
            <w:r>
              <w:t>Бюджет Забайкальского края</w:t>
            </w:r>
          </w:p>
        </w:tc>
        <w:tc>
          <w:tcPr>
            <w:tcW w:w="1440" w:type="dxa"/>
          </w:tcPr>
          <w:p w:rsidR="004F30E6" w:rsidRDefault="004F30E6">
            <w:pPr>
              <w:pStyle w:val="ConsPlusNormal"/>
              <w:jc w:val="center"/>
            </w:pPr>
            <w:r>
              <w:t>22883,0</w:t>
            </w:r>
          </w:p>
        </w:tc>
        <w:tc>
          <w:tcPr>
            <w:tcW w:w="1421" w:type="dxa"/>
          </w:tcPr>
          <w:p w:rsidR="004F30E6" w:rsidRDefault="004F30E6">
            <w:pPr>
              <w:pStyle w:val="ConsPlusNormal"/>
              <w:jc w:val="center"/>
            </w:pPr>
            <w:r>
              <w:t>19481,0</w:t>
            </w:r>
          </w:p>
        </w:tc>
        <w:tc>
          <w:tcPr>
            <w:tcW w:w="1560" w:type="dxa"/>
          </w:tcPr>
          <w:p w:rsidR="004F30E6" w:rsidRDefault="004F30E6">
            <w:pPr>
              <w:pStyle w:val="ConsPlusNormal"/>
              <w:jc w:val="center"/>
            </w:pPr>
            <w:r>
              <w:t>20178,0</w:t>
            </w:r>
          </w:p>
        </w:tc>
      </w:tr>
      <w:tr w:rsidR="004F30E6">
        <w:tc>
          <w:tcPr>
            <w:tcW w:w="3742" w:type="dxa"/>
          </w:tcPr>
          <w:p w:rsidR="004F30E6" w:rsidRDefault="004F30E6">
            <w:pPr>
              <w:pStyle w:val="ConsPlusNormal"/>
              <w:jc w:val="both"/>
            </w:pPr>
            <w:r>
              <w:t>Бюджет Фонда</w:t>
            </w:r>
          </w:p>
        </w:tc>
        <w:tc>
          <w:tcPr>
            <w:tcW w:w="1440" w:type="dxa"/>
          </w:tcPr>
          <w:p w:rsidR="004F30E6" w:rsidRDefault="004F30E6">
            <w:pPr>
              <w:pStyle w:val="ConsPlusNormal"/>
              <w:jc w:val="center"/>
            </w:pPr>
            <w:r>
              <w:t>9964,4</w:t>
            </w:r>
          </w:p>
        </w:tc>
        <w:tc>
          <w:tcPr>
            <w:tcW w:w="1421" w:type="dxa"/>
          </w:tcPr>
          <w:p w:rsidR="004F30E6" w:rsidRDefault="004F30E6">
            <w:pPr>
              <w:pStyle w:val="ConsPlusNormal"/>
              <w:jc w:val="center"/>
            </w:pPr>
            <w:r>
              <w:t>8169,02</w:t>
            </w:r>
          </w:p>
        </w:tc>
        <w:tc>
          <w:tcPr>
            <w:tcW w:w="1560" w:type="dxa"/>
          </w:tcPr>
          <w:p w:rsidR="004F30E6" w:rsidRDefault="004F30E6">
            <w:pPr>
              <w:pStyle w:val="ConsPlusNormal"/>
              <w:jc w:val="center"/>
            </w:pPr>
            <w:r>
              <w:t>8064,59</w:t>
            </w:r>
          </w:p>
        </w:tc>
      </w:tr>
      <w:tr w:rsidR="004F30E6">
        <w:tc>
          <w:tcPr>
            <w:tcW w:w="3742" w:type="dxa"/>
          </w:tcPr>
          <w:p w:rsidR="004F30E6" w:rsidRDefault="004F30E6">
            <w:pPr>
              <w:pStyle w:val="ConsPlusNormal"/>
              <w:jc w:val="both"/>
            </w:pPr>
            <w:r>
              <w:t>Внебюджетные средства</w:t>
            </w:r>
          </w:p>
        </w:tc>
        <w:tc>
          <w:tcPr>
            <w:tcW w:w="1440" w:type="dxa"/>
          </w:tcPr>
          <w:p w:rsidR="004F30E6" w:rsidRDefault="004F30E6">
            <w:pPr>
              <w:pStyle w:val="ConsPlusNormal"/>
              <w:jc w:val="center"/>
            </w:pPr>
            <w:r>
              <w:t>300,0</w:t>
            </w:r>
          </w:p>
        </w:tc>
        <w:tc>
          <w:tcPr>
            <w:tcW w:w="1421" w:type="dxa"/>
          </w:tcPr>
          <w:p w:rsidR="004F30E6" w:rsidRDefault="004F30E6">
            <w:pPr>
              <w:pStyle w:val="ConsPlusNormal"/>
              <w:jc w:val="center"/>
            </w:pPr>
            <w:r>
              <w:t>300,0</w:t>
            </w:r>
          </w:p>
        </w:tc>
        <w:tc>
          <w:tcPr>
            <w:tcW w:w="1560" w:type="dxa"/>
          </w:tcPr>
          <w:p w:rsidR="004F30E6" w:rsidRDefault="004F30E6">
            <w:pPr>
              <w:pStyle w:val="ConsPlusNormal"/>
              <w:jc w:val="center"/>
            </w:pPr>
            <w:r>
              <w:t>400,0</w:t>
            </w:r>
          </w:p>
        </w:tc>
      </w:tr>
    </w:tbl>
    <w:p w:rsidR="004F30E6" w:rsidRDefault="004F30E6">
      <w:pPr>
        <w:pStyle w:val="ConsPlusNormal"/>
        <w:jc w:val="both"/>
      </w:pPr>
    </w:p>
    <w:p w:rsidR="004F30E6" w:rsidRDefault="004F30E6">
      <w:pPr>
        <w:pStyle w:val="ConsPlusNormal"/>
        <w:ind w:firstLine="540"/>
        <w:jc w:val="both"/>
      </w:pPr>
      <w:r>
        <w:t xml:space="preserve">Учитывая, что Забайкальский край является дотационным субъектом Российской </w:t>
      </w:r>
      <w:r>
        <w:lastRenderedPageBreak/>
        <w:t>Федерации, отсутствие должного финансирования мероприятий, включенных в программу, поставит под угрозу срыва развитие системы профилактики правонарушений несовершеннолетних и в большей степени усугубит данную проблему в Забайкальском крае.</w:t>
      </w:r>
    </w:p>
    <w:p w:rsidR="004F30E6" w:rsidRDefault="004F30E6">
      <w:pPr>
        <w:pStyle w:val="ConsPlusNormal"/>
        <w:spacing w:before="220"/>
        <w:ind w:firstLine="540"/>
        <w:jc w:val="both"/>
      </w:pPr>
      <w:r>
        <w:t>В целях недопущения или урегулирования вышеназванных рисков, для обеспечения устойчивости результатов мероприятий подпрограммы, реализуемых при поддержке Фонда, будет продолжено оказание новых видов услуг целевым группам, функционирование вновь созданных служб и отделений, служб социально-психологического сопровождения несовершеннолетних, обучение и переподготовка специалистов, дальнейшее развитие деятельности учреждений с использованием приобретенного на средства Фонда оборудования.</w:t>
      </w:r>
    </w:p>
    <w:p w:rsidR="004F30E6" w:rsidRDefault="004F30E6">
      <w:pPr>
        <w:pStyle w:val="ConsPlusNormal"/>
        <w:jc w:val="both"/>
      </w:pPr>
    </w:p>
    <w:p w:rsidR="004F30E6" w:rsidRDefault="004F30E6">
      <w:pPr>
        <w:pStyle w:val="ConsPlusTitle"/>
        <w:jc w:val="center"/>
        <w:outlineLvl w:val="3"/>
      </w:pPr>
      <w:r>
        <w:t>5. МЕХАНИЗМ РЕАЛИЗАЦИИ ПОДПРОГРАММЫ</w:t>
      </w:r>
    </w:p>
    <w:p w:rsidR="004F30E6" w:rsidRDefault="004F30E6">
      <w:pPr>
        <w:pStyle w:val="ConsPlusNormal"/>
        <w:jc w:val="both"/>
      </w:pPr>
    </w:p>
    <w:p w:rsidR="004F30E6" w:rsidRDefault="004F30E6">
      <w:pPr>
        <w:pStyle w:val="ConsPlusNormal"/>
        <w:ind w:firstLine="540"/>
        <w:jc w:val="both"/>
      </w:pPr>
      <w:r>
        <w:t>Текущее управление реализацией подпрограммы осуществляет ответственный исполнитель подпрограммы.</w:t>
      </w:r>
    </w:p>
    <w:p w:rsidR="004F30E6" w:rsidRDefault="004F30E6">
      <w:pPr>
        <w:pStyle w:val="ConsPlusNormal"/>
        <w:spacing w:before="220"/>
        <w:ind w:firstLine="540"/>
        <w:jc w:val="both"/>
      </w:pPr>
      <w:r>
        <w:t>Ответственный исполнитель и исполнители мероприятий подпрограммы ежегодно в установленном порядке уточняют перечень финансируемых мероприятий подпрограммы на очередной финансовый год, определяют сроки их реализации и объемы финансирования, оценивают возможность достижения целевых индикаторов и показателей.</w:t>
      </w:r>
    </w:p>
    <w:p w:rsidR="004F30E6" w:rsidRDefault="004F30E6">
      <w:pPr>
        <w:pStyle w:val="ConsPlusNormal"/>
        <w:spacing w:before="220"/>
        <w:ind w:firstLine="540"/>
        <w:jc w:val="both"/>
      </w:pPr>
      <w:r>
        <w:t>Исполнители мероприятий подпрограммы:</w:t>
      </w:r>
    </w:p>
    <w:p w:rsidR="004F30E6" w:rsidRDefault="004F30E6">
      <w:pPr>
        <w:pStyle w:val="ConsPlusNormal"/>
        <w:spacing w:before="220"/>
        <w:ind w:firstLine="540"/>
        <w:jc w:val="both"/>
      </w:pPr>
      <w:r>
        <w:t>ежегодно подготавливают и представляют ответственному исполнителю финансово-экономическое обоснование мероприятий подпрограммы на очередной финансовый год и плановый период;</w:t>
      </w:r>
    </w:p>
    <w:p w:rsidR="004F30E6" w:rsidRDefault="004F30E6">
      <w:pPr>
        <w:pStyle w:val="ConsPlusNormal"/>
        <w:spacing w:before="220"/>
        <w:ind w:firstLine="540"/>
        <w:jc w:val="both"/>
      </w:pPr>
      <w:r>
        <w:t>осуществляют ведение отчетности о реализации подпрограммы и представляют ее ответственному исполнителю;</w:t>
      </w:r>
    </w:p>
    <w:p w:rsidR="004F30E6" w:rsidRDefault="004F30E6">
      <w:pPr>
        <w:pStyle w:val="ConsPlusNormal"/>
        <w:spacing w:before="220"/>
        <w:ind w:firstLine="540"/>
        <w:jc w:val="both"/>
      </w:pPr>
      <w:r>
        <w:t>несут ответственность за качественную и своевременную реализацию мероприятий подпрограммы, целевое использование финансовых средств и ресурсов, выделяемых на реализацию подпрограммы.</w:t>
      </w:r>
    </w:p>
    <w:p w:rsidR="004F30E6" w:rsidRDefault="004F30E6">
      <w:pPr>
        <w:pStyle w:val="ConsPlusNormal"/>
        <w:spacing w:before="220"/>
        <w:ind w:firstLine="540"/>
        <w:jc w:val="both"/>
      </w:pPr>
      <w:r>
        <w:t>Ответственный исполнитель:</w:t>
      </w:r>
    </w:p>
    <w:p w:rsidR="004F30E6" w:rsidRDefault="004F30E6">
      <w:pPr>
        <w:pStyle w:val="ConsPlusNormal"/>
        <w:spacing w:before="220"/>
        <w:ind w:firstLine="540"/>
        <w:jc w:val="both"/>
      </w:pPr>
      <w:r>
        <w:t>ежегодно в установленном порядке подготавливает сводное финансово-экономическое обоснование мероприятий подпрограммы на очередной финансовый год и плановый период;</w:t>
      </w:r>
    </w:p>
    <w:p w:rsidR="004F30E6" w:rsidRDefault="004F30E6">
      <w:pPr>
        <w:pStyle w:val="ConsPlusNormal"/>
        <w:spacing w:before="220"/>
        <w:ind w:firstLine="540"/>
        <w:jc w:val="both"/>
      </w:pPr>
      <w:r>
        <w:t>осуществляет ведение сводной отчетности и подготовку доклада о реализации подпрограммы;</w:t>
      </w:r>
    </w:p>
    <w:p w:rsidR="004F30E6" w:rsidRDefault="004F30E6">
      <w:pPr>
        <w:pStyle w:val="ConsPlusNormal"/>
        <w:spacing w:before="220"/>
        <w:ind w:firstLine="540"/>
        <w:jc w:val="both"/>
      </w:pPr>
      <w:r>
        <w:t>осуществляет межведомственную координацию деятельности исполнителей программных мероприятий по их реализации, а также по анализу и рациональному использованию бюджетных средств.</w:t>
      </w:r>
    </w:p>
    <w:p w:rsidR="004F30E6" w:rsidRDefault="004F30E6">
      <w:pPr>
        <w:pStyle w:val="ConsPlusNormal"/>
        <w:jc w:val="both"/>
      </w:pPr>
    </w:p>
    <w:p w:rsidR="004F30E6" w:rsidRDefault="004F30E6">
      <w:pPr>
        <w:pStyle w:val="ConsPlusTitle"/>
        <w:jc w:val="center"/>
        <w:outlineLvl w:val="3"/>
      </w:pPr>
      <w:r>
        <w:t>6. ОЦЕНКА СОЦИАЛЬНО-ЭКОНОМИЧЕСКОЙ</w:t>
      </w:r>
    </w:p>
    <w:p w:rsidR="004F30E6" w:rsidRDefault="004F30E6">
      <w:pPr>
        <w:pStyle w:val="ConsPlusTitle"/>
        <w:jc w:val="center"/>
      </w:pPr>
      <w:r>
        <w:t>И ЭКОЛОГИЧЕСКОЙ ЭФФЕКТИВНОСТИ ПОДПРОГРАММЫ</w:t>
      </w:r>
    </w:p>
    <w:p w:rsidR="004F30E6" w:rsidRDefault="004F30E6">
      <w:pPr>
        <w:pStyle w:val="ConsPlusNormal"/>
        <w:jc w:val="both"/>
      </w:pPr>
    </w:p>
    <w:p w:rsidR="004F30E6" w:rsidRDefault="004F30E6">
      <w:pPr>
        <w:pStyle w:val="ConsPlusNormal"/>
        <w:ind w:firstLine="540"/>
        <w:jc w:val="both"/>
      </w:pPr>
      <w:r>
        <w:t>Под эффективностью профилактики правонарушений несовершеннолетних подразумевается предупреждение, уменьшение количества преступлений.</w:t>
      </w:r>
    </w:p>
    <w:p w:rsidR="004F30E6" w:rsidRDefault="004F30E6">
      <w:pPr>
        <w:pStyle w:val="ConsPlusNormal"/>
        <w:spacing w:before="220"/>
        <w:ind w:firstLine="540"/>
        <w:jc w:val="both"/>
      </w:pPr>
      <w:r>
        <w:t>Экономические аспекты борьбы с правонарушениями несовершеннолетних включают анализ затрат на профилактику и их эффективность.</w:t>
      </w:r>
    </w:p>
    <w:p w:rsidR="004F30E6" w:rsidRDefault="004F30E6">
      <w:pPr>
        <w:pStyle w:val="ConsPlusNormal"/>
        <w:spacing w:before="220"/>
        <w:ind w:firstLine="540"/>
        <w:jc w:val="both"/>
      </w:pPr>
      <w:r>
        <w:t xml:space="preserve">Социальная значимость подпрограммы определяется комплексом мероприятий, </w:t>
      </w:r>
      <w:r>
        <w:lastRenderedPageBreak/>
        <w:t>направленных на существенное уменьшение количества повторных преступлений, совершенных несовершеннолетними.</w:t>
      </w:r>
    </w:p>
    <w:p w:rsidR="004F30E6" w:rsidRDefault="004F30E6">
      <w:pPr>
        <w:pStyle w:val="ConsPlusNormal"/>
        <w:spacing w:before="220"/>
        <w:ind w:firstLine="540"/>
        <w:jc w:val="both"/>
      </w:pPr>
      <w:r>
        <w:t>Предполагаемый социально-экономический эффект от реализации подпрограммы заключается в том, чтобы путем создания многоуровневой системы профилактики правонарушений несовершеннолетних:</w:t>
      </w:r>
    </w:p>
    <w:p w:rsidR="004F30E6" w:rsidRDefault="004F30E6">
      <w:pPr>
        <w:pStyle w:val="ConsPlusNormal"/>
        <w:spacing w:before="220"/>
        <w:ind w:firstLine="540"/>
        <w:jc w:val="both"/>
      </w:pPr>
      <w:r>
        <w:t>повысить уровень межведомственного непрерывного социально-правового и социально-психологического сопровождения несовершеннолетних, вступивших в конфликт с законом, а также несовершеннолетних, отбывающих или отбывших наказание в виде лишения и ограничения свободы;</w:t>
      </w:r>
    </w:p>
    <w:p w:rsidR="004F30E6" w:rsidRDefault="004F30E6">
      <w:pPr>
        <w:pStyle w:val="ConsPlusNormal"/>
        <w:spacing w:before="220"/>
        <w:ind w:firstLine="540"/>
        <w:jc w:val="both"/>
      </w:pPr>
      <w:r>
        <w:t>создать предпосылки для снижения уровня рецидивной и "бытовой" преступности несовершеннолетних;</w:t>
      </w:r>
    </w:p>
    <w:p w:rsidR="004F30E6" w:rsidRDefault="004F30E6">
      <w:pPr>
        <w:pStyle w:val="ConsPlusNormal"/>
        <w:spacing w:before="220"/>
        <w:ind w:firstLine="540"/>
        <w:jc w:val="both"/>
      </w:pPr>
      <w:r>
        <w:t>повысить эффективность выявления подростков, склонных к совершению правонарушений;</w:t>
      </w:r>
    </w:p>
    <w:p w:rsidR="004F30E6" w:rsidRDefault="004F30E6">
      <w:pPr>
        <w:pStyle w:val="ConsPlusNormal"/>
        <w:spacing w:before="220"/>
        <w:ind w:firstLine="540"/>
        <w:jc w:val="both"/>
      </w:pPr>
      <w:r>
        <w:t>снизить численность несовершеннолетних, состоящих на учете в КДНиЗП, с 2640 до 1900 человек;</w:t>
      </w:r>
    </w:p>
    <w:p w:rsidR="004F30E6" w:rsidRDefault="004F30E6">
      <w:pPr>
        <w:pStyle w:val="ConsPlusNormal"/>
        <w:spacing w:before="220"/>
        <w:ind w:firstLine="540"/>
        <w:jc w:val="both"/>
      </w:pPr>
      <w:r>
        <w:t>снизить численность несовершеннолетних, состоящих на учете в подразделениях по делам несовершеннолетних органов внутренних дел, с 2666 до 2050 человек;</w:t>
      </w:r>
    </w:p>
    <w:p w:rsidR="004F30E6" w:rsidRDefault="004F30E6">
      <w:pPr>
        <w:pStyle w:val="ConsPlusNormal"/>
        <w:spacing w:before="220"/>
        <w:ind w:firstLine="540"/>
        <w:jc w:val="both"/>
      </w:pPr>
      <w:r>
        <w:t>снизить удельный вес несовершеннолетних, совершивших преступления или принявших в них участие, в общей численности несовершеннолетних с 2,1% до 1,5%;</w:t>
      </w:r>
    </w:p>
    <w:p w:rsidR="004F30E6" w:rsidRDefault="004F30E6">
      <w:pPr>
        <w:pStyle w:val="ConsPlusNormal"/>
        <w:spacing w:before="220"/>
        <w:ind w:firstLine="540"/>
        <w:jc w:val="both"/>
      </w:pPr>
      <w:r>
        <w:t>снизить долю повторных преступлений и правонарушений, совершенных несовершеннолетними, в общем количестве преступлений и правонарушений несовершеннолетних с 20,3% до 13,7%;</w:t>
      </w:r>
    </w:p>
    <w:p w:rsidR="004F30E6" w:rsidRDefault="004F30E6">
      <w:pPr>
        <w:pStyle w:val="ConsPlusNormal"/>
        <w:spacing w:before="220"/>
        <w:ind w:firstLine="540"/>
        <w:jc w:val="both"/>
      </w:pPr>
      <w:r>
        <w:t>снизить удельный вес количества безнадзорных детей в общем количестве детского населения от 0,4% до 0,2%;</w:t>
      </w:r>
    </w:p>
    <w:p w:rsidR="004F30E6" w:rsidRDefault="004F30E6">
      <w:pPr>
        <w:pStyle w:val="ConsPlusNormal"/>
        <w:spacing w:before="220"/>
        <w:ind w:firstLine="540"/>
        <w:jc w:val="both"/>
      </w:pPr>
      <w:r>
        <w:t>расширить сферу социальных услуг и видов социальной адресной помощи семьям с несовершеннолетними осужденными;</w:t>
      </w:r>
    </w:p>
    <w:p w:rsidR="004F30E6" w:rsidRDefault="004F30E6">
      <w:pPr>
        <w:pStyle w:val="ConsPlusNormal"/>
        <w:spacing w:before="220"/>
        <w:ind w:firstLine="540"/>
        <w:jc w:val="both"/>
      </w:pPr>
      <w:r>
        <w:t>снизить число семей, находящихся в социально опасном положении, с 1238 до 950;</w:t>
      </w:r>
    </w:p>
    <w:p w:rsidR="004F30E6" w:rsidRDefault="004F30E6">
      <w:pPr>
        <w:pStyle w:val="ConsPlusNormal"/>
        <w:spacing w:before="220"/>
        <w:ind w:firstLine="540"/>
        <w:jc w:val="both"/>
      </w:pPr>
      <w:r>
        <w:t>внедрить технологии, направленные на профилактику правонарушений несовершеннолетних, на ресоциализацию подростков, преступивших закон;</w:t>
      </w:r>
    </w:p>
    <w:p w:rsidR="004F30E6" w:rsidRDefault="004F30E6">
      <w:pPr>
        <w:pStyle w:val="ConsPlusNormal"/>
        <w:spacing w:before="220"/>
        <w:ind w:firstLine="540"/>
        <w:jc w:val="both"/>
      </w:pPr>
      <w:r>
        <w:t>увеличить долю условно осужденных несовершеннолетних, вовлеченных в социально-реабилитационные подпрограммы, от общего числа условно осужденных несовершеннолетних с 20% до 90%;</w:t>
      </w:r>
    </w:p>
    <w:p w:rsidR="004F30E6" w:rsidRDefault="004F30E6">
      <w:pPr>
        <w:pStyle w:val="ConsPlusNormal"/>
        <w:spacing w:before="220"/>
        <w:ind w:firstLine="540"/>
        <w:jc w:val="both"/>
      </w:pPr>
      <w:r>
        <w:t>укрепить кадровый потенциал и материально-техническую базу социальных учреждений, осуществляющих работу по ресоциализации несовершеннолетних, совершивших преступления и правонарушения;</w:t>
      </w:r>
    </w:p>
    <w:p w:rsidR="004F30E6" w:rsidRDefault="004F30E6">
      <w:pPr>
        <w:pStyle w:val="ConsPlusNormal"/>
        <w:spacing w:before="220"/>
        <w:ind w:firstLine="540"/>
        <w:jc w:val="both"/>
      </w:pPr>
      <w:r>
        <w:t>развить систему консультативной и психологической поддержки семьи для создания благоприятного внутрисемейного климата, социальной реабилитации несовершеннолетних, находящихся в конфликте с законом, подготовки и комплексного сопровождения семей, принимающих освобождающихся из мест лишения свободы детей;</w:t>
      </w:r>
    </w:p>
    <w:p w:rsidR="004F30E6" w:rsidRDefault="004F30E6">
      <w:pPr>
        <w:pStyle w:val="ConsPlusNormal"/>
        <w:spacing w:before="220"/>
        <w:ind w:firstLine="540"/>
        <w:jc w:val="both"/>
      </w:pPr>
      <w:r>
        <w:t xml:space="preserve">увеличить долю специалистов, работающих с несовершеннолетними, находящимися в конфликте с законом, прошедших обучение, повысивших квалификацию в рамках подпрограммы, от общего числа специалистов, задействованных в структурах, уполномоченных заниматься </w:t>
      </w:r>
      <w:r>
        <w:lastRenderedPageBreak/>
        <w:t>вопросами профилактики безнадзорности и правонарушений, с 35% до 95%.</w:t>
      </w:r>
    </w:p>
    <w:p w:rsidR="004F30E6" w:rsidRDefault="004F30E6">
      <w:pPr>
        <w:pStyle w:val="ConsPlusNormal"/>
        <w:spacing w:before="220"/>
        <w:ind w:firstLine="540"/>
        <w:jc w:val="both"/>
      </w:pPr>
      <w:r>
        <w:t>Реализация программных мероприятий не повлечет отрицательных экологических последствий.</w:t>
      </w:r>
    </w:p>
    <w:p w:rsidR="004F30E6" w:rsidRDefault="004F30E6">
      <w:pPr>
        <w:pStyle w:val="ConsPlusNormal"/>
        <w:jc w:val="both"/>
      </w:pPr>
    </w:p>
    <w:p w:rsidR="004F30E6" w:rsidRDefault="004F30E6">
      <w:pPr>
        <w:pStyle w:val="ConsPlusTitle"/>
        <w:jc w:val="center"/>
        <w:outlineLvl w:val="3"/>
      </w:pPr>
      <w:r>
        <w:t>7. МЕХАНИЗМ ПОЛУЧЕНИЯ СРЕДСТВ ФОНДА</w:t>
      </w:r>
    </w:p>
    <w:p w:rsidR="004F30E6" w:rsidRDefault="004F30E6">
      <w:pPr>
        <w:pStyle w:val="ConsPlusNormal"/>
        <w:jc w:val="both"/>
      </w:pPr>
    </w:p>
    <w:p w:rsidR="004F30E6" w:rsidRDefault="004F30E6">
      <w:pPr>
        <w:pStyle w:val="ConsPlusNormal"/>
        <w:ind w:firstLine="540"/>
        <w:jc w:val="both"/>
      </w:pPr>
      <w:r>
        <w:t>Финансирование мероприятий подпрограммы предполагается осуществлять через грантополучателя - Ассоциацию государственных учреждений социального обслуживания "Содружество" Забайкальского края (далее - АГУСО "Содружество"). Средства Фонда на выполнение подпрограммы поступают в централизованном порядке на расчетный счет АГУСО "Содружество".</w:t>
      </w:r>
    </w:p>
    <w:p w:rsidR="004F30E6" w:rsidRDefault="004F30E6">
      <w:pPr>
        <w:pStyle w:val="ConsPlusNormal"/>
        <w:jc w:val="both"/>
      </w:pPr>
      <w:r>
        <w:t xml:space="preserve">(в ред. </w:t>
      </w:r>
      <w:hyperlink r:id="rId215">
        <w:r>
          <w:rPr>
            <w:color w:val="0000FF"/>
          </w:rPr>
          <w:t>Постановления</w:t>
        </w:r>
      </w:hyperlink>
      <w:r>
        <w:t xml:space="preserve"> Правительства Забайкальского края от 17.04.2015 N 173)</w:t>
      </w:r>
    </w:p>
    <w:p w:rsidR="004F30E6" w:rsidRDefault="004F30E6">
      <w:pPr>
        <w:pStyle w:val="ConsPlusNormal"/>
        <w:spacing w:before="220"/>
        <w:ind w:firstLine="540"/>
        <w:jc w:val="both"/>
      </w:pPr>
      <w:r>
        <w:t>Грантополучатель:</w:t>
      </w:r>
    </w:p>
    <w:p w:rsidR="004F30E6" w:rsidRDefault="004F30E6">
      <w:pPr>
        <w:pStyle w:val="ConsPlusNormal"/>
        <w:spacing w:before="220"/>
        <w:ind w:firstLine="540"/>
        <w:jc w:val="both"/>
      </w:pPr>
      <w:r>
        <w:t>АГУСО "Содружество" Забайкальского края</w:t>
      </w:r>
    </w:p>
    <w:p w:rsidR="004F30E6" w:rsidRDefault="004F30E6">
      <w:pPr>
        <w:pStyle w:val="ConsPlusNormal"/>
        <w:spacing w:before="220"/>
        <w:ind w:firstLine="540"/>
        <w:jc w:val="both"/>
      </w:pPr>
      <w:r>
        <w:t>Юридический адрес: 672530, Забайкальский край, Читинский район, пгт. Атамановка, ул. Целинная, д. 26а.</w:t>
      </w:r>
    </w:p>
    <w:p w:rsidR="004F30E6" w:rsidRDefault="004F30E6">
      <w:pPr>
        <w:pStyle w:val="ConsPlusNormal"/>
        <w:spacing w:before="220"/>
        <w:ind w:firstLine="540"/>
        <w:jc w:val="both"/>
      </w:pPr>
      <w:r>
        <w:t>ИНН 7524013761;</w:t>
      </w:r>
    </w:p>
    <w:p w:rsidR="004F30E6" w:rsidRDefault="004F30E6">
      <w:pPr>
        <w:pStyle w:val="ConsPlusNormal"/>
        <w:spacing w:before="220"/>
        <w:ind w:firstLine="540"/>
        <w:jc w:val="both"/>
      </w:pPr>
      <w:r>
        <w:t>КПП 752401001;</w:t>
      </w:r>
    </w:p>
    <w:p w:rsidR="004F30E6" w:rsidRDefault="004F30E6">
      <w:pPr>
        <w:pStyle w:val="ConsPlusNormal"/>
        <w:spacing w:before="220"/>
        <w:ind w:firstLine="540"/>
        <w:jc w:val="both"/>
      </w:pPr>
      <w:r>
        <w:t>ОГРН 1067500003504;</w:t>
      </w:r>
    </w:p>
    <w:p w:rsidR="004F30E6" w:rsidRDefault="004F30E6">
      <w:pPr>
        <w:pStyle w:val="ConsPlusNormal"/>
        <w:spacing w:before="220"/>
        <w:ind w:firstLine="540"/>
        <w:jc w:val="both"/>
      </w:pPr>
      <w:r>
        <w:t>код ОКПО: 96242434;</w:t>
      </w:r>
    </w:p>
    <w:p w:rsidR="004F30E6" w:rsidRDefault="004F30E6">
      <w:pPr>
        <w:pStyle w:val="ConsPlusNormal"/>
        <w:spacing w:before="220"/>
        <w:ind w:firstLine="540"/>
        <w:jc w:val="both"/>
      </w:pPr>
      <w:r>
        <w:t xml:space="preserve">код </w:t>
      </w:r>
      <w:hyperlink r:id="rId216">
        <w:r>
          <w:rPr>
            <w:color w:val="0000FF"/>
          </w:rPr>
          <w:t>ОКАТО</w:t>
        </w:r>
      </w:hyperlink>
      <w:r>
        <w:t>: 76250554000;</w:t>
      </w:r>
    </w:p>
    <w:p w:rsidR="004F30E6" w:rsidRDefault="004F30E6">
      <w:pPr>
        <w:pStyle w:val="ConsPlusNormal"/>
        <w:spacing w:before="220"/>
        <w:ind w:firstLine="540"/>
        <w:jc w:val="both"/>
      </w:pPr>
      <w:r>
        <w:t xml:space="preserve">код </w:t>
      </w:r>
      <w:hyperlink r:id="rId217">
        <w:r>
          <w:rPr>
            <w:color w:val="0000FF"/>
          </w:rPr>
          <w:t>ОКВЭД</w:t>
        </w:r>
      </w:hyperlink>
      <w:r>
        <w:t>: 91.33.</w:t>
      </w:r>
    </w:p>
    <w:p w:rsidR="004F30E6" w:rsidRDefault="004F30E6">
      <w:pPr>
        <w:pStyle w:val="ConsPlusNormal"/>
        <w:spacing w:before="220"/>
        <w:ind w:firstLine="540"/>
        <w:jc w:val="both"/>
      </w:pPr>
      <w:r>
        <w:t>Банковские реквизиты: р/с 40602810547000000011 в Читинском региональном филиале ОАО "Россельхозбанк" г. Чита;</w:t>
      </w:r>
    </w:p>
    <w:p w:rsidR="004F30E6" w:rsidRDefault="004F30E6">
      <w:pPr>
        <w:pStyle w:val="ConsPlusNormal"/>
        <w:spacing w:before="220"/>
        <w:ind w:firstLine="540"/>
        <w:jc w:val="both"/>
      </w:pPr>
      <w:r>
        <w:t>к/с 30101810400000000740;</w:t>
      </w:r>
    </w:p>
    <w:p w:rsidR="004F30E6" w:rsidRDefault="004F30E6">
      <w:pPr>
        <w:pStyle w:val="ConsPlusNormal"/>
        <w:spacing w:before="220"/>
        <w:ind w:firstLine="540"/>
        <w:jc w:val="both"/>
      </w:pPr>
      <w:r>
        <w:t>БИК 047601740.</w:t>
      </w:r>
    </w:p>
    <w:p w:rsidR="004F30E6" w:rsidRDefault="004F30E6">
      <w:pPr>
        <w:pStyle w:val="ConsPlusNormal"/>
        <w:jc w:val="both"/>
      </w:pPr>
    </w:p>
    <w:p w:rsidR="004F30E6" w:rsidRDefault="004F30E6">
      <w:pPr>
        <w:pStyle w:val="ConsPlusTitle"/>
        <w:jc w:val="center"/>
        <w:outlineLvl w:val="3"/>
      </w:pPr>
      <w:r>
        <w:t>8. ПЕРЕЧЕНЬ ОСНОВНЫХ МЕРОПРИЯТИЙ ПОДПРОГРАММЫ</w:t>
      </w:r>
    </w:p>
    <w:p w:rsidR="004F30E6" w:rsidRDefault="004F30E6">
      <w:pPr>
        <w:pStyle w:val="ConsPlusTitle"/>
        <w:jc w:val="center"/>
      </w:pPr>
      <w:r>
        <w:t>"ПРАВИЛЬНЫЙ ВЫБОР"</w:t>
      </w:r>
    </w:p>
    <w:p w:rsidR="004F30E6" w:rsidRDefault="004F30E6">
      <w:pPr>
        <w:pStyle w:val="ConsPlusNormal"/>
        <w:jc w:val="center"/>
      </w:pPr>
      <w:r>
        <w:t xml:space="preserve">(в ред. </w:t>
      </w:r>
      <w:hyperlink r:id="rId218">
        <w:r>
          <w:rPr>
            <w:color w:val="0000FF"/>
          </w:rPr>
          <w:t>Постановления</w:t>
        </w:r>
      </w:hyperlink>
      <w:r>
        <w:t xml:space="preserve"> Правительства Забайкальского края</w:t>
      </w:r>
    </w:p>
    <w:p w:rsidR="004F30E6" w:rsidRDefault="004F30E6">
      <w:pPr>
        <w:pStyle w:val="ConsPlusNormal"/>
        <w:jc w:val="center"/>
      </w:pPr>
      <w:r>
        <w:t>от 17.04.2015 N 173)</w:t>
      </w:r>
    </w:p>
    <w:p w:rsidR="004F30E6" w:rsidRDefault="004F30E6">
      <w:pPr>
        <w:pStyle w:val="ConsPlusNormal"/>
        <w:jc w:val="both"/>
      </w:pPr>
    </w:p>
    <w:p w:rsidR="004F30E6" w:rsidRDefault="004F30E6">
      <w:pPr>
        <w:pStyle w:val="ConsPlusNormal"/>
        <w:sectPr w:rsidR="004F30E6" w:rsidSect="0002605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3317"/>
        <w:gridCol w:w="2721"/>
        <w:gridCol w:w="1304"/>
        <w:gridCol w:w="1928"/>
        <w:gridCol w:w="1134"/>
        <w:gridCol w:w="1020"/>
        <w:gridCol w:w="1020"/>
        <w:gridCol w:w="1020"/>
      </w:tblGrid>
      <w:tr w:rsidR="004F30E6">
        <w:tc>
          <w:tcPr>
            <w:tcW w:w="3345" w:type="dxa"/>
          </w:tcPr>
          <w:p w:rsidR="004F30E6" w:rsidRDefault="004F30E6">
            <w:pPr>
              <w:pStyle w:val="ConsPlusNormal"/>
              <w:jc w:val="center"/>
            </w:pPr>
            <w:r>
              <w:lastRenderedPageBreak/>
              <w:t>1</w:t>
            </w:r>
          </w:p>
        </w:tc>
        <w:tc>
          <w:tcPr>
            <w:tcW w:w="3317" w:type="dxa"/>
          </w:tcPr>
          <w:p w:rsidR="004F30E6" w:rsidRDefault="004F30E6">
            <w:pPr>
              <w:pStyle w:val="ConsPlusNormal"/>
              <w:jc w:val="center"/>
            </w:pPr>
            <w:r>
              <w:t>2</w:t>
            </w:r>
          </w:p>
        </w:tc>
        <w:tc>
          <w:tcPr>
            <w:tcW w:w="2721" w:type="dxa"/>
          </w:tcPr>
          <w:p w:rsidR="004F30E6" w:rsidRDefault="004F30E6">
            <w:pPr>
              <w:pStyle w:val="ConsPlusNormal"/>
            </w:pPr>
          </w:p>
        </w:tc>
        <w:tc>
          <w:tcPr>
            <w:tcW w:w="1304" w:type="dxa"/>
          </w:tcPr>
          <w:p w:rsidR="004F30E6" w:rsidRDefault="004F30E6">
            <w:pPr>
              <w:pStyle w:val="ConsPlusNormal"/>
              <w:jc w:val="center"/>
            </w:pPr>
            <w:r>
              <w:t>4</w:t>
            </w:r>
          </w:p>
        </w:tc>
        <w:tc>
          <w:tcPr>
            <w:tcW w:w="1928" w:type="dxa"/>
          </w:tcPr>
          <w:p w:rsidR="004F30E6" w:rsidRDefault="004F30E6">
            <w:pPr>
              <w:pStyle w:val="ConsPlusNormal"/>
              <w:jc w:val="center"/>
            </w:pPr>
            <w:r>
              <w:t>5</w:t>
            </w:r>
          </w:p>
        </w:tc>
        <w:tc>
          <w:tcPr>
            <w:tcW w:w="1134" w:type="dxa"/>
          </w:tcPr>
          <w:p w:rsidR="004F30E6" w:rsidRDefault="004F30E6">
            <w:pPr>
              <w:pStyle w:val="ConsPlusNormal"/>
              <w:jc w:val="center"/>
            </w:pPr>
            <w:r>
              <w:t>6</w:t>
            </w:r>
          </w:p>
        </w:tc>
        <w:tc>
          <w:tcPr>
            <w:tcW w:w="1020" w:type="dxa"/>
          </w:tcPr>
          <w:p w:rsidR="004F30E6" w:rsidRDefault="004F30E6">
            <w:pPr>
              <w:pStyle w:val="ConsPlusNormal"/>
              <w:jc w:val="center"/>
            </w:pPr>
            <w:r>
              <w:t>7</w:t>
            </w:r>
          </w:p>
        </w:tc>
        <w:tc>
          <w:tcPr>
            <w:tcW w:w="1020" w:type="dxa"/>
          </w:tcPr>
          <w:p w:rsidR="004F30E6" w:rsidRDefault="004F30E6">
            <w:pPr>
              <w:pStyle w:val="ConsPlusNormal"/>
              <w:jc w:val="center"/>
            </w:pPr>
            <w:r>
              <w:t>8</w:t>
            </w:r>
          </w:p>
        </w:tc>
        <w:tc>
          <w:tcPr>
            <w:tcW w:w="1020" w:type="dxa"/>
          </w:tcPr>
          <w:p w:rsidR="004F30E6" w:rsidRDefault="004F30E6">
            <w:pPr>
              <w:pStyle w:val="ConsPlusNormal"/>
              <w:jc w:val="center"/>
            </w:pPr>
            <w:r>
              <w:t>9</w:t>
            </w:r>
          </w:p>
        </w:tc>
      </w:tr>
      <w:tr w:rsidR="004F30E6">
        <w:tc>
          <w:tcPr>
            <w:tcW w:w="3345" w:type="dxa"/>
            <w:vMerge w:val="restart"/>
          </w:tcPr>
          <w:p w:rsidR="004F30E6" w:rsidRDefault="004F30E6">
            <w:pPr>
              <w:pStyle w:val="ConsPlusNormal"/>
              <w:jc w:val="center"/>
            </w:pPr>
            <w:r>
              <w:t>Наименование мероприятия</w:t>
            </w:r>
          </w:p>
        </w:tc>
        <w:tc>
          <w:tcPr>
            <w:tcW w:w="3317" w:type="dxa"/>
            <w:vMerge w:val="restart"/>
          </w:tcPr>
          <w:p w:rsidR="004F30E6" w:rsidRDefault="004F30E6">
            <w:pPr>
              <w:pStyle w:val="ConsPlusNormal"/>
              <w:jc w:val="center"/>
            </w:pPr>
            <w:r>
              <w:t>Ожидаемые результаты</w:t>
            </w:r>
          </w:p>
        </w:tc>
        <w:tc>
          <w:tcPr>
            <w:tcW w:w="2721" w:type="dxa"/>
            <w:vMerge w:val="restart"/>
          </w:tcPr>
          <w:p w:rsidR="004F30E6" w:rsidRDefault="004F30E6">
            <w:pPr>
              <w:pStyle w:val="ConsPlusNormal"/>
              <w:jc w:val="center"/>
            </w:pPr>
            <w:r>
              <w:t>Исполнители</w:t>
            </w:r>
          </w:p>
        </w:tc>
        <w:tc>
          <w:tcPr>
            <w:tcW w:w="1304" w:type="dxa"/>
            <w:vMerge w:val="restart"/>
          </w:tcPr>
          <w:p w:rsidR="004F30E6" w:rsidRDefault="004F30E6">
            <w:pPr>
              <w:pStyle w:val="ConsPlusNormal"/>
              <w:jc w:val="center"/>
            </w:pPr>
            <w:r>
              <w:t>Сроки реализации (годы)</w:t>
            </w:r>
          </w:p>
        </w:tc>
        <w:tc>
          <w:tcPr>
            <w:tcW w:w="1928" w:type="dxa"/>
            <w:vMerge w:val="restart"/>
          </w:tcPr>
          <w:p w:rsidR="004F30E6" w:rsidRDefault="004F30E6">
            <w:pPr>
              <w:pStyle w:val="ConsPlusNormal"/>
              <w:jc w:val="center"/>
            </w:pPr>
            <w:r>
              <w:t>Источники финансирования</w:t>
            </w:r>
          </w:p>
        </w:tc>
        <w:tc>
          <w:tcPr>
            <w:tcW w:w="4194" w:type="dxa"/>
            <w:gridSpan w:val="4"/>
          </w:tcPr>
          <w:p w:rsidR="004F30E6" w:rsidRDefault="004F30E6">
            <w:pPr>
              <w:pStyle w:val="ConsPlusNormal"/>
              <w:jc w:val="center"/>
            </w:pPr>
            <w:r>
              <w:t>Потребность в финансовых ресурсах, в т.ч. по годам (тыс. руб.)</w:t>
            </w:r>
          </w:p>
        </w:tc>
      </w:tr>
      <w:tr w:rsidR="004F30E6">
        <w:tc>
          <w:tcPr>
            <w:tcW w:w="3345" w:type="dxa"/>
            <w:vMerge/>
          </w:tcPr>
          <w:p w:rsidR="004F30E6" w:rsidRDefault="004F30E6">
            <w:pPr>
              <w:pStyle w:val="ConsPlusNormal"/>
            </w:pPr>
          </w:p>
        </w:tc>
        <w:tc>
          <w:tcPr>
            <w:tcW w:w="3317" w:type="dxa"/>
            <w:vMerge/>
          </w:tcPr>
          <w:p w:rsidR="004F30E6" w:rsidRDefault="004F30E6">
            <w:pPr>
              <w:pStyle w:val="ConsPlusNormal"/>
            </w:pPr>
          </w:p>
        </w:tc>
        <w:tc>
          <w:tcPr>
            <w:tcW w:w="2721" w:type="dxa"/>
            <w:vMerge/>
          </w:tcPr>
          <w:p w:rsidR="004F30E6" w:rsidRDefault="004F30E6">
            <w:pPr>
              <w:pStyle w:val="ConsPlusNormal"/>
            </w:pPr>
          </w:p>
        </w:tc>
        <w:tc>
          <w:tcPr>
            <w:tcW w:w="1304" w:type="dxa"/>
            <w:vMerge/>
          </w:tcPr>
          <w:p w:rsidR="004F30E6" w:rsidRDefault="004F30E6">
            <w:pPr>
              <w:pStyle w:val="ConsPlusNormal"/>
            </w:pPr>
          </w:p>
        </w:tc>
        <w:tc>
          <w:tcPr>
            <w:tcW w:w="1928" w:type="dxa"/>
            <w:vMerge/>
          </w:tcPr>
          <w:p w:rsidR="004F30E6" w:rsidRDefault="004F30E6">
            <w:pPr>
              <w:pStyle w:val="ConsPlusNormal"/>
            </w:pPr>
          </w:p>
        </w:tc>
        <w:tc>
          <w:tcPr>
            <w:tcW w:w="1134" w:type="dxa"/>
          </w:tcPr>
          <w:p w:rsidR="004F30E6" w:rsidRDefault="004F30E6">
            <w:pPr>
              <w:pStyle w:val="ConsPlusNormal"/>
              <w:jc w:val="center"/>
            </w:pPr>
            <w:r>
              <w:t>всего</w:t>
            </w:r>
          </w:p>
        </w:tc>
        <w:tc>
          <w:tcPr>
            <w:tcW w:w="1020" w:type="dxa"/>
          </w:tcPr>
          <w:p w:rsidR="004F30E6" w:rsidRDefault="004F30E6">
            <w:pPr>
              <w:pStyle w:val="ConsPlusNormal"/>
              <w:jc w:val="center"/>
            </w:pPr>
            <w:r>
              <w:t>2013</w:t>
            </w:r>
          </w:p>
        </w:tc>
        <w:tc>
          <w:tcPr>
            <w:tcW w:w="1020" w:type="dxa"/>
          </w:tcPr>
          <w:p w:rsidR="004F30E6" w:rsidRDefault="004F30E6">
            <w:pPr>
              <w:pStyle w:val="ConsPlusNormal"/>
              <w:jc w:val="center"/>
            </w:pPr>
            <w:r>
              <w:t>2014</w:t>
            </w:r>
          </w:p>
        </w:tc>
        <w:tc>
          <w:tcPr>
            <w:tcW w:w="1020" w:type="dxa"/>
          </w:tcPr>
          <w:p w:rsidR="004F30E6" w:rsidRDefault="004F30E6">
            <w:pPr>
              <w:pStyle w:val="ConsPlusNormal"/>
              <w:jc w:val="center"/>
            </w:pPr>
            <w:r>
              <w:t>2015</w:t>
            </w:r>
          </w:p>
        </w:tc>
      </w:tr>
      <w:tr w:rsidR="004F30E6">
        <w:tc>
          <w:tcPr>
            <w:tcW w:w="16809" w:type="dxa"/>
            <w:gridSpan w:val="9"/>
          </w:tcPr>
          <w:p w:rsidR="004F30E6" w:rsidRDefault="004F30E6">
            <w:pPr>
              <w:pStyle w:val="ConsPlusNormal"/>
              <w:jc w:val="center"/>
              <w:outlineLvl w:val="4"/>
            </w:pPr>
            <w:bookmarkStart w:id="5" w:name="P1072"/>
            <w:bookmarkEnd w:id="5"/>
            <w:r>
              <w:t>1. Внедрение новых форм и методов сопровождения несовершеннолетних, вступивших в конфликт с законом, а также несовершеннолетних, отбывающих или отбывших наказание в местах лишения и ограничения свободы</w:t>
            </w:r>
          </w:p>
        </w:tc>
      </w:tr>
      <w:tr w:rsidR="004F30E6">
        <w:tc>
          <w:tcPr>
            <w:tcW w:w="3345" w:type="dxa"/>
            <w:vMerge w:val="restart"/>
          </w:tcPr>
          <w:p w:rsidR="004F30E6" w:rsidRDefault="004F30E6">
            <w:pPr>
              <w:pStyle w:val="ConsPlusNormal"/>
              <w:jc w:val="both"/>
            </w:pPr>
            <w:r>
              <w:t>1.1. Создание на базе учреждения социального обслуживания отделения социального сопровождения несовершеннолетних, вступивших в конфликт с законом, а также несовершеннолетних, отбывших наказание в местах лишения и ограничения свободы</w:t>
            </w:r>
          </w:p>
        </w:tc>
        <w:tc>
          <w:tcPr>
            <w:tcW w:w="3317" w:type="dxa"/>
            <w:vMerge w:val="restart"/>
          </w:tcPr>
          <w:p w:rsidR="004F30E6" w:rsidRDefault="004F30E6">
            <w:pPr>
              <w:pStyle w:val="ConsPlusNormal"/>
              <w:jc w:val="both"/>
            </w:pPr>
            <w:r>
              <w:t>Обеспечение постсудебного сопровождения в течение трех лет 180 несовершеннолетних; коррекция поведения несовершеннолетних, находящихся в конфликте с законом, изменение их асоциальных установок и ценностных ориентации посредством создания на базе Чернышевского СРЦ "Дружба" кабинетов психологической разгрузки, кабинета для обучения швейному делу, оборудование тренажерного зала, учебной комнаты "Домашняя кухня"; снижение числа случаев повторных правонарушений, профилактика безнадзорности и правонарушений среди несовершеннолетних</w:t>
            </w:r>
          </w:p>
        </w:tc>
        <w:tc>
          <w:tcPr>
            <w:tcW w:w="2721" w:type="dxa"/>
            <w:vMerge w:val="restart"/>
          </w:tcPr>
          <w:p w:rsidR="004F30E6" w:rsidRDefault="004F30E6">
            <w:pPr>
              <w:pStyle w:val="ConsPlusNormal"/>
              <w:jc w:val="center"/>
            </w:pPr>
            <w:r>
              <w:t>Министерство, Чернышевский СРЦ "Дружба", ФКУ УИИ УФСИН России по Забайкальскому краю</w:t>
            </w:r>
          </w:p>
        </w:tc>
        <w:tc>
          <w:tcPr>
            <w:tcW w:w="1304" w:type="dxa"/>
            <w:vMerge w:val="restart"/>
          </w:tcPr>
          <w:p w:rsidR="004F30E6" w:rsidRDefault="004F30E6">
            <w:pPr>
              <w:pStyle w:val="ConsPlusNormal"/>
              <w:jc w:val="center"/>
            </w:pPr>
            <w:r>
              <w:t>2013 - 2015</w:t>
            </w:r>
          </w:p>
        </w:tc>
        <w:tc>
          <w:tcPr>
            <w:tcW w:w="1928" w:type="dxa"/>
            <w:tcBorders>
              <w:bottom w:val="nil"/>
            </w:tcBorders>
          </w:tcPr>
          <w:p w:rsidR="004F30E6" w:rsidRDefault="004F30E6">
            <w:pPr>
              <w:pStyle w:val="ConsPlusNormal"/>
              <w:jc w:val="both"/>
            </w:pPr>
            <w:r>
              <w:t>Краевой бюджет</w:t>
            </w:r>
          </w:p>
        </w:tc>
        <w:tc>
          <w:tcPr>
            <w:tcW w:w="1134" w:type="dxa"/>
            <w:tcBorders>
              <w:bottom w:val="nil"/>
            </w:tcBorders>
          </w:tcPr>
          <w:p w:rsidR="004F30E6" w:rsidRDefault="004F30E6">
            <w:pPr>
              <w:pStyle w:val="ConsPlusNormal"/>
              <w:jc w:val="center"/>
            </w:pPr>
            <w:r>
              <w:t>5000,0</w:t>
            </w:r>
          </w:p>
        </w:tc>
        <w:tc>
          <w:tcPr>
            <w:tcW w:w="1020" w:type="dxa"/>
            <w:tcBorders>
              <w:bottom w:val="nil"/>
            </w:tcBorders>
          </w:tcPr>
          <w:p w:rsidR="004F30E6" w:rsidRDefault="004F30E6">
            <w:pPr>
              <w:pStyle w:val="ConsPlusNormal"/>
              <w:jc w:val="center"/>
            </w:pPr>
            <w:r>
              <w:t>1000,0</w:t>
            </w:r>
          </w:p>
        </w:tc>
        <w:tc>
          <w:tcPr>
            <w:tcW w:w="1020" w:type="dxa"/>
            <w:tcBorders>
              <w:bottom w:val="nil"/>
            </w:tcBorders>
          </w:tcPr>
          <w:p w:rsidR="004F30E6" w:rsidRDefault="004F30E6">
            <w:pPr>
              <w:pStyle w:val="ConsPlusNormal"/>
              <w:jc w:val="center"/>
            </w:pPr>
            <w:r>
              <w:t>2000,0</w:t>
            </w:r>
          </w:p>
        </w:tc>
        <w:tc>
          <w:tcPr>
            <w:tcW w:w="1020" w:type="dxa"/>
            <w:tcBorders>
              <w:bottom w:val="nil"/>
            </w:tcBorders>
          </w:tcPr>
          <w:p w:rsidR="004F30E6" w:rsidRDefault="004F30E6">
            <w:pPr>
              <w:pStyle w:val="ConsPlusNormal"/>
              <w:jc w:val="center"/>
            </w:pPr>
            <w:r>
              <w:t>2000,0</w:t>
            </w:r>
          </w:p>
        </w:tc>
      </w:tr>
      <w:tr w:rsidR="004F30E6">
        <w:tc>
          <w:tcPr>
            <w:tcW w:w="3345" w:type="dxa"/>
            <w:vMerge/>
          </w:tcPr>
          <w:p w:rsidR="004F30E6" w:rsidRDefault="004F30E6">
            <w:pPr>
              <w:pStyle w:val="ConsPlusNormal"/>
            </w:pPr>
          </w:p>
        </w:tc>
        <w:tc>
          <w:tcPr>
            <w:tcW w:w="3317" w:type="dxa"/>
            <w:vMerge/>
          </w:tcPr>
          <w:p w:rsidR="004F30E6" w:rsidRDefault="004F30E6">
            <w:pPr>
              <w:pStyle w:val="ConsPlusNormal"/>
            </w:pPr>
          </w:p>
        </w:tc>
        <w:tc>
          <w:tcPr>
            <w:tcW w:w="2721" w:type="dxa"/>
            <w:vMerge/>
          </w:tcPr>
          <w:p w:rsidR="004F30E6" w:rsidRDefault="004F30E6">
            <w:pPr>
              <w:pStyle w:val="ConsPlusNormal"/>
            </w:pPr>
          </w:p>
        </w:tc>
        <w:tc>
          <w:tcPr>
            <w:tcW w:w="1304" w:type="dxa"/>
            <w:vMerge/>
          </w:tcPr>
          <w:p w:rsidR="004F30E6" w:rsidRDefault="004F30E6">
            <w:pPr>
              <w:pStyle w:val="ConsPlusNormal"/>
            </w:pPr>
          </w:p>
        </w:tc>
        <w:tc>
          <w:tcPr>
            <w:tcW w:w="1928" w:type="dxa"/>
            <w:tcBorders>
              <w:top w:val="nil"/>
            </w:tcBorders>
          </w:tcPr>
          <w:p w:rsidR="004F30E6" w:rsidRDefault="004F30E6">
            <w:pPr>
              <w:pStyle w:val="ConsPlusNormal"/>
              <w:jc w:val="both"/>
            </w:pPr>
            <w:r>
              <w:t>Средства Фонда</w:t>
            </w:r>
          </w:p>
        </w:tc>
        <w:tc>
          <w:tcPr>
            <w:tcW w:w="1134" w:type="dxa"/>
            <w:tcBorders>
              <w:top w:val="nil"/>
            </w:tcBorders>
          </w:tcPr>
          <w:p w:rsidR="004F30E6" w:rsidRDefault="004F30E6">
            <w:pPr>
              <w:pStyle w:val="ConsPlusNormal"/>
              <w:jc w:val="center"/>
            </w:pPr>
            <w:r>
              <w:t>1600,0</w:t>
            </w:r>
          </w:p>
        </w:tc>
        <w:tc>
          <w:tcPr>
            <w:tcW w:w="1020" w:type="dxa"/>
            <w:tcBorders>
              <w:top w:val="nil"/>
            </w:tcBorders>
          </w:tcPr>
          <w:p w:rsidR="004F30E6" w:rsidRDefault="004F30E6">
            <w:pPr>
              <w:pStyle w:val="ConsPlusNormal"/>
              <w:jc w:val="center"/>
            </w:pPr>
            <w:r>
              <w:t>318,5</w:t>
            </w:r>
          </w:p>
        </w:tc>
        <w:tc>
          <w:tcPr>
            <w:tcW w:w="1020" w:type="dxa"/>
            <w:tcBorders>
              <w:top w:val="nil"/>
            </w:tcBorders>
          </w:tcPr>
          <w:p w:rsidR="004F30E6" w:rsidRDefault="004F30E6">
            <w:pPr>
              <w:pStyle w:val="ConsPlusNormal"/>
              <w:jc w:val="center"/>
            </w:pPr>
            <w:r>
              <w:t>650,0</w:t>
            </w:r>
          </w:p>
        </w:tc>
        <w:tc>
          <w:tcPr>
            <w:tcW w:w="1020" w:type="dxa"/>
            <w:tcBorders>
              <w:top w:val="nil"/>
            </w:tcBorders>
          </w:tcPr>
          <w:p w:rsidR="004F30E6" w:rsidRDefault="004F30E6">
            <w:pPr>
              <w:pStyle w:val="ConsPlusNormal"/>
              <w:jc w:val="center"/>
            </w:pPr>
            <w:r>
              <w:t>631,5</w:t>
            </w:r>
          </w:p>
        </w:tc>
      </w:tr>
      <w:tr w:rsidR="004F30E6">
        <w:tc>
          <w:tcPr>
            <w:tcW w:w="3345" w:type="dxa"/>
            <w:vMerge w:val="restart"/>
            <w:tcBorders>
              <w:bottom w:val="nil"/>
            </w:tcBorders>
          </w:tcPr>
          <w:p w:rsidR="004F30E6" w:rsidRDefault="004F30E6">
            <w:pPr>
              <w:pStyle w:val="ConsPlusNormal"/>
              <w:jc w:val="both"/>
            </w:pPr>
            <w:r>
              <w:t xml:space="preserve">1.2. Создание кабинетов </w:t>
            </w:r>
            <w:r>
              <w:lastRenderedPageBreak/>
              <w:t>"Правосудие в защиту детей"</w:t>
            </w:r>
          </w:p>
        </w:tc>
        <w:tc>
          <w:tcPr>
            <w:tcW w:w="3317" w:type="dxa"/>
            <w:vMerge w:val="restart"/>
            <w:tcBorders>
              <w:bottom w:val="nil"/>
            </w:tcBorders>
          </w:tcPr>
          <w:p w:rsidR="004F30E6" w:rsidRDefault="004F30E6">
            <w:pPr>
              <w:pStyle w:val="ConsPlusNormal"/>
              <w:jc w:val="both"/>
            </w:pPr>
            <w:r>
              <w:lastRenderedPageBreak/>
              <w:t>Введение в штаты Петровск-</w:t>
            </w:r>
            <w:r>
              <w:lastRenderedPageBreak/>
              <w:t>Забайкальского КЦСОН "Ветеран", Нерчинского СРЦ "Гарант", Сретенского КЦСОН "Березка", Шерловогорского РЦ "Топаз", Красночикойского КЦСОН "Черемушки", Улетовского СРЦ "Кедр" специалистов по социальной работе и психологов для организации помощи несовершеннолетним, находящимся в конфликте с законом, и их родителям обеспечит разработку и апробацию модели социально-психологического сопровождения несовершеннолетних, оказавшихся в конфликте с законом, на всех этапах уголовного судопроизводства с охватом в течение трех лет профилактическими мероприятиями 880 семей и 1525 несовершеннолетних, находящихся в конфликте с законом</w:t>
            </w:r>
          </w:p>
        </w:tc>
        <w:tc>
          <w:tcPr>
            <w:tcW w:w="2721" w:type="dxa"/>
            <w:vMerge w:val="restart"/>
            <w:tcBorders>
              <w:bottom w:val="nil"/>
            </w:tcBorders>
          </w:tcPr>
          <w:p w:rsidR="004F30E6" w:rsidRDefault="004F30E6">
            <w:pPr>
              <w:pStyle w:val="ConsPlusNormal"/>
              <w:jc w:val="center"/>
            </w:pPr>
            <w:r>
              <w:lastRenderedPageBreak/>
              <w:t>Министерство, Петровск-</w:t>
            </w:r>
            <w:r>
              <w:lastRenderedPageBreak/>
              <w:t>Забайкальский КЦСОН "Ветеран", Нерчинский СРЦ "Гарант", Сретенский КЦСОН "Березка", Шерловогорский РЦ "Топаз", Красночикойский КЦСОН "Черемушки", Улетовский СРЦ "Кедр"</w:t>
            </w:r>
          </w:p>
        </w:tc>
        <w:tc>
          <w:tcPr>
            <w:tcW w:w="1304" w:type="dxa"/>
            <w:vMerge w:val="restart"/>
            <w:tcBorders>
              <w:bottom w:val="nil"/>
            </w:tcBorders>
          </w:tcPr>
          <w:p w:rsidR="004F30E6" w:rsidRDefault="004F30E6">
            <w:pPr>
              <w:pStyle w:val="ConsPlusNormal"/>
              <w:jc w:val="center"/>
            </w:pPr>
            <w:r>
              <w:lastRenderedPageBreak/>
              <w:t>2013 - 2015</w:t>
            </w:r>
          </w:p>
        </w:tc>
        <w:tc>
          <w:tcPr>
            <w:tcW w:w="1928" w:type="dxa"/>
            <w:tcBorders>
              <w:bottom w:val="nil"/>
            </w:tcBorders>
          </w:tcPr>
          <w:p w:rsidR="004F30E6" w:rsidRDefault="004F30E6">
            <w:pPr>
              <w:pStyle w:val="ConsPlusNormal"/>
              <w:jc w:val="both"/>
            </w:pPr>
            <w:r>
              <w:t>Краевой бюджет</w:t>
            </w:r>
          </w:p>
        </w:tc>
        <w:tc>
          <w:tcPr>
            <w:tcW w:w="1134" w:type="dxa"/>
            <w:tcBorders>
              <w:bottom w:val="nil"/>
            </w:tcBorders>
          </w:tcPr>
          <w:p w:rsidR="004F30E6" w:rsidRDefault="004F30E6">
            <w:pPr>
              <w:pStyle w:val="ConsPlusNormal"/>
              <w:jc w:val="center"/>
            </w:pPr>
            <w:r>
              <w:t>3000,0</w:t>
            </w:r>
          </w:p>
        </w:tc>
        <w:tc>
          <w:tcPr>
            <w:tcW w:w="1020" w:type="dxa"/>
            <w:tcBorders>
              <w:bottom w:val="nil"/>
            </w:tcBorders>
          </w:tcPr>
          <w:p w:rsidR="004F30E6" w:rsidRDefault="004F30E6">
            <w:pPr>
              <w:pStyle w:val="ConsPlusNormal"/>
              <w:jc w:val="center"/>
            </w:pPr>
            <w:r>
              <w:t>1000,0</w:t>
            </w:r>
          </w:p>
        </w:tc>
        <w:tc>
          <w:tcPr>
            <w:tcW w:w="1020" w:type="dxa"/>
            <w:tcBorders>
              <w:bottom w:val="nil"/>
            </w:tcBorders>
          </w:tcPr>
          <w:p w:rsidR="004F30E6" w:rsidRDefault="004F30E6">
            <w:pPr>
              <w:pStyle w:val="ConsPlusNormal"/>
              <w:jc w:val="center"/>
            </w:pPr>
            <w:r>
              <w:t>1000,0</w:t>
            </w:r>
          </w:p>
        </w:tc>
        <w:tc>
          <w:tcPr>
            <w:tcW w:w="1020" w:type="dxa"/>
            <w:tcBorders>
              <w:bottom w:val="nil"/>
            </w:tcBorders>
          </w:tcPr>
          <w:p w:rsidR="004F30E6" w:rsidRDefault="004F30E6">
            <w:pPr>
              <w:pStyle w:val="ConsPlusNormal"/>
              <w:jc w:val="center"/>
            </w:pPr>
            <w:r>
              <w:t>1000,0</w:t>
            </w:r>
          </w:p>
        </w:tc>
      </w:tr>
      <w:tr w:rsidR="004F30E6">
        <w:tblPrEx>
          <w:tblBorders>
            <w:insideH w:val="nil"/>
          </w:tblBorders>
        </w:tblPrEx>
        <w:tc>
          <w:tcPr>
            <w:tcW w:w="3345" w:type="dxa"/>
            <w:vMerge/>
            <w:tcBorders>
              <w:bottom w:val="nil"/>
            </w:tcBorders>
          </w:tcPr>
          <w:p w:rsidR="004F30E6" w:rsidRDefault="004F30E6">
            <w:pPr>
              <w:pStyle w:val="ConsPlusNormal"/>
            </w:pPr>
          </w:p>
        </w:tc>
        <w:tc>
          <w:tcPr>
            <w:tcW w:w="3317" w:type="dxa"/>
            <w:vMerge/>
            <w:tcBorders>
              <w:bottom w:val="nil"/>
            </w:tcBorders>
          </w:tcPr>
          <w:p w:rsidR="004F30E6" w:rsidRDefault="004F30E6">
            <w:pPr>
              <w:pStyle w:val="ConsPlusNormal"/>
            </w:pPr>
          </w:p>
        </w:tc>
        <w:tc>
          <w:tcPr>
            <w:tcW w:w="2721" w:type="dxa"/>
            <w:vMerge/>
            <w:tcBorders>
              <w:bottom w:val="nil"/>
            </w:tcBorders>
          </w:tcPr>
          <w:p w:rsidR="004F30E6" w:rsidRDefault="004F30E6">
            <w:pPr>
              <w:pStyle w:val="ConsPlusNormal"/>
            </w:pPr>
          </w:p>
        </w:tc>
        <w:tc>
          <w:tcPr>
            <w:tcW w:w="1304" w:type="dxa"/>
            <w:vMerge/>
            <w:tcBorders>
              <w:bottom w:val="nil"/>
            </w:tcBorders>
          </w:tcPr>
          <w:p w:rsidR="004F30E6" w:rsidRDefault="004F30E6">
            <w:pPr>
              <w:pStyle w:val="ConsPlusNormal"/>
            </w:pPr>
          </w:p>
        </w:tc>
        <w:tc>
          <w:tcPr>
            <w:tcW w:w="1928" w:type="dxa"/>
            <w:tcBorders>
              <w:top w:val="nil"/>
              <w:bottom w:val="nil"/>
            </w:tcBorders>
          </w:tcPr>
          <w:p w:rsidR="004F30E6" w:rsidRDefault="004F30E6">
            <w:pPr>
              <w:pStyle w:val="ConsPlusNormal"/>
              <w:jc w:val="both"/>
            </w:pPr>
            <w:r>
              <w:t>Средства Фонда</w:t>
            </w:r>
          </w:p>
        </w:tc>
        <w:tc>
          <w:tcPr>
            <w:tcW w:w="1134" w:type="dxa"/>
            <w:tcBorders>
              <w:top w:val="nil"/>
              <w:bottom w:val="nil"/>
            </w:tcBorders>
          </w:tcPr>
          <w:p w:rsidR="004F30E6" w:rsidRDefault="004F30E6">
            <w:pPr>
              <w:pStyle w:val="ConsPlusNormal"/>
              <w:jc w:val="center"/>
            </w:pPr>
            <w:r>
              <w:t>450,0</w:t>
            </w:r>
          </w:p>
        </w:tc>
        <w:tc>
          <w:tcPr>
            <w:tcW w:w="1020" w:type="dxa"/>
            <w:tcBorders>
              <w:top w:val="nil"/>
              <w:bottom w:val="nil"/>
            </w:tcBorders>
          </w:tcPr>
          <w:p w:rsidR="004F30E6" w:rsidRDefault="004F30E6">
            <w:pPr>
              <w:pStyle w:val="ConsPlusNormal"/>
              <w:jc w:val="center"/>
            </w:pPr>
            <w:r>
              <w:t>150,0</w:t>
            </w:r>
          </w:p>
        </w:tc>
        <w:tc>
          <w:tcPr>
            <w:tcW w:w="1020" w:type="dxa"/>
            <w:tcBorders>
              <w:top w:val="nil"/>
              <w:bottom w:val="nil"/>
            </w:tcBorders>
          </w:tcPr>
          <w:p w:rsidR="004F30E6" w:rsidRDefault="004F30E6">
            <w:pPr>
              <w:pStyle w:val="ConsPlusNormal"/>
              <w:jc w:val="center"/>
            </w:pPr>
            <w:r>
              <w:t>150,0</w:t>
            </w:r>
          </w:p>
        </w:tc>
        <w:tc>
          <w:tcPr>
            <w:tcW w:w="1020" w:type="dxa"/>
            <w:tcBorders>
              <w:top w:val="nil"/>
              <w:bottom w:val="nil"/>
            </w:tcBorders>
          </w:tcPr>
          <w:p w:rsidR="004F30E6" w:rsidRDefault="004F30E6">
            <w:pPr>
              <w:pStyle w:val="ConsPlusNormal"/>
              <w:jc w:val="center"/>
            </w:pPr>
            <w:r>
              <w:t>150,0</w:t>
            </w:r>
          </w:p>
        </w:tc>
      </w:tr>
      <w:tr w:rsidR="004F30E6">
        <w:tblPrEx>
          <w:tblBorders>
            <w:insideH w:val="nil"/>
          </w:tblBorders>
        </w:tblPrEx>
        <w:tc>
          <w:tcPr>
            <w:tcW w:w="16809" w:type="dxa"/>
            <w:gridSpan w:val="9"/>
            <w:tcBorders>
              <w:top w:val="nil"/>
            </w:tcBorders>
          </w:tcPr>
          <w:p w:rsidR="004F30E6" w:rsidRDefault="004F30E6">
            <w:pPr>
              <w:pStyle w:val="ConsPlusNormal"/>
              <w:jc w:val="both"/>
            </w:pPr>
            <w:r>
              <w:lastRenderedPageBreak/>
              <w:t xml:space="preserve">(в ред. </w:t>
            </w:r>
            <w:hyperlink r:id="rId219">
              <w:r>
                <w:rPr>
                  <w:color w:val="0000FF"/>
                </w:rPr>
                <w:t>Постановления</w:t>
              </w:r>
            </w:hyperlink>
            <w:r>
              <w:t xml:space="preserve"> Правительства Забайкальского края от 28.03.2016 N 114)</w:t>
            </w:r>
          </w:p>
        </w:tc>
      </w:tr>
      <w:tr w:rsidR="004F30E6">
        <w:tc>
          <w:tcPr>
            <w:tcW w:w="3345" w:type="dxa"/>
            <w:vMerge w:val="restart"/>
          </w:tcPr>
          <w:p w:rsidR="004F30E6" w:rsidRDefault="004F30E6">
            <w:pPr>
              <w:pStyle w:val="ConsPlusNormal"/>
              <w:jc w:val="both"/>
            </w:pPr>
            <w:r>
              <w:t xml:space="preserve">1.3. Внедрение инновационных оздоровительных и физкультурно-спортивных технологий в работу учреждений </w:t>
            </w:r>
            <w:r>
              <w:lastRenderedPageBreak/>
              <w:t>социального обслуживания как средство реализации методов по формированию установки на здоровый образ жизни подростков, находящихся в конфликте с законом</w:t>
            </w:r>
          </w:p>
        </w:tc>
        <w:tc>
          <w:tcPr>
            <w:tcW w:w="3317" w:type="dxa"/>
            <w:vMerge w:val="restart"/>
          </w:tcPr>
          <w:p w:rsidR="004F30E6" w:rsidRDefault="004F30E6">
            <w:pPr>
              <w:pStyle w:val="ConsPlusNormal"/>
              <w:jc w:val="both"/>
            </w:pPr>
            <w:r>
              <w:lastRenderedPageBreak/>
              <w:t xml:space="preserve">Обеспечит отвлечение подростков от влияния криминогенной среды, внедрение новых видов досуга </w:t>
            </w:r>
            <w:r>
              <w:lastRenderedPageBreak/>
              <w:t>для подростков, исключающих традиции курения, употребления алкогольной продукции, содействие социальной реабилитации несовершеннолетних, находящихся в конфликте с законом, в целях их интеграции в позитивное устойчивое социальное окружение посредством создания 6 физкультурно-спортивных площадок на базе СРЦ "Надежда", Черновского КЦСОН "Берегиня", ЦППН "Доверие", РЦ "Шиванда", Улетовского СРЦ "Кедр", Шерловогорского РЦ "Топаз" с охватом оздоровительными мероприятиями за весь период реализации подпрограммы 4400 несовершеннолетних, состоящих на учете в органах внутренних дел и КДНиЗП, воспитывающихся в неполных семьях, из многодетных семей, из опекунских семей, воспитанников социально-реабилитационных центров и интернатных учреждений</w:t>
            </w:r>
          </w:p>
        </w:tc>
        <w:tc>
          <w:tcPr>
            <w:tcW w:w="2721" w:type="dxa"/>
            <w:vMerge w:val="restart"/>
          </w:tcPr>
          <w:p w:rsidR="004F30E6" w:rsidRDefault="004F30E6">
            <w:pPr>
              <w:pStyle w:val="ConsPlusNormal"/>
              <w:jc w:val="center"/>
            </w:pPr>
            <w:r>
              <w:lastRenderedPageBreak/>
              <w:t xml:space="preserve">Министерство, СРЦ "Надежда", Черновский КЦСОН "Берегиня", ЦППН "Доверие", РЦ "Шиванда", </w:t>
            </w:r>
            <w:r>
              <w:lastRenderedPageBreak/>
              <w:t>Улетовский СРЦ "Кедр", Шерловогорский РЦ "Топаз"</w:t>
            </w:r>
          </w:p>
        </w:tc>
        <w:tc>
          <w:tcPr>
            <w:tcW w:w="1304" w:type="dxa"/>
            <w:vMerge w:val="restart"/>
          </w:tcPr>
          <w:p w:rsidR="004F30E6" w:rsidRDefault="004F30E6">
            <w:pPr>
              <w:pStyle w:val="ConsPlusNormal"/>
              <w:jc w:val="center"/>
            </w:pPr>
            <w:r>
              <w:lastRenderedPageBreak/>
              <w:t>2013 - 2015</w:t>
            </w:r>
          </w:p>
        </w:tc>
        <w:tc>
          <w:tcPr>
            <w:tcW w:w="1928" w:type="dxa"/>
            <w:tcBorders>
              <w:bottom w:val="nil"/>
            </w:tcBorders>
          </w:tcPr>
          <w:p w:rsidR="004F30E6" w:rsidRDefault="004F30E6">
            <w:pPr>
              <w:pStyle w:val="ConsPlusNormal"/>
              <w:jc w:val="both"/>
            </w:pPr>
            <w:r>
              <w:t>Краевой бюджет</w:t>
            </w:r>
          </w:p>
        </w:tc>
        <w:tc>
          <w:tcPr>
            <w:tcW w:w="1134" w:type="dxa"/>
            <w:tcBorders>
              <w:bottom w:val="nil"/>
            </w:tcBorders>
          </w:tcPr>
          <w:p w:rsidR="004F30E6" w:rsidRDefault="004F30E6">
            <w:pPr>
              <w:pStyle w:val="ConsPlusNormal"/>
              <w:jc w:val="center"/>
            </w:pPr>
            <w:r>
              <w:t>15758,6</w:t>
            </w:r>
          </w:p>
        </w:tc>
        <w:tc>
          <w:tcPr>
            <w:tcW w:w="1020" w:type="dxa"/>
            <w:tcBorders>
              <w:bottom w:val="nil"/>
            </w:tcBorders>
          </w:tcPr>
          <w:p w:rsidR="004F30E6" w:rsidRDefault="004F30E6">
            <w:pPr>
              <w:pStyle w:val="ConsPlusNormal"/>
              <w:jc w:val="center"/>
            </w:pPr>
            <w:r>
              <w:t>6689,6</w:t>
            </w:r>
          </w:p>
        </w:tc>
        <w:tc>
          <w:tcPr>
            <w:tcW w:w="1020" w:type="dxa"/>
            <w:tcBorders>
              <w:bottom w:val="nil"/>
            </w:tcBorders>
          </w:tcPr>
          <w:p w:rsidR="004F30E6" w:rsidRDefault="004F30E6">
            <w:pPr>
              <w:pStyle w:val="ConsPlusNormal"/>
              <w:jc w:val="center"/>
            </w:pPr>
            <w:r>
              <w:t>4971,0</w:t>
            </w:r>
          </w:p>
        </w:tc>
        <w:tc>
          <w:tcPr>
            <w:tcW w:w="1020" w:type="dxa"/>
            <w:tcBorders>
              <w:bottom w:val="nil"/>
            </w:tcBorders>
          </w:tcPr>
          <w:p w:rsidR="004F30E6" w:rsidRDefault="004F30E6">
            <w:pPr>
              <w:pStyle w:val="ConsPlusNormal"/>
              <w:jc w:val="center"/>
            </w:pPr>
            <w:r>
              <w:t>4098,0</w:t>
            </w:r>
          </w:p>
        </w:tc>
      </w:tr>
      <w:tr w:rsidR="004F30E6">
        <w:tc>
          <w:tcPr>
            <w:tcW w:w="3345" w:type="dxa"/>
            <w:vMerge/>
          </w:tcPr>
          <w:p w:rsidR="004F30E6" w:rsidRDefault="004F30E6">
            <w:pPr>
              <w:pStyle w:val="ConsPlusNormal"/>
            </w:pPr>
          </w:p>
        </w:tc>
        <w:tc>
          <w:tcPr>
            <w:tcW w:w="3317" w:type="dxa"/>
            <w:vMerge/>
          </w:tcPr>
          <w:p w:rsidR="004F30E6" w:rsidRDefault="004F30E6">
            <w:pPr>
              <w:pStyle w:val="ConsPlusNormal"/>
            </w:pPr>
          </w:p>
        </w:tc>
        <w:tc>
          <w:tcPr>
            <w:tcW w:w="2721" w:type="dxa"/>
            <w:vMerge/>
          </w:tcPr>
          <w:p w:rsidR="004F30E6" w:rsidRDefault="004F30E6">
            <w:pPr>
              <w:pStyle w:val="ConsPlusNormal"/>
            </w:pPr>
          </w:p>
        </w:tc>
        <w:tc>
          <w:tcPr>
            <w:tcW w:w="1304" w:type="dxa"/>
            <w:vMerge/>
          </w:tcPr>
          <w:p w:rsidR="004F30E6" w:rsidRDefault="004F30E6">
            <w:pPr>
              <w:pStyle w:val="ConsPlusNormal"/>
            </w:pPr>
          </w:p>
        </w:tc>
        <w:tc>
          <w:tcPr>
            <w:tcW w:w="1928" w:type="dxa"/>
            <w:tcBorders>
              <w:top w:val="nil"/>
            </w:tcBorders>
          </w:tcPr>
          <w:p w:rsidR="004F30E6" w:rsidRDefault="004F30E6">
            <w:pPr>
              <w:pStyle w:val="ConsPlusNormal"/>
              <w:jc w:val="both"/>
            </w:pPr>
            <w:r>
              <w:t>Средства Фонда</w:t>
            </w:r>
          </w:p>
        </w:tc>
        <w:tc>
          <w:tcPr>
            <w:tcW w:w="1134" w:type="dxa"/>
            <w:tcBorders>
              <w:top w:val="nil"/>
            </w:tcBorders>
          </w:tcPr>
          <w:p w:rsidR="004F30E6" w:rsidRDefault="004F30E6">
            <w:pPr>
              <w:pStyle w:val="ConsPlusNormal"/>
              <w:jc w:val="center"/>
            </w:pPr>
            <w:r>
              <w:t>2342,18</w:t>
            </w:r>
          </w:p>
        </w:tc>
        <w:tc>
          <w:tcPr>
            <w:tcW w:w="1020" w:type="dxa"/>
            <w:tcBorders>
              <w:top w:val="nil"/>
            </w:tcBorders>
          </w:tcPr>
          <w:p w:rsidR="004F30E6" w:rsidRDefault="004F30E6">
            <w:pPr>
              <w:pStyle w:val="ConsPlusNormal"/>
              <w:jc w:val="center"/>
            </w:pPr>
            <w:r>
              <w:t>1715,18</w:t>
            </w:r>
          </w:p>
        </w:tc>
        <w:tc>
          <w:tcPr>
            <w:tcW w:w="1020" w:type="dxa"/>
            <w:tcBorders>
              <w:top w:val="nil"/>
            </w:tcBorders>
          </w:tcPr>
          <w:p w:rsidR="004F30E6" w:rsidRDefault="004F30E6">
            <w:pPr>
              <w:pStyle w:val="ConsPlusNormal"/>
              <w:jc w:val="center"/>
            </w:pPr>
            <w:r>
              <w:t>627,0</w:t>
            </w:r>
          </w:p>
        </w:tc>
        <w:tc>
          <w:tcPr>
            <w:tcW w:w="1020" w:type="dxa"/>
            <w:tcBorders>
              <w:top w:val="nil"/>
            </w:tcBorders>
          </w:tcPr>
          <w:p w:rsidR="004F30E6" w:rsidRDefault="004F30E6">
            <w:pPr>
              <w:pStyle w:val="ConsPlusNormal"/>
              <w:jc w:val="center"/>
            </w:pPr>
            <w:r>
              <w:t>-</w:t>
            </w:r>
          </w:p>
        </w:tc>
      </w:tr>
      <w:tr w:rsidR="004F30E6">
        <w:tc>
          <w:tcPr>
            <w:tcW w:w="3345" w:type="dxa"/>
            <w:vMerge w:val="restart"/>
            <w:tcBorders>
              <w:bottom w:val="nil"/>
            </w:tcBorders>
          </w:tcPr>
          <w:p w:rsidR="004F30E6" w:rsidRDefault="004F30E6">
            <w:pPr>
              <w:pStyle w:val="ConsPlusNormal"/>
              <w:jc w:val="both"/>
            </w:pPr>
            <w:r>
              <w:lastRenderedPageBreak/>
              <w:t xml:space="preserve">1.4. Внедрение модели учебно-трудовой бригады на базе </w:t>
            </w:r>
            <w:r>
              <w:lastRenderedPageBreak/>
              <w:t>учреждений социального обслуживания как средство реализации методов социально-трудовой профориентации несовершеннолетних, находящихся в конфликте с законом</w:t>
            </w:r>
          </w:p>
        </w:tc>
        <w:tc>
          <w:tcPr>
            <w:tcW w:w="3317" w:type="dxa"/>
            <w:vMerge w:val="restart"/>
            <w:tcBorders>
              <w:bottom w:val="nil"/>
            </w:tcBorders>
          </w:tcPr>
          <w:p w:rsidR="004F30E6" w:rsidRDefault="004F30E6">
            <w:pPr>
              <w:pStyle w:val="ConsPlusNormal"/>
              <w:jc w:val="both"/>
            </w:pPr>
            <w:r>
              <w:lastRenderedPageBreak/>
              <w:t xml:space="preserve">Обеспечит создание на базе Улетовского СРЦ "Кедр", </w:t>
            </w:r>
            <w:r>
              <w:lastRenderedPageBreak/>
              <w:t xml:space="preserve">Малетинского СРЦ "Гармония", Ясногорского СРЦ "Родник", СРЦ "Надежда", Шилкинского СРЦ "Сибиряк", Карымского КЦСОН "Багульник", Красночикойского КЦСОН "Черемушки", Кыринского СРЦ "Перекресток", Могойтуйского КЦСОН "Элбэг", Бадинского СРЦ "Искра", Приаргунского КЦСОН "Солнышко", Акшинского СРЦ "Задор", РЦ "Шиванда", КЦСОН "Орловский", Газимуро-Заводского СРЦ "Семья", Верхнецасучейского СРЦ "Росинка" 3 моделей учебно-трудовых бригад с целью вовлечения несовершеннолетних, находящихся в конфликте с законом, в здоровую социальную среду, способствующую развитию здорового образа жизни, социальных навыков, трудовому обучению и подготовке к трудоустройству их в сельской местности. Позволит обучить столярному, слесарному, швейному делу 280 несовершеннолетних. Обеспечит восстановление нарушенных психических функций личности 1300 несовершеннолетних, находящихся в конфликте с </w:t>
            </w:r>
            <w:r>
              <w:lastRenderedPageBreak/>
              <w:t>законом, позитивные личностные изменения подростков, обусловливающие разрушение негативных установок, ценностей, формирование положительного социального опыта</w:t>
            </w:r>
          </w:p>
        </w:tc>
        <w:tc>
          <w:tcPr>
            <w:tcW w:w="2721" w:type="dxa"/>
            <w:vMerge w:val="restart"/>
            <w:tcBorders>
              <w:bottom w:val="nil"/>
            </w:tcBorders>
          </w:tcPr>
          <w:p w:rsidR="004F30E6" w:rsidRDefault="004F30E6">
            <w:pPr>
              <w:pStyle w:val="ConsPlusNormal"/>
              <w:jc w:val="center"/>
            </w:pPr>
            <w:r>
              <w:lastRenderedPageBreak/>
              <w:t xml:space="preserve">Министерство, Улетовский СРЦ "Кедр", Малетинский </w:t>
            </w:r>
            <w:r>
              <w:lastRenderedPageBreak/>
              <w:t>СРЦ "Гармония", Ясногорский СРЦ "Родник", СРЦ "Надежда", Шилкинский СРЦ "Сибиряк", Карымский КЦСОН "Багульник", Красночикойский КЦСОН "Черемушки", Кыринский СРЦ "Перекресток", Могойтуйский КЦСОН "Элбэг", Бадинский СРЦ "Искра", Приаргунский КЦСОН "Солнышко", Акшинский СРЦ "Задор", РЦ "Шиванда", КЦСОН "Орловский", Газимуро-Заводский СРЦ "Семья", Верхнецасучейский СРЦ "Росинка"</w:t>
            </w:r>
          </w:p>
        </w:tc>
        <w:tc>
          <w:tcPr>
            <w:tcW w:w="1304" w:type="dxa"/>
            <w:vMerge w:val="restart"/>
            <w:tcBorders>
              <w:bottom w:val="nil"/>
            </w:tcBorders>
          </w:tcPr>
          <w:p w:rsidR="004F30E6" w:rsidRDefault="004F30E6">
            <w:pPr>
              <w:pStyle w:val="ConsPlusNormal"/>
              <w:jc w:val="center"/>
            </w:pPr>
            <w:r>
              <w:lastRenderedPageBreak/>
              <w:t>2013 - 2015</w:t>
            </w:r>
          </w:p>
        </w:tc>
        <w:tc>
          <w:tcPr>
            <w:tcW w:w="1928" w:type="dxa"/>
            <w:tcBorders>
              <w:bottom w:val="nil"/>
            </w:tcBorders>
          </w:tcPr>
          <w:p w:rsidR="004F30E6" w:rsidRDefault="004F30E6">
            <w:pPr>
              <w:pStyle w:val="ConsPlusNormal"/>
              <w:jc w:val="both"/>
            </w:pPr>
            <w:r>
              <w:t>Краевой бюджет</w:t>
            </w:r>
          </w:p>
        </w:tc>
        <w:tc>
          <w:tcPr>
            <w:tcW w:w="1134" w:type="dxa"/>
            <w:tcBorders>
              <w:bottom w:val="nil"/>
            </w:tcBorders>
          </w:tcPr>
          <w:p w:rsidR="004F30E6" w:rsidRDefault="004F30E6">
            <w:pPr>
              <w:pStyle w:val="ConsPlusNormal"/>
              <w:jc w:val="center"/>
            </w:pPr>
            <w:r>
              <w:t>13500,0</w:t>
            </w:r>
          </w:p>
        </w:tc>
        <w:tc>
          <w:tcPr>
            <w:tcW w:w="1020" w:type="dxa"/>
            <w:tcBorders>
              <w:bottom w:val="nil"/>
            </w:tcBorders>
          </w:tcPr>
          <w:p w:rsidR="004F30E6" w:rsidRDefault="004F30E6">
            <w:pPr>
              <w:pStyle w:val="ConsPlusNormal"/>
              <w:jc w:val="center"/>
            </w:pPr>
            <w:r>
              <w:t>4500,0</w:t>
            </w:r>
          </w:p>
        </w:tc>
        <w:tc>
          <w:tcPr>
            <w:tcW w:w="1020" w:type="dxa"/>
            <w:tcBorders>
              <w:bottom w:val="nil"/>
            </w:tcBorders>
          </w:tcPr>
          <w:p w:rsidR="004F30E6" w:rsidRDefault="004F30E6">
            <w:pPr>
              <w:pStyle w:val="ConsPlusNormal"/>
              <w:jc w:val="center"/>
            </w:pPr>
            <w:r>
              <w:t>4500,0</w:t>
            </w:r>
          </w:p>
        </w:tc>
        <w:tc>
          <w:tcPr>
            <w:tcW w:w="1020" w:type="dxa"/>
            <w:tcBorders>
              <w:bottom w:val="nil"/>
            </w:tcBorders>
          </w:tcPr>
          <w:p w:rsidR="004F30E6" w:rsidRDefault="004F30E6">
            <w:pPr>
              <w:pStyle w:val="ConsPlusNormal"/>
              <w:jc w:val="center"/>
            </w:pPr>
            <w:r>
              <w:t>4500,0</w:t>
            </w:r>
          </w:p>
        </w:tc>
      </w:tr>
      <w:tr w:rsidR="004F30E6">
        <w:tblPrEx>
          <w:tblBorders>
            <w:insideH w:val="nil"/>
          </w:tblBorders>
        </w:tblPrEx>
        <w:tc>
          <w:tcPr>
            <w:tcW w:w="3345" w:type="dxa"/>
            <w:vMerge/>
            <w:tcBorders>
              <w:bottom w:val="nil"/>
            </w:tcBorders>
          </w:tcPr>
          <w:p w:rsidR="004F30E6" w:rsidRDefault="004F30E6">
            <w:pPr>
              <w:pStyle w:val="ConsPlusNormal"/>
            </w:pPr>
          </w:p>
        </w:tc>
        <w:tc>
          <w:tcPr>
            <w:tcW w:w="3317" w:type="dxa"/>
            <w:vMerge/>
            <w:tcBorders>
              <w:bottom w:val="nil"/>
            </w:tcBorders>
          </w:tcPr>
          <w:p w:rsidR="004F30E6" w:rsidRDefault="004F30E6">
            <w:pPr>
              <w:pStyle w:val="ConsPlusNormal"/>
            </w:pPr>
          </w:p>
        </w:tc>
        <w:tc>
          <w:tcPr>
            <w:tcW w:w="2721" w:type="dxa"/>
            <w:vMerge/>
            <w:tcBorders>
              <w:bottom w:val="nil"/>
            </w:tcBorders>
          </w:tcPr>
          <w:p w:rsidR="004F30E6" w:rsidRDefault="004F30E6">
            <w:pPr>
              <w:pStyle w:val="ConsPlusNormal"/>
            </w:pPr>
          </w:p>
        </w:tc>
        <w:tc>
          <w:tcPr>
            <w:tcW w:w="1304" w:type="dxa"/>
            <w:vMerge/>
            <w:tcBorders>
              <w:bottom w:val="nil"/>
            </w:tcBorders>
          </w:tcPr>
          <w:p w:rsidR="004F30E6" w:rsidRDefault="004F30E6">
            <w:pPr>
              <w:pStyle w:val="ConsPlusNormal"/>
            </w:pPr>
          </w:p>
        </w:tc>
        <w:tc>
          <w:tcPr>
            <w:tcW w:w="1928" w:type="dxa"/>
            <w:tcBorders>
              <w:top w:val="nil"/>
              <w:bottom w:val="nil"/>
            </w:tcBorders>
          </w:tcPr>
          <w:p w:rsidR="004F30E6" w:rsidRDefault="004F30E6">
            <w:pPr>
              <w:pStyle w:val="ConsPlusNormal"/>
              <w:jc w:val="both"/>
            </w:pPr>
            <w:r>
              <w:t>Средства Фонда</w:t>
            </w:r>
          </w:p>
        </w:tc>
        <w:tc>
          <w:tcPr>
            <w:tcW w:w="1134" w:type="dxa"/>
            <w:tcBorders>
              <w:top w:val="nil"/>
              <w:bottom w:val="nil"/>
            </w:tcBorders>
          </w:tcPr>
          <w:p w:rsidR="004F30E6" w:rsidRDefault="004F30E6">
            <w:pPr>
              <w:pStyle w:val="ConsPlusNormal"/>
              <w:jc w:val="center"/>
            </w:pPr>
            <w:r>
              <w:t>10199,6</w:t>
            </w:r>
          </w:p>
        </w:tc>
        <w:tc>
          <w:tcPr>
            <w:tcW w:w="1020" w:type="dxa"/>
            <w:tcBorders>
              <w:top w:val="nil"/>
              <w:bottom w:val="nil"/>
            </w:tcBorders>
          </w:tcPr>
          <w:p w:rsidR="004F30E6" w:rsidRDefault="004F30E6">
            <w:pPr>
              <w:pStyle w:val="ConsPlusNormal"/>
              <w:jc w:val="center"/>
            </w:pPr>
            <w:r>
              <w:t>2650,0</w:t>
            </w:r>
          </w:p>
        </w:tc>
        <w:tc>
          <w:tcPr>
            <w:tcW w:w="1020" w:type="dxa"/>
            <w:tcBorders>
              <w:top w:val="nil"/>
              <w:bottom w:val="nil"/>
            </w:tcBorders>
          </w:tcPr>
          <w:p w:rsidR="004F30E6" w:rsidRDefault="004F30E6">
            <w:pPr>
              <w:pStyle w:val="ConsPlusNormal"/>
              <w:jc w:val="center"/>
            </w:pPr>
            <w:r>
              <w:t>3549,6</w:t>
            </w:r>
          </w:p>
        </w:tc>
        <w:tc>
          <w:tcPr>
            <w:tcW w:w="1020" w:type="dxa"/>
            <w:tcBorders>
              <w:top w:val="nil"/>
              <w:bottom w:val="nil"/>
            </w:tcBorders>
          </w:tcPr>
          <w:p w:rsidR="004F30E6" w:rsidRDefault="004F30E6">
            <w:pPr>
              <w:pStyle w:val="ConsPlusNormal"/>
              <w:jc w:val="center"/>
            </w:pPr>
            <w:r>
              <w:t>4000,0</w:t>
            </w:r>
          </w:p>
        </w:tc>
      </w:tr>
      <w:tr w:rsidR="004F30E6">
        <w:tblPrEx>
          <w:tblBorders>
            <w:insideH w:val="nil"/>
          </w:tblBorders>
        </w:tblPrEx>
        <w:tc>
          <w:tcPr>
            <w:tcW w:w="3345" w:type="dxa"/>
            <w:vMerge/>
            <w:tcBorders>
              <w:bottom w:val="nil"/>
            </w:tcBorders>
          </w:tcPr>
          <w:p w:rsidR="004F30E6" w:rsidRDefault="004F30E6">
            <w:pPr>
              <w:pStyle w:val="ConsPlusNormal"/>
            </w:pPr>
          </w:p>
        </w:tc>
        <w:tc>
          <w:tcPr>
            <w:tcW w:w="3317" w:type="dxa"/>
            <w:vMerge/>
            <w:tcBorders>
              <w:bottom w:val="nil"/>
            </w:tcBorders>
          </w:tcPr>
          <w:p w:rsidR="004F30E6" w:rsidRDefault="004F30E6">
            <w:pPr>
              <w:pStyle w:val="ConsPlusNormal"/>
            </w:pPr>
          </w:p>
        </w:tc>
        <w:tc>
          <w:tcPr>
            <w:tcW w:w="2721" w:type="dxa"/>
            <w:vMerge/>
            <w:tcBorders>
              <w:bottom w:val="nil"/>
            </w:tcBorders>
          </w:tcPr>
          <w:p w:rsidR="004F30E6" w:rsidRDefault="004F30E6">
            <w:pPr>
              <w:pStyle w:val="ConsPlusNormal"/>
            </w:pPr>
          </w:p>
        </w:tc>
        <w:tc>
          <w:tcPr>
            <w:tcW w:w="1304" w:type="dxa"/>
            <w:vMerge/>
            <w:tcBorders>
              <w:bottom w:val="nil"/>
            </w:tcBorders>
          </w:tcPr>
          <w:p w:rsidR="004F30E6" w:rsidRDefault="004F30E6">
            <w:pPr>
              <w:pStyle w:val="ConsPlusNormal"/>
            </w:pPr>
          </w:p>
        </w:tc>
        <w:tc>
          <w:tcPr>
            <w:tcW w:w="1928" w:type="dxa"/>
            <w:tcBorders>
              <w:top w:val="nil"/>
              <w:bottom w:val="nil"/>
            </w:tcBorders>
          </w:tcPr>
          <w:p w:rsidR="004F30E6" w:rsidRDefault="004F30E6">
            <w:pPr>
              <w:pStyle w:val="ConsPlusNormal"/>
              <w:jc w:val="both"/>
            </w:pPr>
            <w:r>
              <w:t>Внебюджетные средства</w:t>
            </w:r>
          </w:p>
        </w:tc>
        <w:tc>
          <w:tcPr>
            <w:tcW w:w="1134" w:type="dxa"/>
            <w:tcBorders>
              <w:top w:val="nil"/>
              <w:bottom w:val="nil"/>
            </w:tcBorders>
          </w:tcPr>
          <w:p w:rsidR="004F30E6" w:rsidRDefault="004F30E6">
            <w:pPr>
              <w:pStyle w:val="ConsPlusNormal"/>
              <w:jc w:val="center"/>
            </w:pPr>
            <w:r>
              <w:t>1000,0</w:t>
            </w:r>
          </w:p>
        </w:tc>
        <w:tc>
          <w:tcPr>
            <w:tcW w:w="1020" w:type="dxa"/>
            <w:tcBorders>
              <w:top w:val="nil"/>
              <w:bottom w:val="nil"/>
            </w:tcBorders>
          </w:tcPr>
          <w:p w:rsidR="004F30E6" w:rsidRDefault="004F30E6">
            <w:pPr>
              <w:pStyle w:val="ConsPlusNormal"/>
              <w:jc w:val="center"/>
            </w:pPr>
            <w:r>
              <w:t>300,0</w:t>
            </w:r>
          </w:p>
        </w:tc>
        <w:tc>
          <w:tcPr>
            <w:tcW w:w="1020" w:type="dxa"/>
            <w:tcBorders>
              <w:top w:val="nil"/>
              <w:bottom w:val="nil"/>
            </w:tcBorders>
          </w:tcPr>
          <w:p w:rsidR="004F30E6" w:rsidRDefault="004F30E6">
            <w:pPr>
              <w:pStyle w:val="ConsPlusNormal"/>
              <w:jc w:val="center"/>
            </w:pPr>
            <w:r>
              <w:t>300,0</w:t>
            </w:r>
          </w:p>
        </w:tc>
        <w:tc>
          <w:tcPr>
            <w:tcW w:w="1020" w:type="dxa"/>
            <w:tcBorders>
              <w:top w:val="nil"/>
              <w:bottom w:val="nil"/>
            </w:tcBorders>
          </w:tcPr>
          <w:p w:rsidR="004F30E6" w:rsidRDefault="004F30E6">
            <w:pPr>
              <w:pStyle w:val="ConsPlusNormal"/>
              <w:jc w:val="center"/>
            </w:pPr>
            <w:r>
              <w:t>400,0</w:t>
            </w:r>
          </w:p>
        </w:tc>
      </w:tr>
      <w:tr w:rsidR="004F30E6">
        <w:tblPrEx>
          <w:tblBorders>
            <w:insideH w:val="nil"/>
          </w:tblBorders>
        </w:tblPrEx>
        <w:tc>
          <w:tcPr>
            <w:tcW w:w="16809" w:type="dxa"/>
            <w:gridSpan w:val="9"/>
            <w:tcBorders>
              <w:top w:val="nil"/>
            </w:tcBorders>
          </w:tcPr>
          <w:p w:rsidR="004F30E6" w:rsidRDefault="004F30E6">
            <w:pPr>
              <w:pStyle w:val="ConsPlusNormal"/>
              <w:jc w:val="both"/>
            </w:pPr>
            <w:r>
              <w:lastRenderedPageBreak/>
              <w:t xml:space="preserve">(в ред. </w:t>
            </w:r>
            <w:hyperlink r:id="rId220">
              <w:r>
                <w:rPr>
                  <w:color w:val="0000FF"/>
                </w:rPr>
                <w:t>Постановления</w:t>
              </w:r>
            </w:hyperlink>
            <w:r>
              <w:t xml:space="preserve"> Правительства Забайкальского края от 28.03.2016 N 114)</w:t>
            </w:r>
          </w:p>
        </w:tc>
      </w:tr>
      <w:tr w:rsidR="004F30E6">
        <w:tc>
          <w:tcPr>
            <w:tcW w:w="3345" w:type="dxa"/>
            <w:vMerge w:val="restart"/>
          </w:tcPr>
          <w:p w:rsidR="004F30E6" w:rsidRDefault="004F30E6">
            <w:pPr>
              <w:pStyle w:val="ConsPlusNormal"/>
              <w:jc w:val="both"/>
            </w:pPr>
            <w:r>
              <w:t xml:space="preserve">Итого по </w:t>
            </w:r>
            <w:hyperlink w:anchor="P1072">
              <w:r>
                <w:rPr>
                  <w:color w:val="0000FF"/>
                </w:rPr>
                <w:t>подразделу</w:t>
              </w:r>
            </w:hyperlink>
          </w:p>
        </w:tc>
        <w:tc>
          <w:tcPr>
            <w:tcW w:w="3317" w:type="dxa"/>
            <w:vMerge w:val="restart"/>
          </w:tcPr>
          <w:p w:rsidR="004F30E6" w:rsidRDefault="004F30E6">
            <w:pPr>
              <w:pStyle w:val="ConsPlusNormal"/>
            </w:pPr>
          </w:p>
        </w:tc>
        <w:tc>
          <w:tcPr>
            <w:tcW w:w="2721" w:type="dxa"/>
            <w:vMerge w:val="restart"/>
          </w:tcPr>
          <w:p w:rsidR="004F30E6" w:rsidRDefault="004F30E6">
            <w:pPr>
              <w:pStyle w:val="ConsPlusNormal"/>
            </w:pPr>
          </w:p>
        </w:tc>
        <w:tc>
          <w:tcPr>
            <w:tcW w:w="1304" w:type="dxa"/>
            <w:vMerge w:val="restart"/>
          </w:tcPr>
          <w:p w:rsidR="004F30E6" w:rsidRDefault="004F30E6">
            <w:pPr>
              <w:pStyle w:val="ConsPlusNormal"/>
            </w:pPr>
          </w:p>
        </w:tc>
        <w:tc>
          <w:tcPr>
            <w:tcW w:w="1928" w:type="dxa"/>
            <w:tcBorders>
              <w:bottom w:val="nil"/>
            </w:tcBorders>
          </w:tcPr>
          <w:p w:rsidR="004F30E6" w:rsidRDefault="004F30E6">
            <w:pPr>
              <w:pStyle w:val="ConsPlusNormal"/>
              <w:jc w:val="both"/>
            </w:pPr>
            <w:r>
              <w:t>Краевой бюджет</w:t>
            </w:r>
          </w:p>
        </w:tc>
        <w:tc>
          <w:tcPr>
            <w:tcW w:w="1134" w:type="dxa"/>
            <w:tcBorders>
              <w:bottom w:val="nil"/>
            </w:tcBorders>
          </w:tcPr>
          <w:p w:rsidR="004F30E6" w:rsidRDefault="004F30E6">
            <w:pPr>
              <w:pStyle w:val="ConsPlusNormal"/>
              <w:jc w:val="center"/>
            </w:pPr>
            <w:r>
              <w:t>37258,6</w:t>
            </w:r>
          </w:p>
        </w:tc>
        <w:tc>
          <w:tcPr>
            <w:tcW w:w="1020" w:type="dxa"/>
            <w:tcBorders>
              <w:bottom w:val="nil"/>
            </w:tcBorders>
          </w:tcPr>
          <w:p w:rsidR="004F30E6" w:rsidRDefault="004F30E6">
            <w:pPr>
              <w:pStyle w:val="ConsPlusNormal"/>
              <w:jc w:val="center"/>
            </w:pPr>
            <w:r>
              <w:t>13189,6</w:t>
            </w:r>
          </w:p>
        </w:tc>
        <w:tc>
          <w:tcPr>
            <w:tcW w:w="1020" w:type="dxa"/>
            <w:tcBorders>
              <w:bottom w:val="nil"/>
            </w:tcBorders>
          </w:tcPr>
          <w:p w:rsidR="004F30E6" w:rsidRDefault="004F30E6">
            <w:pPr>
              <w:pStyle w:val="ConsPlusNormal"/>
              <w:jc w:val="center"/>
            </w:pPr>
            <w:r>
              <w:t>12471,0</w:t>
            </w:r>
          </w:p>
        </w:tc>
        <w:tc>
          <w:tcPr>
            <w:tcW w:w="1020" w:type="dxa"/>
            <w:tcBorders>
              <w:bottom w:val="nil"/>
            </w:tcBorders>
          </w:tcPr>
          <w:p w:rsidR="004F30E6" w:rsidRDefault="004F30E6">
            <w:pPr>
              <w:pStyle w:val="ConsPlusNormal"/>
              <w:jc w:val="center"/>
            </w:pPr>
            <w:r>
              <w:t>11598,0</w:t>
            </w:r>
          </w:p>
        </w:tc>
      </w:tr>
      <w:tr w:rsidR="004F30E6">
        <w:tblPrEx>
          <w:tblBorders>
            <w:insideH w:val="nil"/>
          </w:tblBorders>
        </w:tblPrEx>
        <w:tc>
          <w:tcPr>
            <w:tcW w:w="3345" w:type="dxa"/>
            <w:vMerge/>
          </w:tcPr>
          <w:p w:rsidR="004F30E6" w:rsidRDefault="004F30E6">
            <w:pPr>
              <w:pStyle w:val="ConsPlusNormal"/>
            </w:pPr>
          </w:p>
        </w:tc>
        <w:tc>
          <w:tcPr>
            <w:tcW w:w="3317" w:type="dxa"/>
            <w:vMerge/>
          </w:tcPr>
          <w:p w:rsidR="004F30E6" w:rsidRDefault="004F30E6">
            <w:pPr>
              <w:pStyle w:val="ConsPlusNormal"/>
            </w:pPr>
          </w:p>
        </w:tc>
        <w:tc>
          <w:tcPr>
            <w:tcW w:w="2721" w:type="dxa"/>
            <w:vMerge/>
          </w:tcPr>
          <w:p w:rsidR="004F30E6" w:rsidRDefault="004F30E6">
            <w:pPr>
              <w:pStyle w:val="ConsPlusNormal"/>
            </w:pPr>
          </w:p>
        </w:tc>
        <w:tc>
          <w:tcPr>
            <w:tcW w:w="1304" w:type="dxa"/>
            <w:vMerge/>
          </w:tcPr>
          <w:p w:rsidR="004F30E6" w:rsidRDefault="004F30E6">
            <w:pPr>
              <w:pStyle w:val="ConsPlusNormal"/>
            </w:pPr>
          </w:p>
        </w:tc>
        <w:tc>
          <w:tcPr>
            <w:tcW w:w="1928" w:type="dxa"/>
            <w:tcBorders>
              <w:top w:val="nil"/>
              <w:bottom w:val="nil"/>
            </w:tcBorders>
          </w:tcPr>
          <w:p w:rsidR="004F30E6" w:rsidRDefault="004F30E6">
            <w:pPr>
              <w:pStyle w:val="ConsPlusNormal"/>
              <w:jc w:val="both"/>
            </w:pPr>
            <w:r>
              <w:t>Средства Фонда</w:t>
            </w:r>
          </w:p>
        </w:tc>
        <w:tc>
          <w:tcPr>
            <w:tcW w:w="1134" w:type="dxa"/>
            <w:tcBorders>
              <w:top w:val="nil"/>
              <w:bottom w:val="nil"/>
            </w:tcBorders>
          </w:tcPr>
          <w:p w:rsidR="004F30E6" w:rsidRDefault="004F30E6">
            <w:pPr>
              <w:pStyle w:val="ConsPlusNormal"/>
              <w:jc w:val="center"/>
            </w:pPr>
            <w:r>
              <w:t>14591,78</w:t>
            </w:r>
          </w:p>
        </w:tc>
        <w:tc>
          <w:tcPr>
            <w:tcW w:w="1020" w:type="dxa"/>
            <w:tcBorders>
              <w:top w:val="nil"/>
              <w:bottom w:val="nil"/>
            </w:tcBorders>
          </w:tcPr>
          <w:p w:rsidR="004F30E6" w:rsidRDefault="004F30E6">
            <w:pPr>
              <w:pStyle w:val="ConsPlusNormal"/>
              <w:jc w:val="center"/>
            </w:pPr>
            <w:r>
              <w:t>4833,68</w:t>
            </w:r>
          </w:p>
        </w:tc>
        <w:tc>
          <w:tcPr>
            <w:tcW w:w="1020" w:type="dxa"/>
            <w:tcBorders>
              <w:top w:val="nil"/>
              <w:bottom w:val="nil"/>
            </w:tcBorders>
          </w:tcPr>
          <w:p w:rsidR="004F30E6" w:rsidRDefault="004F30E6">
            <w:pPr>
              <w:pStyle w:val="ConsPlusNormal"/>
              <w:jc w:val="center"/>
            </w:pPr>
            <w:r>
              <w:t>4976,6</w:t>
            </w:r>
          </w:p>
        </w:tc>
        <w:tc>
          <w:tcPr>
            <w:tcW w:w="1020" w:type="dxa"/>
            <w:tcBorders>
              <w:top w:val="nil"/>
              <w:bottom w:val="nil"/>
            </w:tcBorders>
          </w:tcPr>
          <w:p w:rsidR="004F30E6" w:rsidRDefault="004F30E6">
            <w:pPr>
              <w:pStyle w:val="ConsPlusNormal"/>
              <w:jc w:val="center"/>
            </w:pPr>
            <w:r>
              <w:t>4781,5</w:t>
            </w:r>
          </w:p>
        </w:tc>
      </w:tr>
      <w:tr w:rsidR="004F30E6">
        <w:tc>
          <w:tcPr>
            <w:tcW w:w="3345" w:type="dxa"/>
            <w:vMerge/>
          </w:tcPr>
          <w:p w:rsidR="004F30E6" w:rsidRDefault="004F30E6">
            <w:pPr>
              <w:pStyle w:val="ConsPlusNormal"/>
            </w:pPr>
          </w:p>
        </w:tc>
        <w:tc>
          <w:tcPr>
            <w:tcW w:w="3317" w:type="dxa"/>
            <w:vMerge/>
          </w:tcPr>
          <w:p w:rsidR="004F30E6" w:rsidRDefault="004F30E6">
            <w:pPr>
              <w:pStyle w:val="ConsPlusNormal"/>
            </w:pPr>
          </w:p>
        </w:tc>
        <w:tc>
          <w:tcPr>
            <w:tcW w:w="2721" w:type="dxa"/>
            <w:vMerge/>
          </w:tcPr>
          <w:p w:rsidR="004F30E6" w:rsidRDefault="004F30E6">
            <w:pPr>
              <w:pStyle w:val="ConsPlusNormal"/>
            </w:pPr>
          </w:p>
        </w:tc>
        <w:tc>
          <w:tcPr>
            <w:tcW w:w="1304" w:type="dxa"/>
            <w:vMerge/>
          </w:tcPr>
          <w:p w:rsidR="004F30E6" w:rsidRDefault="004F30E6">
            <w:pPr>
              <w:pStyle w:val="ConsPlusNormal"/>
            </w:pPr>
          </w:p>
        </w:tc>
        <w:tc>
          <w:tcPr>
            <w:tcW w:w="1928" w:type="dxa"/>
            <w:tcBorders>
              <w:top w:val="nil"/>
            </w:tcBorders>
          </w:tcPr>
          <w:p w:rsidR="004F30E6" w:rsidRDefault="004F30E6">
            <w:pPr>
              <w:pStyle w:val="ConsPlusNormal"/>
              <w:jc w:val="both"/>
            </w:pPr>
            <w:r>
              <w:t>Внебюджетные средства</w:t>
            </w:r>
          </w:p>
        </w:tc>
        <w:tc>
          <w:tcPr>
            <w:tcW w:w="1134" w:type="dxa"/>
            <w:tcBorders>
              <w:top w:val="nil"/>
            </w:tcBorders>
          </w:tcPr>
          <w:p w:rsidR="004F30E6" w:rsidRDefault="004F30E6">
            <w:pPr>
              <w:pStyle w:val="ConsPlusNormal"/>
              <w:jc w:val="center"/>
            </w:pPr>
            <w:r>
              <w:t>1000,0</w:t>
            </w:r>
          </w:p>
        </w:tc>
        <w:tc>
          <w:tcPr>
            <w:tcW w:w="1020" w:type="dxa"/>
            <w:tcBorders>
              <w:top w:val="nil"/>
            </w:tcBorders>
          </w:tcPr>
          <w:p w:rsidR="004F30E6" w:rsidRDefault="004F30E6">
            <w:pPr>
              <w:pStyle w:val="ConsPlusNormal"/>
              <w:jc w:val="center"/>
            </w:pPr>
            <w:r>
              <w:t>300,0</w:t>
            </w:r>
          </w:p>
        </w:tc>
        <w:tc>
          <w:tcPr>
            <w:tcW w:w="1020" w:type="dxa"/>
            <w:tcBorders>
              <w:top w:val="nil"/>
            </w:tcBorders>
          </w:tcPr>
          <w:p w:rsidR="004F30E6" w:rsidRDefault="004F30E6">
            <w:pPr>
              <w:pStyle w:val="ConsPlusNormal"/>
              <w:jc w:val="center"/>
            </w:pPr>
            <w:r>
              <w:t>300,0</w:t>
            </w:r>
          </w:p>
        </w:tc>
        <w:tc>
          <w:tcPr>
            <w:tcW w:w="1020" w:type="dxa"/>
            <w:tcBorders>
              <w:top w:val="nil"/>
            </w:tcBorders>
          </w:tcPr>
          <w:p w:rsidR="004F30E6" w:rsidRDefault="004F30E6">
            <w:pPr>
              <w:pStyle w:val="ConsPlusNormal"/>
              <w:jc w:val="center"/>
            </w:pPr>
            <w:r>
              <w:t>400,0</w:t>
            </w:r>
          </w:p>
        </w:tc>
      </w:tr>
      <w:tr w:rsidR="004F30E6">
        <w:tc>
          <w:tcPr>
            <w:tcW w:w="16809" w:type="dxa"/>
            <w:gridSpan w:val="9"/>
          </w:tcPr>
          <w:p w:rsidR="004F30E6" w:rsidRDefault="004F30E6">
            <w:pPr>
              <w:pStyle w:val="ConsPlusNormal"/>
              <w:jc w:val="center"/>
              <w:outlineLvl w:val="4"/>
            </w:pPr>
            <w:bookmarkStart w:id="6" w:name="P1155"/>
            <w:bookmarkEnd w:id="6"/>
            <w:r>
              <w:t>2. Социальная адаптация несовершеннолетних, находящихся в конфликте с законом, создание и развитие ювенальных служб в Забайкальском крае</w:t>
            </w:r>
          </w:p>
        </w:tc>
      </w:tr>
      <w:tr w:rsidR="004F30E6">
        <w:tc>
          <w:tcPr>
            <w:tcW w:w="3345" w:type="dxa"/>
            <w:vMerge w:val="restart"/>
          </w:tcPr>
          <w:p w:rsidR="004F30E6" w:rsidRDefault="004F30E6">
            <w:pPr>
              <w:pStyle w:val="ConsPlusNormal"/>
              <w:jc w:val="both"/>
            </w:pPr>
            <w:r>
              <w:t>2.1. Внедрение эффективных методов профилактической и коррекционной работы с несовершеннолетними, склонными к совершению преступлений и правонарушений, на базе ГУСО "Черновский комплексный центр социального обслуживания населения "Берегиня"</w:t>
            </w:r>
          </w:p>
        </w:tc>
        <w:tc>
          <w:tcPr>
            <w:tcW w:w="3317" w:type="dxa"/>
            <w:vMerge w:val="restart"/>
          </w:tcPr>
          <w:p w:rsidR="004F30E6" w:rsidRDefault="004F30E6">
            <w:pPr>
              <w:pStyle w:val="ConsPlusNormal"/>
              <w:jc w:val="both"/>
            </w:pPr>
            <w:r>
              <w:t xml:space="preserve">Обеспечит создание на базе Черновского КЦСОН "Берегиня" эффективной модели социальной реабилитации и адаптации несовершеннолетних, находящихся в конфликте с законом, и их семей комплексными средствами культуры, искусства, физкультуры, спорта, туризма, через трудовую занятость и психолого-правовое сопровождение посредством оборудования кабинета для обучения компьютерной грамотности, тренажерного зала, </w:t>
            </w:r>
            <w:r>
              <w:lastRenderedPageBreak/>
              <w:t>организации фотовыставок несовершеннолетних, находящихся в конфликте с законом, что позволит оказать реабилитационные услуги 240 несовершеннолетним и их семьям</w:t>
            </w:r>
          </w:p>
        </w:tc>
        <w:tc>
          <w:tcPr>
            <w:tcW w:w="2721" w:type="dxa"/>
            <w:vMerge w:val="restart"/>
          </w:tcPr>
          <w:p w:rsidR="004F30E6" w:rsidRDefault="004F30E6">
            <w:pPr>
              <w:pStyle w:val="ConsPlusNormal"/>
              <w:jc w:val="center"/>
            </w:pPr>
            <w:r>
              <w:lastRenderedPageBreak/>
              <w:t>Министерство, Черновский КЦСОН "Берегиня"</w:t>
            </w:r>
          </w:p>
        </w:tc>
        <w:tc>
          <w:tcPr>
            <w:tcW w:w="1304" w:type="dxa"/>
            <w:vMerge w:val="restart"/>
          </w:tcPr>
          <w:p w:rsidR="004F30E6" w:rsidRDefault="004F30E6">
            <w:pPr>
              <w:pStyle w:val="ConsPlusNormal"/>
              <w:jc w:val="center"/>
            </w:pPr>
            <w:r>
              <w:t>2013 - 2015</w:t>
            </w:r>
          </w:p>
        </w:tc>
        <w:tc>
          <w:tcPr>
            <w:tcW w:w="1928" w:type="dxa"/>
            <w:tcBorders>
              <w:bottom w:val="nil"/>
            </w:tcBorders>
          </w:tcPr>
          <w:p w:rsidR="004F30E6" w:rsidRDefault="004F30E6">
            <w:pPr>
              <w:pStyle w:val="ConsPlusNormal"/>
              <w:jc w:val="both"/>
            </w:pPr>
            <w:r>
              <w:t>Краевой бюджет</w:t>
            </w:r>
          </w:p>
        </w:tc>
        <w:tc>
          <w:tcPr>
            <w:tcW w:w="1134" w:type="dxa"/>
            <w:tcBorders>
              <w:bottom w:val="nil"/>
            </w:tcBorders>
          </w:tcPr>
          <w:p w:rsidR="004F30E6" w:rsidRDefault="004F30E6">
            <w:pPr>
              <w:pStyle w:val="ConsPlusNormal"/>
              <w:jc w:val="center"/>
            </w:pPr>
            <w:r>
              <w:t>5756,3</w:t>
            </w:r>
          </w:p>
        </w:tc>
        <w:tc>
          <w:tcPr>
            <w:tcW w:w="1020" w:type="dxa"/>
            <w:tcBorders>
              <w:bottom w:val="nil"/>
            </w:tcBorders>
          </w:tcPr>
          <w:p w:rsidR="004F30E6" w:rsidRDefault="004F30E6">
            <w:pPr>
              <w:pStyle w:val="ConsPlusNormal"/>
              <w:jc w:val="center"/>
            </w:pPr>
            <w:r>
              <w:t>1516,2</w:t>
            </w:r>
          </w:p>
        </w:tc>
        <w:tc>
          <w:tcPr>
            <w:tcW w:w="1020" w:type="dxa"/>
            <w:tcBorders>
              <w:bottom w:val="nil"/>
            </w:tcBorders>
          </w:tcPr>
          <w:p w:rsidR="004F30E6" w:rsidRDefault="004F30E6">
            <w:pPr>
              <w:pStyle w:val="ConsPlusNormal"/>
              <w:jc w:val="center"/>
            </w:pPr>
            <w:r>
              <w:t>1730,4</w:t>
            </w:r>
          </w:p>
        </w:tc>
        <w:tc>
          <w:tcPr>
            <w:tcW w:w="1020" w:type="dxa"/>
            <w:tcBorders>
              <w:bottom w:val="nil"/>
            </w:tcBorders>
          </w:tcPr>
          <w:p w:rsidR="004F30E6" w:rsidRDefault="004F30E6">
            <w:pPr>
              <w:pStyle w:val="ConsPlusNormal"/>
              <w:jc w:val="center"/>
            </w:pPr>
            <w:r>
              <w:t>2509,7</w:t>
            </w:r>
          </w:p>
        </w:tc>
      </w:tr>
      <w:tr w:rsidR="004F30E6">
        <w:tc>
          <w:tcPr>
            <w:tcW w:w="3345" w:type="dxa"/>
            <w:vMerge/>
          </w:tcPr>
          <w:p w:rsidR="004F30E6" w:rsidRDefault="004F30E6">
            <w:pPr>
              <w:pStyle w:val="ConsPlusNormal"/>
            </w:pPr>
          </w:p>
        </w:tc>
        <w:tc>
          <w:tcPr>
            <w:tcW w:w="3317" w:type="dxa"/>
            <w:vMerge/>
          </w:tcPr>
          <w:p w:rsidR="004F30E6" w:rsidRDefault="004F30E6">
            <w:pPr>
              <w:pStyle w:val="ConsPlusNormal"/>
            </w:pPr>
          </w:p>
        </w:tc>
        <w:tc>
          <w:tcPr>
            <w:tcW w:w="2721" w:type="dxa"/>
            <w:vMerge/>
          </w:tcPr>
          <w:p w:rsidR="004F30E6" w:rsidRDefault="004F30E6">
            <w:pPr>
              <w:pStyle w:val="ConsPlusNormal"/>
            </w:pPr>
          </w:p>
        </w:tc>
        <w:tc>
          <w:tcPr>
            <w:tcW w:w="1304" w:type="dxa"/>
            <w:vMerge/>
          </w:tcPr>
          <w:p w:rsidR="004F30E6" w:rsidRDefault="004F30E6">
            <w:pPr>
              <w:pStyle w:val="ConsPlusNormal"/>
            </w:pPr>
          </w:p>
        </w:tc>
        <w:tc>
          <w:tcPr>
            <w:tcW w:w="1928" w:type="dxa"/>
            <w:tcBorders>
              <w:top w:val="nil"/>
            </w:tcBorders>
          </w:tcPr>
          <w:p w:rsidR="004F30E6" w:rsidRDefault="004F30E6">
            <w:pPr>
              <w:pStyle w:val="ConsPlusNormal"/>
              <w:jc w:val="both"/>
            </w:pPr>
            <w:r>
              <w:t>Средства Фонда</w:t>
            </w:r>
          </w:p>
        </w:tc>
        <w:tc>
          <w:tcPr>
            <w:tcW w:w="1134" w:type="dxa"/>
            <w:tcBorders>
              <w:top w:val="nil"/>
            </w:tcBorders>
          </w:tcPr>
          <w:p w:rsidR="004F30E6" w:rsidRDefault="004F30E6">
            <w:pPr>
              <w:pStyle w:val="ConsPlusNormal"/>
              <w:jc w:val="center"/>
            </w:pPr>
            <w:r>
              <w:t>1365,48</w:t>
            </w:r>
          </w:p>
        </w:tc>
        <w:tc>
          <w:tcPr>
            <w:tcW w:w="1020" w:type="dxa"/>
            <w:tcBorders>
              <w:top w:val="nil"/>
            </w:tcBorders>
          </w:tcPr>
          <w:p w:rsidR="004F30E6" w:rsidRDefault="004F30E6">
            <w:pPr>
              <w:pStyle w:val="ConsPlusNormal"/>
              <w:jc w:val="center"/>
            </w:pPr>
            <w:r>
              <w:t>363,5</w:t>
            </w:r>
          </w:p>
        </w:tc>
        <w:tc>
          <w:tcPr>
            <w:tcW w:w="1020" w:type="dxa"/>
            <w:tcBorders>
              <w:top w:val="nil"/>
            </w:tcBorders>
          </w:tcPr>
          <w:p w:rsidR="004F30E6" w:rsidRDefault="004F30E6">
            <w:pPr>
              <w:pStyle w:val="ConsPlusNormal"/>
              <w:jc w:val="center"/>
            </w:pPr>
            <w:r>
              <w:t>475,5</w:t>
            </w:r>
          </w:p>
        </w:tc>
        <w:tc>
          <w:tcPr>
            <w:tcW w:w="1020" w:type="dxa"/>
            <w:tcBorders>
              <w:top w:val="nil"/>
            </w:tcBorders>
          </w:tcPr>
          <w:p w:rsidR="004F30E6" w:rsidRDefault="004F30E6">
            <w:pPr>
              <w:pStyle w:val="ConsPlusNormal"/>
              <w:jc w:val="center"/>
            </w:pPr>
            <w:r>
              <w:t>526,48</w:t>
            </w:r>
          </w:p>
        </w:tc>
      </w:tr>
      <w:tr w:rsidR="004F30E6">
        <w:tc>
          <w:tcPr>
            <w:tcW w:w="3345" w:type="dxa"/>
            <w:vMerge w:val="restart"/>
          </w:tcPr>
          <w:p w:rsidR="004F30E6" w:rsidRDefault="004F30E6">
            <w:pPr>
              <w:pStyle w:val="ConsPlusNormal"/>
              <w:jc w:val="both"/>
            </w:pPr>
            <w:r>
              <w:lastRenderedPageBreak/>
              <w:t>2.2. Внедрение эффективных методов комплексной организации здоровьесберегающей среды для подростков, склонных к совершению правонарушений, и семей с детьми, находящихся в трудной жизненной ситуации, "Мое будущее - в моих руках"</w:t>
            </w:r>
          </w:p>
        </w:tc>
        <w:tc>
          <w:tcPr>
            <w:tcW w:w="3317" w:type="dxa"/>
            <w:vMerge w:val="restart"/>
          </w:tcPr>
          <w:p w:rsidR="004F30E6" w:rsidRDefault="004F30E6">
            <w:pPr>
              <w:pStyle w:val="ConsPlusNormal"/>
              <w:jc w:val="both"/>
            </w:pPr>
            <w:r>
              <w:t>Реализация социального проекта комплексной организации здоровьесберегающей среды для подростков, склонных к совершению правонарушений, и семей с детьми, находящихся в трудной жизненной ситуации, "Мое будущее - в моих руках" на базе СРЦ "Надежда" позволит организовать курс реабилитации 1200 несовершеннолетних, склонных к совершению правонарушений, будет способствовать расширению перечня и повышению качества услуг, предоставляемых несовершеннолетним и их семьям</w:t>
            </w:r>
          </w:p>
        </w:tc>
        <w:tc>
          <w:tcPr>
            <w:tcW w:w="2721" w:type="dxa"/>
            <w:vMerge w:val="restart"/>
          </w:tcPr>
          <w:p w:rsidR="004F30E6" w:rsidRDefault="004F30E6">
            <w:pPr>
              <w:pStyle w:val="ConsPlusNormal"/>
              <w:jc w:val="center"/>
            </w:pPr>
            <w:r>
              <w:t>Министерство, СРЦ "Надежда"</w:t>
            </w:r>
          </w:p>
        </w:tc>
        <w:tc>
          <w:tcPr>
            <w:tcW w:w="1304" w:type="dxa"/>
            <w:vMerge w:val="restart"/>
          </w:tcPr>
          <w:p w:rsidR="004F30E6" w:rsidRDefault="004F30E6">
            <w:pPr>
              <w:pStyle w:val="ConsPlusNormal"/>
              <w:jc w:val="center"/>
            </w:pPr>
            <w:r>
              <w:t>2013 - 2015</w:t>
            </w:r>
          </w:p>
        </w:tc>
        <w:tc>
          <w:tcPr>
            <w:tcW w:w="1928" w:type="dxa"/>
            <w:tcBorders>
              <w:bottom w:val="nil"/>
            </w:tcBorders>
          </w:tcPr>
          <w:p w:rsidR="004F30E6" w:rsidRDefault="004F30E6">
            <w:pPr>
              <w:pStyle w:val="ConsPlusNormal"/>
              <w:jc w:val="both"/>
            </w:pPr>
            <w:r>
              <w:t>Краевой бюджет</w:t>
            </w:r>
          </w:p>
        </w:tc>
        <w:tc>
          <w:tcPr>
            <w:tcW w:w="1134" w:type="dxa"/>
            <w:tcBorders>
              <w:bottom w:val="nil"/>
            </w:tcBorders>
          </w:tcPr>
          <w:p w:rsidR="004F30E6" w:rsidRDefault="004F30E6">
            <w:pPr>
              <w:pStyle w:val="ConsPlusNormal"/>
              <w:jc w:val="center"/>
            </w:pPr>
            <w:r>
              <w:t>2080,0</w:t>
            </w:r>
          </w:p>
        </w:tc>
        <w:tc>
          <w:tcPr>
            <w:tcW w:w="1020" w:type="dxa"/>
            <w:tcBorders>
              <w:bottom w:val="nil"/>
            </w:tcBorders>
          </w:tcPr>
          <w:p w:rsidR="004F30E6" w:rsidRDefault="004F30E6">
            <w:pPr>
              <w:pStyle w:val="ConsPlusNormal"/>
              <w:jc w:val="center"/>
            </w:pPr>
            <w:r>
              <w:t>1150,0</w:t>
            </w:r>
          </w:p>
        </w:tc>
        <w:tc>
          <w:tcPr>
            <w:tcW w:w="1020" w:type="dxa"/>
            <w:tcBorders>
              <w:bottom w:val="nil"/>
            </w:tcBorders>
          </w:tcPr>
          <w:p w:rsidR="004F30E6" w:rsidRDefault="004F30E6">
            <w:pPr>
              <w:pStyle w:val="ConsPlusNormal"/>
              <w:jc w:val="center"/>
            </w:pPr>
            <w:r>
              <w:t>187,0</w:t>
            </w:r>
          </w:p>
        </w:tc>
        <w:tc>
          <w:tcPr>
            <w:tcW w:w="1020" w:type="dxa"/>
            <w:tcBorders>
              <w:bottom w:val="nil"/>
            </w:tcBorders>
          </w:tcPr>
          <w:p w:rsidR="004F30E6" w:rsidRDefault="004F30E6">
            <w:pPr>
              <w:pStyle w:val="ConsPlusNormal"/>
              <w:jc w:val="center"/>
            </w:pPr>
            <w:r>
              <w:t>743,0</w:t>
            </w:r>
          </w:p>
        </w:tc>
      </w:tr>
      <w:tr w:rsidR="004F30E6">
        <w:tc>
          <w:tcPr>
            <w:tcW w:w="3345" w:type="dxa"/>
            <w:vMerge/>
          </w:tcPr>
          <w:p w:rsidR="004F30E6" w:rsidRDefault="004F30E6">
            <w:pPr>
              <w:pStyle w:val="ConsPlusNormal"/>
            </w:pPr>
          </w:p>
        </w:tc>
        <w:tc>
          <w:tcPr>
            <w:tcW w:w="3317" w:type="dxa"/>
            <w:vMerge/>
          </w:tcPr>
          <w:p w:rsidR="004F30E6" w:rsidRDefault="004F30E6">
            <w:pPr>
              <w:pStyle w:val="ConsPlusNormal"/>
            </w:pPr>
          </w:p>
        </w:tc>
        <w:tc>
          <w:tcPr>
            <w:tcW w:w="2721" w:type="dxa"/>
            <w:vMerge/>
          </w:tcPr>
          <w:p w:rsidR="004F30E6" w:rsidRDefault="004F30E6">
            <w:pPr>
              <w:pStyle w:val="ConsPlusNormal"/>
            </w:pPr>
          </w:p>
        </w:tc>
        <w:tc>
          <w:tcPr>
            <w:tcW w:w="1304" w:type="dxa"/>
            <w:vMerge/>
          </w:tcPr>
          <w:p w:rsidR="004F30E6" w:rsidRDefault="004F30E6">
            <w:pPr>
              <w:pStyle w:val="ConsPlusNormal"/>
            </w:pPr>
          </w:p>
        </w:tc>
        <w:tc>
          <w:tcPr>
            <w:tcW w:w="1928" w:type="dxa"/>
            <w:tcBorders>
              <w:top w:val="nil"/>
            </w:tcBorders>
          </w:tcPr>
          <w:p w:rsidR="004F30E6" w:rsidRDefault="004F30E6">
            <w:pPr>
              <w:pStyle w:val="ConsPlusNormal"/>
              <w:jc w:val="both"/>
            </w:pPr>
            <w:r>
              <w:t>Средства Фонда</w:t>
            </w:r>
          </w:p>
        </w:tc>
        <w:tc>
          <w:tcPr>
            <w:tcW w:w="1134" w:type="dxa"/>
            <w:tcBorders>
              <w:top w:val="nil"/>
            </w:tcBorders>
          </w:tcPr>
          <w:p w:rsidR="004F30E6" w:rsidRDefault="004F30E6">
            <w:pPr>
              <w:pStyle w:val="ConsPlusNormal"/>
              <w:jc w:val="center"/>
            </w:pPr>
            <w:r>
              <w:t>795,08</w:t>
            </w:r>
          </w:p>
        </w:tc>
        <w:tc>
          <w:tcPr>
            <w:tcW w:w="1020" w:type="dxa"/>
            <w:tcBorders>
              <w:top w:val="nil"/>
            </w:tcBorders>
          </w:tcPr>
          <w:p w:rsidR="004F30E6" w:rsidRDefault="004F30E6">
            <w:pPr>
              <w:pStyle w:val="ConsPlusNormal"/>
              <w:jc w:val="center"/>
            </w:pPr>
            <w:r>
              <w:t>611,12</w:t>
            </w:r>
          </w:p>
        </w:tc>
        <w:tc>
          <w:tcPr>
            <w:tcW w:w="1020" w:type="dxa"/>
            <w:tcBorders>
              <w:top w:val="nil"/>
            </w:tcBorders>
          </w:tcPr>
          <w:p w:rsidR="004F30E6" w:rsidRDefault="004F30E6">
            <w:pPr>
              <w:pStyle w:val="ConsPlusNormal"/>
              <w:jc w:val="center"/>
            </w:pPr>
            <w:r>
              <w:t>52,62</w:t>
            </w:r>
          </w:p>
        </w:tc>
        <w:tc>
          <w:tcPr>
            <w:tcW w:w="1020" w:type="dxa"/>
            <w:tcBorders>
              <w:top w:val="nil"/>
            </w:tcBorders>
          </w:tcPr>
          <w:p w:rsidR="004F30E6" w:rsidRDefault="004F30E6">
            <w:pPr>
              <w:pStyle w:val="ConsPlusNormal"/>
              <w:jc w:val="center"/>
            </w:pPr>
            <w:r>
              <w:t>131,34</w:t>
            </w:r>
          </w:p>
        </w:tc>
      </w:tr>
      <w:tr w:rsidR="004F30E6">
        <w:tc>
          <w:tcPr>
            <w:tcW w:w="3345" w:type="dxa"/>
            <w:vMerge w:val="restart"/>
          </w:tcPr>
          <w:p w:rsidR="004F30E6" w:rsidRDefault="004F30E6">
            <w:pPr>
              <w:pStyle w:val="ConsPlusNormal"/>
              <w:jc w:val="both"/>
            </w:pPr>
            <w:r>
              <w:t xml:space="preserve">2.3. Внедрение эффективных методов профилактической и коррекционной работы с несовершеннолетними, совершившими преступления и правонарушения, и их семьями на базе ГСУВУ "Сретенская </w:t>
            </w:r>
            <w:r>
              <w:lastRenderedPageBreak/>
              <w:t>школа"</w:t>
            </w:r>
          </w:p>
        </w:tc>
        <w:tc>
          <w:tcPr>
            <w:tcW w:w="3317" w:type="dxa"/>
            <w:vMerge w:val="restart"/>
          </w:tcPr>
          <w:p w:rsidR="004F30E6" w:rsidRDefault="004F30E6">
            <w:pPr>
              <w:pStyle w:val="ConsPlusNormal"/>
              <w:jc w:val="both"/>
            </w:pPr>
            <w:r>
              <w:lastRenderedPageBreak/>
              <w:t xml:space="preserve">Реализация проекта "Школа гражданской зрелости" (профилактическая и коррекционная работа с несовершеннолетними, совершившими преступления и правонарушения, и их семьями) </w:t>
            </w:r>
            <w:r>
              <w:lastRenderedPageBreak/>
              <w:t>посредством создания швейной и столярной мастерских, внедрения социальных инновационных технологий для подготовки выпускников к автономной жизни позволит 190 воспитанникам ГСУВУ "Сретенская школа" пройти трудовую, психологическую и медико-социальную реабилитацию</w:t>
            </w:r>
          </w:p>
        </w:tc>
        <w:tc>
          <w:tcPr>
            <w:tcW w:w="2721" w:type="dxa"/>
            <w:vMerge w:val="restart"/>
          </w:tcPr>
          <w:p w:rsidR="004F30E6" w:rsidRDefault="004F30E6">
            <w:pPr>
              <w:pStyle w:val="ConsPlusNormal"/>
              <w:jc w:val="center"/>
            </w:pPr>
            <w:r>
              <w:lastRenderedPageBreak/>
              <w:t>Минобразования, ГСУВУ "Сретенская школа"</w:t>
            </w:r>
          </w:p>
        </w:tc>
        <w:tc>
          <w:tcPr>
            <w:tcW w:w="1304" w:type="dxa"/>
            <w:vMerge w:val="restart"/>
          </w:tcPr>
          <w:p w:rsidR="004F30E6" w:rsidRDefault="004F30E6">
            <w:pPr>
              <w:pStyle w:val="ConsPlusNormal"/>
              <w:jc w:val="center"/>
            </w:pPr>
            <w:r>
              <w:t>2013 - 2015</w:t>
            </w:r>
          </w:p>
        </w:tc>
        <w:tc>
          <w:tcPr>
            <w:tcW w:w="1928" w:type="dxa"/>
            <w:tcBorders>
              <w:bottom w:val="nil"/>
            </w:tcBorders>
          </w:tcPr>
          <w:p w:rsidR="004F30E6" w:rsidRDefault="004F30E6">
            <w:pPr>
              <w:pStyle w:val="ConsPlusNormal"/>
              <w:jc w:val="both"/>
            </w:pPr>
            <w:r>
              <w:t>Краевой бюджет</w:t>
            </w:r>
          </w:p>
        </w:tc>
        <w:tc>
          <w:tcPr>
            <w:tcW w:w="1134" w:type="dxa"/>
            <w:tcBorders>
              <w:bottom w:val="nil"/>
            </w:tcBorders>
          </w:tcPr>
          <w:p w:rsidR="004F30E6" w:rsidRDefault="004F30E6">
            <w:pPr>
              <w:pStyle w:val="ConsPlusNormal"/>
              <w:jc w:val="center"/>
            </w:pPr>
            <w:r>
              <w:t>4457,0</w:t>
            </w:r>
          </w:p>
        </w:tc>
        <w:tc>
          <w:tcPr>
            <w:tcW w:w="1020" w:type="dxa"/>
            <w:tcBorders>
              <w:bottom w:val="nil"/>
            </w:tcBorders>
          </w:tcPr>
          <w:p w:rsidR="004F30E6" w:rsidRDefault="004F30E6">
            <w:pPr>
              <w:pStyle w:val="ConsPlusNormal"/>
              <w:jc w:val="center"/>
            </w:pPr>
            <w:r>
              <w:t>1440,0</w:t>
            </w:r>
          </w:p>
        </w:tc>
        <w:tc>
          <w:tcPr>
            <w:tcW w:w="1020" w:type="dxa"/>
            <w:tcBorders>
              <w:bottom w:val="nil"/>
            </w:tcBorders>
          </w:tcPr>
          <w:p w:rsidR="004F30E6" w:rsidRDefault="004F30E6">
            <w:pPr>
              <w:pStyle w:val="ConsPlusNormal"/>
              <w:jc w:val="center"/>
            </w:pPr>
            <w:r>
              <w:t>1494,0</w:t>
            </w:r>
          </w:p>
        </w:tc>
        <w:tc>
          <w:tcPr>
            <w:tcW w:w="1020" w:type="dxa"/>
            <w:tcBorders>
              <w:bottom w:val="nil"/>
            </w:tcBorders>
          </w:tcPr>
          <w:p w:rsidR="004F30E6" w:rsidRDefault="004F30E6">
            <w:pPr>
              <w:pStyle w:val="ConsPlusNormal"/>
              <w:jc w:val="center"/>
            </w:pPr>
            <w:r>
              <w:t>1523,0</w:t>
            </w:r>
          </w:p>
        </w:tc>
      </w:tr>
      <w:tr w:rsidR="004F30E6">
        <w:tc>
          <w:tcPr>
            <w:tcW w:w="3345" w:type="dxa"/>
            <w:vMerge/>
          </w:tcPr>
          <w:p w:rsidR="004F30E6" w:rsidRDefault="004F30E6">
            <w:pPr>
              <w:pStyle w:val="ConsPlusNormal"/>
            </w:pPr>
          </w:p>
        </w:tc>
        <w:tc>
          <w:tcPr>
            <w:tcW w:w="3317" w:type="dxa"/>
            <w:vMerge/>
          </w:tcPr>
          <w:p w:rsidR="004F30E6" w:rsidRDefault="004F30E6">
            <w:pPr>
              <w:pStyle w:val="ConsPlusNormal"/>
            </w:pPr>
          </w:p>
        </w:tc>
        <w:tc>
          <w:tcPr>
            <w:tcW w:w="2721" w:type="dxa"/>
            <w:vMerge/>
          </w:tcPr>
          <w:p w:rsidR="004F30E6" w:rsidRDefault="004F30E6">
            <w:pPr>
              <w:pStyle w:val="ConsPlusNormal"/>
            </w:pPr>
          </w:p>
        </w:tc>
        <w:tc>
          <w:tcPr>
            <w:tcW w:w="1304" w:type="dxa"/>
            <w:vMerge/>
          </w:tcPr>
          <w:p w:rsidR="004F30E6" w:rsidRDefault="004F30E6">
            <w:pPr>
              <w:pStyle w:val="ConsPlusNormal"/>
            </w:pPr>
          </w:p>
        </w:tc>
        <w:tc>
          <w:tcPr>
            <w:tcW w:w="1928" w:type="dxa"/>
            <w:tcBorders>
              <w:top w:val="nil"/>
            </w:tcBorders>
          </w:tcPr>
          <w:p w:rsidR="004F30E6" w:rsidRDefault="004F30E6">
            <w:pPr>
              <w:pStyle w:val="ConsPlusNormal"/>
              <w:jc w:val="both"/>
            </w:pPr>
            <w:r>
              <w:t>Средства Фонда</w:t>
            </w:r>
          </w:p>
        </w:tc>
        <w:tc>
          <w:tcPr>
            <w:tcW w:w="1134" w:type="dxa"/>
            <w:tcBorders>
              <w:top w:val="nil"/>
            </w:tcBorders>
          </w:tcPr>
          <w:p w:rsidR="004F30E6" w:rsidRDefault="004F30E6">
            <w:pPr>
              <w:pStyle w:val="ConsPlusNormal"/>
              <w:jc w:val="center"/>
            </w:pPr>
            <w:r>
              <w:t>886,5</w:t>
            </w:r>
          </w:p>
        </w:tc>
        <w:tc>
          <w:tcPr>
            <w:tcW w:w="1020" w:type="dxa"/>
            <w:tcBorders>
              <w:top w:val="nil"/>
            </w:tcBorders>
          </w:tcPr>
          <w:p w:rsidR="004F30E6" w:rsidRDefault="004F30E6">
            <w:pPr>
              <w:pStyle w:val="ConsPlusNormal"/>
              <w:jc w:val="center"/>
            </w:pPr>
            <w:r>
              <w:t>764,4</w:t>
            </w:r>
          </w:p>
        </w:tc>
        <w:tc>
          <w:tcPr>
            <w:tcW w:w="1020" w:type="dxa"/>
            <w:tcBorders>
              <w:top w:val="nil"/>
            </w:tcBorders>
          </w:tcPr>
          <w:p w:rsidR="004F30E6" w:rsidRDefault="004F30E6">
            <w:pPr>
              <w:pStyle w:val="ConsPlusNormal"/>
              <w:jc w:val="center"/>
            </w:pPr>
            <w:r>
              <w:t>78,3</w:t>
            </w:r>
          </w:p>
        </w:tc>
        <w:tc>
          <w:tcPr>
            <w:tcW w:w="1020" w:type="dxa"/>
            <w:tcBorders>
              <w:top w:val="nil"/>
            </w:tcBorders>
          </w:tcPr>
          <w:p w:rsidR="004F30E6" w:rsidRDefault="004F30E6">
            <w:pPr>
              <w:pStyle w:val="ConsPlusNormal"/>
              <w:jc w:val="center"/>
            </w:pPr>
            <w:r>
              <w:t>43,8</w:t>
            </w:r>
          </w:p>
        </w:tc>
      </w:tr>
      <w:tr w:rsidR="004F30E6">
        <w:tc>
          <w:tcPr>
            <w:tcW w:w="3345" w:type="dxa"/>
            <w:vMerge w:val="restart"/>
          </w:tcPr>
          <w:p w:rsidR="004F30E6" w:rsidRDefault="004F30E6">
            <w:pPr>
              <w:pStyle w:val="ConsPlusNormal"/>
              <w:jc w:val="both"/>
            </w:pPr>
            <w:r>
              <w:lastRenderedPageBreak/>
              <w:t>2.4. Внедрение технологии социальных контактов с несовершеннолетними, находящимися в конфликте с законом. Обучение команд специалистов системы профилактики безнадзорности и правонарушений основам разработки, внедрения и управления эффективными социальными проектами</w:t>
            </w:r>
          </w:p>
        </w:tc>
        <w:tc>
          <w:tcPr>
            <w:tcW w:w="3317" w:type="dxa"/>
            <w:vMerge w:val="restart"/>
          </w:tcPr>
          <w:p w:rsidR="004F30E6" w:rsidRDefault="004F30E6">
            <w:pPr>
              <w:pStyle w:val="ConsPlusNormal"/>
              <w:jc w:val="both"/>
            </w:pPr>
            <w:r>
              <w:t xml:space="preserve">Внедрение на базе ЦППН "Доверие" реабилитационно-профилактической программы "Точка возврата" и технологии деятельности судебного социального работника позволит 250 несовершеннолетним пройти реабилитационно-профилактический курс, создать условия для социализации несовершеннолетних, находящихся в конфликте с законом, их подготовки к самостоятельной жизни и интеграции в общество при помощи современных компьютерных, социальных и образовательных технологий посредством создания кабинета для обучения компьютерной грамотности и подросткового клуба взаимоподдержки. </w:t>
            </w:r>
            <w:r>
              <w:lastRenderedPageBreak/>
              <w:t>Проведение курсов повышения квалификации социальных работников, психологов, специалистов в области применения ювенальных технологий (150 человек) позволит создать систему единого программно-методического обеспечения стандартов и критериев оказания социальных услуг несовершеннолетним, находящимся в конфликте с законом; осуществлять комплексное решение проблем профилактики правонарушений несовершеннолетних с помощью эффективного использования ресурсов специалистов</w:t>
            </w:r>
          </w:p>
        </w:tc>
        <w:tc>
          <w:tcPr>
            <w:tcW w:w="2721" w:type="dxa"/>
            <w:vMerge w:val="restart"/>
          </w:tcPr>
          <w:p w:rsidR="004F30E6" w:rsidRDefault="004F30E6">
            <w:pPr>
              <w:pStyle w:val="ConsPlusNormal"/>
              <w:jc w:val="center"/>
            </w:pPr>
            <w:r>
              <w:lastRenderedPageBreak/>
              <w:t>Министерство, ЦППН "Доверие", ЗабГУ</w:t>
            </w:r>
          </w:p>
        </w:tc>
        <w:tc>
          <w:tcPr>
            <w:tcW w:w="1304" w:type="dxa"/>
            <w:vMerge w:val="restart"/>
          </w:tcPr>
          <w:p w:rsidR="004F30E6" w:rsidRDefault="004F30E6">
            <w:pPr>
              <w:pStyle w:val="ConsPlusNormal"/>
              <w:jc w:val="center"/>
            </w:pPr>
            <w:r>
              <w:t>2013 - 2015</w:t>
            </w:r>
          </w:p>
        </w:tc>
        <w:tc>
          <w:tcPr>
            <w:tcW w:w="1928" w:type="dxa"/>
            <w:tcBorders>
              <w:bottom w:val="nil"/>
            </w:tcBorders>
          </w:tcPr>
          <w:p w:rsidR="004F30E6" w:rsidRDefault="004F30E6">
            <w:pPr>
              <w:pStyle w:val="ConsPlusNormal"/>
              <w:jc w:val="both"/>
            </w:pPr>
            <w:r>
              <w:t>Краевой бюджет</w:t>
            </w:r>
          </w:p>
        </w:tc>
        <w:tc>
          <w:tcPr>
            <w:tcW w:w="1134" w:type="dxa"/>
            <w:tcBorders>
              <w:bottom w:val="nil"/>
            </w:tcBorders>
          </w:tcPr>
          <w:p w:rsidR="004F30E6" w:rsidRDefault="004F30E6">
            <w:pPr>
              <w:pStyle w:val="ConsPlusNormal"/>
              <w:jc w:val="center"/>
            </w:pPr>
            <w:r>
              <w:t>5050,1</w:t>
            </w:r>
          </w:p>
        </w:tc>
        <w:tc>
          <w:tcPr>
            <w:tcW w:w="1020" w:type="dxa"/>
            <w:tcBorders>
              <w:bottom w:val="nil"/>
            </w:tcBorders>
          </w:tcPr>
          <w:p w:rsidR="004F30E6" w:rsidRDefault="004F30E6">
            <w:pPr>
              <w:pStyle w:val="ConsPlusNormal"/>
              <w:jc w:val="center"/>
            </w:pPr>
            <w:r>
              <w:t>2207,2</w:t>
            </w:r>
          </w:p>
        </w:tc>
        <w:tc>
          <w:tcPr>
            <w:tcW w:w="1020" w:type="dxa"/>
            <w:tcBorders>
              <w:bottom w:val="nil"/>
            </w:tcBorders>
          </w:tcPr>
          <w:p w:rsidR="004F30E6" w:rsidRDefault="004F30E6">
            <w:pPr>
              <w:pStyle w:val="ConsPlusNormal"/>
              <w:jc w:val="center"/>
            </w:pPr>
            <w:r>
              <w:t>1118,6</w:t>
            </w:r>
          </w:p>
        </w:tc>
        <w:tc>
          <w:tcPr>
            <w:tcW w:w="1020" w:type="dxa"/>
            <w:tcBorders>
              <w:bottom w:val="nil"/>
            </w:tcBorders>
          </w:tcPr>
          <w:p w:rsidR="004F30E6" w:rsidRDefault="004F30E6">
            <w:pPr>
              <w:pStyle w:val="ConsPlusNormal"/>
              <w:jc w:val="center"/>
            </w:pPr>
            <w:r>
              <w:t>1724,3</w:t>
            </w:r>
          </w:p>
        </w:tc>
      </w:tr>
      <w:tr w:rsidR="004F30E6">
        <w:tc>
          <w:tcPr>
            <w:tcW w:w="3345" w:type="dxa"/>
            <w:vMerge/>
          </w:tcPr>
          <w:p w:rsidR="004F30E6" w:rsidRDefault="004F30E6">
            <w:pPr>
              <w:pStyle w:val="ConsPlusNormal"/>
            </w:pPr>
          </w:p>
        </w:tc>
        <w:tc>
          <w:tcPr>
            <w:tcW w:w="3317" w:type="dxa"/>
            <w:vMerge/>
          </w:tcPr>
          <w:p w:rsidR="004F30E6" w:rsidRDefault="004F30E6">
            <w:pPr>
              <w:pStyle w:val="ConsPlusNormal"/>
            </w:pPr>
          </w:p>
        </w:tc>
        <w:tc>
          <w:tcPr>
            <w:tcW w:w="2721" w:type="dxa"/>
            <w:vMerge/>
          </w:tcPr>
          <w:p w:rsidR="004F30E6" w:rsidRDefault="004F30E6">
            <w:pPr>
              <w:pStyle w:val="ConsPlusNormal"/>
            </w:pPr>
          </w:p>
        </w:tc>
        <w:tc>
          <w:tcPr>
            <w:tcW w:w="1304" w:type="dxa"/>
            <w:vMerge/>
          </w:tcPr>
          <w:p w:rsidR="004F30E6" w:rsidRDefault="004F30E6">
            <w:pPr>
              <w:pStyle w:val="ConsPlusNormal"/>
            </w:pPr>
          </w:p>
        </w:tc>
        <w:tc>
          <w:tcPr>
            <w:tcW w:w="1928" w:type="dxa"/>
            <w:tcBorders>
              <w:top w:val="nil"/>
            </w:tcBorders>
          </w:tcPr>
          <w:p w:rsidR="004F30E6" w:rsidRDefault="004F30E6">
            <w:pPr>
              <w:pStyle w:val="ConsPlusNormal"/>
              <w:jc w:val="both"/>
            </w:pPr>
            <w:r>
              <w:t>Средства Фонда</w:t>
            </w:r>
          </w:p>
        </w:tc>
        <w:tc>
          <w:tcPr>
            <w:tcW w:w="1134" w:type="dxa"/>
            <w:tcBorders>
              <w:top w:val="nil"/>
            </w:tcBorders>
          </w:tcPr>
          <w:p w:rsidR="004F30E6" w:rsidRDefault="004F30E6">
            <w:pPr>
              <w:pStyle w:val="ConsPlusNormal"/>
              <w:jc w:val="center"/>
            </w:pPr>
            <w:r>
              <w:t>1947,57</w:t>
            </w:r>
          </w:p>
        </w:tc>
        <w:tc>
          <w:tcPr>
            <w:tcW w:w="1020" w:type="dxa"/>
            <w:tcBorders>
              <w:top w:val="nil"/>
            </w:tcBorders>
          </w:tcPr>
          <w:p w:rsidR="004F30E6" w:rsidRDefault="004F30E6">
            <w:pPr>
              <w:pStyle w:val="ConsPlusNormal"/>
              <w:jc w:val="center"/>
            </w:pPr>
            <w:r>
              <w:t>840,9</w:t>
            </w:r>
          </w:p>
        </w:tc>
        <w:tc>
          <w:tcPr>
            <w:tcW w:w="1020" w:type="dxa"/>
            <w:tcBorders>
              <w:top w:val="nil"/>
            </w:tcBorders>
          </w:tcPr>
          <w:p w:rsidR="004F30E6" w:rsidRDefault="004F30E6">
            <w:pPr>
              <w:pStyle w:val="ConsPlusNormal"/>
              <w:jc w:val="center"/>
            </w:pPr>
            <w:r>
              <w:t>535,6</w:t>
            </w:r>
          </w:p>
        </w:tc>
        <w:tc>
          <w:tcPr>
            <w:tcW w:w="1020" w:type="dxa"/>
            <w:tcBorders>
              <w:top w:val="nil"/>
            </w:tcBorders>
          </w:tcPr>
          <w:p w:rsidR="004F30E6" w:rsidRDefault="004F30E6">
            <w:pPr>
              <w:pStyle w:val="ConsPlusNormal"/>
              <w:jc w:val="center"/>
            </w:pPr>
            <w:r>
              <w:t>571,07</w:t>
            </w:r>
          </w:p>
        </w:tc>
      </w:tr>
      <w:tr w:rsidR="004F30E6">
        <w:tc>
          <w:tcPr>
            <w:tcW w:w="3345" w:type="dxa"/>
            <w:vMerge w:val="restart"/>
            <w:tcBorders>
              <w:bottom w:val="nil"/>
            </w:tcBorders>
          </w:tcPr>
          <w:p w:rsidR="004F30E6" w:rsidRDefault="004F30E6">
            <w:pPr>
              <w:pStyle w:val="ConsPlusNormal"/>
              <w:jc w:val="both"/>
            </w:pPr>
            <w:r>
              <w:lastRenderedPageBreak/>
              <w:t>2.5. Создание на базе учреждений социального обслуживания выездных межведомственных служб экстренной социально-психологической помощи в целях организации работы модельных реабилитационных площадок для семей и детей в отдаленных районах Забайкальского края</w:t>
            </w:r>
          </w:p>
        </w:tc>
        <w:tc>
          <w:tcPr>
            <w:tcW w:w="3317" w:type="dxa"/>
            <w:vMerge w:val="restart"/>
            <w:tcBorders>
              <w:bottom w:val="nil"/>
            </w:tcBorders>
          </w:tcPr>
          <w:p w:rsidR="004F30E6" w:rsidRDefault="004F30E6">
            <w:pPr>
              <w:pStyle w:val="ConsPlusNormal"/>
              <w:jc w:val="both"/>
            </w:pPr>
            <w:r>
              <w:t xml:space="preserve">Обеспечит беспрепятственный доступ 370 семей, 760 детей, находящихся в кризисной и конфликтной с законом ситуации, к социальным услугам посредством создания на базе Ясногорского СРЦ "Родник", Могойтуйского КЦСОН "Элбэг", Бадинского СРЦ "Искра", Шерловогорского РЦ "Топаз", Приаргунского КЦСОН "Солнышко", Краснокаменского СРЦ "Доброта" выездных межведомственных служб </w:t>
            </w:r>
            <w:r>
              <w:lastRenderedPageBreak/>
              <w:t>экстренной социально-психологической помощи</w:t>
            </w:r>
          </w:p>
        </w:tc>
        <w:tc>
          <w:tcPr>
            <w:tcW w:w="2721" w:type="dxa"/>
            <w:vMerge w:val="restart"/>
            <w:tcBorders>
              <w:bottom w:val="nil"/>
            </w:tcBorders>
          </w:tcPr>
          <w:p w:rsidR="004F30E6" w:rsidRDefault="004F30E6">
            <w:pPr>
              <w:pStyle w:val="ConsPlusNormal"/>
              <w:jc w:val="center"/>
            </w:pPr>
            <w:r>
              <w:lastRenderedPageBreak/>
              <w:t>Министерство, Ясногорский СРЦ "Родник", Могойтуйский КЦСОН "Элбэг, Бадинский СРЦ "Искра", Шерловогорский РЦ "Топаз", Приаргунский КЦСОН "Солнышко", Краснокаменский СРЦ "Доброта"</w:t>
            </w:r>
          </w:p>
        </w:tc>
        <w:tc>
          <w:tcPr>
            <w:tcW w:w="1304" w:type="dxa"/>
            <w:vMerge w:val="restart"/>
            <w:tcBorders>
              <w:bottom w:val="nil"/>
            </w:tcBorders>
          </w:tcPr>
          <w:p w:rsidR="004F30E6" w:rsidRDefault="004F30E6">
            <w:pPr>
              <w:pStyle w:val="ConsPlusNormal"/>
              <w:jc w:val="center"/>
            </w:pPr>
            <w:r>
              <w:t>2013 - 2015</w:t>
            </w:r>
          </w:p>
        </w:tc>
        <w:tc>
          <w:tcPr>
            <w:tcW w:w="1928" w:type="dxa"/>
            <w:tcBorders>
              <w:bottom w:val="nil"/>
            </w:tcBorders>
          </w:tcPr>
          <w:p w:rsidR="004F30E6" w:rsidRDefault="004F30E6">
            <w:pPr>
              <w:pStyle w:val="ConsPlusNormal"/>
              <w:jc w:val="both"/>
            </w:pPr>
            <w:r>
              <w:t>Краевой бюджет</w:t>
            </w:r>
          </w:p>
        </w:tc>
        <w:tc>
          <w:tcPr>
            <w:tcW w:w="1134" w:type="dxa"/>
            <w:tcBorders>
              <w:bottom w:val="nil"/>
            </w:tcBorders>
          </w:tcPr>
          <w:p w:rsidR="004F30E6" w:rsidRDefault="004F30E6">
            <w:pPr>
              <w:pStyle w:val="ConsPlusNormal"/>
              <w:jc w:val="center"/>
            </w:pPr>
            <w:r>
              <w:t>5000,0</w:t>
            </w:r>
          </w:p>
        </w:tc>
        <w:tc>
          <w:tcPr>
            <w:tcW w:w="1020" w:type="dxa"/>
            <w:tcBorders>
              <w:bottom w:val="nil"/>
            </w:tcBorders>
          </w:tcPr>
          <w:p w:rsidR="004F30E6" w:rsidRDefault="004F30E6">
            <w:pPr>
              <w:pStyle w:val="ConsPlusNormal"/>
              <w:jc w:val="center"/>
            </w:pPr>
            <w:r>
              <w:t>2450,0</w:t>
            </w:r>
          </w:p>
        </w:tc>
        <w:tc>
          <w:tcPr>
            <w:tcW w:w="1020" w:type="dxa"/>
            <w:tcBorders>
              <w:bottom w:val="nil"/>
            </w:tcBorders>
          </w:tcPr>
          <w:p w:rsidR="004F30E6" w:rsidRDefault="004F30E6">
            <w:pPr>
              <w:pStyle w:val="ConsPlusNormal"/>
              <w:jc w:val="center"/>
            </w:pPr>
            <w:r>
              <w:t>1500,0</w:t>
            </w:r>
          </w:p>
        </w:tc>
        <w:tc>
          <w:tcPr>
            <w:tcW w:w="1020" w:type="dxa"/>
            <w:tcBorders>
              <w:bottom w:val="nil"/>
            </w:tcBorders>
          </w:tcPr>
          <w:p w:rsidR="004F30E6" w:rsidRDefault="004F30E6">
            <w:pPr>
              <w:pStyle w:val="ConsPlusNormal"/>
              <w:jc w:val="center"/>
            </w:pPr>
            <w:r>
              <w:t>1050,0</w:t>
            </w:r>
          </w:p>
        </w:tc>
      </w:tr>
      <w:tr w:rsidR="004F30E6">
        <w:tblPrEx>
          <w:tblBorders>
            <w:insideH w:val="nil"/>
          </w:tblBorders>
        </w:tblPrEx>
        <w:tc>
          <w:tcPr>
            <w:tcW w:w="3345" w:type="dxa"/>
            <w:vMerge/>
            <w:tcBorders>
              <w:bottom w:val="nil"/>
            </w:tcBorders>
          </w:tcPr>
          <w:p w:rsidR="004F30E6" w:rsidRDefault="004F30E6">
            <w:pPr>
              <w:pStyle w:val="ConsPlusNormal"/>
            </w:pPr>
          </w:p>
        </w:tc>
        <w:tc>
          <w:tcPr>
            <w:tcW w:w="3317" w:type="dxa"/>
            <w:vMerge/>
            <w:tcBorders>
              <w:bottom w:val="nil"/>
            </w:tcBorders>
          </w:tcPr>
          <w:p w:rsidR="004F30E6" w:rsidRDefault="004F30E6">
            <w:pPr>
              <w:pStyle w:val="ConsPlusNormal"/>
            </w:pPr>
          </w:p>
        </w:tc>
        <w:tc>
          <w:tcPr>
            <w:tcW w:w="2721" w:type="dxa"/>
            <w:vMerge/>
            <w:tcBorders>
              <w:bottom w:val="nil"/>
            </w:tcBorders>
          </w:tcPr>
          <w:p w:rsidR="004F30E6" w:rsidRDefault="004F30E6">
            <w:pPr>
              <w:pStyle w:val="ConsPlusNormal"/>
            </w:pPr>
          </w:p>
        </w:tc>
        <w:tc>
          <w:tcPr>
            <w:tcW w:w="1304" w:type="dxa"/>
            <w:vMerge/>
            <w:tcBorders>
              <w:bottom w:val="nil"/>
            </w:tcBorders>
          </w:tcPr>
          <w:p w:rsidR="004F30E6" w:rsidRDefault="004F30E6">
            <w:pPr>
              <w:pStyle w:val="ConsPlusNormal"/>
            </w:pPr>
          </w:p>
        </w:tc>
        <w:tc>
          <w:tcPr>
            <w:tcW w:w="1928" w:type="dxa"/>
            <w:tcBorders>
              <w:top w:val="nil"/>
              <w:bottom w:val="nil"/>
            </w:tcBorders>
          </w:tcPr>
          <w:p w:rsidR="004F30E6" w:rsidRDefault="004F30E6">
            <w:pPr>
              <w:pStyle w:val="ConsPlusNormal"/>
              <w:jc w:val="both"/>
            </w:pPr>
            <w:r>
              <w:t>Средства Фонда</w:t>
            </w:r>
          </w:p>
        </w:tc>
        <w:tc>
          <w:tcPr>
            <w:tcW w:w="1134" w:type="dxa"/>
            <w:tcBorders>
              <w:top w:val="nil"/>
              <w:bottom w:val="nil"/>
            </w:tcBorders>
          </w:tcPr>
          <w:p w:rsidR="004F30E6" w:rsidRDefault="004F30E6">
            <w:pPr>
              <w:pStyle w:val="ConsPlusNormal"/>
              <w:jc w:val="center"/>
            </w:pPr>
            <w:r>
              <w:t>4390,0</w:t>
            </w:r>
          </w:p>
        </w:tc>
        <w:tc>
          <w:tcPr>
            <w:tcW w:w="1020" w:type="dxa"/>
            <w:tcBorders>
              <w:top w:val="nil"/>
              <w:bottom w:val="nil"/>
            </w:tcBorders>
          </w:tcPr>
          <w:p w:rsidR="004F30E6" w:rsidRDefault="004F30E6">
            <w:pPr>
              <w:pStyle w:val="ConsPlusNormal"/>
              <w:jc w:val="center"/>
            </w:pPr>
            <w:r>
              <w:t>1350,0</w:t>
            </w:r>
          </w:p>
        </w:tc>
        <w:tc>
          <w:tcPr>
            <w:tcW w:w="1020" w:type="dxa"/>
            <w:tcBorders>
              <w:top w:val="nil"/>
              <w:bottom w:val="nil"/>
            </w:tcBorders>
          </w:tcPr>
          <w:p w:rsidR="004F30E6" w:rsidRDefault="004F30E6">
            <w:pPr>
              <w:pStyle w:val="ConsPlusNormal"/>
              <w:jc w:val="center"/>
            </w:pPr>
            <w:r>
              <w:t>1540,0</w:t>
            </w:r>
          </w:p>
        </w:tc>
        <w:tc>
          <w:tcPr>
            <w:tcW w:w="1020" w:type="dxa"/>
            <w:tcBorders>
              <w:top w:val="nil"/>
              <w:bottom w:val="nil"/>
            </w:tcBorders>
          </w:tcPr>
          <w:p w:rsidR="004F30E6" w:rsidRDefault="004F30E6">
            <w:pPr>
              <w:pStyle w:val="ConsPlusNormal"/>
              <w:jc w:val="center"/>
            </w:pPr>
            <w:r>
              <w:t>1500,0</w:t>
            </w:r>
          </w:p>
        </w:tc>
      </w:tr>
      <w:tr w:rsidR="004F30E6">
        <w:tblPrEx>
          <w:tblBorders>
            <w:insideH w:val="nil"/>
          </w:tblBorders>
        </w:tblPrEx>
        <w:tc>
          <w:tcPr>
            <w:tcW w:w="16809" w:type="dxa"/>
            <w:gridSpan w:val="9"/>
            <w:tcBorders>
              <w:top w:val="nil"/>
            </w:tcBorders>
          </w:tcPr>
          <w:p w:rsidR="004F30E6" w:rsidRDefault="004F30E6">
            <w:pPr>
              <w:pStyle w:val="ConsPlusNormal"/>
              <w:jc w:val="both"/>
            </w:pPr>
            <w:r>
              <w:lastRenderedPageBreak/>
              <w:t xml:space="preserve">(в ред. </w:t>
            </w:r>
            <w:hyperlink r:id="rId221">
              <w:r>
                <w:rPr>
                  <w:color w:val="0000FF"/>
                </w:rPr>
                <w:t>Постановления</w:t>
              </w:r>
            </w:hyperlink>
            <w:r>
              <w:t xml:space="preserve"> Правительства Забайкальского края от 28.03.2016 N 114)</w:t>
            </w:r>
          </w:p>
        </w:tc>
      </w:tr>
      <w:tr w:rsidR="004F30E6">
        <w:tc>
          <w:tcPr>
            <w:tcW w:w="3345" w:type="dxa"/>
            <w:vMerge w:val="restart"/>
          </w:tcPr>
          <w:p w:rsidR="004F30E6" w:rsidRDefault="004F30E6">
            <w:pPr>
              <w:pStyle w:val="ConsPlusNormal"/>
              <w:jc w:val="both"/>
            </w:pPr>
            <w:r>
              <w:t>2.6. Внедрение методов комплексной социальной адаптации несовершеннолетних, имеющих проблемы с законом, путем внедрения информационно-консультационных, психологических и интегративных технологий</w:t>
            </w:r>
          </w:p>
        </w:tc>
        <w:tc>
          <w:tcPr>
            <w:tcW w:w="3317" w:type="dxa"/>
            <w:vMerge w:val="restart"/>
          </w:tcPr>
          <w:p w:rsidR="004F30E6" w:rsidRDefault="004F30E6">
            <w:pPr>
              <w:pStyle w:val="ConsPlusNormal"/>
              <w:jc w:val="both"/>
            </w:pPr>
            <w:r>
              <w:t>Позволит внедрить программу "Видеомост", направленную на создание модели комплексной социальной адаптации несовершеннолетних, имеющих проблемы с законом, путем внедрения информационно-консультационных, психологических и интегративных технологий, а также установление прямой связи с учреждениями социального обслуживания для ускорения процесса социализации и интеграции освобождающихся из мест лишения свободы подростков, создания более гуманной среды для их вхождения в общество. Внедрение инновационных технологий по проведению индивидуальной профилактической работы с несовершеннолетними, состоящими на учете в уголовно-исполнительных инспекциях, и их семьями, проживающими в отдаленных от районного центра, где расположена уголовно-</w:t>
            </w:r>
            <w:r>
              <w:lastRenderedPageBreak/>
              <w:t>исполнительная инспекция, населенных пунктах (проведение удаленной регистрации несовершеннолетних, осужденных в ФКУ УИИ УФСИН России по Забайкальскому краю), приведет к снижению уровня совершения повторных преступлений и правонарушений осужденными несовершеннолетними, состоящими на учете в уголовно-исполнительных инспекциях, с 5,5% до 1,5%</w:t>
            </w:r>
          </w:p>
        </w:tc>
        <w:tc>
          <w:tcPr>
            <w:tcW w:w="2721" w:type="dxa"/>
            <w:vMerge w:val="restart"/>
          </w:tcPr>
          <w:p w:rsidR="004F30E6" w:rsidRDefault="004F30E6">
            <w:pPr>
              <w:pStyle w:val="ConsPlusNormal"/>
              <w:jc w:val="center"/>
            </w:pPr>
            <w:r>
              <w:lastRenderedPageBreak/>
              <w:t>Министерство, ФКУ УИИ УФСИН России по Забайкальскому краю</w:t>
            </w:r>
          </w:p>
        </w:tc>
        <w:tc>
          <w:tcPr>
            <w:tcW w:w="1304" w:type="dxa"/>
            <w:vMerge w:val="restart"/>
          </w:tcPr>
          <w:p w:rsidR="004F30E6" w:rsidRDefault="004F30E6">
            <w:pPr>
              <w:pStyle w:val="ConsPlusNormal"/>
              <w:jc w:val="center"/>
            </w:pPr>
            <w:r>
              <w:t>2013 - 2015</w:t>
            </w:r>
          </w:p>
        </w:tc>
        <w:tc>
          <w:tcPr>
            <w:tcW w:w="1928" w:type="dxa"/>
            <w:tcBorders>
              <w:bottom w:val="nil"/>
            </w:tcBorders>
          </w:tcPr>
          <w:p w:rsidR="004F30E6" w:rsidRDefault="004F30E6">
            <w:pPr>
              <w:pStyle w:val="ConsPlusNormal"/>
              <w:jc w:val="both"/>
            </w:pPr>
            <w:r>
              <w:t>Краевой бюджет</w:t>
            </w:r>
          </w:p>
        </w:tc>
        <w:tc>
          <w:tcPr>
            <w:tcW w:w="1134" w:type="dxa"/>
            <w:tcBorders>
              <w:bottom w:val="nil"/>
            </w:tcBorders>
          </w:tcPr>
          <w:p w:rsidR="004F30E6" w:rsidRDefault="004F30E6">
            <w:pPr>
              <w:pStyle w:val="ConsPlusNormal"/>
              <w:jc w:val="center"/>
            </w:pPr>
            <w:r>
              <w:t>90,0</w:t>
            </w:r>
          </w:p>
        </w:tc>
        <w:tc>
          <w:tcPr>
            <w:tcW w:w="1020" w:type="dxa"/>
            <w:tcBorders>
              <w:bottom w:val="nil"/>
            </w:tcBorders>
          </w:tcPr>
          <w:p w:rsidR="004F30E6" w:rsidRDefault="004F30E6">
            <w:pPr>
              <w:pStyle w:val="ConsPlusNormal"/>
              <w:jc w:val="center"/>
            </w:pPr>
            <w:r>
              <w:t>30,0</w:t>
            </w:r>
          </w:p>
        </w:tc>
        <w:tc>
          <w:tcPr>
            <w:tcW w:w="1020" w:type="dxa"/>
            <w:tcBorders>
              <w:bottom w:val="nil"/>
            </w:tcBorders>
          </w:tcPr>
          <w:p w:rsidR="004F30E6" w:rsidRDefault="004F30E6">
            <w:pPr>
              <w:pStyle w:val="ConsPlusNormal"/>
              <w:jc w:val="center"/>
            </w:pPr>
            <w:r>
              <w:t>30,0</w:t>
            </w:r>
          </w:p>
        </w:tc>
        <w:tc>
          <w:tcPr>
            <w:tcW w:w="1020" w:type="dxa"/>
            <w:tcBorders>
              <w:bottom w:val="nil"/>
            </w:tcBorders>
          </w:tcPr>
          <w:p w:rsidR="004F30E6" w:rsidRDefault="004F30E6">
            <w:pPr>
              <w:pStyle w:val="ConsPlusNormal"/>
              <w:jc w:val="center"/>
            </w:pPr>
            <w:r>
              <w:t>30,0</w:t>
            </w:r>
          </w:p>
        </w:tc>
      </w:tr>
      <w:tr w:rsidR="004F30E6">
        <w:tc>
          <w:tcPr>
            <w:tcW w:w="3345" w:type="dxa"/>
            <w:vMerge/>
          </w:tcPr>
          <w:p w:rsidR="004F30E6" w:rsidRDefault="004F30E6">
            <w:pPr>
              <w:pStyle w:val="ConsPlusNormal"/>
            </w:pPr>
          </w:p>
        </w:tc>
        <w:tc>
          <w:tcPr>
            <w:tcW w:w="3317" w:type="dxa"/>
            <w:vMerge/>
          </w:tcPr>
          <w:p w:rsidR="004F30E6" w:rsidRDefault="004F30E6">
            <w:pPr>
              <w:pStyle w:val="ConsPlusNormal"/>
            </w:pPr>
          </w:p>
        </w:tc>
        <w:tc>
          <w:tcPr>
            <w:tcW w:w="2721" w:type="dxa"/>
            <w:vMerge/>
          </w:tcPr>
          <w:p w:rsidR="004F30E6" w:rsidRDefault="004F30E6">
            <w:pPr>
              <w:pStyle w:val="ConsPlusNormal"/>
            </w:pPr>
          </w:p>
        </w:tc>
        <w:tc>
          <w:tcPr>
            <w:tcW w:w="1304" w:type="dxa"/>
            <w:vMerge/>
          </w:tcPr>
          <w:p w:rsidR="004F30E6" w:rsidRDefault="004F30E6">
            <w:pPr>
              <w:pStyle w:val="ConsPlusNormal"/>
            </w:pPr>
          </w:p>
        </w:tc>
        <w:tc>
          <w:tcPr>
            <w:tcW w:w="1928" w:type="dxa"/>
            <w:tcBorders>
              <w:top w:val="nil"/>
            </w:tcBorders>
          </w:tcPr>
          <w:p w:rsidR="004F30E6" w:rsidRDefault="004F30E6">
            <w:pPr>
              <w:pStyle w:val="ConsPlusNormal"/>
              <w:jc w:val="both"/>
            </w:pPr>
            <w:r>
              <w:t>Средства Фонда</w:t>
            </w:r>
          </w:p>
        </w:tc>
        <w:tc>
          <w:tcPr>
            <w:tcW w:w="1134" w:type="dxa"/>
            <w:tcBorders>
              <w:top w:val="nil"/>
            </w:tcBorders>
          </w:tcPr>
          <w:p w:rsidR="004F30E6" w:rsidRDefault="004F30E6">
            <w:pPr>
              <w:pStyle w:val="ConsPlusNormal"/>
              <w:jc w:val="center"/>
            </w:pPr>
            <w:r>
              <w:t>300,0</w:t>
            </w:r>
          </w:p>
        </w:tc>
        <w:tc>
          <w:tcPr>
            <w:tcW w:w="1020" w:type="dxa"/>
            <w:tcBorders>
              <w:top w:val="nil"/>
            </w:tcBorders>
          </w:tcPr>
          <w:p w:rsidR="004F30E6" w:rsidRDefault="004F30E6">
            <w:pPr>
              <w:pStyle w:val="ConsPlusNormal"/>
              <w:jc w:val="center"/>
            </w:pPr>
            <w:r>
              <w:t>100,0</w:t>
            </w:r>
          </w:p>
        </w:tc>
        <w:tc>
          <w:tcPr>
            <w:tcW w:w="1020" w:type="dxa"/>
            <w:tcBorders>
              <w:top w:val="nil"/>
            </w:tcBorders>
          </w:tcPr>
          <w:p w:rsidR="004F30E6" w:rsidRDefault="004F30E6">
            <w:pPr>
              <w:pStyle w:val="ConsPlusNormal"/>
              <w:jc w:val="center"/>
            </w:pPr>
            <w:r>
              <w:t>100,0</w:t>
            </w:r>
          </w:p>
        </w:tc>
        <w:tc>
          <w:tcPr>
            <w:tcW w:w="1020" w:type="dxa"/>
            <w:tcBorders>
              <w:top w:val="nil"/>
            </w:tcBorders>
          </w:tcPr>
          <w:p w:rsidR="004F30E6" w:rsidRDefault="004F30E6">
            <w:pPr>
              <w:pStyle w:val="ConsPlusNormal"/>
              <w:jc w:val="center"/>
            </w:pPr>
            <w:r>
              <w:t>100,0</w:t>
            </w:r>
          </w:p>
        </w:tc>
      </w:tr>
      <w:tr w:rsidR="004F30E6">
        <w:tc>
          <w:tcPr>
            <w:tcW w:w="3345" w:type="dxa"/>
            <w:vMerge w:val="restart"/>
          </w:tcPr>
          <w:p w:rsidR="004F30E6" w:rsidRDefault="004F30E6">
            <w:pPr>
              <w:pStyle w:val="ConsPlusNormal"/>
              <w:jc w:val="both"/>
            </w:pPr>
            <w:r>
              <w:lastRenderedPageBreak/>
              <w:t>2.7. Создание мобильного отделения "Шанс"</w:t>
            </w:r>
          </w:p>
        </w:tc>
        <w:tc>
          <w:tcPr>
            <w:tcW w:w="3317" w:type="dxa"/>
            <w:vMerge w:val="restart"/>
          </w:tcPr>
          <w:p w:rsidR="004F30E6" w:rsidRDefault="004F30E6">
            <w:pPr>
              <w:pStyle w:val="ConsPlusNormal"/>
              <w:jc w:val="both"/>
            </w:pPr>
            <w:r>
              <w:t>Обеспечит создание эффективной модели социальной реабилитации и адаптации 950 несовершеннолетних, осужденных без изоляции от общества, комплексными средствами культуры, искусства, физкультуры, спорта, туризма, через трудовую занятость, психолого-правовое сопровождение, проведение спортивно-массовых, культурно-развлекательных, научно-познавательных, военно-патриотических, общественно полезных мероприятий</w:t>
            </w:r>
          </w:p>
        </w:tc>
        <w:tc>
          <w:tcPr>
            <w:tcW w:w="2721" w:type="dxa"/>
            <w:vMerge w:val="restart"/>
          </w:tcPr>
          <w:p w:rsidR="004F30E6" w:rsidRDefault="004F30E6">
            <w:pPr>
              <w:pStyle w:val="ConsPlusNormal"/>
              <w:jc w:val="center"/>
            </w:pPr>
            <w:r>
              <w:t>Министерство, ФКУ УИИ УФСИН России по Забайкальскому краю, ЗабГУ</w:t>
            </w:r>
          </w:p>
        </w:tc>
        <w:tc>
          <w:tcPr>
            <w:tcW w:w="1304" w:type="dxa"/>
            <w:vMerge w:val="restart"/>
          </w:tcPr>
          <w:p w:rsidR="004F30E6" w:rsidRDefault="004F30E6">
            <w:pPr>
              <w:pStyle w:val="ConsPlusNormal"/>
              <w:jc w:val="center"/>
            </w:pPr>
            <w:r>
              <w:t>2013 - 2015</w:t>
            </w:r>
          </w:p>
        </w:tc>
        <w:tc>
          <w:tcPr>
            <w:tcW w:w="1928" w:type="dxa"/>
            <w:tcBorders>
              <w:bottom w:val="nil"/>
            </w:tcBorders>
          </w:tcPr>
          <w:p w:rsidR="004F30E6" w:rsidRDefault="004F30E6">
            <w:pPr>
              <w:pStyle w:val="ConsPlusNormal"/>
              <w:jc w:val="both"/>
            </w:pPr>
            <w:r>
              <w:t>Краевой бюджет</w:t>
            </w:r>
          </w:p>
        </w:tc>
        <w:tc>
          <w:tcPr>
            <w:tcW w:w="1134" w:type="dxa"/>
            <w:tcBorders>
              <w:bottom w:val="nil"/>
            </w:tcBorders>
          </w:tcPr>
          <w:p w:rsidR="004F30E6" w:rsidRDefault="004F30E6">
            <w:pPr>
              <w:pStyle w:val="ConsPlusNormal"/>
              <w:jc w:val="center"/>
            </w:pPr>
            <w:r>
              <w:t>600,0</w:t>
            </w:r>
          </w:p>
        </w:tc>
        <w:tc>
          <w:tcPr>
            <w:tcW w:w="1020" w:type="dxa"/>
            <w:tcBorders>
              <w:bottom w:val="nil"/>
            </w:tcBorders>
          </w:tcPr>
          <w:p w:rsidR="004F30E6" w:rsidRDefault="004F30E6">
            <w:pPr>
              <w:pStyle w:val="ConsPlusNormal"/>
              <w:jc w:val="center"/>
            </w:pPr>
            <w:r>
              <w:t>200,0</w:t>
            </w:r>
          </w:p>
        </w:tc>
        <w:tc>
          <w:tcPr>
            <w:tcW w:w="1020" w:type="dxa"/>
            <w:tcBorders>
              <w:bottom w:val="nil"/>
            </w:tcBorders>
          </w:tcPr>
          <w:p w:rsidR="004F30E6" w:rsidRDefault="004F30E6">
            <w:pPr>
              <w:pStyle w:val="ConsPlusNormal"/>
              <w:jc w:val="center"/>
            </w:pPr>
            <w:r>
              <w:t>200,0</w:t>
            </w:r>
          </w:p>
        </w:tc>
        <w:tc>
          <w:tcPr>
            <w:tcW w:w="1020" w:type="dxa"/>
            <w:tcBorders>
              <w:bottom w:val="nil"/>
            </w:tcBorders>
          </w:tcPr>
          <w:p w:rsidR="004F30E6" w:rsidRDefault="004F30E6">
            <w:pPr>
              <w:pStyle w:val="ConsPlusNormal"/>
              <w:jc w:val="center"/>
            </w:pPr>
            <w:r>
              <w:t>200,0</w:t>
            </w:r>
          </w:p>
        </w:tc>
      </w:tr>
      <w:tr w:rsidR="004F30E6">
        <w:tc>
          <w:tcPr>
            <w:tcW w:w="3345" w:type="dxa"/>
            <w:vMerge/>
          </w:tcPr>
          <w:p w:rsidR="004F30E6" w:rsidRDefault="004F30E6">
            <w:pPr>
              <w:pStyle w:val="ConsPlusNormal"/>
            </w:pPr>
          </w:p>
        </w:tc>
        <w:tc>
          <w:tcPr>
            <w:tcW w:w="3317" w:type="dxa"/>
            <w:vMerge/>
          </w:tcPr>
          <w:p w:rsidR="004F30E6" w:rsidRDefault="004F30E6">
            <w:pPr>
              <w:pStyle w:val="ConsPlusNormal"/>
            </w:pPr>
          </w:p>
        </w:tc>
        <w:tc>
          <w:tcPr>
            <w:tcW w:w="2721" w:type="dxa"/>
            <w:vMerge/>
          </w:tcPr>
          <w:p w:rsidR="004F30E6" w:rsidRDefault="004F30E6">
            <w:pPr>
              <w:pStyle w:val="ConsPlusNormal"/>
            </w:pPr>
          </w:p>
        </w:tc>
        <w:tc>
          <w:tcPr>
            <w:tcW w:w="1304" w:type="dxa"/>
            <w:vMerge/>
          </w:tcPr>
          <w:p w:rsidR="004F30E6" w:rsidRDefault="004F30E6">
            <w:pPr>
              <w:pStyle w:val="ConsPlusNormal"/>
            </w:pPr>
          </w:p>
        </w:tc>
        <w:tc>
          <w:tcPr>
            <w:tcW w:w="1928" w:type="dxa"/>
            <w:tcBorders>
              <w:top w:val="nil"/>
            </w:tcBorders>
          </w:tcPr>
          <w:p w:rsidR="004F30E6" w:rsidRDefault="004F30E6">
            <w:pPr>
              <w:pStyle w:val="ConsPlusNormal"/>
              <w:jc w:val="both"/>
            </w:pPr>
            <w:r>
              <w:t>Средства Фонда</w:t>
            </w:r>
          </w:p>
        </w:tc>
        <w:tc>
          <w:tcPr>
            <w:tcW w:w="1134" w:type="dxa"/>
            <w:tcBorders>
              <w:top w:val="nil"/>
            </w:tcBorders>
          </w:tcPr>
          <w:p w:rsidR="004F30E6" w:rsidRDefault="004F30E6">
            <w:pPr>
              <w:pStyle w:val="ConsPlusNormal"/>
              <w:jc w:val="center"/>
            </w:pPr>
            <w:r>
              <w:t>700,0</w:t>
            </w:r>
          </w:p>
        </w:tc>
        <w:tc>
          <w:tcPr>
            <w:tcW w:w="1020" w:type="dxa"/>
            <w:tcBorders>
              <w:top w:val="nil"/>
            </w:tcBorders>
          </w:tcPr>
          <w:p w:rsidR="004F30E6" w:rsidRDefault="004F30E6">
            <w:pPr>
              <w:pStyle w:val="ConsPlusNormal"/>
              <w:jc w:val="center"/>
            </w:pPr>
            <w:r>
              <w:t>700,0</w:t>
            </w:r>
          </w:p>
        </w:tc>
        <w:tc>
          <w:tcPr>
            <w:tcW w:w="1020" w:type="dxa"/>
            <w:tcBorders>
              <w:top w:val="nil"/>
            </w:tcBorders>
          </w:tcPr>
          <w:p w:rsidR="004F30E6" w:rsidRDefault="004F30E6">
            <w:pPr>
              <w:pStyle w:val="ConsPlusNormal"/>
              <w:jc w:val="center"/>
            </w:pPr>
            <w:r>
              <w:t>-</w:t>
            </w:r>
          </w:p>
        </w:tc>
        <w:tc>
          <w:tcPr>
            <w:tcW w:w="1020" w:type="dxa"/>
            <w:tcBorders>
              <w:top w:val="nil"/>
            </w:tcBorders>
          </w:tcPr>
          <w:p w:rsidR="004F30E6" w:rsidRDefault="004F30E6">
            <w:pPr>
              <w:pStyle w:val="ConsPlusNormal"/>
              <w:jc w:val="center"/>
            </w:pPr>
            <w:r>
              <w:t>-</w:t>
            </w:r>
          </w:p>
        </w:tc>
      </w:tr>
      <w:tr w:rsidR="004F30E6">
        <w:tc>
          <w:tcPr>
            <w:tcW w:w="3345" w:type="dxa"/>
            <w:vMerge w:val="restart"/>
          </w:tcPr>
          <w:p w:rsidR="004F30E6" w:rsidRDefault="004F30E6">
            <w:pPr>
              <w:pStyle w:val="ConsPlusNormal"/>
              <w:jc w:val="both"/>
            </w:pPr>
            <w:r>
              <w:t>2.8. Создание сети социально-</w:t>
            </w:r>
            <w:r>
              <w:lastRenderedPageBreak/>
              <w:t>психологических служб для работы с несовершеннолетними, находящимися в конфликте с законом, и их социальным окружением</w:t>
            </w:r>
          </w:p>
        </w:tc>
        <w:tc>
          <w:tcPr>
            <w:tcW w:w="3317" w:type="dxa"/>
            <w:vMerge w:val="restart"/>
          </w:tcPr>
          <w:p w:rsidR="004F30E6" w:rsidRDefault="004F30E6">
            <w:pPr>
              <w:pStyle w:val="ConsPlusNormal"/>
              <w:jc w:val="both"/>
            </w:pPr>
            <w:r>
              <w:lastRenderedPageBreak/>
              <w:t xml:space="preserve">Позволит обеспечить досудебное </w:t>
            </w:r>
            <w:r>
              <w:lastRenderedPageBreak/>
              <w:t>и судебное сопровождение несовершеннолетних, вступивших в конфликт с законом; будет способствовать созданию на территории Забайкальского края эффективного реабилитационного пространства для социализации и реабилитации несовершеннолетних, находящихся в конфликте с законом; созданию кабинетов для внедрения технологий восстановительного подхода и примирительных программ в деятельность социальных, образовательных, медицинских, культурно-досуговых учреждений, нацеленных на создание систем межведомственного и межсекторного взаимодействия</w:t>
            </w:r>
          </w:p>
        </w:tc>
        <w:tc>
          <w:tcPr>
            <w:tcW w:w="2721" w:type="dxa"/>
            <w:vMerge w:val="restart"/>
          </w:tcPr>
          <w:p w:rsidR="004F30E6" w:rsidRDefault="004F30E6">
            <w:pPr>
              <w:pStyle w:val="ConsPlusNormal"/>
              <w:jc w:val="center"/>
            </w:pPr>
            <w:r>
              <w:lastRenderedPageBreak/>
              <w:t xml:space="preserve">Министерство, </w:t>
            </w:r>
            <w:r>
              <w:lastRenderedPageBreak/>
              <w:t>Забайкальский краевой суд, Управление Судебного департамента в Забайкальском крае</w:t>
            </w:r>
          </w:p>
        </w:tc>
        <w:tc>
          <w:tcPr>
            <w:tcW w:w="1304" w:type="dxa"/>
            <w:vMerge w:val="restart"/>
          </w:tcPr>
          <w:p w:rsidR="004F30E6" w:rsidRDefault="004F30E6">
            <w:pPr>
              <w:pStyle w:val="ConsPlusNormal"/>
              <w:jc w:val="center"/>
            </w:pPr>
            <w:r>
              <w:lastRenderedPageBreak/>
              <w:t>2013 - 2015</w:t>
            </w:r>
          </w:p>
        </w:tc>
        <w:tc>
          <w:tcPr>
            <w:tcW w:w="1928" w:type="dxa"/>
            <w:tcBorders>
              <w:bottom w:val="nil"/>
            </w:tcBorders>
          </w:tcPr>
          <w:p w:rsidR="004F30E6" w:rsidRDefault="004F30E6">
            <w:pPr>
              <w:pStyle w:val="ConsPlusNormal"/>
              <w:jc w:val="both"/>
            </w:pPr>
            <w:r>
              <w:t>Краевой бюджет</w:t>
            </w:r>
          </w:p>
        </w:tc>
        <w:tc>
          <w:tcPr>
            <w:tcW w:w="1134" w:type="dxa"/>
            <w:tcBorders>
              <w:bottom w:val="nil"/>
            </w:tcBorders>
          </w:tcPr>
          <w:p w:rsidR="004F30E6" w:rsidRDefault="004F30E6">
            <w:pPr>
              <w:pStyle w:val="ConsPlusNormal"/>
              <w:jc w:val="center"/>
            </w:pPr>
            <w:r>
              <w:t>2250,0</w:t>
            </w:r>
          </w:p>
        </w:tc>
        <w:tc>
          <w:tcPr>
            <w:tcW w:w="1020" w:type="dxa"/>
            <w:tcBorders>
              <w:bottom w:val="nil"/>
            </w:tcBorders>
          </w:tcPr>
          <w:p w:rsidR="004F30E6" w:rsidRDefault="004F30E6">
            <w:pPr>
              <w:pStyle w:val="ConsPlusNormal"/>
              <w:jc w:val="center"/>
            </w:pPr>
            <w:r>
              <w:t>700,0</w:t>
            </w:r>
          </w:p>
        </w:tc>
        <w:tc>
          <w:tcPr>
            <w:tcW w:w="1020" w:type="dxa"/>
            <w:tcBorders>
              <w:bottom w:val="nil"/>
            </w:tcBorders>
          </w:tcPr>
          <w:p w:rsidR="004F30E6" w:rsidRDefault="004F30E6">
            <w:pPr>
              <w:pStyle w:val="ConsPlusNormal"/>
              <w:jc w:val="center"/>
            </w:pPr>
            <w:r>
              <w:t>750,0</w:t>
            </w:r>
          </w:p>
        </w:tc>
        <w:tc>
          <w:tcPr>
            <w:tcW w:w="1020" w:type="dxa"/>
            <w:tcBorders>
              <w:bottom w:val="nil"/>
            </w:tcBorders>
          </w:tcPr>
          <w:p w:rsidR="004F30E6" w:rsidRDefault="004F30E6">
            <w:pPr>
              <w:pStyle w:val="ConsPlusNormal"/>
              <w:jc w:val="center"/>
            </w:pPr>
            <w:r>
              <w:t>800,0</w:t>
            </w:r>
          </w:p>
        </w:tc>
      </w:tr>
      <w:tr w:rsidR="004F30E6">
        <w:tc>
          <w:tcPr>
            <w:tcW w:w="3345" w:type="dxa"/>
            <w:vMerge/>
          </w:tcPr>
          <w:p w:rsidR="004F30E6" w:rsidRDefault="004F30E6">
            <w:pPr>
              <w:pStyle w:val="ConsPlusNormal"/>
            </w:pPr>
          </w:p>
        </w:tc>
        <w:tc>
          <w:tcPr>
            <w:tcW w:w="3317" w:type="dxa"/>
            <w:vMerge/>
          </w:tcPr>
          <w:p w:rsidR="004F30E6" w:rsidRDefault="004F30E6">
            <w:pPr>
              <w:pStyle w:val="ConsPlusNormal"/>
            </w:pPr>
          </w:p>
        </w:tc>
        <w:tc>
          <w:tcPr>
            <w:tcW w:w="2721" w:type="dxa"/>
            <w:vMerge/>
          </w:tcPr>
          <w:p w:rsidR="004F30E6" w:rsidRDefault="004F30E6">
            <w:pPr>
              <w:pStyle w:val="ConsPlusNormal"/>
            </w:pPr>
          </w:p>
        </w:tc>
        <w:tc>
          <w:tcPr>
            <w:tcW w:w="1304" w:type="dxa"/>
            <w:vMerge/>
          </w:tcPr>
          <w:p w:rsidR="004F30E6" w:rsidRDefault="004F30E6">
            <w:pPr>
              <w:pStyle w:val="ConsPlusNormal"/>
            </w:pPr>
          </w:p>
        </w:tc>
        <w:tc>
          <w:tcPr>
            <w:tcW w:w="1928" w:type="dxa"/>
            <w:tcBorders>
              <w:top w:val="nil"/>
            </w:tcBorders>
          </w:tcPr>
          <w:p w:rsidR="004F30E6" w:rsidRDefault="004F30E6">
            <w:pPr>
              <w:pStyle w:val="ConsPlusNormal"/>
              <w:jc w:val="both"/>
            </w:pPr>
            <w:r>
              <w:t>Средства Фонда</w:t>
            </w:r>
          </w:p>
        </w:tc>
        <w:tc>
          <w:tcPr>
            <w:tcW w:w="1134" w:type="dxa"/>
            <w:tcBorders>
              <w:top w:val="nil"/>
            </w:tcBorders>
          </w:tcPr>
          <w:p w:rsidR="004F30E6" w:rsidRDefault="004F30E6">
            <w:pPr>
              <w:pStyle w:val="ConsPlusNormal"/>
              <w:jc w:val="center"/>
            </w:pPr>
            <w:r>
              <w:t>1221,6</w:t>
            </w:r>
          </w:p>
        </w:tc>
        <w:tc>
          <w:tcPr>
            <w:tcW w:w="1020" w:type="dxa"/>
            <w:tcBorders>
              <w:top w:val="nil"/>
            </w:tcBorders>
          </w:tcPr>
          <w:p w:rsidR="004F30E6" w:rsidRDefault="004F30E6">
            <w:pPr>
              <w:pStyle w:val="ConsPlusNormal"/>
              <w:jc w:val="center"/>
            </w:pPr>
            <w:r>
              <w:t>400,8</w:t>
            </w:r>
          </w:p>
        </w:tc>
        <w:tc>
          <w:tcPr>
            <w:tcW w:w="1020" w:type="dxa"/>
            <w:tcBorders>
              <w:top w:val="nil"/>
            </w:tcBorders>
          </w:tcPr>
          <w:p w:rsidR="004F30E6" w:rsidRDefault="004F30E6">
            <w:pPr>
              <w:pStyle w:val="ConsPlusNormal"/>
              <w:jc w:val="center"/>
            </w:pPr>
            <w:r>
              <w:t>410,4</w:t>
            </w:r>
          </w:p>
        </w:tc>
        <w:tc>
          <w:tcPr>
            <w:tcW w:w="1020" w:type="dxa"/>
            <w:tcBorders>
              <w:top w:val="nil"/>
            </w:tcBorders>
          </w:tcPr>
          <w:p w:rsidR="004F30E6" w:rsidRDefault="004F30E6">
            <w:pPr>
              <w:pStyle w:val="ConsPlusNormal"/>
              <w:jc w:val="center"/>
            </w:pPr>
            <w:r>
              <w:t>410,4</w:t>
            </w:r>
          </w:p>
        </w:tc>
      </w:tr>
      <w:tr w:rsidR="004F30E6">
        <w:tc>
          <w:tcPr>
            <w:tcW w:w="3345" w:type="dxa"/>
          </w:tcPr>
          <w:p w:rsidR="004F30E6" w:rsidRDefault="004F30E6">
            <w:pPr>
              <w:pStyle w:val="ConsPlusNormal"/>
              <w:jc w:val="both"/>
            </w:pPr>
            <w:r>
              <w:lastRenderedPageBreak/>
              <w:t>2.9. Информационное освещение в средствах массовой информации хода реализации подпрограммы и достигнутых результатов исполнения мероприятий подпрограммы</w:t>
            </w:r>
          </w:p>
        </w:tc>
        <w:tc>
          <w:tcPr>
            <w:tcW w:w="3317" w:type="dxa"/>
          </w:tcPr>
          <w:p w:rsidR="004F30E6" w:rsidRDefault="004F30E6">
            <w:pPr>
              <w:pStyle w:val="ConsPlusNormal"/>
              <w:jc w:val="both"/>
            </w:pPr>
            <w:r>
              <w:t>Ежеквартальное информационное освещение в средствах массовой информации хода реализации подпрограммы и достигнутых результатов исполнения мероприятий подпрограммы</w:t>
            </w:r>
          </w:p>
        </w:tc>
        <w:tc>
          <w:tcPr>
            <w:tcW w:w="2721" w:type="dxa"/>
          </w:tcPr>
          <w:p w:rsidR="004F30E6" w:rsidRDefault="004F30E6">
            <w:pPr>
              <w:pStyle w:val="ConsPlusNormal"/>
              <w:jc w:val="center"/>
            </w:pPr>
            <w:r>
              <w:t>Министерство, средства массовой информации</w:t>
            </w:r>
          </w:p>
        </w:tc>
        <w:tc>
          <w:tcPr>
            <w:tcW w:w="1304" w:type="dxa"/>
          </w:tcPr>
          <w:p w:rsidR="004F30E6" w:rsidRDefault="004F30E6">
            <w:pPr>
              <w:pStyle w:val="ConsPlusNormal"/>
              <w:jc w:val="center"/>
            </w:pPr>
            <w:r>
              <w:t>2013 - 2015</w:t>
            </w:r>
          </w:p>
        </w:tc>
        <w:tc>
          <w:tcPr>
            <w:tcW w:w="1928" w:type="dxa"/>
          </w:tcPr>
          <w:p w:rsidR="004F30E6" w:rsidRDefault="004F30E6">
            <w:pPr>
              <w:pStyle w:val="ConsPlusNormal"/>
              <w:jc w:val="both"/>
            </w:pPr>
            <w:r>
              <w:t>Краевой бюджет</w:t>
            </w:r>
          </w:p>
        </w:tc>
        <w:tc>
          <w:tcPr>
            <w:tcW w:w="1134" w:type="dxa"/>
          </w:tcPr>
          <w:p w:rsidR="004F30E6" w:rsidRDefault="004F30E6">
            <w:pPr>
              <w:pStyle w:val="ConsPlusNormal"/>
              <w:jc w:val="center"/>
            </w:pPr>
            <w:r>
              <w:t>-</w:t>
            </w:r>
          </w:p>
        </w:tc>
        <w:tc>
          <w:tcPr>
            <w:tcW w:w="1020" w:type="dxa"/>
          </w:tcPr>
          <w:p w:rsidR="004F30E6" w:rsidRDefault="004F30E6">
            <w:pPr>
              <w:pStyle w:val="ConsPlusNormal"/>
              <w:jc w:val="center"/>
            </w:pPr>
            <w:r>
              <w:t>-</w:t>
            </w:r>
          </w:p>
        </w:tc>
        <w:tc>
          <w:tcPr>
            <w:tcW w:w="1020" w:type="dxa"/>
          </w:tcPr>
          <w:p w:rsidR="004F30E6" w:rsidRDefault="004F30E6">
            <w:pPr>
              <w:pStyle w:val="ConsPlusNormal"/>
              <w:jc w:val="center"/>
            </w:pPr>
            <w:r>
              <w:t>-</w:t>
            </w:r>
          </w:p>
        </w:tc>
        <w:tc>
          <w:tcPr>
            <w:tcW w:w="1020" w:type="dxa"/>
          </w:tcPr>
          <w:p w:rsidR="004F30E6" w:rsidRDefault="004F30E6">
            <w:pPr>
              <w:pStyle w:val="ConsPlusNormal"/>
              <w:jc w:val="center"/>
            </w:pPr>
            <w:r>
              <w:t>-</w:t>
            </w:r>
          </w:p>
        </w:tc>
      </w:tr>
      <w:tr w:rsidR="004F30E6">
        <w:tc>
          <w:tcPr>
            <w:tcW w:w="3345" w:type="dxa"/>
            <w:vMerge w:val="restart"/>
          </w:tcPr>
          <w:p w:rsidR="004F30E6" w:rsidRDefault="004F30E6">
            <w:pPr>
              <w:pStyle w:val="ConsPlusNormal"/>
              <w:jc w:val="both"/>
            </w:pPr>
            <w:r>
              <w:t xml:space="preserve">Итого по </w:t>
            </w:r>
            <w:hyperlink w:anchor="P1155">
              <w:r>
                <w:rPr>
                  <w:color w:val="0000FF"/>
                </w:rPr>
                <w:t>подразделу</w:t>
              </w:r>
            </w:hyperlink>
          </w:p>
        </w:tc>
        <w:tc>
          <w:tcPr>
            <w:tcW w:w="3317" w:type="dxa"/>
            <w:vMerge w:val="restart"/>
          </w:tcPr>
          <w:p w:rsidR="004F30E6" w:rsidRDefault="004F30E6">
            <w:pPr>
              <w:pStyle w:val="ConsPlusNormal"/>
            </w:pPr>
          </w:p>
        </w:tc>
        <w:tc>
          <w:tcPr>
            <w:tcW w:w="2721" w:type="dxa"/>
            <w:vMerge w:val="restart"/>
          </w:tcPr>
          <w:p w:rsidR="004F30E6" w:rsidRDefault="004F30E6">
            <w:pPr>
              <w:pStyle w:val="ConsPlusNormal"/>
            </w:pPr>
          </w:p>
        </w:tc>
        <w:tc>
          <w:tcPr>
            <w:tcW w:w="1304" w:type="dxa"/>
            <w:vMerge w:val="restart"/>
          </w:tcPr>
          <w:p w:rsidR="004F30E6" w:rsidRDefault="004F30E6">
            <w:pPr>
              <w:pStyle w:val="ConsPlusNormal"/>
            </w:pPr>
          </w:p>
        </w:tc>
        <w:tc>
          <w:tcPr>
            <w:tcW w:w="1928" w:type="dxa"/>
            <w:tcBorders>
              <w:bottom w:val="nil"/>
            </w:tcBorders>
          </w:tcPr>
          <w:p w:rsidR="004F30E6" w:rsidRDefault="004F30E6">
            <w:pPr>
              <w:pStyle w:val="ConsPlusNormal"/>
              <w:jc w:val="both"/>
            </w:pPr>
            <w:r>
              <w:t>Краевой бюджет</w:t>
            </w:r>
          </w:p>
        </w:tc>
        <w:tc>
          <w:tcPr>
            <w:tcW w:w="1134" w:type="dxa"/>
            <w:tcBorders>
              <w:bottom w:val="nil"/>
            </w:tcBorders>
          </w:tcPr>
          <w:p w:rsidR="004F30E6" w:rsidRDefault="004F30E6">
            <w:pPr>
              <w:pStyle w:val="ConsPlusNormal"/>
              <w:jc w:val="center"/>
            </w:pPr>
            <w:r>
              <w:t>25283,4</w:t>
            </w:r>
          </w:p>
        </w:tc>
        <w:tc>
          <w:tcPr>
            <w:tcW w:w="1020" w:type="dxa"/>
            <w:tcBorders>
              <w:bottom w:val="nil"/>
            </w:tcBorders>
          </w:tcPr>
          <w:p w:rsidR="004F30E6" w:rsidRDefault="004F30E6">
            <w:pPr>
              <w:pStyle w:val="ConsPlusNormal"/>
              <w:jc w:val="center"/>
            </w:pPr>
            <w:r>
              <w:t>9693,4</w:t>
            </w:r>
          </w:p>
        </w:tc>
        <w:tc>
          <w:tcPr>
            <w:tcW w:w="1020" w:type="dxa"/>
            <w:tcBorders>
              <w:bottom w:val="nil"/>
            </w:tcBorders>
          </w:tcPr>
          <w:p w:rsidR="004F30E6" w:rsidRDefault="004F30E6">
            <w:pPr>
              <w:pStyle w:val="ConsPlusNormal"/>
              <w:jc w:val="center"/>
            </w:pPr>
            <w:r>
              <w:t>7010,0</w:t>
            </w:r>
          </w:p>
        </w:tc>
        <w:tc>
          <w:tcPr>
            <w:tcW w:w="1020" w:type="dxa"/>
            <w:tcBorders>
              <w:bottom w:val="nil"/>
            </w:tcBorders>
          </w:tcPr>
          <w:p w:rsidR="004F30E6" w:rsidRDefault="004F30E6">
            <w:pPr>
              <w:pStyle w:val="ConsPlusNormal"/>
              <w:jc w:val="center"/>
            </w:pPr>
            <w:r>
              <w:t>8580,0</w:t>
            </w:r>
          </w:p>
        </w:tc>
      </w:tr>
      <w:tr w:rsidR="004F30E6">
        <w:tc>
          <w:tcPr>
            <w:tcW w:w="3345" w:type="dxa"/>
            <w:vMerge/>
          </w:tcPr>
          <w:p w:rsidR="004F30E6" w:rsidRDefault="004F30E6">
            <w:pPr>
              <w:pStyle w:val="ConsPlusNormal"/>
            </w:pPr>
          </w:p>
        </w:tc>
        <w:tc>
          <w:tcPr>
            <w:tcW w:w="3317" w:type="dxa"/>
            <w:vMerge/>
          </w:tcPr>
          <w:p w:rsidR="004F30E6" w:rsidRDefault="004F30E6">
            <w:pPr>
              <w:pStyle w:val="ConsPlusNormal"/>
            </w:pPr>
          </w:p>
        </w:tc>
        <w:tc>
          <w:tcPr>
            <w:tcW w:w="2721" w:type="dxa"/>
            <w:vMerge/>
          </w:tcPr>
          <w:p w:rsidR="004F30E6" w:rsidRDefault="004F30E6">
            <w:pPr>
              <w:pStyle w:val="ConsPlusNormal"/>
            </w:pPr>
          </w:p>
        </w:tc>
        <w:tc>
          <w:tcPr>
            <w:tcW w:w="1304" w:type="dxa"/>
            <w:vMerge/>
          </w:tcPr>
          <w:p w:rsidR="004F30E6" w:rsidRDefault="004F30E6">
            <w:pPr>
              <w:pStyle w:val="ConsPlusNormal"/>
            </w:pPr>
          </w:p>
        </w:tc>
        <w:tc>
          <w:tcPr>
            <w:tcW w:w="1928" w:type="dxa"/>
            <w:tcBorders>
              <w:top w:val="nil"/>
            </w:tcBorders>
          </w:tcPr>
          <w:p w:rsidR="004F30E6" w:rsidRDefault="004F30E6">
            <w:pPr>
              <w:pStyle w:val="ConsPlusNormal"/>
              <w:jc w:val="both"/>
            </w:pPr>
            <w:r>
              <w:t>Средства Фонда</w:t>
            </w:r>
          </w:p>
        </w:tc>
        <w:tc>
          <w:tcPr>
            <w:tcW w:w="1134" w:type="dxa"/>
            <w:tcBorders>
              <w:top w:val="nil"/>
            </w:tcBorders>
          </w:tcPr>
          <w:p w:rsidR="004F30E6" w:rsidRDefault="004F30E6">
            <w:pPr>
              <w:pStyle w:val="ConsPlusNormal"/>
              <w:jc w:val="center"/>
            </w:pPr>
            <w:r>
              <w:t>11606,23</w:t>
            </w:r>
          </w:p>
        </w:tc>
        <w:tc>
          <w:tcPr>
            <w:tcW w:w="1020" w:type="dxa"/>
            <w:tcBorders>
              <w:top w:val="nil"/>
            </w:tcBorders>
          </w:tcPr>
          <w:p w:rsidR="004F30E6" w:rsidRDefault="004F30E6">
            <w:pPr>
              <w:pStyle w:val="ConsPlusNormal"/>
              <w:jc w:val="center"/>
            </w:pPr>
            <w:r>
              <w:t>5130,72</w:t>
            </w:r>
          </w:p>
        </w:tc>
        <w:tc>
          <w:tcPr>
            <w:tcW w:w="1020" w:type="dxa"/>
            <w:tcBorders>
              <w:top w:val="nil"/>
            </w:tcBorders>
          </w:tcPr>
          <w:p w:rsidR="004F30E6" w:rsidRDefault="004F30E6">
            <w:pPr>
              <w:pStyle w:val="ConsPlusNormal"/>
              <w:jc w:val="center"/>
            </w:pPr>
            <w:r>
              <w:t>3192,42</w:t>
            </w:r>
          </w:p>
        </w:tc>
        <w:tc>
          <w:tcPr>
            <w:tcW w:w="1020" w:type="dxa"/>
            <w:tcBorders>
              <w:top w:val="nil"/>
            </w:tcBorders>
          </w:tcPr>
          <w:p w:rsidR="004F30E6" w:rsidRDefault="004F30E6">
            <w:pPr>
              <w:pStyle w:val="ConsPlusNormal"/>
              <w:jc w:val="center"/>
            </w:pPr>
            <w:r>
              <w:t>3283,09</w:t>
            </w:r>
          </w:p>
        </w:tc>
      </w:tr>
      <w:tr w:rsidR="004F30E6">
        <w:tc>
          <w:tcPr>
            <w:tcW w:w="3345" w:type="dxa"/>
            <w:vMerge w:val="restart"/>
          </w:tcPr>
          <w:p w:rsidR="004F30E6" w:rsidRDefault="004F30E6">
            <w:pPr>
              <w:pStyle w:val="ConsPlusNormal"/>
              <w:jc w:val="both"/>
            </w:pPr>
            <w:r>
              <w:t>Итого по подпрограмме</w:t>
            </w:r>
          </w:p>
        </w:tc>
        <w:tc>
          <w:tcPr>
            <w:tcW w:w="3317" w:type="dxa"/>
            <w:vMerge w:val="restart"/>
          </w:tcPr>
          <w:p w:rsidR="004F30E6" w:rsidRDefault="004F30E6">
            <w:pPr>
              <w:pStyle w:val="ConsPlusNormal"/>
            </w:pPr>
          </w:p>
        </w:tc>
        <w:tc>
          <w:tcPr>
            <w:tcW w:w="2721" w:type="dxa"/>
            <w:vMerge w:val="restart"/>
          </w:tcPr>
          <w:p w:rsidR="004F30E6" w:rsidRDefault="004F30E6">
            <w:pPr>
              <w:pStyle w:val="ConsPlusNormal"/>
            </w:pPr>
          </w:p>
        </w:tc>
        <w:tc>
          <w:tcPr>
            <w:tcW w:w="1304" w:type="dxa"/>
            <w:vMerge w:val="restart"/>
          </w:tcPr>
          <w:p w:rsidR="004F30E6" w:rsidRDefault="004F30E6">
            <w:pPr>
              <w:pStyle w:val="ConsPlusNormal"/>
            </w:pPr>
          </w:p>
        </w:tc>
        <w:tc>
          <w:tcPr>
            <w:tcW w:w="1928" w:type="dxa"/>
            <w:tcBorders>
              <w:bottom w:val="nil"/>
            </w:tcBorders>
          </w:tcPr>
          <w:p w:rsidR="004F30E6" w:rsidRDefault="004F30E6">
            <w:pPr>
              <w:pStyle w:val="ConsPlusNormal"/>
              <w:jc w:val="both"/>
            </w:pPr>
            <w:r>
              <w:t>Краевой бюджет</w:t>
            </w:r>
          </w:p>
        </w:tc>
        <w:tc>
          <w:tcPr>
            <w:tcW w:w="1134" w:type="dxa"/>
            <w:tcBorders>
              <w:bottom w:val="nil"/>
            </w:tcBorders>
          </w:tcPr>
          <w:p w:rsidR="004F30E6" w:rsidRDefault="004F30E6">
            <w:pPr>
              <w:pStyle w:val="ConsPlusNormal"/>
              <w:jc w:val="center"/>
            </w:pPr>
            <w:r>
              <w:t>62542,0</w:t>
            </w:r>
          </w:p>
        </w:tc>
        <w:tc>
          <w:tcPr>
            <w:tcW w:w="1020" w:type="dxa"/>
            <w:tcBorders>
              <w:bottom w:val="nil"/>
            </w:tcBorders>
          </w:tcPr>
          <w:p w:rsidR="004F30E6" w:rsidRDefault="004F30E6">
            <w:pPr>
              <w:pStyle w:val="ConsPlusNormal"/>
              <w:jc w:val="center"/>
            </w:pPr>
            <w:r>
              <w:t>22883,0</w:t>
            </w:r>
          </w:p>
        </w:tc>
        <w:tc>
          <w:tcPr>
            <w:tcW w:w="1020" w:type="dxa"/>
            <w:tcBorders>
              <w:bottom w:val="nil"/>
            </w:tcBorders>
          </w:tcPr>
          <w:p w:rsidR="004F30E6" w:rsidRDefault="004F30E6">
            <w:pPr>
              <w:pStyle w:val="ConsPlusNormal"/>
              <w:jc w:val="center"/>
            </w:pPr>
            <w:r>
              <w:t>19481,0</w:t>
            </w:r>
          </w:p>
        </w:tc>
        <w:tc>
          <w:tcPr>
            <w:tcW w:w="1020" w:type="dxa"/>
            <w:tcBorders>
              <w:bottom w:val="nil"/>
            </w:tcBorders>
          </w:tcPr>
          <w:p w:rsidR="004F30E6" w:rsidRDefault="004F30E6">
            <w:pPr>
              <w:pStyle w:val="ConsPlusNormal"/>
              <w:jc w:val="center"/>
            </w:pPr>
            <w:r>
              <w:t>20178,0</w:t>
            </w:r>
          </w:p>
        </w:tc>
      </w:tr>
      <w:tr w:rsidR="004F30E6">
        <w:tblPrEx>
          <w:tblBorders>
            <w:insideH w:val="nil"/>
          </w:tblBorders>
        </w:tblPrEx>
        <w:tc>
          <w:tcPr>
            <w:tcW w:w="3345" w:type="dxa"/>
            <w:vMerge/>
          </w:tcPr>
          <w:p w:rsidR="004F30E6" w:rsidRDefault="004F30E6">
            <w:pPr>
              <w:pStyle w:val="ConsPlusNormal"/>
            </w:pPr>
          </w:p>
        </w:tc>
        <w:tc>
          <w:tcPr>
            <w:tcW w:w="3317" w:type="dxa"/>
            <w:vMerge/>
          </w:tcPr>
          <w:p w:rsidR="004F30E6" w:rsidRDefault="004F30E6">
            <w:pPr>
              <w:pStyle w:val="ConsPlusNormal"/>
            </w:pPr>
          </w:p>
        </w:tc>
        <w:tc>
          <w:tcPr>
            <w:tcW w:w="2721" w:type="dxa"/>
            <w:vMerge/>
          </w:tcPr>
          <w:p w:rsidR="004F30E6" w:rsidRDefault="004F30E6">
            <w:pPr>
              <w:pStyle w:val="ConsPlusNormal"/>
            </w:pPr>
          </w:p>
        </w:tc>
        <w:tc>
          <w:tcPr>
            <w:tcW w:w="1304" w:type="dxa"/>
            <w:vMerge/>
          </w:tcPr>
          <w:p w:rsidR="004F30E6" w:rsidRDefault="004F30E6">
            <w:pPr>
              <w:pStyle w:val="ConsPlusNormal"/>
            </w:pPr>
          </w:p>
        </w:tc>
        <w:tc>
          <w:tcPr>
            <w:tcW w:w="1928" w:type="dxa"/>
            <w:tcBorders>
              <w:top w:val="nil"/>
              <w:bottom w:val="nil"/>
            </w:tcBorders>
          </w:tcPr>
          <w:p w:rsidR="004F30E6" w:rsidRDefault="004F30E6">
            <w:pPr>
              <w:pStyle w:val="ConsPlusNormal"/>
              <w:jc w:val="both"/>
            </w:pPr>
            <w:r>
              <w:t>Средства Фонда</w:t>
            </w:r>
          </w:p>
        </w:tc>
        <w:tc>
          <w:tcPr>
            <w:tcW w:w="1134" w:type="dxa"/>
            <w:tcBorders>
              <w:top w:val="nil"/>
              <w:bottom w:val="nil"/>
            </w:tcBorders>
          </w:tcPr>
          <w:p w:rsidR="004F30E6" w:rsidRDefault="004F30E6">
            <w:pPr>
              <w:pStyle w:val="ConsPlusNormal"/>
              <w:jc w:val="center"/>
            </w:pPr>
            <w:r>
              <w:t>26198,01</w:t>
            </w:r>
          </w:p>
        </w:tc>
        <w:tc>
          <w:tcPr>
            <w:tcW w:w="1020" w:type="dxa"/>
            <w:tcBorders>
              <w:top w:val="nil"/>
              <w:bottom w:val="nil"/>
            </w:tcBorders>
          </w:tcPr>
          <w:p w:rsidR="004F30E6" w:rsidRDefault="004F30E6">
            <w:pPr>
              <w:pStyle w:val="ConsPlusNormal"/>
              <w:jc w:val="center"/>
            </w:pPr>
            <w:r>
              <w:t>9964,4</w:t>
            </w:r>
          </w:p>
        </w:tc>
        <w:tc>
          <w:tcPr>
            <w:tcW w:w="1020" w:type="dxa"/>
            <w:tcBorders>
              <w:top w:val="nil"/>
              <w:bottom w:val="nil"/>
            </w:tcBorders>
          </w:tcPr>
          <w:p w:rsidR="004F30E6" w:rsidRDefault="004F30E6">
            <w:pPr>
              <w:pStyle w:val="ConsPlusNormal"/>
              <w:jc w:val="center"/>
            </w:pPr>
            <w:r>
              <w:t>8169,02</w:t>
            </w:r>
          </w:p>
        </w:tc>
        <w:tc>
          <w:tcPr>
            <w:tcW w:w="1020" w:type="dxa"/>
            <w:tcBorders>
              <w:top w:val="nil"/>
              <w:bottom w:val="nil"/>
            </w:tcBorders>
          </w:tcPr>
          <w:p w:rsidR="004F30E6" w:rsidRDefault="004F30E6">
            <w:pPr>
              <w:pStyle w:val="ConsPlusNormal"/>
              <w:jc w:val="center"/>
            </w:pPr>
            <w:r>
              <w:t>8064,59</w:t>
            </w:r>
          </w:p>
        </w:tc>
      </w:tr>
      <w:tr w:rsidR="004F30E6">
        <w:tblPrEx>
          <w:tblBorders>
            <w:insideH w:val="nil"/>
          </w:tblBorders>
        </w:tblPrEx>
        <w:tc>
          <w:tcPr>
            <w:tcW w:w="3345" w:type="dxa"/>
            <w:vMerge/>
          </w:tcPr>
          <w:p w:rsidR="004F30E6" w:rsidRDefault="004F30E6">
            <w:pPr>
              <w:pStyle w:val="ConsPlusNormal"/>
            </w:pPr>
          </w:p>
        </w:tc>
        <w:tc>
          <w:tcPr>
            <w:tcW w:w="3317" w:type="dxa"/>
            <w:vMerge/>
          </w:tcPr>
          <w:p w:rsidR="004F30E6" w:rsidRDefault="004F30E6">
            <w:pPr>
              <w:pStyle w:val="ConsPlusNormal"/>
            </w:pPr>
          </w:p>
        </w:tc>
        <w:tc>
          <w:tcPr>
            <w:tcW w:w="2721" w:type="dxa"/>
            <w:vMerge/>
          </w:tcPr>
          <w:p w:rsidR="004F30E6" w:rsidRDefault="004F30E6">
            <w:pPr>
              <w:pStyle w:val="ConsPlusNormal"/>
            </w:pPr>
          </w:p>
        </w:tc>
        <w:tc>
          <w:tcPr>
            <w:tcW w:w="1304" w:type="dxa"/>
            <w:vMerge/>
          </w:tcPr>
          <w:p w:rsidR="004F30E6" w:rsidRDefault="004F30E6">
            <w:pPr>
              <w:pStyle w:val="ConsPlusNormal"/>
            </w:pPr>
          </w:p>
        </w:tc>
        <w:tc>
          <w:tcPr>
            <w:tcW w:w="1928" w:type="dxa"/>
            <w:tcBorders>
              <w:top w:val="nil"/>
            </w:tcBorders>
          </w:tcPr>
          <w:p w:rsidR="004F30E6" w:rsidRDefault="004F30E6">
            <w:pPr>
              <w:pStyle w:val="ConsPlusNormal"/>
              <w:jc w:val="both"/>
            </w:pPr>
            <w:r>
              <w:t>Внебюджетные средства</w:t>
            </w:r>
          </w:p>
        </w:tc>
        <w:tc>
          <w:tcPr>
            <w:tcW w:w="1134" w:type="dxa"/>
            <w:tcBorders>
              <w:top w:val="nil"/>
            </w:tcBorders>
          </w:tcPr>
          <w:p w:rsidR="004F30E6" w:rsidRDefault="004F30E6">
            <w:pPr>
              <w:pStyle w:val="ConsPlusNormal"/>
              <w:jc w:val="center"/>
            </w:pPr>
            <w:r>
              <w:t>1000,0</w:t>
            </w:r>
          </w:p>
        </w:tc>
        <w:tc>
          <w:tcPr>
            <w:tcW w:w="1020" w:type="dxa"/>
            <w:tcBorders>
              <w:top w:val="nil"/>
            </w:tcBorders>
          </w:tcPr>
          <w:p w:rsidR="004F30E6" w:rsidRDefault="004F30E6">
            <w:pPr>
              <w:pStyle w:val="ConsPlusNormal"/>
              <w:jc w:val="center"/>
            </w:pPr>
            <w:r>
              <w:t>300,0</w:t>
            </w:r>
          </w:p>
        </w:tc>
        <w:tc>
          <w:tcPr>
            <w:tcW w:w="1020" w:type="dxa"/>
            <w:tcBorders>
              <w:top w:val="nil"/>
            </w:tcBorders>
          </w:tcPr>
          <w:p w:rsidR="004F30E6" w:rsidRDefault="004F30E6">
            <w:pPr>
              <w:pStyle w:val="ConsPlusNormal"/>
              <w:jc w:val="center"/>
            </w:pPr>
            <w:r>
              <w:t>300,0</w:t>
            </w:r>
          </w:p>
        </w:tc>
        <w:tc>
          <w:tcPr>
            <w:tcW w:w="1020" w:type="dxa"/>
            <w:tcBorders>
              <w:top w:val="nil"/>
            </w:tcBorders>
          </w:tcPr>
          <w:p w:rsidR="004F30E6" w:rsidRDefault="004F30E6">
            <w:pPr>
              <w:pStyle w:val="ConsPlusNormal"/>
              <w:jc w:val="center"/>
            </w:pPr>
            <w:r>
              <w:t>400,0</w:t>
            </w:r>
          </w:p>
        </w:tc>
      </w:tr>
    </w:tbl>
    <w:p w:rsidR="004F30E6" w:rsidRDefault="004F30E6">
      <w:pPr>
        <w:pStyle w:val="ConsPlusNormal"/>
        <w:sectPr w:rsidR="004F30E6">
          <w:pgSz w:w="16838" w:h="11905" w:orient="landscape"/>
          <w:pgMar w:top="1701" w:right="1134" w:bottom="850" w:left="1134" w:header="0" w:footer="0" w:gutter="0"/>
          <w:cols w:space="720"/>
          <w:titlePg/>
        </w:sectPr>
      </w:pPr>
    </w:p>
    <w:p w:rsidR="004F30E6" w:rsidRDefault="004F30E6">
      <w:pPr>
        <w:pStyle w:val="ConsPlusNormal"/>
        <w:jc w:val="both"/>
      </w:pPr>
    </w:p>
    <w:p w:rsidR="004F30E6" w:rsidRDefault="004F30E6">
      <w:pPr>
        <w:pStyle w:val="ConsPlusTitle"/>
        <w:jc w:val="center"/>
        <w:outlineLvl w:val="2"/>
      </w:pPr>
      <w:bookmarkStart w:id="7" w:name="P1312"/>
      <w:bookmarkEnd w:id="7"/>
      <w:r>
        <w:t>9.5. ПОДПРОГРАММА N 5</w:t>
      </w:r>
    </w:p>
    <w:p w:rsidR="004F30E6" w:rsidRDefault="004F30E6">
      <w:pPr>
        <w:pStyle w:val="ConsPlusTitle"/>
        <w:jc w:val="center"/>
      </w:pPr>
      <w:r>
        <w:t>"ПРАВО БЫТЬ РАВНЫМ"</w:t>
      </w:r>
    </w:p>
    <w:p w:rsidR="004F30E6" w:rsidRDefault="004F3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3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E6" w:rsidRDefault="004F3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0E6" w:rsidRDefault="004F30E6">
            <w:pPr>
              <w:pStyle w:val="ConsPlusNormal"/>
              <w:jc w:val="center"/>
            </w:pPr>
            <w:r>
              <w:rPr>
                <w:color w:val="392C69"/>
              </w:rPr>
              <w:t>Список изменяющих документов</w:t>
            </w:r>
          </w:p>
          <w:p w:rsidR="004F30E6" w:rsidRDefault="004F30E6">
            <w:pPr>
              <w:pStyle w:val="ConsPlusNormal"/>
              <w:jc w:val="center"/>
            </w:pPr>
            <w:r>
              <w:rPr>
                <w:color w:val="392C69"/>
              </w:rPr>
              <w:t>(в ред. Постановлений Правительства Забайкальского края</w:t>
            </w:r>
          </w:p>
          <w:p w:rsidR="004F30E6" w:rsidRDefault="004F30E6">
            <w:pPr>
              <w:pStyle w:val="ConsPlusNormal"/>
              <w:jc w:val="center"/>
            </w:pPr>
            <w:r>
              <w:rPr>
                <w:color w:val="392C69"/>
              </w:rPr>
              <w:t xml:space="preserve">от 17.04.2015 </w:t>
            </w:r>
            <w:hyperlink r:id="rId222">
              <w:r>
                <w:rPr>
                  <w:color w:val="0000FF"/>
                </w:rPr>
                <w:t>N 173</w:t>
              </w:r>
            </w:hyperlink>
            <w:r>
              <w:rPr>
                <w:color w:val="392C69"/>
              </w:rPr>
              <w:t xml:space="preserve">, от 28.03.2016 </w:t>
            </w:r>
            <w:hyperlink r:id="rId223">
              <w:r>
                <w:rPr>
                  <w:color w:val="0000FF"/>
                </w:rPr>
                <w:t>N 114</w:t>
              </w:r>
            </w:hyperlink>
            <w:r>
              <w:rPr>
                <w:color w:val="392C69"/>
              </w:rPr>
              <w:t xml:space="preserve">, от 31.03.2017 </w:t>
            </w:r>
            <w:hyperlink r:id="rId224">
              <w:r>
                <w:rPr>
                  <w:color w:val="0000FF"/>
                </w:rPr>
                <w:t>N 120</w:t>
              </w:r>
            </w:hyperlink>
            <w:r>
              <w:rPr>
                <w:color w:val="392C69"/>
              </w:rPr>
              <w:t>,</w:t>
            </w:r>
          </w:p>
          <w:p w:rsidR="004F30E6" w:rsidRDefault="004F30E6">
            <w:pPr>
              <w:pStyle w:val="ConsPlusNormal"/>
              <w:jc w:val="center"/>
            </w:pPr>
            <w:r>
              <w:rPr>
                <w:color w:val="392C69"/>
              </w:rPr>
              <w:t xml:space="preserve">от 31.08.2017 </w:t>
            </w:r>
            <w:hyperlink r:id="rId225">
              <w:r>
                <w:rPr>
                  <w:color w:val="0000FF"/>
                </w:rPr>
                <w:t>N 373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r>
    </w:tbl>
    <w:p w:rsidR="004F30E6" w:rsidRDefault="004F30E6">
      <w:pPr>
        <w:pStyle w:val="ConsPlusNormal"/>
        <w:jc w:val="both"/>
      </w:pPr>
    </w:p>
    <w:p w:rsidR="004F30E6" w:rsidRDefault="004F30E6">
      <w:pPr>
        <w:pStyle w:val="ConsPlusTitle"/>
        <w:jc w:val="center"/>
        <w:outlineLvl w:val="3"/>
      </w:pPr>
      <w:r>
        <w:t>ПАСПОРТ ПОДПРОГРАММЫ</w:t>
      </w:r>
    </w:p>
    <w:p w:rsidR="004F30E6" w:rsidRDefault="004F30E6">
      <w:pPr>
        <w:pStyle w:val="ConsPlusTitle"/>
        <w:jc w:val="center"/>
      </w:pPr>
      <w:r>
        <w:t>"ПРАВО БЫТЬ РАВНЫМ"</w:t>
      </w:r>
    </w:p>
    <w:p w:rsidR="004F30E6" w:rsidRDefault="004F30E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4F30E6">
        <w:tc>
          <w:tcPr>
            <w:tcW w:w="2721" w:type="dxa"/>
            <w:tcBorders>
              <w:top w:val="nil"/>
              <w:left w:val="nil"/>
              <w:bottom w:val="nil"/>
              <w:right w:val="nil"/>
            </w:tcBorders>
          </w:tcPr>
          <w:p w:rsidR="004F30E6" w:rsidRDefault="004F30E6">
            <w:pPr>
              <w:pStyle w:val="ConsPlusNormal"/>
            </w:pPr>
            <w:r>
              <w:t>Ответственный исполнитель подпрограммы</w:t>
            </w:r>
          </w:p>
        </w:tc>
        <w:tc>
          <w:tcPr>
            <w:tcW w:w="6350" w:type="dxa"/>
            <w:tcBorders>
              <w:top w:val="nil"/>
              <w:left w:val="nil"/>
              <w:bottom w:val="nil"/>
              <w:right w:val="nil"/>
            </w:tcBorders>
          </w:tcPr>
          <w:p w:rsidR="004F30E6" w:rsidRDefault="004F30E6">
            <w:pPr>
              <w:pStyle w:val="ConsPlusNormal"/>
              <w:jc w:val="both"/>
            </w:pPr>
            <w:r>
              <w:t>Министерство труда и социальной защиты населения Забайкальского края</w:t>
            </w:r>
          </w:p>
        </w:tc>
      </w:tr>
      <w:tr w:rsidR="004F30E6">
        <w:tc>
          <w:tcPr>
            <w:tcW w:w="9071" w:type="dxa"/>
            <w:gridSpan w:val="2"/>
            <w:tcBorders>
              <w:top w:val="nil"/>
              <w:left w:val="nil"/>
              <w:bottom w:val="nil"/>
              <w:right w:val="nil"/>
            </w:tcBorders>
          </w:tcPr>
          <w:p w:rsidR="004F30E6" w:rsidRDefault="004F30E6">
            <w:pPr>
              <w:pStyle w:val="ConsPlusNormal"/>
              <w:jc w:val="both"/>
            </w:pPr>
            <w:r>
              <w:t xml:space="preserve">(в ред. </w:t>
            </w:r>
            <w:hyperlink r:id="rId226">
              <w:r>
                <w:rPr>
                  <w:color w:val="0000FF"/>
                </w:rPr>
                <w:t>Постановления</w:t>
              </w:r>
            </w:hyperlink>
            <w:r>
              <w:t xml:space="preserve"> Правительства Забайкальского края от 31.03.2017 N 120)</w:t>
            </w:r>
          </w:p>
        </w:tc>
      </w:tr>
      <w:tr w:rsidR="004F30E6">
        <w:tc>
          <w:tcPr>
            <w:tcW w:w="2721" w:type="dxa"/>
            <w:tcBorders>
              <w:top w:val="nil"/>
              <w:left w:val="nil"/>
              <w:bottom w:val="nil"/>
              <w:right w:val="nil"/>
            </w:tcBorders>
          </w:tcPr>
          <w:p w:rsidR="004F30E6" w:rsidRDefault="004F30E6">
            <w:pPr>
              <w:pStyle w:val="ConsPlusNormal"/>
            </w:pPr>
            <w:r>
              <w:t>Соисполнители подпрограммы</w:t>
            </w:r>
          </w:p>
        </w:tc>
        <w:tc>
          <w:tcPr>
            <w:tcW w:w="6350" w:type="dxa"/>
            <w:tcBorders>
              <w:top w:val="nil"/>
              <w:left w:val="nil"/>
              <w:bottom w:val="nil"/>
              <w:right w:val="nil"/>
            </w:tcBorders>
          </w:tcPr>
          <w:p w:rsidR="004F30E6" w:rsidRDefault="004F30E6">
            <w:pPr>
              <w:pStyle w:val="ConsPlusNormal"/>
              <w:jc w:val="both"/>
            </w:pPr>
            <w:r>
              <w:t>Министерство труда и социальной защиты населения Забайкальского края;</w:t>
            </w:r>
          </w:p>
          <w:p w:rsidR="004F30E6" w:rsidRDefault="004F30E6">
            <w:pPr>
              <w:pStyle w:val="ConsPlusNormal"/>
              <w:jc w:val="both"/>
            </w:pPr>
            <w:r>
              <w:t>Министерство образования, науки и молодежной политики Забайкальского края;</w:t>
            </w:r>
          </w:p>
          <w:p w:rsidR="004F30E6" w:rsidRDefault="004F30E6">
            <w:pPr>
              <w:pStyle w:val="ConsPlusNormal"/>
              <w:jc w:val="both"/>
            </w:pPr>
            <w:r>
              <w:t>Министерство здравоохранения Забайкальского края;</w:t>
            </w:r>
          </w:p>
          <w:p w:rsidR="004F30E6" w:rsidRDefault="004F30E6">
            <w:pPr>
              <w:pStyle w:val="ConsPlusNormal"/>
              <w:jc w:val="both"/>
            </w:pPr>
            <w:r>
              <w:t>Министерство культуры Забайкальского края;</w:t>
            </w:r>
          </w:p>
          <w:p w:rsidR="004F30E6" w:rsidRDefault="004F30E6">
            <w:pPr>
              <w:pStyle w:val="ConsPlusNormal"/>
              <w:jc w:val="both"/>
            </w:pPr>
            <w:r>
              <w:t>Министерство физической культуры и спорта Забайкальского края;</w:t>
            </w:r>
          </w:p>
          <w:p w:rsidR="004F30E6" w:rsidRDefault="004F30E6">
            <w:pPr>
              <w:pStyle w:val="ConsPlusNormal"/>
              <w:jc w:val="both"/>
            </w:pPr>
            <w:r>
              <w:t xml:space="preserve">позиция исключена. - </w:t>
            </w:r>
            <w:hyperlink r:id="rId227">
              <w:r>
                <w:rPr>
                  <w:color w:val="0000FF"/>
                </w:rPr>
                <w:t>Постановление</w:t>
              </w:r>
            </w:hyperlink>
            <w:r>
              <w:t xml:space="preserve"> Правительства Забайкальского края от 31.03.2017 N 120;</w:t>
            </w:r>
          </w:p>
          <w:p w:rsidR="004F30E6" w:rsidRDefault="004F30E6">
            <w:pPr>
              <w:pStyle w:val="ConsPlusNormal"/>
              <w:jc w:val="both"/>
            </w:pPr>
            <w:r>
              <w:t>Федеральное казенное учреждение "Главное бюро медико-социальной экспертизы" Забайкальского края;</w:t>
            </w:r>
          </w:p>
          <w:p w:rsidR="004F30E6" w:rsidRDefault="004F30E6">
            <w:pPr>
              <w:pStyle w:val="ConsPlusNormal"/>
              <w:jc w:val="both"/>
            </w:pPr>
            <w:r>
              <w:t>Государственное учреждение "Забайкальское региональное отделение Фонда социального страхования Российской Федерации";</w:t>
            </w:r>
          </w:p>
          <w:p w:rsidR="004F30E6" w:rsidRDefault="004F30E6">
            <w:pPr>
              <w:pStyle w:val="ConsPlusNormal"/>
              <w:jc w:val="both"/>
            </w:pPr>
            <w:r>
              <w:t>Забайкальская региональная организация Общероссийской общественной организации "Всероссийское общество инвалидов";</w:t>
            </w:r>
          </w:p>
          <w:p w:rsidR="004F30E6" w:rsidRDefault="004F30E6">
            <w:pPr>
              <w:pStyle w:val="ConsPlusNormal"/>
              <w:jc w:val="both"/>
            </w:pPr>
            <w:r>
              <w:t>Ассоциация государственных учреждений социального обслуживания Забайкальского края "Содружество"</w:t>
            </w:r>
          </w:p>
        </w:tc>
      </w:tr>
      <w:tr w:rsidR="004F30E6">
        <w:tc>
          <w:tcPr>
            <w:tcW w:w="9071" w:type="dxa"/>
            <w:gridSpan w:val="2"/>
            <w:tcBorders>
              <w:top w:val="nil"/>
              <w:left w:val="nil"/>
              <w:bottom w:val="nil"/>
              <w:right w:val="nil"/>
            </w:tcBorders>
          </w:tcPr>
          <w:p w:rsidR="004F30E6" w:rsidRDefault="004F30E6">
            <w:pPr>
              <w:pStyle w:val="ConsPlusNormal"/>
              <w:jc w:val="both"/>
            </w:pPr>
            <w:r>
              <w:t xml:space="preserve">(в ред. </w:t>
            </w:r>
            <w:hyperlink r:id="rId228">
              <w:r>
                <w:rPr>
                  <w:color w:val="0000FF"/>
                </w:rPr>
                <w:t>Постановления</w:t>
              </w:r>
            </w:hyperlink>
            <w:r>
              <w:t xml:space="preserve"> Правительства Забайкальского края от 31.03.2017 N 120)</w:t>
            </w:r>
          </w:p>
        </w:tc>
      </w:tr>
      <w:tr w:rsidR="004F30E6">
        <w:tc>
          <w:tcPr>
            <w:tcW w:w="2721" w:type="dxa"/>
            <w:tcBorders>
              <w:top w:val="nil"/>
              <w:left w:val="nil"/>
              <w:bottom w:val="nil"/>
              <w:right w:val="nil"/>
            </w:tcBorders>
          </w:tcPr>
          <w:p w:rsidR="004F30E6" w:rsidRDefault="004F30E6">
            <w:pPr>
              <w:pStyle w:val="ConsPlusNormal"/>
            </w:pPr>
            <w:r>
              <w:t>Срок реализации подпрограммы</w:t>
            </w:r>
          </w:p>
        </w:tc>
        <w:tc>
          <w:tcPr>
            <w:tcW w:w="6350" w:type="dxa"/>
            <w:tcBorders>
              <w:top w:val="nil"/>
              <w:left w:val="nil"/>
              <w:bottom w:val="nil"/>
              <w:right w:val="nil"/>
            </w:tcBorders>
          </w:tcPr>
          <w:p w:rsidR="004F30E6" w:rsidRDefault="004F30E6">
            <w:pPr>
              <w:pStyle w:val="ConsPlusNormal"/>
              <w:jc w:val="both"/>
            </w:pPr>
            <w:r>
              <w:t>2014 - 2015 годы</w:t>
            </w:r>
          </w:p>
        </w:tc>
      </w:tr>
      <w:tr w:rsidR="004F30E6">
        <w:tc>
          <w:tcPr>
            <w:tcW w:w="2721" w:type="dxa"/>
            <w:tcBorders>
              <w:top w:val="nil"/>
              <w:left w:val="nil"/>
              <w:bottom w:val="nil"/>
              <w:right w:val="nil"/>
            </w:tcBorders>
          </w:tcPr>
          <w:p w:rsidR="004F30E6" w:rsidRDefault="004F30E6">
            <w:pPr>
              <w:pStyle w:val="ConsPlusNormal"/>
            </w:pPr>
            <w:r>
              <w:t>Цель</w:t>
            </w:r>
          </w:p>
          <w:p w:rsidR="004F30E6" w:rsidRDefault="004F30E6">
            <w:pPr>
              <w:pStyle w:val="ConsPlusNormal"/>
            </w:pPr>
            <w:r>
              <w:t>подпрограммы</w:t>
            </w:r>
          </w:p>
        </w:tc>
        <w:tc>
          <w:tcPr>
            <w:tcW w:w="6350" w:type="dxa"/>
            <w:tcBorders>
              <w:top w:val="nil"/>
              <w:left w:val="nil"/>
              <w:bottom w:val="nil"/>
              <w:right w:val="nil"/>
            </w:tcBorders>
          </w:tcPr>
          <w:p w:rsidR="004F30E6" w:rsidRDefault="004F30E6">
            <w:pPr>
              <w:pStyle w:val="ConsPlusNormal"/>
              <w:jc w:val="both"/>
            </w:pPr>
            <w:r>
              <w:t>Улучшение качества жизни семей с детьми-инвалидами, организация комплексной помощи по абилитации и реабилитации детей-инвалидов, детей с ограниченными возможностями здоровья</w:t>
            </w:r>
          </w:p>
        </w:tc>
      </w:tr>
      <w:tr w:rsidR="004F30E6">
        <w:tc>
          <w:tcPr>
            <w:tcW w:w="2721" w:type="dxa"/>
            <w:tcBorders>
              <w:top w:val="nil"/>
              <w:left w:val="nil"/>
              <w:bottom w:val="nil"/>
              <w:right w:val="nil"/>
            </w:tcBorders>
          </w:tcPr>
          <w:p w:rsidR="004F30E6" w:rsidRDefault="004F30E6">
            <w:pPr>
              <w:pStyle w:val="ConsPlusNormal"/>
            </w:pPr>
            <w:r>
              <w:t>Задачи</w:t>
            </w:r>
          </w:p>
          <w:p w:rsidR="004F30E6" w:rsidRDefault="004F30E6">
            <w:pPr>
              <w:pStyle w:val="ConsPlusNormal"/>
            </w:pPr>
            <w:r>
              <w:t>подпрограммы</w:t>
            </w:r>
          </w:p>
        </w:tc>
        <w:tc>
          <w:tcPr>
            <w:tcW w:w="6350" w:type="dxa"/>
            <w:tcBorders>
              <w:top w:val="nil"/>
              <w:left w:val="nil"/>
              <w:bottom w:val="nil"/>
              <w:right w:val="nil"/>
            </w:tcBorders>
          </w:tcPr>
          <w:p w:rsidR="004F30E6" w:rsidRDefault="004F30E6">
            <w:pPr>
              <w:pStyle w:val="ConsPlusNormal"/>
              <w:jc w:val="both"/>
            </w:pPr>
            <w:r>
              <w:t>1. Организация психолого-педагогической работы с детьми-инвалидами, семьями, имеющими детей с ограниченными возможностями здоровья.</w:t>
            </w:r>
          </w:p>
          <w:p w:rsidR="004F30E6" w:rsidRDefault="004F30E6">
            <w:pPr>
              <w:pStyle w:val="ConsPlusNormal"/>
              <w:jc w:val="both"/>
            </w:pPr>
            <w:r>
              <w:t xml:space="preserve">2. Организация и проведение абилитационных и реабилитационных мероприятий с детьми с ограниченными </w:t>
            </w:r>
            <w:r>
              <w:lastRenderedPageBreak/>
              <w:t>возможностями здоровья.</w:t>
            </w:r>
          </w:p>
          <w:p w:rsidR="004F30E6" w:rsidRDefault="004F30E6">
            <w:pPr>
              <w:pStyle w:val="ConsPlusNormal"/>
              <w:jc w:val="both"/>
            </w:pPr>
            <w:r>
              <w:t>3. Формирование комфортной и доступной среды жизнедеятельности для детей-инвалидов, в том числе создание условий для творческой, спортивной деятельности детей с ограниченными возможностями здоровья и их семей.</w:t>
            </w:r>
          </w:p>
          <w:p w:rsidR="004F30E6" w:rsidRDefault="004F30E6">
            <w:pPr>
              <w:pStyle w:val="ConsPlusNormal"/>
              <w:jc w:val="both"/>
            </w:pPr>
            <w:r>
              <w:t>4. Совершенствование организационно-методических основ социальной реабилитации детей с ограниченными возможностями здоровья.</w:t>
            </w:r>
          </w:p>
          <w:p w:rsidR="004F30E6" w:rsidRDefault="004F30E6">
            <w:pPr>
              <w:pStyle w:val="ConsPlusNormal"/>
              <w:jc w:val="both"/>
            </w:pPr>
            <w:r>
              <w:t>5. Развитие социального партнерства, привлечение различных организаций к оказанию помощи семьям, воспитывающим детей-инвалидов, с целью улучшения качества жизни.</w:t>
            </w:r>
          </w:p>
          <w:p w:rsidR="004F30E6" w:rsidRDefault="004F30E6">
            <w:pPr>
              <w:pStyle w:val="ConsPlusNormal"/>
              <w:jc w:val="both"/>
            </w:pPr>
            <w:r>
              <w:t>6. Информационное сопровождение подпрограммы</w:t>
            </w:r>
          </w:p>
        </w:tc>
      </w:tr>
      <w:tr w:rsidR="004F30E6">
        <w:tc>
          <w:tcPr>
            <w:tcW w:w="2721" w:type="dxa"/>
            <w:tcBorders>
              <w:top w:val="nil"/>
              <w:left w:val="nil"/>
              <w:bottom w:val="nil"/>
              <w:right w:val="nil"/>
            </w:tcBorders>
          </w:tcPr>
          <w:p w:rsidR="004F30E6" w:rsidRDefault="004F30E6">
            <w:pPr>
              <w:pStyle w:val="ConsPlusNormal"/>
            </w:pPr>
            <w:r>
              <w:lastRenderedPageBreak/>
              <w:t>Целевая группа, на которую направлена деятельность по подпрограмме</w:t>
            </w:r>
          </w:p>
        </w:tc>
        <w:tc>
          <w:tcPr>
            <w:tcW w:w="6350" w:type="dxa"/>
            <w:tcBorders>
              <w:top w:val="nil"/>
              <w:left w:val="nil"/>
              <w:bottom w:val="nil"/>
              <w:right w:val="nil"/>
            </w:tcBorders>
          </w:tcPr>
          <w:p w:rsidR="004F30E6" w:rsidRDefault="004F30E6">
            <w:pPr>
              <w:pStyle w:val="ConsPlusNormal"/>
              <w:jc w:val="both"/>
            </w:pPr>
            <w:r>
              <w:t>Дети-инвалиды и дети с ограниченными возможностями здоровья - 3450 чел.;</w:t>
            </w:r>
          </w:p>
          <w:p w:rsidR="004F30E6" w:rsidRDefault="004F30E6">
            <w:pPr>
              <w:pStyle w:val="ConsPlusNormal"/>
              <w:jc w:val="both"/>
            </w:pPr>
            <w:r>
              <w:t>родители (лица, их заменяющие) детей-инвалидов - 4313 чел.;</w:t>
            </w:r>
          </w:p>
          <w:p w:rsidR="004F30E6" w:rsidRDefault="004F30E6">
            <w:pPr>
              <w:pStyle w:val="ConsPlusNormal"/>
              <w:jc w:val="both"/>
            </w:pPr>
            <w:r>
              <w:t>работники медицинских, социальных, образовательных и других учреждений, предоставляющих реабилитационные и абилитационные услуги детям-инвалидам, - 733 чел.;</w:t>
            </w:r>
          </w:p>
          <w:p w:rsidR="004F30E6" w:rsidRDefault="004F30E6">
            <w:pPr>
              <w:pStyle w:val="ConsPlusNormal"/>
              <w:jc w:val="both"/>
            </w:pPr>
            <w:r>
              <w:t>волонтеры, оказывающие помощь детям-инвалидам, - 120 чел.</w:t>
            </w:r>
          </w:p>
        </w:tc>
      </w:tr>
      <w:tr w:rsidR="004F30E6">
        <w:tc>
          <w:tcPr>
            <w:tcW w:w="2721" w:type="dxa"/>
            <w:tcBorders>
              <w:top w:val="nil"/>
              <w:left w:val="nil"/>
              <w:bottom w:val="nil"/>
              <w:right w:val="nil"/>
            </w:tcBorders>
          </w:tcPr>
          <w:p w:rsidR="004F30E6" w:rsidRDefault="004F30E6">
            <w:pPr>
              <w:pStyle w:val="ConsPlusNormal"/>
            </w:pPr>
            <w:r>
              <w:t>Перечень</w:t>
            </w:r>
          </w:p>
          <w:p w:rsidR="004F30E6" w:rsidRDefault="004F30E6">
            <w:pPr>
              <w:pStyle w:val="ConsPlusNormal"/>
            </w:pPr>
            <w:r>
              <w:t>основных</w:t>
            </w:r>
          </w:p>
          <w:p w:rsidR="004F30E6" w:rsidRDefault="004F30E6">
            <w:pPr>
              <w:pStyle w:val="ConsPlusNormal"/>
            </w:pPr>
            <w:r>
              <w:t>мероприятий</w:t>
            </w:r>
          </w:p>
          <w:p w:rsidR="004F30E6" w:rsidRDefault="004F30E6">
            <w:pPr>
              <w:pStyle w:val="ConsPlusNormal"/>
            </w:pPr>
            <w:r>
              <w:t>подпрограммы</w:t>
            </w:r>
          </w:p>
        </w:tc>
        <w:tc>
          <w:tcPr>
            <w:tcW w:w="6350" w:type="dxa"/>
            <w:tcBorders>
              <w:top w:val="nil"/>
              <w:left w:val="nil"/>
              <w:bottom w:val="nil"/>
              <w:right w:val="nil"/>
            </w:tcBorders>
          </w:tcPr>
          <w:p w:rsidR="004F30E6" w:rsidRDefault="004F30E6">
            <w:pPr>
              <w:pStyle w:val="ConsPlusNormal"/>
              <w:jc w:val="both"/>
            </w:pPr>
            <w:r>
              <w:t>1. Создание "страницы доверия" на официальном сайте Министерства труда и социальной защиты населения Забайкальского края.</w:t>
            </w:r>
          </w:p>
          <w:p w:rsidR="004F30E6" w:rsidRDefault="004F30E6">
            <w:pPr>
              <w:pStyle w:val="ConsPlusNormal"/>
              <w:jc w:val="both"/>
            </w:pPr>
            <w:r>
              <w:t>2. Создание на территории Забайкальского края служб сопровождения детей-инвалидов, семей с детьми-инвалидами (далее - службы сопровождения) и совершенствование их деятельности, основанной на внедрении инновационных технологий:</w:t>
            </w:r>
          </w:p>
          <w:p w:rsidR="004F30E6" w:rsidRDefault="004F30E6">
            <w:pPr>
              <w:pStyle w:val="ConsPlusNormal"/>
              <w:jc w:val="both"/>
            </w:pPr>
            <w:r>
              <w:t>1) технологии психолого-педагогического сопровождения семей с детьми-инвалидами (диагностика семейной ситуации, психологическое консультирование, психологическая помощь в установлении благоприятного внутрисемейного климата, консультирование родителей по вопросам воспитания детей, содействие в определении образовательного маршрута ребенка-инвалида в рамках индивидуальной программы реабилитации, содействие в реализации внутреннего потенциала ребенка-инвалида и воспитывающей его семьи через вовлечение в творческую, физкультурно-оздоровительную деятельность);</w:t>
            </w:r>
          </w:p>
          <w:p w:rsidR="004F30E6" w:rsidRDefault="004F30E6">
            <w:pPr>
              <w:pStyle w:val="ConsPlusNormal"/>
              <w:jc w:val="both"/>
            </w:pPr>
            <w:r>
              <w:t>2) технологии социальной поддержки семьи (услуга "Мэри Поппинс - няня на час" по уходу за ребенком-инвалидом при кратковременном отсутствии родителей);</w:t>
            </w:r>
          </w:p>
          <w:p w:rsidR="004F30E6" w:rsidRDefault="004F30E6">
            <w:pPr>
              <w:pStyle w:val="ConsPlusNormal"/>
              <w:jc w:val="both"/>
            </w:pPr>
            <w:r>
              <w:t>3) технологии "Мир вокруг нас" (содействие в социальной адаптации детей с нарушениями опорно-двигательного аппарата).</w:t>
            </w:r>
          </w:p>
          <w:p w:rsidR="004F30E6" w:rsidRDefault="004F30E6">
            <w:pPr>
              <w:pStyle w:val="ConsPlusNormal"/>
              <w:jc w:val="both"/>
            </w:pPr>
            <w:r>
              <w:t>Службы сопровождения создаются при государственных учреждениях социального обслуживания Забайкальского края.</w:t>
            </w:r>
          </w:p>
          <w:p w:rsidR="004F30E6" w:rsidRDefault="004F30E6">
            <w:pPr>
              <w:pStyle w:val="ConsPlusNormal"/>
              <w:jc w:val="both"/>
            </w:pPr>
            <w:r>
              <w:t xml:space="preserve">3. Внедрение инновационной технологии социальной адаптации и реабилитации детей-инвалидов - воспитанников Государственного стационарного учреждения социального обслуживания (далее - ГСУСО) "Петровск-Забайкальский детский дом-интернат для умственно отсталых детей" Забайкальского края в условиях семейной воспитательной группы, созданной </w:t>
            </w:r>
            <w:r>
              <w:lastRenderedPageBreak/>
              <w:t>при ГСУСО "Петровск-Забайкальский детский дом-интернат для умственно отсталых детей" Забайкальского края.</w:t>
            </w:r>
          </w:p>
          <w:p w:rsidR="004F30E6" w:rsidRDefault="004F30E6">
            <w:pPr>
              <w:pStyle w:val="ConsPlusNormal"/>
              <w:jc w:val="both"/>
            </w:pPr>
            <w:r>
              <w:t>4. Внедрение технологии раннего выявления детей с риском инвалидности на базах государственных автономных учреждений социального обслуживания (далее - ГАУСО) "Реабилитационный центр для детей с ограниченными возможностями "Спасатель", "Реабилитационный центр "Шиванда" Забайкальского края, Государственного учреждения здравоохранения (далее - ГУЗ) "Краевой детский консультативный диагностический центр" Забайкальского края.</w:t>
            </w:r>
          </w:p>
          <w:p w:rsidR="004F30E6" w:rsidRDefault="004F30E6">
            <w:pPr>
              <w:pStyle w:val="ConsPlusNormal"/>
              <w:jc w:val="both"/>
            </w:pPr>
            <w:r>
              <w:t>5. Внедрение инновационных технологий содействия детям-инвалидам с детским церебральным параличом (далее - ДЦП) и детям с генетическими заболеваниями (синдром Дауна) в социальной адаптации и интеграции на базе Государственного казенного учреждения социального обслуживания (далее - ГКУСО) "Центр медико-социальной реабилитации инвалидов "Росток" Забайкальского края посредством реализации программ:</w:t>
            </w:r>
          </w:p>
          <w:p w:rsidR="004F30E6" w:rsidRDefault="004F30E6">
            <w:pPr>
              <w:pStyle w:val="ConsPlusNormal"/>
              <w:jc w:val="both"/>
            </w:pPr>
            <w:r>
              <w:t>1) "Особый ребенок" (ранняя реабилитация детей с синдромом Дауна);</w:t>
            </w:r>
          </w:p>
          <w:p w:rsidR="004F30E6" w:rsidRDefault="004F30E6">
            <w:pPr>
              <w:pStyle w:val="ConsPlusNormal"/>
              <w:jc w:val="both"/>
            </w:pPr>
            <w:r>
              <w:t>2) "Модульная адаптивная школа для детей с ДЦП" (медико-социальная реабилитация детей с ДЦП);</w:t>
            </w:r>
          </w:p>
          <w:p w:rsidR="004F30E6" w:rsidRDefault="004F30E6">
            <w:pPr>
              <w:pStyle w:val="ConsPlusNormal"/>
              <w:jc w:val="both"/>
            </w:pPr>
            <w:r>
              <w:t>3) "Школа для родителей детей с ДЦП" (информирование и обучение родителей детей с ДЦП приемам реабилитационной деятельности в домашних условиях по основным аспектам: медицинскому, психологическому и социальному);</w:t>
            </w:r>
          </w:p>
          <w:p w:rsidR="004F30E6" w:rsidRDefault="004F30E6">
            <w:pPr>
              <w:pStyle w:val="ConsPlusNormal"/>
              <w:jc w:val="both"/>
            </w:pPr>
            <w:r>
              <w:t>4) "Ступеньки к школе" (формирование готовности к школе у детей с ДЦП);</w:t>
            </w:r>
          </w:p>
          <w:p w:rsidR="004F30E6" w:rsidRDefault="004F30E6">
            <w:pPr>
              <w:pStyle w:val="ConsPlusNormal"/>
              <w:jc w:val="both"/>
            </w:pPr>
            <w:r>
              <w:t>5) "Волшебная лошадка" (лечебная верховая езда, занятия конным спортом).</w:t>
            </w:r>
          </w:p>
          <w:p w:rsidR="004F30E6" w:rsidRDefault="004F30E6">
            <w:pPr>
              <w:pStyle w:val="ConsPlusNormal"/>
              <w:jc w:val="both"/>
            </w:pPr>
            <w:r>
              <w:t>6. Внедрение инновационной технологии "Содействие социальной адаптации детей с отклонениями в развитии в условиях группы дневного пребывания при ГСУСО "Петровск-Забайкальский детский дом-интернат для умственно отсталых детей" Забайкальского края.</w:t>
            </w:r>
          </w:p>
          <w:p w:rsidR="004F30E6" w:rsidRDefault="004F30E6">
            <w:pPr>
              <w:pStyle w:val="ConsPlusNormal"/>
              <w:jc w:val="both"/>
            </w:pPr>
            <w:r>
              <w:t>7. Внедрение инновационных технологий социокультурной и социально-педагогической реабилитации детей-инвалидов на базе Государственного образовательного учреждения (далее - ГОУ) "Центр образования" для детей-инвалидов Забайкальского края:</w:t>
            </w:r>
          </w:p>
          <w:p w:rsidR="004F30E6" w:rsidRDefault="004F30E6">
            <w:pPr>
              <w:pStyle w:val="ConsPlusNormal"/>
              <w:jc w:val="both"/>
            </w:pPr>
            <w:r>
              <w:t>1) технология "Киноман" (развитие творческих способностей, содействие самореализации детей-инвалидов посредством вовлечения в занятия в детской киностудии);</w:t>
            </w:r>
          </w:p>
          <w:p w:rsidR="004F30E6" w:rsidRDefault="004F30E6">
            <w:pPr>
              <w:pStyle w:val="ConsPlusNormal"/>
              <w:jc w:val="both"/>
            </w:pPr>
            <w:r>
              <w:t>2) технология "Открой свое сердце добру" (социально-педагогическая реабилитация детей с ДЦП дошкольного возраста);</w:t>
            </w:r>
          </w:p>
          <w:p w:rsidR="004F30E6" w:rsidRDefault="004F30E6">
            <w:pPr>
              <w:pStyle w:val="ConsPlusNormal"/>
              <w:jc w:val="both"/>
            </w:pPr>
            <w:r>
              <w:t>3) технология "Мне мир доступен стал" (социально-педагогическая реабилитация детей с нарушением слуха).</w:t>
            </w:r>
          </w:p>
          <w:p w:rsidR="004F30E6" w:rsidRDefault="004F30E6">
            <w:pPr>
              <w:pStyle w:val="ConsPlusNormal"/>
              <w:jc w:val="both"/>
            </w:pPr>
            <w:r>
              <w:t xml:space="preserve">8. Внедрение технологии социокультурной и социально-педагогической реабилитации слепых и слабовидящих детей "И я смогу" на базе Государственного специального (коррекционного) образовательного учреждения (далее - ГСКОУ) для воспитанников с ограниченными возможностями здоровья </w:t>
            </w:r>
            <w:r>
              <w:lastRenderedPageBreak/>
              <w:t>"Петровск-Забайкальская специальная коррекционная общеобразовательная школа" Забайкальского края.</w:t>
            </w:r>
          </w:p>
          <w:p w:rsidR="004F30E6" w:rsidRDefault="004F30E6">
            <w:pPr>
              <w:pStyle w:val="ConsPlusNormal"/>
              <w:jc w:val="both"/>
            </w:pPr>
            <w:r>
              <w:t>9. Реализация специальной социально-реабилитационной программы летнего отдыха и оздоровления неорганизованных детей-инвалидов "Академия укрепления здоровья" на базах ГАУСО: Реабилитационный центр для детей с ограниченными возможностями "Спасатель", "Шерловогорский реабилитационный центр "Топаз", "Реабилитационный центр "Шиванда".</w:t>
            </w:r>
          </w:p>
          <w:p w:rsidR="004F30E6" w:rsidRDefault="004F30E6">
            <w:pPr>
              <w:pStyle w:val="ConsPlusNormal"/>
              <w:jc w:val="both"/>
            </w:pPr>
            <w:r>
              <w:t>10. Реализация программы реабилитации семьи с ребенком-инвалидом "Ах, лето!" (на базе детского лагеря отдыха "Солнышко" при ГОУ "Центр образования" для детей-инвалидов Забайкальского края).</w:t>
            </w:r>
          </w:p>
          <w:p w:rsidR="004F30E6" w:rsidRDefault="004F30E6">
            <w:pPr>
              <w:pStyle w:val="ConsPlusNormal"/>
              <w:jc w:val="both"/>
            </w:pPr>
            <w:r>
              <w:t>11. Реализация программы "Обеспечение доступности современного высокотехнологичного реабилитационного оборудования (средств реабилитации) для детей-инвалидов, в том числе проживающих в отдаленных районах края" на базах государственных учреждений социального обслуживания Забайкальского края:</w:t>
            </w:r>
          </w:p>
          <w:p w:rsidR="004F30E6" w:rsidRDefault="004F30E6">
            <w:pPr>
              <w:pStyle w:val="ConsPlusNormal"/>
              <w:jc w:val="both"/>
            </w:pPr>
            <w:r>
              <w:t>"Центр медико-социальной реабилитации инвалидов "Росток";</w:t>
            </w:r>
          </w:p>
          <w:p w:rsidR="004F30E6" w:rsidRDefault="004F30E6">
            <w:pPr>
              <w:pStyle w:val="ConsPlusNormal"/>
              <w:jc w:val="both"/>
            </w:pPr>
            <w:r>
              <w:t>"Шерловогорский реабилитационный центр "Топаз";</w:t>
            </w:r>
          </w:p>
          <w:p w:rsidR="004F30E6" w:rsidRDefault="004F30E6">
            <w:pPr>
              <w:pStyle w:val="ConsPlusNormal"/>
              <w:jc w:val="both"/>
            </w:pPr>
            <w:r>
              <w:t>"Акшинский социально-реабилитационный центр для несовершеннолетних "Задор";</w:t>
            </w:r>
          </w:p>
          <w:p w:rsidR="004F30E6" w:rsidRDefault="004F30E6">
            <w:pPr>
              <w:pStyle w:val="ConsPlusNormal"/>
              <w:jc w:val="both"/>
            </w:pPr>
            <w:r>
              <w:t>"Балейский комплексный центр социального обслуживания населения "Золотинка;</w:t>
            </w:r>
          </w:p>
          <w:p w:rsidR="004F30E6" w:rsidRDefault="004F30E6">
            <w:pPr>
              <w:pStyle w:val="ConsPlusNormal"/>
              <w:jc w:val="both"/>
            </w:pPr>
            <w:r>
              <w:t>"Билитуйский социально-реабилитационный центр для несовершеннолетних "Подросток";</w:t>
            </w:r>
          </w:p>
          <w:p w:rsidR="004F30E6" w:rsidRDefault="004F30E6">
            <w:pPr>
              <w:pStyle w:val="ConsPlusNormal"/>
              <w:jc w:val="both"/>
            </w:pPr>
            <w:r>
              <w:t>"Борзинский комплексный центр социального обслуживания населения "Саранка";</w:t>
            </w:r>
          </w:p>
          <w:p w:rsidR="004F30E6" w:rsidRDefault="004F30E6">
            <w:pPr>
              <w:pStyle w:val="ConsPlusNormal"/>
              <w:jc w:val="both"/>
            </w:pPr>
            <w:r>
              <w:t>"Железнодорожный комплексный центр социального обслуживания населения "Радуга";</w:t>
            </w:r>
          </w:p>
          <w:p w:rsidR="004F30E6" w:rsidRDefault="004F30E6">
            <w:pPr>
              <w:pStyle w:val="ConsPlusNormal"/>
              <w:jc w:val="both"/>
            </w:pPr>
            <w:r>
              <w:t>"Ингодинский комплексный центр социального обслуживания населения "Милосердие";</w:t>
            </w:r>
          </w:p>
          <w:p w:rsidR="004F30E6" w:rsidRDefault="004F30E6">
            <w:pPr>
              <w:pStyle w:val="ConsPlusNormal"/>
              <w:jc w:val="both"/>
            </w:pPr>
            <w:r>
              <w:t>"Карымский комплексный центр социального обслуживания населения "Багульник";</w:t>
            </w:r>
          </w:p>
          <w:p w:rsidR="004F30E6" w:rsidRDefault="004F30E6">
            <w:pPr>
              <w:pStyle w:val="ConsPlusNormal"/>
              <w:jc w:val="both"/>
            </w:pPr>
            <w:r>
              <w:t>"Красночикойский комплексный центр социального обслуживания населения "Черемушки";</w:t>
            </w:r>
          </w:p>
          <w:p w:rsidR="004F30E6" w:rsidRDefault="004F30E6">
            <w:pPr>
              <w:pStyle w:val="ConsPlusNormal"/>
              <w:jc w:val="both"/>
            </w:pPr>
            <w:r>
              <w:t>"Краснокаменский социально-реабилитационный центр для несовершеннолетних "Доброта";</w:t>
            </w:r>
          </w:p>
          <w:p w:rsidR="004F30E6" w:rsidRDefault="004F30E6">
            <w:pPr>
              <w:pStyle w:val="ConsPlusNormal"/>
              <w:jc w:val="both"/>
            </w:pPr>
            <w:r>
              <w:t>"Нерчинский социально-реабилитационный центр для несовершеннолетних "Гарант;</w:t>
            </w:r>
          </w:p>
          <w:p w:rsidR="004F30E6" w:rsidRDefault="004F30E6">
            <w:pPr>
              <w:pStyle w:val="ConsPlusNormal"/>
              <w:jc w:val="both"/>
            </w:pPr>
            <w:r>
              <w:t>"Петровск-Забайкальский комплексный центр социального обслуживания населения "Ветеран";</w:t>
            </w:r>
          </w:p>
          <w:p w:rsidR="004F30E6" w:rsidRDefault="004F30E6">
            <w:pPr>
              <w:pStyle w:val="ConsPlusNormal"/>
              <w:jc w:val="both"/>
            </w:pPr>
            <w:r>
              <w:t>"Приаргунский комплексный центр социального обслуживания населения "Солнышко";</w:t>
            </w:r>
          </w:p>
          <w:p w:rsidR="004F30E6" w:rsidRDefault="004F30E6">
            <w:pPr>
              <w:pStyle w:val="ConsPlusNormal"/>
              <w:jc w:val="both"/>
            </w:pPr>
            <w:r>
              <w:t>"Улетовский социально-реабилитационный центр для несовершеннолетних "Кедр";</w:t>
            </w:r>
          </w:p>
          <w:p w:rsidR="004F30E6" w:rsidRDefault="004F30E6">
            <w:pPr>
              <w:pStyle w:val="ConsPlusNormal"/>
              <w:jc w:val="both"/>
            </w:pPr>
            <w:r>
              <w:t>"Черновский комплексный центр социального обслуживания населения "Берегиня";</w:t>
            </w:r>
          </w:p>
          <w:p w:rsidR="004F30E6" w:rsidRDefault="004F30E6">
            <w:pPr>
              <w:pStyle w:val="ConsPlusNormal"/>
              <w:jc w:val="both"/>
            </w:pPr>
            <w:r>
              <w:t>"Шилкинский социально-реабилитационный центр для несовершеннолетних "Сибиряк";</w:t>
            </w:r>
          </w:p>
          <w:p w:rsidR="004F30E6" w:rsidRDefault="004F30E6">
            <w:pPr>
              <w:pStyle w:val="ConsPlusNormal"/>
              <w:jc w:val="both"/>
            </w:pPr>
            <w:r>
              <w:t>"Ясногорский социально-реабилитационный центр для несовершеннолетних "Родник".</w:t>
            </w:r>
          </w:p>
          <w:p w:rsidR="004F30E6" w:rsidRDefault="004F30E6">
            <w:pPr>
              <w:pStyle w:val="ConsPlusNormal"/>
              <w:jc w:val="both"/>
            </w:pPr>
            <w:r>
              <w:lastRenderedPageBreak/>
              <w:t>12. Внедрение технологии социокультурной реабилитации семей с детьми-инвалидами "Арт-терапия" на базах государственных учреждений культуры (далее - ГУК) Забайкальского края: "Забайкальская краевая детско-юношеская библиотека им. Г.Р.Граубина", "Специализированная библиотека для слабовидящих и незрячих" (система творческой реабилитации инвалидов).</w:t>
            </w:r>
          </w:p>
          <w:p w:rsidR="004F30E6" w:rsidRDefault="004F30E6">
            <w:pPr>
              <w:pStyle w:val="ConsPlusNormal"/>
              <w:jc w:val="both"/>
            </w:pPr>
            <w:r>
              <w:t>13. Реализация программы вовлечения семей с детьми-инвалидами в занятия физической культурой и спортом на спортивных комплексах, стадионах учреждений образования: ГОУ "Центр образования" для детей-инвалидов Забайкальского края, ГСКОУ для воспитанников с ограниченными возможностями здоровья "Петровск-Забайкальская специальная коррекционная общеобразовательная школа" Забайкальского края, ГОУ "Урульгинская специально-коррекционная школа-интернат для детей с нарушением интеллекта", ГОУ "Центр психолого-медико-социального сопровождения "ДАР".</w:t>
            </w:r>
          </w:p>
          <w:p w:rsidR="004F30E6" w:rsidRDefault="004F30E6">
            <w:pPr>
              <w:pStyle w:val="ConsPlusNormal"/>
              <w:jc w:val="both"/>
            </w:pPr>
            <w:r>
              <w:t>14. Формирование и ведение информационной базы данных детей-инвалидов и граждан, осуществляющих уход за ними, в составе автоматизированной системы "Адресная социальная помощь" Министерства труда и социальной защиты населения Забайкальского края.</w:t>
            </w:r>
          </w:p>
          <w:p w:rsidR="004F30E6" w:rsidRDefault="004F30E6">
            <w:pPr>
              <w:pStyle w:val="ConsPlusNormal"/>
              <w:jc w:val="both"/>
            </w:pPr>
            <w:r>
              <w:t>15. Проведение мониторинга с последующим анализом социального статуса семей с детьми-инвалидами, определение приоритетов в оказании социальной, профориентационной, образовательной помощи.</w:t>
            </w:r>
          </w:p>
          <w:p w:rsidR="004F30E6" w:rsidRDefault="004F30E6">
            <w:pPr>
              <w:pStyle w:val="ConsPlusNormal"/>
              <w:jc w:val="both"/>
            </w:pPr>
            <w:r>
              <w:t>16. Внедрение инновационной технологии "Электронный банк данных современных методов медико-социальной, социально-психологической реабилитации детей-инвалидов" на базе ГКУСО "Центр медико-социальной реабилитации инвалидов "Росток" Забайкальского края.</w:t>
            </w:r>
          </w:p>
          <w:p w:rsidR="004F30E6" w:rsidRDefault="004F30E6">
            <w:pPr>
              <w:pStyle w:val="ConsPlusNormal"/>
              <w:jc w:val="both"/>
            </w:pPr>
            <w:r>
              <w:t>17. Организация на базе Министерства труда и социальной защиты населения Забайкальского края постоянно действующего методического семинара для специалистов различных ведомств, занимающихся проблемами детей с ограниченными возможностями.</w:t>
            </w:r>
          </w:p>
          <w:p w:rsidR="004F30E6" w:rsidRDefault="004F30E6">
            <w:pPr>
              <w:pStyle w:val="ConsPlusNormal"/>
              <w:jc w:val="both"/>
            </w:pPr>
            <w:r>
              <w:t>18. Привлечение муниципальных учреждений, предприятий, некоммерческих организаций к социальным акциям ("Соберем детей в школу", "Декада инвалидов" и другие) в помощь семьям, воспитывающим детей-инвалидов.</w:t>
            </w:r>
          </w:p>
          <w:p w:rsidR="004F30E6" w:rsidRDefault="004F30E6">
            <w:pPr>
              <w:pStyle w:val="ConsPlusNormal"/>
              <w:jc w:val="both"/>
            </w:pPr>
            <w:r>
              <w:t>19. Информационное освещение в средствах массовой информации хода реализации подпрограммы и достигнутых результатов исполнения программы</w:t>
            </w:r>
          </w:p>
        </w:tc>
      </w:tr>
      <w:tr w:rsidR="004F30E6">
        <w:tc>
          <w:tcPr>
            <w:tcW w:w="9071" w:type="dxa"/>
            <w:gridSpan w:val="2"/>
            <w:tcBorders>
              <w:top w:val="nil"/>
              <w:left w:val="nil"/>
              <w:bottom w:val="nil"/>
              <w:right w:val="nil"/>
            </w:tcBorders>
          </w:tcPr>
          <w:p w:rsidR="004F30E6" w:rsidRDefault="004F30E6">
            <w:pPr>
              <w:pStyle w:val="ConsPlusNormal"/>
              <w:jc w:val="both"/>
            </w:pPr>
            <w:r>
              <w:lastRenderedPageBreak/>
              <w:t xml:space="preserve">(в ред. </w:t>
            </w:r>
            <w:hyperlink r:id="rId229">
              <w:r>
                <w:rPr>
                  <w:color w:val="0000FF"/>
                </w:rPr>
                <w:t>Постановления</w:t>
              </w:r>
            </w:hyperlink>
            <w:r>
              <w:t xml:space="preserve"> Правительства Забайкальского края от 31.03.2017 N 120)</w:t>
            </w:r>
          </w:p>
        </w:tc>
      </w:tr>
      <w:tr w:rsidR="004F30E6">
        <w:tc>
          <w:tcPr>
            <w:tcW w:w="2721" w:type="dxa"/>
            <w:tcBorders>
              <w:top w:val="nil"/>
              <w:left w:val="nil"/>
              <w:bottom w:val="nil"/>
              <w:right w:val="nil"/>
            </w:tcBorders>
          </w:tcPr>
          <w:p w:rsidR="004F30E6" w:rsidRDefault="004F30E6">
            <w:pPr>
              <w:pStyle w:val="ConsPlusNormal"/>
            </w:pPr>
            <w:r>
              <w:t>Объем и источники финансирования подпрограммы</w:t>
            </w:r>
          </w:p>
          <w:p w:rsidR="004F30E6" w:rsidRDefault="004F30E6">
            <w:pPr>
              <w:pStyle w:val="ConsPlusNormal"/>
            </w:pPr>
            <w:r>
              <w:t xml:space="preserve">(в текущих ценах года разработки, по годам реализации и источникам финансирования </w:t>
            </w:r>
            <w:r>
              <w:lastRenderedPageBreak/>
              <w:t>подпрограммы)</w:t>
            </w:r>
          </w:p>
        </w:tc>
        <w:tc>
          <w:tcPr>
            <w:tcW w:w="6350" w:type="dxa"/>
            <w:tcBorders>
              <w:top w:val="nil"/>
              <w:left w:val="nil"/>
              <w:bottom w:val="nil"/>
              <w:right w:val="nil"/>
            </w:tcBorders>
          </w:tcPr>
          <w:p w:rsidR="004F30E6" w:rsidRDefault="004F30E6">
            <w:pPr>
              <w:pStyle w:val="ConsPlusNormal"/>
              <w:jc w:val="both"/>
            </w:pPr>
            <w:r>
              <w:lastRenderedPageBreak/>
              <w:t>Всего по подпрограмме - 291475,12 тыс. руб., в том числе:</w:t>
            </w:r>
          </w:p>
          <w:p w:rsidR="004F30E6" w:rsidRDefault="004F30E6">
            <w:pPr>
              <w:pStyle w:val="ConsPlusNormal"/>
              <w:jc w:val="both"/>
            </w:pPr>
            <w:r>
              <w:t>средства бюджета Забайкальского края - 206202,88 тыс. руб.;</w:t>
            </w:r>
          </w:p>
          <w:p w:rsidR="004F30E6" w:rsidRDefault="004F30E6">
            <w:pPr>
              <w:pStyle w:val="ConsPlusNormal"/>
              <w:jc w:val="both"/>
            </w:pPr>
            <w:r>
              <w:t>средства Фонда поддержки детей, находящихся в трудной жизненной ситуации (далее - Фонд), - 85272,24 тыс. руб.;</w:t>
            </w:r>
          </w:p>
          <w:p w:rsidR="004F30E6" w:rsidRDefault="004F30E6">
            <w:pPr>
              <w:pStyle w:val="ConsPlusNormal"/>
              <w:jc w:val="both"/>
            </w:pPr>
            <w:r>
              <w:t>из них по годам:</w:t>
            </w:r>
          </w:p>
          <w:p w:rsidR="004F30E6" w:rsidRDefault="004F30E6">
            <w:pPr>
              <w:pStyle w:val="ConsPlusNormal"/>
              <w:jc w:val="both"/>
            </w:pPr>
            <w:r>
              <w:t>2013 год - 98088,34 тыс. руб.:</w:t>
            </w:r>
          </w:p>
          <w:p w:rsidR="004F30E6" w:rsidRDefault="004F30E6">
            <w:pPr>
              <w:pStyle w:val="ConsPlusNormal"/>
              <w:jc w:val="both"/>
            </w:pPr>
            <w:r>
              <w:t>средства бюджета Забайкальского края - 68706,80 тыс. руб.;</w:t>
            </w:r>
          </w:p>
          <w:p w:rsidR="004F30E6" w:rsidRDefault="004F30E6">
            <w:pPr>
              <w:pStyle w:val="ConsPlusNormal"/>
              <w:jc w:val="both"/>
            </w:pPr>
            <w:r>
              <w:lastRenderedPageBreak/>
              <w:t>средства Фонда - 29381,54 тыс. руб.;</w:t>
            </w:r>
          </w:p>
          <w:p w:rsidR="004F30E6" w:rsidRDefault="004F30E6">
            <w:pPr>
              <w:pStyle w:val="ConsPlusNormal"/>
              <w:jc w:val="both"/>
            </w:pPr>
            <w:r>
              <w:t>2014 год - 96306,82 тыс. руб.:</w:t>
            </w:r>
          </w:p>
          <w:p w:rsidR="004F30E6" w:rsidRDefault="004F30E6">
            <w:pPr>
              <w:pStyle w:val="ConsPlusNormal"/>
              <w:jc w:val="both"/>
            </w:pPr>
            <w:r>
              <w:t>средства бюджета Забайкальского края - 67973,26 тыс. руб.;</w:t>
            </w:r>
          </w:p>
          <w:p w:rsidR="004F30E6" w:rsidRDefault="004F30E6">
            <w:pPr>
              <w:pStyle w:val="ConsPlusNormal"/>
              <w:jc w:val="both"/>
            </w:pPr>
            <w:r>
              <w:t>средства Фонда - 28333,56 тыс. руб.;</w:t>
            </w:r>
          </w:p>
          <w:p w:rsidR="004F30E6" w:rsidRDefault="004F30E6">
            <w:pPr>
              <w:pStyle w:val="ConsPlusNormal"/>
              <w:jc w:val="both"/>
            </w:pPr>
            <w:r>
              <w:t>2015 год - 97079,96 тыс. руб.:</w:t>
            </w:r>
          </w:p>
          <w:p w:rsidR="004F30E6" w:rsidRDefault="004F30E6">
            <w:pPr>
              <w:pStyle w:val="ConsPlusNormal"/>
              <w:jc w:val="both"/>
            </w:pPr>
            <w:r>
              <w:t>средства бюджета Забайкальского края - 69522,82 тыс. руб.;</w:t>
            </w:r>
          </w:p>
          <w:p w:rsidR="004F30E6" w:rsidRDefault="004F30E6">
            <w:pPr>
              <w:pStyle w:val="ConsPlusNormal"/>
              <w:jc w:val="both"/>
            </w:pPr>
            <w:r>
              <w:t>средства Фонда - 27557,14 тыс. руб.</w:t>
            </w:r>
          </w:p>
        </w:tc>
      </w:tr>
      <w:tr w:rsidR="004F30E6">
        <w:tc>
          <w:tcPr>
            <w:tcW w:w="9071" w:type="dxa"/>
            <w:gridSpan w:val="2"/>
            <w:tcBorders>
              <w:top w:val="nil"/>
              <w:left w:val="nil"/>
              <w:bottom w:val="nil"/>
              <w:right w:val="nil"/>
            </w:tcBorders>
          </w:tcPr>
          <w:p w:rsidR="004F30E6" w:rsidRDefault="004F30E6">
            <w:pPr>
              <w:pStyle w:val="ConsPlusNormal"/>
              <w:jc w:val="both"/>
            </w:pPr>
            <w:r>
              <w:lastRenderedPageBreak/>
              <w:t xml:space="preserve">(в ред. </w:t>
            </w:r>
            <w:hyperlink r:id="rId230">
              <w:r>
                <w:rPr>
                  <w:color w:val="0000FF"/>
                </w:rPr>
                <w:t>Постановления</w:t>
              </w:r>
            </w:hyperlink>
            <w:r>
              <w:t xml:space="preserve"> Правительства Забайкальского края от 28.03.2016 N 114)</w:t>
            </w:r>
          </w:p>
        </w:tc>
      </w:tr>
      <w:tr w:rsidR="004F30E6">
        <w:tc>
          <w:tcPr>
            <w:tcW w:w="2721" w:type="dxa"/>
            <w:tcBorders>
              <w:top w:val="nil"/>
              <w:left w:val="nil"/>
              <w:bottom w:val="nil"/>
              <w:right w:val="nil"/>
            </w:tcBorders>
          </w:tcPr>
          <w:p w:rsidR="004F30E6" w:rsidRDefault="004F30E6">
            <w:pPr>
              <w:pStyle w:val="ConsPlusNormal"/>
            </w:pPr>
            <w:r>
              <w:t>Ожидаемые значения показателей конечных результатов реализации подпрограммы</w:t>
            </w:r>
          </w:p>
        </w:tc>
        <w:tc>
          <w:tcPr>
            <w:tcW w:w="6350" w:type="dxa"/>
            <w:tcBorders>
              <w:top w:val="nil"/>
              <w:left w:val="nil"/>
              <w:bottom w:val="nil"/>
              <w:right w:val="nil"/>
            </w:tcBorders>
          </w:tcPr>
          <w:p w:rsidR="004F30E6" w:rsidRDefault="004F30E6">
            <w:pPr>
              <w:pStyle w:val="ConsPlusNormal"/>
              <w:jc w:val="both"/>
            </w:pPr>
            <w:r>
              <w:t>Реализация мероприятий подпрограммы позволит повысить:</w:t>
            </w:r>
          </w:p>
          <w:p w:rsidR="004F30E6" w:rsidRDefault="004F30E6">
            <w:pPr>
              <w:pStyle w:val="ConsPlusNormal"/>
              <w:jc w:val="both"/>
            </w:pPr>
            <w:r>
              <w:t>удельный вес детей-инвалидов, получивших реабилитационные услуги, в общей численности детей-инвалидов с 45 до 70%;</w:t>
            </w:r>
          </w:p>
          <w:p w:rsidR="004F30E6" w:rsidRDefault="004F30E6">
            <w:pPr>
              <w:pStyle w:val="ConsPlusNormal"/>
              <w:jc w:val="both"/>
            </w:pPr>
            <w:r>
              <w:t>удельный вес детей до 3 лет с ограниченными возможностями здоровья, получивших реабилитационные услуги, в общей численности детей до 3 лет с ограниченными возможностями здоровья с 7 до 25%;</w:t>
            </w:r>
          </w:p>
          <w:p w:rsidR="004F30E6" w:rsidRDefault="004F30E6">
            <w:pPr>
              <w:pStyle w:val="ConsPlusNormal"/>
              <w:jc w:val="both"/>
            </w:pPr>
            <w:r>
              <w:t>удельный вес детей-инвалидов, систематически занимающихся физкультурой, спортом и творчеством, в общей численности детей-инвалидов с 24 до 39%;</w:t>
            </w:r>
          </w:p>
          <w:p w:rsidR="004F30E6" w:rsidRDefault="004F30E6">
            <w:pPr>
              <w:pStyle w:val="ConsPlusNormal"/>
              <w:jc w:val="both"/>
            </w:pPr>
            <w:r>
              <w:t>удельный вес детей-инвалидов, получивших услуги по оздоровлению и отдыху, в общей численности детей-инвалидов с 34 до 65%;</w:t>
            </w:r>
          </w:p>
          <w:p w:rsidR="004F30E6" w:rsidRDefault="004F30E6">
            <w:pPr>
              <w:pStyle w:val="ConsPlusNormal"/>
              <w:jc w:val="both"/>
            </w:pPr>
            <w:r>
              <w:t>удельный вес семей с детьми-инвалидами, получивших социальные услуги (группы кратковременного и дневного пребывания, "Мэри Поппинс - няня на час") на период занятости родителей, в общей численности семей с детьми-инвалидами до 90%;</w:t>
            </w:r>
          </w:p>
          <w:p w:rsidR="004F30E6" w:rsidRDefault="004F30E6">
            <w:pPr>
              <w:pStyle w:val="ConsPlusNormal"/>
              <w:jc w:val="both"/>
            </w:pPr>
            <w:r>
              <w:t>численность трудоустроенных родителей (одного из родителей), воспитывающих детей-инвалидов, с 12 до 113 чел.;</w:t>
            </w:r>
          </w:p>
          <w:p w:rsidR="004F30E6" w:rsidRDefault="004F30E6">
            <w:pPr>
              <w:pStyle w:val="ConsPlusNormal"/>
              <w:jc w:val="both"/>
            </w:pPr>
            <w:r>
              <w:t>число некоммерческих организаций, привлеченных к решению проблем детей-инвалидов, до 5 ед.;</w:t>
            </w:r>
          </w:p>
          <w:p w:rsidR="004F30E6" w:rsidRDefault="004F30E6">
            <w:pPr>
              <w:pStyle w:val="ConsPlusNormal"/>
              <w:jc w:val="both"/>
            </w:pPr>
            <w:r>
              <w:t>численность волонтеров, оказывающих услуги детям-инвалидам и семьям с детьми-инвалидами, с 20 до 120 чел.;</w:t>
            </w:r>
          </w:p>
          <w:p w:rsidR="004F30E6" w:rsidRDefault="004F30E6">
            <w:pPr>
              <w:pStyle w:val="ConsPlusNormal"/>
              <w:jc w:val="both"/>
            </w:pPr>
            <w:r>
              <w:t>долю семей с детьми-инвалидами, охваченных службой сопровождения, в общей численности семей с детьми-инвалидами с 15,3% до 50%;</w:t>
            </w:r>
          </w:p>
          <w:p w:rsidR="004F30E6" w:rsidRDefault="004F30E6">
            <w:pPr>
              <w:pStyle w:val="ConsPlusNormal"/>
              <w:jc w:val="both"/>
            </w:pPr>
            <w:r>
              <w:t>число детей-инвалидов из воспитанников детского дома-интерната для умственно отсталых детей, переданных в семейные воспитательные группы, в общем числе воспитанников детского дома-интерната до 9 чел.;</w:t>
            </w:r>
          </w:p>
          <w:p w:rsidR="004F30E6" w:rsidRDefault="004F30E6">
            <w:pPr>
              <w:pStyle w:val="ConsPlusNormal"/>
              <w:jc w:val="both"/>
            </w:pPr>
            <w:r>
              <w:t>долю детей-инвалидов, детей с ограниченными возможностями здоровья с положительным результатом реабилитации, абилитации в общем числе детей-инвалидов, детей с ограниченными возможностями здоровья, получивших реабилитационные услуги в условиях учреждений, с 60 до 90%;</w:t>
            </w:r>
          </w:p>
          <w:p w:rsidR="004F30E6" w:rsidRDefault="004F30E6">
            <w:pPr>
              <w:pStyle w:val="ConsPlusNormal"/>
              <w:jc w:val="both"/>
            </w:pPr>
            <w:r>
              <w:t>долю семей, имеющих детей-инвалидов, детей с ограниченными возможностями здоровья, охваченных психолого-педагогическими мероприятиями, в общем числе семей, имеющих детей-инвалидов, детей с ограниченными возможностями здоровья, с 45 до 70%;</w:t>
            </w:r>
          </w:p>
          <w:p w:rsidR="004F30E6" w:rsidRDefault="004F30E6">
            <w:pPr>
              <w:pStyle w:val="ConsPlusNormal"/>
              <w:jc w:val="both"/>
            </w:pPr>
            <w:r>
              <w:t xml:space="preserve">число созданных пунктов проката современного высокотехнологичного оборудования (средств реабилитации) </w:t>
            </w:r>
            <w:r>
              <w:lastRenderedPageBreak/>
              <w:t>для детей-инвалидов с 7 до 25 ед.;</w:t>
            </w:r>
          </w:p>
          <w:p w:rsidR="004F30E6" w:rsidRDefault="004F30E6">
            <w:pPr>
              <w:pStyle w:val="ConsPlusNormal"/>
              <w:jc w:val="both"/>
            </w:pPr>
            <w:r>
              <w:t>численность родителей, информированных об особенностях ухода и воспитания ребенка-инвалида, об услугах для детей-инвалидов, которые можно получить на территории Забайкальского края, с 1768 до 4200 чел.</w:t>
            </w:r>
          </w:p>
        </w:tc>
      </w:tr>
    </w:tbl>
    <w:p w:rsidR="004F30E6" w:rsidRDefault="004F30E6">
      <w:pPr>
        <w:pStyle w:val="ConsPlusNormal"/>
        <w:jc w:val="both"/>
      </w:pPr>
    </w:p>
    <w:p w:rsidR="004F30E6" w:rsidRDefault="004F30E6">
      <w:pPr>
        <w:pStyle w:val="ConsPlusTitle"/>
        <w:jc w:val="center"/>
        <w:outlineLvl w:val="3"/>
      </w:pPr>
      <w:r>
        <w:t>1. ХАРАКТЕРИСТИКА ТЕКУЩЕГО СОСТОЯНИЯ СФЕРЫ ГОСУДАРСТВЕННОЙ</w:t>
      </w:r>
    </w:p>
    <w:p w:rsidR="004F30E6" w:rsidRDefault="004F30E6">
      <w:pPr>
        <w:pStyle w:val="ConsPlusTitle"/>
        <w:jc w:val="center"/>
      </w:pPr>
      <w:r>
        <w:t>ПОДДЕРЖКИ ДЕТЕЙ-ИНВАЛИДОВ И ДЕТЕЙ С ОГРАНИЧЕННЫМИ</w:t>
      </w:r>
    </w:p>
    <w:p w:rsidR="004F30E6" w:rsidRDefault="004F30E6">
      <w:pPr>
        <w:pStyle w:val="ConsPlusTitle"/>
        <w:jc w:val="center"/>
      </w:pPr>
      <w:r>
        <w:t>ВОЗМОЖНОСТЯМИ ЗДОРОВЬЯ</w:t>
      </w:r>
    </w:p>
    <w:p w:rsidR="004F30E6" w:rsidRDefault="004F30E6">
      <w:pPr>
        <w:pStyle w:val="ConsPlusNormal"/>
        <w:jc w:val="both"/>
      </w:pPr>
    </w:p>
    <w:p w:rsidR="004F30E6" w:rsidRDefault="004F30E6">
      <w:pPr>
        <w:pStyle w:val="ConsPlusNormal"/>
        <w:ind w:firstLine="540"/>
        <w:jc w:val="both"/>
      </w:pPr>
      <w:r>
        <w:t xml:space="preserve">В Национальной </w:t>
      </w:r>
      <w:hyperlink r:id="rId231">
        <w:r>
          <w:rPr>
            <w:color w:val="0000FF"/>
          </w:rPr>
          <w:t>стратегии</w:t>
        </w:r>
      </w:hyperlink>
      <w:r>
        <w:t xml:space="preserve"> действий в интересах детей на 2012 - 2017 годы, утвержденной Указом Президента Российской Федерации от 1 июня 2012 года N 761, особое внимание уделяется необходимости формирования действенных механизмов обеспечения прав и интересов социально уязвимых категорий детей (дети-сироты и дети, оставшиеся без попечения родителей, дети-инвалиды и дети, находящиеся в социально опасном положении), преодоления их социальной исключенности, создания условий для реализации потенциала каждого ребенка, его образования, воспитания и социализации, максимально возможной самореализации в социально позитивных видах деятельности. Особой социальной группой, которая выступает объектом постоянной и разнообразной заботы и поддержки со стороны государства, являются дети с ограниченными возможностями здоровья, дети-инвалиды. Обеспечение равных возможностей для названных групп детей базируется на принципе недискриминации.</w:t>
      </w:r>
    </w:p>
    <w:p w:rsidR="004F30E6" w:rsidRDefault="004F30E6">
      <w:pPr>
        <w:pStyle w:val="ConsPlusNormal"/>
        <w:spacing w:before="220"/>
        <w:ind w:firstLine="540"/>
        <w:jc w:val="both"/>
      </w:pPr>
      <w:r>
        <w:t>В Забайкальском крае отмечается наличие в социальной структуре общества значительного количества лиц, имеющих признаки ограничения жизнедеятельности. По данным Отделения Пенсионного фонда Российской Федерации (государственного учреждения) по Забайкальскому краю, на 1 ноября 2012 года в Забайкальском крае проживает 97505 инвалидов, в том числе 4752 ребенка-инвалида, из них 928 - дети-инвалиды в возрасте от 0 до 7 лет, 2549 - от 7 до 18 лет. По данным органов социальной защиты населения Забайкальского края, дети-инвалиды составляют более 2,3% от общего числа детского населения края. За последние годы отмечена тенденция к увеличению числа детей-инвалидов. Причем наиболее многочисленную группу составляют дети с ограничениями способности двигаться (35,6%), способности адекватно вести себя (33,8%), общаться с окружающими (19,4%), ухаживать за собой (5,6%), действовать руками (2,6%), владеть телом (3,1%). Отмечено, что самый высокий процент инвалидности наблюдается среди мальчиков от 10 до 14 лет.</w:t>
      </w:r>
    </w:p>
    <w:p w:rsidR="004F30E6" w:rsidRDefault="004F30E6">
      <w:pPr>
        <w:pStyle w:val="ConsPlusNormal"/>
        <w:spacing w:before="220"/>
        <w:ind w:firstLine="540"/>
        <w:jc w:val="both"/>
      </w:pPr>
      <w:r>
        <w:t>Социальная изоляция детей-инвалидов, невозможность их интеграции в общество во многом обусловлена наличием множества средовых барьеров, отсутствием доступной среды жизнедеятельности, вследствие чего инвалиды, в том числе и дети, лишены возможности реализовать свои права и принимать участие во всех аспектах жизни.</w:t>
      </w:r>
    </w:p>
    <w:p w:rsidR="004F30E6" w:rsidRDefault="004F30E6">
      <w:pPr>
        <w:pStyle w:val="ConsPlusNormal"/>
        <w:spacing w:before="220"/>
        <w:ind w:firstLine="540"/>
        <w:jc w:val="both"/>
      </w:pPr>
      <w:r>
        <w:t>Таким образом, для Забайкальского края, как и для России в целом, проблема оказания государственной поддержки детям-инвалидам и детям с ограниченными возможностями здоровья принадлежит к числу наиболее актуальных не только в силу устойчивой тенденции к инвалидизации населения: в сложившейся демографической ситуации дети с ограниченными возможностями здоровья и дети-инвалиды составляют значительный резерв нашего общества.</w:t>
      </w:r>
    </w:p>
    <w:p w:rsidR="004F30E6" w:rsidRDefault="004F30E6">
      <w:pPr>
        <w:pStyle w:val="ConsPlusNormal"/>
        <w:spacing w:before="220"/>
        <w:ind w:firstLine="540"/>
        <w:jc w:val="both"/>
      </w:pPr>
      <w:r>
        <w:t>Данная ситуация обусловила одно из основных направлений социальной политики Забайкальского края: создание равных возможностей для детей-инвалидов, способствующих более полной компенсации ограничений жизнедеятельности, социальной адаптации и их интеграции в общество.</w:t>
      </w:r>
    </w:p>
    <w:p w:rsidR="004F30E6" w:rsidRDefault="004F30E6">
      <w:pPr>
        <w:pStyle w:val="ConsPlusNormal"/>
        <w:spacing w:before="220"/>
        <w:ind w:firstLine="540"/>
        <w:jc w:val="both"/>
      </w:pPr>
      <w:r>
        <w:t>Положение семей, воспитывающих детей с ограниченными возможностями здоровья, усугубляется отсутствием последовательного межведомственного взаимодействия, в том числе в вопросах формирования и ведения единой системы учета детей-инвалидов и их семей.</w:t>
      </w:r>
    </w:p>
    <w:p w:rsidR="004F30E6" w:rsidRDefault="004F30E6">
      <w:pPr>
        <w:pStyle w:val="ConsPlusNormal"/>
        <w:spacing w:before="220"/>
        <w:ind w:firstLine="540"/>
        <w:jc w:val="both"/>
      </w:pPr>
      <w:r>
        <w:lastRenderedPageBreak/>
        <w:t>На всех этапах работы с детьми-инвалидами и их семьями взаимодействие зачастую носит недостаточный характер, что проявляется во время выявления ребенка с ограниченными возможностями здоровья, анализа и оценки нужд и потребностей семьи с ребенком-инвалидом, разработки плана реабилитации и его реализации. В то время как у специалистов разных ведомств нет данных о точном количестве, о потребностях и специфике конкретных семей, у родителей с детьми-инвалидами нет полной информации об услугах, предоставляемых по месту жительства на территории края. Поэтому единое информационное поле с актуальной информацией о точном количестве семей с детьми-инвалидами, об их потребностях и нуждах, а также об услугах, которые получают и могут получить дети-инвалиды и их семьи, является крайне востребованным.</w:t>
      </w:r>
    </w:p>
    <w:p w:rsidR="004F30E6" w:rsidRDefault="004F30E6">
      <w:pPr>
        <w:pStyle w:val="ConsPlusNormal"/>
        <w:spacing w:before="220"/>
        <w:ind w:firstLine="540"/>
        <w:jc w:val="both"/>
      </w:pPr>
      <w:r>
        <w:t>Социальная изоляция семей с детьми-инвалидами обусловлена несовершенством системы социально-педагогических и социально-психологических услуг.</w:t>
      </w:r>
    </w:p>
    <w:p w:rsidR="004F30E6" w:rsidRDefault="004F30E6">
      <w:pPr>
        <w:pStyle w:val="ConsPlusNormal"/>
        <w:spacing w:before="220"/>
        <w:ind w:firstLine="540"/>
        <w:jc w:val="both"/>
      </w:pPr>
      <w:r>
        <w:t>Более половины детей-инвалидов школьного возраста не имеют постоянной возможности общаться со сверстниками, дистанционное образование не способно в полной мере обеспечить им естественную социализацию. Большинство детских развивающих центров, как и ряд учебных заведений, не могут принять школьников из числа детей-инвалидов в образовательные или творческие группы: не позволяет оборудование помещений, квалификация педагогов, отсутствие программ интеграции и системы сопровождения в образовательном пространстве. События, вовлекающие детей-инвалидов в городскую социальную среду, происходят достаточно редко. Так, начиная с середины 90-х годов прошлого столетия ежегодно в Забайкальском крае проводится Декада инвалидов, включающая мероприятия досугового, благотворительного и спортивного характера. Городские инициативы по предоставлению досуга "равных возможностей" носят ситуативный характер. В числе проектов, имеющих положительный эффект, следует отметить проведение совместно с краевыми общественными организациями инвалидов фестиваля для детей с ограниченными возможностями здоровья "Хрустальные ступени", ежегодного конно-спортивного праздника для инвалидов, спартакиады для инвалидов.</w:t>
      </w:r>
    </w:p>
    <w:p w:rsidR="004F30E6" w:rsidRDefault="004F30E6">
      <w:pPr>
        <w:pStyle w:val="ConsPlusNormal"/>
        <w:spacing w:before="220"/>
        <w:ind w:firstLine="540"/>
        <w:jc w:val="both"/>
      </w:pPr>
      <w:r>
        <w:t>Для решения вопросов межведомственного взаимодействия в 2009 году распоряжением Губернатора Забайкальского края от 23 сентября 2009 года N 380-р создан Совет по делам инвалидов при Губернаторе Забайкальского края, в рамках реализации пилотного проекта "Служба сопровождения инвалидов в Забайкальском крае" в июле 2012 года создан межведомственный экспертный Совет по сопровождению инвалидов при Министерстве труда и социальной защиты населения Забайкальского края.</w:t>
      </w:r>
    </w:p>
    <w:p w:rsidR="004F30E6" w:rsidRDefault="004F30E6">
      <w:pPr>
        <w:pStyle w:val="ConsPlusNormal"/>
        <w:jc w:val="both"/>
      </w:pPr>
      <w:r>
        <w:t xml:space="preserve">(в ред. </w:t>
      </w:r>
      <w:hyperlink r:id="rId232">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Вместе с тем существует актуальная необходимость совершенствования деятельности по социальной реабилитации детей-инвалидов и членов их семей. В этой связи необходимо:</w:t>
      </w:r>
    </w:p>
    <w:p w:rsidR="004F30E6" w:rsidRDefault="004F30E6">
      <w:pPr>
        <w:pStyle w:val="ConsPlusNormal"/>
        <w:spacing w:before="220"/>
        <w:ind w:firstLine="540"/>
        <w:jc w:val="both"/>
      </w:pPr>
      <w:r>
        <w:t>объединить имеющиеся разрозненные сведения о детях-инвалидах и их семьях в единую информационную базу, доступную для всех участников реабилитационного процесса;</w:t>
      </w:r>
    </w:p>
    <w:p w:rsidR="004F30E6" w:rsidRDefault="004F30E6">
      <w:pPr>
        <w:pStyle w:val="ConsPlusNormal"/>
        <w:spacing w:before="220"/>
        <w:ind w:firstLine="540"/>
        <w:jc w:val="both"/>
      </w:pPr>
      <w:r>
        <w:t>расширить возможности получения профессиональных знаний для специалистов, занимающихся реабилитацией и абилитацией детей с ограниченными возможностями здоровья;</w:t>
      </w:r>
    </w:p>
    <w:p w:rsidR="004F30E6" w:rsidRDefault="004F30E6">
      <w:pPr>
        <w:pStyle w:val="ConsPlusNormal"/>
        <w:spacing w:before="220"/>
        <w:ind w:firstLine="540"/>
        <w:jc w:val="both"/>
      </w:pPr>
      <w:r>
        <w:t>продолжить развитие деятельности по патронажному обслуживанию семей, имеющих детей с ограниченными возможностями здоровья;</w:t>
      </w:r>
    </w:p>
    <w:p w:rsidR="004F30E6" w:rsidRDefault="004F30E6">
      <w:pPr>
        <w:pStyle w:val="ConsPlusNormal"/>
        <w:spacing w:before="220"/>
        <w:ind w:firstLine="540"/>
        <w:jc w:val="both"/>
      </w:pPr>
      <w:r>
        <w:t>внедрить инновационные технологии взаимодействия и комплексной реабилитации детей с ограниченными возможностями здоровья.</w:t>
      </w:r>
    </w:p>
    <w:p w:rsidR="004F30E6" w:rsidRDefault="004F30E6">
      <w:pPr>
        <w:pStyle w:val="ConsPlusNormal"/>
        <w:spacing w:before="220"/>
        <w:ind w:firstLine="540"/>
        <w:jc w:val="both"/>
      </w:pPr>
      <w:r>
        <w:t xml:space="preserve">В декабре 2012 года завершена реализация краевой долгосрочной целевой </w:t>
      </w:r>
      <w:hyperlink r:id="rId233">
        <w:r>
          <w:rPr>
            <w:color w:val="0000FF"/>
          </w:rPr>
          <w:t>программы</w:t>
        </w:r>
      </w:hyperlink>
      <w:r>
        <w:t xml:space="preserve"> "Дорога в жизнь" (2010 - 2012 годы), утвержденной постановлением Правительства Забайкальского края от 22 декабря 2009 года N 469, основной целью которой являлось </w:t>
      </w:r>
      <w:r>
        <w:lastRenderedPageBreak/>
        <w:t>максимальное развитие потенциала детей-инвалидов, воспитывающихся в ГСУСО "Петровск-Забайкальский детский дом-интернат для умственно отсталых детей" Забайкальского края, их подготовка к самостоятельной жизни по достижении 18 лет.</w:t>
      </w:r>
    </w:p>
    <w:p w:rsidR="004F30E6" w:rsidRDefault="004F30E6">
      <w:pPr>
        <w:pStyle w:val="ConsPlusNormal"/>
        <w:spacing w:before="220"/>
        <w:ind w:firstLine="540"/>
        <w:jc w:val="both"/>
      </w:pPr>
      <w:r>
        <w:t xml:space="preserve">Названная </w:t>
      </w:r>
      <w:hyperlink r:id="rId234">
        <w:r>
          <w:rPr>
            <w:color w:val="0000FF"/>
          </w:rPr>
          <w:t>программа</w:t>
        </w:r>
      </w:hyperlink>
      <w:r>
        <w:t xml:space="preserve"> была разработана в соответствии с программой Фонда поддержки детей, находящихся в трудной жизненной ситуации (далее - Фонд), "Смогу жить самостоятельно" по приоритетному направлению деятельности Фонда: социальная поддержка семей с детьми-инвалидами для обеспечения максимально возможного развития таких детей в условиях семейного воспитания, их социализации, подготовки к самостоятельной жизни и интеграции в общество. Краевая долгосрочная целевая </w:t>
      </w:r>
      <w:hyperlink r:id="rId235">
        <w:r>
          <w:rPr>
            <w:color w:val="0000FF"/>
          </w:rPr>
          <w:t>программа</w:t>
        </w:r>
      </w:hyperlink>
      <w:r>
        <w:t xml:space="preserve"> "Дорога в жизнь" (2010 - 2012 годы) получала финансовую поддержку Фонда.</w:t>
      </w:r>
    </w:p>
    <w:p w:rsidR="004F30E6" w:rsidRDefault="004F30E6">
      <w:pPr>
        <w:pStyle w:val="ConsPlusNormal"/>
        <w:spacing w:before="220"/>
        <w:ind w:firstLine="540"/>
        <w:jc w:val="both"/>
      </w:pPr>
      <w:r>
        <w:t xml:space="preserve">По итогам реализации мероприятий данной </w:t>
      </w:r>
      <w:hyperlink r:id="rId236">
        <w:r>
          <w:rPr>
            <w:color w:val="0000FF"/>
          </w:rPr>
          <w:t>программы</w:t>
        </w:r>
      </w:hyperlink>
      <w:r>
        <w:t xml:space="preserve"> следует отметить успешные результаты:</w:t>
      </w:r>
    </w:p>
    <w:p w:rsidR="004F30E6" w:rsidRDefault="004F30E6">
      <w:pPr>
        <w:pStyle w:val="ConsPlusNormal"/>
        <w:spacing w:before="220"/>
        <w:ind w:firstLine="540"/>
        <w:jc w:val="both"/>
      </w:pPr>
      <w:r>
        <w:t>28 детей-инвалидов (из 90 воспитанников дома-интерната старше 14 лет, имеющих потенциал для дальнейшего самостоятельного проживания) успешно овладели необходимыми для самостоятельного проживания умениями и навыками;</w:t>
      </w:r>
    </w:p>
    <w:p w:rsidR="004F30E6" w:rsidRDefault="004F30E6">
      <w:pPr>
        <w:pStyle w:val="ConsPlusNormal"/>
        <w:spacing w:before="220"/>
        <w:ind w:firstLine="540"/>
        <w:jc w:val="both"/>
      </w:pPr>
      <w:r>
        <w:t>30 воспитанников дома-интерната в рамках профессионально-трудового обучения прошли обучение по специальностям: свиноводство - 6 чел., грузчик - 2 чел., штукатур-маляр - 3 чел., швея - 4 чел., вязальщица трикотажных изделий - 2 чел., уборщик помещений - 3 чел., дворник - 2 чел., пчеловод - 2 чел., овощевод - 6 чел.;</w:t>
      </w:r>
    </w:p>
    <w:p w:rsidR="004F30E6" w:rsidRDefault="004F30E6">
      <w:pPr>
        <w:pStyle w:val="ConsPlusNormal"/>
        <w:spacing w:before="220"/>
        <w:ind w:firstLine="540"/>
        <w:jc w:val="both"/>
      </w:pPr>
      <w:r>
        <w:t>создано 18 рабочих мест для выпускников дома-интерната, находящихся на адаптации к самостоятельному проживанию в учреждениях социального обслуживания. В 2011 году при финансовой поддержке Фонда на базе дома-интерната создано отделение социально-трудовой реабилитации детей-инвалидов. В отделении открыта хлебопекарня для производства хлебобулочных и кондитерских изделий, кафетерий, которые за счет средств Фонда оснащены оборудованием, бытовой техникой, столовой посудой и мебелью. Полученная продукция покрывает нужды дома-интерната, других учреждений социального обслуживания, расположенных на территории Петровск-Забайкальского района, а также доступна для продажи населению. На созданных рабочих местах в отделении трудоустроены 5 воспитанников дома-интерната, готовящихся к самостоятельному проживанию;</w:t>
      </w:r>
    </w:p>
    <w:p w:rsidR="004F30E6" w:rsidRDefault="004F30E6">
      <w:pPr>
        <w:pStyle w:val="ConsPlusNormal"/>
        <w:spacing w:before="220"/>
        <w:ind w:firstLine="540"/>
        <w:jc w:val="both"/>
      </w:pPr>
      <w:r>
        <w:t>130 человек из числа воспитанников и самостоятельно проживающих выпускников детского дома-интерната в целях улучшения интеграции в жизнь современного общества приняли участие в массовых культурных и спортивных мероприятиях. Для их транспортировки на указанные мероприятия использовался приобретенный в 2010 году на средства Фонда автобус. Для занятий спортом и участия в спортивных соревнованиях на средства Фонда приобретены 20 комплектов спортивной формы (по сезону);</w:t>
      </w:r>
    </w:p>
    <w:p w:rsidR="004F30E6" w:rsidRDefault="004F30E6">
      <w:pPr>
        <w:pStyle w:val="ConsPlusNormal"/>
        <w:spacing w:before="220"/>
        <w:ind w:firstLine="540"/>
        <w:jc w:val="both"/>
      </w:pPr>
      <w:r>
        <w:t>12 выпускников дома-интерната из 30 успешно адаптировались к самостоятельному проживанию.</w:t>
      </w:r>
    </w:p>
    <w:p w:rsidR="004F30E6" w:rsidRDefault="004F30E6">
      <w:pPr>
        <w:pStyle w:val="ConsPlusNormal"/>
        <w:spacing w:before="220"/>
        <w:ind w:firstLine="540"/>
        <w:jc w:val="both"/>
      </w:pPr>
      <w:r>
        <w:t xml:space="preserve">Работу по подготовке воспитанников дома-интерната к самостоятельной жизни необходимо продолжить. Непрерывность и преемственность обусловили разработку и утверждение нового проекта краевой целевой </w:t>
      </w:r>
      <w:hyperlink r:id="rId237">
        <w:r>
          <w:rPr>
            <w:color w:val="0000FF"/>
          </w:rPr>
          <w:t>программы</w:t>
        </w:r>
      </w:hyperlink>
      <w:r>
        <w:t xml:space="preserve"> "Дорога в жизнь" (2013 - 2015 годы) (постановление Правительства Забайкальского края от 11 декабря 2012 года N 520).</w:t>
      </w:r>
    </w:p>
    <w:p w:rsidR="004F30E6" w:rsidRDefault="004F30E6">
      <w:pPr>
        <w:pStyle w:val="ConsPlusNormal"/>
        <w:spacing w:before="220"/>
        <w:ind w:firstLine="540"/>
        <w:jc w:val="both"/>
      </w:pPr>
      <w:r>
        <w:t xml:space="preserve">Настоящая подпрограмма разработана в соответствии с </w:t>
      </w:r>
      <w:hyperlink r:id="rId238">
        <w:r>
          <w:rPr>
            <w:color w:val="0000FF"/>
          </w:rPr>
          <w:t>программой</w:t>
        </w:r>
      </w:hyperlink>
      <w:r>
        <w:t xml:space="preserve"> "Право быть равным" Фонда, в рамках того же приоритетного направления деятельности Фонда, что и программа Фонда "Смогу жить самостоятельно": социальная поддержка семей с детьми-инвалидами для обеспечения максимально возможного развития таких детей в условиях семейного воспитания, их социализации, подготовки к самостоятельной жизни и интеграции в общество.</w:t>
      </w:r>
    </w:p>
    <w:p w:rsidR="004F30E6" w:rsidRDefault="004F30E6">
      <w:pPr>
        <w:pStyle w:val="ConsPlusNormal"/>
        <w:spacing w:before="220"/>
        <w:ind w:firstLine="540"/>
        <w:jc w:val="both"/>
      </w:pPr>
      <w:r>
        <w:lastRenderedPageBreak/>
        <w:t>В основу разработки подпрограммы положен программно-целевой метод, позволяющий реализовать комплексное решение проблем детей-инвалидов, детей с ограниченными возможностями здоровья, их семей, координировать деятельность заинтересованных ведомств и учреждений, развивать взаимодействие с общественными организациями в сфере реабилитации детей-инвалидов.</w:t>
      </w:r>
    </w:p>
    <w:p w:rsidR="004F30E6" w:rsidRDefault="004F30E6">
      <w:pPr>
        <w:pStyle w:val="ConsPlusNormal"/>
        <w:spacing w:before="220"/>
        <w:ind w:firstLine="540"/>
        <w:jc w:val="both"/>
      </w:pPr>
      <w:r>
        <w:t>Исполнителями мероприятий подпрограммы являются Министерство труда и социальной защиты населения Забайкальского края, Министерство образования, науки и молодежной политики Забайкальского края, Министерство здравоохранения Забайкальского края, Министерство культуры Забайкальского края, Министерство физической культуры и спорта Забайкальского края, Федеральное казенное учреждение "Главное бюро медико-социальной экспертизы" Забайкальского края, Государственное учреждение "Забайкальское региональное отделение Фонда социального страхования Российской Федерации", Забайкальская региональная организация Общероссийской общественной организации "Всероссийское общество инвалидов", Ассоциация государственных учреждений социального обслуживания Забайкальского края "Содружество".</w:t>
      </w:r>
    </w:p>
    <w:p w:rsidR="004F30E6" w:rsidRDefault="004F30E6">
      <w:pPr>
        <w:pStyle w:val="ConsPlusNormal"/>
        <w:jc w:val="both"/>
      </w:pPr>
      <w:r>
        <w:t xml:space="preserve">(в ред. </w:t>
      </w:r>
      <w:hyperlink r:id="rId239">
        <w:r>
          <w:rPr>
            <w:color w:val="0000FF"/>
          </w:rPr>
          <w:t>Постановления</w:t>
        </w:r>
      </w:hyperlink>
      <w:r>
        <w:t xml:space="preserve"> Правительства Забайкальского края от 31.03.2017 N 120)</w:t>
      </w:r>
    </w:p>
    <w:p w:rsidR="004F30E6" w:rsidRDefault="004F30E6">
      <w:pPr>
        <w:pStyle w:val="ConsPlusNormal"/>
        <w:jc w:val="both"/>
      </w:pPr>
    </w:p>
    <w:p w:rsidR="004F30E6" w:rsidRDefault="004F30E6">
      <w:pPr>
        <w:pStyle w:val="ConsPlusTitle"/>
        <w:jc w:val="center"/>
        <w:outlineLvl w:val="3"/>
      </w:pPr>
      <w:r>
        <w:t>2. ЦЕЛЬ, ЗАДАЧИ, СРОКИ РЕАЛИЗАЦИИ ПОДПРОГРАММЫ</w:t>
      </w:r>
    </w:p>
    <w:p w:rsidR="004F30E6" w:rsidRDefault="004F30E6">
      <w:pPr>
        <w:pStyle w:val="ConsPlusNormal"/>
        <w:jc w:val="both"/>
      </w:pPr>
    </w:p>
    <w:p w:rsidR="004F30E6" w:rsidRDefault="004F30E6">
      <w:pPr>
        <w:pStyle w:val="ConsPlusNormal"/>
        <w:ind w:firstLine="540"/>
        <w:jc w:val="both"/>
      </w:pPr>
      <w:r>
        <w:t>Основной целью подпрограммы является улучшение качества жизни семей с детьми-инвалидами, организация комплексной помощи по абилитации и реабилитации детей-инвалидов, детей с ограниченными возможностями здоровья.</w:t>
      </w:r>
    </w:p>
    <w:p w:rsidR="004F30E6" w:rsidRDefault="004F30E6">
      <w:pPr>
        <w:pStyle w:val="ConsPlusNormal"/>
        <w:spacing w:before="220"/>
        <w:ind w:firstLine="540"/>
        <w:jc w:val="both"/>
      </w:pPr>
      <w:r>
        <w:t>В рамках реализации подпрограммы предусматривается решение следующих задач:</w:t>
      </w:r>
    </w:p>
    <w:p w:rsidR="004F30E6" w:rsidRDefault="004F30E6">
      <w:pPr>
        <w:pStyle w:val="ConsPlusNormal"/>
        <w:spacing w:before="220"/>
        <w:ind w:firstLine="540"/>
        <w:jc w:val="both"/>
      </w:pPr>
      <w:r>
        <w:t>1) организация психолого-педагогической работы с детьми-инвалидами, семьями, имеющими детей с ограниченными возможностями здоровья;</w:t>
      </w:r>
    </w:p>
    <w:p w:rsidR="004F30E6" w:rsidRDefault="004F30E6">
      <w:pPr>
        <w:pStyle w:val="ConsPlusNormal"/>
        <w:spacing w:before="220"/>
        <w:ind w:firstLine="540"/>
        <w:jc w:val="both"/>
      </w:pPr>
      <w:r>
        <w:t>2) организация и проведение абилитационных и реабилитационных мероприятий с детьми с ограниченными возможностями здоровья;</w:t>
      </w:r>
    </w:p>
    <w:p w:rsidR="004F30E6" w:rsidRDefault="004F30E6">
      <w:pPr>
        <w:pStyle w:val="ConsPlusNormal"/>
        <w:spacing w:before="220"/>
        <w:ind w:firstLine="540"/>
        <w:jc w:val="both"/>
      </w:pPr>
      <w:r>
        <w:t>3) формирование комфортной и доступной среды жизнедеятельности для детей-инвалидов, в том числе создание условий для творческой, спортивной деятельности детей с ограниченными возможностями здоровья и их семей;</w:t>
      </w:r>
    </w:p>
    <w:p w:rsidR="004F30E6" w:rsidRDefault="004F30E6">
      <w:pPr>
        <w:pStyle w:val="ConsPlusNormal"/>
        <w:spacing w:before="220"/>
        <w:ind w:firstLine="540"/>
        <w:jc w:val="both"/>
      </w:pPr>
      <w:r>
        <w:t>4) совершенствование организационно-методических основ социальной реабилитации детей с ограниченными возможностями здоровья;</w:t>
      </w:r>
    </w:p>
    <w:p w:rsidR="004F30E6" w:rsidRDefault="004F30E6">
      <w:pPr>
        <w:pStyle w:val="ConsPlusNormal"/>
        <w:spacing w:before="220"/>
        <w:ind w:firstLine="540"/>
        <w:jc w:val="both"/>
      </w:pPr>
      <w:r>
        <w:t>5) развитие социального партнерства, привлечение различных организаций к оказанию помощи семьям, воспитывающим детей-инвалидов, с целью улучшения качества жизни;</w:t>
      </w:r>
    </w:p>
    <w:p w:rsidR="004F30E6" w:rsidRDefault="004F30E6">
      <w:pPr>
        <w:pStyle w:val="ConsPlusNormal"/>
        <w:spacing w:before="220"/>
        <w:ind w:firstLine="540"/>
        <w:jc w:val="both"/>
      </w:pPr>
      <w:r>
        <w:t>6) информационное сопровождение программы.</w:t>
      </w:r>
    </w:p>
    <w:p w:rsidR="004F30E6" w:rsidRDefault="004F3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3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E6" w:rsidRDefault="004F3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0E6" w:rsidRDefault="004F30E6">
            <w:pPr>
              <w:pStyle w:val="ConsPlusNormal"/>
              <w:jc w:val="both"/>
            </w:pPr>
            <w:r>
              <w:rPr>
                <w:color w:val="392C69"/>
              </w:rPr>
              <w:t>КонсультантПлюс: примечание.</w:t>
            </w:r>
          </w:p>
          <w:p w:rsidR="004F30E6" w:rsidRDefault="004F30E6">
            <w:pPr>
              <w:pStyle w:val="ConsPlusNormal"/>
              <w:jc w:val="both"/>
            </w:pPr>
            <w:r>
              <w:rPr>
                <w:color w:val="392C69"/>
              </w:rPr>
              <w:t>В официальном тексте документа, видимо, допущена опечатка: вместо "Сроки реализации программы" следует читать "Сроки реализации подпрограммы".</w:t>
            </w: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r>
    </w:tbl>
    <w:p w:rsidR="004F30E6" w:rsidRDefault="004F30E6">
      <w:pPr>
        <w:pStyle w:val="ConsPlusNormal"/>
        <w:spacing w:before="280"/>
        <w:ind w:firstLine="540"/>
        <w:jc w:val="both"/>
      </w:pPr>
      <w:r>
        <w:t>Сроки реализации программы: 2013 - 2015 годы.</w:t>
      </w:r>
    </w:p>
    <w:p w:rsidR="004F30E6" w:rsidRDefault="004F30E6">
      <w:pPr>
        <w:pStyle w:val="ConsPlusNormal"/>
        <w:spacing w:before="220"/>
        <w:ind w:firstLine="540"/>
        <w:jc w:val="both"/>
      </w:pPr>
      <w:r>
        <w:t>В случае отсутствия средств Фонда реализация намеченных мероприятий подпрограммы возможна в сокращенном объеме и в более длительные сроки.</w:t>
      </w:r>
    </w:p>
    <w:p w:rsidR="004F30E6" w:rsidRDefault="004F30E6">
      <w:pPr>
        <w:pStyle w:val="ConsPlusNormal"/>
        <w:jc w:val="both"/>
      </w:pPr>
    </w:p>
    <w:p w:rsidR="004F30E6" w:rsidRDefault="004F30E6">
      <w:pPr>
        <w:pStyle w:val="ConsPlusTitle"/>
        <w:jc w:val="center"/>
        <w:outlineLvl w:val="3"/>
      </w:pPr>
      <w:r>
        <w:t>3. СИСТЕМА МЕРОПРИЯТИЙ И ОЖИДАЕМЫЕ РЕЗУЛЬТАТЫ</w:t>
      </w:r>
    </w:p>
    <w:p w:rsidR="004F30E6" w:rsidRDefault="004F30E6">
      <w:pPr>
        <w:pStyle w:val="ConsPlusNormal"/>
        <w:jc w:val="both"/>
      </w:pPr>
    </w:p>
    <w:p w:rsidR="004F30E6" w:rsidRDefault="004F30E6">
      <w:pPr>
        <w:pStyle w:val="ConsPlusNormal"/>
        <w:ind w:firstLine="540"/>
        <w:jc w:val="both"/>
      </w:pPr>
      <w:r>
        <w:t>Система мероприятий реализуется в соответствии с задачами подпрограммы.</w:t>
      </w:r>
    </w:p>
    <w:p w:rsidR="004F30E6" w:rsidRDefault="004F30E6">
      <w:pPr>
        <w:pStyle w:val="ConsPlusNormal"/>
        <w:spacing w:before="220"/>
        <w:ind w:firstLine="540"/>
        <w:jc w:val="both"/>
      </w:pPr>
      <w:r>
        <w:t>1. Организация психолого-педагогической работы с детьми-инвалидами, семьями, имеющими детей с ограниченными возможностями здоровья.</w:t>
      </w:r>
    </w:p>
    <w:p w:rsidR="004F30E6" w:rsidRDefault="004F30E6">
      <w:pPr>
        <w:pStyle w:val="ConsPlusNormal"/>
        <w:spacing w:before="220"/>
        <w:ind w:firstLine="540"/>
        <w:jc w:val="both"/>
      </w:pPr>
      <w:r>
        <w:t>В рамках данной задачи реализуются следующие мероприятия:</w:t>
      </w:r>
    </w:p>
    <w:p w:rsidR="004F30E6" w:rsidRDefault="004F30E6">
      <w:pPr>
        <w:pStyle w:val="ConsPlusNormal"/>
        <w:spacing w:before="220"/>
        <w:ind w:firstLine="540"/>
        <w:jc w:val="both"/>
      </w:pPr>
      <w:r>
        <w:t>1.1. Создание "страницы доверия" на официальном сайте Министерства труда и социальной защиты населения Забайкальского края в информационно-телекоммуникационной сети "Интернет".</w:t>
      </w:r>
    </w:p>
    <w:p w:rsidR="004F30E6" w:rsidRDefault="004F30E6">
      <w:pPr>
        <w:pStyle w:val="ConsPlusNormal"/>
        <w:jc w:val="both"/>
      </w:pPr>
      <w:r>
        <w:t xml:space="preserve">(в ред. </w:t>
      </w:r>
      <w:hyperlink r:id="rId240">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"Страница доверия" на официальном сайте Министерства труда и социальной защиты населения Забайкальского края будет создана в целях проведения онлайн-консультирования родителей детей-инвалидов по юридическим и социальным вопросам. Результатом мероприятия станет повышение посредством онлайн-консультирования педагогической, правовой осведомленности родителей, воспитывающих детей-инвалидов. Планируется, что сайт посетят ежегодно не менее 1500 человек.</w:t>
      </w:r>
    </w:p>
    <w:p w:rsidR="004F30E6" w:rsidRDefault="004F30E6">
      <w:pPr>
        <w:pStyle w:val="ConsPlusNormal"/>
        <w:jc w:val="both"/>
      </w:pPr>
      <w:r>
        <w:t xml:space="preserve">(в ред. </w:t>
      </w:r>
      <w:hyperlink r:id="rId241">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1.2. Создание на территории Забайкальского края служб сопровождения и совершенствование их деятельности, основанной на внедрении инновационных технологий:</w:t>
      </w:r>
    </w:p>
    <w:p w:rsidR="004F30E6" w:rsidRDefault="004F30E6">
      <w:pPr>
        <w:pStyle w:val="ConsPlusNormal"/>
        <w:spacing w:before="220"/>
        <w:ind w:firstLine="540"/>
        <w:jc w:val="both"/>
      </w:pPr>
      <w:r>
        <w:t>1) технологии психолого-педагогического сопровождения семей с детьми-инвалидами (диагностика семейной ситуации, психологическое консультирование, психологическая помощь в установлении благоприятного внутрисемейного климата, консультирование родителей по вопросам воспитания детей, содействие в определении образовательного маршрута ребенка-инвалида в рамках индивидуальной программы реабилитации, содействие в реализации внутреннего потенциала ребенка-инвалида и воспитывающей его семьи через вовлечение в творческую, физкультурно-оздоровительную деятельность);</w:t>
      </w:r>
    </w:p>
    <w:p w:rsidR="004F30E6" w:rsidRDefault="004F30E6">
      <w:pPr>
        <w:pStyle w:val="ConsPlusNormal"/>
        <w:spacing w:before="220"/>
        <w:ind w:firstLine="540"/>
        <w:jc w:val="both"/>
      </w:pPr>
      <w:r>
        <w:t>2) технологии социальной поддержки семьи (услуга "Мэри Поппинс - няня на час" по уходу за ребенком-инвалидом при кратковременном отсутствии родителей);</w:t>
      </w:r>
    </w:p>
    <w:p w:rsidR="004F30E6" w:rsidRDefault="004F30E6">
      <w:pPr>
        <w:pStyle w:val="ConsPlusNormal"/>
        <w:spacing w:before="220"/>
        <w:ind w:firstLine="540"/>
        <w:jc w:val="both"/>
      </w:pPr>
      <w:r>
        <w:t>3) технологии "Мир вокруг нас" (содействие в социальной адаптации детей с нарушениями опорно-двигательного аппарата).</w:t>
      </w:r>
    </w:p>
    <w:p w:rsidR="004F30E6" w:rsidRDefault="004F30E6">
      <w:pPr>
        <w:pStyle w:val="ConsPlusNormal"/>
        <w:spacing w:before="220"/>
        <w:ind w:firstLine="540"/>
        <w:jc w:val="both"/>
      </w:pPr>
      <w:r>
        <w:t>В рамках мероприятия планируется усовершенствовать деятельность Службы сопровождения инвалидов в Забайкальском крае, созданной приказом Министерства социальной защиты населения Забайкальского края от 5 апреля 2012 года N 398 "Об организации работы Службы сопровождения инвалидов в Забайкальском крае". В 2012 году в 8 районах Забайкальского края начала работу Служба сопровождения инвалидов в Забайкальском крае при государственных учреждениях социального обслуживания "Центр медико-социальной реабилитации инвалидов "Росток", "Краснокаменский социально-реабилитационный центр для несовершеннолетних "Доброта", "Улетовский социально-реабилитационный центр для несовершеннолетних "Кедр", "Шилкинский социально-реабилитационный центр для несовершеннолетних "Сибиряк", "Борзинский комплексный центр социального обслуживания населения "Саранка", "Ингодинский комплексный центр социального обслуживания населения "Милосердие", "Железнодорожный комплексный центр социального обслуживания населения "Радуга", "Черновский комплексный центр социального обслуживания населения "Берегиня".</w:t>
      </w:r>
    </w:p>
    <w:p w:rsidR="004F30E6" w:rsidRDefault="004F30E6">
      <w:pPr>
        <w:pStyle w:val="ConsPlusNormal"/>
        <w:spacing w:before="220"/>
        <w:ind w:firstLine="540"/>
        <w:jc w:val="both"/>
      </w:pPr>
      <w:r>
        <w:t>Названным мероприятием планируется увеличить список участников Службы сопровождения инвалидов в Забайкальском крае следующими государственными учреждениями социального обслуживания Забайкальского края (далее - ГУСО):</w:t>
      </w:r>
    </w:p>
    <w:p w:rsidR="004F30E6" w:rsidRDefault="004F30E6">
      <w:pPr>
        <w:pStyle w:val="ConsPlusNormal"/>
        <w:spacing w:before="220"/>
        <w:ind w:firstLine="540"/>
        <w:jc w:val="both"/>
      </w:pPr>
      <w:r>
        <w:lastRenderedPageBreak/>
        <w:t>"Акшинский социально-реабилитационный центр для несовершеннолетних "Задор";</w:t>
      </w:r>
    </w:p>
    <w:p w:rsidR="004F30E6" w:rsidRDefault="004F30E6">
      <w:pPr>
        <w:pStyle w:val="ConsPlusNormal"/>
        <w:spacing w:before="220"/>
        <w:ind w:firstLine="540"/>
        <w:jc w:val="both"/>
      </w:pPr>
      <w:r>
        <w:t>"Александрово-Заводский социально-реабилитационный центр для несовершеннолетних "Детство";</w:t>
      </w:r>
    </w:p>
    <w:p w:rsidR="004F30E6" w:rsidRDefault="004F30E6">
      <w:pPr>
        <w:pStyle w:val="ConsPlusNormal"/>
        <w:spacing w:before="220"/>
        <w:ind w:firstLine="540"/>
        <w:jc w:val="both"/>
      </w:pPr>
      <w:r>
        <w:t>"Балейский комплексный центр социального обслуживания населения "Золотинка";</w:t>
      </w:r>
    </w:p>
    <w:p w:rsidR="004F30E6" w:rsidRDefault="004F30E6">
      <w:pPr>
        <w:pStyle w:val="ConsPlusNormal"/>
        <w:spacing w:before="220"/>
        <w:ind w:firstLine="540"/>
        <w:jc w:val="both"/>
      </w:pPr>
      <w:r>
        <w:t>"Билитуйский социально-реабилитационный центр для несовершеннолетних "Подросток";</w:t>
      </w:r>
    </w:p>
    <w:p w:rsidR="004F30E6" w:rsidRDefault="004F30E6">
      <w:pPr>
        <w:pStyle w:val="ConsPlusNormal"/>
        <w:spacing w:before="220"/>
        <w:ind w:firstLine="540"/>
        <w:jc w:val="both"/>
      </w:pPr>
      <w:r>
        <w:t>"Верхнецасучейский социально-реабилитационный центр для несовершеннолетних "Росинка";</w:t>
      </w:r>
    </w:p>
    <w:p w:rsidR="004F30E6" w:rsidRDefault="004F30E6">
      <w:pPr>
        <w:pStyle w:val="ConsPlusNormal"/>
        <w:spacing w:before="220"/>
        <w:ind w:firstLine="540"/>
        <w:jc w:val="both"/>
      </w:pPr>
      <w:r>
        <w:t>"Верх-Усуглинский социально-реабилитационный центр для несовершеннолетних "Аистенок";</w:t>
      </w:r>
    </w:p>
    <w:p w:rsidR="004F30E6" w:rsidRDefault="004F30E6">
      <w:pPr>
        <w:pStyle w:val="ConsPlusNormal"/>
        <w:spacing w:before="220"/>
        <w:ind w:firstLine="540"/>
        <w:jc w:val="both"/>
      </w:pPr>
      <w:r>
        <w:t>"Калганский социально-реабилитационный центр для несовершеннолетних "Улыбка";</w:t>
      </w:r>
    </w:p>
    <w:p w:rsidR="004F30E6" w:rsidRDefault="004F30E6">
      <w:pPr>
        <w:pStyle w:val="ConsPlusNormal"/>
        <w:spacing w:before="220"/>
        <w:ind w:firstLine="540"/>
        <w:jc w:val="both"/>
      </w:pPr>
      <w:r>
        <w:t>"Карымский комплексный центр социального обслуживания населения "Багульник";</w:t>
      </w:r>
    </w:p>
    <w:p w:rsidR="004F30E6" w:rsidRDefault="004F30E6">
      <w:pPr>
        <w:pStyle w:val="ConsPlusNormal"/>
        <w:spacing w:before="220"/>
        <w:ind w:firstLine="540"/>
        <w:jc w:val="both"/>
      </w:pPr>
      <w:r>
        <w:t>"Красночикойский комплексный центр социального обслуживания населения "Черемушки";</w:t>
      </w:r>
    </w:p>
    <w:p w:rsidR="004F30E6" w:rsidRDefault="004F30E6">
      <w:pPr>
        <w:pStyle w:val="ConsPlusNormal"/>
        <w:spacing w:before="220"/>
        <w:ind w:firstLine="540"/>
        <w:jc w:val="both"/>
      </w:pPr>
      <w:r>
        <w:t>"Кыринский социально-реабилитационный центр для несовершеннолетних "Перекресток";</w:t>
      </w:r>
    </w:p>
    <w:p w:rsidR="004F30E6" w:rsidRDefault="004F30E6">
      <w:pPr>
        <w:pStyle w:val="ConsPlusNormal"/>
        <w:spacing w:before="220"/>
        <w:ind w:firstLine="540"/>
        <w:jc w:val="both"/>
      </w:pPr>
      <w:r>
        <w:t>"Нерчинский социально-реабилитационный центр для несовершеннолетних "Гарант";</w:t>
      </w:r>
    </w:p>
    <w:p w:rsidR="004F30E6" w:rsidRDefault="004F30E6">
      <w:pPr>
        <w:pStyle w:val="ConsPlusNormal"/>
        <w:spacing w:before="220"/>
        <w:ind w:firstLine="540"/>
        <w:jc w:val="both"/>
      </w:pPr>
      <w:r>
        <w:t>"Новоширокинский социально-реабилитационный центр для несовершеннолетних "Семья";</w:t>
      </w:r>
    </w:p>
    <w:p w:rsidR="004F30E6" w:rsidRDefault="004F30E6">
      <w:pPr>
        <w:pStyle w:val="ConsPlusNormal"/>
        <w:spacing w:before="220"/>
        <w:ind w:firstLine="540"/>
        <w:jc w:val="both"/>
      </w:pPr>
      <w:r>
        <w:t>"Петровск-Забайкальский комплексный центр социального обслуживания населения "Ветеран";</w:t>
      </w:r>
    </w:p>
    <w:p w:rsidR="004F30E6" w:rsidRDefault="004F30E6">
      <w:pPr>
        <w:pStyle w:val="ConsPlusNormal"/>
        <w:spacing w:before="220"/>
        <w:ind w:firstLine="540"/>
        <w:jc w:val="both"/>
      </w:pPr>
      <w:r>
        <w:t>"Приаргунский комплексный центр социального обслуживания населения "Солнышко";</w:t>
      </w:r>
    </w:p>
    <w:p w:rsidR="004F30E6" w:rsidRDefault="004F30E6">
      <w:pPr>
        <w:pStyle w:val="ConsPlusNormal"/>
        <w:spacing w:before="220"/>
        <w:ind w:firstLine="540"/>
        <w:jc w:val="both"/>
      </w:pPr>
      <w:r>
        <w:t>"Сретенский комплексный центр социального обслуживания населения "Березка";</w:t>
      </w:r>
    </w:p>
    <w:p w:rsidR="004F30E6" w:rsidRDefault="004F30E6">
      <w:pPr>
        <w:pStyle w:val="ConsPlusNormal"/>
        <w:spacing w:before="220"/>
        <w:ind w:firstLine="540"/>
        <w:jc w:val="both"/>
      </w:pPr>
      <w:r>
        <w:t>"Ясногорский социально-реабилитационный центр для несовершеннолетних "Родник".</w:t>
      </w:r>
    </w:p>
    <w:p w:rsidR="004F30E6" w:rsidRDefault="004F30E6">
      <w:pPr>
        <w:pStyle w:val="ConsPlusNormal"/>
        <w:spacing w:before="220"/>
        <w:ind w:firstLine="540"/>
        <w:jc w:val="both"/>
      </w:pPr>
      <w:r>
        <w:t>Деятельность служб сопровождения будет направлена на предоставление следующих социальных услуг на дому семьям с детьми-инвалидами:</w:t>
      </w:r>
    </w:p>
    <w:p w:rsidR="004F30E6" w:rsidRDefault="004F30E6">
      <w:pPr>
        <w:pStyle w:val="ConsPlusNormal"/>
        <w:spacing w:before="220"/>
        <w:ind w:firstLine="540"/>
        <w:jc w:val="both"/>
      </w:pPr>
      <w:r>
        <w:t>социальное обслуживание: сопровождение детей до различных учреждений; организация досуга на дому; санитарно-гигиенические услуги; социально-правовое консультирование; организация досуга и сопровождение ребенка на прогулках; социально-бытовая помощь;</w:t>
      </w:r>
    </w:p>
    <w:p w:rsidR="004F30E6" w:rsidRDefault="004F30E6">
      <w:pPr>
        <w:pStyle w:val="ConsPlusNormal"/>
        <w:spacing w:before="220"/>
        <w:ind w:firstLine="540"/>
        <w:jc w:val="both"/>
      </w:pPr>
      <w:r>
        <w:t>мероприятия по содействию в реабилитации ребенка: содействие в определении ребенка в досуговые учреждения (кружки), сопровождение; содействие в определении детей в образовательные учреждения; помощь в получении индивидуальных средств реабилитации; содействие в оснащении квартиры, где проживает ребенок с нарушением опорно-двигательного аппарата, техническими средствами реабилитации; организация социального транспорта (предоставление транспорта для доставки ребенка в различные учреждения); содействие обучению, получению профессии, трудоустройству, в соответствии с их умственными и физическими возможностями.</w:t>
      </w:r>
    </w:p>
    <w:p w:rsidR="004F30E6" w:rsidRDefault="004F30E6">
      <w:pPr>
        <w:pStyle w:val="ConsPlusNormal"/>
        <w:spacing w:before="220"/>
        <w:ind w:firstLine="540"/>
        <w:jc w:val="both"/>
      </w:pPr>
      <w:r>
        <w:t xml:space="preserve">Планируется поэтапное внедрение на базах ГУСО услуги "Мэри Поппинс - няня на час" по уходу за ребенком-инвалидом при кратковременном отсутствии родителей. Услугами данной службы могут воспользоваться одинокие мамы, многодетные семьи, находящиеся в трудной жизненной ситуации, имеющие детей дошкольного возраста. Если женщине нужно выйти на несколько часов по каким-то делам либо возникают какие-нибудь проблемы, а малыша оставить </w:t>
      </w:r>
      <w:r>
        <w:lastRenderedPageBreak/>
        <w:t>не с кем, то она может обратиться в ГУСО. Услуги "Мэри Поппинс - няня на час" будут оказываться как на дому, так и в стенах ГУСО, в игровых комнатах которого дети смогут не только интересно провести время, но и получить возможность разностороннего развития на занятиях с квалифицированными специалистами, подготовиться к школе, а родители - получить индивидуальные консультации. Кратковременную замену родителя на период его отсутствия выполняет специально привлеченный специалист по социальной работе. Важно, что няню родители знают хорошо и могут доверять ей ребенка, впустить в дом, а няня знает особенности ребенка, имеет контакт со специалистами, ведущими ребенка в учреждении, и может обратиться за советом к коллегам.</w:t>
      </w:r>
    </w:p>
    <w:p w:rsidR="004F30E6" w:rsidRDefault="004F30E6">
      <w:pPr>
        <w:pStyle w:val="ConsPlusNormal"/>
        <w:spacing w:before="220"/>
        <w:ind w:firstLine="540"/>
        <w:jc w:val="both"/>
      </w:pPr>
      <w:r>
        <w:t>Кроме того, планируется проведение службами сопровождения совместно с центрами занятости населения мероприятий, направленных на оказание содействия в трудоустройстве родителей, воспитывающих детей-инвалидов.</w:t>
      </w:r>
    </w:p>
    <w:p w:rsidR="004F30E6" w:rsidRDefault="004F30E6">
      <w:pPr>
        <w:pStyle w:val="ConsPlusNormal"/>
        <w:spacing w:before="220"/>
        <w:ind w:firstLine="540"/>
        <w:jc w:val="both"/>
      </w:pPr>
      <w:r>
        <w:t>В рамках названного мероприятия будет организовано проведение обучающих семинаров, курсов повышения квалификации для специалистов, входящих в состав служб сопровождения (психологи, социальные педагоги, участковые специалисты по социальной работе, медсестры), приглашение специалистов государственных органов исполнительной власти Забайкальского края и преподавателей высших учебных заведений Забайкальского края.</w:t>
      </w:r>
    </w:p>
    <w:p w:rsidR="004F30E6" w:rsidRDefault="004F30E6">
      <w:pPr>
        <w:pStyle w:val="ConsPlusNormal"/>
        <w:spacing w:before="220"/>
        <w:ind w:firstLine="540"/>
        <w:jc w:val="both"/>
      </w:pPr>
      <w:r>
        <w:t>В рамках деятельности служб сопровождения по оказанию помощи детям-инвалидам, семьям, воспитывающим детей-инвалидов, будет организована координация работы по привлечению спонсоров, благотворителей и волонтеров.</w:t>
      </w:r>
    </w:p>
    <w:p w:rsidR="004F30E6" w:rsidRDefault="004F30E6">
      <w:pPr>
        <w:pStyle w:val="ConsPlusNormal"/>
        <w:spacing w:before="220"/>
        <w:ind w:firstLine="540"/>
        <w:jc w:val="both"/>
      </w:pPr>
      <w:r>
        <w:t>Результатами данного мероприятия станут:</w:t>
      </w:r>
    </w:p>
    <w:p w:rsidR="004F30E6" w:rsidRDefault="004F30E6">
      <w:pPr>
        <w:pStyle w:val="ConsPlusNormal"/>
        <w:spacing w:before="220"/>
        <w:ind w:firstLine="540"/>
        <w:jc w:val="both"/>
      </w:pPr>
      <w:r>
        <w:t>создание и организация функционирования 24 служб сопровождения;</w:t>
      </w:r>
    </w:p>
    <w:p w:rsidR="004F30E6" w:rsidRDefault="004F30E6">
      <w:pPr>
        <w:pStyle w:val="ConsPlusNormal"/>
        <w:spacing w:before="220"/>
        <w:ind w:firstLine="540"/>
        <w:jc w:val="both"/>
      </w:pPr>
      <w:r>
        <w:t>внедрение инновационных технологий в рамках деятельности служб сопровождения с целью учета потребностей и интересов семей с детьми-инвалидами, защиты их прав и свобод при реализации государственной политики в сфере социальной защиты населения;</w:t>
      </w:r>
    </w:p>
    <w:p w:rsidR="004F30E6" w:rsidRDefault="004F30E6">
      <w:pPr>
        <w:pStyle w:val="ConsPlusNormal"/>
        <w:spacing w:before="220"/>
        <w:ind w:firstLine="540"/>
        <w:jc w:val="both"/>
      </w:pPr>
      <w:r>
        <w:t>обеспечение потребностей семей, имеющих детей-инвалидов, в социальных, медико-социальных, социально-бытовых и других услугах;</w:t>
      </w:r>
    </w:p>
    <w:p w:rsidR="004F30E6" w:rsidRDefault="004F30E6">
      <w:pPr>
        <w:pStyle w:val="ConsPlusNormal"/>
        <w:spacing w:before="220"/>
        <w:ind w:firstLine="540"/>
        <w:jc w:val="both"/>
      </w:pPr>
      <w:r>
        <w:t>охват службами сопровождения 1400 семей с детьми-инвалидами ежегодно;</w:t>
      </w:r>
    </w:p>
    <w:p w:rsidR="004F30E6" w:rsidRDefault="004F30E6">
      <w:pPr>
        <w:pStyle w:val="ConsPlusNormal"/>
        <w:spacing w:before="220"/>
        <w:ind w:firstLine="540"/>
        <w:jc w:val="both"/>
      </w:pPr>
      <w:r>
        <w:t>повышение доступности и расширение спектра социальных услуг, предоставляемых семьям, имеющим детей-инвалидов, в том числе поэтапное внедрение новой услуги "Мэри Поппинс - няня на час" по уходу за ребенком-инвалидом при кратковременном отсутствии родителей. Организация работы 12 нянь. Охват услугой ежегодно в 12 муниципальных районах края до 50 детей-инвалидов, детей с ограниченными возможностями здоровья, до 50 семей с детьми-инвалидами;</w:t>
      </w:r>
    </w:p>
    <w:p w:rsidR="004F30E6" w:rsidRDefault="004F30E6">
      <w:pPr>
        <w:pStyle w:val="ConsPlusNormal"/>
        <w:spacing w:before="220"/>
        <w:ind w:firstLine="540"/>
        <w:jc w:val="both"/>
      </w:pPr>
      <w:r>
        <w:t>обучение родителей методам реабилитации в домашних условиях (доступные методы массажа, элементы лечебно-физической культуры; методы снятия страха, снижения уровня тревожности; методика профилактики агрессивного поведения; арт-терапия, тестопластика, пескотерапия, ИЗО-терапия, библиотерапия, куклотерапия в домашних условиях). Охват до 300 семей с детьми-инвалидами в 12 муниципальных районах края ежегодно;</w:t>
      </w:r>
    </w:p>
    <w:p w:rsidR="004F30E6" w:rsidRDefault="004F30E6">
      <w:pPr>
        <w:pStyle w:val="ConsPlusNormal"/>
        <w:spacing w:before="220"/>
        <w:ind w:firstLine="540"/>
        <w:jc w:val="both"/>
      </w:pPr>
      <w:r>
        <w:t>реализация комплекса реабилитационных мероприятий, рекомендованных индивидуальной программой реабилитации ребенка-инвалида. Оказание содействия не менее 1400 детям-инвалидам в реализации мероприятий, рекомендованных индивидуальной программой реабилитации ребенка-инвалида;</w:t>
      </w:r>
    </w:p>
    <w:p w:rsidR="004F30E6" w:rsidRDefault="004F30E6">
      <w:pPr>
        <w:pStyle w:val="ConsPlusNormal"/>
        <w:spacing w:before="220"/>
        <w:ind w:firstLine="540"/>
        <w:jc w:val="both"/>
      </w:pPr>
      <w:r>
        <w:t xml:space="preserve">ежегодное повышение уровня профессиональной компетенции 63 специалистов служб </w:t>
      </w:r>
      <w:r>
        <w:lastRenderedPageBreak/>
        <w:t>сопровождения (психологов, специалистов по социальной работе): тренировка умения применять в процессе помощи все виды существующих ресурсов, включая правовые нормы, официальные организации, институты помощи и развития.</w:t>
      </w:r>
    </w:p>
    <w:p w:rsidR="004F30E6" w:rsidRDefault="004F30E6">
      <w:pPr>
        <w:pStyle w:val="ConsPlusNormal"/>
        <w:spacing w:before="220"/>
        <w:ind w:firstLine="540"/>
        <w:jc w:val="both"/>
      </w:pPr>
      <w:r>
        <w:t>1.3. Внедрение инновационной технологии социальной адаптации и реабилитации детей-инвалидов - воспитанников ГСУСО "Петровск-Забайкальский детский дом-интернат для умственно отсталых детей" Забайкальского края в условиях семейной воспитательной группы, созданной при данном ГСУСО.</w:t>
      </w:r>
    </w:p>
    <w:p w:rsidR="004F30E6" w:rsidRDefault="004F30E6">
      <w:pPr>
        <w:pStyle w:val="ConsPlusNormal"/>
        <w:spacing w:before="220"/>
        <w:ind w:firstLine="540"/>
        <w:jc w:val="both"/>
      </w:pPr>
      <w:r>
        <w:t>В рамках данного мероприятия с целью реализации приоритетного права ребенка жить и воспитываться в семье планируется создать 3 - 4 семейные воспитательные группы с передачей в эти группы 9 детей-инвалидов из числа воспитанников данного ГСУСО.</w:t>
      </w:r>
    </w:p>
    <w:p w:rsidR="004F30E6" w:rsidRDefault="004F30E6">
      <w:pPr>
        <w:pStyle w:val="ConsPlusNormal"/>
        <w:spacing w:before="220"/>
        <w:ind w:firstLine="540"/>
        <w:jc w:val="both"/>
      </w:pPr>
      <w:r>
        <w:t>Для реализации I этапа технологии социальной адаптации и реабилитации детей-инвалидов - воспитанников детского дома-интерната для умственно отсталых детей в условиях семейной воспитательной группы "Установление доверительных отношений между кандидатом в воспитатели семейно-воспитательной группы и ребенком-инвалидом - воспитанником детского дома-интерната в условиях совместного проживания" будет создана социальная гостиница при ГСУСО "Петровск-Забайкальский детский дом-интернат для умственно отсталых детей" Забайкальского края. Планируется за счет средств Фонда обеспечить ее необходимой мебелью и бытовой техникой.</w:t>
      </w:r>
    </w:p>
    <w:p w:rsidR="004F30E6" w:rsidRDefault="004F30E6">
      <w:pPr>
        <w:pStyle w:val="ConsPlusNormal"/>
        <w:spacing w:before="220"/>
        <w:ind w:firstLine="540"/>
        <w:jc w:val="both"/>
      </w:pPr>
      <w:r>
        <w:t>Для кандидатов в воспитатели семейных воспитательных групп будут организованы обучающие семинары на базе указанного ГСУСО по программе, разработанной Министерством труда и социальной защиты населения Забайкальского края совместно с ЗабГУ.</w:t>
      </w:r>
    </w:p>
    <w:p w:rsidR="004F30E6" w:rsidRDefault="004F30E6">
      <w:pPr>
        <w:pStyle w:val="ConsPlusNormal"/>
        <w:jc w:val="both"/>
      </w:pPr>
      <w:r>
        <w:t xml:space="preserve">(в ред. </w:t>
      </w:r>
      <w:hyperlink r:id="rId242">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Результатом данного мероприятия станет обеспечение условий семейного воспитания 9 детей-инвалидов - воспитанников детского дома-интерната, их социальная адаптация и реабилитация. Планируется создание 3 - 4 семейных воспитательных групп при детском доме-интернате для умственно отсталых детей.</w:t>
      </w:r>
    </w:p>
    <w:p w:rsidR="004F30E6" w:rsidRDefault="004F30E6">
      <w:pPr>
        <w:pStyle w:val="ConsPlusNormal"/>
        <w:spacing w:before="220"/>
        <w:ind w:firstLine="540"/>
        <w:jc w:val="both"/>
      </w:pPr>
      <w:r>
        <w:t>2. Организация и проведение абилитационных и реабилитационных мероприятий с детьми с ограниченными возможностями здоровья. В рамках данной задачи реализуются следующие мероприятия:</w:t>
      </w:r>
    </w:p>
    <w:p w:rsidR="004F30E6" w:rsidRDefault="004F30E6">
      <w:pPr>
        <w:pStyle w:val="ConsPlusNormal"/>
        <w:spacing w:before="220"/>
        <w:ind w:firstLine="540"/>
        <w:jc w:val="both"/>
      </w:pPr>
      <w:r>
        <w:t>2.1. Внедрение технологии раннего выявления детей с риском инвалидности на базах ГАУСО "Реабилитационный центр для детей с ограниченными возможностями "Спасатель", "Реабилитационный центр "Шиванда" Забайкальского края, ГУЗ "Краевой детский консультативный диагностический центр" Забайкальского края.</w:t>
      </w:r>
    </w:p>
    <w:p w:rsidR="004F30E6" w:rsidRDefault="004F30E6">
      <w:pPr>
        <w:pStyle w:val="ConsPlusNormal"/>
        <w:spacing w:before="220"/>
        <w:ind w:firstLine="540"/>
        <w:jc w:val="both"/>
      </w:pPr>
      <w:r>
        <w:t>В рамках данного мероприятия планируется привлечение специалистов ГУЗ "Краевой детский консультативный диагностический центр" для углубленного медицинского обследования детей-инвалидов, детей с ограниченными возможностями здоровья, находящихся на реабилитации в ГАУСО "Реабилитационный центр для детей с ограниченными возможностями "Спасатель" и "Реабилитационный центр "Шиванда".</w:t>
      </w:r>
    </w:p>
    <w:p w:rsidR="004F30E6" w:rsidRDefault="004F30E6">
      <w:pPr>
        <w:pStyle w:val="ConsPlusNormal"/>
        <w:spacing w:before="220"/>
        <w:ind w:firstLine="540"/>
        <w:jc w:val="both"/>
      </w:pPr>
      <w:r>
        <w:t>Результатом данного мероприятия станет ежегодное углубленное медицинское обследование 970 детей с ограниченными возможностями здоровья, детей-инвалидов, находящихся на реабилитации в реабилитационных центрах, с целью выявления и устранения факторов, приводящих к инвалидности или ухудшающих состояние здоровья детей-инвалидов.</w:t>
      </w:r>
    </w:p>
    <w:p w:rsidR="004F30E6" w:rsidRDefault="004F30E6">
      <w:pPr>
        <w:pStyle w:val="ConsPlusNormal"/>
        <w:spacing w:before="220"/>
        <w:ind w:firstLine="540"/>
        <w:jc w:val="both"/>
      </w:pPr>
      <w:r>
        <w:t>2.2. Внедрение инновационных технологий содействия детям-инвалидам с ДЦП и детям с генетическими заболеваниями (синдром Дауна) в социальной адаптации и интеграции на базе ГКУСО "Центр медико-социальной реабилитации инвалидов "Росток" Забайкальского края посредством реализации программ:</w:t>
      </w:r>
    </w:p>
    <w:p w:rsidR="004F30E6" w:rsidRDefault="004F30E6">
      <w:pPr>
        <w:pStyle w:val="ConsPlusNormal"/>
        <w:spacing w:before="220"/>
        <w:ind w:firstLine="540"/>
        <w:jc w:val="both"/>
      </w:pPr>
      <w:r>
        <w:lastRenderedPageBreak/>
        <w:t>"Особый ребенок" (ранняя реабилитация детей с синдромом Дауна);</w:t>
      </w:r>
    </w:p>
    <w:p w:rsidR="004F30E6" w:rsidRDefault="004F30E6">
      <w:pPr>
        <w:pStyle w:val="ConsPlusNormal"/>
        <w:spacing w:before="220"/>
        <w:ind w:firstLine="540"/>
        <w:jc w:val="both"/>
      </w:pPr>
      <w:r>
        <w:t>"Модульная адаптивная школа для детей с ДЦП" (медико-социальная реабилитация детей с ДЦП);</w:t>
      </w:r>
    </w:p>
    <w:p w:rsidR="004F30E6" w:rsidRDefault="004F30E6">
      <w:pPr>
        <w:pStyle w:val="ConsPlusNormal"/>
        <w:spacing w:before="220"/>
        <w:ind w:firstLine="540"/>
        <w:jc w:val="both"/>
      </w:pPr>
      <w:r>
        <w:t>"Школа для родителей детей с ДЦП" (информирование и обучение родителей детей с ДЦП приемам коррекционной деятельности в домашних условиях по основным аспектам: медицинскому, психологическому и социальному);</w:t>
      </w:r>
    </w:p>
    <w:p w:rsidR="004F30E6" w:rsidRDefault="004F30E6">
      <w:pPr>
        <w:pStyle w:val="ConsPlusNormal"/>
        <w:spacing w:before="220"/>
        <w:ind w:firstLine="540"/>
        <w:jc w:val="both"/>
      </w:pPr>
      <w:r>
        <w:t>"Ступеньки к школе" (формирование готовности к школе у детей с ДЦП);</w:t>
      </w:r>
    </w:p>
    <w:p w:rsidR="004F30E6" w:rsidRDefault="004F30E6">
      <w:pPr>
        <w:pStyle w:val="ConsPlusNormal"/>
        <w:spacing w:before="220"/>
        <w:ind w:firstLine="540"/>
        <w:jc w:val="both"/>
      </w:pPr>
      <w:r>
        <w:t>"Волшебная лошадка" (лечебная верховая езда, занятия конным спортом).</w:t>
      </w:r>
    </w:p>
    <w:p w:rsidR="004F30E6" w:rsidRDefault="004F30E6">
      <w:pPr>
        <w:pStyle w:val="ConsPlusNormal"/>
        <w:spacing w:before="220"/>
        <w:ind w:firstLine="540"/>
        <w:jc w:val="both"/>
      </w:pPr>
      <w:r>
        <w:t>Для реализации данного мероприятия специалистами ГКУСО "Центр медико-социальной реабилитации инвалидов "Росток" Забайкальского края разработаны и адаптированы к условиям учреждения программы "Особый ребенок", "Модульная адаптивная школа для детей с ДЦП", "Школа для родителей детей с ДЦП", "Ступеньки к школе", "Волшебная лошадка".</w:t>
      </w:r>
    </w:p>
    <w:p w:rsidR="004F30E6" w:rsidRDefault="004F30E6">
      <w:pPr>
        <w:pStyle w:val="ConsPlusNormal"/>
        <w:spacing w:before="220"/>
        <w:ind w:firstLine="540"/>
        <w:jc w:val="both"/>
      </w:pPr>
      <w:r>
        <w:t>В рамках данного мероприятия педагогами-дефектологами, педагогами дополнительного образования ГКУСО "Центр медико-социальной реабилитации инвалидов "Росток" Забайкальского края будут проведены групповые коррекционно-развивающие занятия с детьми с синдромом Дауна по формированию сенсорных эталонов, по логоритмике, ИЗО-деятельности.</w:t>
      </w:r>
    </w:p>
    <w:p w:rsidR="004F30E6" w:rsidRDefault="004F30E6">
      <w:pPr>
        <w:pStyle w:val="ConsPlusNormal"/>
        <w:spacing w:before="220"/>
        <w:ind w:firstLine="540"/>
        <w:jc w:val="both"/>
      </w:pPr>
      <w:r>
        <w:t>Для создания благоприятных условий развития личности ребенка и психологической поддержки его семьи планируется приобретение комплектов оборудования для лекотеки, а также организация дистанционного сопровождения родителей, воспитывающих детей с синдромом Дауна.</w:t>
      </w:r>
    </w:p>
    <w:p w:rsidR="004F30E6" w:rsidRDefault="004F30E6">
      <w:pPr>
        <w:pStyle w:val="ConsPlusNormal"/>
        <w:spacing w:before="220"/>
        <w:ind w:firstLine="540"/>
        <w:jc w:val="both"/>
      </w:pPr>
      <w:r>
        <w:t>Кроме того, врачом-педиатром, врачом лечебно-физической культуры (далее - ЛФК), врачом-неврологом, медицинской сестрой физиокабинета, медицинской сестрой по массажу, инструкторами ЛФК, специалистами по социальной работе, психологами ежегодно будет оказана консультативная помощь 96 семьям, воспитывающим детей с ДЦП, в том числе онлайн-консультации. Родители будут обучены основным методам реабилитации в домашних условиях:</w:t>
      </w:r>
    </w:p>
    <w:p w:rsidR="004F30E6" w:rsidRDefault="004F30E6">
      <w:pPr>
        <w:pStyle w:val="ConsPlusNormal"/>
        <w:spacing w:before="220"/>
        <w:ind w:firstLine="540"/>
        <w:jc w:val="both"/>
      </w:pPr>
      <w:r>
        <w:t>доступным методам массажа, элементам лечебной физической культуры;</w:t>
      </w:r>
    </w:p>
    <w:p w:rsidR="004F30E6" w:rsidRDefault="004F30E6">
      <w:pPr>
        <w:pStyle w:val="ConsPlusNormal"/>
        <w:spacing w:before="220"/>
        <w:ind w:firstLine="540"/>
        <w:jc w:val="both"/>
      </w:pPr>
      <w:r>
        <w:t>методам снятия страха, снижения уровня тревожности;</w:t>
      </w:r>
    </w:p>
    <w:p w:rsidR="004F30E6" w:rsidRDefault="004F30E6">
      <w:pPr>
        <w:pStyle w:val="ConsPlusNormal"/>
        <w:spacing w:before="220"/>
        <w:ind w:firstLine="540"/>
        <w:jc w:val="both"/>
      </w:pPr>
      <w:r>
        <w:t>методике профилактики агрессивного поведения;</w:t>
      </w:r>
    </w:p>
    <w:p w:rsidR="004F30E6" w:rsidRDefault="004F30E6">
      <w:pPr>
        <w:pStyle w:val="ConsPlusNormal"/>
        <w:spacing w:before="220"/>
        <w:ind w:firstLine="540"/>
        <w:jc w:val="both"/>
      </w:pPr>
      <w:r>
        <w:t>методам арт-терапии, тестопластики, пескотерапии, ИЗО-терапии, библиотерапии, куклотерапии.</w:t>
      </w:r>
    </w:p>
    <w:p w:rsidR="004F30E6" w:rsidRDefault="004F30E6">
      <w:pPr>
        <w:pStyle w:val="ConsPlusNormal"/>
        <w:spacing w:before="220"/>
        <w:ind w:firstLine="540"/>
        <w:jc w:val="both"/>
      </w:pPr>
      <w:r>
        <w:t>Будут проводиться групповые занятия с детьми-инвалидами с ДЦП, направленные на формирование элементарных математических представлений, развитие речи, развитие музыкальных и творческих способностей, представлений об окружающем мире.</w:t>
      </w:r>
    </w:p>
    <w:p w:rsidR="004F30E6" w:rsidRDefault="004F30E6">
      <w:pPr>
        <w:pStyle w:val="ConsPlusNormal"/>
        <w:spacing w:before="220"/>
        <w:ind w:firstLine="540"/>
        <w:jc w:val="both"/>
      </w:pPr>
      <w:r>
        <w:t>В условиях названного учреждения планируется проведение лечебно-восстановительных мероприятий с детьми-инвалидами с ДЦП, в том числе занятия конным спортом (иппотерапия). За счет средств Фонда планируется ежегодно оплачивать услуги по абонементам Государственного учреждения "Читинская государственная заводская конюшня с ипподромом им. Хосаена Хакимова" для занятий детей-инвалидов спортивной верховой ездой (13 абонементов ежемесячно).</w:t>
      </w:r>
    </w:p>
    <w:p w:rsidR="004F30E6" w:rsidRDefault="004F30E6">
      <w:pPr>
        <w:pStyle w:val="ConsPlusNormal"/>
        <w:spacing w:before="220"/>
        <w:ind w:firstLine="540"/>
        <w:jc w:val="both"/>
      </w:pPr>
      <w:r>
        <w:t xml:space="preserve">В рамках мероприятия планируется проведение 2 раза в год семинаров, курсов для родителей по обучению навыкам ухода, абилитации и реабилитации детей-инвалидов с </w:t>
      </w:r>
      <w:r>
        <w:lastRenderedPageBreak/>
        <w:t>различными видами патологии, основам психолого-педагогического сопровождения ребенка. Семинары будут проводиться на базе ГКУСО "Центр медико-социальной реабилитации инвалидов "Росток" Забайкальского края. Предусмотрено проведение мастер-классов, круглых столов, выставок, практических и семинарских занятий.</w:t>
      </w:r>
    </w:p>
    <w:p w:rsidR="004F30E6" w:rsidRDefault="004F30E6">
      <w:pPr>
        <w:pStyle w:val="ConsPlusNormal"/>
        <w:spacing w:before="220"/>
        <w:ind w:firstLine="540"/>
        <w:jc w:val="both"/>
      </w:pPr>
      <w:r>
        <w:t>Результатами мероприятия станут:</w:t>
      </w:r>
    </w:p>
    <w:p w:rsidR="004F30E6" w:rsidRDefault="004F30E6">
      <w:pPr>
        <w:pStyle w:val="ConsPlusNormal"/>
        <w:spacing w:before="220"/>
        <w:ind w:firstLine="540"/>
        <w:jc w:val="both"/>
      </w:pPr>
      <w:r>
        <w:t>внедрение инновационных технологий содействия детям-инвалидам с ДЦП и детям с генетическими заболеваниями (синдром Дауна) в социальной адаптации и интеграции;</w:t>
      </w:r>
    </w:p>
    <w:p w:rsidR="004F30E6" w:rsidRDefault="004F30E6">
      <w:pPr>
        <w:pStyle w:val="ConsPlusNormal"/>
        <w:spacing w:before="220"/>
        <w:ind w:firstLine="540"/>
        <w:jc w:val="both"/>
      </w:pPr>
      <w:r>
        <w:t>реализация программы "Особый ребенок", в рамках которой 40 детей с синдромом Дауна ежегодно будут проходить курс реабилитации в условиях ГКУСО "Центр медико-социальной реабилитации инвалидов "Росток". Психологическое сопровождение и специальная педагогическая помощь 30 родителям, воспитывающим детей с синдромом Дауна;</w:t>
      </w:r>
    </w:p>
    <w:p w:rsidR="004F30E6" w:rsidRDefault="004F30E6">
      <w:pPr>
        <w:pStyle w:val="ConsPlusNormal"/>
        <w:spacing w:before="220"/>
        <w:ind w:firstLine="540"/>
        <w:jc w:val="both"/>
      </w:pPr>
      <w:r>
        <w:t>реализация программы "Модульная адаптивная школа для детей с ДЦП", в рамках которой ежегодно 100 детей с ДЦП будут проходить курс комплексной реабилитации в условиях центра "Росток". Оказание консультативной помощи родителям, воспитывающим детей-инвалидов с ДЦП;</w:t>
      </w:r>
    </w:p>
    <w:p w:rsidR="004F30E6" w:rsidRDefault="004F30E6">
      <w:pPr>
        <w:pStyle w:val="ConsPlusNormal"/>
        <w:spacing w:before="220"/>
        <w:ind w:firstLine="540"/>
        <w:jc w:val="both"/>
      </w:pPr>
      <w:r>
        <w:t>реализация программы "Школа для родителей детей с ДЦП", в рамках которой ежегодно 150 родителей будут обучены навыкам ухода, абилитации и реабилитации детей-инвалидов. Организация дистанционного сопровождения родителей детей-инвалидов с ДЦП на дому. Социальная адаптация семей с детьми-инвалидами;</w:t>
      </w:r>
    </w:p>
    <w:p w:rsidR="004F30E6" w:rsidRDefault="004F30E6">
      <w:pPr>
        <w:pStyle w:val="ConsPlusNormal"/>
        <w:spacing w:before="220"/>
        <w:ind w:firstLine="540"/>
        <w:jc w:val="both"/>
      </w:pPr>
      <w:r>
        <w:t>реализация программы "Ступеньки к школе", в рамках которой ежегодно для 30 детей-инвалидов с ДЦП будут проводиться реабилитационные мероприятия, направленные на формирование готовности к школе. Содействие в социализации детей-инвалидов и их семей, интеграции их в общество;</w:t>
      </w:r>
    </w:p>
    <w:p w:rsidR="004F30E6" w:rsidRDefault="004F30E6">
      <w:pPr>
        <w:pStyle w:val="ConsPlusNormal"/>
        <w:spacing w:before="220"/>
        <w:ind w:firstLine="540"/>
        <w:jc w:val="both"/>
      </w:pPr>
      <w:r>
        <w:t>реализация программы "Волшебная лошадка", в рамках реализации которой ежегодно курс лечебной верховой езды (иппотерапии) будут проходить 373 ребенка-инвалида с ДЦП;</w:t>
      </w:r>
    </w:p>
    <w:p w:rsidR="004F30E6" w:rsidRDefault="004F30E6">
      <w:pPr>
        <w:pStyle w:val="ConsPlusNormal"/>
        <w:spacing w:before="220"/>
        <w:ind w:firstLine="540"/>
        <w:jc w:val="both"/>
      </w:pPr>
      <w:r>
        <w:t>реализация комплекса реабилитационных мероприятий, рекомендованных индивидуальной программой реабилитации ребенка-инвалида;</w:t>
      </w:r>
    </w:p>
    <w:p w:rsidR="004F30E6" w:rsidRDefault="004F30E6">
      <w:pPr>
        <w:pStyle w:val="ConsPlusNormal"/>
        <w:spacing w:before="220"/>
        <w:ind w:firstLine="540"/>
        <w:jc w:val="both"/>
      </w:pPr>
      <w:r>
        <w:t>повышение уровня профессиональной компетенции по использованию метода иппотерапии в реабилитации детей-инвалидов 7 специалистов ГКУСО "Центр медико-социальной реабилитации инвалидов "Росток" (инструкторы по иппотерапии) в г. Москве;</w:t>
      </w:r>
    </w:p>
    <w:p w:rsidR="004F30E6" w:rsidRDefault="004F30E6">
      <w:pPr>
        <w:pStyle w:val="ConsPlusNormal"/>
        <w:spacing w:before="220"/>
        <w:ind w:firstLine="540"/>
        <w:jc w:val="both"/>
      </w:pPr>
      <w:r>
        <w:t>повышение уровня профессиональной компетенции по использованию метода работы с детьми-инвалидами с синдромом Дауна на комплексе технических средств и оборудования лекотеки 9 специалистов ГКУСО "Центр медико-социальной реабилитации инвалидов "Росток" (психологи, специалисты по социальной работе, педагоги) на базе Государственного бюджетного образовательного учреждения высшего профессионального образования города Москвы "Московский городской психолого-педагогический университет" (далее - ГБОУ ВПО МГППУ) по программе повышения квалификации "Организация деятельности сотрудников лекотек".</w:t>
      </w:r>
    </w:p>
    <w:p w:rsidR="004F30E6" w:rsidRDefault="004F30E6">
      <w:pPr>
        <w:pStyle w:val="ConsPlusNormal"/>
        <w:spacing w:before="220"/>
        <w:ind w:firstLine="540"/>
        <w:jc w:val="both"/>
      </w:pPr>
      <w:r>
        <w:t>2.3. Внедрение инновационной технологии "Содействие социальной адаптации детей с отклонениями в развитии в условиях группы дневного пребывания при ГСУСО "Петровск-Забайкальский детский дом-интернат для умственно отсталых детей" Забайкальского края".</w:t>
      </w:r>
    </w:p>
    <w:p w:rsidR="004F30E6" w:rsidRDefault="004F30E6">
      <w:pPr>
        <w:pStyle w:val="ConsPlusNormal"/>
        <w:spacing w:before="220"/>
        <w:ind w:firstLine="540"/>
        <w:jc w:val="both"/>
      </w:pPr>
      <w:r>
        <w:t xml:space="preserve">В рамках данного мероприятия планируется при ГСУСО "Петровск-Забайкальский детский дом-интернат для умственно отсталых детей" Забайкальского края открыть группу кратковременного пребывания для детей с отклонениями в развитии, с целью оказания систематической психолого-педагогической помощи детям с проблемами в развитии, их </w:t>
      </w:r>
      <w:r>
        <w:lastRenderedPageBreak/>
        <w:t>воспитания, обучения и консультативно-методической поддержки родителей.</w:t>
      </w:r>
    </w:p>
    <w:p w:rsidR="004F30E6" w:rsidRDefault="004F30E6">
      <w:pPr>
        <w:pStyle w:val="ConsPlusNormal"/>
        <w:spacing w:before="220"/>
        <w:ind w:firstLine="540"/>
        <w:jc w:val="both"/>
      </w:pPr>
      <w:r>
        <w:t>Специалисты детского дома-интерната для умственно отсталых детей (педагог-психолог, учитель-логопед, воспитатель группы кратковременного пребывания) создают благоприятные условия для формирования личности и всестороннего развития ребенка в соответствии с его возрастными и индивидуальными особенностями.</w:t>
      </w:r>
    </w:p>
    <w:p w:rsidR="004F30E6" w:rsidRDefault="004F30E6">
      <w:pPr>
        <w:pStyle w:val="ConsPlusNormal"/>
        <w:spacing w:before="220"/>
        <w:ind w:firstLine="540"/>
        <w:jc w:val="both"/>
      </w:pPr>
      <w:r>
        <w:t>Работа с детьми-инвалидами в группе кратковременного пребывания в большинстве случаев носит комплексный комбинированный характер, что позволяет перераспределить и уплотнить коррекционно-развивающие, образовательные и воспитательные задачи. Педагоги будут работать с детьми индивидуально, малыми подгруппами (2 - 3 ребенка одной возрастной группы со сходной структурой отклонения в развитии) и группами. Право выбора формы работы принадлежит педагогам и зависит от индивидуальных особенностей детей, целей, которые ставит специалист, а также стадии обучения. Каждые 20 - 30 минут предусматривается смена видов деятельности, а между занятиями планируются минуты отдыха и психологической разгрузки: физкультурные паузы, разные виды специальной гимнастики, релаксационные упражнения и специальные виды деятельности, направленные на снятие психического и физического напряжения.</w:t>
      </w:r>
    </w:p>
    <w:p w:rsidR="004F30E6" w:rsidRDefault="004F30E6">
      <w:pPr>
        <w:pStyle w:val="ConsPlusNormal"/>
        <w:spacing w:before="220"/>
        <w:ind w:firstLine="540"/>
        <w:jc w:val="both"/>
      </w:pPr>
      <w:r>
        <w:t>При поступлении в группу кратковременного пребывания будет проводиться комплексная диагностика детей, по результатам которой будут составлены перспективные планы коррекционно-образовательной работы на каждого ребенка.</w:t>
      </w:r>
    </w:p>
    <w:p w:rsidR="004F30E6" w:rsidRDefault="004F30E6">
      <w:pPr>
        <w:pStyle w:val="ConsPlusNormal"/>
        <w:spacing w:before="220"/>
        <w:ind w:firstLine="540"/>
        <w:jc w:val="both"/>
      </w:pPr>
      <w:r>
        <w:t>Ежедневно каждый ребенок посетит от двух до трех занятий в зависимости от возраста, работоспособности и тяжести нарушений здоровья.</w:t>
      </w:r>
    </w:p>
    <w:p w:rsidR="004F30E6" w:rsidRDefault="004F30E6">
      <w:pPr>
        <w:pStyle w:val="ConsPlusNormal"/>
        <w:spacing w:before="220"/>
        <w:ind w:firstLine="540"/>
        <w:jc w:val="both"/>
      </w:pPr>
      <w:r>
        <w:t>Одним из важнейших компонентов эффективной работы группы кратковременного пребывания будет являться тесное взаимодействие всех специалистов группы, которые совместно будут проводить диагностические обследования, отбирать содержание коррекционно-образовательной работы, согласовывать планы работы.</w:t>
      </w:r>
    </w:p>
    <w:p w:rsidR="004F30E6" w:rsidRDefault="004F30E6">
      <w:pPr>
        <w:pStyle w:val="ConsPlusNormal"/>
        <w:spacing w:before="220"/>
        <w:ind w:firstLine="540"/>
        <w:jc w:val="both"/>
      </w:pPr>
      <w:r>
        <w:t>По истечении года нахождения ребенка-инвалида в группе кратковременного пребывания будет проводиться итоговая диагностика уровня его развития и определяться динамика его развития.</w:t>
      </w:r>
    </w:p>
    <w:p w:rsidR="004F30E6" w:rsidRDefault="004F30E6">
      <w:pPr>
        <w:pStyle w:val="ConsPlusNormal"/>
        <w:spacing w:before="220"/>
        <w:ind w:firstLine="540"/>
        <w:jc w:val="both"/>
      </w:pPr>
      <w:r>
        <w:t>Неоспоримым преимуществом группы кратковременного пребывания будет являться включение родителей в коррекционно-педагогический процесс. Обучение родителей доступным им методам оказания помощи детям в условиях семьи будет являться частью технологического процесса группы кратковременного пребывания. В некоторых случаях родители будут приглашаться на занятия, чтобы снизить нервно-психическое напряжение ребенка, в других - специалист будет взаимодействовать с ребенком через родителей.</w:t>
      </w:r>
    </w:p>
    <w:p w:rsidR="004F30E6" w:rsidRDefault="004F30E6">
      <w:pPr>
        <w:pStyle w:val="ConsPlusNormal"/>
        <w:spacing w:before="220"/>
        <w:ind w:firstLine="540"/>
        <w:jc w:val="both"/>
      </w:pPr>
      <w:r>
        <w:t>Кроме прямого привлечения родителей к проведению занятий будут применяться и другие методы их специального просвещения. Специалисты будут обсуждать с родителями результаты занятий, разъяснять причины затруднений у детей при выполнении тех или иных заданий. Систематически будут проводиться специально организованные консультации и практические занятия для родителей, на которых специалисты будут рассказывать о закономерностях развития ребенка в дошкольном возрасте, знакомить их с особенностями познавательной деятельности у детей при отклоняющемся развитии, рекомендовать игры и упражнения для лучшего усвоения того или иного материала.</w:t>
      </w:r>
    </w:p>
    <w:p w:rsidR="004F30E6" w:rsidRDefault="004F30E6">
      <w:pPr>
        <w:pStyle w:val="ConsPlusNormal"/>
        <w:spacing w:before="220"/>
        <w:ind w:firstLine="540"/>
        <w:jc w:val="both"/>
      </w:pPr>
      <w:r>
        <w:t xml:space="preserve">Основными принципами организации работы группы кратковременного пребывания являются вариативность форм организации педагогического процесса и интегрированное сочетание различных видов деятельности, выбор приоритета того или иного специалиста в работе с каждым конкретным ребенком, создание условий, при которых ребенок может усваивать и </w:t>
      </w:r>
      <w:r>
        <w:lastRenderedPageBreak/>
        <w:t>активно применять знания и умения. А индивидуальная длительная работа с ребенком даст возможность более точно дифференцировать нарушения и позволит рекомендовать родителям наиболее адекватный состоянию ребенка образовательный маршрут.</w:t>
      </w:r>
    </w:p>
    <w:p w:rsidR="004F30E6" w:rsidRDefault="004F30E6">
      <w:pPr>
        <w:pStyle w:val="ConsPlusNormal"/>
        <w:spacing w:before="220"/>
        <w:ind w:firstLine="540"/>
        <w:jc w:val="both"/>
      </w:pPr>
      <w:r>
        <w:t>Результатами данного мероприятия станут:</w:t>
      </w:r>
    </w:p>
    <w:p w:rsidR="004F30E6" w:rsidRDefault="004F30E6">
      <w:pPr>
        <w:pStyle w:val="ConsPlusNormal"/>
        <w:spacing w:before="220"/>
        <w:ind w:firstLine="540"/>
        <w:jc w:val="both"/>
      </w:pPr>
      <w:r>
        <w:t>развитие инфраструктуры социальных служб в сфере поддержки семей с детьми-инвалидами;</w:t>
      </w:r>
    </w:p>
    <w:p w:rsidR="004F30E6" w:rsidRDefault="004F30E6">
      <w:pPr>
        <w:pStyle w:val="ConsPlusNormal"/>
        <w:spacing w:before="220"/>
        <w:ind w:firstLine="540"/>
        <w:jc w:val="both"/>
      </w:pPr>
      <w:r>
        <w:t>создание реабилитационной развивающей среды для детей с отклонениями в развитии;</w:t>
      </w:r>
    </w:p>
    <w:p w:rsidR="004F30E6" w:rsidRDefault="004F30E6">
      <w:pPr>
        <w:pStyle w:val="ConsPlusNormal"/>
        <w:spacing w:before="220"/>
        <w:ind w:firstLine="540"/>
        <w:jc w:val="both"/>
      </w:pPr>
      <w:r>
        <w:t>создание и организация функционирования группы кратковременного (дневного) пребывания детей с умственной отсталостью на базе ГСУСО "Петровск-Забайкальский детский дом-интернат для умственно отсталых детей" Забайкальского края (до 10 чел. в группе). Охват до 30 детей-инвалидов в год;</w:t>
      </w:r>
    </w:p>
    <w:p w:rsidR="004F30E6" w:rsidRDefault="004F30E6">
      <w:pPr>
        <w:pStyle w:val="ConsPlusNormal"/>
        <w:spacing w:before="220"/>
        <w:ind w:firstLine="540"/>
        <w:jc w:val="both"/>
      </w:pPr>
      <w:r>
        <w:t>психологическое сопровождение 30 родителей, воспитывающих детей с выраженными нарушениями и проблемами в развитии, и оказание им специальной педагогической помощи.</w:t>
      </w:r>
    </w:p>
    <w:p w:rsidR="004F30E6" w:rsidRDefault="004F30E6">
      <w:pPr>
        <w:pStyle w:val="ConsPlusNormal"/>
        <w:spacing w:before="220"/>
        <w:ind w:firstLine="540"/>
        <w:jc w:val="both"/>
      </w:pPr>
      <w:r>
        <w:t>2.4. Внедрение инновационных технологий социокультурной и социально-педагогической реабилитации детей-инвалидов на базе ГОУ "Центр образования" для детей-инвалидов Забайкальского края:</w:t>
      </w:r>
    </w:p>
    <w:p w:rsidR="004F30E6" w:rsidRDefault="004F30E6">
      <w:pPr>
        <w:pStyle w:val="ConsPlusNormal"/>
        <w:spacing w:before="220"/>
        <w:ind w:firstLine="540"/>
        <w:jc w:val="both"/>
      </w:pPr>
      <w:r>
        <w:t>1) технология "Киноман" (развитие творческих способностей, содействие самореализации детей-инвалидов посредством вовлечения в занятия в детской киностудии);</w:t>
      </w:r>
    </w:p>
    <w:p w:rsidR="004F30E6" w:rsidRDefault="004F30E6">
      <w:pPr>
        <w:pStyle w:val="ConsPlusNormal"/>
        <w:spacing w:before="220"/>
        <w:ind w:firstLine="540"/>
        <w:jc w:val="both"/>
      </w:pPr>
      <w:r>
        <w:t>2) технология "Открой свое сердце добру" (социально-педагогическая реабилитация детей с ДЦП дошкольного возраста);</w:t>
      </w:r>
    </w:p>
    <w:p w:rsidR="004F30E6" w:rsidRDefault="004F30E6">
      <w:pPr>
        <w:pStyle w:val="ConsPlusNormal"/>
        <w:spacing w:before="220"/>
        <w:ind w:firstLine="540"/>
        <w:jc w:val="both"/>
      </w:pPr>
      <w:r>
        <w:t>3) технология "Мне мир доступен стал" (социально-педагогическая реабилитация детей с нарушением слуха).</w:t>
      </w:r>
    </w:p>
    <w:p w:rsidR="004F30E6" w:rsidRDefault="004F30E6">
      <w:pPr>
        <w:pStyle w:val="ConsPlusNormal"/>
        <w:spacing w:before="220"/>
        <w:ind w:firstLine="540"/>
        <w:jc w:val="both"/>
      </w:pPr>
      <w:r>
        <w:t>В рамках данного мероприятия планируется создать на базе государственного образовательного учреждения (далее - ГОУ) "Центр образования" для детей-инвалидов Забайкальского края детскую киностудию "Киноман". Воспитанники "Центра образования" для детей-инвалидов будут принимать непосредственное участие в создании видеороликов: придумывать истории, персонажей, рисовать, лепить и озвучивать.</w:t>
      </w:r>
    </w:p>
    <w:p w:rsidR="004F30E6" w:rsidRDefault="004F30E6">
      <w:pPr>
        <w:pStyle w:val="ConsPlusNormal"/>
        <w:spacing w:before="220"/>
        <w:ind w:firstLine="540"/>
        <w:jc w:val="both"/>
      </w:pPr>
      <w:r>
        <w:t>При ГОУ "Центр образования" для детей-инвалидов Забайкальского края будет создана группа кратковременного пребывания детей с ДЦП дошкольного возраста (технология "Открой свое сердце добру") в помощь детям, не имеющим возможности посещать дошкольное образовательное учреждение, освоиться в социуме. Весь образовательный процесс будет построен на гибком содержании и педагогических технологиях, позволяющих обеспечить индивидуальное развитие ребенка. При организации воспитательной работы предусматривается создание благоприятных условий для развития дошкольников, с учетом их интересов, возможностей и потребностей.</w:t>
      </w:r>
    </w:p>
    <w:p w:rsidR="004F30E6" w:rsidRDefault="004F30E6">
      <w:pPr>
        <w:pStyle w:val="ConsPlusNormal"/>
        <w:spacing w:before="220"/>
        <w:ind w:firstLine="540"/>
        <w:jc w:val="both"/>
      </w:pPr>
      <w:r>
        <w:t>Кроме того, в ГОУ "Центр образования" для детей-инвалидов Забайкальского края планируется оборудовать специализированный слухоречевой класс с целью проведения реабилитационных мероприятий для детей с нарушением слуха, создания условий для их обучения и воспитания, всестороннего развития в тесной связи с формированием словесной речи как средства общения и мышления на слухозрительной основе, коррекции и компенсации отклонений в их психофизическом развитии, для получения общеобразовательной, трудовой и социальной подготовки к самостоятельной жизни.</w:t>
      </w:r>
    </w:p>
    <w:p w:rsidR="004F30E6" w:rsidRDefault="004F30E6">
      <w:pPr>
        <w:pStyle w:val="ConsPlusNormal"/>
        <w:spacing w:before="220"/>
        <w:ind w:firstLine="540"/>
        <w:jc w:val="both"/>
      </w:pPr>
      <w:r>
        <w:t>Результатами мероприятия станут:</w:t>
      </w:r>
    </w:p>
    <w:p w:rsidR="004F30E6" w:rsidRDefault="004F30E6">
      <w:pPr>
        <w:pStyle w:val="ConsPlusNormal"/>
        <w:spacing w:before="220"/>
        <w:ind w:firstLine="540"/>
        <w:jc w:val="both"/>
      </w:pPr>
      <w:r>
        <w:lastRenderedPageBreak/>
        <w:t>внедрение технологии социокультурной реабилитации детей-инвалидов "Киноман" в условиях образовательного учреждения (охват 90 детей-инвалидов ежегодно);</w:t>
      </w:r>
    </w:p>
    <w:p w:rsidR="004F30E6" w:rsidRDefault="004F30E6">
      <w:pPr>
        <w:pStyle w:val="ConsPlusNormal"/>
        <w:spacing w:before="220"/>
        <w:ind w:firstLine="540"/>
        <w:jc w:val="both"/>
      </w:pPr>
      <w:r>
        <w:t>создание и организация функционирования детской киностудии. Организация выпуска серий видеороликов и анимационных фильмов "Сотвори добро" (300 дисков в год);</w:t>
      </w:r>
    </w:p>
    <w:p w:rsidR="004F30E6" w:rsidRDefault="004F30E6">
      <w:pPr>
        <w:pStyle w:val="ConsPlusNormal"/>
        <w:spacing w:before="220"/>
        <w:ind w:firstLine="540"/>
        <w:jc w:val="both"/>
      </w:pPr>
      <w:r>
        <w:t>формирование нетерпимого отношения к различным проявлениям насилия по отношению к детям-инвалидам в молодежной среде. Формирование дружественного отношения к детям-инвалидам в обществе;</w:t>
      </w:r>
    </w:p>
    <w:p w:rsidR="004F30E6" w:rsidRDefault="004F30E6">
      <w:pPr>
        <w:pStyle w:val="ConsPlusNormal"/>
        <w:spacing w:before="220"/>
        <w:ind w:firstLine="540"/>
        <w:jc w:val="both"/>
      </w:pPr>
      <w:r>
        <w:t>внедрение технологии "Открой свое сердце добру". Создание условий для реабилитации детей с ДЦП в условиях образовательных учреждений. Создание и организация функционирования группы кратковременного пребывания для детей-инвалидов с ДЦП дошкольного возраста при ГОУ "Центр образования" для детей-инвалидов Забайкальского края. Охват до 300 детей-инвалидов с ДЦП группой кратковременного пребывания при ГОУ "Центр образования" для детей-инвалидов Забайкальского края в год;</w:t>
      </w:r>
    </w:p>
    <w:p w:rsidR="004F30E6" w:rsidRDefault="004F30E6">
      <w:pPr>
        <w:pStyle w:val="ConsPlusNormal"/>
        <w:spacing w:before="220"/>
        <w:ind w:firstLine="540"/>
        <w:jc w:val="both"/>
      </w:pPr>
      <w:r>
        <w:t>внедрение технологии "Мне мир доступен стал". Создание условий для реабилитации 200 детей с нарушением слуха в условиях образовательного учреждения (ежегодно);</w:t>
      </w:r>
    </w:p>
    <w:p w:rsidR="004F30E6" w:rsidRDefault="004F30E6">
      <w:pPr>
        <w:pStyle w:val="ConsPlusNormal"/>
        <w:spacing w:before="220"/>
        <w:ind w:firstLine="540"/>
        <w:jc w:val="both"/>
      </w:pPr>
      <w:r>
        <w:t>создание специализированного слухоречевого класса;</w:t>
      </w:r>
    </w:p>
    <w:p w:rsidR="004F30E6" w:rsidRDefault="004F30E6">
      <w:pPr>
        <w:pStyle w:val="ConsPlusNormal"/>
        <w:spacing w:before="220"/>
        <w:ind w:firstLine="540"/>
        <w:jc w:val="both"/>
      </w:pPr>
      <w:r>
        <w:t>повышение уровня профессиональной компетенции по вопросам психолого-педагогической реабилитации детей-инвалидов в условиях образовательного учреждения 50 специалистов ГОУ "Центр образования" для детей-инвалидов Забайкальского края.</w:t>
      </w:r>
    </w:p>
    <w:p w:rsidR="004F30E6" w:rsidRDefault="004F30E6">
      <w:pPr>
        <w:pStyle w:val="ConsPlusNormal"/>
        <w:spacing w:before="220"/>
        <w:ind w:firstLine="540"/>
        <w:jc w:val="both"/>
      </w:pPr>
      <w:r>
        <w:t>2.5. Внедрение технологии социокультурной и социально-педагогической реабилитации слепых и слабовидящих детей "И я смогу" на базе ГСКОУ для воспитанников с ограниченными возможностями здоровья "Петровск-Забайкальская специальная коррекционная общеобразовательная школа" Забайкальского края.</w:t>
      </w:r>
    </w:p>
    <w:p w:rsidR="004F30E6" w:rsidRDefault="004F30E6">
      <w:pPr>
        <w:pStyle w:val="ConsPlusNormal"/>
        <w:spacing w:before="220"/>
        <w:ind w:firstLine="540"/>
        <w:jc w:val="both"/>
      </w:pPr>
      <w:r>
        <w:t>В рамках данного мероприятия планируется создать условия для проведения социокультурной и социально-педагогической реабилитации 99 слепых и слабовидящих детей на базе ГСКОУ для воспитанников с ограниченными возможностями здоровья "Петровск-Забайкальская специальная коррекционная общеобразовательная школа" Забайкальского края.</w:t>
      </w:r>
    </w:p>
    <w:p w:rsidR="004F30E6" w:rsidRDefault="004F30E6">
      <w:pPr>
        <w:pStyle w:val="ConsPlusNormal"/>
        <w:spacing w:before="220"/>
        <w:ind w:firstLine="540"/>
        <w:jc w:val="both"/>
      </w:pPr>
      <w:r>
        <w:t>Планируется оснастить учебные классы специальным оборудованием, а также для решения проблем адаптации и коррекции психического развития детей с особенностями развития создать сенсорную комнату, лекотеку.</w:t>
      </w:r>
    </w:p>
    <w:p w:rsidR="004F30E6" w:rsidRDefault="004F30E6">
      <w:pPr>
        <w:pStyle w:val="ConsPlusNormal"/>
        <w:spacing w:before="220"/>
        <w:ind w:firstLine="540"/>
        <w:jc w:val="both"/>
      </w:pPr>
      <w:r>
        <w:t>Результатами мероприятия станут:</w:t>
      </w:r>
    </w:p>
    <w:p w:rsidR="004F30E6" w:rsidRDefault="004F30E6">
      <w:pPr>
        <w:pStyle w:val="ConsPlusNormal"/>
        <w:spacing w:before="220"/>
        <w:ind w:firstLine="540"/>
        <w:jc w:val="both"/>
      </w:pPr>
      <w:r>
        <w:t>внедрение технологии социокультурной и социально-педагогической реабилитации детей-инвалидов "И я смогу" на базе ГСКОУ для воспитанников с ограниченными возможностями здоровья "Петровск-Забайкальская специальная коррекционная общеобразовательная школа" Забайкальского края;</w:t>
      </w:r>
    </w:p>
    <w:p w:rsidR="004F30E6" w:rsidRDefault="004F30E6">
      <w:pPr>
        <w:pStyle w:val="ConsPlusNormal"/>
        <w:spacing w:before="220"/>
        <w:ind w:firstLine="540"/>
        <w:jc w:val="both"/>
      </w:pPr>
      <w:r>
        <w:t>создание условий для реабилитации 99 незрячих и слабовидящих детей-инвалидов на базе общеобразовательного учреждения;</w:t>
      </w:r>
    </w:p>
    <w:p w:rsidR="004F30E6" w:rsidRDefault="004F30E6">
      <w:pPr>
        <w:pStyle w:val="ConsPlusNormal"/>
        <w:spacing w:before="220"/>
        <w:ind w:firstLine="540"/>
        <w:jc w:val="both"/>
      </w:pPr>
      <w:r>
        <w:t>социальная адаптация незрячих и слабовидящих детей-инвалидов.</w:t>
      </w:r>
    </w:p>
    <w:p w:rsidR="004F30E6" w:rsidRDefault="004F30E6">
      <w:pPr>
        <w:pStyle w:val="ConsPlusNormal"/>
        <w:spacing w:before="220"/>
        <w:ind w:firstLine="540"/>
        <w:jc w:val="both"/>
      </w:pPr>
      <w:r>
        <w:t>2.6. Реализация специальной социально-реабилитационной программы летнего отдыха и оздоровления неорганизованных детей-инвалидов "Академия укрепления здоровья" на базах ГАУСО: "Реабилитационный центр для детей с ограниченными возможностями "Спасатель", "Шерловогорский реабилитационный центр "Топаз", "Реабилитационный центр "Шиванда".</w:t>
      </w:r>
    </w:p>
    <w:p w:rsidR="004F30E6" w:rsidRDefault="004F30E6">
      <w:pPr>
        <w:pStyle w:val="ConsPlusNormal"/>
        <w:spacing w:before="220"/>
        <w:ind w:firstLine="540"/>
        <w:jc w:val="both"/>
      </w:pPr>
      <w:r>
        <w:lastRenderedPageBreak/>
        <w:t>В рамках мероприятия планируется создать условия для летнего отдыха и оздоровления неорганизованных детей-инвалидов и их родителей на базах ГАУСО: "Реабилитационный центр для детей с ограниченными возможностями "Спасатель", "Шерловогорский реабилитационный центр "Топаз", "Реабилитационный центр "Шиванда". Планируется проведение профильных смен "Мать и дитя", предназначенных для прохождения курса социально-реабилитационных и социально-оздоровительных мероприятий детьми совместно с одним из родителей (законных представителей) (по профилю заболевания).</w:t>
      </w:r>
    </w:p>
    <w:p w:rsidR="004F30E6" w:rsidRDefault="004F30E6">
      <w:pPr>
        <w:pStyle w:val="ConsPlusNormal"/>
        <w:spacing w:before="220"/>
        <w:ind w:firstLine="540"/>
        <w:jc w:val="both"/>
      </w:pPr>
      <w:r>
        <w:t>Для устранения эмоционально-волевых нарушений у детей-инвалидов и их родителей планируется создать сенсорные комнаты, для решения проблем адаптации и коррекции психического развития детей с особенностями развития - лекотеки.</w:t>
      </w:r>
    </w:p>
    <w:p w:rsidR="004F30E6" w:rsidRDefault="004F30E6">
      <w:pPr>
        <w:pStyle w:val="ConsPlusNormal"/>
        <w:spacing w:before="220"/>
        <w:ind w:firstLine="540"/>
        <w:jc w:val="both"/>
      </w:pPr>
      <w:r>
        <w:t>Кроме того, для вовлечения семей с детьми-инвалидами в занятия физической культурой и спортом планируется оборудовать спортивные площадки реабилитационных центров специальными для инвалидов уличными тренажерами.</w:t>
      </w:r>
    </w:p>
    <w:p w:rsidR="004F30E6" w:rsidRDefault="004F30E6">
      <w:pPr>
        <w:pStyle w:val="ConsPlusNormal"/>
        <w:spacing w:before="220"/>
        <w:ind w:firstLine="540"/>
        <w:jc w:val="both"/>
      </w:pPr>
      <w:r>
        <w:t>Результатами мероприятия станут:</w:t>
      </w:r>
    </w:p>
    <w:p w:rsidR="004F30E6" w:rsidRDefault="004F30E6">
      <w:pPr>
        <w:pStyle w:val="ConsPlusNormal"/>
        <w:spacing w:before="220"/>
        <w:ind w:firstLine="540"/>
        <w:jc w:val="both"/>
      </w:pPr>
      <w:r>
        <w:t>реализация специальной социально-реабилитационной программы летнего отдыха и оздоровления неорганизованных детей-инвалидов и их родителей "Академия укрепления здоровья";</w:t>
      </w:r>
    </w:p>
    <w:p w:rsidR="004F30E6" w:rsidRDefault="004F30E6">
      <w:pPr>
        <w:pStyle w:val="ConsPlusNormal"/>
        <w:spacing w:before="220"/>
        <w:ind w:firstLine="540"/>
        <w:jc w:val="both"/>
      </w:pPr>
      <w:r>
        <w:t>организация до 4 смен совместного отдыха и оздоровления детей-инвалидов с родителями "Мать и дитя" на базах ГАУСО. Охват не менее 100 семей ежегодно;</w:t>
      </w:r>
    </w:p>
    <w:p w:rsidR="004F30E6" w:rsidRDefault="004F30E6">
      <w:pPr>
        <w:pStyle w:val="ConsPlusNormal"/>
        <w:spacing w:before="220"/>
        <w:ind w:firstLine="540"/>
        <w:jc w:val="both"/>
      </w:pPr>
      <w:r>
        <w:t>создание условий для летнего отдыха и оздоровления (укрепления здоровья) детей с ограниченными возможностями;</w:t>
      </w:r>
    </w:p>
    <w:p w:rsidR="004F30E6" w:rsidRDefault="004F30E6">
      <w:pPr>
        <w:pStyle w:val="ConsPlusNormal"/>
        <w:spacing w:before="220"/>
        <w:ind w:firstLine="540"/>
        <w:jc w:val="both"/>
      </w:pPr>
      <w:r>
        <w:t>интеграция в общество детей с ограниченными возможностями здоровья и жизнедеятельности и их родителей посредством организации совместного пребывания в условиях летнего лагеря детей-инвалидов и здоровых сверстников;</w:t>
      </w:r>
    </w:p>
    <w:p w:rsidR="004F30E6" w:rsidRDefault="004F30E6">
      <w:pPr>
        <w:pStyle w:val="ConsPlusNormal"/>
        <w:spacing w:before="220"/>
        <w:ind w:firstLine="540"/>
        <w:jc w:val="both"/>
      </w:pPr>
      <w:r>
        <w:t>формирование навыков самостоятельного поведения у детей с ограниченными возможностями здоровья; приобретение ими новых навыков самообслуживания;</w:t>
      </w:r>
    </w:p>
    <w:p w:rsidR="004F30E6" w:rsidRDefault="004F30E6">
      <w:pPr>
        <w:pStyle w:val="ConsPlusNormal"/>
        <w:spacing w:before="220"/>
        <w:ind w:firstLine="540"/>
        <w:jc w:val="both"/>
      </w:pPr>
      <w:r>
        <w:t>приобщение семьи с ребенком-инвалидом к реабилитационному процессу;</w:t>
      </w:r>
    </w:p>
    <w:p w:rsidR="004F30E6" w:rsidRDefault="004F30E6">
      <w:pPr>
        <w:pStyle w:val="ConsPlusNormal"/>
        <w:spacing w:before="220"/>
        <w:ind w:firstLine="540"/>
        <w:jc w:val="both"/>
      </w:pPr>
      <w:r>
        <w:t>общефизическое оздоровление не менее 1280 детей-инвалидов, детей с ограниченными возможностями здоровья ежегодно;</w:t>
      </w:r>
    </w:p>
    <w:p w:rsidR="004F30E6" w:rsidRDefault="004F30E6">
      <w:pPr>
        <w:pStyle w:val="ConsPlusNormal"/>
        <w:spacing w:before="220"/>
        <w:ind w:firstLine="540"/>
        <w:jc w:val="both"/>
      </w:pPr>
      <w:r>
        <w:t>повышение уровня профессиональной компетенции 9 специалистов ГАУСО "Шиванда", "Спасатель", "Топаз" по программе повышения квалификации "Организация деятельности сотрудников лекотек" на базе ГБОУ ВПО МГППУ (программа рассчитана на 72 часа по дистанционному обучению).</w:t>
      </w:r>
    </w:p>
    <w:p w:rsidR="004F30E6" w:rsidRDefault="004F30E6">
      <w:pPr>
        <w:pStyle w:val="ConsPlusNormal"/>
        <w:spacing w:before="220"/>
        <w:ind w:firstLine="540"/>
        <w:jc w:val="both"/>
      </w:pPr>
      <w:r>
        <w:t>2.7. Реализация программы реабилитации семьи с ребенком-инвалидом "Ах, лето!" (на базе детского лагеря отдыха "Солнышко" при ГОУ "Центр образования" для детей-инвалидов Забайкальского края).</w:t>
      </w:r>
    </w:p>
    <w:p w:rsidR="004F30E6" w:rsidRDefault="004F30E6">
      <w:pPr>
        <w:pStyle w:val="ConsPlusNormal"/>
        <w:spacing w:before="220"/>
        <w:ind w:firstLine="540"/>
        <w:jc w:val="both"/>
      </w:pPr>
      <w:r>
        <w:t>Для детей с ограниченными возможностями здоровья и жизнедеятельности в качестве средства социальной реабилитации может выступать проведение летних смен совместного отдыха детей-инвалидов и их родителей на базе летнего лагеря, в основе реабилитации которых лежат следующие факторы:</w:t>
      </w:r>
    </w:p>
    <w:p w:rsidR="004F30E6" w:rsidRDefault="004F30E6">
      <w:pPr>
        <w:pStyle w:val="ConsPlusNormal"/>
        <w:spacing w:before="220"/>
        <w:ind w:firstLine="540"/>
        <w:jc w:val="both"/>
      </w:pPr>
      <w:r>
        <w:t>оздоровительное влияние природной среды и психофизическая активность на свежем воздухе;</w:t>
      </w:r>
    </w:p>
    <w:p w:rsidR="004F30E6" w:rsidRDefault="004F30E6">
      <w:pPr>
        <w:pStyle w:val="ConsPlusNormal"/>
        <w:spacing w:before="220"/>
        <w:ind w:firstLine="540"/>
        <w:jc w:val="both"/>
      </w:pPr>
      <w:r>
        <w:lastRenderedPageBreak/>
        <w:t>изменение социальной ситуации развития: смена обстановки, изменение и расширение круга общения;</w:t>
      </w:r>
    </w:p>
    <w:p w:rsidR="004F30E6" w:rsidRDefault="004F30E6">
      <w:pPr>
        <w:pStyle w:val="ConsPlusNormal"/>
        <w:spacing w:before="220"/>
        <w:ind w:firstLine="540"/>
        <w:jc w:val="both"/>
      </w:pPr>
      <w:r>
        <w:t>изменение социальной роли ребенка (переход из роли опекаемого - объекта воздействия - в роль активного субъекта взаимодействия);</w:t>
      </w:r>
    </w:p>
    <w:p w:rsidR="004F30E6" w:rsidRDefault="004F30E6">
      <w:pPr>
        <w:pStyle w:val="ConsPlusNormal"/>
        <w:spacing w:before="220"/>
        <w:ind w:firstLine="540"/>
        <w:jc w:val="both"/>
      </w:pPr>
      <w:r>
        <w:t>взаимодействие в группе, состоящей из равных по социальному статусу детей;</w:t>
      </w:r>
    </w:p>
    <w:p w:rsidR="004F30E6" w:rsidRDefault="004F30E6">
      <w:pPr>
        <w:pStyle w:val="ConsPlusNormal"/>
        <w:spacing w:before="220"/>
        <w:ind w:firstLine="540"/>
        <w:jc w:val="both"/>
      </w:pPr>
      <w:r>
        <w:t>изменение степени негативного влияния заболевания или дефекта на уровень жизненных возможностей;</w:t>
      </w:r>
    </w:p>
    <w:p w:rsidR="004F30E6" w:rsidRDefault="004F30E6">
      <w:pPr>
        <w:pStyle w:val="ConsPlusNormal"/>
        <w:spacing w:before="220"/>
        <w:ind w:firstLine="540"/>
        <w:jc w:val="both"/>
      </w:pPr>
      <w:r>
        <w:t>повышение жизненного потенциала: приобретение нового жизненного опыта, освоение новых знаний и умений;</w:t>
      </w:r>
    </w:p>
    <w:p w:rsidR="004F30E6" w:rsidRDefault="004F30E6">
      <w:pPr>
        <w:pStyle w:val="ConsPlusNormal"/>
        <w:spacing w:before="220"/>
        <w:ind w:firstLine="540"/>
        <w:jc w:val="both"/>
      </w:pPr>
      <w:r>
        <w:t>расширение среды обитания (освоение новых природных условий и новых видов жизнедеятельности).</w:t>
      </w:r>
    </w:p>
    <w:p w:rsidR="004F30E6" w:rsidRDefault="004F30E6">
      <w:pPr>
        <w:pStyle w:val="ConsPlusNormal"/>
        <w:spacing w:before="220"/>
        <w:ind w:firstLine="540"/>
        <w:jc w:val="both"/>
      </w:pPr>
      <w:r>
        <w:t>Целью данной работы будет являться создание условий для нормального развития ребенка безотносительно к заболеванию, которое нарушает этот процесс, а в конечном итоге - формирование успешного жизненного пути ребенка.</w:t>
      </w:r>
    </w:p>
    <w:p w:rsidR="004F30E6" w:rsidRDefault="004F30E6">
      <w:pPr>
        <w:pStyle w:val="ConsPlusNormal"/>
        <w:spacing w:before="220"/>
        <w:ind w:firstLine="540"/>
        <w:jc w:val="both"/>
      </w:pPr>
      <w:r>
        <w:t>Для достижения данной цели специалистами летнего оздоровительного лагеря "Солнышко" при ГОУ "Центр образования" для детей-инвалидов Забайкальского края выполняется программа оздоровительного отдыха детей с ограниченными возможностями здоровья и жизнедеятельности в лагере.</w:t>
      </w:r>
    </w:p>
    <w:p w:rsidR="004F30E6" w:rsidRDefault="004F30E6">
      <w:pPr>
        <w:pStyle w:val="ConsPlusNormal"/>
        <w:spacing w:before="220"/>
        <w:ind w:firstLine="540"/>
        <w:jc w:val="both"/>
      </w:pPr>
      <w:r>
        <w:t>Основной целью программы летнего оздоровительного отдыха в лагере является интенсивная социальная реабилитация детей с ограниченными возможностями здоровья и жизнедеятельности в условиях совместного проживания со своими родителями и сверстниками. Лагерь представляет собой действующую микромодель интегрированного сообщества (дети с ограниченными возможностями здоровья и жизнедеятельности и их родители; специалисты; сверстники), живущего в реальных условиях, благодаря чему создаются оптимальные условия для проведения эффективной социальной реабилитации дезадаптированных детей и их последующей интеграции в общество.</w:t>
      </w:r>
    </w:p>
    <w:p w:rsidR="004F30E6" w:rsidRDefault="004F30E6">
      <w:pPr>
        <w:pStyle w:val="ConsPlusNormal"/>
        <w:spacing w:before="220"/>
        <w:ind w:firstLine="540"/>
        <w:jc w:val="both"/>
      </w:pPr>
      <w:r>
        <w:t>Результатами мероприятия станут:</w:t>
      </w:r>
    </w:p>
    <w:p w:rsidR="004F30E6" w:rsidRDefault="004F30E6">
      <w:pPr>
        <w:pStyle w:val="ConsPlusNormal"/>
        <w:spacing w:before="220"/>
        <w:ind w:firstLine="540"/>
        <w:jc w:val="both"/>
      </w:pPr>
      <w:r>
        <w:t>реализация программы реабилитации семьи с ребенком-инвалидом "Ах, лето!" (на базе детского лагеря отдыха "Солнышко" при ГОУ "Центр образования" для детей-инвалидов Забайкальского края);</w:t>
      </w:r>
    </w:p>
    <w:p w:rsidR="004F30E6" w:rsidRDefault="004F30E6">
      <w:pPr>
        <w:pStyle w:val="ConsPlusNormal"/>
        <w:spacing w:before="220"/>
        <w:ind w:firstLine="540"/>
        <w:jc w:val="both"/>
      </w:pPr>
      <w:r>
        <w:t>создание условий для совместного летнего отдыха и оздоровления (укрепления здоровья) 60 семей с детьми-инвалидами на базе детского лагеря отдыха "Солнышко" при ГОУ "Центр образования" для детей-инвалидов Забайкальского края (ежегодно);</w:t>
      </w:r>
    </w:p>
    <w:p w:rsidR="004F30E6" w:rsidRDefault="004F30E6">
      <w:pPr>
        <w:pStyle w:val="ConsPlusNormal"/>
        <w:spacing w:before="220"/>
        <w:ind w:firstLine="540"/>
        <w:jc w:val="both"/>
      </w:pPr>
      <w:r>
        <w:t>интеграция в общество детей с ограниченными возможностями здоровья и жизнедеятельности и их родителей;</w:t>
      </w:r>
    </w:p>
    <w:p w:rsidR="004F30E6" w:rsidRDefault="004F30E6">
      <w:pPr>
        <w:pStyle w:val="ConsPlusNormal"/>
        <w:spacing w:before="220"/>
        <w:ind w:firstLine="540"/>
        <w:jc w:val="both"/>
      </w:pPr>
      <w:r>
        <w:t>формирование навыков самостоятельного поведения у детей с ограниченными возможностями здоровья; приобретение ими новых навыков самообслуживания;</w:t>
      </w:r>
    </w:p>
    <w:p w:rsidR="004F30E6" w:rsidRDefault="004F30E6">
      <w:pPr>
        <w:pStyle w:val="ConsPlusNormal"/>
        <w:spacing w:before="220"/>
        <w:ind w:firstLine="540"/>
        <w:jc w:val="both"/>
      </w:pPr>
      <w:r>
        <w:t>приобщение семьи с ребенком-инвалидом к реабилитационному процессу;</w:t>
      </w:r>
    </w:p>
    <w:p w:rsidR="004F30E6" w:rsidRDefault="004F30E6">
      <w:pPr>
        <w:pStyle w:val="ConsPlusNormal"/>
        <w:spacing w:before="220"/>
        <w:ind w:firstLine="540"/>
        <w:jc w:val="both"/>
      </w:pPr>
      <w:r>
        <w:t>общефизическое оздоровление детей с ограниченными возможностями здоровья, укрепление здоровья 120 чел. (дети-инвалиды и их родители).</w:t>
      </w:r>
    </w:p>
    <w:p w:rsidR="004F30E6" w:rsidRDefault="004F30E6">
      <w:pPr>
        <w:pStyle w:val="ConsPlusNormal"/>
        <w:spacing w:before="220"/>
        <w:ind w:firstLine="540"/>
        <w:jc w:val="both"/>
      </w:pPr>
      <w:r>
        <w:t xml:space="preserve">3. Формирование комфортной и доступной среды жизнедеятельности для детей-инвалидов, </w:t>
      </w:r>
      <w:r>
        <w:lastRenderedPageBreak/>
        <w:t>в том числе создание условий для творческой, спортивной деятельности детей с ограниченными возможностями здоровья и их семей.</w:t>
      </w:r>
    </w:p>
    <w:p w:rsidR="004F30E6" w:rsidRDefault="004F30E6">
      <w:pPr>
        <w:pStyle w:val="ConsPlusNormal"/>
        <w:spacing w:before="220"/>
        <w:ind w:firstLine="540"/>
        <w:jc w:val="both"/>
      </w:pPr>
      <w:r>
        <w:t>Для решения данной задачи определены следующие мероприятия:</w:t>
      </w:r>
    </w:p>
    <w:p w:rsidR="004F30E6" w:rsidRDefault="004F30E6">
      <w:pPr>
        <w:pStyle w:val="ConsPlusNormal"/>
        <w:spacing w:before="220"/>
        <w:ind w:firstLine="540"/>
        <w:jc w:val="both"/>
      </w:pPr>
      <w:r>
        <w:t>3.1. Реализация программы "Обеспечение доступности современного высокотехнологичного реабилитационного оборудования (средств реабилитации) для детей-инвалидов, в том числе проживающих в отдаленных районах края" на базах ГУСО Забайкальского края:</w:t>
      </w:r>
    </w:p>
    <w:p w:rsidR="004F30E6" w:rsidRDefault="004F30E6">
      <w:pPr>
        <w:pStyle w:val="ConsPlusNormal"/>
        <w:spacing w:before="220"/>
        <w:ind w:firstLine="540"/>
        <w:jc w:val="both"/>
      </w:pPr>
      <w:r>
        <w:t>"Центр медико-социальной реабилитации инвалидов "Росток";</w:t>
      </w:r>
    </w:p>
    <w:p w:rsidR="004F30E6" w:rsidRDefault="004F30E6">
      <w:pPr>
        <w:pStyle w:val="ConsPlusNormal"/>
        <w:spacing w:before="220"/>
        <w:ind w:firstLine="540"/>
        <w:jc w:val="both"/>
      </w:pPr>
      <w:r>
        <w:t>"Шерловогорский реабилитационный центр "Топаз";</w:t>
      </w:r>
    </w:p>
    <w:p w:rsidR="004F30E6" w:rsidRDefault="004F30E6">
      <w:pPr>
        <w:pStyle w:val="ConsPlusNormal"/>
        <w:spacing w:before="220"/>
        <w:ind w:firstLine="540"/>
        <w:jc w:val="both"/>
      </w:pPr>
      <w:r>
        <w:t>"Акшинский социально-реабилитационный центр для несовершеннолетних "Задор";</w:t>
      </w:r>
    </w:p>
    <w:p w:rsidR="004F30E6" w:rsidRDefault="004F30E6">
      <w:pPr>
        <w:pStyle w:val="ConsPlusNormal"/>
        <w:spacing w:before="220"/>
        <w:ind w:firstLine="540"/>
        <w:jc w:val="both"/>
      </w:pPr>
      <w:r>
        <w:t>"Балейский комплексный центр социального обслуживания населения "Золотинка";</w:t>
      </w:r>
    </w:p>
    <w:p w:rsidR="004F30E6" w:rsidRDefault="004F30E6">
      <w:pPr>
        <w:pStyle w:val="ConsPlusNormal"/>
        <w:spacing w:before="220"/>
        <w:ind w:firstLine="540"/>
        <w:jc w:val="both"/>
      </w:pPr>
      <w:r>
        <w:t>"Борзинский комплексный центр социального обслуживания населения "Саранка";</w:t>
      </w:r>
    </w:p>
    <w:p w:rsidR="004F30E6" w:rsidRDefault="004F30E6">
      <w:pPr>
        <w:pStyle w:val="ConsPlusNormal"/>
        <w:spacing w:before="220"/>
        <w:ind w:firstLine="540"/>
        <w:jc w:val="both"/>
      </w:pPr>
      <w:r>
        <w:t>"Железнодорожный комплексный центр социального обслуживания населения "Радуга";</w:t>
      </w:r>
    </w:p>
    <w:p w:rsidR="004F30E6" w:rsidRDefault="004F30E6">
      <w:pPr>
        <w:pStyle w:val="ConsPlusNormal"/>
        <w:spacing w:before="220"/>
        <w:ind w:firstLine="540"/>
        <w:jc w:val="both"/>
      </w:pPr>
      <w:r>
        <w:t>"Ингодинский комплексный центр социального обслуживания населения "Милосердие";</w:t>
      </w:r>
    </w:p>
    <w:p w:rsidR="004F30E6" w:rsidRDefault="004F30E6">
      <w:pPr>
        <w:pStyle w:val="ConsPlusNormal"/>
        <w:spacing w:before="220"/>
        <w:ind w:firstLine="540"/>
        <w:jc w:val="both"/>
      </w:pPr>
      <w:r>
        <w:t>"Краснокаменский социально-реабилитационный центр для несовершеннолетних "Доброта";</w:t>
      </w:r>
    </w:p>
    <w:p w:rsidR="004F30E6" w:rsidRDefault="004F30E6">
      <w:pPr>
        <w:pStyle w:val="ConsPlusNormal"/>
        <w:spacing w:before="220"/>
        <w:ind w:firstLine="540"/>
        <w:jc w:val="both"/>
      </w:pPr>
      <w:r>
        <w:t>"Нерчинский социально-реабилитационный центр для несовершеннолетних "Гарант";</w:t>
      </w:r>
    </w:p>
    <w:p w:rsidR="004F30E6" w:rsidRDefault="004F30E6">
      <w:pPr>
        <w:pStyle w:val="ConsPlusNormal"/>
        <w:spacing w:before="220"/>
        <w:ind w:firstLine="540"/>
        <w:jc w:val="both"/>
      </w:pPr>
      <w:r>
        <w:t>"Петровск-Забайкальский комплексный центр социального обслуживания населения "Ветеран";</w:t>
      </w:r>
    </w:p>
    <w:p w:rsidR="004F30E6" w:rsidRDefault="004F30E6">
      <w:pPr>
        <w:pStyle w:val="ConsPlusNormal"/>
        <w:spacing w:before="220"/>
        <w:ind w:firstLine="540"/>
        <w:jc w:val="both"/>
      </w:pPr>
      <w:r>
        <w:t>"Черновский комплексный центр социального обслуживания населения "Берегиня";</w:t>
      </w:r>
    </w:p>
    <w:p w:rsidR="004F30E6" w:rsidRDefault="004F30E6">
      <w:pPr>
        <w:pStyle w:val="ConsPlusNormal"/>
        <w:spacing w:before="220"/>
        <w:ind w:firstLine="540"/>
        <w:jc w:val="both"/>
      </w:pPr>
      <w:r>
        <w:t>"Шилкинский социально-реабилитационный центр для несовершеннолетних "Сибиряк".</w:t>
      </w:r>
    </w:p>
    <w:p w:rsidR="004F30E6" w:rsidRDefault="004F30E6">
      <w:pPr>
        <w:pStyle w:val="ConsPlusNormal"/>
        <w:spacing w:before="220"/>
        <w:ind w:firstLine="540"/>
        <w:jc w:val="both"/>
      </w:pPr>
      <w:r>
        <w:t>Планируется создать 18 пунктов проката современных средств и предметов ухода за детьми-инвалидами. Для их оснащения планируется приобрести: вертикализаторы детские, многофункциональные кровати с противопролежневыми матрацами, кресла-коляски детские с электроприводом, опоры-ходунки (с фиксацией поворотного механизма), индивидуальные системы поддержки, обеспечивающие полную защиту всей поверхности тела, соприкасающегося с коляской, автономные противопролежневые подушки, автономные противопролежневые матрацы.</w:t>
      </w:r>
    </w:p>
    <w:p w:rsidR="004F30E6" w:rsidRDefault="004F30E6">
      <w:pPr>
        <w:pStyle w:val="ConsPlusNormal"/>
        <w:spacing w:before="220"/>
        <w:ind w:firstLine="540"/>
        <w:jc w:val="both"/>
      </w:pPr>
      <w:r>
        <w:t>Тарифы на услуги проката технических средств реабилитации будут утверждены Региональной службой по тарифам и ценообразованию Забайкальского края по согласованию с Министерством труда и социальной защиты населения Забайкальского края.</w:t>
      </w:r>
    </w:p>
    <w:p w:rsidR="004F30E6" w:rsidRDefault="004F30E6">
      <w:pPr>
        <w:pStyle w:val="ConsPlusNormal"/>
        <w:jc w:val="both"/>
      </w:pPr>
      <w:r>
        <w:t xml:space="preserve">(в ред. </w:t>
      </w:r>
      <w:hyperlink r:id="rId243">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Результатами мероприятия станут:</w:t>
      </w:r>
    </w:p>
    <w:p w:rsidR="004F30E6" w:rsidRDefault="004F30E6">
      <w:pPr>
        <w:pStyle w:val="ConsPlusNormal"/>
        <w:spacing w:before="220"/>
        <w:ind w:firstLine="540"/>
        <w:jc w:val="both"/>
      </w:pPr>
      <w:r>
        <w:t>реализация программы "Обеспечение доступности современного высокотехнологичного реабилитационного оборудования (средств реабилитации) для детей-инвалидов, в том числе проживающих в отдаленных районах края";</w:t>
      </w:r>
    </w:p>
    <w:p w:rsidR="004F30E6" w:rsidRDefault="004F30E6">
      <w:pPr>
        <w:pStyle w:val="ConsPlusNormal"/>
        <w:spacing w:before="220"/>
        <w:ind w:firstLine="540"/>
        <w:jc w:val="both"/>
      </w:pPr>
      <w:r>
        <w:t>создание и функционирование 18 пунктов проката современного высокотехнологичного оборудования (средств реабилитации) для детей-инвалидов. Охват 1400 детей-инвалидов;</w:t>
      </w:r>
    </w:p>
    <w:p w:rsidR="004F30E6" w:rsidRDefault="004F30E6">
      <w:pPr>
        <w:pStyle w:val="ConsPlusNormal"/>
        <w:spacing w:before="220"/>
        <w:ind w:firstLine="540"/>
        <w:jc w:val="both"/>
      </w:pPr>
      <w:r>
        <w:lastRenderedPageBreak/>
        <w:t>обучение членов 1000 семей с детьми-инвалидами пользованию техническими средствами реабилитации;</w:t>
      </w:r>
    </w:p>
    <w:p w:rsidR="004F30E6" w:rsidRDefault="004F30E6">
      <w:pPr>
        <w:pStyle w:val="ConsPlusNormal"/>
        <w:spacing w:before="220"/>
        <w:ind w:firstLine="540"/>
        <w:jc w:val="both"/>
      </w:pPr>
      <w:r>
        <w:t>получение детьми-инвалидами, прежде всего теми, кто проживает в отдаленных районах края, доступа к современному высокотехнологичному реабилитационному оборудованию.</w:t>
      </w:r>
    </w:p>
    <w:p w:rsidR="004F30E6" w:rsidRDefault="004F30E6">
      <w:pPr>
        <w:pStyle w:val="ConsPlusNormal"/>
        <w:spacing w:before="220"/>
        <w:ind w:firstLine="540"/>
        <w:jc w:val="both"/>
      </w:pPr>
      <w:r>
        <w:t>3.2. Внедрение технологии социокультурной реабилитации семей с детьми-инвалидами "Арт-терапия" на базах ГУК Забайкальского края: "Забайкальская краевая детско-юношеская библиотека им. Г.Р.Граубина", "Специализированная библиотека для слабовидящих и незрячих" (система творческой реабилитации инвалидов).</w:t>
      </w:r>
    </w:p>
    <w:p w:rsidR="004F30E6" w:rsidRDefault="004F30E6">
      <w:pPr>
        <w:pStyle w:val="ConsPlusNormal"/>
        <w:spacing w:before="220"/>
        <w:ind w:firstLine="540"/>
        <w:jc w:val="both"/>
      </w:pPr>
      <w:r>
        <w:t>В рамках данного мероприятия планируется на базе учреждений культуры Забайкальского края организовать работу творческих мастерских, студий, любительских объединений и клубов по интересам для семей с детьми-инвалидами.</w:t>
      </w:r>
    </w:p>
    <w:p w:rsidR="004F30E6" w:rsidRDefault="004F30E6">
      <w:pPr>
        <w:pStyle w:val="ConsPlusNormal"/>
        <w:spacing w:before="220"/>
        <w:ind w:firstLine="540"/>
        <w:jc w:val="both"/>
      </w:pPr>
      <w:r>
        <w:t>Для устранения эмоционально-волевых нарушений у детей-инвалидов и их родителей планируется создать в учреждениях культуры сенсорные комнаты, для решения проблем адаптации и коррекции психического развития детей с особенностями развития - лекотеки.</w:t>
      </w:r>
    </w:p>
    <w:p w:rsidR="004F30E6" w:rsidRDefault="004F30E6">
      <w:pPr>
        <w:pStyle w:val="ConsPlusNormal"/>
        <w:spacing w:before="220"/>
        <w:ind w:firstLine="540"/>
        <w:jc w:val="both"/>
      </w:pPr>
      <w:r>
        <w:t>Результатами мероприятия станут:</w:t>
      </w:r>
    </w:p>
    <w:p w:rsidR="004F30E6" w:rsidRDefault="004F30E6">
      <w:pPr>
        <w:pStyle w:val="ConsPlusNormal"/>
        <w:spacing w:before="220"/>
        <w:ind w:firstLine="540"/>
        <w:jc w:val="both"/>
      </w:pPr>
      <w:r>
        <w:t>внедрение технологии социокультурной реабилитации семей с детьми-инвалидами "Арт-терапия" на базах учреждений культуры;</w:t>
      </w:r>
    </w:p>
    <w:p w:rsidR="004F30E6" w:rsidRDefault="004F30E6">
      <w:pPr>
        <w:pStyle w:val="ConsPlusNormal"/>
        <w:spacing w:before="220"/>
        <w:ind w:firstLine="540"/>
        <w:jc w:val="both"/>
      </w:pPr>
      <w:r>
        <w:t>создание площадок для самореализации семей, воспитывающих детей-инвалидов. Охват более 1500 семей с детьми-инвалидами в год;</w:t>
      </w:r>
    </w:p>
    <w:p w:rsidR="004F30E6" w:rsidRDefault="004F30E6">
      <w:pPr>
        <w:pStyle w:val="ConsPlusNormal"/>
        <w:spacing w:before="220"/>
        <w:ind w:firstLine="540"/>
        <w:jc w:val="both"/>
      </w:pPr>
      <w:r>
        <w:t>повышение уровня профессиональной компетенции 9 специалистов ГУК "Забайкальская краевая детско-юношеская библиотека им. Г.Р.Граубина", "Специализированная библиотека для слабовидящих и незрячих": обучение работе с детьми-инвалидами на комплексе технических средств и оборудования лекотеки на базе ГБОУ ВПО МГППУ по программе повышения квалификации "Организация деятельности сотрудников лекотек" (дистанционное обучение, 72 часа).</w:t>
      </w:r>
    </w:p>
    <w:p w:rsidR="004F30E6" w:rsidRDefault="004F30E6">
      <w:pPr>
        <w:pStyle w:val="ConsPlusNormal"/>
        <w:spacing w:before="220"/>
        <w:ind w:firstLine="540"/>
        <w:jc w:val="both"/>
      </w:pPr>
      <w:r>
        <w:t>3.3. Реализация программы вовлечения семей с детьми-инвалидами в занятия физической культурой и спортом на спортивных комплексах, стадионах учреждений образования: ГОУ "Центр образования" для детей-инвалидов Забайкальского края, ГСКОУ для воспитанников с ограниченными возможностями здоровья "Петровск-Забайкальская специальная коррекционная общеобразовательная школа" Забайкальского края, ГОУ "Урульгинская специально-коррекционная школа-интернат для детей с нарушением интеллекта", ГОУ "Центр психолого-медико-социального сопровождения "ДАР".</w:t>
      </w:r>
    </w:p>
    <w:p w:rsidR="004F30E6" w:rsidRDefault="004F30E6">
      <w:pPr>
        <w:pStyle w:val="ConsPlusNormal"/>
        <w:spacing w:before="220"/>
        <w:ind w:firstLine="540"/>
        <w:jc w:val="both"/>
      </w:pPr>
      <w:r>
        <w:t>В рамках мероприятия планируется оборудовать спортивные площадки учреждений образования комплектами уличных тренажеров, что увеличит доступность для детей-инвалидов и их родителей занятий физкультурой и спортом. Оздоровительные мероприятия ориентируют на развитие спорта высших достижений в рамках специального спорта. Допуск детей-инвалидов к занятиям физкультурой и спортом будет осуществляться на основании заключения учреждения медико-социальной экспертизы.</w:t>
      </w:r>
    </w:p>
    <w:p w:rsidR="004F30E6" w:rsidRDefault="004F30E6">
      <w:pPr>
        <w:pStyle w:val="ConsPlusNormal"/>
        <w:spacing w:before="220"/>
        <w:ind w:firstLine="540"/>
        <w:jc w:val="both"/>
      </w:pPr>
      <w:r>
        <w:t>Результатами данного мероприятия станут:</w:t>
      </w:r>
    </w:p>
    <w:p w:rsidR="004F30E6" w:rsidRDefault="004F30E6">
      <w:pPr>
        <w:pStyle w:val="ConsPlusNormal"/>
        <w:spacing w:before="220"/>
        <w:ind w:firstLine="540"/>
        <w:jc w:val="both"/>
      </w:pPr>
      <w:r>
        <w:t>реализация программы "Создание условий для занятий детей-инвалидов и их семей физической культурой и спортом на спортивных комплексах, стадионах учреждений образования";</w:t>
      </w:r>
    </w:p>
    <w:p w:rsidR="004F30E6" w:rsidRDefault="004F30E6">
      <w:pPr>
        <w:pStyle w:val="ConsPlusNormal"/>
        <w:spacing w:before="220"/>
        <w:ind w:firstLine="540"/>
        <w:jc w:val="both"/>
      </w:pPr>
      <w:r>
        <w:t xml:space="preserve">привлечение детей-инвалидов, детей с ограниченными возможностями здоровья, их семей </w:t>
      </w:r>
      <w:r>
        <w:lastRenderedPageBreak/>
        <w:t>к регулярным занятиям физической культурой и спортом. Охват 1200 детей-инвалидов, детей с ограниченными возможностями здоровья ежегодно.</w:t>
      </w:r>
    </w:p>
    <w:p w:rsidR="004F30E6" w:rsidRDefault="004F30E6">
      <w:pPr>
        <w:pStyle w:val="ConsPlusNormal"/>
        <w:spacing w:before="220"/>
        <w:ind w:firstLine="540"/>
        <w:jc w:val="both"/>
      </w:pPr>
      <w:r>
        <w:t>4. Совершенствование организационно-методических основ социальной реабилитации детей с ограниченными возможностями здоровья.</w:t>
      </w:r>
    </w:p>
    <w:p w:rsidR="004F30E6" w:rsidRDefault="004F30E6">
      <w:pPr>
        <w:pStyle w:val="ConsPlusNormal"/>
        <w:spacing w:before="220"/>
        <w:ind w:firstLine="540"/>
        <w:jc w:val="both"/>
      </w:pPr>
      <w:r>
        <w:t>Для решения данной задачи определены следующие мероприятия:</w:t>
      </w:r>
    </w:p>
    <w:p w:rsidR="004F30E6" w:rsidRDefault="004F30E6">
      <w:pPr>
        <w:pStyle w:val="ConsPlusNormal"/>
        <w:spacing w:before="220"/>
        <w:ind w:firstLine="540"/>
        <w:jc w:val="both"/>
      </w:pPr>
      <w:r>
        <w:t>4.1. Формирование и ведение информационной базы данных детей-инвалидов и граждан, осуществляющих уход за ними, в составе автоматизированной системы "Адресная социальная помощь" Министерства труда и социальной защиты населения Забайкальского края.</w:t>
      </w:r>
    </w:p>
    <w:p w:rsidR="004F30E6" w:rsidRDefault="004F30E6">
      <w:pPr>
        <w:pStyle w:val="ConsPlusNormal"/>
        <w:jc w:val="both"/>
      </w:pPr>
      <w:r>
        <w:t xml:space="preserve">(в ред. </w:t>
      </w:r>
      <w:hyperlink r:id="rId244">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В рамках данного мероприятия планируется реализация подсистемы "Учет семей с детьми-инвалидами" в имеющейся у Министерства труда и социальной защиты населения Забайкальского края автоматизированной системе "Адресная социальная помощь". Данная подсистема предназначена для организации единой системы учета сведений о семьях с детьми-инвалидами и автоматизации следующих видов деятельности:</w:t>
      </w:r>
    </w:p>
    <w:p w:rsidR="004F30E6" w:rsidRDefault="004F30E6">
      <w:pPr>
        <w:pStyle w:val="ConsPlusNormal"/>
        <w:jc w:val="both"/>
      </w:pPr>
      <w:r>
        <w:t xml:space="preserve">(в ред. </w:t>
      </w:r>
      <w:hyperlink r:id="rId245">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ведение и учет регистрационных данных детей-инвалидов и членов их семей;</w:t>
      </w:r>
    </w:p>
    <w:p w:rsidR="004F30E6" w:rsidRDefault="004F30E6">
      <w:pPr>
        <w:pStyle w:val="ConsPlusNormal"/>
        <w:spacing w:before="220"/>
        <w:ind w:firstLine="540"/>
        <w:jc w:val="both"/>
      </w:pPr>
      <w:r>
        <w:t>ведение и учет информации о здоровье ребенка-инвалида и сведений индивидуальной программы реабилитации, об организованности и досуге ребенка;</w:t>
      </w:r>
    </w:p>
    <w:p w:rsidR="004F30E6" w:rsidRDefault="004F30E6">
      <w:pPr>
        <w:pStyle w:val="ConsPlusNormal"/>
        <w:spacing w:before="220"/>
        <w:ind w:firstLine="540"/>
        <w:jc w:val="both"/>
      </w:pPr>
      <w:r>
        <w:t>межведомственный информационный обмен (будет осуществляться на уровне выгрузки и загрузки информации);</w:t>
      </w:r>
    </w:p>
    <w:p w:rsidR="004F30E6" w:rsidRDefault="004F30E6">
      <w:pPr>
        <w:pStyle w:val="ConsPlusNormal"/>
        <w:spacing w:before="220"/>
        <w:ind w:firstLine="540"/>
        <w:jc w:val="both"/>
      </w:pPr>
      <w:r>
        <w:t>формирование статистики и получение списков граждан по всем показателям базы данных.</w:t>
      </w:r>
    </w:p>
    <w:p w:rsidR="004F30E6" w:rsidRDefault="004F30E6">
      <w:pPr>
        <w:pStyle w:val="ConsPlusNormal"/>
        <w:spacing w:before="220"/>
        <w:ind w:firstLine="540"/>
        <w:jc w:val="both"/>
      </w:pPr>
      <w:r>
        <w:t>Результатами данного мероприятия станут:</w:t>
      </w:r>
    </w:p>
    <w:p w:rsidR="004F30E6" w:rsidRDefault="004F30E6">
      <w:pPr>
        <w:pStyle w:val="ConsPlusNormal"/>
        <w:spacing w:before="220"/>
        <w:ind w:firstLine="540"/>
        <w:jc w:val="both"/>
      </w:pPr>
      <w:r>
        <w:t>формирование единого информационного поля актуальной информации о точном количестве семей с детьми-инвалидами, об их потребностях и нуждах, а также об услугах, которые получают и могут получить дети-инвалиды и их семьи;</w:t>
      </w:r>
    </w:p>
    <w:p w:rsidR="004F30E6" w:rsidRDefault="004F30E6">
      <w:pPr>
        <w:pStyle w:val="ConsPlusNormal"/>
        <w:spacing w:before="220"/>
        <w:ind w:firstLine="540"/>
        <w:jc w:val="both"/>
      </w:pPr>
      <w:r>
        <w:t>организация межведомственного взаимодействия при оказании услуг семьям, воспитывающим детей-инвалидов.</w:t>
      </w:r>
    </w:p>
    <w:p w:rsidR="004F30E6" w:rsidRDefault="004F30E6">
      <w:pPr>
        <w:pStyle w:val="ConsPlusNormal"/>
        <w:spacing w:before="220"/>
        <w:ind w:firstLine="540"/>
        <w:jc w:val="both"/>
      </w:pPr>
      <w:r>
        <w:t>4.2. Проведение мониторинга с последующим анализом социального статуса семей с детьми-инвалидами, определение приоритетов в оказании социальной, профориентационной, образовательной помощи.</w:t>
      </w:r>
    </w:p>
    <w:p w:rsidR="004F30E6" w:rsidRDefault="004F30E6">
      <w:pPr>
        <w:pStyle w:val="ConsPlusNormal"/>
        <w:spacing w:before="220"/>
        <w:ind w:firstLine="540"/>
        <w:jc w:val="both"/>
      </w:pPr>
      <w:r>
        <w:t>Данное мероприятие проводится с целью получения субъективных оценок качества жизни семей, воспитывающих детей-инвалидов, и своевременного оказания помощи.</w:t>
      </w:r>
    </w:p>
    <w:p w:rsidR="004F30E6" w:rsidRDefault="004F30E6">
      <w:pPr>
        <w:pStyle w:val="ConsPlusNormal"/>
        <w:spacing w:before="220"/>
        <w:ind w:firstLine="540"/>
        <w:jc w:val="both"/>
      </w:pPr>
      <w:r>
        <w:t>По итогам мониторинга ежеквартально будет готовиться аналитический доклад о качестве жизни детей-инвалидов и их семей.</w:t>
      </w:r>
    </w:p>
    <w:p w:rsidR="004F30E6" w:rsidRDefault="004F30E6">
      <w:pPr>
        <w:pStyle w:val="ConsPlusNormal"/>
        <w:spacing w:before="220"/>
        <w:ind w:firstLine="540"/>
        <w:jc w:val="both"/>
      </w:pPr>
      <w:r>
        <w:t>Результатом данного мероприятия станет создание банка аналитической информации о качестве жизни семей, имеющих детей-инвалидов.</w:t>
      </w:r>
    </w:p>
    <w:p w:rsidR="004F30E6" w:rsidRDefault="004F30E6">
      <w:pPr>
        <w:pStyle w:val="ConsPlusNormal"/>
        <w:spacing w:before="220"/>
        <w:ind w:firstLine="540"/>
        <w:jc w:val="both"/>
      </w:pPr>
      <w:r>
        <w:t>4.3. Внедрение инновационной технологии "Электронный банк данных современных методов медико-социальной, социально-психологической реабилитации детей-инвалидов" на базе ГКУСО "Центр медико-социальной реабилитации инвалидов "Росток" Забайкальского края.</w:t>
      </w:r>
    </w:p>
    <w:p w:rsidR="004F30E6" w:rsidRDefault="004F30E6">
      <w:pPr>
        <w:pStyle w:val="ConsPlusNormal"/>
        <w:spacing w:before="220"/>
        <w:ind w:firstLine="540"/>
        <w:jc w:val="both"/>
      </w:pPr>
      <w:r>
        <w:t xml:space="preserve">В рамках данного мероприятия планируется создать банк данных современных методов </w:t>
      </w:r>
      <w:r>
        <w:lastRenderedPageBreak/>
        <w:t>медико-социальной, социально-психологической реабилитации детей-инвалидов на базе ГКУСО "Центр медико-социальной реабилитации инвалидов "Росток" Забайкальского края.</w:t>
      </w:r>
    </w:p>
    <w:p w:rsidR="004F30E6" w:rsidRDefault="004F30E6">
      <w:pPr>
        <w:pStyle w:val="ConsPlusNormal"/>
        <w:spacing w:before="220"/>
        <w:ind w:firstLine="540"/>
        <w:jc w:val="both"/>
      </w:pPr>
      <w:r>
        <w:t>Планируется на базе ГКУСО "Центр медико-социальной реабилитации инвалидов "Росток" Забайкальского края создать сайт, на котором будет размещена информация о современных методах медико-социальной, социально-психологической реабилитации детей-инвалидов. Родители, воспитывающие детей-инвалидов, смогут получать консультации специалистов ГКУСО "Центр медико-социальной реабилитации инвалидов "Росток" Забайкальского края по вопросам коррекционной деятельности в домашних условиях в онлайн-режиме.</w:t>
      </w:r>
    </w:p>
    <w:p w:rsidR="004F30E6" w:rsidRDefault="004F30E6">
      <w:pPr>
        <w:pStyle w:val="ConsPlusNormal"/>
        <w:spacing w:before="220"/>
        <w:ind w:firstLine="540"/>
        <w:jc w:val="both"/>
      </w:pPr>
      <w:r>
        <w:t>Пользователями сайта будут дети-инвалиды, родители детей-инвалидов, специалисты различных ведомств и учреждений, занимающиеся реабилитацией детей-инвалидов и их семей.</w:t>
      </w:r>
    </w:p>
    <w:p w:rsidR="004F30E6" w:rsidRDefault="004F30E6">
      <w:pPr>
        <w:pStyle w:val="ConsPlusNormal"/>
        <w:spacing w:before="220"/>
        <w:ind w:firstLine="540"/>
        <w:jc w:val="both"/>
      </w:pPr>
      <w:r>
        <w:t>В связи с тем, что во многих населенных пунктах края интернет-связь отсутствует, кроме электронного банка данных планируется издание и распространение сборников современных методов реабилитационной деятельности в домашних условиях для родителей, воспитывающих детей-инвалидов, проживающих в отдаленных районах Забайкальского края. Планируется выпускать по 300 сборников ежегодно.</w:t>
      </w:r>
    </w:p>
    <w:p w:rsidR="004F30E6" w:rsidRDefault="004F30E6">
      <w:pPr>
        <w:pStyle w:val="ConsPlusNormal"/>
        <w:spacing w:before="220"/>
        <w:ind w:firstLine="540"/>
        <w:jc w:val="both"/>
      </w:pPr>
      <w:r>
        <w:t>Результатами данного мероприятия станут:</w:t>
      </w:r>
    </w:p>
    <w:p w:rsidR="004F30E6" w:rsidRDefault="004F30E6">
      <w:pPr>
        <w:pStyle w:val="ConsPlusNormal"/>
        <w:spacing w:before="220"/>
        <w:ind w:firstLine="540"/>
        <w:jc w:val="both"/>
      </w:pPr>
      <w:r>
        <w:t>создание электронного банка данных современных методов медико-социальной, социально-психологической реабилитации детей-инвалидов;</w:t>
      </w:r>
    </w:p>
    <w:p w:rsidR="004F30E6" w:rsidRDefault="004F30E6">
      <w:pPr>
        <w:pStyle w:val="ConsPlusNormal"/>
        <w:spacing w:before="220"/>
        <w:ind w:firstLine="540"/>
        <w:jc w:val="both"/>
      </w:pPr>
      <w:r>
        <w:t>создание ГКУСО "Центр медико-социальной реабилитации инвалидов "Росток" Забайкальского края сайта, на котором будет размещена информация о современных методах медико-социальной, социально-психологической реабилитации детей-инвалидов;</w:t>
      </w:r>
    </w:p>
    <w:p w:rsidR="004F30E6" w:rsidRDefault="004F30E6">
      <w:pPr>
        <w:pStyle w:val="ConsPlusNormal"/>
        <w:spacing w:before="220"/>
        <w:ind w:firstLine="540"/>
        <w:jc w:val="both"/>
      </w:pPr>
      <w:r>
        <w:t>2228 семей с детьми-инвалидами получат методическую и консультативную помощь;</w:t>
      </w:r>
    </w:p>
    <w:p w:rsidR="004F30E6" w:rsidRDefault="004F30E6">
      <w:pPr>
        <w:pStyle w:val="ConsPlusNormal"/>
        <w:spacing w:before="220"/>
        <w:ind w:firstLine="540"/>
        <w:jc w:val="both"/>
      </w:pPr>
      <w:r>
        <w:t>издание, тиражирование и распространение современных методов коррекционной деятельности в домашних условиях для родителей, воспитывающих детей-инвалидов, проживающих в отдаленных районах Забайкальского края. Выпуск 300 методических пособий для родителей, воспитывающих детей-инвалидов, о современных методах медико-социальной, социально-психологической реабилитации детей-инвалидов в домашних условиях;</w:t>
      </w:r>
    </w:p>
    <w:p w:rsidR="004F30E6" w:rsidRDefault="004F30E6">
      <w:pPr>
        <w:pStyle w:val="ConsPlusNormal"/>
        <w:spacing w:before="220"/>
        <w:ind w:firstLine="540"/>
        <w:jc w:val="both"/>
      </w:pPr>
      <w:r>
        <w:t>повышение уровня профессиональной компетенции специалистов ГКУСО "Центр медико-социальной реабилитации инвалидов "Росток" Забайкальского края: тренировка умения применять в процессе деятельности все виды существующих ресурсов, включая правовые нормы, официальные организации, институты помощи и развития.</w:t>
      </w:r>
    </w:p>
    <w:p w:rsidR="004F30E6" w:rsidRDefault="004F30E6">
      <w:pPr>
        <w:pStyle w:val="ConsPlusNormal"/>
        <w:spacing w:before="220"/>
        <w:ind w:firstLine="540"/>
        <w:jc w:val="both"/>
      </w:pPr>
      <w:r>
        <w:t>4.4. Организация на базе Министерства труда и социальной защиты населения Забайкальского края постоянно действующего методического семинара для специалистов различных ведомств, занимающихся проблемами детей с ограниченными возможностями.</w:t>
      </w:r>
    </w:p>
    <w:p w:rsidR="004F30E6" w:rsidRDefault="004F30E6">
      <w:pPr>
        <w:pStyle w:val="ConsPlusNormal"/>
        <w:jc w:val="both"/>
      </w:pPr>
      <w:r>
        <w:t xml:space="preserve">(в ред. </w:t>
      </w:r>
      <w:hyperlink r:id="rId246">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В рамках данного мероприятия планируется ежегодно для специалистов различных ведомств, занимающихся проблемами детей-инвалидов и их семей, проводить методический семинар с привлечением преподавателей вузов, опытных практиков.</w:t>
      </w:r>
    </w:p>
    <w:p w:rsidR="004F30E6" w:rsidRDefault="004F30E6">
      <w:pPr>
        <w:pStyle w:val="ConsPlusNormal"/>
        <w:spacing w:before="220"/>
        <w:ind w:firstLine="540"/>
        <w:jc w:val="both"/>
      </w:pPr>
      <w:r>
        <w:t>Результатом данного мероприятия станет повышение профессиональной компетенции 450 специалистов различных ведомств, занимающихся проблемами детей-инвалидов, детей с ограниченными возможностями.</w:t>
      </w:r>
    </w:p>
    <w:p w:rsidR="004F30E6" w:rsidRDefault="004F30E6">
      <w:pPr>
        <w:pStyle w:val="ConsPlusNormal"/>
        <w:spacing w:before="220"/>
        <w:ind w:firstLine="540"/>
        <w:jc w:val="both"/>
      </w:pPr>
      <w:r>
        <w:t>5. Развитие социального партнерства, привлечение различных организаций к оказанию помощи семьям, воспитывающим детей-инвалидов, с целью улучшения качества жизни.</w:t>
      </w:r>
    </w:p>
    <w:p w:rsidR="004F30E6" w:rsidRDefault="004F30E6">
      <w:pPr>
        <w:pStyle w:val="ConsPlusNormal"/>
        <w:spacing w:before="220"/>
        <w:ind w:firstLine="540"/>
        <w:jc w:val="both"/>
      </w:pPr>
      <w:r>
        <w:lastRenderedPageBreak/>
        <w:t>В рамках данной задачи реализуются следующие мероприятия:</w:t>
      </w:r>
    </w:p>
    <w:p w:rsidR="004F30E6" w:rsidRDefault="004F30E6">
      <w:pPr>
        <w:pStyle w:val="ConsPlusNormal"/>
        <w:spacing w:before="220"/>
        <w:ind w:firstLine="540"/>
        <w:jc w:val="both"/>
      </w:pPr>
      <w:r>
        <w:t>5.1. Привлечение муниципальных учреждений, предприятий, некоммерческих организаций к социальным акциям ("Соберем детей в школу", "Декада инвалидов" и другие) в помощь семьям, воспитывающим детей-инвалидов.</w:t>
      </w:r>
    </w:p>
    <w:p w:rsidR="004F30E6" w:rsidRDefault="004F30E6">
      <w:pPr>
        <w:pStyle w:val="ConsPlusNormal"/>
        <w:spacing w:before="220"/>
        <w:ind w:firstLine="540"/>
        <w:jc w:val="both"/>
      </w:pPr>
      <w:r>
        <w:t>Данное мероприятие призвано привлечь внимание муниципальных учреждений, предприятий, некоммерческих организаций, общества к решению важных социальных проблем, связанных с улучшением положения детей-инвалидов.</w:t>
      </w:r>
    </w:p>
    <w:p w:rsidR="004F30E6" w:rsidRDefault="004F30E6">
      <w:pPr>
        <w:pStyle w:val="ConsPlusNormal"/>
        <w:spacing w:before="220"/>
        <w:ind w:firstLine="540"/>
        <w:jc w:val="both"/>
      </w:pPr>
      <w:r>
        <w:t>Кроме того, в результате выполнения мероприятия планируется создание банка данных организаций всех форм собственности, готовых на безвозмездной основе оказывать услуги детям-инвалидам и их родителям.</w:t>
      </w:r>
    </w:p>
    <w:p w:rsidR="004F30E6" w:rsidRDefault="004F30E6">
      <w:pPr>
        <w:pStyle w:val="ConsPlusNormal"/>
        <w:spacing w:before="220"/>
        <w:ind w:firstLine="540"/>
        <w:jc w:val="both"/>
      </w:pPr>
      <w:r>
        <w:t>Результатом данного мероприятия станет привлечение внимания общества к существующим проблемам семей, воспитывающих детей-инвалидов. Создание банка данных организаций всех форм собственности, готовых на безвозмездной основе оказывать услуги детям-инвалидам и их родителям.</w:t>
      </w:r>
    </w:p>
    <w:p w:rsidR="004F30E6" w:rsidRDefault="004F30E6">
      <w:pPr>
        <w:pStyle w:val="ConsPlusNormal"/>
        <w:spacing w:before="220"/>
        <w:ind w:firstLine="540"/>
        <w:jc w:val="both"/>
      </w:pPr>
      <w:r>
        <w:t>6. Информационное сопровождение программы.</w:t>
      </w:r>
    </w:p>
    <w:p w:rsidR="004F30E6" w:rsidRDefault="004F30E6">
      <w:pPr>
        <w:pStyle w:val="ConsPlusNormal"/>
        <w:spacing w:before="220"/>
        <w:ind w:firstLine="540"/>
        <w:jc w:val="both"/>
      </w:pPr>
      <w:r>
        <w:t>В рамках данной задачи реализуются следующие мероприятия:</w:t>
      </w:r>
    </w:p>
    <w:p w:rsidR="004F30E6" w:rsidRDefault="004F30E6">
      <w:pPr>
        <w:pStyle w:val="ConsPlusNormal"/>
        <w:spacing w:before="220"/>
        <w:ind w:firstLine="540"/>
        <w:jc w:val="both"/>
      </w:pPr>
      <w:r>
        <w:t>6.1. Информационное освещение в средствах массовой информации хода реализации подпрограммы и достигнутых результатов исполнения подпрограммы.</w:t>
      </w:r>
    </w:p>
    <w:p w:rsidR="004F30E6" w:rsidRDefault="004F30E6">
      <w:pPr>
        <w:pStyle w:val="ConsPlusNormal"/>
        <w:spacing w:before="220"/>
        <w:ind w:firstLine="540"/>
        <w:jc w:val="both"/>
      </w:pPr>
      <w:r>
        <w:t>В рамках данного мероприятия планируется ежеквартальное освещение в средствах массовой информации (радио, газеты, телевидение) материалов о ходе реализации подпрограммы и достигнутых результатах ее выполнения.</w:t>
      </w:r>
    </w:p>
    <w:p w:rsidR="004F30E6" w:rsidRDefault="004F30E6">
      <w:pPr>
        <w:pStyle w:val="ConsPlusNormal"/>
        <w:spacing w:before="220"/>
        <w:ind w:firstLine="540"/>
        <w:jc w:val="both"/>
      </w:pPr>
      <w:r>
        <w:t>Результатом мероприятия будет повышение информированности населения о проблемах семей, воспитывающих детей-инвалидов, и их решениях; формирование в обществе дружественного отношения к детям-инвалидам.</w:t>
      </w:r>
    </w:p>
    <w:p w:rsidR="004F30E6" w:rsidRDefault="004F30E6">
      <w:pPr>
        <w:pStyle w:val="ConsPlusNormal"/>
        <w:spacing w:before="220"/>
        <w:ind w:firstLine="540"/>
        <w:jc w:val="both"/>
      </w:pPr>
      <w:r>
        <w:t>Реализация программных мероприятий в полной мере позволит достичь следующих результатов:</w:t>
      </w:r>
    </w:p>
    <w:p w:rsidR="004F30E6" w:rsidRDefault="004F30E6">
      <w:pPr>
        <w:pStyle w:val="ConsPlusNormal"/>
        <w:spacing w:before="220"/>
        <w:ind w:firstLine="540"/>
        <w:jc w:val="both"/>
      </w:pPr>
      <w:r>
        <w:t>улучшения состояния здоровья детей-инвалидов, детей с ограниченными возможностями здоровья, максимальное развитие их реабилитационного потенциала;</w:t>
      </w:r>
    </w:p>
    <w:p w:rsidR="004F30E6" w:rsidRDefault="004F30E6">
      <w:pPr>
        <w:pStyle w:val="ConsPlusNormal"/>
        <w:spacing w:before="220"/>
        <w:ind w:firstLine="540"/>
        <w:jc w:val="both"/>
      </w:pPr>
      <w:r>
        <w:t>интеграции детей-инвалидов в общество здоровых сверстников и повышение их социального статуса;</w:t>
      </w:r>
    </w:p>
    <w:p w:rsidR="004F30E6" w:rsidRDefault="004F30E6">
      <w:pPr>
        <w:pStyle w:val="ConsPlusNormal"/>
        <w:spacing w:before="220"/>
        <w:ind w:firstLine="540"/>
        <w:jc w:val="both"/>
      </w:pPr>
      <w:r>
        <w:t>расширения спектра услуг, оказываемых семьям с детьми-инвалидами;</w:t>
      </w:r>
    </w:p>
    <w:p w:rsidR="004F30E6" w:rsidRDefault="004F30E6">
      <w:pPr>
        <w:pStyle w:val="ConsPlusNormal"/>
        <w:spacing w:before="220"/>
        <w:ind w:firstLine="540"/>
        <w:jc w:val="both"/>
      </w:pPr>
      <w:r>
        <w:t>повышения уровня и качества жизни семей, воспитывающих детей-инвалидов;</w:t>
      </w:r>
    </w:p>
    <w:p w:rsidR="004F30E6" w:rsidRDefault="004F30E6">
      <w:pPr>
        <w:pStyle w:val="ConsPlusNormal"/>
        <w:spacing w:before="220"/>
        <w:ind w:firstLine="540"/>
        <w:jc w:val="both"/>
      </w:pPr>
      <w:r>
        <w:t>улучшения социального самочувствия и психологического климата в семьях, воспитывающих детей-инвалидов;</w:t>
      </w:r>
    </w:p>
    <w:p w:rsidR="004F30E6" w:rsidRDefault="004F30E6">
      <w:pPr>
        <w:pStyle w:val="ConsPlusNormal"/>
        <w:spacing w:before="220"/>
        <w:ind w:firstLine="540"/>
        <w:jc w:val="both"/>
      </w:pPr>
      <w:r>
        <w:t>открытого и дружественного отношения общества к детям-инвалидам.</w:t>
      </w:r>
    </w:p>
    <w:p w:rsidR="004F30E6" w:rsidRDefault="004F30E6">
      <w:pPr>
        <w:pStyle w:val="ConsPlusNormal"/>
        <w:jc w:val="both"/>
      </w:pPr>
    </w:p>
    <w:p w:rsidR="004F30E6" w:rsidRDefault="004F30E6">
      <w:pPr>
        <w:pStyle w:val="ConsPlusTitle"/>
        <w:jc w:val="center"/>
        <w:outlineLvl w:val="3"/>
      </w:pPr>
      <w:r>
        <w:t>4. УПРАВЛЕНИЕ ПОДПРОГРАММОЙ И КОНТРОЛЬ</w:t>
      </w:r>
    </w:p>
    <w:p w:rsidR="004F30E6" w:rsidRDefault="004F30E6">
      <w:pPr>
        <w:pStyle w:val="ConsPlusTitle"/>
        <w:jc w:val="center"/>
      </w:pPr>
      <w:r>
        <w:t>ЗА ХОДОМ ЕЕ РЕАЛИЗАЦИИ</w:t>
      </w:r>
    </w:p>
    <w:p w:rsidR="004F30E6" w:rsidRDefault="004F30E6">
      <w:pPr>
        <w:pStyle w:val="ConsPlusNormal"/>
        <w:jc w:val="both"/>
      </w:pPr>
    </w:p>
    <w:p w:rsidR="004F30E6" w:rsidRDefault="004F30E6">
      <w:pPr>
        <w:pStyle w:val="ConsPlusNormal"/>
        <w:ind w:firstLine="540"/>
        <w:jc w:val="both"/>
      </w:pPr>
      <w:r>
        <w:t>Управление подпрограммой возлагается на Министерство труда и социальной защиты населения Забайкальского края.</w:t>
      </w:r>
    </w:p>
    <w:p w:rsidR="004F30E6" w:rsidRDefault="004F30E6">
      <w:pPr>
        <w:pStyle w:val="ConsPlusNormal"/>
        <w:jc w:val="both"/>
      </w:pPr>
      <w:r>
        <w:lastRenderedPageBreak/>
        <w:t xml:space="preserve">(в ред. </w:t>
      </w:r>
      <w:hyperlink r:id="rId247">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Министерством труда и социальной защиты населения Забайкальского края создается комиссия по реализации мероприятий подпрограммы, заседания которой будут проводиться 2 раза в год.</w:t>
      </w:r>
    </w:p>
    <w:p w:rsidR="004F30E6" w:rsidRDefault="004F30E6">
      <w:pPr>
        <w:pStyle w:val="ConsPlusNormal"/>
        <w:jc w:val="both"/>
      </w:pPr>
      <w:r>
        <w:t xml:space="preserve">(в ред. </w:t>
      </w:r>
      <w:hyperlink r:id="rId248">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В состав комиссии включаются представители Министерства труда и социальной защиты населения Забайкальского края, Министерства образования, науки и молодежной политики Забайкальского края, Министерства здравоохранения Забайкальского края, Министерства культуры Забайкальского края, Министерства физической культуры и спорта Забайкальского края, Забайкальской региональной организации Общероссийской общественной организации "Всероссийское общество инвалидов", Ассоциации государственных учреждений социального обслуживания Забайкальского края "Содружество".</w:t>
      </w:r>
    </w:p>
    <w:p w:rsidR="004F30E6" w:rsidRDefault="004F30E6">
      <w:pPr>
        <w:pStyle w:val="ConsPlusNormal"/>
        <w:jc w:val="both"/>
      </w:pPr>
      <w:r>
        <w:t xml:space="preserve">(в ред. </w:t>
      </w:r>
      <w:hyperlink r:id="rId249">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Исполнители подпрограммы ежеквартально представляют отчеты о ходе реализации программных мероприятий в Министерство труда и социальной защиты населения Забайкальского края.</w:t>
      </w:r>
    </w:p>
    <w:p w:rsidR="004F30E6" w:rsidRDefault="004F30E6">
      <w:pPr>
        <w:pStyle w:val="ConsPlusNormal"/>
        <w:jc w:val="both"/>
      </w:pPr>
      <w:r>
        <w:t xml:space="preserve">(в ред. </w:t>
      </w:r>
      <w:hyperlink r:id="rId250">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Отчет о реализации подпрограммы в соответствующем году должен содержать:</w:t>
      </w:r>
    </w:p>
    <w:p w:rsidR="004F30E6" w:rsidRDefault="004F30E6">
      <w:pPr>
        <w:pStyle w:val="ConsPlusNormal"/>
        <w:spacing w:before="220"/>
        <w:ind w:firstLine="540"/>
        <w:jc w:val="both"/>
      </w:pPr>
      <w:r>
        <w:t>общий объем фактически произведенных расходов - всего и в том числе по источникам финансирования;</w:t>
      </w:r>
    </w:p>
    <w:p w:rsidR="004F30E6" w:rsidRDefault="004F30E6">
      <w:pPr>
        <w:pStyle w:val="ConsPlusNormal"/>
        <w:spacing w:before="220"/>
        <w:ind w:firstLine="540"/>
        <w:jc w:val="both"/>
      </w:pPr>
      <w:r>
        <w:t>перечень завершенных в течение года программных мероприятий;</w:t>
      </w:r>
    </w:p>
    <w:p w:rsidR="004F30E6" w:rsidRDefault="004F30E6">
      <w:pPr>
        <w:pStyle w:val="ConsPlusNormal"/>
        <w:spacing w:before="220"/>
        <w:ind w:firstLine="540"/>
        <w:jc w:val="both"/>
      </w:pPr>
      <w:r>
        <w:t>перечень не завершенных в течение года программных мероприятий и процент их незавершения;</w:t>
      </w:r>
    </w:p>
    <w:p w:rsidR="004F30E6" w:rsidRDefault="004F30E6">
      <w:pPr>
        <w:pStyle w:val="ConsPlusNormal"/>
        <w:spacing w:before="220"/>
        <w:ind w:firstLine="540"/>
        <w:jc w:val="both"/>
      </w:pPr>
      <w:r>
        <w:t>анализ причин несвоевременного завершения программных мероприятий.</w:t>
      </w:r>
    </w:p>
    <w:p w:rsidR="004F30E6" w:rsidRDefault="004F30E6">
      <w:pPr>
        <w:pStyle w:val="ConsPlusNormal"/>
        <w:spacing w:before="220"/>
        <w:ind w:firstLine="540"/>
        <w:jc w:val="both"/>
      </w:pPr>
      <w:r>
        <w:t>Контроль за ходом выполнения мероприятий подпрограммы осуществляет заместитель председателя Правительства Забайкальского края по социальным вопросам.</w:t>
      </w:r>
    </w:p>
    <w:p w:rsidR="004F30E6" w:rsidRDefault="004F30E6">
      <w:pPr>
        <w:pStyle w:val="ConsPlusNormal"/>
        <w:jc w:val="both"/>
      </w:pPr>
    </w:p>
    <w:p w:rsidR="004F30E6" w:rsidRDefault="004F30E6">
      <w:pPr>
        <w:pStyle w:val="ConsPlusTitle"/>
        <w:jc w:val="center"/>
        <w:outlineLvl w:val="3"/>
      </w:pPr>
      <w:r>
        <w:t>5. РЕСУРСНОЕ ОБЕСПЕЧЕНИЕ ПОДПРОГРАММЫ</w:t>
      </w:r>
    </w:p>
    <w:p w:rsidR="004F30E6" w:rsidRDefault="004F30E6">
      <w:pPr>
        <w:pStyle w:val="ConsPlusNormal"/>
        <w:jc w:val="both"/>
      </w:pPr>
    </w:p>
    <w:p w:rsidR="004F30E6" w:rsidRDefault="004F30E6">
      <w:pPr>
        <w:pStyle w:val="ConsPlusNormal"/>
        <w:ind w:firstLine="540"/>
        <w:jc w:val="both"/>
      </w:pPr>
      <w:r>
        <w:t>Финансирование подпрограммы осуществляется за счет средств бюджета Забайкальского края, бюджета Фонда и внебюджетных источников:</w:t>
      </w:r>
    </w:p>
    <w:p w:rsidR="004F30E6" w:rsidRDefault="004F30E6">
      <w:pPr>
        <w:pStyle w:val="ConsPlusNormal"/>
        <w:spacing w:before="220"/>
        <w:ind w:firstLine="540"/>
        <w:jc w:val="both"/>
      </w:pPr>
      <w:r>
        <w:t>Всего по подпрограмме - 291475,12 тыс. руб., в том числе:</w:t>
      </w:r>
    </w:p>
    <w:p w:rsidR="004F30E6" w:rsidRDefault="004F30E6">
      <w:pPr>
        <w:pStyle w:val="ConsPlusNormal"/>
        <w:jc w:val="both"/>
      </w:pPr>
      <w:r>
        <w:t xml:space="preserve">(в ред. </w:t>
      </w:r>
      <w:hyperlink r:id="rId251">
        <w:r>
          <w:rPr>
            <w:color w:val="0000FF"/>
          </w:rPr>
          <w:t>Постановления</w:t>
        </w:r>
      </w:hyperlink>
      <w:r>
        <w:t xml:space="preserve"> Правительства Забайкальского края от 28.03.2016 N 114)</w:t>
      </w:r>
    </w:p>
    <w:p w:rsidR="004F30E6" w:rsidRDefault="004F30E6">
      <w:pPr>
        <w:pStyle w:val="ConsPlusNormal"/>
        <w:spacing w:before="220"/>
        <w:ind w:firstLine="540"/>
        <w:jc w:val="both"/>
      </w:pPr>
      <w:r>
        <w:t>средства бюджета Забайкальского края - 206202,88 тыс. руб.;</w:t>
      </w:r>
    </w:p>
    <w:p w:rsidR="004F30E6" w:rsidRDefault="004F30E6">
      <w:pPr>
        <w:pStyle w:val="ConsPlusNormal"/>
        <w:jc w:val="both"/>
      </w:pPr>
      <w:r>
        <w:t xml:space="preserve">(в ред. </w:t>
      </w:r>
      <w:hyperlink r:id="rId252">
        <w:r>
          <w:rPr>
            <w:color w:val="0000FF"/>
          </w:rPr>
          <w:t>Постановления</w:t>
        </w:r>
      </w:hyperlink>
      <w:r>
        <w:t xml:space="preserve"> Правительства Забайкальского края от 28.03.2016 N 114)</w:t>
      </w:r>
    </w:p>
    <w:p w:rsidR="004F30E6" w:rsidRDefault="004F30E6">
      <w:pPr>
        <w:pStyle w:val="ConsPlusNormal"/>
        <w:spacing w:before="220"/>
        <w:ind w:firstLine="540"/>
        <w:jc w:val="both"/>
      </w:pPr>
      <w:r>
        <w:t>средства Фонда поддержки детей, находящихся в трудной жизненной ситуации (далее - Фонд), - 85272,2 тыс. руб.;</w:t>
      </w:r>
    </w:p>
    <w:p w:rsidR="004F30E6" w:rsidRDefault="004F30E6">
      <w:pPr>
        <w:pStyle w:val="ConsPlusNormal"/>
        <w:jc w:val="both"/>
      </w:pPr>
      <w:r>
        <w:t xml:space="preserve">(в ред. </w:t>
      </w:r>
      <w:hyperlink r:id="rId253">
        <w:r>
          <w:rPr>
            <w:color w:val="0000FF"/>
          </w:rPr>
          <w:t>Постановления</w:t>
        </w:r>
      </w:hyperlink>
      <w:r>
        <w:t xml:space="preserve"> Правительства Забайкальского края от 28.03.2016 N 114)</w:t>
      </w:r>
    </w:p>
    <w:p w:rsidR="004F30E6" w:rsidRDefault="004F30E6">
      <w:pPr>
        <w:pStyle w:val="ConsPlusNormal"/>
        <w:spacing w:before="220"/>
        <w:ind w:firstLine="540"/>
        <w:jc w:val="both"/>
      </w:pPr>
      <w:r>
        <w:t>из них по годам:</w:t>
      </w:r>
    </w:p>
    <w:p w:rsidR="004F30E6" w:rsidRDefault="004F30E6">
      <w:pPr>
        <w:pStyle w:val="ConsPlusNormal"/>
        <w:jc w:val="both"/>
      </w:pPr>
      <w:r>
        <w:t xml:space="preserve">(в ред. </w:t>
      </w:r>
      <w:hyperlink r:id="rId254">
        <w:r>
          <w:rPr>
            <w:color w:val="0000FF"/>
          </w:rPr>
          <w:t>Постановления</w:t>
        </w:r>
      </w:hyperlink>
      <w:r>
        <w:t xml:space="preserve"> Правительства Забайкальского края от 28.03.2016 N 114)</w:t>
      </w:r>
    </w:p>
    <w:p w:rsidR="004F30E6" w:rsidRDefault="004F30E6">
      <w:pPr>
        <w:pStyle w:val="ConsPlusNormal"/>
        <w:spacing w:before="220"/>
        <w:ind w:firstLine="540"/>
        <w:jc w:val="both"/>
      </w:pPr>
      <w:r>
        <w:t>2013 год - 98088,34 тыс. руб.:</w:t>
      </w:r>
    </w:p>
    <w:p w:rsidR="004F30E6" w:rsidRDefault="004F30E6">
      <w:pPr>
        <w:pStyle w:val="ConsPlusNormal"/>
        <w:jc w:val="both"/>
      </w:pPr>
      <w:r>
        <w:t xml:space="preserve">(в ред. </w:t>
      </w:r>
      <w:hyperlink r:id="rId255">
        <w:r>
          <w:rPr>
            <w:color w:val="0000FF"/>
          </w:rPr>
          <w:t>Постановления</w:t>
        </w:r>
      </w:hyperlink>
      <w:r>
        <w:t xml:space="preserve"> Правительства Забайкальского края от 28.03.2016 N 114)</w:t>
      </w:r>
    </w:p>
    <w:p w:rsidR="004F30E6" w:rsidRDefault="004F30E6">
      <w:pPr>
        <w:pStyle w:val="ConsPlusNormal"/>
        <w:spacing w:before="220"/>
        <w:ind w:firstLine="540"/>
        <w:jc w:val="both"/>
      </w:pPr>
      <w:r>
        <w:lastRenderedPageBreak/>
        <w:t>средства бюджета Забайкальского края - 68706,80 тыс. руб.;</w:t>
      </w:r>
    </w:p>
    <w:p w:rsidR="004F30E6" w:rsidRDefault="004F30E6">
      <w:pPr>
        <w:pStyle w:val="ConsPlusNormal"/>
        <w:jc w:val="both"/>
      </w:pPr>
      <w:r>
        <w:t xml:space="preserve">(в ред. </w:t>
      </w:r>
      <w:hyperlink r:id="rId256">
        <w:r>
          <w:rPr>
            <w:color w:val="0000FF"/>
          </w:rPr>
          <w:t>Постановления</w:t>
        </w:r>
      </w:hyperlink>
      <w:r>
        <w:t xml:space="preserve"> Правительства Забайкальского края от 28.03.2016 N 114)</w:t>
      </w:r>
    </w:p>
    <w:p w:rsidR="004F30E6" w:rsidRDefault="004F30E6">
      <w:pPr>
        <w:pStyle w:val="ConsPlusNormal"/>
        <w:spacing w:before="220"/>
        <w:ind w:firstLine="540"/>
        <w:jc w:val="both"/>
      </w:pPr>
      <w:r>
        <w:t>средства Фонда - 29381,54 тыс. руб.;</w:t>
      </w:r>
    </w:p>
    <w:p w:rsidR="004F30E6" w:rsidRDefault="004F30E6">
      <w:pPr>
        <w:pStyle w:val="ConsPlusNormal"/>
        <w:jc w:val="both"/>
      </w:pPr>
      <w:r>
        <w:t xml:space="preserve">(в ред. </w:t>
      </w:r>
      <w:hyperlink r:id="rId257">
        <w:r>
          <w:rPr>
            <w:color w:val="0000FF"/>
          </w:rPr>
          <w:t>Постановления</w:t>
        </w:r>
      </w:hyperlink>
      <w:r>
        <w:t xml:space="preserve"> Правительства Забайкальского края от 28.03.2016 N 114)</w:t>
      </w:r>
    </w:p>
    <w:p w:rsidR="004F30E6" w:rsidRDefault="004F30E6">
      <w:pPr>
        <w:pStyle w:val="ConsPlusNormal"/>
        <w:spacing w:before="220"/>
        <w:ind w:firstLine="540"/>
        <w:jc w:val="both"/>
      </w:pPr>
      <w:r>
        <w:t>2014 год - 96306,82 тыс. руб.:</w:t>
      </w:r>
    </w:p>
    <w:p w:rsidR="004F30E6" w:rsidRDefault="004F30E6">
      <w:pPr>
        <w:pStyle w:val="ConsPlusNormal"/>
        <w:jc w:val="both"/>
      </w:pPr>
      <w:r>
        <w:t xml:space="preserve">(в ред. </w:t>
      </w:r>
      <w:hyperlink r:id="rId258">
        <w:r>
          <w:rPr>
            <w:color w:val="0000FF"/>
          </w:rPr>
          <w:t>Постановления</w:t>
        </w:r>
      </w:hyperlink>
      <w:r>
        <w:t xml:space="preserve"> Правительства Забайкальского края от 28.03.2016 N 114)</w:t>
      </w:r>
    </w:p>
    <w:p w:rsidR="004F30E6" w:rsidRDefault="004F30E6">
      <w:pPr>
        <w:pStyle w:val="ConsPlusNormal"/>
        <w:spacing w:before="220"/>
        <w:ind w:firstLine="540"/>
        <w:jc w:val="both"/>
      </w:pPr>
      <w:r>
        <w:t>средства бюджета Забайкальского края - 67973,26 тыс. руб.;</w:t>
      </w:r>
    </w:p>
    <w:p w:rsidR="004F30E6" w:rsidRDefault="004F30E6">
      <w:pPr>
        <w:pStyle w:val="ConsPlusNormal"/>
        <w:jc w:val="both"/>
      </w:pPr>
      <w:r>
        <w:t xml:space="preserve">(в ред. </w:t>
      </w:r>
      <w:hyperlink r:id="rId259">
        <w:r>
          <w:rPr>
            <w:color w:val="0000FF"/>
          </w:rPr>
          <w:t>Постановления</w:t>
        </w:r>
      </w:hyperlink>
      <w:r>
        <w:t xml:space="preserve"> Правительства Забайкальского края от 28.03.2016 N 114)</w:t>
      </w:r>
    </w:p>
    <w:p w:rsidR="004F30E6" w:rsidRDefault="004F30E6">
      <w:pPr>
        <w:pStyle w:val="ConsPlusNormal"/>
        <w:spacing w:before="220"/>
        <w:ind w:firstLine="540"/>
        <w:jc w:val="both"/>
      </w:pPr>
      <w:r>
        <w:t>средства Фонда - 28333,56 тыс. руб.;</w:t>
      </w:r>
    </w:p>
    <w:p w:rsidR="004F30E6" w:rsidRDefault="004F30E6">
      <w:pPr>
        <w:pStyle w:val="ConsPlusNormal"/>
        <w:jc w:val="both"/>
      </w:pPr>
      <w:r>
        <w:t xml:space="preserve">(в ред. </w:t>
      </w:r>
      <w:hyperlink r:id="rId260">
        <w:r>
          <w:rPr>
            <w:color w:val="0000FF"/>
          </w:rPr>
          <w:t>Постановления</w:t>
        </w:r>
      </w:hyperlink>
      <w:r>
        <w:t xml:space="preserve"> Правительства Забайкальского края от 28.03.2016 N 114)</w:t>
      </w:r>
    </w:p>
    <w:p w:rsidR="004F30E6" w:rsidRDefault="004F30E6">
      <w:pPr>
        <w:pStyle w:val="ConsPlusNormal"/>
        <w:spacing w:before="220"/>
        <w:ind w:firstLine="540"/>
        <w:jc w:val="both"/>
      </w:pPr>
      <w:r>
        <w:t>2015 год - 97079,96 тыс. руб.:</w:t>
      </w:r>
    </w:p>
    <w:p w:rsidR="004F30E6" w:rsidRDefault="004F30E6">
      <w:pPr>
        <w:pStyle w:val="ConsPlusNormal"/>
        <w:jc w:val="both"/>
      </w:pPr>
      <w:r>
        <w:t xml:space="preserve">(в ред. </w:t>
      </w:r>
      <w:hyperlink r:id="rId261">
        <w:r>
          <w:rPr>
            <w:color w:val="0000FF"/>
          </w:rPr>
          <w:t>Постановления</w:t>
        </w:r>
      </w:hyperlink>
      <w:r>
        <w:t xml:space="preserve"> Правительства Забайкальского края от 28.03.2016 N 114)</w:t>
      </w:r>
    </w:p>
    <w:p w:rsidR="004F30E6" w:rsidRDefault="004F30E6">
      <w:pPr>
        <w:pStyle w:val="ConsPlusNormal"/>
        <w:spacing w:before="220"/>
        <w:ind w:firstLine="540"/>
        <w:jc w:val="both"/>
      </w:pPr>
      <w:r>
        <w:t>средства бюджета Забайкальского края - 69522,82 тыс. руб.;</w:t>
      </w:r>
    </w:p>
    <w:p w:rsidR="004F30E6" w:rsidRDefault="004F30E6">
      <w:pPr>
        <w:pStyle w:val="ConsPlusNormal"/>
        <w:jc w:val="both"/>
      </w:pPr>
      <w:r>
        <w:t xml:space="preserve">(в ред. </w:t>
      </w:r>
      <w:hyperlink r:id="rId262">
        <w:r>
          <w:rPr>
            <w:color w:val="0000FF"/>
          </w:rPr>
          <w:t>Постановления</w:t>
        </w:r>
      </w:hyperlink>
      <w:r>
        <w:t xml:space="preserve"> Правительства Забайкальского края от 28.03.2016 N 114)</w:t>
      </w:r>
    </w:p>
    <w:p w:rsidR="004F30E6" w:rsidRDefault="004F30E6">
      <w:pPr>
        <w:pStyle w:val="ConsPlusNormal"/>
        <w:spacing w:before="220"/>
        <w:ind w:firstLine="540"/>
        <w:jc w:val="both"/>
      </w:pPr>
      <w:r>
        <w:t>средства Фонда - 27557,14 тыс. руб.</w:t>
      </w:r>
    </w:p>
    <w:p w:rsidR="004F30E6" w:rsidRDefault="004F30E6">
      <w:pPr>
        <w:pStyle w:val="ConsPlusNormal"/>
        <w:jc w:val="both"/>
      </w:pPr>
      <w:r>
        <w:t xml:space="preserve">(в ред. </w:t>
      </w:r>
      <w:hyperlink r:id="rId263">
        <w:r>
          <w:rPr>
            <w:color w:val="0000FF"/>
          </w:rPr>
          <w:t>Постановления</w:t>
        </w:r>
      </w:hyperlink>
      <w:r>
        <w:t xml:space="preserve"> Правительства Забайкальского края от 28.03.2016 N 114)</w:t>
      </w:r>
    </w:p>
    <w:p w:rsidR="004F30E6" w:rsidRDefault="004F30E6">
      <w:pPr>
        <w:pStyle w:val="ConsPlusNormal"/>
        <w:spacing w:before="220"/>
        <w:ind w:firstLine="540"/>
        <w:jc w:val="both"/>
      </w:pPr>
      <w:r>
        <w:t>Финансирование подпрограммы по годам представлено в таблице.</w:t>
      </w:r>
    </w:p>
    <w:p w:rsidR="004F30E6" w:rsidRDefault="004F30E6">
      <w:pPr>
        <w:pStyle w:val="ConsPlusNormal"/>
        <w:jc w:val="both"/>
      </w:pPr>
      <w:r>
        <w:t xml:space="preserve">(в ред. </w:t>
      </w:r>
      <w:hyperlink r:id="rId264">
        <w:r>
          <w:rPr>
            <w:color w:val="0000FF"/>
          </w:rPr>
          <w:t>Постановления</w:t>
        </w:r>
      </w:hyperlink>
      <w:r>
        <w:t xml:space="preserve"> Правительства Забайкальского края от 28.03.2016 N 114)</w:t>
      </w:r>
    </w:p>
    <w:p w:rsidR="004F30E6" w:rsidRDefault="004F30E6">
      <w:pPr>
        <w:pStyle w:val="ConsPlusNormal"/>
        <w:jc w:val="both"/>
      </w:pPr>
    </w:p>
    <w:p w:rsidR="004F30E6" w:rsidRDefault="004F30E6">
      <w:pPr>
        <w:pStyle w:val="ConsPlusNormal"/>
        <w:jc w:val="right"/>
      </w:pPr>
      <w:r>
        <w:t>(тыс. руб.)</w:t>
      </w:r>
    </w:p>
    <w:p w:rsidR="004F30E6" w:rsidRDefault="004F30E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720"/>
        <w:gridCol w:w="1580"/>
        <w:gridCol w:w="1602"/>
      </w:tblGrid>
      <w:tr w:rsidR="004F30E6">
        <w:tc>
          <w:tcPr>
            <w:tcW w:w="4082" w:type="dxa"/>
          </w:tcPr>
          <w:p w:rsidR="004F30E6" w:rsidRDefault="004F30E6">
            <w:pPr>
              <w:pStyle w:val="ConsPlusNormal"/>
              <w:ind w:firstLine="403"/>
              <w:jc w:val="both"/>
            </w:pPr>
            <w:r>
              <w:t>Источники</w:t>
            </w:r>
          </w:p>
        </w:tc>
        <w:tc>
          <w:tcPr>
            <w:tcW w:w="1720" w:type="dxa"/>
          </w:tcPr>
          <w:p w:rsidR="004F30E6" w:rsidRDefault="004F30E6">
            <w:pPr>
              <w:pStyle w:val="ConsPlusNormal"/>
              <w:jc w:val="center"/>
            </w:pPr>
            <w:r>
              <w:t>2013 год</w:t>
            </w:r>
          </w:p>
        </w:tc>
        <w:tc>
          <w:tcPr>
            <w:tcW w:w="1580" w:type="dxa"/>
          </w:tcPr>
          <w:p w:rsidR="004F30E6" w:rsidRDefault="004F30E6">
            <w:pPr>
              <w:pStyle w:val="ConsPlusNormal"/>
              <w:jc w:val="center"/>
            </w:pPr>
            <w:r>
              <w:t>2014 год</w:t>
            </w:r>
          </w:p>
        </w:tc>
        <w:tc>
          <w:tcPr>
            <w:tcW w:w="1602" w:type="dxa"/>
          </w:tcPr>
          <w:p w:rsidR="004F30E6" w:rsidRDefault="004F30E6">
            <w:pPr>
              <w:pStyle w:val="ConsPlusNormal"/>
              <w:jc w:val="center"/>
            </w:pPr>
            <w:r>
              <w:t>2015 год</w:t>
            </w:r>
          </w:p>
        </w:tc>
      </w:tr>
      <w:tr w:rsidR="004F30E6">
        <w:tc>
          <w:tcPr>
            <w:tcW w:w="4082" w:type="dxa"/>
          </w:tcPr>
          <w:p w:rsidR="004F30E6" w:rsidRDefault="004F30E6">
            <w:pPr>
              <w:pStyle w:val="ConsPlusNormal"/>
              <w:ind w:firstLine="403"/>
              <w:jc w:val="both"/>
            </w:pPr>
            <w:r>
              <w:t>Бюджет Забайкальского края</w:t>
            </w:r>
          </w:p>
        </w:tc>
        <w:tc>
          <w:tcPr>
            <w:tcW w:w="1720" w:type="dxa"/>
          </w:tcPr>
          <w:p w:rsidR="004F30E6" w:rsidRDefault="004F30E6">
            <w:pPr>
              <w:pStyle w:val="ConsPlusNormal"/>
              <w:jc w:val="center"/>
            </w:pPr>
            <w:r>
              <w:t>68706,80</w:t>
            </w:r>
          </w:p>
        </w:tc>
        <w:tc>
          <w:tcPr>
            <w:tcW w:w="1580" w:type="dxa"/>
          </w:tcPr>
          <w:p w:rsidR="004F30E6" w:rsidRDefault="004F30E6">
            <w:pPr>
              <w:pStyle w:val="ConsPlusNormal"/>
              <w:jc w:val="center"/>
            </w:pPr>
            <w:r>
              <w:t>67973,26</w:t>
            </w:r>
          </w:p>
        </w:tc>
        <w:tc>
          <w:tcPr>
            <w:tcW w:w="1602" w:type="dxa"/>
          </w:tcPr>
          <w:p w:rsidR="004F30E6" w:rsidRDefault="004F30E6">
            <w:pPr>
              <w:pStyle w:val="ConsPlusNormal"/>
              <w:jc w:val="center"/>
            </w:pPr>
            <w:r>
              <w:t>69522,77</w:t>
            </w:r>
          </w:p>
        </w:tc>
      </w:tr>
      <w:tr w:rsidR="004F30E6">
        <w:tc>
          <w:tcPr>
            <w:tcW w:w="4082" w:type="dxa"/>
          </w:tcPr>
          <w:p w:rsidR="004F30E6" w:rsidRDefault="004F30E6">
            <w:pPr>
              <w:pStyle w:val="ConsPlusNormal"/>
              <w:ind w:firstLine="403"/>
              <w:jc w:val="both"/>
            </w:pPr>
            <w:r>
              <w:t>Бюджет Фонда</w:t>
            </w:r>
          </w:p>
        </w:tc>
        <w:tc>
          <w:tcPr>
            <w:tcW w:w="1720" w:type="dxa"/>
          </w:tcPr>
          <w:p w:rsidR="004F30E6" w:rsidRDefault="004F30E6">
            <w:pPr>
              <w:pStyle w:val="ConsPlusNormal"/>
              <w:jc w:val="center"/>
            </w:pPr>
            <w:r>
              <w:t>29381,54</w:t>
            </w:r>
          </w:p>
        </w:tc>
        <w:tc>
          <w:tcPr>
            <w:tcW w:w="1580" w:type="dxa"/>
          </w:tcPr>
          <w:p w:rsidR="004F30E6" w:rsidRDefault="004F30E6">
            <w:pPr>
              <w:pStyle w:val="ConsPlusNormal"/>
              <w:jc w:val="center"/>
            </w:pPr>
            <w:r>
              <w:t>28333,56</w:t>
            </w:r>
          </w:p>
        </w:tc>
        <w:tc>
          <w:tcPr>
            <w:tcW w:w="1602" w:type="dxa"/>
          </w:tcPr>
          <w:p w:rsidR="004F30E6" w:rsidRDefault="004F30E6">
            <w:pPr>
              <w:pStyle w:val="ConsPlusNormal"/>
              <w:jc w:val="center"/>
            </w:pPr>
            <w:r>
              <w:t>27557,14</w:t>
            </w:r>
          </w:p>
        </w:tc>
      </w:tr>
    </w:tbl>
    <w:p w:rsidR="004F30E6" w:rsidRDefault="004F30E6">
      <w:pPr>
        <w:pStyle w:val="ConsPlusNormal"/>
        <w:jc w:val="both"/>
      </w:pPr>
      <w:r>
        <w:t xml:space="preserve">(таблица в ред. </w:t>
      </w:r>
      <w:hyperlink r:id="rId265">
        <w:r>
          <w:rPr>
            <w:color w:val="0000FF"/>
          </w:rPr>
          <w:t>Постановления</w:t>
        </w:r>
      </w:hyperlink>
      <w:r>
        <w:t xml:space="preserve"> Правительства Забайкальского края от 28.03.2016 N 114)</w:t>
      </w:r>
    </w:p>
    <w:p w:rsidR="004F30E6" w:rsidRDefault="004F30E6">
      <w:pPr>
        <w:pStyle w:val="ConsPlusNormal"/>
        <w:jc w:val="both"/>
      </w:pPr>
    </w:p>
    <w:p w:rsidR="004F30E6" w:rsidRDefault="004F30E6">
      <w:pPr>
        <w:pStyle w:val="ConsPlusNormal"/>
        <w:ind w:firstLine="540"/>
        <w:jc w:val="both"/>
      </w:pPr>
      <w:r>
        <w:t>Утверждение финансирования подпрограммы в полном объеме позволит достичь запланированных индикаторов (показателей) в течение срока реализации программы в 2013 - 2015 годах.</w:t>
      </w:r>
    </w:p>
    <w:p w:rsidR="004F30E6" w:rsidRDefault="004F30E6">
      <w:pPr>
        <w:pStyle w:val="ConsPlusNormal"/>
        <w:spacing w:before="220"/>
        <w:ind w:firstLine="540"/>
        <w:jc w:val="both"/>
      </w:pPr>
      <w:r>
        <w:t>К основным рискам подпрограммы относятся:</w:t>
      </w:r>
    </w:p>
    <w:p w:rsidR="004F30E6" w:rsidRDefault="004F30E6">
      <w:pPr>
        <w:pStyle w:val="ConsPlusNormal"/>
        <w:spacing w:before="220"/>
        <w:ind w:firstLine="540"/>
        <w:jc w:val="both"/>
      </w:pPr>
      <w:r>
        <w:t>1. Уменьшение финансирования подпрограммы.</w:t>
      </w:r>
    </w:p>
    <w:p w:rsidR="004F30E6" w:rsidRDefault="004F30E6">
      <w:pPr>
        <w:pStyle w:val="ConsPlusNormal"/>
        <w:spacing w:before="220"/>
        <w:ind w:firstLine="540"/>
        <w:jc w:val="both"/>
      </w:pPr>
      <w:r>
        <w:t>При возникновении риска будет выполнено равномерное (с учетом равной критичности каждого из мероприятий для достижения целей подпрограммы) уменьшение бюджета мероприятий, а также снижение расходов по мероприятиям за счет приобретения более дешевых аналогов необходимого оборудования и использования малозатратных технологий.</w:t>
      </w:r>
    </w:p>
    <w:p w:rsidR="004F30E6" w:rsidRDefault="004F30E6">
      <w:pPr>
        <w:pStyle w:val="ConsPlusNormal"/>
        <w:spacing w:before="220"/>
        <w:ind w:firstLine="540"/>
        <w:jc w:val="both"/>
      </w:pPr>
      <w:r>
        <w:t>2. Чрезмерный рост инфляции.</w:t>
      </w:r>
    </w:p>
    <w:p w:rsidR="004F30E6" w:rsidRDefault="004F30E6">
      <w:pPr>
        <w:pStyle w:val="ConsPlusNormal"/>
        <w:spacing w:before="220"/>
        <w:ind w:firstLine="540"/>
        <w:jc w:val="both"/>
      </w:pPr>
      <w:r>
        <w:t>Бюджет подпрограммы уже рассчитан с применением дефлятора 11%. В случае роста инфляции более данной величины будет реализована стратегия, указанная в предыдущем пункте.</w:t>
      </w:r>
    </w:p>
    <w:p w:rsidR="004F30E6" w:rsidRDefault="004F30E6">
      <w:pPr>
        <w:pStyle w:val="ConsPlusNormal"/>
        <w:spacing w:before="220"/>
        <w:ind w:firstLine="540"/>
        <w:jc w:val="both"/>
      </w:pPr>
      <w:r>
        <w:t>3. Недостаток квалифицированного персонала.</w:t>
      </w:r>
    </w:p>
    <w:p w:rsidR="004F30E6" w:rsidRDefault="004F30E6">
      <w:pPr>
        <w:pStyle w:val="ConsPlusNormal"/>
        <w:spacing w:before="220"/>
        <w:ind w:firstLine="540"/>
        <w:jc w:val="both"/>
      </w:pPr>
      <w:r>
        <w:lastRenderedPageBreak/>
        <w:t>Подпрограммой уже предусмотрено мероприятие, направленное на повышение профессиональной компетенции и эффективности работы специалистов. В случае возникновения данного риска бюджет проекта может быть перераспределен в установленном порядке с выделением по этому мероприятию дополнительных средств, кроме того, к осуществлению программных мероприятий будут дополнительно привлечены высококвалифицированные кадры из других организаций системы социального обслуживания, образования, здравоохранения, культуры.</w:t>
      </w:r>
    </w:p>
    <w:p w:rsidR="004F30E6" w:rsidRDefault="004F30E6">
      <w:pPr>
        <w:pStyle w:val="ConsPlusNormal"/>
        <w:jc w:val="both"/>
      </w:pPr>
      <w:r>
        <w:t xml:space="preserve">(в ред. </w:t>
      </w:r>
      <w:hyperlink r:id="rId266">
        <w:r>
          <w:rPr>
            <w:color w:val="0000FF"/>
          </w:rPr>
          <w:t>Постановления</w:t>
        </w:r>
      </w:hyperlink>
      <w:r>
        <w:t xml:space="preserve"> Правительства Забайкальского края от 31.08.2017 N 373)</w:t>
      </w:r>
    </w:p>
    <w:p w:rsidR="004F30E6" w:rsidRDefault="004F30E6">
      <w:pPr>
        <w:pStyle w:val="ConsPlusNormal"/>
        <w:jc w:val="both"/>
      </w:pPr>
    </w:p>
    <w:p w:rsidR="004F30E6" w:rsidRDefault="004F30E6">
      <w:pPr>
        <w:pStyle w:val="ConsPlusTitle"/>
        <w:jc w:val="center"/>
        <w:outlineLvl w:val="3"/>
      </w:pPr>
      <w:r>
        <w:t>6. ОЦЕНКА ЭФФЕКТИВНОСТИ И СОЦИАЛЬНО-ЭКОНОМИЧЕСКИХ</w:t>
      </w:r>
    </w:p>
    <w:p w:rsidR="004F30E6" w:rsidRDefault="004F30E6">
      <w:pPr>
        <w:pStyle w:val="ConsPlusTitle"/>
        <w:jc w:val="center"/>
      </w:pPr>
      <w:r>
        <w:t>ПОСЛЕДСТВИЙ РЕАЛИЗАЦИИ ПОДПРОГРАММЫ</w:t>
      </w:r>
    </w:p>
    <w:p w:rsidR="004F30E6" w:rsidRDefault="004F30E6">
      <w:pPr>
        <w:pStyle w:val="ConsPlusNormal"/>
        <w:jc w:val="both"/>
      </w:pPr>
    </w:p>
    <w:p w:rsidR="004F30E6" w:rsidRDefault="004F30E6">
      <w:pPr>
        <w:pStyle w:val="ConsPlusNormal"/>
        <w:ind w:firstLine="540"/>
        <w:jc w:val="both"/>
      </w:pPr>
      <w:r>
        <w:t>Выполнение мероприятий, направленных на достижение цели и решение задач настоящей подпрограммы, позволит получить следующий социально-экономический эффект:</w:t>
      </w:r>
    </w:p>
    <w:p w:rsidR="004F30E6" w:rsidRDefault="004F30E6">
      <w:pPr>
        <w:pStyle w:val="ConsPlusNormal"/>
        <w:spacing w:before="220"/>
        <w:ind w:firstLine="540"/>
        <w:jc w:val="both"/>
      </w:pPr>
      <w:r>
        <w:t>улучшение качества жизни семей с детьми-инвалидами;</w:t>
      </w:r>
    </w:p>
    <w:p w:rsidR="004F30E6" w:rsidRDefault="004F30E6">
      <w:pPr>
        <w:pStyle w:val="ConsPlusNormal"/>
        <w:spacing w:before="220"/>
        <w:ind w:firstLine="540"/>
        <w:jc w:val="both"/>
      </w:pPr>
      <w:r>
        <w:t>повышение качества реабилитационных услуг, предоставляемых детям-инвалидам и их семьям.</w:t>
      </w:r>
    </w:p>
    <w:p w:rsidR="004F30E6" w:rsidRDefault="004F30E6">
      <w:pPr>
        <w:pStyle w:val="ConsPlusNormal"/>
        <w:spacing w:before="220"/>
        <w:ind w:firstLine="540"/>
        <w:jc w:val="both"/>
      </w:pPr>
      <w:r>
        <w:t>Для оценки эффективности мероприятий, предусмотренных подпрограммой, используются следующие статистические и качественные показатели эффективности.</w:t>
      </w:r>
    </w:p>
    <w:p w:rsidR="004F30E6" w:rsidRDefault="004F30E6">
      <w:pPr>
        <w:pStyle w:val="ConsPlusNormal"/>
        <w:jc w:val="both"/>
      </w:pPr>
    </w:p>
    <w:p w:rsidR="004F30E6" w:rsidRDefault="004F30E6">
      <w:pPr>
        <w:pStyle w:val="ConsPlusTitle"/>
        <w:jc w:val="center"/>
        <w:outlineLvl w:val="4"/>
      </w:pPr>
      <w:r>
        <w:t>Индикаторы (показатели) оценки</w:t>
      </w:r>
    </w:p>
    <w:p w:rsidR="004F30E6" w:rsidRDefault="004F30E6">
      <w:pPr>
        <w:pStyle w:val="ConsPlusTitle"/>
        <w:jc w:val="center"/>
      </w:pPr>
      <w:r>
        <w:t>эффективности реализации подпрограммы</w:t>
      </w:r>
    </w:p>
    <w:p w:rsidR="004F30E6" w:rsidRDefault="004F30E6">
      <w:pPr>
        <w:pStyle w:val="ConsPlusNormal"/>
        <w:jc w:val="both"/>
      </w:pPr>
    </w:p>
    <w:p w:rsidR="004F30E6" w:rsidRDefault="004F30E6">
      <w:pPr>
        <w:pStyle w:val="ConsPlusNormal"/>
        <w:sectPr w:rsidR="004F30E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3345"/>
        <w:gridCol w:w="964"/>
        <w:gridCol w:w="1325"/>
        <w:gridCol w:w="907"/>
        <w:gridCol w:w="907"/>
        <w:gridCol w:w="907"/>
        <w:gridCol w:w="1134"/>
      </w:tblGrid>
      <w:tr w:rsidR="004F30E6">
        <w:tc>
          <w:tcPr>
            <w:tcW w:w="616" w:type="dxa"/>
            <w:vMerge w:val="restart"/>
          </w:tcPr>
          <w:p w:rsidR="004F30E6" w:rsidRDefault="004F30E6">
            <w:pPr>
              <w:pStyle w:val="ConsPlusNormal"/>
              <w:jc w:val="center"/>
            </w:pPr>
            <w:r>
              <w:lastRenderedPageBreak/>
              <w:t>N</w:t>
            </w:r>
          </w:p>
          <w:p w:rsidR="004F30E6" w:rsidRDefault="004F30E6">
            <w:pPr>
              <w:pStyle w:val="ConsPlusNormal"/>
              <w:jc w:val="center"/>
            </w:pPr>
            <w:r>
              <w:t>п/п</w:t>
            </w:r>
          </w:p>
        </w:tc>
        <w:tc>
          <w:tcPr>
            <w:tcW w:w="3345" w:type="dxa"/>
            <w:vMerge w:val="restart"/>
          </w:tcPr>
          <w:p w:rsidR="004F30E6" w:rsidRDefault="004F30E6">
            <w:pPr>
              <w:pStyle w:val="ConsPlusNormal"/>
              <w:jc w:val="center"/>
            </w:pPr>
            <w:r>
              <w:t>Наименование показателей промежуточного и конечного результатов</w:t>
            </w:r>
          </w:p>
        </w:tc>
        <w:tc>
          <w:tcPr>
            <w:tcW w:w="964" w:type="dxa"/>
            <w:vMerge w:val="restart"/>
          </w:tcPr>
          <w:p w:rsidR="004F30E6" w:rsidRDefault="004F30E6">
            <w:pPr>
              <w:pStyle w:val="ConsPlusNormal"/>
              <w:jc w:val="center"/>
            </w:pPr>
            <w:r>
              <w:t>Единица измерения</w:t>
            </w:r>
          </w:p>
        </w:tc>
        <w:tc>
          <w:tcPr>
            <w:tcW w:w="5180" w:type="dxa"/>
            <w:gridSpan w:val="5"/>
          </w:tcPr>
          <w:p w:rsidR="004F30E6" w:rsidRDefault="004F30E6">
            <w:pPr>
              <w:pStyle w:val="ConsPlusNormal"/>
              <w:jc w:val="center"/>
            </w:pPr>
            <w:r>
              <w:t>Значение индикатора</w:t>
            </w:r>
          </w:p>
        </w:tc>
      </w:tr>
      <w:tr w:rsidR="004F30E6">
        <w:tc>
          <w:tcPr>
            <w:tcW w:w="616" w:type="dxa"/>
            <w:vMerge/>
          </w:tcPr>
          <w:p w:rsidR="004F30E6" w:rsidRDefault="004F30E6">
            <w:pPr>
              <w:pStyle w:val="ConsPlusNormal"/>
            </w:pPr>
          </w:p>
        </w:tc>
        <w:tc>
          <w:tcPr>
            <w:tcW w:w="3345" w:type="dxa"/>
            <w:vMerge/>
          </w:tcPr>
          <w:p w:rsidR="004F30E6" w:rsidRDefault="004F30E6">
            <w:pPr>
              <w:pStyle w:val="ConsPlusNormal"/>
            </w:pPr>
          </w:p>
        </w:tc>
        <w:tc>
          <w:tcPr>
            <w:tcW w:w="964" w:type="dxa"/>
            <w:vMerge/>
          </w:tcPr>
          <w:p w:rsidR="004F30E6" w:rsidRDefault="004F30E6">
            <w:pPr>
              <w:pStyle w:val="ConsPlusNormal"/>
            </w:pPr>
          </w:p>
        </w:tc>
        <w:tc>
          <w:tcPr>
            <w:tcW w:w="1325" w:type="dxa"/>
          </w:tcPr>
          <w:p w:rsidR="004F30E6" w:rsidRDefault="004F30E6">
            <w:pPr>
              <w:pStyle w:val="ConsPlusNormal"/>
              <w:jc w:val="center"/>
            </w:pPr>
            <w:r>
              <w:t>к началу реализации подпрограммы, 2012 год</w:t>
            </w:r>
          </w:p>
        </w:tc>
        <w:tc>
          <w:tcPr>
            <w:tcW w:w="907" w:type="dxa"/>
          </w:tcPr>
          <w:p w:rsidR="004F30E6" w:rsidRDefault="004F30E6">
            <w:pPr>
              <w:pStyle w:val="ConsPlusNormal"/>
              <w:jc w:val="center"/>
            </w:pPr>
            <w:r>
              <w:t>2013 год</w:t>
            </w:r>
          </w:p>
        </w:tc>
        <w:tc>
          <w:tcPr>
            <w:tcW w:w="907" w:type="dxa"/>
          </w:tcPr>
          <w:p w:rsidR="004F30E6" w:rsidRDefault="004F30E6">
            <w:pPr>
              <w:pStyle w:val="ConsPlusNormal"/>
              <w:jc w:val="center"/>
            </w:pPr>
            <w:r>
              <w:t>2014 год</w:t>
            </w:r>
          </w:p>
        </w:tc>
        <w:tc>
          <w:tcPr>
            <w:tcW w:w="907" w:type="dxa"/>
          </w:tcPr>
          <w:p w:rsidR="004F30E6" w:rsidRDefault="004F30E6">
            <w:pPr>
              <w:pStyle w:val="ConsPlusNormal"/>
              <w:jc w:val="center"/>
            </w:pPr>
            <w:r>
              <w:t>2015 год</w:t>
            </w:r>
          </w:p>
        </w:tc>
        <w:tc>
          <w:tcPr>
            <w:tcW w:w="1134" w:type="dxa"/>
          </w:tcPr>
          <w:p w:rsidR="004F30E6" w:rsidRDefault="004F30E6">
            <w:pPr>
              <w:pStyle w:val="ConsPlusNormal"/>
              <w:jc w:val="center"/>
            </w:pPr>
            <w:r>
              <w:t>по окончании реализации подпрограммы</w:t>
            </w:r>
          </w:p>
        </w:tc>
      </w:tr>
      <w:tr w:rsidR="004F30E6">
        <w:tc>
          <w:tcPr>
            <w:tcW w:w="616" w:type="dxa"/>
          </w:tcPr>
          <w:p w:rsidR="004F30E6" w:rsidRDefault="004F30E6">
            <w:pPr>
              <w:pStyle w:val="ConsPlusNormal"/>
              <w:jc w:val="center"/>
            </w:pPr>
            <w:r>
              <w:t>1</w:t>
            </w:r>
          </w:p>
        </w:tc>
        <w:tc>
          <w:tcPr>
            <w:tcW w:w="3345" w:type="dxa"/>
          </w:tcPr>
          <w:p w:rsidR="004F30E6" w:rsidRDefault="004F30E6">
            <w:pPr>
              <w:pStyle w:val="ConsPlusNormal"/>
              <w:jc w:val="center"/>
            </w:pPr>
            <w:r>
              <w:t>2</w:t>
            </w:r>
          </w:p>
        </w:tc>
        <w:tc>
          <w:tcPr>
            <w:tcW w:w="964" w:type="dxa"/>
          </w:tcPr>
          <w:p w:rsidR="004F30E6" w:rsidRDefault="004F30E6">
            <w:pPr>
              <w:pStyle w:val="ConsPlusNormal"/>
              <w:jc w:val="center"/>
            </w:pPr>
            <w:r>
              <w:t>3</w:t>
            </w:r>
          </w:p>
        </w:tc>
        <w:tc>
          <w:tcPr>
            <w:tcW w:w="1325" w:type="dxa"/>
          </w:tcPr>
          <w:p w:rsidR="004F30E6" w:rsidRDefault="004F30E6">
            <w:pPr>
              <w:pStyle w:val="ConsPlusNormal"/>
              <w:jc w:val="center"/>
            </w:pPr>
            <w:r>
              <w:t>4</w:t>
            </w:r>
          </w:p>
        </w:tc>
        <w:tc>
          <w:tcPr>
            <w:tcW w:w="907" w:type="dxa"/>
          </w:tcPr>
          <w:p w:rsidR="004F30E6" w:rsidRDefault="004F30E6">
            <w:pPr>
              <w:pStyle w:val="ConsPlusNormal"/>
              <w:jc w:val="center"/>
            </w:pPr>
            <w:r>
              <w:t>5</w:t>
            </w:r>
          </w:p>
        </w:tc>
        <w:tc>
          <w:tcPr>
            <w:tcW w:w="907" w:type="dxa"/>
          </w:tcPr>
          <w:p w:rsidR="004F30E6" w:rsidRDefault="004F30E6">
            <w:pPr>
              <w:pStyle w:val="ConsPlusNormal"/>
              <w:jc w:val="center"/>
            </w:pPr>
            <w:r>
              <w:t>6</w:t>
            </w:r>
          </w:p>
        </w:tc>
        <w:tc>
          <w:tcPr>
            <w:tcW w:w="907" w:type="dxa"/>
          </w:tcPr>
          <w:p w:rsidR="004F30E6" w:rsidRDefault="004F30E6">
            <w:pPr>
              <w:pStyle w:val="ConsPlusNormal"/>
              <w:jc w:val="center"/>
            </w:pPr>
            <w:r>
              <w:t>7</w:t>
            </w:r>
          </w:p>
        </w:tc>
        <w:tc>
          <w:tcPr>
            <w:tcW w:w="1134" w:type="dxa"/>
          </w:tcPr>
          <w:p w:rsidR="004F30E6" w:rsidRDefault="004F30E6">
            <w:pPr>
              <w:pStyle w:val="ConsPlusNormal"/>
              <w:jc w:val="center"/>
            </w:pPr>
            <w:r>
              <w:t>8</w:t>
            </w:r>
          </w:p>
        </w:tc>
      </w:tr>
      <w:tr w:rsidR="004F30E6">
        <w:tc>
          <w:tcPr>
            <w:tcW w:w="616" w:type="dxa"/>
          </w:tcPr>
          <w:p w:rsidR="004F30E6" w:rsidRDefault="004F30E6">
            <w:pPr>
              <w:pStyle w:val="ConsPlusNormal"/>
              <w:jc w:val="center"/>
            </w:pPr>
            <w:r>
              <w:t>1</w:t>
            </w:r>
          </w:p>
        </w:tc>
        <w:tc>
          <w:tcPr>
            <w:tcW w:w="3345" w:type="dxa"/>
          </w:tcPr>
          <w:p w:rsidR="004F30E6" w:rsidRDefault="004F30E6">
            <w:pPr>
              <w:pStyle w:val="ConsPlusNormal"/>
              <w:jc w:val="both"/>
            </w:pPr>
            <w:r>
              <w:t>Удельный вес детей-инвалидов, получивших реабилитационные услуги, в общей численности детей-инвалидов</w:t>
            </w:r>
          </w:p>
        </w:tc>
        <w:tc>
          <w:tcPr>
            <w:tcW w:w="964" w:type="dxa"/>
          </w:tcPr>
          <w:p w:rsidR="004F30E6" w:rsidRDefault="004F30E6">
            <w:pPr>
              <w:pStyle w:val="ConsPlusNormal"/>
              <w:jc w:val="center"/>
            </w:pPr>
            <w:r>
              <w:t>%</w:t>
            </w:r>
          </w:p>
        </w:tc>
        <w:tc>
          <w:tcPr>
            <w:tcW w:w="1325" w:type="dxa"/>
          </w:tcPr>
          <w:p w:rsidR="004F30E6" w:rsidRDefault="004F30E6">
            <w:pPr>
              <w:pStyle w:val="ConsPlusNormal"/>
              <w:jc w:val="center"/>
            </w:pPr>
            <w:r>
              <w:t>45</w:t>
            </w:r>
          </w:p>
        </w:tc>
        <w:tc>
          <w:tcPr>
            <w:tcW w:w="907" w:type="dxa"/>
          </w:tcPr>
          <w:p w:rsidR="004F30E6" w:rsidRDefault="004F30E6">
            <w:pPr>
              <w:pStyle w:val="ConsPlusNormal"/>
              <w:jc w:val="center"/>
            </w:pPr>
            <w:r>
              <w:t>50</w:t>
            </w:r>
          </w:p>
        </w:tc>
        <w:tc>
          <w:tcPr>
            <w:tcW w:w="907" w:type="dxa"/>
          </w:tcPr>
          <w:p w:rsidR="004F30E6" w:rsidRDefault="004F30E6">
            <w:pPr>
              <w:pStyle w:val="ConsPlusNormal"/>
              <w:jc w:val="center"/>
            </w:pPr>
            <w:r>
              <w:t>60</w:t>
            </w:r>
          </w:p>
        </w:tc>
        <w:tc>
          <w:tcPr>
            <w:tcW w:w="907" w:type="dxa"/>
          </w:tcPr>
          <w:p w:rsidR="004F30E6" w:rsidRDefault="004F30E6">
            <w:pPr>
              <w:pStyle w:val="ConsPlusNormal"/>
              <w:jc w:val="center"/>
            </w:pPr>
            <w:r>
              <w:t>70</w:t>
            </w:r>
          </w:p>
        </w:tc>
        <w:tc>
          <w:tcPr>
            <w:tcW w:w="1134" w:type="dxa"/>
          </w:tcPr>
          <w:p w:rsidR="004F30E6" w:rsidRDefault="004F30E6">
            <w:pPr>
              <w:pStyle w:val="ConsPlusNormal"/>
              <w:jc w:val="center"/>
            </w:pPr>
            <w:r>
              <w:t>70</w:t>
            </w:r>
          </w:p>
        </w:tc>
      </w:tr>
      <w:tr w:rsidR="004F30E6">
        <w:tc>
          <w:tcPr>
            <w:tcW w:w="616" w:type="dxa"/>
          </w:tcPr>
          <w:p w:rsidR="004F30E6" w:rsidRDefault="004F30E6">
            <w:pPr>
              <w:pStyle w:val="ConsPlusNormal"/>
              <w:jc w:val="center"/>
            </w:pPr>
            <w:r>
              <w:t>2</w:t>
            </w:r>
          </w:p>
        </w:tc>
        <w:tc>
          <w:tcPr>
            <w:tcW w:w="3345" w:type="dxa"/>
          </w:tcPr>
          <w:p w:rsidR="004F30E6" w:rsidRDefault="004F30E6">
            <w:pPr>
              <w:pStyle w:val="ConsPlusNormal"/>
              <w:jc w:val="both"/>
            </w:pPr>
            <w:r>
              <w:t>Удельный вес детей до 3 лет с ограниченными возможностями здоровья, получивших реабилитационные услуги, в общей численности детей до 3 лет с ограниченными возможностями здоровья</w:t>
            </w:r>
          </w:p>
        </w:tc>
        <w:tc>
          <w:tcPr>
            <w:tcW w:w="964" w:type="dxa"/>
          </w:tcPr>
          <w:p w:rsidR="004F30E6" w:rsidRDefault="004F30E6">
            <w:pPr>
              <w:pStyle w:val="ConsPlusNormal"/>
              <w:jc w:val="center"/>
            </w:pPr>
            <w:r>
              <w:t>%</w:t>
            </w:r>
          </w:p>
        </w:tc>
        <w:tc>
          <w:tcPr>
            <w:tcW w:w="1325" w:type="dxa"/>
          </w:tcPr>
          <w:p w:rsidR="004F30E6" w:rsidRDefault="004F30E6">
            <w:pPr>
              <w:pStyle w:val="ConsPlusNormal"/>
              <w:jc w:val="center"/>
            </w:pPr>
            <w:r>
              <w:t>7</w:t>
            </w:r>
          </w:p>
        </w:tc>
        <w:tc>
          <w:tcPr>
            <w:tcW w:w="907" w:type="dxa"/>
          </w:tcPr>
          <w:p w:rsidR="004F30E6" w:rsidRDefault="004F30E6">
            <w:pPr>
              <w:pStyle w:val="ConsPlusNormal"/>
              <w:jc w:val="center"/>
            </w:pPr>
            <w:r>
              <w:t>12</w:t>
            </w:r>
          </w:p>
        </w:tc>
        <w:tc>
          <w:tcPr>
            <w:tcW w:w="907" w:type="dxa"/>
          </w:tcPr>
          <w:p w:rsidR="004F30E6" w:rsidRDefault="004F30E6">
            <w:pPr>
              <w:pStyle w:val="ConsPlusNormal"/>
              <w:jc w:val="center"/>
            </w:pPr>
            <w:r>
              <w:t>18</w:t>
            </w:r>
          </w:p>
        </w:tc>
        <w:tc>
          <w:tcPr>
            <w:tcW w:w="907" w:type="dxa"/>
          </w:tcPr>
          <w:p w:rsidR="004F30E6" w:rsidRDefault="004F30E6">
            <w:pPr>
              <w:pStyle w:val="ConsPlusNormal"/>
              <w:jc w:val="center"/>
            </w:pPr>
            <w:r>
              <w:t>25</w:t>
            </w:r>
          </w:p>
        </w:tc>
        <w:tc>
          <w:tcPr>
            <w:tcW w:w="1134" w:type="dxa"/>
          </w:tcPr>
          <w:p w:rsidR="004F30E6" w:rsidRDefault="004F30E6">
            <w:pPr>
              <w:pStyle w:val="ConsPlusNormal"/>
              <w:jc w:val="center"/>
            </w:pPr>
            <w:r>
              <w:t>25</w:t>
            </w:r>
          </w:p>
        </w:tc>
      </w:tr>
      <w:tr w:rsidR="004F30E6">
        <w:tc>
          <w:tcPr>
            <w:tcW w:w="616" w:type="dxa"/>
          </w:tcPr>
          <w:p w:rsidR="004F30E6" w:rsidRDefault="004F30E6">
            <w:pPr>
              <w:pStyle w:val="ConsPlusNormal"/>
              <w:jc w:val="center"/>
            </w:pPr>
            <w:r>
              <w:t>3</w:t>
            </w:r>
          </w:p>
        </w:tc>
        <w:tc>
          <w:tcPr>
            <w:tcW w:w="3345" w:type="dxa"/>
          </w:tcPr>
          <w:p w:rsidR="004F30E6" w:rsidRDefault="004F30E6">
            <w:pPr>
              <w:pStyle w:val="ConsPlusNormal"/>
              <w:jc w:val="both"/>
            </w:pPr>
            <w:r>
              <w:t>Удельный вес детей-инвалидов, систематически занимающихся физкультурой, спортом и творчеством, в общей численности детей-инвалидов</w:t>
            </w:r>
          </w:p>
        </w:tc>
        <w:tc>
          <w:tcPr>
            <w:tcW w:w="964" w:type="dxa"/>
          </w:tcPr>
          <w:p w:rsidR="004F30E6" w:rsidRDefault="004F30E6">
            <w:pPr>
              <w:pStyle w:val="ConsPlusNormal"/>
              <w:jc w:val="center"/>
            </w:pPr>
            <w:r>
              <w:t>%</w:t>
            </w:r>
          </w:p>
        </w:tc>
        <w:tc>
          <w:tcPr>
            <w:tcW w:w="1325" w:type="dxa"/>
          </w:tcPr>
          <w:p w:rsidR="004F30E6" w:rsidRDefault="004F30E6">
            <w:pPr>
              <w:pStyle w:val="ConsPlusNormal"/>
              <w:jc w:val="center"/>
            </w:pPr>
            <w:r>
              <w:t>24</w:t>
            </w:r>
          </w:p>
        </w:tc>
        <w:tc>
          <w:tcPr>
            <w:tcW w:w="907" w:type="dxa"/>
          </w:tcPr>
          <w:p w:rsidR="004F30E6" w:rsidRDefault="004F30E6">
            <w:pPr>
              <w:pStyle w:val="ConsPlusNormal"/>
              <w:jc w:val="center"/>
            </w:pPr>
            <w:r>
              <w:t>30</w:t>
            </w:r>
          </w:p>
        </w:tc>
        <w:tc>
          <w:tcPr>
            <w:tcW w:w="907" w:type="dxa"/>
          </w:tcPr>
          <w:p w:rsidR="004F30E6" w:rsidRDefault="004F30E6">
            <w:pPr>
              <w:pStyle w:val="ConsPlusNormal"/>
              <w:jc w:val="center"/>
            </w:pPr>
            <w:r>
              <w:t>36</w:t>
            </w:r>
          </w:p>
        </w:tc>
        <w:tc>
          <w:tcPr>
            <w:tcW w:w="907" w:type="dxa"/>
          </w:tcPr>
          <w:p w:rsidR="004F30E6" w:rsidRDefault="004F30E6">
            <w:pPr>
              <w:pStyle w:val="ConsPlusNormal"/>
              <w:jc w:val="center"/>
            </w:pPr>
            <w:r>
              <w:t>39</w:t>
            </w:r>
          </w:p>
        </w:tc>
        <w:tc>
          <w:tcPr>
            <w:tcW w:w="1134" w:type="dxa"/>
          </w:tcPr>
          <w:p w:rsidR="004F30E6" w:rsidRDefault="004F30E6">
            <w:pPr>
              <w:pStyle w:val="ConsPlusNormal"/>
              <w:jc w:val="center"/>
            </w:pPr>
            <w:r>
              <w:t>39</w:t>
            </w:r>
          </w:p>
        </w:tc>
      </w:tr>
      <w:tr w:rsidR="004F30E6">
        <w:tc>
          <w:tcPr>
            <w:tcW w:w="616" w:type="dxa"/>
          </w:tcPr>
          <w:p w:rsidR="004F30E6" w:rsidRDefault="004F30E6">
            <w:pPr>
              <w:pStyle w:val="ConsPlusNormal"/>
              <w:jc w:val="center"/>
            </w:pPr>
            <w:r>
              <w:t>4</w:t>
            </w:r>
          </w:p>
        </w:tc>
        <w:tc>
          <w:tcPr>
            <w:tcW w:w="3345" w:type="dxa"/>
          </w:tcPr>
          <w:p w:rsidR="004F30E6" w:rsidRDefault="004F30E6">
            <w:pPr>
              <w:pStyle w:val="ConsPlusNormal"/>
              <w:jc w:val="both"/>
            </w:pPr>
            <w:r>
              <w:t>Удельный вес детей-инвалидов, получивших услуги по оздоровлению и отдыху, в общей численности детей-инвалидов</w:t>
            </w:r>
          </w:p>
        </w:tc>
        <w:tc>
          <w:tcPr>
            <w:tcW w:w="964" w:type="dxa"/>
          </w:tcPr>
          <w:p w:rsidR="004F30E6" w:rsidRDefault="004F30E6">
            <w:pPr>
              <w:pStyle w:val="ConsPlusNormal"/>
              <w:jc w:val="center"/>
            </w:pPr>
            <w:r>
              <w:t>%</w:t>
            </w:r>
          </w:p>
        </w:tc>
        <w:tc>
          <w:tcPr>
            <w:tcW w:w="1325" w:type="dxa"/>
          </w:tcPr>
          <w:p w:rsidR="004F30E6" w:rsidRDefault="004F30E6">
            <w:pPr>
              <w:pStyle w:val="ConsPlusNormal"/>
              <w:jc w:val="center"/>
            </w:pPr>
            <w:r>
              <w:t>34</w:t>
            </w:r>
          </w:p>
        </w:tc>
        <w:tc>
          <w:tcPr>
            <w:tcW w:w="907" w:type="dxa"/>
          </w:tcPr>
          <w:p w:rsidR="004F30E6" w:rsidRDefault="004F30E6">
            <w:pPr>
              <w:pStyle w:val="ConsPlusNormal"/>
              <w:jc w:val="center"/>
            </w:pPr>
            <w:r>
              <w:t>45</w:t>
            </w:r>
          </w:p>
        </w:tc>
        <w:tc>
          <w:tcPr>
            <w:tcW w:w="907" w:type="dxa"/>
          </w:tcPr>
          <w:p w:rsidR="004F30E6" w:rsidRDefault="004F30E6">
            <w:pPr>
              <w:pStyle w:val="ConsPlusNormal"/>
              <w:jc w:val="center"/>
            </w:pPr>
            <w:r>
              <w:t>55</w:t>
            </w:r>
          </w:p>
        </w:tc>
        <w:tc>
          <w:tcPr>
            <w:tcW w:w="907" w:type="dxa"/>
          </w:tcPr>
          <w:p w:rsidR="004F30E6" w:rsidRDefault="004F30E6">
            <w:pPr>
              <w:pStyle w:val="ConsPlusNormal"/>
              <w:jc w:val="center"/>
            </w:pPr>
            <w:r>
              <w:t>65</w:t>
            </w:r>
          </w:p>
        </w:tc>
        <w:tc>
          <w:tcPr>
            <w:tcW w:w="1134" w:type="dxa"/>
          </w:tcPr>
          <w:p w:rsidR="004F30E6" w:rsidRDefault="004F30E6">
            <w:pPr>
              <w:pStyle w:val="ConsPlusNormal"/>
              <w:jc w:val="center"/>
            </w:pPr>
            <w:r>
              <w:t>65</w:t>
            </w:r>
          </w:p>
        </w:tc>
      </w:tr>
      <w:tr w:rsidR="004F30E6">
        <w:tc>
          <w:tcPr>
            <w:tcW w:w="616" w:type="dxa"/>
          </w:tcPr>
          <w:p w:rsidR="004F30E6" w:rsidRDefault="004F30E6">
            <w:pPr>
              <w:pStyle w:val="ConsPlusNormal"/>
              <w:jc w:val="center"/>
            </w:pPr>
            <w:r>
              <w:lastRenderedPageBreak/>
              <w:t>5</w:t>
            </w:r>
          </w:p>
        </w:tc>
        <w:tc>
          <w:tcPr>
            <w:tcW w:w="3345" w:type="dxa"/>
          </w:tcPr>
          <w:p w:rsidR="004F30E6" w:rsidRDefault="004F30E6">
            <w:pPr>
              <w:pStyle w:val="ConsPlusNormal"/>
              <w:jc w:val="both"/>
            </w:pPr>
            <w:r>
              <w:t>Удельный вес семей с детьми-инвалидами, получивших социальные услуги (группы кратковременного и дневного пребывания, "Мэри Поппинс - няня на час") на период занятости родителей, в общей численности семей с детьми-инвалидами</w:t>
            </w:r>
          </w:p>
        </w:tc>
        <w:tc>
          <w:tcPr>
            <w:tcW w:w="964" w:type="dxa"/>
          </w:tcPr>
          <w:p w:rsidR="004F30E6" w:rsidRDefault="004F30E6">
            <w:pPr>
              <w:pStyle w:val="ConsPlusNormal"/>
              <w:jc w:val="center"/>
            </w:pPr>
            <w:r>
              <w:t>%</w:t>
            </w:r>
          </w:p>
        </w:tc>
        <w:tc>
          <w:tcPr>
            <w:tcW w:w="1325" w:type="dxa"/>
          </w:tcPr>
          <w:p w:rsidR="004F30E6" w:rsidRDefault="004F30E6">
            <w:pPr>
              <w:pStyle w:val="ConsPlusNormal"/>
              <w:jc w:val="center"/>
            </w:pPr>
            <w:r>
              <w:t>0</w:t>
            </w:r>
          </w:p>
        </w:tc>
        <w:tc>
          <w:tcPr>
            <w:tcW w:w="907" w:type="dxa"/>
          </w:tcPr>
          <w:p w:rsidR="004F30E6" w:rsidRDefault="004F30E6">
            <w:pPr>
              <w:pStyle w:val="ConsPlusNormal"/>
              <w:jc w:val="center"/>
            </w:pPr>
            <w:r>
              <w:t>30</w:t>
            </w:r>
          </w:p>
        </w:tc>
        <w:tc>
          <w:tcPr>
            <w:tcW w:w="907" w:type="dxa"/>
          </w:tcPr>
          <w:p w:rsidR="004F30E6" w:rsidRDefault="004F30E6">
            <w:pPr>
              <w:pStyle w:val="ConsPlusNormal"/>
              <w:jc w:val="center"/>
            </w:pPr>
            <w:r>
              <w:t>60</w:t>
            </w:r>
          </w:p>
        </w:tc>
        <w:tc>
          <w:tcPr>
            <w:tcW w:w="907" w:type="dxa"/>
          </w:tcPr>
          <w:p w:rsidR="004F30E6" w:rsidRDefault="004F30E6">
            <w:pPr>
              <w:pStyle w:val="ConsPlusNormal"/>
              <w:jc w:val="center"/>
            </w:pPr>
            <w:r>
              <w:t>90</w:t>
            </w:r>
          </w:p>
        </w:tc>
        <w:tc>
          <w:tcPr>
            <w:tcW w:w="1134" w:type="dxa"/>
          </w:tcPr>
          <w:p w:rsidR="004F30E6" w:rsidRDefault="004F30E6">
            <w:pPr>
              <w:pStyle w:val="ConsPlusNormal"/>
              <w:jc w:val="center"/>
            </w:pPr>
            <w:r>
              <w:t>90</w:t>
            </w:r>
          </w:p>
        </w:tc>
      </w:tr>
      <w:tr w:rsidR="004F30E6">
        <w:tc>
          <w:tcPr>
            <w:tcW w:w="616" w:type="dxa"/>
          </w:tcPr>
          <w:p w:rsidR="004F30E6" w:rsidRDefault="004F30E6">
            <w:pPr>
              <w:pStyle w:val="ConsPlusNormal"/>
              <w:jc w:val="center"/>
            </w:pPr>
            <w:r>
              <w:t>6</w:t>
            </w:r>
          </w:p>
        </w:tc>
        <w:tc>
          <w:tcPr>
            <w:tcW w:w="3345" w:type="dxa"/>
          </w:tcPr>
          <w:p w:rsidR="004F30E6" w:rsidRDefault="004F30E6">
            <w:pPr>
              <w:pStyle w:val="ConsPlusNormal"/>
              <w:jc w:val="both"/>
            </w:pPr>
            <w:r>
              <w:t>Численность трудоустроенных родителей (одного из родителей), воспитывающих детей-инвалидов</w:t>
            </w:r>
          </w:p>
        </w:tc>
        <w:tc>
          <w:tcPr>
            <w:tcW w:w="964" w:type="dxa"/>
          </w:tcPr>
          <w:p w:rsidR="004F30E6" w:rsidRDefault="004F30E6">
            <w:pPr>
              <w:pStyle w:val="ConsPlusNormal"/>
              <w:jc w:val="center"/>
            </w:pPr>
            <w:r>
              <w:t>чел.</w:t>
            </w:r>
          </w:p>
        </w:tc>
        <w:tc>
          <w:tcPr>
            <w:tcW w:w="1325" w:type="dxa"/>
          </w:tcPr>
          <w:p w:rsidR="004F30E6" w:rsidRDefault="004F30E6">
            <w:pPr>
              <w:pStyle w:val="ConsPlusNormal"/>
              <w:jc w:val="center"/>
            </w:pPr>
            <w:r>
              <w:t>12</w:t>
            </w:r>
          </w:p>
        </w:tc>
        <w:tc>
          <w:tcPr>
            <w:tcW w:w="907" w:type="dxa"/>
          </w:tcPr>
          <w:p w:rsidR="004F30E6" w:rsidRDefault="004F30E6">
            <w:pPr>
              <w:pStyle w:val="ConsPlusNormal"/>
              <w:jc w:val="center"/>
            </w:pPr>
            <w:r>
              <w:t>37</w:t>
            </w:r>
          </w:p>
        </w:tc>
        <w:tc>
          <w:tcPr>
            <w:tcW w:w="907" w:type="dxa"/>
          </w:tcPr>
          <w:p w:rsidR="004F30E6" w:rsidRDefault="004F30E6">
            <w:pPr>
              <w:pStyle w:val="ConsPlusNormal"/>
              <w:jc w:val="center"/>
            </w:pPr>
            <w:r>
              <w:t>76</w:t>
            </w:r>
          </w:p>
        </w:tc>
        <w:tc>
          <w:tcPr>
            <w:tcW w:w="907" w:type="dxa"/>
          </w:tcPr>
          <w:p w:rsidR="004F30E6" w:rsidRDefault="004F30E6">
            <w:pPr>
              <w:pStyle w:val="ConsPlusNormal"/>
              <w:jc w:val="center"/>
            </w:pPr>
            <w:r>
              <w:t>113</w:t>
            </w:r>
          </w:p>
        </w:tc>
        <w:tc>
          <w:tcPr>
            <w:tcW w:w="1134" w:type="dxa"/>
          </w:tcPr>
          <w:p w:rsidR="004F30E6" w:rsidRDefault="004F30E6">
            <w:pPr>
              <w:pStyle w:val="ConsPlusNormal"/>
              <w:jc w:val="center"/>
            </w:pPr>
            <w:r>
              <w:t>113</w:t>
            </w:r>
          </w:p>
        </w:tc>
      </w:tr>
      <w:tr w:rsidR="004F30E6">
        <w:tc>
          <w:tcPr>
            <w:tcW w:w="616" w:type="dxa"/>
          </w:tcPr>
          <w:p w:rsidR="004F30E6" w:rsidRDefault="004F30E6">
            <w:pPr>
              <w:pStyle w:val="ConsPlusNormal"/>
              <w:jc w:val="center"/>
            </w:pPr>
            <w:r>
              <w:t>7</w:t>
            </w:r>
          </w:p>
        </w:tc>
        <w:tc>
          <w:tcPr>
            <w:tcW w:w="3345" w:type="dxa"/>
          </w:tcPr>
          <w:p w:rsidR="004F30E6" w:rsidRDefault="004F30E6">
            <w:pPr>
              <w:pStyle w:val="ConsPlusNormal"/>
              <w:jc w:val="both"/>
            </w:pPr>
            <w:r>
              <w:t>Число некоммерческих организаций, привлеченных к решению проблем детей-инвалидов</w:t>
            </w:r>
          </w:p>
        </w:tc>
        <w:tc>
          <w:tcPr>
            <w:tcW w:w="964" w:type="dxa"/>
          </w:tcPr>
          <w:p w:rsidR="004F30E6" w:rsidRDefault="004F30E6">
            <w:pPr>
              <w:pStyle w:val="ConsPlusNormal"/>
              <w:jc w:val="center"/>
            </w:pPr>
            <w:r>
              <w:t>ед.</w:t>
            </w:r>
          </w:p>
        </w:tc>
        <w:tc>
          <w:tcPr>
            <w:tcW w:w="1325" w:type="dxa"/>
          </w:tcPr>
          <w:p w:rsidR="004F30E6" w:rsidRDefault="004F30E6">
            <w:pPr>
              <w:pStyle w:val="ConsPlusNormal"/>
              <w:jc w:val="center"/>
            </w:pPr>
            <w:r>
              <w:t>0</w:t>
            </w:r>
          </w:p>
        </w:tc>
        <w:tc>
          <w:tcPr>
            <w:tcW w:w="907" w:type="dxa"/>
          </w:tcPr>
          <w:p w:rsidR="004F30E6" w:rsidRDefault="004F30E6">
            <w:pPr>
              <w:pStyle w:val="ConsPlusNormal"/>
              <w:jc w:val="center"/>
            </w:pPr>
            <w:r>
              <w:t>1</w:t>
            </w:r>
          </w:p>
        </w:tc>
        <w:tc>
          <w:tcPr>
            <w:tcW w:w="907" w:type="dxa"/>
          </w:tcPr>
          <w:p w:rsidR="004F30E6" w:rsidRDefault="004F30E6">
            <w:pPr>
              <w:pStyle w:val="ConsPlusNormal"/>
              <w:jc w:val="center"/>
            </w:pPr>
            <w:r>
              <w:t>3</w:t>
            </w:r>
          </w:p>
        </w:tc>
        <w:tc>
          <w:tcPr>
            <w:tcW w:w="907" w:type="dxa"/>
          </w:tcPr>
          <w:p w:rsidR="004F30E6" w:rsidRDefault="004F30E6">
            <w:pPr>
              <w:pStyle w:val="ConsPlusNormal"/>
              <w:jc w:val="center"/>
            </w:pPr>
            <w:r>
              <w:t>5</w:t>
            </w:r>
          </w:p>
        </w:tc>
        <w:tc>
          <w:tcPr>
            <w:tcW w:w="1134" w:type="dxa"/>
          </w:tcPr>
          <w:p w:rsidR="004F30E6" w:rsidRDefault="004F30E6">
            <w:pPr>
              <w:pStyle w:val="ConsPlusNormal"/>
              <w:jc w:val="center"/>
            </w:pPr>
            <w:r>
              <w:t>5</w:t>
            </w:r>
          </w:p>
        </w:tc>
      </w:tr>
      <w:tr w:rsidR="004F30E6">
        <w:tc>
          <w:tcPr>
            <w:tcW w:w="616" w:type="dxa"/>
          </w:tcPr>
          <w:p w:rsidR="004F30E6" w:rsidRDefault="004F30E6">
            <w:pPr>
              <w:pStyle w:val="ConsPlusNormal"/>
              <w:jc w:val="center"/>
            </w:pPr>
            <w:r>
              <w:t>8</w:t>
            </w:r>
          </w:p>
        </w:tc>
        <w:tc>
          <w:tcPr>
            <w:tcW w:w="3345" w:type="dxa"/>
          </w:tcPr>
          <w:p w:rsidR="004F30E6" w:rsidRDefault="004F30E6">
            <w:pPr>
              <w:pStyle w:val="ConsPlusNormal"/>
              <w:jc w:val="both"/>
            </w:pPr>
            <w:r>
              <w:t>Численность волонтеров, оказывающих услуги детям-инвалидам и семьям с детьми-инвалидами</w:t>
            </w:r>
          </w:p>
        </w:tc>
        <w:tc>
          <w:tcPr>
            <w:tcW w:w="964" w:type="dxa"/>
          </w:tcPr>
          <w:p w:rsidR="004F30E6" w:rsidRDefault="004F30E6">
            <w:pPr>
              <w:pStyle w:val="ConsPlusNormal"/>
              <w:jc w:val="center"/>
            </w:pPr>
            <w:r>
              <w:t>чел.</w:t>
            </w:r>
          </w:p>
        </w:tc>
        <w:tc>
          <w:tcPr>
            <w:tcW w:w="1325" w:type="dxa"/>
          </w:tcPr>
          <w:p w:rsidR="004F30E6" w:rsidRDefault="004F30E6">
            <w:pPr>
              <w:pStyle w:val="ConsPlusNormal"/>
              <w:jc w:val="center"/>
            </w:pPr>
            <w:r>
              <w:t>20</w:t>
            </w:r>
          </w:p>
        </w:tc>
        <w:tc>
          <w:tcPr>
            <w:tcW w:w="907" w:type="dxa"/>
          </w:tcPr>
          <w:p w:rsidR="004F30E6" w:rsidRDefault="004F30E6">
            <w:pPr>
              <w:pStyle w:val="ConsPlusNormal"/>
              <w:jc w:val="center"/>
            </w:pPr>
            <w:r>
              <w:t>40</w:t>
            </w:r>
          </w:p>
        </w:tc>
        <w:tc>
          <w:tcPr>
            <w:tcW w:w="907" w:type="dxa"/>
          </w:tcPr>
          <w:p w:rsidR="004F30E6" w:rsidRDefault="004F30E6">
            <w:pPr>
              <w:pStyle w:val="ConsPlusNormal"/>
              <w:jc w:val="center"/>
            </w:pPr>
            <w:r>
              <w:t>80</w:t>
            </w:r>
          </w:p>
        </w:tc>
        <w:tc>
          <w:tcPr>
            <w:tcW w:w="907" w:type="dxa"/>
          </w:tcPr>
          <w:p w:rsidR="004F30E6" w:rsidRDefault="004F30E6">
            <w:pPr>
              <w:pStyle w:val="ConsPlusNormal"/>
              <w:jc w:val="center"/>
            </w:pPr>
            <w:r>
              <w:t>120</w:t>
            </w:r>
          </w:p>
        </w:tc>
        <w:tc>
          <w:tcPr>
            <w:tcW w:w="1134" w:type="dxa"/>
          </w:tcPr>
          <w:p w:rsidR="004F30E6" w:rsidRDefault="004F30E6">
            <w:pPr>
              <w:pStyle w:val="ConsPlusNormal"/>
              <w:jc w:val="center"/>
            </w:pPr>
            <w:r>
              <w:t>120</w:t>
            </w:r>
          </w:p>
        </w:tc>
      </w:tr>
      <w:tr w:rsidR="004F30E6">
        <w:tc>
          <w:tcPr>
            <w:tcW w:w="616" w:type="dxa"/>
          </w:tcPr>
          <w:p w:rsidR="004F30E6" w:rsidRDefault="004F30E6">
            <w:pPr>
              <w:pStyle w:val="ConsPlusNormal"/>
              <w:jc w:val="center"/>
            </w:pPr>
            <w:r>
              <w:t>9</w:t>
            </w:r>
          </w:p>
        </w:tc>
        <w:tc>
          <w:tcPr>
            <w:tcW w:w="3345" w:type="dxa"/>
          </w:tcPr>
          <w:p w:rsidR="004F30E6" w:rsidRDefault="004F30E6">
            <w:pPr>
              <w:pStyle w:val="ConsPlusNormal"/>
              <w:jc w:val="both"/>
            </w:pPr>
            <w:r>
              <w:t>Доля семей с детьми-инвалидами, охваченных службами сопровождения, в общей численности семей с детьми-инвалидами</w:t>
            </w:r>
          </w:p>
        </w:tc>
        <w:tc>
          <w:tcPr>
            <w:tcW w:w="964" w:type="dxa"/>
          </w:tcPr>
          <w:p w:rsidR="004F30E6" w:rsidRDefault="004F30E6">
            <w:pPr>
              <w:pStyle w:val="ConsPlusNormal"/>
              <w:jc w:val="center"/>
            </w:pPr>
            <w:r>
              <w:t>%</w:t>
            </w:r>
          </w:p>
        </w:tc>
        <w:tc>
          <w:tcPr>
            <w:tcW w:w="1325" w:type="dxa"/>
          </w:tcPr>
          <w:p w:rsidR="004F30E6" w:rsidRDefault="004F30E6">
            <w:pPr>
              <w:pStyle w:val="ConsPlusNormal"/>
              <w:jc w:val="center"/>
            </w:pPr>
            <w:r>
              <w:t>15,3</w:t>
            </w:r>
          </w:p>
        </w:tc>
        <w:tc>
          <w:tcPr>
            <w:tcW w:w="907" w:type="dxa"/>
          </w:tcPr>
          <w:p w:rsidR="004F30E6" w:rsidRDefault="004F30E6">
            <w:pPr>
              <w:pStyle w:val="ConsPlusNormal"/>
              <w:jc w:val="center"/>
            </w:pPr>
            <w:r>
              <w:t>25</w:t>
            </w:r>
          </w:p>
        </w:tc>
        <w:tc>
          <w:tcPr>
            <w:tcW w:w="907" w:type="dxa"/>
          </w:tcPr>
          <w:p w:rsidR="004F30E6" w:rsidRDefault="004F30E6">
            <w:pPr>
              <w:pStyle w:val="ConsPlusNormal"/>
              <w:jc w:val="center"/>
            </w:pPr>
            <w:r>
              <w:t>35</w:t>
            </w:r>
          </w:p>
        </w:tc>
        <w:tc>
          <w:tcPr>
            <w:tcW w:w="907" w:type="dxa"/>
          </w:tcPr>
          <w:p w:rsidR="004F30E6" w:rsidRDefault="004F30E6">
            <w:pPr>
              <w:pStyle w:val="ConsPlusNormal"/>
              <w:jc w:val="center"/>
            </w:pPr>
            <w:r>
              <w:t>50</w:t>
            </w:r>
          </w:p>
        </w:tc>
        <w:tc>
          <w:tcPr>
            <w:tcW w:w="1134" w:type="dxa"/>
          </w:tcPr>
          <w:p w:rsidR="004F30E6" w:rsidRDefault="004F30E6">
            <w:pPr>
              <w:pStyle w:val="ConsPlusNormal"/>
              <w:jc w:val="center"/>
            </w:pPr>
            <w:r>
              <w:t>50</w:t>
            </w:r>
          </w:p>
        </w:tc>
      </w:tr>
      <w:tr w:rsidR="004F30E6">
        <w:tc>
          <w:tcPr>
            <w:tcW w:w="616" w:type="dxa"/>
          </w:tcPr>
          <w:p w:rsidR="004F30E6" w:rsidRDefault="004F30E6">
            <w:pPr>
              <w:pStyle w:val="ConsPlusNormal"/>
              <w:jc w:val="center"/>
            </w:pPr>
            <w:r>
              <w:t>10</w:t>
            </w:r>
          </w:p>
        </w:tc>
        <w:tc>
          <w:tcPr>
            <w:tcW w:w="3345" w:type="dxa"/>
          </w:tcPr>
          <w:p w:rsidR="004F30E6" w:rsidRDefault="004F30E6">
            <w:pPr>
              <w:pStyle w:val="ConsPlusNormal"/>
              <w:jc w:val="both"/>
            </w:pPr>
            <w:r>
              <w:t xml:space="preserve">Число детей-инвалидов из воспитанников детского дома-интерната для умственно отсталых детей, переданных в семейные воспитательные </w:t>
            </w:r>
            <w:r>
              <w:lastRenderedPageBreak/>
              <w:t>группы, в общем числе воспитанников детского дома-интерната</w:t>
            </w:r>
          </w:p>
        </w:tc>
        <w:tc>
          <w:tcPr>
            <w:tcW w:w="964" w:type="dxa"/>
          </w:tcPr>
          <w:p w:rsidR="004F30E6" w:rsidRDefault="004F30E6">
            <w:pPr>
              <w:pStyle w:val="ConsPlusNormal"/>
              <w:jc w:val="center"/>
            </w:pPr>
            <w:r>
              <w:lastRenderedPageBreak/>
              <w:t>чел.</w:t>
            </w:r>
          </w:p>
        </w:tc>
        <w:tc>
          <w:tcPr>
            <w:tcW w:w="1325" w:type="dxa"/>
          </w:tcPr>
          <w:p w:rsidR="004F30E6" w:rsidRDefault="004F30E6">
            <w:pPr>
              <w:pStyle w:val="ConsPlusNormal"/>
              <w:jc w:val="center"/>
            </w:pPr>
            <w:r>
              <w:t>0</w:t>
            </w:r>
          </w:p>
        </w:tc>
        <w:tc>
          <w:tcPr>
            <w:tcW w:w="907" w:type="dxa"/>
          </w:tcPr>
          <w:p w:rsidR="004F30E6" w:rsidRDefault="004F30E6">
            <w:pPr>
              <w:pStyle w:val="ConsPlusNormal"/>
              <w:jc w:val="center"/>
            </w:pPr>
            <w:r>
              <w:t>3</w:t>
            </w:r>
          </w:p>
        </w:tc>
        <w:tc>
          <w:tcPr>
            <w:tcW w:w="907" w:type="dxa"/>
          </w:tcPr>
          <w:p w:rsidR="004F30E6" w:rsidRDefault="004F30E6">
            <w:pPr>
              <w:pStyle w:val="ConsPlusNormal"/>
              <w:jc w:val="center"/>
            </w:pPr>
            <w:r>
              <w:t>6</w:t>
            </w:r>
          </w:p>
        </w:tc>
        <w:tc>
          <w:tcPr>
            <w:tcW w:w="907" w:type="dxa"/>
          </w:tcPr>
          <w:p w:rsidR="004F30E6" w:rsidRDefault="004F30E6">
            <w:pPr>
              <w:pStyle w:val="ConsPlusNormal"/>
              <w:jc w:val="center"/>
            </w:pPr>
            <w:r>
              <w:t>9</w:t>
            </w:r>
          </w:p>
        </w:tc>
        <w:tc>
          <w:tcPr>
            <w:tcW w:w="1134" w:type="dxa"/>
          </w:tcPr>
          <w:p w:rsidR="004F30E6" w:rsidRDefault="004F30E6">
            <w:pPr>
              <w:pStyle w:val="ConsPlusNormal"/>
              <w:jc w:val="center"/>
            </w:pPr>
            <w:r>
              <w:t>9</w:t>
            </w:r>
          </w:p>
        </w:tc>
      </w:tr>
      <w:tr w:rsidR="004F30E6">
        <w:tc>
          <w:tcPr>
            <w:tcW w:w="616" w:type="dxa"/>
          </w:tcPr>
          <w:p w:rsidR="004F30E6" w:rsidRDefault="004F30E6">
            <w:pPr>
              <w:pStyle w:val="ConsPlusNormal"/>
              <w:jc w:val="center"/>
            </w:pPr>
            <w:r>
              <w:lastRenderedPageBreak/>
              <w:t>11</w:t>
            </w:r>
          </w:p>
        </w:tc>
        <w:tc>
          <w:tcPr>
            <w:tcW w:w="3345" w:type="dxa"/>
          </w:tcPr>
          <w:p w:rsidR="004F30E6" w:rsidRDefault="004F30E6">
            <w:pPr>
              <w:pStyle w:val="ConsPlusNormal"/>
              <w:jc w:val="both"/>
            </w:pPr>
            <w:r>
              <w:t>Доля детей-инвалидов, детей с ограниченными возможностями здоровья с положительным результатом реабилитации, абилитации от общего числа, получивших реабилитационные услуги в условиях учреждений</w:t>
            </w:r>
          </w:p>
        </w:tc>
        <w:tc>
          <w:tcPr>
            <w:tcW w:w="964" w:type="dxa"/>
          </w:tcPr>
          <w:p w:rsidR="004F30E6" w:rsidRDefault="004F30E6">
            <w:pPr>
              <w:pStyle w:val="ConsPlusNormal"/>
              <w:jc w:val="center"/>
            </w:pPr>
            <w:r>
              <w:t>%</w:t>
            </w:r>
          </w:p>
        </w:tc>
        <w:tc>
          <w:tcPr>
            <w:tcW w:w="1325" w:type="dxa"/>
          </w:tcPr>
          <w:p w:rsidR="004F30E6" w:rsidRDefault="004F30E6">
            <w:pPr>
              <w:pStyle w:val="ConsPlusNormal"/>
              <w:jc w:val="center"/>
            </w:pPr>
            <w:r>
              <w:t>60</w:t>
            </w:r>
          </w:p>
        </w:tc>
        <w:tc>
          <w:tcPr>
            <w:tcW w:w="907" w:type="dxa"/>
          </w:tcPr>
          <w:p w:rsidR="004F30E6" w:rsidRDefault="004F30E6">
            <w:pPr>
              <w:pStyle w:val="ConsPlusNormal"/>
              <w:jc w:val="center"/>
            </w:pPr>
            <w:r>
              <w:t>70</w:t>
            </w:r>
          </w:p>
        </w:tc>
        <w:tc>
          <w:tcPr>
            <w:tcW w:w="907" w:type="dxa"/>
          </w:tcPr>
          <w:p w:rsidR="004F30E6" w:rsidRDefault="004F30E6">
            <w:pPr>
              <w:pStyle w:val="ConsPlusNormal"/>
              <w:jc w:val="center"/>
            </w:pPr>
            <w:r>
              <w:t>80</w:t>
            </w:r>
          </w:p>
        </w:tc>
        <w:tc>
          <w:tcPr>
            <w:tcW w:w="907" w:type="dxa"/>
          </w:tcPr>
          <w:p w:rsidR="004F30E6" w:rsidRDefault="004F30E6">
            <w:pPr>
              <w:pStyle w:val="ConsPlusNormal"/>
              <w:jc w:val="center"/>
            </w:pPr>
            <w:r>
              <w:t>90</w:t>
            </w:r>
          </w:p>
        </w:tc>
        <w:tc>
          <w:tcPr>
            <w:tcW w:w="1134" w:type="dxa"/>
          </w:tcPr>
          <w:p w:rsidR="004F30E6" w:rsidRDefault="004F30E6">
            <w:pPr>
              <w:pStyle w:val="ConsPlusNormal"/>
              <w:jc w:val="center"/>
            </w:pPr>
            <w:r>
              <w:t>90</w:t>
            </w:r>
          </w:p>
        </w:tc>
      </w:tr>
      <w:tr w:rsidR="004F30E6">
        <w:tc>
          <w:tcPr>
            <w:tcW w:w="616" w:type="dxa"/>
          </w:tcPr>
          <w:p w:rsidR="004F30E6" w:rsidRDefault="004F30E6">
            <w:pPr>
              <w:pStyle w:val="ConsPlusNormal"/>
              <w:jc w:val="center"/>
            </w:pPr>
            <w:r>
              <w:t>12</w:t>
            </w:r>
          </w:p>
        </w:tc>
        <w:tc>
          <w:tcPr>
            <w:tcW w:w="3345" w:type="dxa"/>
          </w:tcPr>
          <w:p w:rsidR="004F30E6" w:rsidRDefault="004F30E6">
            <w:pPr>
              <w:pStyle w:val="ConsPlusNormal"/>
              <w:jc w:val="both"/>
            </w:pPr>
            <w:r>
              <w:t>Доля семей, имеющих детей-инвалидов, детей с ограниченными возможностями здоровья, охваченных психолого-педагогическими мероприятиями, в общем числе семей, имеющих детей-инвалидов, детей с ограниченными возможностями здоровья</w:t>
            </w:r>
          </w:p>
        </w:tc>
        <w:tc>
          <w:tcPr>
            <w:tcW w:w="964" w:type="dxa"/>
          </w:tcPr>
          <w:p w:rsidR="004F30E6" w:rsidRDefault="004F30E6">
            <w:pPr>
              <w:pStyle w:val="ConsPlusNormal"/>
              <w:jc w:val="center"/>
            </w:pPr>
            <w:r>
              <w:t>%</w:t>
            </w:r>
          </w:p>
        </w:tc>
        <w:tc>
          <w:tcPr>
            <w:tcW w:w="1325" w:type="dxa"/>
          </w:tcPr>
          <w:p w:rsidR="004F30E6" w:rsidRDefault="004F30E6">
            <w:pPr>
              <w:pStyle w:val="ConsPlusNormal"/>
              <w:jc w:val="center"/>
            </w:pPr>
            <w:r>
              <w:t>45</w:t>
            </w:r>
          </w:p>
        </w:tc>
        <w:tc>
          <w:tcPr>
            <w:tcW w:w="907" w:type="dxa"/>
          </w:tcPr>
          <w:p w:rsidR="004F30E6" w:rsidRDefault="004F30E6">
            <w:pPr>
              <w:pStyle w:val="ConsPlusNormal"/>
              <w:jc w:val="center"/>
            </w:pPr>
            <w:r>
              <w:t>50</w:t>
            </w:r>
          </w:p>
        </w:tc>
        <w:tc>
          <w:tcPr>
            <w:tcW w:w="907" w:type="dxa"/>
          </w:tcPr>
          <w:p w:rsidR="004F30E6" w:rsidRDefault="004F30E6">
            <w:pPr>
              <w:pStyle w:val="ConsPlusNormal"/>
              <w:jc w:val="center"/>
            </w:pPr>
            <w:r>
              <w:t>60</w:t>
            </w:r>
          </w:p>
        </w:tc>
        <w:tc>
          <w:tcPr>
            <w:tcW w:w="907" w:type="dxa"/>
          </w:tcPr>
          <w:p w:rsidR="004F30E6" w:rsidRDefault="004F30E6">
            <w:pPr>
              <w:pStyle w:val="ConsPlusNormal"/>
              <w:jc w:val="center"/>
            </w:pPr>
            <w:r>
              <w:t>70</w:t>
            </w:r>
          </w:p>
        </w:tc>
        <w:tc>
          <w:tcPr>
            <w:tcW w:w="1134" w:type="dxa"/>
          </w:tcPr>
          <w:p w:rsidR="004F30E6" w:rsidRDefault="004F30E6">
            <w:pPr>
              <w:pStyle w:val="ConsPlusNormal"/>
              <w:jc w:val="center"/>
            </w:pPr>
            <w:r>
              <w:t>70</w:t>
            </w:r>
          </w:p>
        </w:tc>
      </w:tr>
      <w:tr w:rsidR="004F30E6">
        <w:tc>
          <w:tcPr>
            <w:tcW w:w="616" w:type="dxa"/>
          </w:tcPr>
          <w:p w:rsidR="004F30E6" w:rsidRDefault="004F30E6">
            <w:pPr>
              <w:pStyle w:val="ConsPlusNormal"/>
              <w:jc w:val="center"/>
            </w:pPr>
            <w:r>
              <w:t>13</w:t>
            </w:r>
          </w:p>
        </w:tc>
        <w:tc>
          <w:tcPr>
            <w:tcW w:w="3345" w:type="dxa"/>
          </w:tcPr>
          <w:p w:rsidR="004F30E6" w:rsidRDefault="004F30E6">
            <w:pPr>
              <w:pStyle w:val="ConsPlusNormal"/>
              <w:jc w:val="both"/>
            </w:pPr>
            <w:r>
              <w:t>Число созданных пунктов проката современного высокотехнологичного оборудования (средств реабилитации) для детей-инвалидов</w:t>
            </w:r>
          </w:p>
        </w:tc>
        <w:tc>
          <w:tcPr>
            <w:tcW w:w="964" w:type="dxa"/>
          </w:tcPr>
          <w:p w:rsidR="004F30E6" w:rsidRDefault="004F30E6">
            <w:pPr>
              <w:pStyle w:val="ConsPlusNormal"/>
              <w:jc w:val="center"/>
            </w:pPr>
            <w:r>
              <w:t>ед.</w:t>
            </w:r>
          </w:p>
        </w:tc>
        <w:tc>
          <w:tcPr>
            <w:tcW w:w="1325" w:type="dxa"/>
          </w:tcPr>
          <w:p w:rsidR="004F30E6" w:rsidRDefault="004F30E6">
            <w:pPr>
              <w:pStyle w:val="ConsPlusNormal"/>
              <w:jc w:val="center"/>
            </w:pPr>
            <w:r>
              <w:t>7</w:t>
            </w:r>
          </w:p>
        </w:tc>
        <w:tc>
          <w:tcPr>
            <w:tcW w:w="907" w:type="dxa"/>
          </w:tcPr>
          <w:p w:rsidR="004F30E6" w:rsidRDefault="004F30E6">
            <w:pPr>
              <w:pStyle w:val="ConsPlusNormal"/>
              <w:jc w:val="center"/>
            </w:pPr>
            <w:r>
              <w:t>13</w:t>
            </w:r>
          </w:p>
        </w:tc>
        <w:tc>
          <w:tcPr>
            <w:tcW w:w="907" w:type="dxa"/>
          </w:tcPr>
          <w:p w:rsidR="004F30E6" w:rsidRDefault="004F30E6">
            <w:pPr>
              <w:pStyle w:val="ConsPlusNormal"/>
              <w:jc w:val="center"/>
            </w:pPr>
            <w:r>
              <w:t>19</w:t>
            </w:r>
          </w:p>
        </w:tc>
        <w:tc>
          <w:tcPr>
            <w:tcW w:w="907" w:type="dxa"/>
          </w:tcPr>
          <w:p w:rsidR="004F30E6" w:rsidRDefault="004F30E6">
            <w:pPr>
              <w:pStyle w:val="ConsPlusNormal"/>
              <w:jc w:val="center"/>
            </w:pPr>
            <w:r>
              <w:t>25</w:t>
            </w:r>
          </w:p>
        </w:tc>
        <w:tc>
          <w:tcPr>
            <w:tcW w:w="1134" w:type="dxa"/>
          </w:tcPr>
          <w:p w:rsidR="004F30E6" w:rsidRDefault="004F30E6">
            <w:pPr>
              <w:pStyle w:val="ConsPlusNormal"/>
              <w:jc w:val="center"/>
            </w:pPr>
            <w:r>
              <w:t>25</w:t>
            </w:r>
          </w:p>
        </w:tc>
      </w:tr>
      <w:tr w:rsidR="004F30E6">
        <w:tc>
          <w:tcPr>
            <w:tcW w:w="616" w:type="dxa"/>
          </w:tcPr>
          <w:p w:rsidR="004F30E6" w:rsidRDefault="004F30E6">
            <w:pPr>
              <w:pStyle w:val="ConsPlusNormal"/>
              <w:jc w:val="center"/>
            </w:pPr>
            <w:r>
              <w:t>14</w:t>
            </w:r>
          </w:p>
        </w:tc>
        <w:tc>
          <w:tcPr>
            <w:tcW w:w="3345" w:type="dxa"/>
          </w:tcPr>
          <w:p w:rsidR="004F30E6" w:rsidRDefault="004F30E6">
            <w:pPr>
              <w:pStyle w:val="ConsPlusNormal"/>
              <w:jc w:val="both"/>
            </w:pPr>
            <w:r>
              <w:t xml:space="preserve">Численность родителей, информированных об особенностях ухода и воспитания ребенка-инвалида, об услугах для </w:t>
            </w:r>
            <w:r>
              <w:lastRenderedPageBreak/>
              <w:t>детей-инвалидов, которые можно получить на территории Забайкальского края</w:t>
            </w:r>
          </w:p>
        </w:tc>
        <w:tc>
          <w:tcPr>
            <w:tcW w:w="964" w:type="dxa"/>
          </w:tcPr>
          <w:p w:rsidR="004F30E6" w:rsidRDefault="004F30E6">
            <w:pPr>
              <w:pStyle w:val="ConsPlusNormal"/>
              <w:jc w:val="center"/>
            </w:pPr>
            <w:r>
              <w:lastRenderedPageBreak/>
              <w:t>чел.</w:t>
            </w:r>
          </w:p>
        </w:tc>
        <w:tc>
          <w:tcPr>
            <w:tcW w:w="1325" w:type="dxa"/>
          </w:tcPr>
          <w:p w:rsidR="004F30E6" w:rsidRDefault="004F30E6">
            <w:pPr>
              <w:pStyle w:val="ConsPlusNormal"/>
              <w:jc w:val="center"/>
            </w:pPr>
            <w:r>
              <w:t>1768</w:t>
            </w:r>
          </w:p>
        </w:tc>
        <w:tc>
          <w:tcPr>
            <w:tcW w:w="907" w:type="dxa"/>
          </w:tcPr>
          <w:p w:rsidR="004F30E6" w:rsidRDefault="004F30E6">
            <w:pPr>
              <w:pStyle w:val="ConsPlusNormal"/>
              <w:jc w:val="center"/>
            </w:pPr>
            <w:r>
              <w:t>3168</w:t>
            </w:r>
          </w:p>
        </w:tc>
        <w:tc>
          <w:tcPr>
            <w:tcW w:w="907" w:type="dxa"/>
          </w:tcPr>
          <w:p w:rsidR="004F30E6" w:rsidRDefault="004F30E6">
            <w:pPr>
              <w:pStyle w:val="ConsPlusNormal"/>
              <w:jc w:val="center"/>
            </w:pPr>
            <w:r>
              <w:t>3850</w:t>
            </w:r>
          </w:p>
        </w:tc>
        <w:tc>
          <w:tcPr>
            <w:tcW w:w="907" w:type="dxa"/>
          </w:tcPr>
          <w:p w:rsidR="004F30E6" w:rsidRDefault="004F30E6">
            <w:pPr>
              <w:pStyle w:val="ConsPlusNormal"/>
              <w:jc w:val="center"/>
            </w:pPr>
            <w:r>
              <w:t>4200</w:t>
            </w:r>
          </w:p>
        </w:tc>
        <w:tc>
          <w:tcPr>
            <w:tcW w:w="1134" w:type="dxa"/>
          </w:tcPr>
          <w:p w:rsidR="004F30E6" w:rsidRDefault="004F30E6">
            <w:pPr>
              <w:pStyle w:val="ConsPlusNormal"/>
              <w:jc w:val="center"/>
            </w:pPr>
            <w:r>
              <w:t>4200</w:t>
            </w:r>
          </w:p>
        </w:tc>
      </w:tr>
    </w:tbl>
    <w:p w:rsidR="004F30E6" w:rsidRDefault="004F30E6">
      <w:pPr>
        <w:pStyle w:val="ConsPlusNormal"/>
        <w:jc w:val="both"/>
      </w:pPr>
    </w:p>
    <w:p w:rsidR="004F30E6" w:rsidRDefault="004F30E6">
      <w:pPr>
        <w:pStyle w:val="ConsPlusTitle"/>
        <w:jc w:val="center"/>
        <w:outlineLvl w:val="3"/>
      </w:pPr>
      <w:r>
        <w:t>7. МЕХАНИЗМ ПОЛУЧЕНИЯ СРЕДСТВ ФОНДА</w:t>
      </w:r>
    </w:p>
    <w:p w:rsidR="004F30E6" w:rsidRDefault="004F30E6">
      <w:pPr>
        <w:pStyle w:val="ConsPlusNormal"/>
        <w:jc w:val="both"/>
      </w:pPr>
    </w:p>
    <w:p w:rsidR="004F30E6" w:rsidRDefault="004F30E6">
      <w:pPr>
        <w:pStyle w:val="ConsPlusNormal"/>
        <w:ind w:firstLine="540"/>
        <w:jc w:val="both"/>
      </w:pPr>
      <w:r>
        <w:t>Финансирование мероприятий подпрограммы предполагается осуществлять через грантополучателя - Ассоциацию государственных учреждений социального обслуживания "Содружество" Забайкальского края (далее - АГУСО "Содружество"). Средства Фонда на выполнение подпрограммы поступают в централизованном порядке на расчетный счет АГУСО "Содружество".</w:t>
      </w:r>
    </w:p>
    <w:p w:rsidR="004F30E6" w:rsidRDefault="004F30E6">
      <w:pPr>
        <w:pStyle w:val="ConsPlusNormal"/>
        <w:jc w:val="both"/>
      </w:pPr>
      <w:r>
        <w:t xml:space="preserve">(в ред. </w:t>
      </w:r>
      <w:hyperlink r:id="rId267">
        <w:r>
          <w:rPr>
            <w:color w:val="0000FF"/>
          </w:rPr>
          <w:t>Постановления</w:t>
        </w:r>
      </w:hyperlink>
      <w:r>
        <w:t xml:space="preserve"> Правительства Забайкальского края от 17.04.2015 N 173)</w:t>
      </w:r>
    </w:p>
    <w:p w:rsidR="004F30E6" w:rsidRDefault="004F30E6">
      <w:pPr>
        <w:pStyle w:val="ConsPlusNormal"/>
        <w:spacing w:before="220"/>
        <w:ind w:firstLine="540"/>
        <w:jc w:val="both"/>
      </w:pPr>
      <w:r>
        <w:t>Грантополучатель:</w:t>
      </w:r>
    </w:p>
    <w:p w:rsidR="004F30E6" w:rsidRDefault="004F30E6">
      <w:pPr>
        <w:pStyle w:val="ConsPlusNormal"/>
        <w:spacing w:before="220"/>
        <w:ind w:firstLine="540"/>
        <w:jc w:val="both"/>
      </w:pPr>
      <w:r>
        <w:t>Ассоциация государственных учреждений социального обслуживания "Содружество" Забайкальского края</w:t>
      </w:r>
    </w:p>
    <w:p w:rsidR="004F30E6" w:rsidRDefault="004F30E6">
      <w:pPr>
        <w:pStyle w:val="ConsPlusNormal"/>
        <w:spacing w:before="220"/>
        <w:ind w:firstLine="540"/>
        <w:jc w:val="both"/>
      </w:pPr>
      <w:r>
        <w:t>Юридический адрес: 672530, Забайкальский край, Читинский район, пгт. Атамановка, ул. Целинная, д. 26а.</w:t>
      </w:r>
    </w:p>
    <w:p w:rsidR="004F30E6" w:rsidRDefault="004F30E6">
      <w:pPr>
        <w:pStyle w:val="ConsPlusNormal"/>
        <w:spacing w:before="220"/>
        <w:ind w:firstLine="540"/>
        <w:jc w:val="both"/>
      </w:pPr>
      <w:r>
        <w:t>ИНН 7524013761;</w:t>
      </w:r>
    </w:p>
    <w:p w:rsidR="004F30E6" w:rsidRDefault="004F30E6">
      <w:pPr>
        <w:pStyle w:val="ConsPlusNormal"/>
        <w:spacing w:before="220"/>
        <w:ind w:firstLine="540"/>
        <w:jc w:val="both"/>
      </w:pPr>
      <w:r>
        <w:t>КПП 752401001;</w:t>
      </w:r>
    </w:p>
    <w:p w:rsidR="004F30E6" w:rsidRDefault="004F30E6">
      <w:pPr>
        <w:pStyle w:val="ConsPlusNormal"/>
        <w:spacing w:before="220"/>
        <w:ind w:firstLine="540"/>
        <w:jc w:val="both"/>
      </w:pPr>
      <w:r>
        <w:t>ОГРН 1067500003504 от 06.10.2006;</w:t>
      </w:r>
    </w:p>
    <w:p w:rsidR="004F30E6" w:rsidRDefault="004F30E6">
      <w:pPr>
        <w:pStyle w:val="ConsPlusNormal"/>
        <w:spacing w:before="220"/>
        <w:ind w:firstLine="540"/>
        <w:jc w:val="both"/>
      </w:pPr>
      <w:r>
        <w:t>код ОКПО: 96242434;</w:t>
      </w:r>
    </w:p>
    <w:p w:rsidR="004F30E6" w:rsidRDefault="004F30E6">
      <w:pPr>
        <w:pStyle w:val="ConsPlusNormal"/>
        <w:spacing w:before="220"/>
        <w:ind w:firstLine="540"/>
        <w:jc w:val="both"/>
      </w:pPr>
      <w:r>
        <w:t xml:space="preserve">код </w:t>
      </w:r>
      <w:hyperlink r:id="rId268">
        <w:r>
          <w:rPr>
            <w:color w:val="0000FF"/>
          </w:rPr>
          <w:t>ОКАТО</w:t>
        </w:r>
      </w:hyperlink>
      <w:r>
        <w:t>: 76250554000;</w:t>
      </w:r>
    </w:p>
    <w:p w:rsidR="004F30E6" w:rsidRDefault="004F30E6">
      <w:pPr>
        <w:pStyle w:val="ConsPlusNormal"/>
        <w:spacing w:before="220"/>
        <w:ind w:firstLine="540"/>
        <w:jc w:val="both"/>
      </w:pPr>
      <w:r>
        <w:t xml:space="preserve">код </w:t>
      </w:r>
      <w:hyperlink r:id="rId269">
        <w:r>
          <w:rPr>
            <w:color w:val="0000FF"/>
          </w:rPr>
          <w:t>ОКВЭД</w:t>
        </w:r>
      </w:hyperlink>
      <w:r>
        <w:t>: 91.33.</w:t>
      </w:r>
    </w:p>
    <w:p w:rsidR="004F30E6" w:rsidRDefault="004F30E6">
      <w:pPr>
        <w:pStyle w:val="ConsPlusNormal"/>
        <w:spacing w:before="220"/>
        <w:ind w:firstLine="540"/>
        <w:jc w:val="both"/>
      </w:pPr>
      <w:r>
        <w:t>Банковские реквизиты: р/с 40602810547000000011 в Читинском региональном филиале ОАО "Россельхозбанк" г. Чита,</w:t>
      </w:r>
    </w:p>
    <w:p w:rsidR="004F30E6" w:rsidRDefault="004F30E6">
      <w:pPr>
        <w:pStyle w:val="ConsPlusNormal"/>
        <w:spacing w:before="220"/>
        <w:ind w:firstLine="540"/>
        <w:jc w:val="both"/>
      </w:pPr>
      <w:r>
        <w:t>к/с 30101810400000000740,</w:t>
      </w:r>
    </w:p>
    <w:p w:rsidR="004F30E6" w:rsidRDefault="004F30E6">
      <w:pPr>
        <w:pStyle w:val="ConsPlusNormal"/>
        <w:spacing w:before="220"/>
        <w:ind w:firstLine="540"/>
        <w:jc w:val="both"/>
      </w:pPr>
      <w:r>
        <w:t>БИК 047601740.</w:t>
      </w:r>
    </w:p>
    <w:p w:rsidR="004F30E6" w:rsidRDefault="004F30E6">
      <w:pPr>
        <w:pStyle w:val="ConsPlusNormal"/>
        <w:jc w:val="both"/>
      </w:pPr>
    </w:p>
    <w:p w:rsidR="004F30E6" w:rsidRDefault="004F30E6">
      <w:pPr>
        <w:pStyle w:val="ConsPlusTitle"/>
        <w:jc w:val="center"/>
        <w:outlineLvl w:val="3"/>
      </w:pPr>
      <w:r>
        <w:t>8. ПЕРЕЧЕНЬ ОСНОВНЫХ МЕРОПРИЯТИЙ ПОДПРОГРАММЫ</w:t>
      </w:r>
    </w:p>
    <w:p w:rsidR="004F30E6" w:rsidRDefault="004F30E6">
      <w:pPr>
        <w:pStyle w:val="ConsPlusTitle"/>
        <w:jc w:val="center"/>
      </w:pPr>
      <w:r>
        <w:lastRenderedPageBreak/>
        <w:t>"ПРАВО БЫТЬ РАВНЫМ"</w:t>
      </w:r>
    </w:p>
    <w:p w:rsidR="004F30E6" w:rsidRDefault="004F3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3402"/>
        <w:gridCol w:w="1984"/>
        <w:gridCol w:w="1075"/>
        <w:gridCol w:w="1531"/>
        <w:gridCol w:w="1247"/>
        <w:gridCol w:w="1247"/>
        <w:gridCol w:w="1247"/>
      </w:tblGrid>
      <w:tr w:rsidR="004F30E6">
        <w:tc>
          <w:tcPr>
            <w:tcW w:w="3798" w:type="dxa"/>
            <w:vMerge w:val="restart"/>
            <w:tcBorders>
              <w:top w:val="single" w:sz="4" w:space="0" w:color="auto"/>
              <w:bottom w:val="single" w:sz="4" w:space="0" w:color="auto"/>
            </w:tcBorders>
          </w:tcPr>
          <w:p w:rsidR="004F30E6" w:rsidRDefault="004F30E6">
            <w:pPr>
              <w:pStyle w:val="ConsPlusNormal"/>
              <w:jc w:val="center"/>
            </w:pPr>
            <w:r>
              <w:t>Мероприятие</w:t>
            </w:r>
          </w:p>
        </w:tc>
        <w:tc>
          <w:tcPr>
            <w:tcW w:w="3402" w:type="dxa"/>
            <w:vMerge w:val="restart"/>
            <w:tcBorders>
              <w:top w:val="single" w:sz="4" w:space="0" w:color="auto"/>
              <w:bottom w:val="single" w:sz="4" w:space="0" w:color="auto"/>
            </w:tcBorders>
          </w:tcPr>
          <w:p w:rsidR="004F30E6" w:rsidRDefault="004F30E6">
            <w:pPr>
              <w:pStyle w:val="ConsPlusNormal"/>
              <w:jc w:val="center"/>
            </w:pPr>
            <w:r>
              <w:t>Ожидаемые результаты</w:t>
            </w:r>
          </w:p>
        </w:tc>
        <w:tc>
          <w:tcPr>
            <w:tcW w:w="1984" w:type="dxa"/>
            <w:vMerge w:val="restart"/>
            <w:tcBorders>
              <w:top w:val="single" w:sz="4" w:space="0" w:color="auto"/>
              <w:bottom w:val="single" w:sz="4" w:space="0" w:color="auto"/>
            </w:tcBorders>
          </w:tcPr>
          <w:p w:rsidR="004F30E6" w:rsidRDefault="004F30E6">
            <w:pPr>
              <w:pStyle w:val="ConsPlusNormal"/>
              <w:jc w:val="center"/>
            </w:pPr>
            <w:r>
              <w:t>Исполнители</w:t>
            </w:r>
          </w:p>
        </w:tc>
        <w:tc>
          <w:tcPr>
            <w:tcW w:w="1075" w:type="dxa"/>
            <w:vMerge w:val="restart"/>
            <w:tcBorders>
              <w:top w:val="single" w:sz="4" w:space="0" w:color="auto"/>
              <w:bottom w:val="single" w:sz="4" w:space="0" w:color="auto"/>
            </w:tcBorders>
          </w:tcPr>
          <w:p w:rsidR="004F30E6" w:rsidRDefault="004F30E6">
            <w:pPr>
              <w:pStyle w:val="ConsPlusNormal"/>
              <w:jc w:val="center"/>
            </w:pPr>
            <w:r>
              <w:t>Сроки реализации</w:t>
            </w:r>
          </w:p>
        </w:tc>
        <w:tc>
          <w:tcPr>
            <w:tcW w:w="5272" w:type="dxa"/>
            <w:gridSpan w:val="4"/>
            <w:tcBorders>
              <w:top w:val="single" w:sz="4" w:space="0" w:color="auto"/>
              <w:bottom w:val="single" w:sz="4" w:space="0" w:color="auto"/>
            </w:tcBorders>
          </w:tcPr>
          <w:p w:rsidR="004F30E6" w:rsidRDefault="004F30E6">
            <w:pPr>
              <w:pStyle w:val="ConsPlusNormal"/>
              <w:jc w:val="center"/>
            </w:pPr>
            <w:r>
              <w:t>Объем финансирования (тыс. рублей) с указанием источников финансирования</w:t>
            </w:r>
          </w:p>
        </w:tc>
      </w:tr>
      <w:tr w:rsidR="004F30E6">
        <w:tc>
          <w:tcPr>
            <w:tcW w:w="3798" w:type="dxa"/>
            <w:vMerge/>
            <w:tcBorders>
              <w:top w:val="single" w:sz="4" w:space="0" w:color="auto"/>
              <w:bottom w:val="single" w:sz="4" w:space="0" w:color="auto"/>
            </w:tcBorders>
          </w:tcPr>
          <w:p w:rsidR="004F30E6" w:rsidRDefault="004F30E6">
            <w:pPr>
              <w:pStyle w:val="ConsPlusNormal"/>
            </w:pPr>
          </w:p>
        </w:tc>
        <w:tc>
          <w:tcPr>
            <w:tcW w:w="3402" w:type="dxa"/>
            <w:vMerge/>
            <w:tcBorders>
              <w:top w:val="single" w:sz="4" w:space="0" w:color="auto"/>
              <w:bottom w:val="single" w:sz="4" w:space="0" w:color="auto"/>
            </w:tcBorders>
          </w:tcPr>
          <w:p w:rsidR="004F30E6" w:rsidRDefault="004F30E6">
            <w:pPr>
              <w:pStyle w:val="ConsPlusNormal"/>
            </w:pPr>
          </w:p>
        </w:tc>
        <w:tc>
          <w:tcPr>
            <w:tcW w:w="1984" w:type="dxa"/>
            <w:vMerge/>
            <w:tcBorders>
              <w:top w:val="single" w:sz="4" w:space="0" w:color="auto"/>
              <w:bottom w:val="single" w:sz="4" w:space="0" w:color="auto"/>
            </w:tcBorders>
          </w:tcPr>
          <w:p w:rsidR="004F30E6" w:rsidRDefault="004F30E6">
            <w:pPr>
              <w:pStyle w:val="ConsPlusNormal"/>
            </w:pPr>
          </w:p>
        </w:tc>
        <w:tc>
          <w:tcPr>
            <w:tcW w:w="1075" w:type="dxa"/>
            <w:vMerge/>
            <w:tcBorders>
              <w:top w:val="single" w:sz="4" w:space="0" w:color="auto"/>
              <w:bottom w:val="single" w:sz="4" w:space="0" w:color="auto"/>
            </w:tcBorders>
          </w:tcPr>
          <w:p w:rsidR="004F30E6" w:rsidRDefault="004F30E6">
            <w:pPr>
              <w:pStyle w:val="ConsPlusNormal"/>
            </w:pPr>
          </w:p>
        </w:tc>
        <w:tc>
          <w:tcPr>
            <w:tcW w:w="1531" w:type="dxa"/>
            <w:tcBorders>
              <w:top w:val="single" w:sz="4" w:space="0" w:color="auto"/>
              <w:bottom w:val="single" w:sz="4" w:space="0" w:color="auto"/>
            </w:tcBorders>
          </w:tcPr>
          <w:p w:rsidR="004F30E6" w:rsidRDefault="004F30E6">
            <w:pPr>
              <w:pStyle w:val="ConsPlusNormal"/>
              <w:jc w:val="center"/>
            </w:pPr>
            <w:r>
              <w:t>всего</w:t>
            </w:r>
          </w:p>
        </w:tc>
        <w:tc>
          <w:tcPr>
            <w:tcW w:w="1247" w:type="dxa"/>
            <w:tcBorders>
              <w:top w:val="single" w:sz="4" w:space="0" w:color="auto"/>
              <w:bottom w:val="single" w:sz="4" w:space="0" w:color="auto"/>
            </w:tcBorders>
          </w:tcPr>
          <w:p w:rsidR="004F30E6" w:rsidRDefault="004F30E6">
            <w:pPr>
              <w:pStyle w:val="ConsPlusNormal"/>
              <w:jc w:val="center"/>
            </w:pPr>
            <w:r>
              <w:t>2013 г.</w:t>
            </w:r>
          </w:p>
        </w:tc>
        <w:tc>
          <w:tcPr>
            <w:tcW w:w="1247" w:type="dxa"/>
            <w:tcBorders>
              <w:top w:val="single" w:sz="4" w:space="0" w:color="auto"/>
              <w:bottom w:val="single" w:sz="4" w:space="0" w:color="auto"/>
            </w:tcBorders>
          </w:tcPr>
          <w:p w:rsidR="004F30E6" w:rsidRDefault="004F30E6">
            <w:pPr>
              <w:pStyle w:val="ConsPlusNormal"/>
              <w:jc w:val="center"/>
            </w:pPr>
            <w:r>
              <w:t>2014 г.</w:t>
            </w:r>
          </w:p>
        </w:tc>
        <w:tc>
          <w:tcPr>
            <w:tcW w:w="1247" w:type="dxa"/>
            <w:tcBorders>
              <w:top w:val="single" w:sz="4" w:space="0" w:color="auto"/>
              <w:bottom w:val="single" w:sz="4" w:space="0" w:color="auto"/>
            </w:tcBorders>
          </w:tcPr>
          <w:p w:rsidR="004F30E6" w:rsidRDefault="004F30E6">
            <w:pPr>
              <w:pStyle w:val="ConsPlusNormal"/>
              <w:jc w:val="center"/>
            </w:pPr>
            <w:r>
              <w:t>2015 г.</w:t>
            </w:r>
          </w:p>
        </w:tc>
      </w:tr>
      <w:tr w:rsidR="004F30E6">
        <w:tc>
          <w:tcPr>
            <w:tcW w:w="3798" w:type="dxa"/>
            <w:tcBorders>
              <w:top w:val="single" w:sz="4" w:space="0" w:color="auto"/>
              <w:bottom w:val="single" w:sz="4" w:space="0" w:color="auto"/>
            </w:tcBorders>
          </w:tcPr>
          <w:p w:rsidR="004F30E6" w:rsidRDefault="004F30E6">
            <w:pPr>
              <w:pStyle w:val="ConsPlusNormal"/>
              <w:jc w:val="center"/>
            </w:pPr>
            <w:r>
              <w:t>1</w:t>
            </w:r>
          </w:p>
        </w:tc>
        <w:tc>
          <w:tcPr>
            <w:tcW w:w="3402" w:type="dxa"/>
            <w:tcBorders>
              <w:top w:val="single" w:sz="4" w:space="0" w:color="auto"/>
              <w:bottom w:val="single" w:sz="4" w:space="0" w:color="auto"/>
            </w:tcBorders>
          </w:tcPr>
          <w:p w:rsidR="004F30E6" w:rsidRDefault="004F30E6">
            <w:pPr>
              <w:pStyle w:val="ConsPlusNormal"/>
              <w:jc w:val="center"/>
            </w:pPr>
            <w:r>
              <w:t>2</w:t>
            </w:r>
          </w:p>
        </w:tc>
        <w:tc>
          <w:tcPr>
            <w:tcW w:w="1984" w:type="dxa"/>
            <w:tcBorders>
              <w:top w:val="single" w:sz="4" w:space="0" w:color="auto"/>
              <w:bottom w:val="single" w:sz="4" w:space="0" w:color="auto"/>
            </w:tcBorders>
          </w:tcPr>
          <w:p w:rsidR="004F30E6" w:rsidRDefault="004F30E6">
            <w:pPr>
              <w:pStyle w:val="ConsPlusNormal"/>
              <w:jc w:val="center"/>
            </w:pPr>
            <w:r>
              <w:t>3</w:t>
            </w:r>
          </w:p>
        </w:tc>
        <w:tc>
          <w:tcPr>
            <w:tcW w:w="1075" w:type="dxa"/>
            <w:tcBorders>
              <w:top w:val="single" w:sz="4" w:space="0" w:color="auto"/>
              <w:bottom w:val="single" w:sz="4" w:space="0" w:color="auto"/>
            </w:tcBorders>
          </w:tcPr>
          <w:p w:rsidR="004F30E6" w:rsidRDefault="004F30E6">
            <w:pPr>
              <w:pStyle w:val="ConsPlusNormal"/>
              <w:jc w:val="center"/>
            </w:pPr>
            <w:r>
              <w:t>4</w:t>
            </w:r>
          </w:p>
        </w:tc>
        <w:tc>
          <w:tcPr>
            <w:tcW w:w="1531" w:type="dxa"/>
            <w:tcBorders>
              <w:top w:val="single" w:sz="4" w:space="0" w:color="auto"/>
              <w:bottom w:val="single" w:sz="4" w:space="0" w:color="auto"/>
            </w:tcBorders>
          </w:tcPr>
          <w:p w:rsidR="004F30E6" w:rsidRDefault="004F30E6">
            <w:pPr>
              <w:pStyle w:val="ConsPlusNormal"/>
              <w:jc w:val="center"/>
            </w:pPr>
            <w:r>
              <w:t>5</w:t>
            </w:r>
          </w:p>
        </w:tc>
        <w:tc>
          <w:tcPr>
            <w:tcW w:w="1247" w:type="dxa"/>
            <w:tcBorders>
              <w:top w:val="single" w:sz="4" w:space="0" w:color="auto"/>
              <w:bottom w:val="single" w:sz="4" w:space="0" w:color="auto"/>
            </w:tcBorders>
          </w:tcPr>
          <w:p w:rsidR="004F30E6" w:rsidRDefault="004F30E6">
            <w:pPr>
              <w:pStyle w:val="ConsPlusNormal"/>
              <w:jc w:val="center"/>
            </w:pPr>
            <w:r>
              <w:t>6</w:t>
            </w:r>
          </w:p>
        </w:tc>
        <w:tc>
          <w:tcPr>
            <w:tcW w:w="1247" w:type="dxa"/>
            <w:tcBorders>
              <w:top w:val="single" w:sz="4" w:space="0" w:color="auto"/>
              <w:bottom w:val="single" w:sz="4" w:space="0" w:color="auto"/>
            </w:tcBorders>
          </w:tcPr>
          <w:p w:rsidR="004F30E6" w:rsidRDefault="004F30E6">
            <w:pPr>
              <w:pStyle w:val="ConsPlusNormal"/>
              <w:jc w:val="center"/>
            </w:pPr>
            <w:r>
              <w:t>7</w:t>
            </w:r>
          </w:p>
        </w:tc>
        <w:tc>
          <w:tcPr>
            <w:tcW w:w="1247" w:type="dxa"/>
            <w:tcBorders>
              <w:top w:val="single" w:sz="4" w:space="0" w:color="auto"/>
              <w:bottom w:val="single" w:sz="4" w:space="0" w:color="auto"/>
            </w:tcBorders>
          </w:tcPr>
          <w:p w:rsidR="004F30E6" w:rsidRDefault="004F30E6">
            <w:pPr>
              <w:pStyle w:val="ConsPlusNormal"/>
              <w:jc w:val="center"/>
            </w:pPr>
            <w:r>
              <w:t>8</w:t>
            </w:r>
          </w:p>
        </w:tc>
      </w:tr>
      <w:tr w:rsidR="004F30E6">
        <w:tc>
          <w:tcPr>
            <w:tcW w:w="15531" w:type="dxa"/>
            <w:gridSpan w:val="8"/>
            <w:tcBorders>
              <w:top w:val="single" w:sz="4" w:space="0" w:color="auto"/>
              <w:bottom w:val="single" w:sz="4" w:space="0" w:color="auto"/>
            </w:tcBorders>
          </w:tcPr>
          <w:p w:rsidR="004F30E6" w:rsidRDefault="004F30E6">
            <w:pPr>
              <w:pStyle w:val="ConsPlusNormal"/>
              <w:jc w:val="center"/>
              <w:outlineLvl w:val="4"/>
            </w:pPr>
            <w:r>
              <w:t>1. Организация психолого-педагогической работы с детьми-инвалидами, семьями, имеющими детей с ограниченными возможностями здоровья</w:t>
            </w:r>
          </w:p>
        </w:tc>
      </w:tr>
      <w:tr w:rsidR="004F30E6">
        <w:tc>
          <w:tcPr>
            <w:tcW w:w="3798" w:type="dxa"/>
            <w:vMerge w:val="restart"/>
            <w:tcBorders>
              <w:top w:val="single" w:sz="4" w:space="0" w:color="auto"/>
              <w:bottom w:val="nil"/>
            </w:tcBorders>
          </w:tcPr>
          <w:p w:rsidR="004F30E6" w:rsidRDefault="004F30E6">
            <w:pPr>
              <w:pStyle w:val="ConsPlusNormal"/>
            </w:pPr>
            <w:r>
              <w:t>1.1. Создание "страницы доверия" на официальном сайте Министерства социальной защиты населения Забайкальского края</w:t>
            </w:r>
          </w:p>
        </w:tc>
        <w:tc>
          <w:tcPr>
            <w:tcW w:w="3402" w:type="dxa"/>
            <w:vMerge w:val="restart"/>
            <w:tcBorders>
              <w:top w:val="single" w:sz="4" w:space="0" w:color="auto"/>
              <w:bottom w:val="nil"/>
            </w:tcBorders>
          </w:tcPr>
          <w:p w:rsidR="004F30E6" w:rsidRDefault="004F30E6">
            <w:pPr>
              <w:pStyle w:val="ConsPlusNormal"/>
            </w:pPr>
            <w:r>
              <w:t>Создание и функционирование "страницы доверия" на официальном сайте Министерства труда и социальной защиты населения Забайкальского края.</w:t>
            </w:r>
          </w:p>
          <w:p w:rsidR="004F30E6" w:rsidRDefault="004F30E6">
            <w:pPr>
              <w:pStyle w:val="ConsPlusNormal"/>
            </w:pPr>
            <w:r>
              <w:t>Планируется, что сайт посетят ежегодно не менее 1500 человек</w:t>
            </w:r>
          </w:p>
        </w:tc>
        <w:tc>
          <w:tcPr>
            <w:tcW w:w="1984" w:type="dxa"/>
            <w:vMerge w:val="restart"/>
            <w:tcBorders>
              <w:top w:val="single" w:sz="4" w:space="0" w:color="auto"/>
              <w:bottom w:val="nil"/>
            </w:tcBorders>
          </w:tcPr>
          <w:p w:rsidR="004F30E6" w:rsidRDefault="004F30E6">
            <w:pPr>
              <w:pStyle w:val="ConsPlusNormal"/>
            </w:pPr>
            <w:r>
              <w:t>Министерство труда и социальной защиты населения Забайкальского края, ГУСО</w:t>
            </w:r>
          </w:p>
        </w:tc>
        <w:tc>
          <w:tcPr>
            <w:tcW w:w="1075" w:type="dxa"/>
            <w:vMerge w:val="restart"/>
            <w:tcBorders>
              <w:top w:val="single" w:sz="4" w:space="0" w:color="auto"/>
              <w:bottom w:val="nil"/>
            </w:tcBorders>
          </w:tcPr>
          <w:p w:rsidR="004F30E6" w:rsidRDefault="004F30E6">
            <w:pPr>
              <w:pStyle w:val="ConsPlusNormal"/>
              <w:jc w:val="center"/>
            </w:pPr>
            <w:r>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150,00</w:t>
            </w:r>
          </w:p>
        </w:tc>
        <w:tc>
          <w:tcPr>
            <w:tcW w:w="1247" w:type="dxa"/>
            <w:tcBorders>
              <w:top w:val="single" w:sz="4" w:space="0" w:color="auto"/>
              <w:bottom w:val="nil"/>
            </w:tcBorders>
          </w:tcPr>
          <w:p w:rsidR="004F30E6" w:rsidRDefault="004F30E6">
            <w:pPr>
              <w:pStyle w:val="ConsPlusNormal"/>
              <w:jc w:val="center"/>
            </w:pPr>
            <w:r>
              <w:t>80,00</w:t>
            </w:r>
          </w:p>
        </w:tc>
        <w:tc>
          <w:tcPr>
            <w:tcW w:w="1247" w:type="dxa"/>
            <w:tcBorders>
              <w:top w:val="single" w:sz="4" w:space="0" w:color="auto"/>
              <w:bottom w:val="nil"/>
            </w:tcBorders>
          </w:tcPr>
          <w:p w:rsidR="004F30E6" w:rsidRDefault="004F30E6">
            <w:pPr>
              <w:pStyle w:val="ConsPlusNormal"/>
              <w:jc w:val="center"/>
            </w:pPr>
            <w:r>
              <w:t>35,00</w:t>
            </w:r>
          </w:p>
        </w:tc>
        <w:tc>
          <w:tcPr>
            <w:tcW w:w="1247" w:type="dxa"/>
            <w:tcBorders>
              <w:top w:val="single" w:sz="4" w:space="0" w:color="auto"/>
              <w:bottom w:val="nil"/>
            </w:tcBorders>
          </w:tcPr>
          <w:p w:rsidR="004F30E6" w:rsidRDefault="004F30E6">
            <w:pPr>
              <w:pStyle w:val="ConsPlusNormal"/>
              <w:jc w:val="center"/>
            </w:pPr>
            <w:r>
              <w:t>35,00</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t xml:space="preserve">(в ред. </w:t>
            </w:r>
            <w:hyperlink r:id="rId270">
              <w:r>
                <w:rPr>
                  <w:color w:val="0000FF"/>
                </w:rPr>
                <w:t>Постановления</w:t>
              </w:r>
            </w:hyperlink>
            <w:r>
              <w:t xml:space="preserve"> Правительства Забайкальского края от 31.03.2017 N 120)</w:t>
            </w:r>
          </w:p>
        </w:tc>
      </w:tr>
      <w:tr w:rsidR="004F30E6">
        <w:tc>
          <w:tcPr>
            <w:tcW w:w="3798" w:type="dxa"/>
            <w:vMerge w:val="restart"/>
            <w:tcBorders>
              <w:top w:val="single" w:sz="4" w:space="0" w:color="auto"/>
              <w:bottom w:val="nil"/>
            </w:tcBorders>
          </w:tcPr>
          <w:p w:rsidR="004F30E6" w:rsidRDefault="004F30E6">
            <w:pPr>
              <w:pStyle w:val="ConsPlusNormal"/>
            </w:pPr>
            <w:r>
              <w:t>1.2. Создание на территории Забайкальского края служб сопровождения и совершенствование их деятельности, основанной на внедрении инновационных технологий:</w:t>
            </w:r>
          </w:p>
          <w:p w:rsidR="004F30E6" w:rsidRDefault="004F30E6">
            <w:pPr>
              <w:pStyle w:val="ConsPlusNormal"/>
            </w:pPr>
            <w:r>
              <w:t xml:space="preserve">1) технологии психолого-педагогического сопровождения семей с детьми-инвалидами (диагностика семейной ситуации, психологическое консультирование, психологическая помощь в установлении благоприятного внутрисемейного климата, </w:t>
            </w:r>
            <w:r>
              <w:lastRenderedPageBreak/>
              <w:t>консультирование родителей по вопросам воспитания детей, содействие в определении образовательного маршрута ребенка-инвалида в рамках индивидуальной программы реабилитации, содействие в реализации внутреннего потенциала ребенка-инвалида и воспитывающей его семьи через вовлечение в творческую, физкультурно-оздоровительную деятельность);</w:t>
            </w:r>
          </w:p>
          <w:p w:rsidR="004F30E6" w:rsidRDefault="004F30E6">
            <w:pPr>
              <w:pStyle w:val="ConsPlusNormal"/>
            </w:pPr>
            <w:r>
              <w:t>2) технологии социальной поддержки семьи (услуга "Мэри Поппинс - няня на час" по уходу за ребенком-инвалидом при кратковременном отсутствии родителей);</w:t>
            </w:r>
          </w:p>
          <w:p w:rsidR="004F30E6" w:rsidRDefault="004F30E6">
            <w:pPr>
              <w:pStyle w:val="ConsPlusNormal"/>
            </w:pPr>
            <w:r>
              <w:t>3) технологии "Мир вокруг нас" (содействие в социальной адаптации детей с нарушениями опорно-двигательного аппарата).</w:t>
            </w:r>
          </w:p>
          <w:p w:rsidR="004F30E6" w:rsidRDefault="004F30E6">
            <w:pPr>
              <w:pStyle w:val="ConsPlusNormal"/>
            </w:pPr>
            <w:r>
              <w:t>Деятельность службы сопровождения детей-инвалидов, семей с детьми-инвалидами реализуется при государственных учреждениях социального обслуживания Забайкальского края:</w:t>
            </w:r>
          </w:p>
          <w:p w:rsidR="004F30E6" w:rsidRDefault="004F30E6">
            <w:pPr>
              <w:pStyle w:val="ConsPlusNormal"/>
            </w:pPr>
            <w:r>
              <w:t>"Акшинский социально-реабилитационный центр для несовершеннолетних "Задор",</w:t>
            </w:r>
          </w:p>
          <w:p w:rsidR="004F30E6" w:rsidRDefault="004F30E6">
            <w:pPr>
              <w:pStyle w:val="ConsPlusNormal"/>
            </w:pPr>
            <w:r>
              <w:t>"Александрово-Заводский социально-реабилитационный центр для несовершеннолетних "Детство",</w:t>
            </w:r>
          </w:p>
          <w:p w:rsidR="004F30E6" w:rsidRDefault="004F30E6">
            <w:pPr>
              <w:pStyle w:val="ConsPlusNormal"/>
            </w:pPr>
            <w:r>
              <w:t xml:space="preserve">"Балейский комплексный центр социального обслуживания населения </w:t>
            </w:r>
            <w:r>
              <w:lastRenderedPageBreak/>
              <w:t>"Золотинка",</w:t>
            </w:r>
          </w:p>
          <w:p w:rsidR="004F30E6" w:rsidRDefault="004F30E6">
            <w:pPr>
              <w:pStyle w:val="ConsPlusNormal"/>
            </w:pPr>
            <w:r>
              <w:t>"Билитуйский социально-реабилитационный центр для несовершеннолетних "Подросток",</w:t>
            </w:r>
          </w:p>
          <w:p w:rsidR="004F30E6" w:rsidRDefault="004F30E6">
            <w:pPr>
              <w:pStyle w:val="ConsPlusNormal"/>
            </w:pPr>
            <w:r>
              <w:t>"Борзинский комплексный центр социального обслуживания населения "Саранка",</w:t>
            </w:r>
          </w:p>
          <w:p w:rsidR="004F30E6" w:rsidRDefault="004F30E6">
            <w:pPr>
              <w:pStyle w:val="ConsPlusNormal"/>
            </w:pPr>
            <w:r>
              <w:t>"Верхнецасучейский социально-реабилитационный центр для несовершеннолетних "Росинка",</w:t>
            </w:r>
          </w:p>
          <w:p w:rsidR="004F30E6" w:rsidRDefault="004F30E6">
            <w:pPr>
              <w:pStyle w:val="ConsPlusNormal"/>
            </w:pPr>
            <w:r>
              <w:t>"Верх-Усуглинский социально-реабилитационный центр для несовершеннолетних "Аистенок",</w:t>
            </w:r>
          </w:p>
          <w:p w:rsidR="004F30E6" w:rsidRDefault="004F30E6">
            <w:pPr>
              <w:pStyle w:val="ConsPlusNormal"/>
            </w:pPr>
            <w:r>
              <w:t>"Железнодорожный комплексный центр социального обслуживания населения "Радуга",</w:t>
            </w:r>
          </w:p>
          <w:p w:rsidR="004F30E6" w:rsidRDefault="004F30E6">
            <w:pPr>
              <w:pStyle w:val="ConsPlusNormal"/>
            </w:pPr>
            <w:r>
              <w:t>"Ингодинский комплексный центр социального обслуживания населения "Милосердие",</w:t>
            </w:r>
          </w:p>
          <w:p w:rsidR="004F30E6" w:rsidRDefault="004F30E6">
            <w:pPr>
              <w:pStyle w:val="ConsPlusNormal"/>
            </w:pPr>
            <w:r>
              <w:t>"Калганский социально-реабилитационный центр для несовершеннолетних "Улыбка",</w:t>
            </w:r>
          </w:p>
          <w:p w:rsidR="004F30E6" w:rsidRDefault="004F30E6">
            <w:pPr>
              <w:pStyle w:val="ConsPlusNormal"/>
            </w:pPr>
            <w:r>
              <w:t>"Карымский комплексный центр социального обслуживания населения "Багульник",</w:t>
            </w:r>
          </w:p>
          <w:p w:rsidR="004F30E6" w:rsidRDefault="004F30E6">
            <w:pPr>
              <w:pStyle w:val="ConsPlusNormal"/>
            </w:pPr>
            <w:r>
              <w:t>"Краснокаменский социально-реабилитационный центр для несовершеннолетних "Доброта",</w:t>
            </w:r>
          </w:p>
          <w:p w:rsidR="004F30E6" w:rsidRDefault="004F30E6">
            <w:pPr>
              <w:pStyle w:val="ConsPlusNormal"/>
            </w:pPr>
            <w:r>
              <w:t>"Красночикойский комплексный центр социального обслуживания населения "Черемушки",</w:t>
            </w:r>
          </w:p>
          <w:p w:rsidR="004F30E6" w:rsidRDefault="004F30E6">
            <w:pPr>
              <w:pStyle w:val="ConsPlusNormal"/>
            </w:pPr>
            <w:r>
              <w:t>"Кыринский социально-реабилитационный центр для несовершеннолетних "Перекресток",</w:t>
            </w:r>
          </w:p>
          <w:p w:rsidR="004F30E6" w:rsidRDefault="004F30E6">
            <w:pPr>
              <w:pStyle w:val="ConsPlusNormal"/>
            </w:pPr>
            <w:r>
              <w:lastRenderedPageBreak/>
              <w:t>"Нерчинский социально-реабилитационный центр для несовершеннолетних "Гарант",</w:t>
            </w:r>
          </w:p>
          <w:p w:rsidR="004F30E6" w:rsidRDefault="004F30E6">
            <w:pPr>
              <w:pStyle w:val="ConsPlusNormal"/>
            </w:pPr>
            <w:r>
              <w:t>"Новоширокинский социально-реабилитационный центр для несовершеннолетних "Семья",</w:t>
            </w:r>
          </w:p>
          <w:p w:rsidR="004F30E6" w:rsidRDefault="004F30E6">
            <w:pPr>
              <w:pStyle w:val="ConsPlusNormal"/>
            </w:pPr>
            <w:r>
              <w:t>"Петровск-Забайкальский комплексный центр социального обслуживания населения "Ветеран",</w:t>
            </w:r>
          </w:p>
          <w:p w:rsidR="004F30E6" w:rsidRDefault="004F30E6">
            <w:pPr>
              <w:pStyle w:val="ConsPlusNormal"/>
            </w:pPr>
            <w:r>
              <w:t>"Приаргунский комплексный центр социального обслуживания населения "Солнышко",</w:t>
            </w:r>
          </w:p>
          <w:p w:rsidR="004F30E6" w:rsidRDefault="004F30E6">
            <w:pPr>
              <w:pStyle w:val="ConsPlusNormal"/>
            </w:pPr>
            <w:r>
              <w:t>"Сретенский комплексный центр социального обслуживания населения "Березка",</w:t>
            </w:r>
          </w:p>
          <w:p w:rsidR="004F30E6" w:rsidRDefault="004F30E6">
            <w:pPr>
              <w:pStyle w:val="ConsPlusNormal"/>
            </w:pPr>
            <w:r>
              <w:t>"Улетовский социально-реабилитационный центр для несовершеннолетних "Кедр",</w:t>
            </w:r>
          </w:p>
          <w:p w:rsidR="004F30E6" w:rsidRDefault="004F30E6">
            <w:pPr>
              <w:pStyle w:val="ConsPlusNormal"/>
            </w:pPr>
            <w:r>
              <w:t>"Центр медико-социальной реабилитации инвалидов "Росток",</w:t>
            </w:r>
          </w:p>
          <w:p w:rsidR="004F30E6" w:rsidRDefault="004F30E6">
            <w:pPr>
              <w:pStyle w:val="ConsPlusNormal"/>
            </w:pPr>
            <w:r>
              <w:t>"Черновский комплексный центр социального обслуживания населения "Берегиня",</w:t>
            </w:r>
          </w:p>
          <w:p w:rsidR="004F30E6" w:rsidRDefault="004F30E6">
            <w:pPr>
              <w:pStyle w:val="ConsPlusNormal"/>
            </w:pPr>
            <w:r>
              <w:t>"Шилкинский социально-реабилитационный центр для несовершеннолетних "Сибиряк",</w:t>
            </w:r>
          </w:p>
          <w:p w:rsidR="004F30E6" w:rsidRDefault="004F30E6">
            <w:pPr>
              <w:pStyle w:val="ConsPlusNormal"/>
            </w:pPr>
            <w:r>
              <w:t>"Ясногорский социально-реабилитационный центр для несовершеннолетних "Родник"</w:t>
            </w:r>
          </w:p>
        </w:tc>
        <w:tc>
          <w:tcPr>
            <w:tcW w:w="3402" w:type="dxa"/>
            <w:vMerge w:val="restart"/>
            <w:tcBorders>
              <w:top w:val="single" w:sz="4" w:space="0" w:color="auto"/>
              <w:bottom w:val="nil"/>
            </w:tcBorders>
          </w:tcPr>
          <w:p w:rsidR="004F30E6" w:rsidRDefault="004F30E6">
            <w:pPr>
              <w:pStyle w:val="ConsPlusNormal"/>
            </w:pPr>
            <w:r>
              <w:lastRenderedPageBreak/>
              <w:t>Создание и организация функционирования 24 служб сопровождения;</w:t>
            </w:r>
          </w:p>
          <w:p w:rsidR="004F30E6" w:rsidRDefault="004F30E6">
            <w:pPr>
              <w:pStyle w:val="ConsPlusNormal"/>
            </w:pPr>
            <w:r>
              <w:t>внедрение инновационных технологий в рамках деятельности служб сопровождения с целью учета потребностей и интересов семей с детьми-инвалидами, защиты их прав и свобод при реализации государственной политики в сфере социальной защиты населения;</w:t>
            </w:r>
          </w:p>
          <w:p w:rsidR="004F30E6" w:rsidRDefault="004F30E6">
            <w:pPr>
              <w:pStyle w:val="ConsPlusNormal"/>
            </w:pPr>
            <w:r>
              <w:t xml:space="preserve">обеспечение потребностей семей, имеющих детей-инвалидов, в </w:t>
            </w:r>
            <w:r>
              <w:lastRenderedPageBreak/>
              <w:t>социальных, медико-социальных, социально-бытовых и других услугах;</w:t>
            </w:r>
          </w:p>
          <w:p w:rsidR="004F30E6" w:rsidRDefault="004F30E6">
            <w:pPr>
              <w:pStyle w:val="ConsPlusNormal"/>
            </w:pPr>
            <w:r>
              <w:t>охват службами сопровождения 1400 семей с детьми-инвалидами ежегодно;</w:t>
            </w:r>
          </w:p>
          <w:p w:rsidR="004F30E6" w:rsidRDefault="004F30E6">
            <w:pPr>
              <w:pStyle w:val="ConsPlusNormal"/>
            </w:pPr>
            <w:r>
              <w:t>повышение доступности и расширение спектра социальных услуг, предоставляемых семьям, имеющим детей-инвалидов, в том числе поэтапное внедрение новой услуги "Мэри Поппинс - няня на час" по уходу за ребенком-инвалидом при кратковременном отсутствии родителей. Организация работы 12 нянь. Охват услугой ежегодно в 12 муниципальных районах края до 50 детей-инвалидов, детей с ограниченными возможностями здоровья, до 50 семей с детьми-инвалидами;</w:t>
            </w:r>
          </w:p>
          <w:p w:rsidR="004F30E6" w:rsidRDefault="004F30E6">
            <w:pPr>
              <w:pStyle w:val="ConsPlusNormal"/>
            </w:pPr>
            <w:r>
              <w:t xml:space="preserve">обучение родителей методам реабилитации в домашних условиях (доступные методы массажа, элементы лечебно-физической культуры; методы снятия страха, снижения уровня тревожности; методика профилактики агрессивного поведения; арт-терапия, тестопластика, пескотерапия, ИЗО-терапия, библиотерапия, куклотерапия в домашних </w:t>
            </w:r>
            <w:r>
              <w:lastRenderedPageBreak/>
              <w:t>условиях). Охват до 300 семей с детьми-инвалидами в 12 муниципальных районах края ежегодно;</w:t>
            </w:r>
          </w:p>
          <w:p w:rsidR="004F30E6" w:rsidRDefault="004F30E6">
            <w:pPr>
              <w:pStyle w:val="ConsPlusNormal"/>
            </w:pPr>
            <w:r>
              <w:t>реализация комплекса реабилитационных мероприятий, рекомендованных индивидуальной программой реабилитации ребенка-инвалида. Оказание содействия не менее 1400 детям-инвалидам в реализации мероприятий, рекомендованных индивидуальной программой реабилитации ребенка-инвалида;</w:t>
            </w:r>
          </w:p>
          <w:p w:rsidR="004F30E6" w:rsidRDefault="004F30E6">
            <w:pPr>
              <w:pStyle w:val="ConsPlusNormal"/>
            </w:pPr>
            <w:r>
              <w:t>ежегодное повышение уровня профессиональной компетенции 63 специалистов служб сопровождения (психологов, специалистов по социальной работе): тренировка умения применять в процессе помощи все виды существующих ресурсов, включая правовые нормы, официальные организации, институты помощи и развития</w:t>
            </w:r>
          </w:p>
        </w:tc>
        <w:tc>
          <w:tcPr>
            <w:tcW w:w="1984" w:type="dxa"/>
            <w:vMerge w:val="restart"/>
            <w:tcBorders>
              <w:top w:val="single" w:sz="4" w:space="0" w:color="auto"/>
              <w:bottom w:val="nil"/>
            </w:tcBorders>
          </w:tcPr>
          <w:p w:rsidR="004F30E6" w:rsidRDefault="004F30E6">
            <w:pPr>
              <w:pStyle w:val="ConsPlusNormal"/>
            </w:pPr>
            <w:r>
              <w:lastRenderedPageBreak/>
              <w:t>Министерство труда и социальной защиты населения Забайкальского края, ГУСО</w:t>
            </w:r>
          </w:p>
        </w:tc>
        <w:tc>
          <w:tcPr>
            <w:tcW w:w="1075" w:type="dxa"/>
            <w:vMerge w:val="restart"/>
            <w:tcBorders>
              <w:top w:val="single" w:sz="4" w:space="0" w:color="auto"/>
              <w:bottom w:val="nil"/>
            </w:tcBorders>
          </w:tcPr>
          <w:p w:rsidR="004F30E6" w:rsidRDefault="004F30E6">
            <w:pPr>
              <w:pStyle w:val="ConsPlusNormal"/>
              <w:jc w:val="center"/>
            </w:pPr>
            <w:r>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25407,35</w:t>
            </w:r>
          </w:p>
        </w:tc>
        <w:tc>
          <w:tcPr>
            <w:tcW w:w="1247" w:type="dxa"/>
            <w:tcBorders>
              <w:top w:val="single" w:sz="4" w:space="0" w:color="auto"/>
              <w:bottom w:val="nil"/>
            </w:tcBorders>
          </w:tcPr>
          <w:p w:rsidR="004F30E6" w:rsidRDefault="004F30E6">
            <w:pPr>
              <w:pStyle w:val="ConsPlusNormal"/>
              <w:jc w:val="center"/>
            </w:pPr>
            <w:r>
              <w:t>8269,10</w:t>
            </w:r>
          </w:p>
        </w:tc>
        <w:tc>
          <w:tcPr>
            <w:tcW w:w="1247" w:type="dxa"/>
            <w:tcBorders>
              <w:top w:val="single" w:sz="4" w:space="0" w:color="auto"/>
              <w:bottom w:val="nil"/>
            </w:tcBorders>
          </w:tcPr>
          <w:p w:rsidR="004F30E6" w:rsidRDefault="004F30E6">
            <w:pPr>
              <w:pStyle w:val="ConsPlusNormal"/>
              <w:jc w:val="center"/>
            </w:pPr>
            <w:r>
              <w:t>8471,70</w:t>
            </w:r>
          </w:p>
        </w:tc>
        <w:tc>
          <w:tcPr>
            <w:tcW w:w="1247" w:type="dxa"/>
            <w:tcBorders>
              <w:top w:val="single" w:sz="4" w:space="0" w:color="auto"/>
              <w:bottom w:val="nil"/>
            </w:tcBorders>
          </w:tcPr>
          <w:p w:rsidR="004F30E6" w:rsidRDefault="004F30E6">
            <w:pPr>
              <w:pStyle w:val="ConsPlusNormal"/>
              <w:jc w:val="center"/>
            </w:pPr>
            <w:r>
              <w:t>8666,55</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17197,78</w:t>
            </w:r>
          </w:p>
        </w:tc>
        <w:tc>
          <w:tcPr>
            <w:tcW w:w="1247" w:type="dxa"/>
            <w:tcBorders>
              <w:top w:val="nil"/>
              <w:bottom w:val="nil"/>
            </w:tcBorders>
          </w:tcPr>
          <w:p w:rsidR="004F30E6" w:rsidRDefault="004F30E6">
            <w:pPr>
              <w:pStyle w:val="ConsPlusNormal"/>
              <w:jc w:val="center"/>
            </w:pPr>
            <w:r>
              <w:t>5367,34</w:t>
            </w:r>
          </w:p>
        </w:tc>
        <w:tc>
          <w:tcPr>
            <w:tcW w:w="1247" w:type="dxa"/>
            <w:tcBorders>
              <w:top w:val="nil"/>
              <w:bottom w:val="nil"/>
            </w:tcBorders>
          </w:tcPr>
          <w:p w:rsidR="004F30E6" w:rsidRDefault="004F30E6">
            <w:pPr>
              <w:pStyle w:val="ConsPlusNormal"/>
              <w:jc w:val="center"/>
            </w:pPr>
            <w:r>
              <w:t>6547,34</w:t>
            </w:r>
          </w:p>
        </w:tc>
        <w:tc>
          <w:tcPr>
            <w:tcW w:w="1247" w:type="dxa"/>
            <w:tcBorders>
              <w:top w:val="nil"/>
              <w:bottom w:val="nil"/>
            </w:tcBorders>
          </w:tcPr>
          <w:p w:rsidR="004F30E6" w:rsidRDefault="004F30E6">
            <w:pPr>
              <w:pStyle w:val="ConsPlusNormal"/>
              <w:jc w:val="center"/>
            </w:pPr>
            <w:r>
              <w:t>5283,1</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lastRenderedPageBreak/>
              <w:t xml:space="preserve">(в ред. Постановлений Правительства Забайкальского края от 28.03.2016 </w:t>
            </w:r>
            <w:hyperlink r:id="rId271">
              <w:r>
                <w:rPr>
                  <w:color w:val="0000FF"/>
                </w:rPr>
                <w:t>N 114</w:t>
              </w:r>
            </w:hyperlink>
            <w:r>
              <w:t>,</w:t>
            </w:r>
          </w:p>
          <w:p w:rsidR="004F30E6" w:rsidRDefault="004F30E6">
            <w:pPr>
              <w:pStyle w:val="ConsPlusNormal"/>
              <w:jc w:val="both"/>
            </w:pPr>
            <w:r>
              <w:t xml:space="preserve">от 31.03.2017 </w:t>
            </w:r>
            <w:hyperlink r:id="rId272">
              <w:r>
                <w:rPr>
                  <w:color w:val="0000FF"/>
                </w:rPr>
                <w:t>N 120</w:t>
              </w:r>
            </w:hyperlink>
            <w:r>
              <w:t>)</w:t>
            </w:r>
          </w:p>
        </w:tc>
      </w:tr>
      <w:tr w:rsidR="004F30E6">
        <w:tc>
          <w:tcPr>
            <w:tcW w:w="3798" w:type="dxa"/>
            <w:vMerge w:val="restart"/>
            <w:tcBorders>
              <w:top w:val="single" w:sz="4" w:space="0" w:color="auto"/>
              <w:bottom w:val="nil"/>
            </w:tcBorders>
          </w:tcPr>
          <w:p w:rsidR="004F30E6" w:rsidRDefault="004F30E6">
            <w:pPr>
              <w:pStyle w:val="ConsPlusNormal"/>
            </w:pPr>
            <w:r>
              <w:t xml:space="preserve">1.3. Внедрение инновационной </w:t>
            </w:r>
            <w:r>
              <w:lastRenderedPageBreak/>
              <w:t>технологии социальной адаптации и реабилитации детей-инвалидов - воспитанников ГСУСО "Петровск-Забайкальский детский дом-интернат для умственно отсталых детей" Забайкальского края в условиях семейной воспитательной группы, созданной при ГСУСО "Петровск-Забайкальский детский дом-интернат для умственно отсталых детей" Забайкальского края</w:t>
            </w:r>
          </w:p>
        </w:tc>
        <w:tc>
          <w:tcPr>
            <w:tcW w:w="3402" w:type="dxa"/>
            <w:vMerge w:val="restart"/>
            <w:tcBorders>
              <w:top w:val="single" w:sz="4" w:space="0" w:color="auto"/>
              <w:bottom w:val="nil"/>
            </w:tcBorders>
          </w:tcPr>
          <w:p w:rsidR="004F30E6" w:rsidRDefault="004F30E6">
            <w:pPr>
              <w:pStyle w:val="ConsPlusNormal"/>
            </w:pPr>
            <w:r>
              <w:lastRenderedPageBreak/>
              <w:t xml:space="preserve">Внедрение инновационной </w:t>
            </w:r>
            <w:r>
              <w:lastRenderedPageBreak/>
              <w:t>технологии социальной адаптации и реабилитации детей-инвалидов - воспитанников ГСУСО "Петровск-Забайкальский детский дом-интернат для умственно отсталых детей" Забайкальского края в условиях семейной воспитательной группы, созданной при ГСУСО "Петровск-Забайкальский детский дом-интернат для умственно отсталых детей" Забайкальского края.</w:t>
            </w:r>
          </w:p>
          <w:p w:rsidR="004F30E6" w:rsidRDefault="004F30E6">
            <w:pPr>
              <w:pStyle w:val="ConsPlusNormal"/>
            </w:pPr>
            <w:r>
              <w:t>Обеспечение условий семейного воспитания 9 детей-инвалидов - воспитанников детского дома-интерната, их социальная адаптация и реабилитация. Создание 3 - 4 семейных воспитательных групп при детском доме-интернате для умственно отсталых детей</w:t>
            </w:r>
          </w:p>
        </w:tc>
        <w:tc>
          <w:tcPr>
            <w:tcW w:w="1984" w:type="dxa"/>
            <w:vMerge w:val="restart"/>
            <w:tcBorders>
              <w:top w:val="single" w:sz="4" w:space="0" w:color="auto"/>
              <w:bottom w:val="nil"/>
            </w:tcBorders>
          </w:tcPr>
          <w:p w:rsidR="004F30E6" w:rsidRDefault="004F30E6">
            <w:pPr>
              <w:pStyle w:val="ConsPlusNormal"/>
            </w:pPr>
            <w:r>
              <w:lastRenderedPageBreak/>
              <w:t xml:space="preserve">Министерство </w:t>
            </w:r>
            <w:r>
              <w:lastRenderedPageBreak/>
              <w:t>труда и социальной защиты населения Забайкальского края,</w:t>
            </w:r>
          </w:p>
          <w:p w:rsidR="004F30E6" w:rsidRDefault="004F30E6">
            <w:pPr>
              <w:pStyle w:val="ConsPlusNormal"/>
            </w:pPr>
            <w:r>
              <w:t>ГСУСО "Петровск-Забайкальский детский дом-интернат для умственно отсталых детей" Забайкальского края</w:t>
            </w:r>
          </w:p>
        </w:tc>
        <w:tc>
          <w:tcPr>
            <w:tcW w:w="1075" w:type="dxa"/>
            <w:vMerge w:val="restart"/>
            <w:tcBorders>
              <w:top w:val="single" w:sz="4" w:space="0" w:color="auto"/>
              <w:bottom w:val="nil"/>
            </w:tcBorders>
          </w:tcPr>
          <w:p w:rsidR="004F30E6" w:rsidRDefault="004F30E6">
            <w:pPr>
              <w:pStyle w:val="ConsPlusNormal"/>
              <w:jc w:val="center"/>
            </w:pPr>
            <w:r>
              <w:lastRenderedPageBreak/>
              <w:t xml:space="preserve">2013 - </w:t>
            </w:r>
            <w:r>
              <w:lastRenderedPageBreak/>
              <w:t>2015</w:t>
            </w:r>
          </w:p>
        </w:tc>
        <w:tc>
          <w:tcPr>
            <w:tcW w:w="1531" w:type="dxa"/>
            <w:tcBorders>
              <w:top w:val="single" w:sz="4" w:space="0" w:color="auto"/>
              <w:bottom w:val="nil"/>
            </w:tcBorders>
          </w:tcPr>
          <w:p w:rsidR="004F30E6" w:rsidRDefault="004F30E6">
            <w:pPr>
              <w:pStyle w:val="ConsPlusNormal"/>
              <w:jc w:val="center"/>
            </w:pPr>
            <w:r>
              <w:lastRenderedPageBreak/>
              <w:t xml:space="preserve">Краевой </w:t>
            </w:r>
            <w:r>
              <w:lastRenderedPageBreak/>
              <w:t>бюджет</w:t>
            </w:r>
          </w:p>
          <w:p w:rsidR="004F30E6" w:rsidRDefault="004F30E6">
            <w:pPr>
              <w:pStyle w:val="ConsPlusNormal"/>
              <w:jc w:val="center"/>
            </w:pPr>
            <w:r>
              <w:t>13103,00</w:t>
            </w:r>
          </w:p>
        </w:tc>
        <w:tc>
          <w:tcPr>
            <w:tcW w:w="1247" w:type="dxa"/>
            <w:tcBorders>
              <w:top w:val="single" w:sz="4" w:space="0" w:color="auto"/>
              <w:bottom w:val="nil"/>
            </w:tcBorders>
          </w:tcPr>
          <w:p w:rsidR="004F30E6" w:rsidRDefault="004F30E6">
            <w:pPr>
              <w:pStyle w:val="ConsPlusNormal"/>
              <w:jc w:val="center"/>
            </w:pPr>
            <w:r>
              <w:lastRenderedPageBreak/>
              <w:t>4140,00</w:t>
            </w:r>
          </w:p>
        </w:tc>
        <w:tc>
          <w:tcPr>
            <w:tcW w:w="1247" w:type="dxa"/>
            <w:tcBorders>
              <w:top w:val="single" w:sz="4" w:space="0" w:color="auto"/>
              <w:bottom w:val="nil"/>
            </w:tcBorders>
          </w:tcPr>
          <w:p w:rsidR="004F30E6" w:rsidRDefault="004F30E6">
            <w:pPr>
              <w:pStyle w:val="ConsPlusNormal"/>
              <w:jc w:val="center"/>
            </w:pPr>
            <w:r>
              <w:t>4434,00</w:t>
            </w:r>
          </w:p>
        </w:tc>
        <w:tc>
          <w:tcPr>
            <w:tcW w:w="1247" w:type="dxa"/>
            <w:tcBorders>
              <w:top w:val="single" w:sz="4" w:space="0" w:color="auto"/>
              <w:bottom w:val="nil"/>
            </w:tcBorders>
          </w:tcPr>
          <w:p w:rsidR="004F30E6" w:rsidRDefault="004F30E6">
            <w:pPr>
              <w:pStyle w:val="ConsPlusNormal"/>
              <w:jc w:val="center"/>
            </w:pPr>
            <w:r>
              <w:t>4529,00</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694,60</w:t>
            </w:r>
          </w:p>
        </w:tc>
        <w:tc>
          <w:tcPr>
            <w:tcW w:w="1247" w:type="dxa"/>
            <w:tcBorders>
              <w:top w:val="nil"/>
              <w:bottom w:val="nil"/>
            </w:tcBorders>
          </w:tcPr>
          <w:p w:rsidR="004F30E6" w:rsidRDefault="004F30E6">
            <w:pPr>
              <w:pStyle w:val="ConsPlusNormal"/>
              <w:jc w:val="center"/>
            </w:pPr>
            <w:r>
              <w:t>212,20</w:t>
            </w:r>
          </w:p>
        </w:tc>
        <w:tc>
          <w:tcPr>
            <w:tcW w:w="1247" w:type="dxa"/>
            <w:tcBorders>
              <w:top w:val="nil"/>
              <w:bottom w:val="nil"/>
            </w:tcBorders>
          </w:tcPr>
          <w:p w:rsidR="004F30E6" w:rsidRDefault="004F30E6">
            <w:pPr>
              <w:pStyle w:val="ConsPlusNormal"/>
              <w:jc w:val="center"/>
            </w:pPr>
            <w:r>
              <w:t>464,00</w:t>
            </w:r>
          </w:p>
        </w:tc>
        <w:tc>
          <w:tcPr>
            <w:tcW w:w="1247" w:type="dxa"/>
            <w:tcBorders>
              <w:top w:val="nil"/>
              <w:bottom w:val="nil"/>
            </w:tcBorders>
          </w:tcPr>
          <w:p w:rsidR="004F30E6" w:rsidRDefault="004F30E6">
            <w:pPr>
              <w:pStyle w:val="ConsPlusNormal"/>
              <w:jc w:val="center"/>
            </w:pPr>
            <w:r>
              <w:t>18,40</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t xml:space="preserve">(в ред. </w:t>
            </w:r>
            <w:hyperlink r:id="rId273">
              <w:r>
                <w:rPr>
                  <w:color w:val="0000FF"/>
                </w:rPr>
                <w:t>Постановления</w:t>
              </w:r>
            </w:hyperlink>
            <w:r>
              <w:t xml:space="preserve"> Правительства Забайкальского края от 31.03.2017 N 120)</w:t>
            </w:r>
          </w:p>
        </w:tc>
      </w:tr>
      <w:tr w:rsidR="004F30E6">
        <w:tc>
          <w:tcPr>
            <w:tcW w:w="15531" w:type="dxa"/>
            <w:gridSpan w:val="8"/>
            <w:tcBorders>
              <w:top w:val="single" w:sz="4" w:space="0" w:color="auto"/>
              <w:bottom w:val="single" w:sz="4" w:space="0" w:color="auto"/>
            </w:tcBorders>
          </w:tcPr>
          <w:p w:rsidR="004F30E6" w:rsidRDefault="004F30E6">
            <w:pPr>
              <w:pStyle w:val="ConsPlusNormal"/>
              <w:jc w:val="center"/>
              <w:outlineLvl w:val="4"/>
            </w:pPr>
            <w:r>
              <w:t>2. Организация и проведение абилитационных и реабилитационных мероприятий с детьми с ограниченными возможностями здоровья</w:t>
            </w:r>
          </w:p>
        </w:tc>
      </w:tr>
      <w:tr w:rsidR="004F30E6">
        <w:tc>
          <w:tcPr>
            <w:tcW w:w="3798" w:type="dxa"/>
            <w:vMerge w:val="restart"/>
            <w:tcBorders>
              <w:top w:val="single" w:sz="4" w:space="0" w:color="auto"/>
              <w:bottom w:val="nil"/>
            </w:tcBorders>
          </w:tcPr>
          <w:p w:rsidR="004F30E6" w:rsidRDefault="004F30E6">
            <w:pPr>
              <w:pStyle w:val="ConsPlusNormal"/>
            </w:pPr>
            <w:r>
              <w:t xml:space="preserve">2.1. Внедрение технологии раннего выявления детей с риском инвалидности на базах ГАУСО "Реабилитационный центр для детей с ограниченными возможностями "Спасатель", "Реабилитационный центр "Шиванда" Забайкальского края, ГУЗ "Краевой детский </w:t>
            </w:r>
            <w:r>
              <w:lastRenderedPageBreak/>
              <w:t>консультативный диагностический центр" Забайкальского края</w:t>
            </w:r>
          </w:p>
        </w:tc>
        <w:tc>
          <w:tcPr>
            <w:tcW w:w="3402" w:type="dxa"/>
            <w:vMerge w:val="restart"/>
            <w:tcBorders>
              <w:top w:val="single" w:sz="4" w:space="0" w:color="auto"/>
              <w:bottom w:val="nil"/>
            </w:tcBorders>
          </w:tcPr>
          <w:p w:rsidR="004F30E6" w:rsidRDefault="004F30E6">
            <w:pPr>
              <w:pStyle w:val="ConsPlusNormal"/>
            </w:pPr>
            <w:r>
              <w:lastRenderedPageBreak/>
              <w:t>Внедрение технологии раннего выявления детей с риском инвалидности.</w:t>
            </w:r>
          </w:p>
          <w:p w:rsidR="004F30E6" w:rsidRDefault="004F30E6">
            <w:pPr>
              <w:pStyle w:val="ConsPlusNormal"/>
            </w:pPr>
            <w:r>
              <w:t xml:space="preserve">Ежегодное углубленное медицинское обследование 970 детей с ограниченными возможностями здоровья, детей-инвалидов, находящихся на </w:t>
            </w:r>
            <w:r>
              <w:lastRenderedPageBreak/>
              <w:t>реабилитации в реабилитационных центрах, с целью выявления и устранения факторов, приводящих к инвалидности или ухудшающих состояние здоровья детей-инвалидов</w:t>
            </w:r>
          </w:p>
        </w:tc>
        <w:tc>
          <w:tcPr>
            <w:tcW w:w="1984" w:type="dxa"/>
            <w:vMerge w:val="restart"/>
            <w:tcBorders>
              <w:top w:val="single" w:sz="4" w:space="0" w:color="auto"/>
              <w:bottom w:val="nil"/>
            </w:tcBorders>
          </w:tcPr>
          <w:p w:rsidR="004F30E6" w:rsidRDefault="004F30E6">
            <w:pPr>
              <w:pStyle w:val="ConsPlusNormal"/>
            </w:pPr>
            <w:r>
              <w:lastRenderedPageBreak/>
              <w:t>Министерство труда и социальной защиты населения Забайкальского края,</w:t>
            </w:r>
          </w:p>
          <w:p w:rsidR="004F30E6" w:rsidRDefault="004F30E6">
            <w:pPr>
              <w:pStyle w:val="ConsPlusNormal"/>
            </w:pPr>
            <w:r>
              <w:t xml:space="preserve">Министерство здравоохранения </w:t>
            </w:r>
            <w:r>
              <w:lastRenderedPageBreak/>
              <w:t>Забайкальского края (далее - Минздрав),</w:t>
            </w:r>
          </w:p>
          <w:p w:rsidR="004F30E6" w:rsidRDefault="004F30E6">
            <w:pPr>
              <w:pStyle w:val="ConsPlusNormal"/>
            </w:pPr>
            <w:r>
              <w:t>ГАУСО</w:t>
            </w:r>
          </w:p>
        </w:tc>
        <w:tc>
          <w:tcPr>
            <w:tcW w:w="1075" w:type="dxa"/>
            <w:vMerge w:val="restart"/>
            <w:tcBorders>
              <w:top w:val="single" w:sz="4" w:space="0" w:color="auto"/>
              <w:bottom w:val="nil"/>
            </w:tcBorders>
          </w:tcPr>
          <w:p w:rsidR="004F30E6" w:rsidRDefault="004F30E6">
            <w:pPr>
              <w:pStyle w:val="ConsPlusNormal"/>
              <w:jc w:val="center"/>
            </w:pPr>
            <w:r>
              <w:lastRenderedPageBreak/>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6513,75</w:t>
            </w:r>
          </w:p>
        </w:tc>
        <w:tc>
          <w:tcPr>
            <w:tcW w:w="1247" w:type="dxa"/>
            <w:tcBorders>
              <w:top w:val="single" w:sz="4" w:space="0" w:color="auto"/>
              <w:bottom w:val="nil"/>
            </w:tcBorders>
          </w:tcPr>
          <w:p w:rsidR="004F30E6" w:rsidRDefault="004F30E6">
            <w:pPr>
              <w:pStyle w:val="ConsPlusNormal"/>
              <w:jc w:val="center"/>
            </w:pPr>
            <w:r>
              <w:t>2064,30</w:t>
            </w:r>
          </w:p>
        </w:tc>
        <w:tc>
          <w:tcPr>
            <w:tcW w:w="1247" w:type="dxa"/>
            <w:tcBorders>
              <w:top w:val="single" w:sz="4" w:space="0" w:color="auto"/>
              <w:bottom w:val="nil"/>
            </w:tcBorders>
          </w:tcPr>
          <w:p w:rsidR="004F30E6" w:rsidRDefault="004F30E6">
            <w:pPr>
              <w:pStyle w:val="ConsPlusNormal"/>
              <w:jc w:val="center"/>
            </w:pPr>
            <w:r>
              <w:t>2175,77</w:t>
            </w:r>
          </w:p>
        </w:tc>
        <w:tc>
          <w:tcPr>
            <w:tcW w:w="1247" w:type="dxa"/>
            <w:tcBorders>
              <w:top w:val="single" w:sz="4" w:space="0" w:color="auto"/>
              <w:bottom w:val="nil"/>
            </w:tcBorders>
          </w:tcPr>
          <w:p w:rsidR="004F30E6" w:rsidRDefault="004F30E6">
            <w:pPr>
              <w:pStyle w:val="ConsPlusNormal"/>
              <w:jc w:val="center"/>
            </w:pPr>
            <w:r>
              <w:t>2273,68</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1720,00</w:t>
            </w:r>
          </w:p>
        </w:tc>
        <w:tc>
          <w:tcPr>
            <w:tcW w:w="1247" w:type="dxa"/>
            <w:tcBorders>
              <w:top w:val="nil"/>
              <w:bottom w:val="nil"/>
            </w:tcBorders>
          </w:tcPr>
          <w:p w:rsidR="004F30E6" w:rsidRDefault="004F30E6">
            <w:pPr>
              <w:pStyle w:val="ConsPlusNormal"/>
              <w:jc w:val="center"/>
            </w:pPr>
            <w:r>
              <w:t>860,00</w:t>
            </w:r>
          </w:p>
        </w:tc>
        <w:tc>
          <w:tcPr>
            <w:tcW w:w="1247" w:type="dxa"/>
            <w:tcBorders>
              <w:top w:val="nil"/>
              <w:bottom w:val="nil"/>
            </w:tcBorders>
          </w:tcPr>
          <w:p w:rsidR="004F30E6" w:rsidRDefault="004F30E6">
            <w:pPr>
              <w:pStyle w:val="ConsPlusNormal"/>
              <w:jc w:val="center"/>
            </w:pPr>
            <w:r>
              <w:t>860,00</w:t>
            </w:r>
          </w:p>
        </w:tc>
        <w:tc>
          <w:tcPr>
            <w:tcW w:w="1247"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lastRenderedPageBreak/>
              <w:t xml:space="preserve">(в ред. </w:t>
            </w:r>
            <w:hyperlink r:id="rId274">
              <w:r>
                <w:rPr>
                  <w:color w:val="0000FF"/>
                </w:rPr>
                <w:t>Постановления</w:t>
              </w:r>
            </w:hyperlink>
            <w:r>
              <w:t xml:space="preserve"> Правительства Забайкальского края от 31.03.2017 N 120)</w:t>
            </w:r>
          </w:p>
        </w:tc>
      </w:tr>
      <w:tr w:rsidR="004F30E6">
        <w:tc>
          <w:tcPr>
            <w:tcW w:w="3798" w:type="dxa"/>
            <w:vMerge w:val="restart"/>
            <w:tcBorders>
              <w:top w:val="single" w:sz="4" w:space="0" w:color="auto"/>
              <w:bottom w:val="nil"/>
            </w:tcBorders>
          </w:tcPr>
          <w:p w:rsidR="004F30E6" w:rsidRDefault="004F30E6">
            <w:pPr>
              <w:pStyle w:val="ConsPlusNormal"/>
            </w:pPr>
            <w:r>
              <w:t>2.2. Внедрение инновационных технологий содействия детям-инвалидам с детским церебральным параличом и детям с генетическими заболеваниями (синдром Дауна) в социальной адаптации и интеграции на базе ГКУСО "Центр медико-социальной реабилитации инвалидов "Росток" Забайкальского края посредством реализации программ:</w:t>
            </w:r>
          </w:p>
          <w:p w:rsidR="004F30E6" w:rsidRDefault="004F30E6">
            <w:pPr>
              <w:pStyle w:val="ConsPlusNormal"/>
            </w:pPr>
            <w:r>
              <w:t>1) "Особый ребенок" (ранняя реабилитация детей с синдромом Дауна);</w:t>
            </w:r>
          </w:p>
          <w:p w:rsidR="004F30E6" w:rsidRDefault="004F30E6">
            <w:pPr>
              <w:pStyle w:val="ConsPlusNormal"/>
            </w:pPr>
            <w:r>
              <w:t>2) "Модульная адаптивная школа для детей с ДЦП" (медико-социальная реабилитация детей с ДЦП);</w:t>
            </w:r>
          </w:p>
          <w:p w:rsidR="004F30E6" w:rsidRDefault="004F30E6">
            <w:pPr>
              <w:pStyle w:val="ConsPlusNormal"/>
            </w:pPr>
            <w:r>
              <w:t>3) "Школа для родителей детей с ДЦП" (информирование и обучение родителей детей с ДЦП приемам реабилитационной деятельности в домашних условиях по основным аспектам: медицинскому, психологическому и социальному);</w:t>
            </w:r>
          </w:p>
          <w:p w:rsidR="004F30E6" w:rsidRDefault="004F30E6">
            <w:pPr>
              <w:pStyle w:val="ConsPlusNormal"/>
            </w:pPr>
            <w:r>
              <w:t xml:space="preserve">4) "Ступеньки к школе" </w:t>
            </w:r>
            <w:r>
              <w:lastRenderedPageBreak/>
              <w:t>(формирование готовности к школе у детей с ДЦП);</w:t>
            </w:r>
          </w:p>
          <w:p w:rsidR="004F30E6" w:rsidRDefault="004F30E6">
            <w:pPr>
              <w:pStyle w:val="ConsPlusNormal"/>
            </w:pPr>
            <w:r>
              <w:t>5) "Волшебная лошадка" (лечебная верховая езда, занятия конным спортом)</w:t>
            </w:r>
          </w:p>
        </w:tc>
        <w:tc>
          <w:tcPr>
            <w:tcW w:w="3402" w:type="dxa"/>
            <w:vMerge w:val="restart"/>
            <w:tcBorders>
              <w:top w:val="single" w:sz="4" w:space="0" w:color="auto"/>
              <w:bottom w:val="nil"/>
            </w:tcBorders>
          </w:tcPr>
          <w:p w:rsidR="004F30E6" w:rsidRDefault="004F30E6">
            <w:pPr>
              <w:pStyle w:val="ConsPlusNormal"/>
            </w:pPr>
            <w:r>
              <w:lastRenderedPageBreak/>
              <w:t>Внедрение инновационных технологий содействия детям-инвалидам с ДЦП и детям с генетическими заболеваниями (синдром Дауна) в социальной адаптации и интеграции.</w:t>
            </w:r>
          </w:p>
          <w:p w:rsidR="004F30E6" w:rsidRDefault="004F30E6">
            <w:pPr>
              <w:pStyle w:val="ConsPlusNormal"/>
            </w:pPr>
            <w:r>
              <w:t>Реализация программы "Особый ребенок", в рамках которой 40 детей с синдромом Дауна ежегодно будут проходить курс реабилитации в условиях ГКУСО "Центр медико-социальной реабилитации инвалидов "Росток". Психологическое сопровождение и специальная педагогическая помощь 30 родителям, воспитывающим детей с синдромом Дауна.</w:t>
            </w:r>
          </w:p>
          <w:p w:rsidR="004F30E6" w:rsidRDefault="004F30E6">
            <w:pPr>
              <w:pStyle w:val="ConsPlusNormal"/>
            </w:pPr>
            <w:r>
              <w:t xml:space="preserve">Реализация программы "Модульная адаптивная школа для детей с ДЦП", в рамках которой ежегодно 100 детей с ДЦП будут проходить курс комплексной реабилитации в </w:t>
            </w:r>
            <w:r>
              <w:lastRenderedPageBreak/>
              <w:t>условиях центра "Росток". Оказание консультативной помощи родителям, воспитывающим детей-инвалидов с ДЦП.</w:t>
            </w:r>
          </w:p>
          <w:p w:rsidR="004F30E6" w:rsidRDefault="004F30E6">
            <w:pPr>
              <w:pStyle w:val="ConsPlusNormal"/>
            </w:pPr>
            <w:r>
              <w:t>Реализация программы "Школа для родителей детей с ДЦП", в рамках которой ежегодно 150 родителей будут обучены навыкам ухода, абилитации и реабилитации детей-инвалидов. Организация дистанционного сопровождения родителей детей-инвалидов с ДЦП на дому. Социальная адаптация семей с детьми-инвалидами.</w:t>
            </w:r>
          </w:p>
          <w:p w:rsidR="004F30E6" w:rsidRDefault="004F30E6">
            <w:pPr>
              <w:pStyle w:val="ConsPlusNormal"/>
            </w:pPr>
            <w:r>
              <w:t>Реализация программы "Ступеньки к школе", в рамках которой ежегодно для 30 детей-инвалидов с ДЦП будут проводиться реабилитационные мероприятия, направленные на формирование готовности к школе. Содействие в социализации детей-инвалидов и их семей, интеграции их в общество.</w:t>
            </w:r>
          </w:p>
          <w:p w:rsidR="004F30E6" w:rsidRDefault="004F30E6">
            <w:pPr>
              <w:pStyle w:val="ConsPlusNormal"/>
            </w:pPr>
            <w:r>
              <w:t>Реализация программы "Волшебная лошадка", в рамках реализации которой ежегодно курс лечебной верховой езды (иппотерапии) будут проходить 373 ребенка-инвалида с ДЦП.</w:t>
            </w:r>
          </w:p>
          <w:p w:rsidR="004F30E6" w:rsidRDefault="004F30E6">
            <w:pPr>
              <w:pStyle w:val="ConsPlusNormal"/>
            </w:pPr>
            <w:r>
              <w:t xml:space="preserve">Реализация комплекса </w:t>
            </w:r>
            <w:r>
              <w:lastRenderedPageBreak/>
              <w:t>реабилитационных мероприятий, рекомендованных индивидуальной программой реабилитации ребенка-инвалида.</w:t>
            </w:r>
          </w:p>
          <w:p w:rsidR="004F30E6" w:rsidRDefault="004F30E6">
            <w:pPr>
              <w:pStyle w:val="ConsPlusNormal"/>
            </w:pPr>
            <w:r>
              <w:t>Повышение уровня профессиональной компетенции по использованию метода иппотерапии в реабилитации детей-инвалидов 7 специалистов ГКУСО "Центр медико-социальной реабилитации инвалидов "Росток" (инструкторы по иппотерапии) в</w:t>
            </w:r>
          </w:p>
          <w:p w:rsidR="004F30E6" w:rsidRDefault="004F30E6">
            <w:pPr>
              <w:pStyle w:val="ConsPlusNormal"/>
            </w:pPr>
            <w:r>
              <w:t>г. Москве;</w:t>
            </w:r>
          </w:p>
          <w:p w:rsidR="004F30E6" w:rsidRDefault="004F30E6">
            <w:pPr>
              <w:pStyle w:val="ConsPlusNormal"/>
            </w:pPr>
            <w:r>
              <w:t>повышение уровня профессиональной компетенции по использованию метода работы с детьми-инвалидами с синдромом Дауна на комплексе технических средств и оборудования лекотеки 9 специалистов ГКУСО "Центр медико-социальной реабилитации инвалидов "Росток" (психологи, специалисты по социальной работе, педагоги) на базе ГБОУ ВПО МГППУ по программе повышения квалификации "Организация деятельности сотрудников лекотек"</w:t>
            </w:r>
          </w:p>
        </w:tc>
        <w:tc>
          <w:tcPr>
            <w:tcW w:w="1984" w:type="dxa"/>
            <w:vMerge w:val="restart"/>
            <w:tcBorders>
              <w:top w:val="single" w:sz="4" w:space="0" w:color="auto"/>
              <w:bottom w:val="nil"/>
            </w:tcBorders>
          </w:tcPr>
          <w:p w:rsidR="004F30E6" w:rsidRDefault="004F30E6">
            <w:pPr>
              <w:pStyle w:val="ConsPlusNormal"/>
            </w:pPr>
            <w:r>
              <w:lastRenderedPageBreak/>
              <w:t>Министерство труда и социальной защиты населения Забайкальского края, ГКУСО "Центр медико-социальной реабилитации инвалидов "Росток"</w:t>
            </w:r>
          </w:p>
        </w:tc>
        <w:tc>
          <w:tcPr>
            <w:tcW w:w="1075" w:type="dxa"/>
            <w:vMerge w:val="restart"/>
            <w:tcBorders>
              <w:top w:val="single" w:sz="4" w:space="0" w:color="auto"/>
              <w:bottom w:val="nil"/>
            </w:tcBorders>
          </w:tcPr>
          <w:p w:rsidR="004F30E6" w:rsidRDefault="004F30E6">
            <w:pPr>
              <w:pStyle w:val="ConsPlusNormal"/>
              <w:jc w:val="center"/>
            </w:pPr>
            <w:r>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15869,00</w:t>
            </w:r>
          </w:p>
        </w:tc>
        <w:tc>
          <w:tcPr>
            <w:tcW w:w="1247" w:type="dxa"/>
            <w:tcBorders>
              <w:top w:val="single" w:sz="4" w:space="0" w:color="auto"/>
              <w:bottom w:val="nil"/>
            </w:tcBorders>
          </w:tcPr>
          <w:p w:rsidR="004F30E6" w:rsidRDefault="004F30E6">
            <w:pPr>
              <w:pStyle w:val="ConsPlusNormal"/>
              <w:jc w:val="center"/>
            </w:pPr>
            <w:r>
              <w:t>5029,10</w:t>
            </w:r>
          </w:p>
        </w:tc>
        <w:tc>
          <w:tcPr>
            <w:tcW w:w="1247" w:type="dxa"/>
            <w:tcBorders>
              <w:top w:val="single" w:sz="4" w:space="0" w:color="auto"/>
              <w:bottom w:val="nil"/>
            </w:tcBorders>
          </w:tcPr>
          <w:p w:rsidR="004F30E6" w:rsidRDefault="004F30E6">
            <w:pPr>
              <w:pStyle w:val="ConsPlusNormal"/>
              <w:jc w:val="center"/>
            </w:pPr>
            <w:r>
              <w:t>5300,70</w:t>
            </w:r>
          </w:p>
        </w:tc>
        <w:tc>
          <w:tcPr>
            <w:tcW w:w="1247" w:type="dxa"/>
            <w:tcBorders>
              <w:top w:val="single" w:sz="4" w:space="0" w:color="auto"/>
              <w:bottom w:val="nil"/>
            </w:tcBorders>
          </w:tcPr>
          <w:p w:rsidR="004F30E6" w:rsidRDefault="004F30E6">
            <w:pPr>
              <w:pStyle w:val="ConsPlusNormal"/>
              <w:jc w:val="center"/>
            </w:pPr>
            <w:r>
              <w:t>5539,20</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10362,73</w:t>
            </w:r>
          </w:p>
        </w:tc>
        <w:tc>
          <w:tcPr>
            <w:tcW w:w="1247" w:type="dxa"/>
            <w:tcBorders>
              <w:top w:val="nil"/>
              <w:bottom w:val="nil"/>
            </w:tcBorders>
          </w:tcPr>
          <w:p w:rsidR="004F30E6" w:rsidRDefault="004F30E6">
            <w:pPr>
              <w:pStyle w:val="ConsPlusNormal"/>
              <w:jc w:val="center"/>
            </w:pPr>
            <w:r>
              <w:t>2988,21</w:t>
            </w:r>
          </w:p>
        </w:tc>
        <w:tc>
          <w:tcPr>
            <w:tcW w:w="1247" w:type="dxa"/>
            <w:tcBorders>
              <w:top w:val="nil"/>
              <w:bottom w:val="nil"/>
            </w:tcBorders>
          </w:tcPr>
          <w:p w:rsidR="004F30E6" w:rsidRDefault="004F30E6">
            <w:pPr>
              <w:pStyle w:val="ConsPlusNormal"/>
              <w:jc w:val="center"/>
            </w:pPr>
            <w:r>
              <w:t>3226,41</w:t>
            </w:r>
          </w:p>
        </w:tc>
        <w:tc>
          <w:tcPr>
            <w:tcW w:w="1247" w:type="dxa"/>
            <w:tcBorders>
              <w:top w:val="nil"/>
              <w:bottom w:val="nil"/>
            </w:tcBorders>
          </w:tcPr>
          <w:p w:rsidR="004F30E6" w:rsidRDefault="004F30E6">
            <w:pPr>
              <w:pStyle w:val="ConsPlusNormal"/>
              <w:jc w:val="center"/>
            </w:pPr>
            <w:r>
              <w:t>4148,11</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lastRenderedPageBreak/>
              <w:t xml:space="preserve">(в ред. Постановлений Правительства Забайкальского края от 28.03.2016 </w:t>
            </w:r>
            <w:hyperlink r:id="rId275">
              <w:r>
                <w:rPr>
                  <w:color w:val="0000FF"/>
                </w:rPr>
                <w:t>N 114</w:t>
              </w:r>
            </w:hyperlink>
            <w:r>
              <w:t>,</w:t>
            </w:r>
          </w:p>
          <w:p w:rsidR="004F30E6" w:rsidRDefault="004F30E6">
            <w:pPr>
              <w:pStyle w:val="ConsPlusNormal"/>
              <w:jc w:val="both"/>
            </w:pPr>
            <w:r>
              <w:t xml:space="preserve">от 31.03.2017 </w:t>
            </w:r>
            <w:hyperlink r:id="rId276">
              <w:r>
                <w:rPr>
                  <w:color w:val="0000FF"/>
                </w:rPr>
                <w:t>N 120</w:t>
              </w:r>
            </w:hyperlink>
            <w:r>
              <w:t>)</w:t>
            </w:r>
          </w:p>
        </w:tc>
      </w:tr>
      <w:tr w:rsidR="004F30E6">
        <w:tc>
          <w:tcPr>
            <w:tcW w:w="3798" w:type="dxa"/>
            <w:vMerge w:val="restart"/>
            <w:tcBorders>
              <w:top w:val="single" w:sz="4" w:space="0" w:color="auto"/>
              <w:bottom w:val="nil"/>
            </w:tcBorders>
          </w:tcPr>
          <w:p w:rsidR="004F30E6" w:rsidRDefault="004F30E6">
            <w:pPr>
              <w:pStyle w:val="ConsPlusNormal"/>
            </w:pPr>
            <w:r>
              <w:lastRenderedPageBreak/>
              <w:t>2.3. Внедрение инновационной технологии "Содействие социальной адаптации детей с отклонениями в развитии в условиях группы дневного пребывания при ГСУСО "Петровск-Забайкальский детский дом-интернат для умственно отсталых детей" Забайкальского края</w:t>
            </w:r>
          </w:p>
        </w:tc>
        <w:tc>
          <w:tcPr>
            <w:tcW w:w="3402" w:type="dxa"/>
            <w:vMerge w:val="restart"/>
            <w:tcBorders>
              <w:top w:val="single" w:sz="4" w:space="0" w:color="auto"/>
              <w:bottom w:val="nil"/>
            </w:tcBorders>
          </w:tcPr>
          <w:p w:rsidR="004F30E6" w:rsidRDefault="004F30E6">
            <w:pPr>
              <w:pStyle w:val="ConsPlusNormal"/>
            </w:pPr>
            <w:r>
              <w:t>Развитие инфраструктуры социальных служб в сфере поддержки семей с детьми-инвалидами.</w:t>
            </w:r>
          </w:p>
          <w:p w:rsidR="004F30E6" w:rsidRDefault="004F30E6">
            <w:pPr>
              <w:pStyle w:val="ConsPlusNormal"/>
            </w:pPr>
            <w:r>
              <w:t>Создание реабилитационной развивающей среды для детей с отклонениями в развитии.</w:t>
            </w:r>
          </w:p>
          <w:p w:rsidR="004F30E6" w:rsidRDefault="004F30E6">
            <w:pPr>
              <w:pStyle w:val="ConsPlusNormal"/>
            </w:pPr>
            <w:r>
              <w:t>Создание и организация функционирования группы кратковременного (дневного) пребывания детей с умственной отсталостью на базе ГСУСО "Петровск-Забайкальский детский дом-интернат для умственно отсталых детей" Забайкальского края (до 10 чел. в группе). Охват до 30 детей-инвалидов в год.</w:t>
            </w:r>
          </w:p>
          <w:p w:rsidR="004F30E6" w:rsidRDefault="004F30E6">
            <w:pPr>
              <w:pStyle w:val="ConsPlusNormal"/>
            </w:pPr>
            <w:r>
              <w:t>Психологическое сопровождение 30 родителей, воспитывающих детей с выраженными нарушениями и проблемами в развитии, и оказание им специальной педагогической помощи</w:t>
            </w:r>
          </w:p>
        </w:tc>
        <w:tc>
          <w:tcPr>
            <w:tcW w:w="1984" w:type="dxa"/>
            <w:vMerge w:val="restart"/>
            <w:tcBorders>
              <w:top w:val="single" w:sz="4" w:space="0" w:color="auto"/>
              <w:bottom w:val="nil"/>
            </w:tcBorders>
          </w:tcPr>
          <w:p w:rsidR="004F30E6" w:rsidRDefault="004F30E6">
            <w:pPr>
              <w:pStyle w:val="ConsPlusNormal"/>
            </w:pPr>
            <w:r>
              <w:t>Министерство труда и социальной защиты населения Забайкальского края, ГСУСО</w:t>
            </w:r>
          </w:p>
          <w:p w:rsidR="004F30E6" w:rsidRDefault="004F30E6">
            <w:pPr>
              <w:pStyle w:val="ConsPlusNormal"/>
            </w:pPr>
            <w:r>
              <w:t>"Петровск-Забайкальский детский дом-интернат для умственно отсталых детей" Забайкальского края</w:t>
            </w:r>
          </w:p>
        </w:tc>
        <w:tc>
          <w:tcPr>
            <w:tcW w:w="1075" w:type="dxa"/>
            <w:vMerge w:val="restart"/>
            <w:tcBorders>
              <w:top w:val="single" w:sz="4" w:space="0" w:color="auto"/>
              <w:bottom w:val="nil"/>
            </w:tcBorders>
          </w:tcPr>
          <w:p w:rsidR="004F30E6" w:rsidRDefault="004F30E6">
            <w:pPr>
              <w:pStyle w:val="ConsPlusNormal"/>
              <w:jc w:val="center"/>
            </w:pPr>
            <w:r>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12383,50</w:t>
            </w:r>
          </w:p>
        </w:tc>
        <w:tc>
          <w:tcPr>
            <w:tcW w:w="1247" w:type="dxa"/>
            <w:tcBorders>
              <w:top w:val="single" w:sz="4" w:space="0" w:color="auto"/>
              <w:bottom w:val="nil"/>
            </w:tcBorders>
          </w:tcPr>
          <w:p w:rsidR="004F30E6" w:rsidRDefault="004F30E6">
            <w:pPr>
              <w:pStyle w:val="ConsPlusNormal"/>
              <w:jc w:val="center"/>
            </w:pPr>
            <w:r>
              <w:t>3820,40</w:t>
            </w:r>
          </w:p>
        </w:tc>
        <w:tc>
          <w:tcPr>
            <w:tcW w:w="1247" w:type="dxa"/>
            <w:tcBorders>
              <w:top w:val="single" w:sz="4" w:space="0" w:color="auto"/>
              <w:bottom w:val="nil"/>
            </w:tcBorders>
          </w:tcPr>
          <w:p w:rsidR="004F30E6" w:rsidRDefault="004F30E6">
            <w:pPr>
              <w:pStyle w:val="ConsPlusNormal"/>
              <w:jc w:val="center"/>
            </w:pPr>
            <w:r>
              <w:t>4182,40</w:t>
            </w:r>
          </w:p>
        </w:tc>
        <w:tc>
          <w:tcPr>
            <w:tcW w:w="1247" w:type="dxa"/>
            <w:tcBorders>
              <w:top w:val="single" w:sz="4" w:space="0" w:color="auto"/>
              <w:bottom w:val="nil"/>
            </w:tcBorders>
          </w:tcPr>
          <w:p w:rsidR="004F30E6" w:rsidRDefault="004F30E6">
            <w:pPr>
              <w:pStyle w:val="ConsPlusNormal"/>
              <w:jc w:val="center"/>
            </w:pPr>
            <w:r>
              <w:t>4380,70</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5409,88</w:t>
            </w:r>
          </w:p>
        </w:tc>
        <w:tc>
          <w:tcPr>
            <w:tcW w:w="1247" w:type="dxa"/>
            <w:tcBorders>
              <w:top w:val="nil"/>
              <w:bottom w:val="nil"/>
            </w:tcBorders>
          </w:tcPr>
          <w:p w:rsidR="004F30E6" w:rsidRDefault="004F30E6">
            <w:pPr>
              <w:pStyle w:val="ConsPlusNormal"/>
              <w:jc w:val="center"/>
            </w:pPr>
            <w:r>
              <w:t>2695,31</w:t>
            </w:r>
          </w:p>
        </w:tc>
        <w:tc>
          <w:tcPr>
            <w:tcW w:w="1247" w:type="dxa"/>
            <w:tcBorders>
              <w:top w:val="nil"/>
              <w:bottom w:val="nil"/>
            </w:tcBorders>
          </w:tcPr>
          <w:p w:rsidR="004F30E6" w:rsidRDefault="004F30E6">
            <w:pPr>
              <w:pStyle w:val="ConsPlusNormal"/>
              <w:jc w:val="center"/>
            </w:pPr>
            <w:r>
              <w:t>1255,01</w:t>
            </w:r>
          </w:p>
        </w:tc>
        <w:tc>
          <w:tcPr>
            <w:tcW w:w="1247" w:type="dxa"/>
            <w:tcBorders>
              <w:top w:val="nil"/>
              <w:bottom w:val="nil"/>
            </w:tcBorders>
          </w:tcPr>
          <w:p w:rsidR="004F30E6" w:rsidRDefault="004F30E6">
            <w:pPr>
              <w:pStyle w:val="ConsPlusNormal"/>
              <w:jc w:val="center"/>
            </w:pPr>
            <w:r>
              <w:t>1459,56</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t xml:space="preserve">(в ред. </w:t>
            </w:r>
            <w:hyperlink r:id="rId277">
              <w:r>
                <w:rPr>
                  <w:color w:val="0000FF"/>
                </w:rPr>
                <w:t>Постановления</w:t>
              </w:r>
            </w:hyperlink>
            <w:r>
              <w:t xml:space="preserve"> Правительства Забайкальского края от 31.03.2017 N 120)</w:t>
            </w:r>
          </w:p>
        </w:tc>
      </w:tr>
      <w:tr w:rsidR="004F30E6">
        <w:tc>
          <w:tcPr>
            <w:tcW w:w="3798" w:type="dxa"/>
            <w:vMerge w:val="restart"/>
            <w:tcBorders>
              <w:top w:val="single" w:sz="4" w:space="0" w:color="auto"/>
              <w:bottom w:val="nil"/>
            </w:tcBorders>
          </w:tcPr>
          <w:p w:rsidR="004F30E6" w:rsidRDefault="004F30E6">
            <w:pPr>
              <w:pStyle w:val="ConsPlusNormal"/>
            </w:pPr>
            <w:r>
              <w:t>2.4. Внедрение инновационных технологий социокультурной и социально-педагогической реабилитации детей-инвалидов на базе ГОУ "Центр образования" для детей-инвалидов Забайкальского края:</w:t>
            </w:r>
          </w:p>
          <w:p w:rsidR="004F30E6" w:rsidRDefault="004F30E6">
            <w:pPr>
              <w:pStyle w:val="ConsPlusNormal"/>
            </w:pPr>
            <w:r>
              <w:lastRenderedPageBreak/>
              <w:t>1) технология "Киноман" (развитие творческих способностей, содействие самореализации детей-инвалидов посредством вовлечения в занятия в детской киностудии);</w:t>
            </w:r>
          </w:p>
          <w:p w:rsidR="004F30E6" w:rsidRDefault="004F30E6">
            <w:pPr>
              <w:pStyle w:val="ConsPlusNormal"/>
            </w:pPr>
            <w:r>
              <w:t>2) технология "Открой свое сердце добру" (социально-педагогическая реабилитация детей с ДЦП дошкольного возраста);</w:t>
            </w:r>
          </w:p>
          <w:p w:rsidR="004F30E6" w:rsidRDefault="004F30E6">
            <w:pPr>
              <w:pStyle w:val="ConsPlusNormal"/>
            </w:pPr>
            <w:r>
              <w:t>3) технология "Мне мир доступен стал" (социально-педагогическая реабилитация детей с нарушением слуха)</w:t>
            </w:r>
          </w:p>
        </w:tc>
        <w:tc>
          <w:tcPr>
            <w:tcW w:w="3402" w:type="dxa"/>
            <w:vMerge w:val="restart"/>
            <w:tcBorders>
              <w:top w:val="single" w:sz="4" w:space="0" w:color="auto"/>
              <w:bottom w:val="nil"/>
            </w:tcBorders>
          </w:tcPr>
          <w:p w:rsidR="004F30E6" w:rsidRDefault="004F30E6">
            <w:pPr>
              <w:pStyle w:val="ConsPlusNormal"/>
            </w:pPr>
            <w:r>
              <w:lastRenderedPageBreak/>
              <w:t xml:space="preserve">Внедрение технологии социокультурной реабилитации детей-инвалидов "Киноман" в условиях образовательного учреждения (охват 90 детей-инвалидов ежегодно). Создание и организация функционирования </w:t>
            </w:r>
            <w:r>
              <w:lastRenderedPageBreak/>
              <w:t>детской киностудии. Организация выпуска серий видеороликов и анимационных фильмов "Сотвори добро" (300 дисков в год). Формирование нетерпимого отношения к различным проявлениям насилия по отношению к детям-инвалидам в молодежной среде. Формирование дружественного отношения к детям-инвалидам в обществе.</w:t>
            </w:r>
          </w:p>
          <w:p w:rsidR="004F30E6" w:rsidRDefault="004F30E6">
            <w:pPr>
              <w:pStyle w:val="ConsPlusNormal"/>
            </w:pPr>
            <w:r>
              <w:t>Внедрение технологии "Открой свое сердце добру". Создание условий для реабилитации детей с ДЦП в условиях образовательных учреждений. Создание и организация функционирования группы кратковременного пребывания для детей-инвалидов с ДЦП дошкольного возраста при ГОУ "Центр образования" для детей-инвалидов Забайкальского края. Охват до 300 детей-инвалидов с ДЦП группой кратковременного пребывания при ГОУ "Центр образования" для детей-инвалидов Забайкальского края в год.</w:t>
            </w:r>
          </w:p>
          <w:p w:rsidR="004F30E6" w:rsidRDefault="004F30E6">
            <w:pPr>
              <w:pStyle w:val="ConsPlusNormal"/>
            </w:pPr>
            <w:r>
              <w:t xml:space="preserve">Внедрение технологии "Мне мир доступен стал". Создание условий для реабилитации 200 детей с нарушением слуха в условиях </w:t>
            </w:r>
            <w:r>
              <w:lastRenderedPageBreak/>
              <w:t>образовательного учреждения (ежегодно). Создание специализированного слухоречевого класса.</w:t>
            </w:r>
          </w:p>
          <w:p w:rsidR="004F30E6" w:rsidRDefault="004F30E6">
            <w:pPr>
              <w:pStyle w:val="ConsPlusNormal"/>
            </w:pPr>
            <w:r>
              <w:t>Повышение уровня профессиональной компетенции по вопросам психолого-педагогической реабилитации детей-инвалидов в условиях образовательного учреждения 50 специалистов ГОУ "Центр образования" для детей-инвалидов Забайкальского края</w:t>
            </w:r>
          </w:p>
        </w:tc>
        <w:tc>
          <w:tcPr>
            <w:tcW w:w="1984" w:type="dxa"/>
            <w:vMerge w:val="restart"/>
            <w:tcBorders>
              <w:top w:val="single" w:sz="4" w:space="0" w:color="auto"/>
              <w:bottom w:val="nil"/>
            </w:tcBorders>
          </w:tcPr>
          <w:p w:rsidR="004F30E6" w:rsidRDefault="004F30E6">
            <w:pPr>
              <w:pStyle w:val="ConsPlusNormal"/>
            </w:pPr>
            <w:r>
              <w:lastRenderedPageBreak/>
              <w:t xml:space="preserve">Министерство образования, науки и молодежной политики Забайкальского края (далее - </w:t>
            </w:r>
            <w:r>
              <w:lastRenderedPageBreak/>
              <w:t>Минобразования),</w:t>
            </w:r>
          </w:p>
          <w:p w:rsidR="004F30E6" w:rsidRDefault="004F30E6">
            <w:pPr>
              <w:pStyle w:val="ConsPlusNormal"/>
            </w:pPr>
            <w:r>
              <w:t>ГОУ "Центр образования" для детей-инвалидов Забайкальского края</w:t>
            </w:r>
          </w:p>
        </w:tc>
        <w:tc>
          <w:tcPr>
            <w:tcW w:w="1075" w:type="dxa"/>
            <w:vMerge w:val="restart"/>
            <w:tcBorders>
              <w:top w:val="single" w:sz="4" w:space="0" w:color="auto"/>
              <w:bottom w:val="nil"/>
            </w:tcBorders>
          </w:tcPr>
          <w:p w:rsidR="004F30E6" w:rsidRDefault="004F30E6">
            <w:pPr>
              <w:pStyle w:val="ConsPlusNormal"/>
              <w:jc w:val="center"/>
            </w:pPr>
            <w:r>
              <w:lastRenderedPageBreak/>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22816,74</w:t>
            </w:r>
          </w:p>
        </w:tc>
        <w:tc>
          <w:tcPr>
            <w:tcW w:w="1247" w:type="dxa"/>
            <w:tcBorders>
              <w:top w:val="single" w:sz="4" w:space="0" w:color="auto"/>
              <w:bottom w:val="nil"/>
            </w:tcBorders>
          </w:tcPr>
          <w:p w:rsidR="004F30E6" w:rsidRDefault="004F30E6">
            <w:pPr>
              <w:pStyle w:val="ConsPlusNormal"/>
              <w:jc w:val="center"/>
            </w:pPr>
            <w:r>
              <w:t>6054,70</w:t>
            </w:r>
          </w:p>
        </w:tc>
        <w:tc>
          <w:tcPr>
            <w:tcW w:w="1247" w:type="dxa"/>
            <w:tcBorders>
              <w:top w:val="single" w:sz="4" w:space="0" w:color="auto"/>
              <w:bottom w:val="nil"/>
            </w:tcBorders>
          </w:tcPr>
          <w:p w:rsidR="004F30E6" w:rsidRDefault="004F30E6">
            <w:pPr>
              <w:pStyle w:val="ConsPlusNormal"/>
              <w:jc w:val="center"/>
            </w:pPr>
            <w:r>
              <w:t>8381,02</w:t>
            </w:r>
          </w:p>
        </w:tc>
        <w:tc>
          <w:tcPr>
            <w:tcW w:w="1247" w:type="dxa"/>
            <w:tcBorders>
              <w:top w:val="single" w:sz="4" w:space="0" w:color="auto"/>
              <w:bottom w:val="nil"/>
            </w:tcBorders>
          </w:tcPr>
          <w:p w:rsidR="004F30E6" w:rsidRDefault="004F30E6">
            <w:pPr>
              <w:pStyle w:val="ConsPlusNormal"/>
              <w:jc w:val="center"/>
            </w:pPr>
            <w:r>
              <w:t>8381,02</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11943,39</w:t>
            </w:r>
          </w:p>
        </w:tc>
        <w:tc>
          <w:tcPr>
            <w:tcW w:w="1247" w:type="dxa"/>
            <w:tcBorders>
              <w:top w:val="nil"/>
              <w:bottom w:val="nil"/>
            </w:tcBorders>
          </w:tcPr>
          <w:p w:rsidR="004F30E6" w:rsidRDefault="004F30E6">
            <w:pPr>
              <w:pStyle w:val="ConsPlusNormal"/>
              <w:jc w:val="center"/>
            </w:pPr>
            <w:r>
              <w:t>2525,60</w:t>
            </w:r>
          </w:p>
        </w:tc>
        <w:tc>
          <w:tcPr>
            <w:tcW w:w="1247" w:type="dxa"/>
            <w:tcBorders>
              <w:top w:val="nil"/>
              <w:bottom w:val="nil"/>
            </w:tcBorders>
          </w:tcPr>
          <w:p w:rsidR="004F30E6" w:rsidRDefault="004F30E6">
            <w:pPr>
              <w:pStyle w:val="ConsPlusNormal"/>
              <w:jc w:val="center"/>
            </w:pPr>
            <w:r>
              <w:t>4227,14</w:t>
            </w:r>
          </w:p>
        </w:tc>
        <w:tc>
          <w:tcPr>
            <w:tcW w:w="1247" w:type="dxa"/>
            <w:tcBorders>
              <w:top w:val="nil"/>
              <w:bottom w:val="nil"/>
            </w:tcBorders>
          </w:tcPr>
          <w:p w:rsidR="004F30E6" w:rsidRDefault="004F30E6">
            <w:pPr>
              <w:pStyle w:val="ConsPlusNormal"/>
              <w:jc w:val="center"/>
            </w:pPr>
            <w:r>
              <w:t>5190,65</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lastRenderedPageBreak/>
              <w:t xml:space="preserve">(в ред. </w:t>
            </w:r>
            <w:hyperlink r:id="rId278">
              <w:r>
                <w:rPr>
                  <w:color w:val="0000FF"/>
                </w:rPr>
                <w:t>Постановления</w:t>
              </w:r>
            </w:hyperlink>
            <w:r>
              <w:t xml:space="preserve"> Правительства Забайкальского края от 28.03.2016 N 114)</w:t>
            </w:r>
          </w:p>
        </w:tc>
      </w:tr>
      <w:tr w:rsidR="004F30E6">
        <w:tc>
          <w:tcPr>
            <w:tcW w:w="3798" w:type="dxa"/>
            <w:vMerge w:val="restart"/>
            <w:tcBorders>
              <w:top w:val="single" w:sz="4" w:space="0" w:color="auto"/>
              <w:bottom w:val="single" w:sz="4" w:space="0" w:color="auto"/>
            </w:tcBorders>
          </w:tcPr>
          <w:p w:rsidR="004F30E6" w:rsidRDefault="004F30E6">
            <w:pPr>
              <w:pStyle w:val="ConsPlusNormal"/>
            </w:pPr>
            <w:r>
              <w:t>2.5. Внедрение технологии социокультурной и социально-педагогической реабилитации</w:t>
            </w:r>
          </w:p>
          <w:p w:rsidR="004F30E6" w:rsidRDefault="004F30E6">
            <w:pPr>
              <w:pStyle w:val="ConsPlusNormal"/>
            </w:pPr>
            <w:r>
              <w:t>слепых и слабовидящих детей "И я смогу" на базе ГСКОУ для воспитанников с ограниченными возможностями здоровья "Петровск-Забайкальская специальная коррекционная общеобразовательная школа" Забайкальского края</w:t>
            </w:r>
          </w:p>
        </w:tc>
        <w:tc>
          <w:tcPr>
            <w:tcW w:w="3402" w:type="dxa"/>
            <w:vMerge w:val="restart"/>
            <w:tcBorders>
              <w:top w:val="single" w:sz="4" w:space="0" w:color="auto"/>
              <w:bottom w:val="single" w:sz="4" w:space="0" w:color="auto"/>
            </w:tcBorders>
          </w:tcPr>
          <w:p w:rsidR="004F30E6" w:rsidRDefault="004F30E6">
            <w:pPr>
              <w:pStyle w:val="ConsPlusNormal"/>
            </w:pPr>
            <w:r>
              <w:t>Внедрение технологии социокультурной и социально-педагогической реабилитации детей-инвалидов "И я смогу" на базе ГСКОУ для воспитанников с ограниченными возможностями здоровья "Петровск-Забайкальская специальная коррекционная общеобразовательная школа" Забайкальского края.</w:t>
            </w:r>
          </w:p>
          <w:p w:rsidR="004F30E6" w:rsidRDefault="004F30E6">
            <w:pPr>
              <w:pStyle w:val="ConsPlusNormal"/>
            </w:pPr>
            <w:r>
              <w:t>Создание условий для реабилитации 99 незрячих и слабовидящих детей-инвалидов на базе общеобразовательного учреждения.</w:t>
            </w:r>
          </w:p>
          <w:p w:rsidR="004F30E6" w:rsidRDefault="004F30E6">
            <w:pPr>
              <w:pStyle w:val="ConsPlusNormal"/>
            </w:pPr>
            <w:r>
              <w:t>Социальная адаптация незрячих и слабовидящих детей-инвалидов</w:t>
            </w:r>
          </w:p>
        </w:tc>
        <w:tc>
          <w:tcPr>
            <w:tcW w:w="1984" w:type="dxa"/>
            <w:vMerge w:val="restart"/>
            <w:tcBorders>
              <w:top w:val="single" w:sz="4" w:space="0" w:color="auto"/>
              <w:bottom w:val="single" w:sz="4" w:space="0" w:color="auto"/>
            </w:tcBorders>
          </w:tcPr>
          <w:p w:rsidR="004F30E6" w:rsidRDefault="004F30E6">
            <w:pPr>
              <w:pStyle w:val="ConsPlusNormal"/>
            </w:pPr>
            <w:r>
              <w:t>Минобразования, ГСКОУ для воспитанников с ограниченными возможностями здоровья "Петровск-Забайкальская специальная коррекционная общеобразовательная школа" Забайкальского края</w:t>
            </w:r>
          </w:p>
        </w:tc>
        <w:tc>
          <w:tcPr>
            <w:tcW w:w="1075" w:type="dxa"/>
            <w:vMerge w:val="restart"/>
            <w:tcBorders>
              <w:top w:val="single" w:sz="4" w:space="0" w:color="auto"/>
              <w:bottom w:val="single" w:sz="4" w:space="0" w:color="auto"/>
            </w:tcBorders>
          </w:tcPr>
          <w:p w:rsidR="004F30E6" w:rsidRDefault="004F30E6">
            <w:pPr>
              <w:pStyle w:val="ConsPlusNormal"/>
              <w:jc w:val="center"/>
            </w:pPr>
            <w:r>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16055,24</w:t>
            </w:r>
          </w:p>
        </w:tc>
        <w:tc>
          <w:tcPr>
            <w:tcW w:w="1247" w:type="dxa"/>
            <w:tcBorders>
              <w:top w:val="single" w:sz="4" w:space="0" w:color="auto"/>
              <w:bottom w:val="nil"/>
            </w:tcBorders>
          </w:tcPr>
          <w:p w:rsidR="004F30E6" w:rsidRDefault="004F30E6">
            <w:pPr>
              <w:pStyle w:val="ConsPlusNormal"/>
              <w:jc w:val="center"/>
            </w:pPr>
            <w:r>
              <w:t>5118,30</w:t>
            </w:r>
          </w:p>
        </w:tc>
        <w:tc>
          <w:tcPr>
            <w:tcW w:w="1247" w:type="dxa"/>
            <w:tcBorders>
              <w:top w:val="single" w:sz="4" w:space="0" w:color="auto"/>
              <w:bottom w:val="nil"/>
            </w:tcBorders>
          </w:tcPr>
          <w:p w:rsidR="004F30E6" w:rsidRDefault="004F30E6">
            <w:pPr>
              <w:pStyle w:val="ConsPlusNormal"/>
              <w:jc w:val="center"/>
            </w:pPr>
            <w:r>
              <w:t>5468,47</w:t>
            </w:r>
          </w:p>
        </w:tc>
        <w:tc>
          <w:tcPr>
            <w:tcW w:w="1247" w:type="dxa"/>
            <w:tcBorders>
              <w:top w:val="single" w:sz="4" w:space="0" w:color="auto"/>
              <w:bottom w:val="nil"/>
            </w:tcBorders>
          </w:tcPr>
          <w:p w:rsidR="004F30E6" w:rsidRDefault="004F30E6">
            <w:pPr>
              <w:pStyle w:val="ConsPlusNormal"/>
              <w:jc w:val="center"/>
            </w:pPr>
            <w:r>
              <w:t>5468,47</w:t>
            </w:r>
          </w:p>
        </w:tc>
      </w:tr>
      <w:tr w:rsidR="004F30E6">
        <w:tc>
          <w:tcPr>
            <w:tcW w:w="3798" w:type="dxa"/>
            <w:vMerge/>
            <w:tcBorders>
              <w:top w:val="single" w:sz="4" w:space="0" w:color="auto"/>
              <w:bottom w:val="single" w:sz="4" w:space="0" w:color="auto"/>
            </w:tcBorders>
          </w:tcPr>
          <w:p w:rsidR="004F30E6" w:rsidRDefault="004F30E6">
            <w:pPr>
              <w:pStyle w:val="ConsPlusNormal"/>
            </w:pPr>
          </w:p>
        </w:tc>
        <w:tc>
          <w:tcPr>
            <w:tcW w:w="3402" w:type="dxa"/>
            <w:vMerge/>
            <w:tcBorders>
              <w:top w:val="single" w:sz="4" w:space="0" w:color="auto"/>
              <w:bottom w:val="single" w:sz="4" w:space="0" w:color="auto"/>
            </w:tcBorders>
          </w:tcPr>
          <w:p w:rsidR="004F30E6" w:rsidRDefault="004F30E6">
            <w:pPr>
              <w:pStyle w:val="ConsPlusNormal"/>
            </w:pPr>
          </w:p>
        </w:tc>
        <w:tc>
          <w:tcPr>
            <w:tcW w:w="1984" w:type="dxa"/>
            <w:vMerge/>
            <w:tcBorders>
              <w:top w:val="single" w:sz="4" w:space="0" w:color="auto"/>
              <w:bottom w:val="single" w:sz="4" w:space="0" w:color="auto"/>
            </w:tcBorders>
          </w:tcPr>
          <w:p w:rsidR="004F30E6" w:rsidRDefault="004F30E6">
            <w:pPr>
              <w:pStyle w:val="ConsPlusNormal"/>
            </w:pPr>
          </w:p>
        </w:tc>
        <w:tc>
          <w:tcPr>
            <w:tcW w:w="1075" w:type="dxa"/>
            <w:vMerge/>
            <w:tcBorders>
              <w:top w:val="single" w:sz="4" w:space="0" w:color="auto"/>
              <w:bottom w:val="single" w:sz="4" w:space="0" w:color="auto"/>
            </w:tcBorders>
          </w:tcPr>
          <w:p w:rsidR="004F30E6" w:rsidRDefault="004F30E6">
            <w:pPr>
              <w:pStyle w:val="ConsPlusNormal"/>
            </w:pPr>
          </w:p>
        </w:tc>
        <w:tc>
          <w:tcPr>
            <w:tcW w:w="1531" w:type="dxa"/>
            <w:tcBorders>
              <w:top w:val="nil"/>
              <w:bottom w:val="single" w:sz="4" w:space="0" w:color="auto"/>
            </w:tcBorders>
          </w:tcPr>
          <w:p w:rsidR="004F30E6" w:rsidRDefault="004F30E6">
            <w:pPr>
              <w:pStyle w:val="ConsPlusNormal"/>
              <w:jc w:val="center"/>
            </w:pPr>
            <w:r>
              <w:t>Средства Фонда</w:t>
            </w:r>
          </w:p>
          <w:p w:rsidR="004F30E6" w:rsidRDefault="004F30E6">
            <w:pPr>
              <w:pStyle w:val="ConsPlusNormal"/>
              <w:jc w:val="center"/>
            </w:pPr>
            <w:r>
              <w:t>4229,78</w:t>
            </w:r>
          </w:p>
        </w:tc>
        <w:tc>
          <w:tcPr>
            <w:tcW w:w="1247" w:type="dxa"/>
            <w:tcBorders>
              <w:top w:val="nil"/>
              <w:bottom w:val="single" w:sz="4" w:space="0" w:color="auto"/>
            </w:tcBorders>
          </w:tcPr>
          <w:p w:rsidR="004F30E6" w:rsidRDefault="004F30E6">
            <w:pPr>
              <w:pStyle w:val="ConsPlusNormal"/>
              <w:jc w:val="center"/>
            </w:pPr>
            <w:r>
              <w:t>1795,00</w:t>
            </w:r>
          </w:p>
        </w:tc>
        <w:tc>
          <w:tcPr>
            <w:tcW w:w="1247" w:type="dxa"/>
            <w:tcBorders>
              <w:top w:val="nil"/>
              <w:bottom w:val="single" w:sz="4" w:space="0" w:color="auto"/>
            </w:tcBorders>
          </w:tcPr>
          <w:p w:rsidR="004F30E6" w:rsidRDefault="004F30E6">
            <w:pPr>
              <w:pStyle w:val="ConsPlusNormal"/>
              <w:jc w:val="center"/>
            </w:pPr>
            <w:r>
              <w:t>1830,99</w:t>
            </w:r>
          </w:p>
        </w:tc>
        <w:tc>
          <w:tcPr>
            <w:tcW w:w="1247" w:type="dxa"/>
            <w:tcBorders>
              <w:top w:val="nil"/>
              <w:bottom w:val="single" w:sz="4" w:space="0" w:color="auto"/>
            </w:tcBorders>
          </w:tcPr>
          <w:p w:rsidR="004F30E6" w:rsidRDefault="004F30E6">
            <w:pPr>
              <w:pStyle w:val="ConsPlusNormal"/>
              <w:jc w:val="center"/>
            </w:pPr>
            <w:r>
              <w:t>603,79</w:t>
            </w:r>
          </w:p>
        </w:tc>
      </w:tr>
      <w:tr w:rsidR="004F30E6">
        <w:tc>
          <w:tcPr>
            <w:tcW w:w="3798" w:type="dxa"/>
            <w:vMerge w:val="restart"/>
            <w:tcBorders>
              <w:top w:val="single" w:sz="4" w:space="0" w:color="auto"/>
              <w:bottom w:val="nil"/>
            </w:tcBorders>
          </w:tcPr>
          <w:p w:rsidR="004F30E6" w:rsidRDefault="004F30E6">
            <w:pPr>
              <w:pStyle w:val="ConsPlusNormal"/>
            </w:pPr>
            <w:r>
              <w:lastRenderedPageBreak/>
              <w:t>2.6. Реализация специальной социально-реабилитационной программы летнего отдыха и оздоровления неорганизованных детей-инвалидов "Академия укрепления здоровья" на базах государственных учреждений социального обслуживания:</w:t>
            </w:r>
          </w:p>
          <w:p w:rsidR="004F30E6" w:rsidRDefault="004F30E6">
            <w:pPr>
              <w:pStyle w:val="ConsPlusNormal"/>
            </w:pPr>
            <w:r>
              <w:t>"Реабилитационный центр для детей и подростков с ограниченными возможностями "Спасатель", "Шерловогорский реабилитационный центр "Топаз", "Реабилитационный центр "Шиванда"</w:t>
            </w:r>
          </w:p>
        </w:tc>
        <w:tc>
          <w:tcPr>
            <w:tcW w:w="3402" w:type="dxa"/>
            <w:vMerge w:val="restart"/>
            <w:tcBorders>
              <w:top w:val="single" w:sz="4" w:space="0" w:color="auto"/>
              <w:bottom w:val="nil"/>
            </w:tcBorders>
          </w:tcPr>
          <w:p w:rsidR="004F30E6" w:rsidRDefault="004F30E6">
            <w:pPr>
              <w:pStyle w:val="ConsPlusNormal"/>
            </w:pPr>
            <w:r>
              <w:t>Реализация специальной социально-реабилитационной программы летнего отдыха и оздоровления неорганизованных детей-инвалидов и их родителей "Академия укрепления здоровья".</w:t>
            </w:r>
          </w:p>
          <w:p w:rsidR="004F30E6" w:rsidRDefault="004F30E6">
            <w:pPr>
              <w:pStyle w:val="ConsPlusNormal"/>
            </w:pPr>
            <w:r>
              <w:t>Организация до 4 смен совместного отдыха и оздоровления детей-инвалидов с родителями "Мать и дитя" на базах ГАУСО. Охват не менее 100 семей ежегодно.</w:t>
            </w:r>
          </w:p>
          <w:p w:rsidR="004F30E6" w:rsidRDefault="004F30E6">
            <w:pPr>
              <w:pStyle w:val="ConsPlusNormal"/>
            </w:pPr>
            <w:r>
              <w:t>Создание условий для летнего отдыха и оздоровления (укрепления здоровья) детей с ограниченными возможностями.</w:t>
            </w:r>
          </w:p>
          <w:p w:rsidR="004F30E6" w:rsidRDefault="004F30E6">
            <w:pPr>
              <w:pStyle w:val="ConsPlusNormal"/>
            </w:pPr>
            <w:r>
              <w:t>Интеграция в общество детей с ограниченными возможностями здоровья и жизнедеятельности и их родителей посредством организации совместного пребывания в условиях летнего лагеря детей-инвалидов и здоровых сверстников.</w:t>
            </w:r>
          </w:p>
          <w:p w:rsidR="004F30E6" w:rsidRDefault="004F30E6">
            <w:pPr>
              <w:pStyle w:val="ConsPlusNormal"/>
            </w:pPr>
            <w:r>
              <w:t>Формирование навыков самостоятельного поведения у детей с ограниченными возможностями здоровья; приобретение ими новых навыков самообслуживания.</w:t>
            </w:r>
          </w:p>
          <w:p w:rsidR="004F30E6" w:rsidRDefault="004F30E6">
            <w:pPr>
              <w:pStyle w:val="ConsPlusNormal"/>
            </w:pPr>
            <w:r>
              <w:t>Приобщение семьи с ребенком-инвалидом к реабилитационному процессу.</w:t>
            </w:r>
          </w:p>
          <w:p w:rsidR="004F30E6" w:rsidRDefault="004F30E6">
            <w:pPr>
              <w:pStyle w:val="ConsPlusNormal"/>
            </w:pPr>
            <w:r>
              <w:t xml:space="preserve">Общефизическое оздоровление </w:t>
            </w:r>
            <w:r>
              <w:lastRenderedPageBreak/>
              <w:t>не менее 1280 детей-инвалидов, детей с ограниченными возможностями здоровья ежегодно.</w:t>
            </w:r>
          </w:p>
          <w:p w:rsidR="004F30E6" w:rsidRDefault="004F30E6">
            <w:pPr>
              <w:pStyle w:val="ConsPlusNormal"/>
            </w:pPr>
            <w:r>
              <w:t>Повышение уровня профессиональной компетенции 9 специалистов ГАУСО "Шиванда", "Спасатель", "Топаз" по программе повышения квалификации "Организация деятельности сотрудников лекотек" на базе ГБОУ ВПО МГППУ (программа рассчитана на 72 часа по дистанционному обучению)</w:t>
            </w:r>
          </w:p>
        </w:tc>
        <w:tc>
          <w:tcPr>
            <w:tcW w:w="1984" w:type="dxa"/>
            <w:vMerge w:val="restart"/>
            <w:tcBorders>
              <w:top w:val="single" w:sz="4" w:space="0" w:color="auto"/>
              <w:bottom w:val="nil"/>
            </w:tcBorders>
          </w:tcPr>
          <w:p w:rsidR="004F30E6" w:rsidRDefault="004F30E6">
            <w:pPr>
              <w:pStyle w:val="ConsPlusNormal"/>
            </w:pPr>
            <w:r>
              <w:lastRenderedPageBreak/>
              <w:t>Министерство труда и социальной защиты населения Забайкальского края, ГАУСО</w:t>
            </w:r>
          </w:p>
        </w:tc>
        <w:tc>
          <w:tcPr>
            <w:tcW w:w="1075" w:type="dxa"/>
            <w:vMerge w:val="restart"/>
            <w:tcBorders>
              <w:top w:val="single" w:sz="4" w:space="0" w:color="auto"/>
              <w:bottom w:val="nil"/>
            </w:tcBorders>
          </w:tcPr>
          <w:p w:rsidR="004F30E6" w:rsidRDefault="004F30E6">
            <w:pPr>
              <w:pStyle w:val="ConsPlusNormal"/>
              <w:jc w:val="center"/>
            </w:pPr>
            <w:r>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45027,60</w:t>
            </w:r>
          </w:p>
        </w:tc>
        <w:tc>
          <w:tcPr>
            <w:tcW w:w="1247" w:type="dxa"/>
            <w:tcBorders>
              <w:top w:val="single" w:sz="4" w:space="0" w:color="auto"/>
              <w:bottom w:val="nil"/>
            </w:tcBorders>
          </w:tcPr>
          <w:p w:rsidR="004F30E6" w:rsidRDefault="004F30E6">
            <w:pPr>
              <w:pStyle w:val="ConsPlusNormal"/>
              <w:jc w:val="center"/>
            </w:pPr>
            <w:r>
              <w:t>14353,60</w:t>
            </w:r>
          </w:p>
        </w:tc>
        <w:tc>
          <w:tcPr>
            <w:tcW w:w="1247" w:type="dxa"/>
            <w:tcBorders>
              <w:top w:val="single" w:sz="4" w:space="0" w:color="auto"/>
              <w:bottom w:val="nil"/>
            </w:tcBorders>
          </w:tcPr>
          <w:p w:rsidR="004F30E6" w:rsidRDefault="004F30E6">
            <w:pPr>
              <w:pStyle w:val="ConsPlusNormal"/>
              <w:jc w:val="center"/>
            </w:pPr>
            <w:r>
              <w:t>14999,50</w:t>
            </w:r>
          </w:p>
        </w:tc>
        <w:tc>
          <w:tcPr>
            <w:tcW w:w="1247" w:type="dxa"/>
            <w:tcBorders>
              <w:top w:val="single" w:sz="4" w:space="0" w:color="auto"/>
              <w:bottom w:val="nil"/>
            </w:tcBorders>
          </w:tcPr>
          <w:p w:rsidR="004F30E6" w:rsidRDefault="004F30E6">
            <w:pPr>
              <w:pStyle w:val="ConsPlusNormal"/>
              <w:jc w:val="center"/>
            </w:pPr>
            <w:r>
              <w:t>15674,50</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13379,14</w:t>
            </w:r>
          </w:p>
        </w:tc>
        <w:tc>
          <w:tcPr>
            <w:tcW w:w="1247" w:type="dxa"/>
            <w:tcBorders>
              <w:top w:val="nil"/>
              <w:bottom w:val="nil"/>
            </w:tcBorders>
          </w:tcPr>
          <w:p w:rsidR="004F30E6" w:rsidRDefault="004F30E6">
            <w:pPr>
              <w:pStyle w:val="ConsPlusNormal"/>
              <w:jc w:val="center"/>
            </w:pPr>
            <w:r>
              <w:t>4617,00</w:t>
            </w:r>
          </w:p>
        </w:tc>
        <w:tc>
          <w:tcPr>
            <w:tcW w:w="1247" w:type="dxa"/>
            <w:tcBorders>
              <w:top w:val="nil"/>
              <w:bottom w:val="nil"/>
            </w:tcBorders>
          </w:tcPr>
          <w:p w:rsidR="004F30E6" w:rsidRDefault="004F30E6">
            <w:pPr>
              <w:pStyle w:val="ConsPlusNormal"/>
              <w:jc w:val="center"/>
            </w:pPr>
            <w:r>
              <w:t>3439,60</w:t>
            </w:r>
          </w:p>
        </w:tc>
        <w:tc>
          <w:tcPr>
            <w:tcW w:w="1247" w:type="dxa"/>
            <w:tcBorders>
              <w:top w:val="nil"/>
              <w:bottom w:val="nil"/>
            </w:tcBorders>
          </w:tcPr>
          <w:p w:rsidR="004F30E6" w:rsidRDefault="004F30E6">
            <w:pPr>
              <w:pStyle w:val="ConsPlusNormal"/>
              <w:jc w:val="center"/>
            </w:pPr>
            <w:r>
              <w:t>5322,54</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lastRenderedPageBreak/>
              <w:t xml:space="preserve">(в ред. Постановлений Правительства Забайкальского края от 28.03.2016 </w:t>
            </w:r>
            <w:hyperlink r:id="rId279">
              <w:r>
                <w:rPr>
                  <w:color w:val="0000FF"/>
                </w:rPr>
                <w:t>N 114</w:t>
              </w:r>
            </w:hyperlink>
            <w:r>
              <w:t>,</w:t>
            </w:r>
          </w:p>
          <w:p w:rsidR="004F30E6" w:rsidRDefault="004F30E6">
            <w:pPr>
              <w:pStyle w:val="ConsPlusNormal"/>
              <w:jc w:val="both"/>
            </w:pPr>
            <w:r>
              <w:t xml:space="preserve">от 31.03.2017 </w:t>
            </w:r>
            <w:hyperlink r:id="rId280">
              <w:r>
                <w:rPr>
                  <w:color w:val="0000FF"/>
                </w:rPr>
                <w:t>N 120</w:t>
              </w:r>
            </w:hyperlink>
            <w:r>
              <w:t>)</w:t>
            </w:r>
          </w:p>
        </w:tc>
      </w:tr>
      <w:tr w:rsidR="004F30E6">
        <w:tc>
          <w:tcPr>
            <w:tcW w:w="3798" w:type="dxa"/>
            <w:vMerge w:val="restart"/>
            <w:tcBorders>
              <w:top w:val="single" w:sz="4" w:space="0" w:color="auto"/>
              <w:bottom w:val="nil"/>
            </w:tcBorders>
          </w:tcPr>
          <w:p w:rsidR="004F30E6" w:rsidRDefault="004F30E6">
            <w:pPr>
              <w:pStyle w:val="ConsPlusNormal"/>
            </w:pPr>
            <w:r>
              <w:t>2.7. Реализация программы реабилитации семьи с ребенком-инвалидом "Ах, лето!" (на базе детского лагеря отдыха "Солнышко" при ГОУ "Центр образования" для детей-инвалидов Забайкальского края)</w:t>
            </w:r>
          </w:p>
        </w:tc>
        <w:tc>
          <w:tcPr>
            <w:tcW w:w="3402" w:type="dxa"/>
            <w:vMerge w:val="restart"/>
            <w:tcBorders>
              <w:top w:val="single" w:sz="4" w:space="0" w:color="auto"/>
              <w:bottom w:val="nil"/>
            </w:tcBorders>
          </w:tcPr>
          <w:p w:rsidR="004F30E6" w:rsidRDefault="004F30E6">
            <w:pPr>
              <w:pStyle w:val="ConsPlusNormal"/>
            </w:pPr>
            <w:r>
              <w:t>Реализация программы реабилитации семьи с ребенком-инвалидом "Ах, лето!" (на базе детского лагеря отдыха "Солнышко" при ГОУ "Центр образования" для детей-инвалидов Забайкальского края).</w:t>
            </w:r>
          </w:p>
          <w:p w:rsidR="004F30E6" w:rsidRDefault="004F30E6">
            <w:pPr>
              <w:pStyle w:val="ConsPlusNormal"/>
            </w:pPr>
            <w:r>
              <w:t>Создание условий для совместного летнего отдыха и оздоровления (укрепления здоровья) 60 семей с детьми-инвалидами на базе детского лагеря отдыха "Солнышко" при ГОУ "Центр образования" для детей-инвалидов Забайкальского края (ежегодно).</w:t>
            </w:r>
          </w:p>
          <w:p w:rsidR="004F30E6" w:rsidRDefault="004F30E6">
            <w:pPr>
              <w:pStyle w:val="ConsPlusNormal"/>
            </w:pPr>
            <w:r>
              <w:lastRenderedPageBreak/>
              <w:t>Интеграция в общество детей с ограниченными возможностями здоровья и жизнедеятельности и их родителей.</w:t>
            </w:r>
          </w:p>
          <w:p w:rsidR="004F30E6" w:rsidRDefault="004F30E6">
            <w:pPr>
              <w:pStyle w:val="ConsPlusNormal"/>
            </w:pPr>
            <w:r>
              <w:t>Формирование навыков самостоятельного поведения у детей с ограниченными возможностями здоровья; приобретение ими новых навыков самообслуживания.</w:t>
            </w:r>
          </w:p>
          <w:p w:rsidR="004F30E6" w:rsidRDefault="004F30E6">
            <w:pPr>
              <w:pStyle w:val="ConsPlusNormal"/>
            </w:pPr>
            <w:r>
              <w:t>Приобщение семьи с ребенком-инвалидом к реабилитационному процессу.</w:t>
            </w:r>
          </w:p>
          <w:p w:rsidR="004F30E6" w:rsidRDefault="004F30E6">
            <w:pPr>
              <w:pStyle w:val="ConsPlusNormal"/>
            </w:pPr>
            <w:r>
              <w:t>Общефизическое оздоровление детей с ограниченными возможностями здоровья, укрепление здоровья 120 чел. (дети-инвалиды и их родители)</w:t>
            </w:r>
          </w:p>
        </w:tc>
        <w:tc>
          <w:tcPr>
            <w:tcW w:w="1984" w:type="dxa"/>
            <w:vMerge w:val="restart"/>
            <w:tcBorders>
              <w:top w:val="single" w:sz="4" w:space="0" w:color="auto"/>
              <w:bottom w:val="nil"/>
            </w:tcBorders>
          </w:tcPr>
          <w:p w:rsidR="004F30E6" w:rsidRDefault="004F30E6">
            <w:pPr>
              <w:pStyle w:val="ConsPlusNormal"/>
            </w:pPr>
            <w:r>
              <w:lastRenderedPageBreak/>
              <w:t>Минобразования</w:t>
            </w:r>
          </w:p>
        </w:tc>
        <w:tc>
          <w:tcPr>
            <w:tcW w:w="1075" w:type="dxa"/>
            <w:vMerge w:val="restart"/>
            <w:tcBorders>
              <w:top w:val="single" w:sz="4" w:space="0" w:color="auto"/>
              <w:bottom w:val="nil"/>
            </w:tcBorders>
          </w:tcPr>
          <w:p w:rsidR="004F30E6" w:rsidRDefault="004F30E6">
            <w:pPr>
              <w:pStyle w:val="ConsPlusNormal"/>
              <w:jc w:val="center"/>
            </w:pPr>
            <w:r>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11444,80</w:t>
            </w:r>
          </w:p>
        </w:tc>
        <w:tc>
          <w:tcPr>
            <w:tcW w:w="1247" w:type="dxa"/>
            <w:tcBorders>
              <w:top w:val="single" w:sz="4" w:space="0" w:color="auto"/>
              <w:bottom w:val="nil"/>
            </w:tcBorders>
          </w:tcPr>
          <w:p w:rsidR="004F30E6" w:rsidRDefault="004F30E6">
            <w:pPr>
              <w:pStyle w:val="ConsPlusNormal"/>
              <w:jc w:val="center"/>
            </w:pPr>
            <w:r>
              <w:t>3682,40</w:t>
            </w:r>
          </w:p>
        </w:tc>
        <w:tc>
          <w:tcPr>
            <w:tcW w:w="1247" w:type="dxa"/>
            <w:tcBorders>
              <w:top w:val="single" w:sz="4" w:space="0" w:color="auto"/>
              <w:bottom w:val="nil"/>
            </w:tcBorders>
          </w:tcPr>
          <w:p w:rsidR="004F30E6" w:rsidRDefault="004F30E6">
            <w:pPr>
              <w:pStyle w:val="ConsPlusNormal"/>
              <w:jc w:val="center"/>
            </w:pPr>
            <w:r>
              <w:t>3881,20</w:t>
            </w:r>
          </w:p>
        </w:tc>
        <w:tc>
          <w:tcPr>
            <w:tcW w:w="1247" w:type="dxa"/>
            <w:tcBorders>
              <w:top w:val="single" w:sz="4" w:space="0" w:color="auto"/>
              <w:bottom w:val="nil"/>
            </w:tcBorders>
          </w:tcPr>
          <w:p w:rsidR="004F30E6" w:rsidRDefault="004F30E6">
            <w:pPr>
              <w:pStyle w:val="ConsPlusNormal"/>
              <w:jc w:val="center"/>
            </w:pPr>
            <w:r>
              <w:t>3881,20</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2755,61</w:t>
            </w:r>
          </w:p>
        </w:tc>
        <w:tc>
          <w:tcPr>
            <w:tcW w:w="1247" w:type="dxa"/>
            <w:tcBorders>
              <w:top w:val="nil"/>
              <w:bottom w:val="nil"/>
            </w:tcBorders>
          </w:tcPr>
          <w:p w:rsidR="004F30E6" w:rsidRDefault="004F30E6">
            <w:pPr>
              <w:pStyle w:val="ConsPlusNormal"/>
              <w:jc w:val="center"/>
            </w:pPr>
            <w:r>
              <w:t>773,00</w:t>
            </w:r>
          </w:p>
        </w:tc>
        <w:tc>
          <w:tcPr>
            <w:tcW w:w="1247" w:type="dxa"/>
            <w:tcBorders>
              <w:top w:val="nil"/>
              <w:bottom w:val="nil"/>
            </w:tcBorders>
          </w:tcPr>
          <w:p w:rsidR="004F30E6" w:rsidRDefault="004F30E6">
            <w:pPr>
              <w:pStyle w:val="ConsPlusNormal"/>
              <w:jc w:val="center"/>
            </w:pPr>
            <w:r>
              <w:t>1120,0</w:t>
            </w:r>
          </w:p>
        </w:tc>
        <w:tc>
          <w:tcPr>
            <w:tcW w:w="1247" w:type="dxa"/>
            <w:tcBorders>
              <w:top w:val="nil"/>
              <w:bottom w:val="nil"/>
            </w:tcBorders>
          </w:tcPr>
          <w:p w:rsidR="004F30E6" w:rsidRDefault="004F30E6">
            <w:pPr>
              <w:pStyle w:val="ConsPlusNormal"/>
              <w:jc w:val="center"/>
            </w:pPr>
            <w:r>
              <w:t>862,61</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lastRenderedPageBreak/>
              <w:t xml:space="preserve">(в ред. </w:t>
            </w:r>
            <w:hyperlink r:id="rId281">
              <w:r>
                <w:rPr>
                  <w:color w:val="0000FF"/>
                </w:rPr>
                <w:t>Постановления</w:t>
              </w:r>
            </w:hyperlink>
            <w:r>
              <w:t xml:space="preserve"> Правительства Забайкальского края от 28.03.2016 N 114)</w:t>
            </w:r>
          </w:p>
        </w:tc>
      </w:tr>
      <w:tr w:rsidR="004F30E6">
        <w:tc>
          <w:tcPr>
            <w:tcW w:w="15531" w:type="dxa"/>
            <w:gridSpan w:val="8"/>
            <w:tcBorders>
              <w:top w:val="single" w:sz="4" w:space="0" w:color="auto"/>
              <w:bottom w:val="single" w:sz="4" w:space="0" w:color="auto"/>
            </w:tcBorders>
          </w:tcPr>
          <w:p w:rsidR="004F30E6" w:rsidRDefault="004F30E6">
            <w:pPr>
              <w:pStyle w:val="ConsPlusNormal"/>
              <w:jc w:val="center"/>
              <w:outlineLvl w:val="4"/>
            </w:pPr>
            <w:r>
              <w:t>3. Формирование комфортной и доступной среды жизнедеятельности для детей-инвалидов, в том числе создание условий для творческой, спортивной деятельности детей с ограниченными возможностями здоровья и их семей</w:t>
            </w:r>
          </w:p>
        </w:tc>
      </w:tr>
      <w:tr w:rsidR="004F30E6">
        <w:tc>
          <w:tcPr>
            <w:tcW w:w="3798" w:type="dxa"/>
            <w:vMerge w:val="restart"/>
            <w:tcBorders>
              <w:top w:val="single" w:sz="4" w:space="0" w:color="auto"/>
              <w:bottom w:val="nil"/>
            </w:tcBorders>
          </w:tcPr>
          <w:p w:rsidR="004F30E6" w:rsidRDefault="004F30E6">
            <w:pPr>
              <w:pStyle w:val="ConsPlusNormal"/>
            </w:pPr>
            <w:r>
              <w:t>3.1. Реализация программы "Обеспечение доступности современного высокотехнологичного реабилитационного оборудования (средств реабилитации) для детей-инвалидов, в том числе проживающих в отдаленных районах края" на базах государственных учреждений социального обслуживания Забайкальского края:</w:t>
            </w:r>
          </w:p>
          <w:p w:rsidR="004F30E6" w:rsidRDefault="004F30E6">
            <w:pPr>
              <w:pStyle w:val="ConsPlusNormal"/>
            </w:pPr>
            <w:r>
              <w:lastRenderedPageBreak/>
              <w:t>"Центр медико-социальной реабилитации инвалидов "Росток",</w:t>
            </w:r>
          </w:p>
          <w:p w:rsidR="004F30E6" w:rsidRDefault="004F30E6">
            <w:pPr>
              <w:pStyle w:val="ConsPlusNormal"/>
            </w:pPr>
            <w:r>
              <w:t>"Шерловогорский реабилитационный центр "Топаз",</w:t>
            </w:r>
          </w:p>
          <w:p w:rsidR="004F30E6" w:rsidRDefault="004F30E6">
            <w:pPr>
              <w:pStyle w:val="ConsPlusNormal"/>
            </w:pPr>
            <w:r>
              <w:t>"Акшинский социально-реабилитационный центр для несовершеннолетних "Задор",</w:t>
            </w:r>
          </w:p>
          <w:p w:rsidR="004F30E6" w:rsidRDefault="004F30E6">
            <w:pPr>
              <w:pStyle w:val="ConsPlusNormal"/>
            </w:pPr>
            <w:r>
              <w:t>"Балейский комплексный центр социального обслуживания населения "Золотинка",</w:t>
            </w:r>
          </w:p>
          <w:p w:rsidR="004F30E6" w:rsidRDefault="004F30E6">
            <w:pPr>
              <w:pStyle w:val="ConsPlusNormal"/>
            </w:pPr>
            <w:r>
              <w:t>"Билитуйский социально-реабилитационный центр для несовершеннолетних "Подросток",</w:t>
            </w:r>
          </w:p>
          <w:p w:rsidR="004F30E6" w:rsidRDefault="004F30E6">
            <w:pPr>
              <w:pStyle w:val="ConsPlusNormal"/>
            </w:pPr>
            <w:r>
              <w:t>"Борзинский комплексный центр социального обслуживания населения "Саранка",</w:t>
            </w:r>
          </w:p>
          <w:p w:rsidR="004F30E6" w:rsidRDefault="004F30E6">
            <w:pPr>
              <w:pStyle w:val="ConsPlusNormal"/>
            </w:pPr>
            <w:r>
              <w:t>"Железнодорожный комплексный центр социального обслуживания населения "Радуга",</w:t>
            </w:r>
          </w:p>
          <w:p w:rsidR="004F30E6" w:rsidRDefault="004F30E6">
            <w:pPr>
              <w:pStyle w:val="ConsPlusNormal"/>
            </w:pPr>
            <w:r>
              <w:t>"Ингодинский комплексный центр социального обслуживания населения "Милосердие",</w:t>
            </w:r>
          </w:p>
          <w:p w:rsidR="004F30E6" w:rsidRDefault="004F30E6">
            <w:pPr>
              <w:pStyle w:val="ConsPlusNormal"/>
            </w:pPr>
            <w:r>
              <w:t>"Карымский комплексный центр социального обслуживания населения "Багульник",</w:t>
            </w:r>
          </w:p>
          <w:p w:rsidR="004F30E6" w:rsidRDefault="004F30E6">
            <w:pPr>
              <w:pStyle w:val="ConsPlusNormal"/>
            </w:pPr>
            <w:r>
              <w:t>"Красночикойский комплексный центр социального обслуживания населения "Черемушки",</w:t>
            </w:r>
          </w:p>
          <w:p w:rsidR="004F30E6" w:rsidRDefault="004F30E6">
            <w:pPr>
              <w:pStyle w:val="ConsPlusNormal"/>
            </w:pPr>
            <w:r>
              <w:t>"Краснокаменский социально-реабилитационный центр для несовершеннолетних "Доброта",</w:t>
            </w:r>
          </w:p>
          <w:p w:rsidR="004F30E6" w:rsidRDefault="004F30E6">
            <w:pPr>
              <w:pStyle w:val="ConsPlusNormal"/>
            </w:pPr>
            <w:r>
              <w:t>"Нерчинский социально-реабилитационный центр для несовершеннолетних "Гарант",</w:t>
            </w:r>
          </w:p>
          <w:p w:rsidR="004F30E6" w:rsidRDefault="004F30E6">
            <w:pPr>
              <w:pStyle w:val="ConsPlusNormal"/>
            </w:pPr>
            <w:r>
              <w:lastRenderedPageBreak/>
              <w:t>"Петровск-Забайкальский комплексный центр социального обслуживания населения "Ветеран",</w:t>
            </w:r>
          </w:p>
          <w:p w:rsidR="004F30E6" w:rsidRDefault="004F30E6">
            <w:pPr>
              <w:pStyle w:val="ConsPlusNormal"/>
            </w:pPr>
            <w:r>
              <w:t>"Приаргунский комплексный центр социального обслуживания населения "Солнышко",</w:t>
            </w:r>
          </w:p>
          <w:p w:rsidR="004F30E6" w:rsidRDefault="004F30E6">
            <w:pPr>
              <w:pStyle w:val="ConsPlusNormal"/>
            </w:pPr>
            <w:r>
              <w:t>"Улетовский социально-реабилитационный центр для несовершеннолетних "Кедр",</w:t>
            </w:r>
          </w:p>
          <w:p w:rsidR="004F30E6" w:rsidRDefault="004F30E6">
            <w:pPr>
              <w:pStyle w:val="ConsPlusNormal"/>
            </w:pPr>
            <w:r>
              <w:t>"Черновский комплексный центр социального обслуживания населения "Берегиня",</w:t>
            </w:r>
          </w:p>
          <w:p w:rsidR="004F30E6" w:rsidRDefault="004F30E6">
            <w:pPr>
              <w:pStyle w:val="ConsPlusNormal"/>
            </w:pPr>
            <w:r>
              <w:t>"Шилкинский социально-реабилитационный центр для несовершеннолетних "Сибиряк",</w:t>
            </w:r>
          </w:p>
          <w:p w:rsidR="004F30E6" w:rsidRDefault="004F30E6">
            <w:pPr>
              <w:pStyle w:val="ConsPlusNormal"/>
            </w:pPr>
            <w:r>
              <w:t>"Ясногорский социально-реабилитационный центр для несовершеннолетних "Родник"</w:t>
            </w:r>
          </w:p>
        </w:tc>
        <w:tc>
          <w:tcPr>
            <w:tcW w:w="3402" w:type="dxa"/>
            <w:vMerge w:val="restart"/>
            <w:tcBorders>
              <w:top w:val="single" w:sz="4" w:space="0" w:color="auto"/>
              <w:bottom w:val="nil"/>
            </w:tcBorders>
          </w:tcPr>
          <w:p w:rsidR="004F30E6" w:rsidRDefault="004F30E6">
            <w:pPr>
              <w:pStyle w:val="ConsPlusNormal"/>
            </w:pPr>
            <w:r>
              <w:lastRenderedPageBreak/>
              <w:t>Реализация программы "Обеспечение доступности современного высокотехнологичного реабилитационного оборудования (средств реабилитации) для детей-инвалидов, в том числе проживающих в отдаленных районах края".</w:t>
            </w:r>
          </w:p>
          <w:p w:rsidR="004F30E6" w:rsidRDefault="004F30E6">
            <w:pPr>
              <w:pStyle w:val="ConsPlusNormal"/>
            </w:pPr>
            <w:r>
              <w:lastRenderedPageBreak/>
              <w:t>Создание и функционирование 18 пунктов проката современного высокотехнологичного оборудования (средств реабилитации) для детей-инвалидов. Охват 1400 детей-инвалидов.</w:t>
            </w:r>
          </w:p>
          <w:p w:rsidR="004F30E6" w:rsidRDefault="004F30E6">
            <w:pPr>
              <w:pStyle w:val="ConsPlusNormal"/>
            </w:pPr>
            <w:r>
              <w:t>Обучение членов 1000 семей с детьми-инвалидами пользованию техническими средствами реабилитации.</w:t>
            </w:r>
          </w:p>
          <w:p w:rsidR="004F30E6" w:rsidRDefault="004F30E6">
            <w:pPr>
              <w:pStyle w:val="ConsPlusNormal"/>
            </w:pPr>
            <w:r>
              <w:t>Получение детьми-инвалидами, прежде всего теми, кто проживает в отдаленных районах края, доступа к современному высокотехнологичному реабилитационному оборудованию</w:t>
            </w:r>
          </w:p>
        </w:tc>
        <w:tc>
          <w:tcPr>
            <w:tcW w:w="1984" w:type="dxa"/>
            <w:vMerge w:val="restart"/>
            <w:tcBorders>
              <w:top w:val="single" w:sz="4" w:space="0" w:color="auto"/>
              <w:bottom w:val="nil"/>
            </w:tcBorders>
          </w:tcPr>
          <w:p w:rsidR="004F30E6" w:rsidRDefault="004F30E6">
            <w:pPr>
              <w:pStyle w:val="ConsPlusNormal"/>
            </w:pPr>
            <w:r>
              <w:lastRenderedPageBreak/>
              <w:t>Министерство труда и социальной защиты населения Забайкальского края,</w:t>
            </w:r>
          </w:p>
          <w:p w:rsidR="004F30E6" w:rsidRDefault="004F30E6">
            <w:pPr>
              <w:pStyle w:val="ConsPlusNormal"/>
            </w:pPr>
            <w:r>
              <w:t>ГУСО</w:t>
            </w:r>
          </w:p>
        </w:tc>
        <w:tc>
          <w:tcPr>
            <w:tcW w:w="1075" w:type="dxa"/>
            <w:vMerge w:val="restart"/>
            <w:tcBorders>
              <w:top w:val="single" w:sz="4" w:space="0" w:color="auto"/>
              <w:bottom w:val="nil"/>
            </w:tcBorders>
          </w:tcPr>
          <w:p w:rsidR="004F30E6" w:rsidRDefault="004F30E6">
            <w:pPr>
              <w:pStyle w:val="ConsPlusNormal"/>
              <w:jc w:val="center"/>
            </w:pPr>
            <w:r>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17685,90</w:t>
            </w:r>
          </w:p>
        </w:tc>
        <w:tc>
          <w:tcPr>
            <w:tcW w:w="1247" w:type="dxa"/>
            <w:tcBorders>
              <w:top w:val="single" w:sz="4" w:space="0" w:color="auto"/>
              <w:bottom w:val="nil"/>
            </w:tcBorders>
          </w:tcPr>
          <w:p w:rsidR="004F30E6" w:rsidRDefault="004F30E6">
            <w:pPr>
              <w:pStyle w:val="ConsPlusNormal"/>
              <w:jc w:val="center"/>
            </w:pPr>
            <w:r>
              <w:t>5865,50</w:t>
            </w:r>
          </w:p>
        </w:tc>
        <w:tc>
          <w:tcPr>
            <w:tcW w:w="1247" w:type="dxa"/>
            <w:tcBorders>
              <w:top w:val="single" w:sz="4" w:space="0" w:color="auto"/>
              <w:bottom w:val="nil"/>
            </w:tcBorders>
          </w:tcPr>
          <w:p w:rsidR="004F30E6" w:rsidRDefault="004F30E6">
            <w:pPr>
              <w:pStyle w:val="ConsPlusNormal"/>
              <w:jc w:val="center"/>
            </w:pPr>
            <w:r>
              <w:t>5910,20</w:t>
            </w:r>
          </w:p>
        </w:tc>
        <w:tc>
          <w:tcPr>
            <w:tcW w:w="1247" w:type="dxa"/>
            <w:tcBorders>
              <w:top w:val="single" w:sz="4" w:space="0" w:color="auto"/>
              <w:bottom w:val="nil"/>
            </w:tcBorders>
          </w:tcPr>
          <w:p w:rsidR="004F30E6" w:rsidRDefault="004F30E6">
            <w:pPr>
              <w:pStyle w:val="ConsPlusNormal"/>
              <w:jc w:val="center"/>
            </w:pPr>
            <w:r>
              <w:t>5910,20</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11999,40</w:t>
            </w:r>
          </w:p>
        </w:tc>
        <w:tc>
          <w:tcPr>
            <w:tcW w:w="1247" w:type="dxa"/>
            <w:tcBorders>
              <w:top w:val="nil"/>
              <w:bottom w:val="nil"/>
            </w:tcBorders>
          </w:tcPr>
          <w:p w:rsidR="004F30E6" w:rsidRDefault="004F30E6">
            <w:pPr>
              <w:pStyle w:val="ConsPlusNormal"/>
              <w:jc w:val="center"/>
            </w:pPr>
            <w:r>
              <w:t>3975,80</w:t>
            </w:r>
          </w:p>
        </w:tc>
        <w:tc>
          <w:tcPr>
            <w:tcW w:w="1247" w:type="dxa"/>
            <w:tcBorders>
              <w:top w:val="nil"/>
              <w:bottom w:val="nil"/>
            </w:tcBorders>
          </w:tcPr>
          <w:p w:rsidR="004F30E6" w:rsidRDefault="004F30E6">
            <w:pPr>
              <w:pStyle w:val="ConsPlusNormal"/>
              <w:jc w:val="center"/>
            </w:pPr>
            <w:r>
              <w:t>3975,80</w:t>
            </w:r>
          </w:p>
        </w:tc>
        <w:tc>
          <w:tcPr>
            <w:tcW w:w="1247" w:type="dxa"/>
            <w:tcBorders>
              <w:top w:val="nil"/>
              <w:bottom w:val="nil"/>
            </w:tcBorders>
          </w:tcPr>
          <w:p w:rsidR="004F30E6" w:rsidRDefault="004F30E6">
            <w:pPr>
              <w:pStyle w:val="ConsPlusNormal"/>
              <w:jc w:val="center"/>
            </w:pPr>
            <w:r>
              <w:t>4047,80</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lastRenderedPageBreak/>
              <w:t xml:space="preserve">(в ред. </w:t>
            </w:r>
            <w:hyperlink r:id="rId282">
              <w:r>
                <w:rPr>
                  <w:color w:val="0000FF"/>
                </w:rPr>
                <w:t>Постановления</w:t>
              </w:r>
            </w:hyperlink>
            <w:r>
              <w:t xml:space="preserve"> Правительства Забайкальского края от 31.03.2017 N 120)</w:t>
            </w:r>
          </w:p>
        </w:tc>
      </w:tr>
      <w:tr w:rsidR="004F30E6">
        <w:tc>
          <w:tcPr>
            <w:tcW w:w="3798" w:type="dxa"/>
            <w:vMerge w:val="restart"/>
            <w:tcBorders>
              <w:top w:val="single" w:sz="4" w:space="0" w:color="auto"/>
              <w:bottom w:val="nil"/>
            </w:tcBorders>
          </w:tcPr>
          <w:p w:rsidR="004F30E6" w:rsidRDefault="004F30E6">
            <w:pPr>
              <w:pStyle w:val="ConsPlusNormal"/>
            </w:pPr>
            <w:r>
              <w:t>3.2. Внедрение технологии социокультурной реабилитации семей с детьми-инвалидами "Арт-терапия" на базах ГУК Забайкальского края "Забайкальская краевая детско-юношеская библиотека им. Г.Р.Граубина", "Специализированная библиотека для слабовидящих и незрячих" (система творческой реабилитации инвалидов)</w:t>
            </w:r>
          </w:p>
        </w:tc>
        <w:tc>
          <w:tcPr>
            <w:tcW w:w="3402" w:type="dxa"/>
            <w:vMerge w:val="restart"/>
            <w:tcBorders>
              <w:top w:val="single" w:sz="4" w:space="0" w:color="auto"/>
              <w:bottom w:val="nil"/>
            </w:tcBorders>
          </w:tcPr>
          <w:p w:rsidR="004F30E6" w:rsidRDefault="004F30E6">
            <w:pPr>
              <w:pStyle w:val="ConsPlusNormal"/>
            </w:pPr>
            <w:r>
              <w:t>Внедрение технологии социокультурной реабилитации семей с детьми-инвалидами "Арт-терапия" на базах учреждений культуры.</w:t>
            </w:r>
          </w:p>
          <w:p w:rsidR="004F30E6" w:rsidRDefault="004F30E6">
            <w:pPr>
              <w:pStyle w:val="ConsPlusNormal"/>
            </w:pPr>
            <w:r>
              <w:t>Создание площадок для самореализации семей, воспитывающих детей-инвалидов. Охват более 1500 семей с детьми-инвалидами в год.</w:t>
            </w:r>
          </w:p>
          <w:p w:rsidR="004F30E6" w:rsidRDefault="004F30E6">
            <w:pPr>
              <w:pStyle w:val="ConsPlusNormal"/>
            </w:pPr>
            <w:r>
              <w:t xml:space="preserve">Повышение уровня профессиональной компетенции 9 специалистов ГУК "Забайкальская </w:t>
            </w:r>
            <w:r>
              <w:lastRenderedPageBreak/>
              <w:t>краевая детско-юношеская библиотека им.</w:t>
            </w:r>
          </w:p>
          <w:p w:rsidR="004F30E6" w:rsidRDefault="004F30E6">
            <w:pPr>
              <w:pStyle w:val="ConsPlusNormal"/>
            </w:pPr>
            <w:r>
              <w:t>Г.Р.Граубина", "Специализированная библиотека для слабовидящих и незрячих": обучение работе с детьми-инвалидами на комплексе технических средств и оборудования лекотеки на базе ГБОУ ВПО МГППУ по программе повышения квалификации "Организация деятельности сотрудников лекотек" (дистанционное обучение, 72 часа)</w:t>
            </w:r>
          </w:p>
        </w:tc>
        <w:tc>
          <w:tcPr>
            <w:tcW w:w="1984" w:type="dxa"/>
            <w:vMerge w:val="restart"/>
            <w:tcBorders>
              <w:top w:val="single" w:sz="4" w:space="0" w:color="auto"/>
              <w:bottom w:val="nil"/>
            </w:tcBorders>
          </w:tcPr>
          <w:p w:rsidR="004F30E6" w:rsidRDefault="004F30E6">
            <w:pPr>
              <w:pStyle w:val="ConsPlusNormal"/>
            </w:pPr>
            <w:r>
              <w:lastRenderedPageBreak/>
              <w:t>Министерство культуры Забайкальского края,</w:t>
            </w:r>
          </w:p>
          <w:p w:rsidR="004F30E6" w:rsidRDefault="004F30E6">
            <w:pPr>
              <w:pStyle w:val="ConsPlusNormal"/>
            </w:pPr>
            <w:r>
              <w:t>ГУК</w:t>
            </w:r>
          </w:p>
        </w:tc>
        <w:tc>
          <w:tcPr>
            <w:tcW w:w="1075" w:type="dxa"/>
            <w:vMerge w:val="restart"/>
            <w:tcBorders>
              <w:top w:val="single" w:sz="4" w:space="0" w:color="auto"/>
              <w:bottom w:val="nil"/>
            </w:tcBorders>
          </w:tcPr>
          <w:p w:rsidR="004F30E6" w:rsidRDefault="004F30E6">
            <w:pPr>
              <w:pStyle w:val="ConsPlusNormal"/>
              <w:jc w:val="center"/>
            </w:pPr>
            <w:r>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11813,60</w:t>
            </w:r>
          </w:p>
        </w:tc>
        <w:tc>
          <w:tcPr>
            <w:tcW w:w="1247" w:type="dxa"/>
            <w:tcBorders>
              <w:top w:val="single" w:sz="4" w:space="0" w:color="auto"/>
              <w:bottom w:val="nil"/>
            </w:tcBorders>
          </w:tcPr>
          <w:p w:rsidR="004F30E6" w:rsidRDefault="004F30E6">
            <w:pPr>
              <w:pStyle w:val="ConsPlusNormal"/>
              <w:jc w:val="center"/>
            </w:pPr>
            <w:r>
              <w:t>3801,00</w:t>
            </w:r>
          </w:p>
        </w:tc>
        <w:tc>
          <w:tcPr>
            <w:tcW w:w="1247" w:type="dxa"/>
            <w:tcBorders>
              <w:top w:val="single" w:sz="4" w:space="0" w:color="auto"/>
              <w:bottom w:val="nil"/>
            </w:tcBorders>
          </w:tcPr>
          <w:p w:rsidR="004F30E6" w:rsidRDefault="004F30E6">
            <w:pPr>
              <w:pStyle w:val="ConsPlusNormal"/>
              <w:jc w:val="center"/>
            </w:pPr>
            <w:r>
              <w:t>4006,30</w:t>
            </w:r>
          </w:p>
        </w:tc>
        <w:tc>
          <w:tcPr>
            <w:tcW w:w="1247" w:type="dxa"/>
            <w:tcBorders>
              <w:top w:val="single" w:sz="4" w:space="0" w:color="auto"/>
              <w:bottom w:val="nil"/>
            </w:tcBorders>
          </w:tcPr>
          <w:p w:rsidR="004F30E6" w:rsidRDefault="004F30E6">
            <w:pPr>
              <w:pStyle w:val="ConsPlusNormal"/>
              <w:jc w:val="center"/>
            </w:pPr>
            <w:r>
              <w:t>4006,3</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3325,16</w:t>
            </w:r>
          </w:p>
        </w:tc>
        <w:tc>
          <w:tcPr>
            <w:tcW w:w="1247" w:type="dxa"/>
            <w:tcBorders>
              <w:top w:val="nil"/>
              <w:bottom w:val="nil"/>
            </w:tcBorders>
          </w:tcPr>
          <w:p w:rsidR="004F30E6" w:rsidRDefault="004F30E6">
            <w:pPr>
              <w:pStyle w:val="ConsPlusNormal"/>
              <w:jc w:val="center"/>
            </w:pPr>
            <w:r>
              <w:t>1317,31</w:t>
            </w:r>
          </w:p>
        </w:tc>
        <w:tc>
          <w:tcPr>
            <w:tcW w:w="1247" w:type="dxa"/>
            <w:tcBorders>
              <w:top w:val="nil"/>
              <w:bottom w:val="nil"/>
            </w:tcBorders>
          </w:tcPr>
          <w:p w:rsidR="004F30E6" w:rsidRDefault="004F30E6">
            <w:pPr>
              <w:pStyle w:val="ConsPlusNormal"/>
              <w:jc w:val="center"/>
            </w:pPr>
            <w:r>
              <w:t>1387,27</w:t>
            </w:r>
          </w:p>
        </w:tc>
        <w:tc>
          <w:tcPr>
            <w:tcW w:w="1247" w:type="dxa"/>
            <w:tcBorders>
              <w:top w:val="nil"/>
              <w:bottom w:val="nil"/>
            </w:tcBorders>
          </w:tcPr>
          <w:p w:rsidR="004F30E6" w:rsidRDefault="004F30E6">
            <w:pPr>
              <w:pStyle w:val="ConsPlusNormal"/>
              <w:jc w:val="center"/>
            </w:pPr>
            <w:r>
              <w:t>620,58</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lastRenderedPageBreak/>
              <w:t xml:space="preserve">(в ред. </w:t>
            </w:r>
            <w:hyperlink r:id="rId283">
              <w:r>
                <w:rPr>
                  <w:color w:val="0000FF"/>
                </w:rPr>
                <w:t>Постановления</w:t>
              </w:r>
            </w:hyperlink>
            <w:r>
              <w:t xml:space="preserve"> Правительства Забайкальского края от 28.03.2016 N 114)</w:t>
            </w:r>
          </w:p>
        </w:tc>
      </w:tr>
      <w:tr w:rsidR="004F30E6">
        <w:tc>
          <w:tcPr>
            <w:tcW w:w="3798" w:type="dxa"/>
            <w:vMerge w:val="restart"/>
            <w:tcBorders>
              <w:top w:val="single" w:sz="4" w:space="0" w:color="auto"/>
              <w:bottom w:val="single" w:sz="4" w:space="0" w:color="auto"/>
            </w:tcBorders>
          </w:tcPr>
          <w:p w:rsidR="004F30E6" w:rsidRDefault="004F30E6">
            <w:pPr>
              <w:pStyle w:val="ConsPlusNormal"/>
            </w:pPr>
            <w:r>
              <w:t xml:space="preserve">3.3. Реализация программы вовлечения семей с детьми-инвалидами в занятия физической культурой и спортом на спортивных комплексах, стадионах учреждений образования: ГОУ "Центр образования" для детей-инвалидов Забайкальского края, ГСКОУ для воспитанников с ограниченными возможностями здоровья "Петровск-Забайкальская специальная коррекционная общеобразовательная школа" Забайкальского края, ГОУ "Урульгинская специально-коррекционная школа-интернат для детей с нарушением интеллекта", ГОУ </w:t>
            </w:r>
            <w:r>
              <w:lastRenderedPageBreak/>
              <w:t>"Центр психолого-медико-социального сопровождения "ДАР"</w:t>
            </w:r>
          </w:p>
        </w:tc>
        <w:tc>
          <w:tcPr>
            <w:tcW w:w="3402" w:type="dxa"/>
            <w:vMerge w:val="restart"/>
            <w:tcBorders>
              <w:top w:val="single" w:sz="4" w:space="0" w:color="auto"/>
              <w:bottom w:val="single" w:sz="4" w:space="0" w:color="auto"/>
            </w:tcBorders>
          </w:tcPr>
          <w:p w:rsidR="004F30E6" w:rsidRDefault="004F30E6">
            <w:pPr>
              <w:pStyle w:val="ConsPlusNormal"/>
            </w:pPr>
            <w:r>
              <w:lastRenderedPageBreak/>
              <w:t>Реализация программы "Создание условий для занятий детей-инвалидов и их семей физической культурой и спортом на спортивных комплексах, стадионах учреждений образования".</w:t>
            </w:r>
          </w:p>
          <w:p w:rsidR="004F30E6" w:rsidRDefault="004F30E6">
            <w:pPr>
              <w:pStyle w:val="ConsPlusNormal"/>
            </w:pPr>
            <w:r>
              <w:t>Привлечение детей-инвалидов, детей с ограниченными возможностями здоровья, их семей к регулярным занятиям физической культурой и спортом. Охват 1200 детей-инвалидов, детей с ограниченными возможностями здоровья ежегодно</w:t>
            </w:r>
          </w:p>
        </w:tc>
        <w:tc>
          <w:tcPr>
            <w:tcW w:w="1984" w:type="dxa"/>
            <w:vMerge w:val="restart"/>
            <w:tcBorders>
              <w:top w:val="single" w:sz="4" w:space="0" w:color="auto"/>
              <w:bottom w:val="single" w:sz="4" w:space="0" w:color="auto"/>
            </w:tcBorders>
          </w:tcPr>
          <w:p w:rsidR="004F30E6" w:rsidRDefault="004F30E6">
            <w:pPr>
              <w:pStyle w:val="ConsPlusNormal"/>
            </w:pPr>
            <w:r>
              <w:t>Министерство физической культуры и спорта Забайкальского края,</w:t>
            </w:r>
          </w:p>
          <w:p w:rsidR="004F30E6" w:rsidRDefault="004F30E6">
            <w:pPr>
              <w:pStyle w:val="ConsPlusNormal"/>
            </w:pPr>
            <w:r>
              <w:t>Минобразования,</w:t>
            </w:r>
          </w:p>
          <w:p w:rsidR="004F30E6" w:rsidRDefault="004F30E6">
            <w:pPr>
              <w:pStyle w:val="ConsPlusNormal"/>
            </w:pPr>
            <w:r>
              <w:t>краевые общественные организации инвалидов</w:t>
            </w:r>
          </w:p>
        </w:tc>
        <w:tc>
          <w:tcPr>
            <w:tcW w:w="1075" w:type="dxa"/>
            <w:vMerge w:val="restart"/>
            <w:tcBorders>
              <w:top w:val="single" w:sz="4" w:space="0" w:color="auto"/>
              <w:bottom w:val="single" w:sz="4" w:space="0" w:color="auto"/>
            </w:tcBorders>
          </w:tcPr>
          <w:p w:rsidR="004F30E6" w:rsidRDefault="004F30E6">
            <w:pPr>
              <w:pStyle w:val="ConsPlusNormal"/>
              <w:jc w:val="center"/>
            </w:pPr>
            <w:r>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5390,00</w:t>
            </w:r>
          </w:p>
        </w:tc>
        <w:tc>
          <w:tcPr>
            <w:tcW w:w="1247" w:type="dxa"/>
            <w:tcBorders>
              <w:top w:val="single" w:sz="4" w:space="0" w:color="auto"/>
              <w:bottom w:val="nil"/>
            </w:tcBorders>
          </w:tcPr>
          <w:p w:rsidR="004F30E6" w:rsidRDefault="004F30E6">
            <w:pPr>
              <w:pStyle w:val="ConsPlusNormal"/>
              <w:jc w:val="center"/>
            </w:pPr>
            <w:r>
              <w:t>5390,00</w:t>
            </w:r>
          </w:p>
        </w:tc>
        <w:tc>
          <w:tcPr>
            <w:tcW w:w="1247" w:type="dxa"/>
            <w:tcBorders>
              <w:top w:val="single" w:sz="4" w:space="0" w:color="auto"/>
              <w:bottom w:val="nil"/>
            </w:tcBorders>
          </w:tcPr>
          <w:p w:rsidR="004F30E6" w:rsidRDefault="004F30E6">
            <w:pPr>
              <w:pStyle w:val="ConsPlusNormal"/>
              <w:jc w:val="center"/>
            </w:pPr>
            <w:r>
              <w:t>-</w:t>
            </w:r>
          </w:p>
        </w:tc>
        <w:tc>
          <w:tcPr>
            <w:tcW w:w="1247" w:type="dxa"/>
            <w:tcBorders>
              <w:top w:val="single" w:sz="4" w:space="0" w:color="auto"/>
              <w:bottom w:val="nil"/>
            </w:tcBorders>
          </w:tcPr>
          <w:p w:rsidR="004F30E6" w:rsidRDefault="004F30E6">
            <w:pPr>
              <w:pStyle w:val="ConsPlusNormal"/>
              <w:jc w:val="center"/>
            </w:pPr>
            <w:r>
              <w:t>-</w:t>
            </w:r>
          </w:p>
        </w:tc>
      </w:tr>
      <w:tr w:rsidR="004F30E6">
        <w:tc>
          <w:tcPr>
            <w:tcW w:w="3798" w:type="dxa"/>
            <w:vMerge/>
            <w:tcBorders>
              <w:top w:val="single" w:sz="4" w:space="0" w:color="auto"/>
              <w:bottom w:val="single" w:sz="4" w:space="0" w:color="auto"/>
            </w:tcBorders>
          </w:tcPr>
          <w:p w:rsidR="004F30E6" w:rsidRDefault="004F30E6">
            <w:pPr>
              <w:pStyle w:val="ConsPlusNormal"/>
            </w:pPr>
          </w:p>
        </w:tc>
        <w:tc>
          <w:tcPr>
            <w:tcW w:w="3402" w:type="dxa"/>
            <w:vMerge/>
            <w:tcBorders>
              <w:top w:val="single" w:sz="4" w:space="0" w:color="auto"/>
              <w:bottom w:val="single" w:sz="4" w:space="0" w:color="auto"/>
            </w:tcBorders>
          </w:tcPr>
          <w:p w:rsidR="004F30E6" w:rsidRDefault="004F30E6">
            <w:pPr>
              <w:pStyle w:val="ConsPlusNormal"/>
            </w:pPr>
          </w:p>
        </w:tc>
        <w:tc>
          <w:tcPr>
            <w:tcW w:w="1984" w:type="dxa"/>
            <w:vMerge/>
            <w:tcBorders>
              <w:top w:val="single" w:sz="4" w:space="0" w:color="auto"/>
              <w:bottom w:val="single" w:sz="4" w:space="0" w:color="auto"/>
            </w:tcBorders>
          </w:tcPr>
          <w:p w:rsidR="004F30E6" w:rsidRDefault="004F30E6">
            <w:pPr>
              <w:pStyle w:val="ConsPlusNormal"/>
            </w:pPr>
          </w:p>
        </w:tc>
        <w:tc>
          <w:tcPr>
            <w:tcW w:w="1075" w:type="dxa"/>
            <w:vMerge/>
            <w:tcBorders>
              <w:top w:val="single" w:sz="4" w:space="0" w:color="auto"/>
              <w:bottom w:val="single" w:sz="4" w:space="0" w:color="auto"/>
            </w:tcBorders>
          </w:tcPr>
          <w:p w:rsidR="004F30E6" w:rsidRDefault="004F30E6">
            <w:pPr>
              <w:pStyle w:val="ConsPlusNormal"/>
            </w:pPr>
          </w:p>
        </w:tc>
        <w:tc>
          <w:tcPr>
            <w:tcW w:w="1531" w:type="dxa"/>
            <w:tcBorders>
              <w:top w:val="nil"/>
              <w:bottom w:val="single" w:sz="4" w:space="0" w:color="auto"/>
            </w:tcBorders>
          </w:tcPr>
          <w:p w:rsidR="004F30E6" w:rsidRDefault="004F30E6">
            <w:pPr>
              <w:pStyle w:val="ConsPlusNormal"/>
              <w:jc w:val="center"/>
            </w:pPr>
            <w:r>
              <w:t>Средства Фонда</w:t>
            </w:r>
          </w:p>
          <w:p w:rsidR="004F30E6" w:rsidRDefault="004F30E6">
            <w:pPr>
              <w:pStyle w:val="ConsPlusNormal"/>
              <w:jc w:val="center"/>
            </w:pPr>
            <w:r>
              <w:t>1564,77</w:t>
            </w:r>
          </w:p>
        </w:tc>
        <w:tc>
          <w:tcPr>
            <w:tcW w:w="1247" w:type="dxa"/>
            <w:tcBorders>
              <w:top w:val="nil"/>
              <w:bottom w:val="single" w:sz="4" w:space="0" w:color="auto"/>
            </w:tcBorders>
          </w:tcPr>
          <w:p w:rsidR="004F30E6" w:rsidRDefault="004F30E6">
            <w:pPr>
              <w:pStyle w:val="ConsPlusNormal"/>
              <w:jc w:val="center"/>
            </w:pPr>
            <w:r>
              <w:t>1564,77</w:t>
            </w:r>
          </w:p>
        </w:tc>
        <w:tc>
          <w:tcPr>
            <w:tcW w:w="1247" w:type="dxa"/>
            <w:tcBorders>
              <w:top w:val="nil"/>
              <w:bottom w:val="single" w:sz="4" w:space="0" w:color="auto"/>
            </w:tcBorders>
          </w:tcPr>
          <w:p w:rsidR="004F30E6" w:rsidRDefault="004F30E6">
            <w:pPr>
              <w:pStyle w:val="ConsPlusNormal"/>
              <w:jc w:val="center"/>
            </w:pPr>
            <w:r>
              <w:t>-</w:t>
            </w:r>
          </w:p>
        </w:tc>
        <w:tc>
          <w:tcPr>
            <w:tcW w:w="1247" w:type="dxa"/>
            <w:tcBorders>
              <w:top w:val="nil"/>
              <w:bottom w:val="single" w:sz="4" w:space="0" w:color="auto"/>
            </w:tcBorders>
          </w:tcPr>
          <w:p w:rsidR="004F30E6" w:rsidRDefault="004F30E6">
            <w:pPr>
              <w:pStyle w:val="ConsPlusNormal"/>
              <w:jc w:val="center"/>
            </w:pPr>
            <w:r>
              <w:t>-</w:t>
            </w:r>
          </w:p>
        </w:tc>
      </w:tr>
      <w:tr w:rsidR="004F30E6">
        <w:tc>
          <w:tcPr>
            <w:tcW w:w="15531" w:type="dxa"/>
            <w:gridSpan w:val="8"/>
            <w:tcBorders>
              <w:top w:val="single" w:sz="4" w:space="0" w:color="auto"/>
              <w:bottom w:val="single" w:sz="4" w:space="0" w:color="auto"/>
            </w:tcBorders>
          </w:tcPr>
          <w:p w:rsidR="004F30E6" w:rsidRDefault="004F30E6">
            <w:pPr>
              <w:pStyle w:val="ConsPlusNormal"/>
              <w:jc w:val="center"/>
              <w:outlineLvl w:val="4"/>
            </w:pPr>
            <w:r>
              <w:lastRenderedPageBreak/>
              <w:t>4. Совершенствование организационно-методических основ социальной реабилитации детей с ограниченными возможностями здоровья</w:t>
            </w:r>
          </w:p>
        </w:tc>
      </w:tr>
      <w:tr w:rsidR="004F30E6">
        <w:tc>
          <w:tcPr>
            <w:tcW w:w="3798" w:type="dxa"/>
            <w:vMerge w:val="restart"/>
            <w:tcBorders>
              <w:top w:val="single" w:sz="4" w:space="0" w:color="auto"/>
              <w:bottom w:val="nil"/>
            </w:tcBorders>
          </w:tcPr>
          <w:p w:rsidR="004F30E6" w:rsidRDefault="004F30E6">
            <w:pPr>
              <w:pStyle w:val="ConsPlusNormal"/>
            </w:pPr>
            <w:r>
              <w:t>4.1. Формирование и ведение информационной базы данных детей-инвалидов и граждан, осуществляющих уход за ними, в составе автоматизированной системы "Адресная социальная помощь" Министерства социальной защиты населения</w:t>
            </w:r>
          </w:p>
        </w:tc>
        <w:tc>
          <w:tcPr>
            <w:tcW w:w="3402" w:type="dxa"/>
            <w:vMerge w:val="restart"/>
            <w:tcBorders>
              <w:top w:val="single" w:sz="4" w:space="0" w:color="auto"/>
              <w:bottom w:val="nil"/>
            </w:tcBorders>
          </w:tcPr>
          <w:p w:rsidR="004F30E6" w:rsidRDefault="004F30E6">
            <w:pPr>
              <w:pStyle w:val="ConsPlusNormal"/>
            </w:pPr>
            <w:r>
              <w:t>Формирование единого информационного поля актуальной информации о точном количестве семей с детьми-инвалидами, об их потребностях и нуждах, а также об услугах, которые получают и могут получить дети-инвалиды и их семьи.</w:t>
            </w:r>
          </w:p>
          <w:p w:rsidR="004F30E6" w:rsidRDefault="004F30E6">
            <w:pPr>
              <w:pStyle w:val="ConsPlusNormal"/>
            </w:pPr>
            <w:r>
              <w:t>Организация межведомственного взаимодействия при оказании услуг семьям, воспитывающим детей-инвалидов</w:t>
            </w:r>
          </w:p>
        </w:tc>
        <w:tc>
          <w:tcPr>
            <w:tcW w:w="1984" w:type="dxa"/>
            <w:vMerge w:val="restart"/>
            <w:tcBorders>
              <w:top w:val="single" w:sz="4" w:space="0" w:color="auto"/>
              <w:bottom w:val="nil"/>
            </w:tcBorders>
          </w:tcPr>
          <w:p w:rsidR="004F30E6" w:rsidRDefault="004F30E6">
            <w:pPr>
              <w:pStyle w:val="ConsPlusNormal"/>
            </w:pPr>
            <w:r>
              <w:t>Министерство труда и социальной защиты населения Забайкальского края,</w:t>
            </w:r>
          </w:p>
          <w:p w:rsidR="004F30E6" w:rsidRDefault="004F30E6">
            <w:pPr>
              <w:pStyle w:val="ConsPlusNormal"/>
            </w:pPr>
            <w:r>
              <w:t>Минобразования, Минздрав, ФКУ "Главное бюро медико-социальной экспертизы по Забайкальскому краю",</w:t>
            </w:r>
          </w:p>
          <w:p w:rsidR="004F30E6" w:rsidRDefault="004F30E6">
            <w:pPr>
              <w:pStyle w:val="ConsPlusNormal"/>
            </w:pPr>
            <w:r>
              <w:t>Отделение Пенсионного фонда Российской Федерации по Забайкальскому краю</w:t>
            </w:r>
          </w:p>
        </w:tc>
        <w:tc>
          <w:tcPr>
            <w:tcW w:w="1075" w:type="dxa"/>
            <w:vMerge w:val="restart"/>
            <w:tcBorders>
              <w:top w:val="single" w:sz="4" w:space="0" w:color="auto"/>
              <w:bottom w:val="nil"/>
            </w:tcBorders>
          </w:tcPr>
          <w:p w:rsidR="004F30E6" w:rsidRDefault="004F30E6">
            <w:pPr>
              <w:pStyle w:val="ConsPlusNormal"/>
              <w:jc w:val="center"/>
            </w:pPr>
            <w:r>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854,60</w:t>
            </w:r>
          </w:p>
        </w:tc>
        <w:tc>
          <w:tcPr>
            <w:tcW w:w="1247" w:type="dxa"/>
            <w:tcBorders>
              <w:top w:val="single" w:sz="4" w:space="0" w:color="auto"/>
              <w:bottom w:val="nil"/>
            </w:tcBorders>
          </w:tcPr>
          <w:p w:rsidR="004F30E6" w:rsidRDefault="004F30E6">
            <w:pPr>
              <w:pStyle w:val="ConsPlusNormal"/>
              <w:jc w:val="center"/>
            </w:pPr>
            <w:r>
              <w:t>270,6</w:t>
            </w:r>
          </w:p>
        </w:tc>
        <w:tc>
          <w:tcPr>
            <w:tcW w:w="1247" w:type="dxa"/>
            <w:tcBorders>
              <w:top w:val="single" w:sz="4" w:space="0" w:color="auto"/>
              <w:bottom w:val="nil"/>
            </w:tcBorders>
          </w:tcPr>
          <w:p w:rsidR="004F30E6" w:rsidRDefault="004F30E6">
            <w:pPr>
              <w:pStyle w:val="ConsPlusNormal"/>
              <w:jc w:val="center"/>
            </w:pPr>
            <w:r>
              <w:t>292,00</w:t>
            </w:r>
          </w:p>
        </w:tc>
        <w:tc>
          <w:tcPr>
            <w:tcW w:w="1247" w:type="dxa"/>
            <w:tcBorders>
              <w:top w:val="single" w:sz="4" w:space="0" w:color="auto"/>
              <w:bottom w:val="nil"/>
            </w:tcBorders>
          </w:tcPr>
          <w:p w:rsidR="004F30E6" w:rsidRDefault="004F30E6">
            <w:pPr>
              <w:pStyle w:val="ConsPlusNormal"/>
              <w:jc w:val="center"/>
            </w:pPr>
            <w:r>
              <w:t>292,00</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t xml:space="preserve">(в ред. </w:t>
            </w:r>
            <w:hyperlink r:id="rId284">
              <w:r>
                <w:rPr>
                  <w:color w:val="0000FF"/>
                </w:rPr>
                <w:t>Постановления</w:t>
              </w:r>
            </w:hyperlink>
            <w:r>
              <w:t xml:space="preserve"> Правительства Забайкальского края от 31.03.2017 N 120)</w:t>
            </w:r>
          </w:p>
        </w:tc>
      </w:tr>
      <w:tr w:rsidR="004F30E6">
        <w:tc>
          <w:tcPr>
            <w:tcW w:w="3798" w:type="dxa"/>
            <w:vMerge w:val="restart"/>
            <w:tcBorders>
              <w:top w:val="single" w:sz="4" w:space="0" w:color="auto"/>
              <w:bottom w:val="nil"/>
            </w:tcBorders>
          </w:tcPr>
          <w:p w:rsidR="004F30E6" w:rsidRDefault="004F30E6">
            <w:pPr>
              <w:pStyle w:val="ConsPlusNormal"/>
            </w:pPr>
            <w:r>
              <w:t>4.2. Проведение мониторинга с последующим анализом социального статуса семей с детьми-инвалидами, определение приоритетов в оказании социальной, профориентационной, образовательной помощи</w:t>
            </w:r>
          </w:p>
        </w:tc>
        <w:tc>
          <w:tcPr>
            <w:tcW w:w="3402" w:type="dxa"/>
            <w:vMerge w:val="restart"/>
            <w:tcBorders>
              <w:top w:val="single" w:sz="4" w:space="0" w:color="auto"/>
              <w:bottom w:val="nil"/>
            </w:tcBorders>
          </w:tcPr>
          <w:p w:rsidR="004F30E6" w:rsidRDefault="004F30E6">
            <w:pPr>
              <w:pStyle w:val="ConsPlusNormal"/>
            </w:pPr>
            <w:r>
              <w:t>Создание банка аналитической информации о качестве жизни семей, имеющих детей-инвалидов</w:t>
            </w:r>
          </w:p>
        </w:tc>
        <w:tc>
          <w:tcPr>
            <w:tcW w:w="1984" w:type="dxa"/>
            <w:vMerge w:val="restart"/>
            <w:tcBorders>
              <w:top w:val="single" w:sz="4" w:space="0" w:color="auto"/>
              <w:bottom w:val="nil"/>
            </w:tcBorders>
          </w:tcPr>
          <w:p w:rsidR="004F30E6" w:rsidRDefault="004F30E6">
            <w:pPr>
              <w:pStyle w:val="ConsPlusNormal"/>
            </w:pPr>
            <w:r>
              <w:t>Министерство труда и социальной защиты населения Забайкальского края,</w:t>
            </w:r>
          </w:p>
          <w:p w:rsidR="004F30E6" w:rsidRDefault="004F30E6">
            <w:pPr>
              <w:pStyle w:val="ConsPlusNormal"/>
            </w:pPr>
            <w:r>
              <w:lastRenderedPageBreak/>
              <w:t>ГУСО</w:t>
            </w:r>
          </w:p>
        </w:tc>
        <w:tc>
          <w:tcPr>
            <w:tcW w:w="1075" w:type="dxa"/>
            <w:vMerge w:val="restart"/>
            <w:tcBorders>
              <w:top w:val="single" w:sz="4" w:space="0" w:color="auto"/>
              <w:bottom w:val="nil"/>
            </w:tcBorders>
          </w:tcPr>
          <w:p w:rsidR="004F30E6" w:rsidRDefault="004F30E6">
            <w:pPr>
              <w:pStyle w:val="ConsPlusNormal"/>
              <w:jc w:val="center"/>
            </w:pPr>
            <w:r>
              <w:lastRenderedPageBreak/>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595,60</w:t>
            </w:r>
          </w:p>
        </w:tc>
        <w:tc>
          <w:tcPr>
            <w:tcW w:w="1247" w:type="dxa"/>
            <w:tcBorders>
              <w:top w:val="single" w:sz="4" w:space="0" w:color="auto"/>
              <w:bottom w:val="nil"/>
            </w:tcBorders>
          </w:tcPr>
          <w:p w:rsidR="004F30E6" w:rsidRDefault="004F30E6">
            <w:pPr>
              <w:pStyle w:val="ConsPlusNormal"/>
              <w:jc w:val="center"/>
            </w:pPr>
            <w:r>
              <w:t>211,60</w:t>
            </w:r>
          </w:p>
        </w:tc>
        <w:tc>
          <w:tcPr>
            <w:tcW w:w="1247" w:type="dxa"/>
            <w:tcBorders>
              <w:top w:val="single" w:sz="4" w:space="0" w:color="auto"/>
              <w:bottom w:val="nil"/>
            </w:tcBorders>
          </w:tcPr>
          <w:p w:rsidR="004F30E6" w:rsidRDefault="004F30E6">
            <w:pPr>
              <w:pStyle w:val="ConsPlusNormal"/>
              <w:jc w:val="center"/>
            </w:pPr>
            <w:r>
              <w:t>250,00</w:t>
            </w:r>
          </w:p>
        </w:tc>
        <w:tc>
          <w:tcPr>
            <w:tcW w:w="1247" w:type="dxa"/>
            <w:tcBorders>
              <w:top w:val="single" w:sz="4" w:space="0" w:color="auto"/>
              <w:bottom w:val="nil"/>
            </w:tcBorders>
          </w:tcPr>
          <w:p w:rsidR="004F30E6" w:rsidRDefault="004F30E6">
            <w:pPr>
              <w:pStyle w:val="ConsPlusNormal"/>
              <w:jc w:val="center"/>
            </w:pPr>
            <w:r>
              <w:t>300,00</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lastRenderedPageBreak/>
              <w:t xml:space="preserve">(в ред. </w:t>
            </w:r>
            <w:hyperlink r:id="rId285">
              <w:r>
                <w:rPr>
                  <w:color w:val="0000FF"/>
                </w:rPr>
                <w:t>Постановления</w:t>
              </w:r>
            </w:hyperlink>
            <w:r>
              <w:t xml:space="preserve"> Правительства Забайкальского края от 31.03.2017 N 120)</w:t>
            </w:r>
          </w:p>
        </w:tc>
      </w:tr>
      <w:tr w:rsidR="004F30E6">
        <w:tc>
          <w:tcPr>
            <w:tcW w:w="3798" w:type="dxa"/>
            <w:vMerge w:val="restart"/>
            <w:tcBorders>
              <w:top w:val="single" w:sz="4" w:space="0" w:color="auto"/>
              <w:bottom w:val="nil"/>
            </w:tcBorders>
          </w:tcPr>
          <w:p w:rsidR="004F30E6" w:rsidRDefault="004F30E6">
            <w:pPr>
              <w:pStyle w:val="ConsPlusNormal"/>
            </w:pPr>
            <w:r>
              <w:t>4.3. Внедрение инновационной технологии "Электронный банк данных современных методов медико-социальной, социально-психологической реабилитации детей-инвалидов" на базе ГКУСО "Центр медико-социальной реабилитации инвалидов "Росток" Забайкальского края</w:t>
            </w:r>
          </w:p>
        </w:tc>
        <w:tc>
          <w:tcPr>
            <w:tcW w:w="3402" w:type="dxa"/>
            <w:vMerge w:val="restart"/>
            <w:tcBorders>
              <w:top w:val="single" w:sz="4" w:space="0" w:color="auto"/>
              <w:bottom w:val="nil"/>
            </w:tcBorders>
          </w:tcPr>
          <w:p w:rsidR="004F30E6" w:rsidRDefault="004F30E6">
            <w:pPr>
              <w:pStyle w:val="ConsPlusNormal"/>
            </w:pPr>
            <w:r>
              <w:t>Создание электронного банка данных современных методов медико-социальной, социально-психологической реабилитации детей-инвалидов.</w:t>
            </w:r>
          </w:p>
          <w:p w:rsidR="004F30E6" w:rsidRDefault="004F30E6">
            <w:pPr>
              <w:pStyle w:val="ConsPlusNormal"/>
            </w:pPr>
            <w:r>
              <w:t>Создание ГКУСО "Центр медико-социальной реабилитации инвалидов "Росток" Забайкальского края сайта, на котором будет размещена информация о современных методах медико-социальной, социально-психологической реабилитации детей-инвалидов.</w:t>
            </w:r>
          </w:p>
          <w:p w:rsidR="004F30E6" w:rsidRDefault="004F30E6">
            <w:pPr>
              <w:pStyle w:val="ConsPlusNormal"/>
            </w:pPr>
            <w:r>
              <w:t>2228 семей с детьми-инвалидами получат методическую и консультативную помощь.</w:t>
            </w:r>
          </w:p>
          <w:p w:rsidR="004F30E6" w:rsidRDefault="004F30E6">
            <w:pPr>
              <w:pStyle w:val="ConsPlusNormal"/>
            </w:pPr>
            <w:r>
              <w:t xml:space="preserve">Издание, тиражирование и распространение современных методов коррекционной деятельности в домашних условиях для родителей, воспитывающих детей-инвалидов, проживающих в отдаленных районах Забайкальского края. Выпуск 300 методических пособий для родителей, воспитывающих детей-инвалидов, о современных методах медико-социальной, социально-психологической </w:t>
            </w:r>
            <w:r>
              <w:lastRenderedPageBreak/>
              <w:t>реабилитации детей-инвалидов в домашних условиях.</w:t>
            </w:r>
          </w:p>
          <w:p w:rsidR="004F30E6" w:rsidRDefault="004F30E6">
            <w:pPr>
              <w:pStyle w:val="ConsPlusNormal"/>
            </w:pPr>
            <w:r>
              <w:t>Повышение уровня профессиональной компетенции специалистов ГКУСО "Центр медико-социальной реабилитации инвалидов "Росток" Забайкальского края: тренировка умения применять в процессе деятельности все виды существующих ресурсов, включая правовые нормы, официальные организации, институты помощи и развития</w:t>
            </w:r>
          </w:p>
        </w:tc>
        <w:tc>
          <w:tcPr>
            <w:tcW w:w="1984" w:type="dxa"/>
            <w:vMerge w:val="restart"/>
            <w:tcBorders>
              <w:top w:val="single" w:sz="4" w:space="0" w:color="auto"/>
              <w:bottom w:val="nil"/>
            </w:tcBorders>
          </w:tcPr>
          <w:p w:rsidR="004F30E6" w:rsidRDefault="004F30E6">
            <w:pPr>
              <w:pStyle w:val="ConsPlusNormal"/>
            </w:pPr>
            <w:r>
              <w:lastRenderedPageBreak/>
              <w:t>Министерство труда и социальной защиты населения Забайкальского края, ГКУСО "Центр медико-социальной реабилитации инвалидов "Росток" Забайкальского края</w:t>
            </w:r>
          </w:p>
        </w:tc>
        <w:tc>
          <w:tcPr>
            <w:tcW w:w="1075" w:type="dxa"/>
            <w:vMerge w:val="restart"/>
            <w:tcBorders>
              <w:top w:val="single" w:sz="4" w:space="0" w:color="auto"/>
              <w:bottom w:val="nil"/>
            </w:tcBorders>
          </w:tcPr>
          <w:p w:rsidR="004F30E6" w:rsidRDefault="004F30E6">
            <w:pPr>
              <w:pStyle w:val="ConsPlusNormal"/>
              <w:jc w:val="center"/>
            </w:pPr>
            <w:r>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356,20</w:t>
            </w:r>
          </w:p>
        </w:tc>
        <w:tc>
          <w:tcPr>
            <w:tcW w:w="1247" w:type="dxa"/>
            <w:tcBorders>
              <w:top w:val="single" w:sz="4" w:space="0" w:color="auto"/>
              <w:bottom w:val="nil"/>
            </w:tcBorders>
          </w:tcPr>
          <w:p w:rsidR="004F30E6" w:rsidRDefault="004F30E6">
            <w:pPr>
              <w:pStyle w:val="ConsPlusNormal"/>
              <w:jc w:val="center"/>
            </w:pPr>
            <w:r>
              <w:t>356,20</w:t>
            </w:r>
          </w:p>
        </w:tc>
        <w:tc>
          <w:tcPr>
            <w:tcW w:w="1247" w:type="dxa"/>
            <w:tcBorders>
              <w:top w:val="single" w:sz="4" w:space="0" w:color="auto"/>
              <w:bottom w:val="nil"/>
            </w:tcBorders>
          </w:tcPr>
          <w:p w:rsidR="004F30E6" w:rsidRDefault="004F30E6">
            <w:pPr>
              <w:pStyle w:val="ConsPlusNormal"/>
              <w:jc w:val="center"/>
            </w:pPr>
            <w:r>
              <w:t>-</w:t>
            </w:r>
          </w:p>
        </w:tc>
        <w:tc>
          <w:tcPr>
            <w:tcW w:w="1247" w:type="dxa"/>
            <w:tcBorders>
              <w:top w:val="single" w:sz="4" w:space="0" w:color="auto"/>
              <w:bottom w:val="nil"/>
            </w:tcBorders>
          </w:tcPr>
          <w:p w:rsidR="004F30E6" w:rsidRDefault="004F30E6">
            <w:pPr>
              <w:pStyle w:val="ConsPlusNormal"/>
              <w:jc w:val="center"/>
            </w:pPr>
            <w:r>
              <w:t>-</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690,00</w:t>
            </w:r>
          </w:p>
        </w:tc>
        <w:tc>
          <w:tcPr>
            <w:tcW w:w="1247" w:type="dxa"/>
            <w:tcBorders>
              <w:top w:val="nil"/>
              <w:bottom w:val="nil"/>
            </w:tcBorders>
          </w:tcPr>
          <w:p w:rsidR="004F30E6" w:rsidRDefault="004F30E6">
            <w:pPr>
              <w:pStyle w:val="ConsPlusNormal"/>
              <w:jc w:val="center"/>
            </w:pPr>
            <w:r>
              <w:t>690,00</w:t>
            </w:r>
          </w:p>
        </w:tc>
        <w:tc>
          <w:tcPr>
            <w:tcW w:w="1247" w:type="dxa"/>
            <w:tcBorders>
              <w:top w:val="nil"/>
              <w:bottom w:val="nil"/>
            </w:tcBorders>
          </w:tcPr>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lastRenderedPageBreak/>
              <w:t xml:space="preserve">(в ред. </w:t>
            </w:r>
            <w:hyperlink r:id="rId286">
              <w:r>
                <w:rPr>
                  <w:color w:val="0000FF"/>
                </w:rPr>
                <w:t>Постановления</w:t>
              </w:r>
            </w:hyperlink>
            <w:r>
              <w:t xml:space="preserve"> Правительства Забайкальского края от 31.03.2017 N 120)</w:t>
            </w:r>
          </w:p>
        </w:tc>
      </w:tr>
      <w:tr w:rsidR="004F30E6">
        <w:tc>
          <w:tcPr>
            <w:tcW w:w="3798" w:type="dxa"/>
            <w:vMerge w:val="restart"/>
            <w:tcBorders>
              <w:top w:val="single" w:sz="4" w:space="0" w:color="auto"/>
              <w:bottom w:val="nil"/>
            </w:tcBorders>
          </w:tcPr>
          <w:p w:rsidR="004F30E6" w:rsidRDefault="004F30E6">
            <w:pPr>
              <w:pStyle w:val="ConsPlusNormal"/>
            </w:pPr>
            <w:r>
              <w:t>4.4. Организация на базе Министерства труда и социальной защиты Забайкальского края постоянно действующего методического семинара для специалистов различных ведомств, занимающихся проблемами детей с ограниченными возможностями</w:t>
            </w:r>
          </w:p>
        </w:tc>
        <w:tc>
          <w:tcPr>
            <w:tcW w:w="3402" w:type="dxa"/>
            <w:vMerge w:val="restart"/>
            <w:tcBorders>
              <w:top w:val="single" w:sz="4" w:space="0" w:color="auto"/>
              <w:bottom w:val="nil"/>
            </w:tcBorders>
          </w:tcPr>
          <w:p w:rsidR="004F30E6" w:rsidRDefault="004F30E6">
            <w:pPr>
              <w:pStyle w:val="ConsPlusNormal"/>
            </w:pPr>
            <w:r>
              <w:t>Повышение профессиональной компетенции 450 специалистов различных ведомств, занимающихся проблемами детей-инвалидов, детей с ограниченными возможностями</w:t>
            </w:r>
          </w:p>
        </w:tc>
        <w:tc>
          <w:tcPr>
            <w:tcW w:w="1984" w:type="dxa"/>
            <w:vMerge w:val="restart"/>
            <w:tcBorders>
              <w:top w:val="single" w:sz="4" w:space="0" w:color="auto"/>
              <w:bottom w:val="nil"/>
            </w:tcBorders>
          </w:tcPr>
          <w:p w:rsidR="004F30E6" w:rsidRDefault="004F30E6">
            <w:pPr>
              <w:pStyle w:val="ConsPlusNormal"/>
            </w:pPr>
            <w:r>
              <w:t>Министерство труда и социальной защиты населения Забайкальского края, Минобразования, Минздрав, Министерство культуры Забайкальского края, Министерство физической культуры и спорта Забайкальского края, вузы</w:t>
            </w:r>
          </w:p>
        </w:tc>
        <w:tc>
          <w:tcPr>
            <w:tcW w:w="1075" w:type="dxa"/>
            <w:vMerge w:val="restart"/>
            <w:tcBorders>
              <w:top w:val="single" w:sz="4" w:space="0" w:color="auto"/>
              <w:bottom w:val="nil"/>
            </w:tcBorders>
          </w:tcPr>
          <w:p w:rsidR="004F30E6" w:rsidRDefault="004F30E6">
            <w:pPr>
              <w:pStyle w:val="ConsPlusNormal"/>
              <w:jc w:val="center"/>
            </w:pPr>
            <w:r>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570,00</w:t>
            </w:r>
          </w:p>
        </w:tc>
        <w:tc>
          <w:tcPr>
            <w:tcW w:w="1247" w:type="dxa"/>
            <w:tcBorders>
              <w:top w:val="single" w:sz="4" w:space="0" w:color="auto"/>
              <w:bottom w:val="nil"/>
            </w:tcBorders>
          </w:tcPr>
          <w:p w:rsidR="004F30E6" w:rsidRDefault="004F30E6">
            <w:pPr>
              <w:pStyle w:val="ConsPlusNormal"/>
              <w:jc w:val="center"/>
            </w:pPr>
            <w:r>
              <w:t>200,00</w:t>
            </w:r>
          </w:p>
        </w:tc>
        <w:tc>
          <w:tcPr>
            <w:tcW w:w="1247" w:type="dxa"/>
            <w:tcBorders>
              <w:top w:val="single" w:sz="4" w:space="0" w:color="auto"/>
              <w:bottom w:val="nil"/>
            </w:tcBorders>
          </w:tcPr>
          <w:p w:rsidR="004F30E6" w:rsidRDefault="004F30E6">
            <w:pPr>
              <w:pStyle w:val="ConsPlusNormal"/>
              <w:jc w:val="center"/>
            </w:pPr>
            <w:r>
              <w:t>185,00</w:t>
            </w:r>
          </w:p>
        </w:tc>
        <w:tc>
          <w:tcPr>
            <w:tcW w:w="1247" w:type="dxa"/>
            <w:tcBorders>
              <w:top w:val="single" w:sz="4" w:space="0" w:color="auto"/>
              <w:bottom w:val="nil"/>
            </w:tcBorders>
          </w:tcPr>
          <w:p w:rsidR="004F30E6" w:rsidRDefault="004F30E6">
            <w:pPr>
              <w:pStyle w:val="ConsPlusNormal"/>
              <w:jc w:val="center"/>
            </w:pPr>
            <w:r>
              <w:t>185,00</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lastRenderedPageBreak/>
              <w:t xml:space="preserve">(в ред. </w:t>
            </w:r>
            <w:hyperlink r:id="rId287">
              <w:r>
                <w:rPr>
                  <w:color w:val="0000FF"/>
                </w:rPr>
                <w:t>Постановления</w:t>
              </w:r>
            </w:hyperlink>
            <w:r>
              <w:t xml:space="preserve"> Правительства Забайкальского края от 31.03.2017 N 120)</w:t>
            </w:r>
          </w:p>
        </w:tc>
      </w:tr>
      <w:tr w:rsidR="004F30E6">
        <w:tc>
          <w:tcPr>
            <w:tcW w:w="15531" w:type="dxa"/>
            <w:gridSpan w:val="8"/>
            <w:tcBorders>
              <w:top w:val="single" w:sz="4" w:space="0" w:color="auto"/>
              <w:bottom w:val="single" w:sz="4" w:space="0" w:color="auto"/>
            </w:tcBorders>
          </w:tcPr>
          <w:p w:rsidR="004F30E6" w:rsidRDefault="004F30E6">
            <w:pPr>
              <w:pStyle w:val="ConsPlusNormal"/>
              <w:jc w:val="center"/>
              <w:outlineLvl w:val="4"/>
            </w:pPr>
            <w:r>
              <w:t>5. Развитие социального партнерства, привлечение различных организаций к оказанию помощи семьям, воспитывающим детей-инвалидов, с целью улучшения качества жизни</w:t>
            </w:r>
          </w:p>
        </w:tc>
      </w:tr>
      <w:tr w:rsidR="004F30E6">
        <w:tc>
          <w:tcPr>
            <w:tcW w:w="3798" w:type="dxa"/>
            <w:vMerge w:val="restart"/>
            <w:tcBorders>
              <w:top w:val="single" w:sz="4" w:space="0" w:color="auto"/>
              <w:bottom w:val="nil"/>
            </w:tcBorders>
          </w:tcPr>
          <w:p w:rsidR="004F30E6" w:rsidRDefault="004F30E6">
            <w:pPr>
              <w:pStyle w:val="ConsPlusNormal"/>
            </w:pPr>
            <w:r>
              <w:t>5.1. Привлечение муниципальных учреждений, предприятий, некоммерческих организаций к социальным акциям ("Соберем детей в школу", "Декада инвалидов" и другие) в помощь семьям, воспитывающим детей-инвалидов</w:t>
            </w:r>
          </w:p>
        </w:tc>
        <w:tc>
          <w:tcPr>
            <w:tcW w:w="3402" w:type="dxa"/>
            <w:vMerge w:val="restart"/>
            <w:tcBorders>
              <w:top w:val="single" w:sz="4" w:space="0" w:color="auto"/>
              <w:bottom w:val="nil"/>
            </w:tcBorders>
          </w:tcPr>
          <w:p w:rsidR="004F30E6" w:rsidRDefault="004F30E6">
            <w:pPr>
              <w:pStyle w:val="ConsPlusNormal"/>
            </w:pPr>
            <w:r>
              <w:t>Привлечение внимания общества к существующим проблемам семей, воспитывающих детей-инвалидов. Создание банка данных организаций всех форм собственности, готовых на безвозмездной основе оказывать услуги детям-инвалидам и их родителям</w:t>
            </w:r>
          </w:p>
        </w:tc>
        <w:tc>
          <w:tcPr>
            <w:tcW w:w="1984" w:type="dxa"/>
            <w:vMerge w:val="restart"/>
            <w:tcBorders>
              <w:top w:val="single" w:sz="4" w:space="0" w:color="auto"/>
              <w:bottom w:val="nil"/>
            </w:tcBorders>
          </w:tcPr>
          <w:p w:rsidR="004F30E6" w:rsidRDefault="004F30E6">
            <w:pPr>
              <w:pStyle w:val="ConsPlusNormal"/>
            </w:pPr>
            <w:r>
              <w:t>Министерство труда и социальной защиты населения Забайкальского края,</w:t>
            </w:r>
          </w:p>
          <w:p w:rsidR="004F30E6" w:rsidRDefault="004F30E6">
            <w:pPr>
              <w:pStyle w:val="ConsPlusNormal"/>
            </w:pPr>
            <w:r>
              <w:t>Минобразования,</w:t>
            </w:r>
          </w:p>
          <w:p w:rsidR="004F30E6" w:rsidRDefault="004F30E6">
            <w:pPr>
              <w:pStyle w:val="ConsPlusNormal"/>
            </w:pPr>
            <w:r>
              <w:t>ГУСО</w:t>
            </w:r>
          </w:p>
        </w:tc>
        <w:tc>
          <w:tcPr>
            <w:tcW w:w="1075" w:type="dxa"/>
            <w:vMerge w:val="restart"/>
            <w:tcBorders>
              <w:top w:val="single" w:sz="4" w:space="0" w:color="auto"/>
              <w:bottom w:val="nil"/>
            </w:tcBorders>
          </w:tcPr>
          <w:p w:rsidR="004F30E6" w:rsidRDefault="004F30E6">
            <w:pPr>
              <w:pStyle w:val="ConsPlusNormal"/>
              <w:jc w:val="center"/>
            </w:pPr>
            <w:r>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w:t>
            </w:r>
          </w:p>
        </w:tc>
        <w:tc>
          <w:tcPr>
            <w:tcW w:w="1247" w:type="dxa"/>
            <w:tcBorders>
              <w:top w:val="single" w:sz="4" w:space="0" w:color="auto"/>
              <w:bottom w:val="nil"/>
            </w:tcBorders>
          </w:tcPr>
          <w:p w:rsidR="004F30E6" w:rsidRDefault="004F30E6">
            <w:pPr>
              <w:pStyle w:val="ConsPlusNormal"/>
              <w:jc w:val="center"/>
            </w:pPr>
            <w:r>
              <w:t>-</w:t>
            </w:r>
          </w:p>
        </w:tc>
        <w:tc>
          <w:tcPr>
            <w:tcW w:w="1247" w:type="dxa"/>
            <w:tcBorders>
              <w:top w:val="single" w:sz="4" w:space="0" w:color="auto"/>
              <w:bottom w:val="nil"/>
            </w:tcBorders>
          </w:tcPr>
          <w:p w:rsidR="004F30E6" w:rsidRDefault="004F30E6">
            <w:pPr>
              <w:pStyle w:val="ConsPlusNormal"/>
              <w:jc w:val="center"/>
            </w:pPr>
            <w:r>
              <w:t>-</w:t>
            </w:r>
          </w:p>
        </w:tc>
        <w:tc>
          <w:tcPr>
            <w:tcW w:w="1247" w:type="dxa"/>
            <w:tcBorders>
              <w:top w:val="single" w:sz="4" w:space="0" w:color="auto"/>
              <w:bottom w:val="nil"/>
            </w:tcBorders>
          </w:tcPr>
          <w:p w:rsidR="004F30E6" w:rsidRDefault="004F30E6">
            <w:pPr>
              <w:pStyle w:val="ConsPlusNormal"/>
              <w:jc w:val="center"/>
            </w:pPr>
            <w:r>
              <w:t>-</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t xml:space="preserve">(в ред. </w:t>
            </w:r>
            <w:hyperlink r:id="rId288">
              <w:r>
                <w:rPr>
                  <w:color w:val="0000FF"/>
                </w:rPr>
                <w:t>Постановления</w:t>
              </w:r>
            </w:hyperlink>
            <w:r>
              <w:t xml:space="preserve"> Правительства Забайкальского края от 31.03.2017 N 120)</w:t>
            </w:r>
          </w:p>
        </w:tc>
      </w:tr>
      <w:tr w:rsidR="004F30E6">
        <w:tc>
          <w:tcPr>
            <w:tcW w:w="15531" w:type="dxa"/>
            <w:gridSpan w:val="8"/>
            <w:tcBorders>
              <w:top w:val="single" w:sz="4" w:space="0" w:color="auto"/>
              <w:bottom w:val="single" w:sz="4" w:space="0" w:color="auto"/>
            </w:tcBorders>
          </w:tcPr>
          <w:p w:rsidR="004F30E6" w:rsidRDefault="004F30E6">
            <w:pPr>
              <w:pStyle w:val="ConsPlusNormal"/>
              <w:jc w:val="center"/>
              <w:outlineLvl w:val="4"/>
            </w:pPr>
            <w:r>
              <w:t>6. Информационное сопровождение подпрограммы</w:t>
            </w:r>
          </w:p>
        </w:tc>
      </w:tr>
      <w:tr w:rsidR="004F30E6">
        <w:tc>
          <w:tcPr>
            <w:tcW w:w="3798" w:type="dxa"/>
            <w:vMerge w:val="restart"/>
            <w:tcBorders>
              <w:top w:val="single" w:sz="4" w:space="0" w:color="auto"/>
              <w:bottom w:val="nil"/>
            </w:tcBorders>
          </w:tcPr>
          <w:p w:rsidR="004F30E6" w:rsidRDefault="004F30E6">
            <w:pPr>
              <w:pStyle w:val="ConsPlusNormal"/>
            </w:pPr>
            <w:r>
              <w:t>6.1. Информационное освещение в средствах массовой информации хода реализации подпрограммы и достигнутых результатов исполнения программы</w:t>
            </w:r>
          </w:p>
        </w:tc>
        <w:tc>
          <w:tcPr>
            <w:tcW w:w="3402" w:type="dxa"/>
            <w:vMerge w:val="restart"/>
            <w:tcBorders>
              <w:top w:val="single" w:sz="4" w:space="0" w:color="auto"/>
              <w:bottom w:val="nil"/>
            </w:tcBorders>
          </w:tcPr>
          <w:p w:rsidR="004F30E6" w:rsidRDefault="004F30E6">
            <w:pPr>
              <w:pStyle w:val="ConsPlusNormal"/>
            </w:pPr>
            <w:r>
              <w:t>Повышение информированности населения о проблемах семей, воспитывающих детей-инвалидов, и их решении. Формирование в обществе дружественного отношения к детям-инвалидам</w:t>
            </w:r>
          </w:p>
        </w:tc>
        <w:tc>
          <w:tcPr>
            <w:tcW w:w="1984" w:type="dxa"/>
            <w:vMerge w:val="restart"/>
            <w:tcBorders>
              <w:top w:val="single" w:sz="4" w:space="0" w:color="auto"/>
              <w:bottom w:val="nil"/>
            </w:tcBorders>
          </w:tcPr>
          <w:p w:rsidR="004F30E6" w:rsidRDefault="004F30E6">
            <w:pPr>
              <w:pStyle w:val="ConsPlusNormal"/>
            </w:pPr>
            <w:r>
              <w:t>Министерство труда и социальной защиты населения Забайкальского края</w:t>
            </w:r>
          </w:p>
        </w:tc>
        <w:tc>
          <w:tcPr>
            <w:tcW w:w="1075" w:type="dxa"/>
            <w:vMerge w:val="restart"/>
            <w:tcBorders>
              <w:top w:val="single" w:sz="4" w:space="0" w:color="auto"/>
              <w:bottom w:val="nil"/>
            </w:tcBorders>
          </w:tcPr>
          <w:p w:rsidR="004F30E6" w:rsidRDefault="004F30E6">
            <w:pPr>
              <w:pStyle w:val="ConsPlusNormal"/>
              <w:jc w:val="center"/>
            </w:pPr>
            <w:r>
              <w:t>2013 - 2015</w:t>
            </w:r>
          </w:p>
        </w:tc>
        <w:tc>
          <w:tcPr>
            <w:tcW w:w="1531"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w:t>
            </w:r>
          </w:p>
        </w:tc>
        <w:tc>
          <w:tcPr>
            <w:tcW w:w="1247" w:type="dxa"/>
            <w:tcBorders>
              <w:top w:val="single" w:sz="4" w:space="0" w:color="auto"/>
              <w:bottom w:val="nil"/>
            </w:tcBorders>
          </w:tcPr>
          <w:p w:rsidR="004F30E6" w:rsidRDefault="004F30E6">
            <w:pPr>
              <w:pStyle w:val="ConsPlusNormal"/>
              <w:jc w:val="center"/>
            </w:pPr>
            <w:r>
              <w:t>-</w:t>
            </w:r>
          </w:p>
        </w:tc>
        <w:tc>
          <w:tcPr>
            <w:tcW w:w="1247" w:type="dxa"/>
            <w:tcBorders>
              <w:top w:val="single" w:sz="4" w:space="0" w:color="auto"/>
              <w:bottom w:val="nil"/>
            </w:tcBorders>
          </w:tcPr>
          <w:p w:rsidR="004F30E6" w:rsidRDefault="004F30E6">
            <w:pPr>
              <w:pStyle w:val="ConsPlusNormal"/>
              <w:jc w:val="center"/>
            </w:pPr>
            <w:r>
              <w:t>-</w:t>
            </w:r>
          </w:p>
        </w:tc>
        <w:tc>
          <w:tcPr>
            <w:tcW w:w="1247" w:type="dxa"/>
            <w:tcBorders>
              <w:top w:val="single" w:sz="4" w:space="0" w:color="auto"/>
              <w:bottom w:val="nil"/>
            </w:tcBorders>
          </w:tcPr>
          <w:p w:rsidR="004F30E6" w:rsidRDefault="004F30E6">
            <w:pPr>
              <w:pStyle w:val="ConsPlusNormal"/>
              <w:jc w:val="center"/>
            </w:pPr>
            <w:r>
              <w:t>-</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c>
          <w:tcPr>
            <w:tcW w:w="1247"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t xml:space="preserve">(в ред. </w:t>
            </w:r>
            <w:hyperlink r:id="rId289">
              <w:r>
                <w:rPr>
                  <w:color w:val="0000FF"/>
                </w:rPr>
                <w:t>Постановления</w:t>
              </w:r>
            </w:hyperlink>
            <w:r>
              <w:t xml:space="preserve"> Правительства Забайкальского края от 31.03.2017 N 120)</w:t>
            </w:r>
          </w:p>
        </w:tc>
      </w:tr>
      <w:tr w:rsidR="004F30E6">
        <w:tc>
          <w:tcPr>
            <w:tcW w:w="3798" w:type="dxa"/>
            <w:vMerge w:val="restart"/>
            <w:tcBorders>
              <w:top w:val="single" w:sz="4" w:space="0" w:color="auto"/>
              <w:bottom w:val="nil"/>
            </w:tcBorders>
          </w:tcPr>
          <w:p w:rsidR="004F30E6" w:rsidRDefault="004F30E6">
            <w:pPr>
              <w:pStyle w:val="ConsPlusNormal"/>
              <w:jc w:val="both"/>
            </w:pPr>
            <w:r>
              <w:t>Итого,</w:t>
            </w:r>
          </w:p>
          <w:p w:rsidR="004F30E6" w:rsidRDefault="004F30E6">
            <w:pPr>
              <w:pStyle w:val="ConsPlusNormal"/>
              <w:jc w:val="both"/>
            </w:pPr>
            <w:r>
              <w:t>в том числе:</w:t>
            </w:r>
          </w:p>
        </w:tc>
        <w:tc>
          <w:tcPr>
            <w:tcW w:w="3402" w:type="dxa"/>
            <w:vMerge w:val="restart"/>
            <w:tcBorders>
              <w:top w:val="single" w:sz="4" w:space="0" w:color="auto"/>
              <w:bottom w:val="nil"/>
            </w:tcBorders>
          </w:tcPr>
          <w:p w:rsidR="004F30E6" w:rsidRDefault="004F30E6">
            <w:pPr>
              <w:pStyle w:val="ConsPlusNormal"/>
            </w:pPr>
          </w:p>
        </w:tc>
        <w:tc>
          <w:tcPr>
            <w:tcW w:w="1984" w:type="dxa"/>
            <w:vMerge w:val="restart"/>
            <w:tcBorders>
              <w:top w:val="single" w:sz="4" w:space="0" w:color="auto"/>
              <w:bottom w:val="nil"/>
            </w:tcBorders>
          </w:tcPr>
          <w:p w:rsidR="004F30E6" w:rsidRDefault="004F30E6">
            <w:pPr>
              <w:pStyle w:val="ConsPlusNormal"/>
            </w:pPr>
          </w:p>
        </w:tc>
        <w:tc>
          <w:tcPr>
            <w:tcW w:w="1075" w:type="dxa"/>
            <w:vMerge w:val="restart"/>
            <w:tcBorders>
              <w:top w:val="single" w:sz="4" w:space="0" w:color="auto"/>
              <w:bottom w:val="nil"/>
            </w:tcBorders>
          </w:tcPr>
          <w:p w:rsidR="004F30E6" w:rsidRDefault="004F30E6">
            <w:pPr>
              <w:pStyle w:val="ConsPlusNormal"/>
            </w:pPr>
          </w:p>
        </w:tc>
        <w:tc>
          <w:tcPr>
            <w:tcW w:w="1531" w:type="dxa"/>
            <w:tcBorders>
              <w:top w:val="single" w:sz="4" w:space="0" w:color="auto"/>
              <w:bottom w:val="nil"/>
            </w:tcBorders>
          </w:tcPr>
          <w:p w:rsidR="004F30E6" w:rsidRDefault="004F30E6">
            <w:pPr>
              <w:pStyle w:val="ConsPlusNormal"/>
              <w:jc w:val="center"/>
            </w:pPr>
            <w:r>
              <w:t>Итого: 291475,12</w:t>
            </w:r>
          </w:p>
        </w:tc>
        <w:tc>
          <w:tcPr>
            <w:tcW w:w="1247" w:type="dxa"/>
            <w:tcBorders>
              <w:top w:val="single" w:sz="4" w:space="0" w:color="auto"/>
              <w:bottom w:val="nil"/>
            </w:tcBorders>
          </w:tcPr>
          <w:p w:rsidR="004F30E6" w:rsidRDefault="004F30E6">
            <w:pPr>
              <w:pStyle w:val="ConsPlusNormal"/>
            </w:pPr>
          </w:p>
        </w:tc>
        <w:tc>
          <w:tcPr>
            <w:tcW w:w="1247" w:type="dxa"/>
            <w:tcBorders>
              <w:top w:val="single" w:sz="4" w:space="0" w:color="auto"/>
              <w:bottom w:val="nil"/>
            </w:tcBorders>
          </w:tcPr>
          <w:p w:rsidR="004F30E6" w:rsidRDefault="004F30E6">
            <w:pPr>
              <w:pStyle w:val="ConsPlusNormal"/>
            </w:pPr>
          </w:p>
        </w:tc>
        <w:tc>
          <w:tcPr>
            <w:tcW w:w="1247" w:type="dxa"/>
            <w:tcBorders>
              <w:top w:val="single" w:sz="4" w:space="0" w:color="auto"/>
              <w:bottom w:val="nil"/>
            </w:tcBorders>
          </w:tcPr>
          <w:p w:rsidR="004F30E6" w:rsidRDefault="004F30E6">
            <w:pPr>
              <w:pStyle w:val="ConsPlusNormal"/>
            </w:pP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Краевой бюджет 206202,88</w:t>
            </w:r>
          </w:p>
        </w:tc>
        <w:tc>
          <w:tcPr>
            <w:tcW w:w="1247" w:type="dxa"/>
            <w:tcBorders>
              <w:top w:val="nil"/>
              <w:bottom w:val="nil"/>
            </w:tcBorders>
          </w:tcPr>
          <w:p w:rsidR="004F30E6" w:rsidRDefault="004F30E6">
            <w:pPr>
              <w:pStyle w:val="ConsPlusNormal"/>
              <w:jc w:val="center"/>
            </w:pPr>
            <w:r>
              <w:t>68706,80</w:t>
            </w:r>
          </w:p>
        </w:tc>
        <w:tc>
          <w:tcPr>
            <w:tcW w:w="1247" w:type="dxa"/>
            <w:tcBorders>
              <w:top w:val="nil"/>
              <w:bottom w:val="nil"/>
            </w:tcBorders>
          </w:tcPr>
          <w:p w:rsidR="004F30E6" w:rsidRDefault="004F30E6">
            <w:pPr>
              <w:pStyle w:val="ConsPlusNormal"/>
              <w:jc w:val="center"/>
            </w:pPr>
            <w:r>
              <w:t>67973,26</w:t>
            </w:r>
          </w:p>
        </w:tc>
        <w:tc>
          <w:tcPr>
            <w:tcW w:w="1247" w:type="dxa"/>
            <w:tcBorders>
              <w:top w:val="nil"/>
              <w:bottom w:val="nil"/>
            </w:tcBorders>
          </w:tcPr>
          <w:p w:rsidR="004F30E6" w:rsidRDefault="004F30E6">
            <w:pPr>
              <w:pStyle w:val="ConsPlusNormal"/>
              <w:jc w:val="center"/>
            </w:pPr>
            <w:r>
              <w:t>69522,82</w:t>
            </w:r>
          </w:p>
        </w:tc>
      </w:tr>
      <w:tr w:rsidR="004F30E6">
        <w:tblPrEx>
          <w:tblBorders>
            <w:insideH w:val="none" w:sz="0" w:space="0" w:color="auto"/>
          </w:tblBorders>
        </w:tblPrEx>
        <w:tc>
          <w:tcPr>
            <w:tcW w:w="3798"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1984" w:type="dxa"/>
            <w:vMerge/>
            <w:tcBorders>
              <w:top w:val="single" w:sz="4" w:space="0" w:color="auto"/>
              <w:bottom w:val="nil"/>
            </w:tcBorders>
          </w:tcPr>
          <w:p w:rsidR="004F30E6" w:rsidRDefault="004F30E6">
            <w:pPr>
              <w:pStyle w:val="ConsPlusNormal"/>
            </w:pPr>
          </w:p>
        </w:tc>
        <w:tc>
          <w:tcPr>
            <w:tcW w:w="1075" w:type="dxa"/>
            <w:vMerge/>
            <w:tcBorders>
              <w:top w:val="single" w:sz="4" w:space="0" w:color="auto"/>
              <w:bottom w:val="nil"/>
            </w:tcBorders>
          </w:tcPr>
          <w:p w:rsidR="004F30E6" w:rsidRDefault="004F30E6">
            <w:pPr>
              <w:pStyle w:val="ConsPlusNormal"/>
            </w:pPr>
          </w:p>
        </w:tc>
        <w:tc>
          <w:tcPr>
            <w:tcW w:w="1531" w:type="dxa"/>
            <w:tcBorders>
              <w:top w:val="nil"/>
              <w:bottom w:val="nil"/>
            </w:tcBorders>
          </w:tcPr>
          <w:p w:rsidR="004F30E6" w:rsidRDefault="004F30E6">
            <w:pPr>
              <w:pStyle w:val="ConsPlusNormal"/>
              <w:jc w:val="center"/>
            </w:pPr>
            <w:r>
              <w:t>Средства Фонда 85272,2</w:t>
            </w:r>
          </w:p>
        </w:tc>
        <w:tc>
          <w:tcPr>
            <w:tcW w:w="1247" w:type="dxa"/>
            <w:tcBorders>
              <w:top w:val="nil"/>
              <w:bottom w:val="nil"/>
            </w:tcBorders>
          </w:tcPr>
          <w:p w:rsidR="004F30E6" w:rsidRDefault="004F30E6">
            <w:pPr>
              <w:pStyle w:val="ConsPlusNormal"/>
              <w:jc w:val="center"/>
            </w:pPr>
            <w:r>
              <w:t>29381,54</w:t>
            </w:r>
          </w:p>
        </w:tc>
        <w:tc>
          <w:tcPr>
            <w:tcW w:w="1247" w:type="dxa"/>
            <w:tcBorders>
              <w:top w:val="nil"/>
              <w:bottom w:val="nil"/>
            </w:tcBorders>
          </w:tcPr>
          <w:p w:rsidR="004F30E6" w:rsidRDefault="004F30E6">
            <w:pPr>
              <w:pStyle w:val="ConsPlusNormal"/>
              <w:jc w:val="center"/>
            </w:pPr>
            <w:r>
              <w:t>28333,56</w:t>
            </w:r>
          </w:p>
        </w:tc>
        <w:tc>
          <w:tcPr>
            <w:tcW w:w="1247" w:type="dxa"/>
            <w:tcBorders>
              <w:top w:val="nil"/>
              <w:bottom w:val="nil"/>
            </w:tcBorders>
          </w:tcPr>
          <w:p w:rsidR="004F30E6" w:rsidRDefault="004F30E6">
            <w:pPr>
              <w:pStyle w:val="ConsPlusNormal"/>
              <w:jc w:val="center"/>
            </w:pPr>
            <w:r>
              <w:t>27557,14</w:t>
            </w:r>
          </w:p>
        </w:tc>
      </w:tr>
      <w:tr w:rsidR="004F30E6">
        <w:tblPrEx>
          <w:tblBorders>
            <w:insideH w:val="none" w:sz="0" w:space="0" w:color="auto"/>
          </w:tblBorders>
        </w:tblPrEx>
        <w:tc>
          <w:tcPr>
            <w:tcW w:w="15531" w:type="dxa"/>
            <w:gridSpan w:val="8"/>
            <w:tcBorders>
              <w:top w:val="nil"/>
              <w:bottom w:val="single" w:sz="4" w:space="0" w:color="auto"/>
            </w:tcBorders>
          </w:tcPr>
          <w:p w:rsidR="004F30E6" w:rsidRDefault="004F30E6">
            <w:pPr>
              <w:pStyle w:val="ConsPlusNormal"/>
              <w:jc w:val="both"/>
            </w:pPr>
            <w:r>
              <w:t xml:space="preserve">(в ред. </w:t>
            </w:r>
            <w:hyperlink r:id="rId290">
              <w:r>
                <w:rPr>
                  <w:color w:val="0000FF"/>
                </w:rPr>
                <w:t>Постановления</w:t>
              </w:r>
            </w:hyperlink>
            <w:r>
              <w:t xml:space="preserve"> Правительства Забайкальского края от 28.03.2016 N 114)</w:t>
            </w:r>
          </w:p>
        </w:tc>
      </w:tr>
    </w:tbl>
    <w:p w:rsidR="004F30E6" w:rsidRDefault="004F30E6">
      <w:pPr>
        <w:pStyle w:val="ConsPlusNormal"/>
        <w:sectPr w:rsidR="004F30E6">
          <w:pgSz w:w="16838" w:h="11905" w:orient="landscape"/>
          <w:pgMar w:top="1701" w:right="1134" w:bottom="850" w:left="1134" w:header="0" w:footer="0" w:gutter="0"/>
          <w:cols w:space="720"/>
          <w:titlePg/>
        </w:sectPr>
      </w:pPr>
    </w:p>
    <w:p w:rsidR="004F30E6" w:rsidRDefault="004F30E6">
      <w:pPr>
        <w:pStyle w:val="ConsPlusNormal"/>
        <w:jc w:val="both"/>
      </w:pPr>
    </w:p>
    <w:p w:rsidR="004F30E6" w:rsidRDefault="004F30E6">
      <w:pPr>
        <w:pStyle w:val="ConsPlusTitle"/>
        <w:jc w:val="center"/>
        <w:outlineLvl w:val="2"/>
      </w:pPr>
      <w:bookmarkStart w:id="8" w:name="P2417"/>
      <w:bookmarkEnd w:id="8"/>
      <w:r>
        <w:t>9.6. ПОДПРОГРАММА N 6</w:t>
      </w:r>
    </w:p>
    <w:p w:rsidR="004F30E6" w:rsidRDefault="004F30E6">
      <w:pPr>
        <w:pStyle w:val="ConsPlusTitle"/>
        <w:jc w:val="center"/>
      </w:pPr>
      <w:r>
        <w:t>"ВОСПИТАТЬ ДОБРОМ!"</w:t>
      </w:r>
    </w:p>
    <w:p w:rsidR="004F30E6" w:rsidRDefault="004F3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3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E6" w:rsidRDefault="004F3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0E6" w:rsidRDefault="004F30E6">
            <w:pPr>
              <w:pStyle w:val="ConsPlusNormal"/>
              <w:jc w:val="center"/>
            </w:pPr>
            <w:r>
              <w:rPr>
                <w:color w:val="392C69"/>
              </w:rPr>
              <w:t>Список изменяющих документов</w:t>
            </w:r>
          </w:p>
          <w:p w:rsidR="004F30E6" w:rsidRDefault="004F30E6">
            <w:pPr>
              <w:pStyle w:val="ConsPlusNormal"/>
              <w:jc w:val="center"/>
            </w:pPr>
            <w:r>
              <w:rPr>
                <w:color w:val="392C69"/>
              </w:rPr>
              <w:t>(в ред. Постановлений Правительства Забайкальского края</w:t>
            </w:r>
          </w:p>
          <w:p w:rsidR="004F30E6" w:rsidRDefault="004F30E6">
            <w:pPr>
              <w:pStyle w:val="ConsPlusNormal"/>
              <w:jc w:val="center"/>
            </w:pPr>
            <w:r>
              <w:rPr>
                <w:color w:val="392C69"/>
              </w:rPr>
              <w:t xml:space="preserve">от 17.04.2015 </w:t>
            </w:r>
            <w:hyperlink r:id="rId291">
              <w:r>
                <w:rPr>
                  <w:color w:val="0000FF"/>
                </w:rPr>
                <w:t>N 173</w:t>
              </w:r>
            </w:hyperlink>
            <w:r>
              <w:rPr>
                <w:color w:val="392C69"/>
              </w:rPr>
              <w:t xml:space="preserve">, от 28.03.2016 </w:t>
            </w:r>
            <w:hyperlink r:id="rId292">
              <w:r>
                <w:rPr>
                  <w:color w:val="0000FF"/>
                </w:rPr>
                <w:t>N 114</w:t>
              </w:r>
            </w:hyperlink>
            <w:r>
              <w:rPr>
                <w:color w:val="392C69"/>
              </w:rPr>
              <w:t xml:space="preserve">, от 31.03.2017 </w:t>
            </w:r>
            <w:hyperlink r:id="rId293">
              <w:r>
                <w:rPr>
                  <w:color w:val="0000FF"/>
                </w:rPr>
                <w:t>N 120</w:t>
              </w:r>
            </w:hyperlink>
            <w:r>
              <w:rPr>
                <w:color w:val="392C69"/>
              </w:rPr>
              <w:t>,</w:t>
            </w:r>
          </w:p>
          <w:p w:rsidR="004F30E6" w:rsidRDefault="004F30E6">
            <w:pPr>
              <w:pStyle w:val="ConsPlusNormal"/>
              <w:jc w:val="center"/>
            </w:pPr>
            <w:r>
              <w:rPr>
                <w:color w:val="392C69"/>
              </w:rPr>
              <w:t xml:space="preserve">от 31.08.2017 </w:t>
            </w:r>
            <w:hyperlink r:id="rId294">
              <w:r>
                <w:rPr>
                  <w:color w:val="0000FF"/>
                </w:rPr>
                <w:t>N 373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r>
    </w:tbl>
    <w:p w:rsidR="004F30E6" w:rsidRDefault="004F30E6">
      <w:pPr>
        <w:pStyle w:val="ConsPlusNormal"/>
        <w:jc w:val="both"/>
      </w:pPr>
    </w:p>
    <w:p w:rsidR="004F30E6" w:rsidRDefault="004F30E6">
      <w:pPr>
        <w:pStyle w:val="ConsPlusTitle"/>
        <w:jc w:val="center"/>
        <w:outlineLvl w:val="3"/>
      </w:pPr>
      <w:r>
        <w:t>ПАСПОРТ ПОДПРОГРАММЫ</w:t>
      </w:r>
    </w:p>
    <w:p w:rsidR="004F30E6" w:rsidRDefault="004F30E6">
      <w:pPr>
        <w:pStyle w:val="ConsPlusTitle"/>
        <w:jc w:val="center"/>
      </w:pPr>
      <w:r>
        <w:t>"ВОСПИТАТЬ ДОБРОМ!"</w:t>
      </w:r>
    </w:p>
    <w:p w:rsidR="004F30E6" w:rsidRDefault="004F30E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154"/>
        <w:gridCol w:w="1531"/>
        <w:gridCol w:w="964"/>
        <w:gridCol w:w="404"/>
        <w:gridCol w:w="595"/>
        <w:gridCol w:w="567"/>
      </w:tblGrid>
      <w:tr w:rsidR="004F30E6">
        <w:tc>
          <w:tcPr>
            <w:tcW w:w="2721" w:type="dxa"/>
            <w:tcBorders>
              <w:top w:val="nil"/>
              <w:left w:val="nil"/>
              <w:bottom w:val="nil"/>
              <w:right w:val="nil"/>
            </w:tcBorders>
          </w:tcPr>
          <w:p w:rsidR="004F30E6" w:rsidRDefault="004F30E6">
            <w:pPr>
              <w:pStyle w:val="ConsPlusNormal"/>
            </w:pPr>
            <w:r>
              <w:t>Ответственный исполнитель подпрограммы</w:t>
            </w:r>
          </w:p>
        </w:tc>
        <w:tc>
          <w:tcPr>
            <w:tcW w:w="6215" w:type="dxa"/>
            <w:gridSpan w:val="6"/>
            <w:tcBorders>
              <w:top w:val="nil"/>
              <w:left w:val="nil"/>
              <w:bottom w:val="nil"/>
              <w:right w:val="nil"/>
            </w:tcBorders>
          </w:tcPr>
          <w:p w:rsidR="004F30E6" w:rsidRDefault="004F30E6">
            <w:pPr>
              <w:pStyle w:val="ConsPlusNormal"/>
              <w:jc w:val="both"/>
            </w:pPr>
            <w:r>
              <w:t>Министерство труда и социальной защиты населения Забайкальского края</w:t>
            </w:r>
          </w:p>
        </w:tc>
      </w:tr>
      <w:tr w:rsidR="004F30E6">
        <w:tc>
          <w:tcPr>
            <w:tcW w:w="8936" w:type="dxa"/>
            <w:gridSpan w:val="7"/>
            <w:tcBorders>
              <w:top w:val="nil"/>
              <w:left w:val="nil"/>
              <w:bottom w:val="nil"/>
              <w:right w:val="nil"/>
            </w:tcBorders>
          </w:tcPr>
          <w:p w:rsidR="004F30E6" w:rsidRDefault="004F30E6">
            <w:pPr>
              <w:pStyle w:val="ConsPlusNormal"/>
              <w:jc w:val="both"/>
            </w:pPr>
            <w:r>
              <w:t xml:space="preserve">(в ред. </w:t>
            </w:r>
            <w:hyperlink r:id="rId295">
              <w:r>
                <w:rPr>
                  <w:color w:val="0000FF"/>
                </w:rPr>
                <w:t>Постановления</w:t>
              </w:r>
            </w:hyperlink>
            <w:r>
              <w:t xml:space="preserve"> Правительства Забайкальского края от 31.03.2017 N 120)</w:t>
            </w:r>
          </w:p>
        </w:tc>
      </w:tr>
      <w:tr w:rsidR="004F30E6">
        <w:tc>
          <w:tcPr>
            <w:tcW w:w="2721" w:type="dxa"/>
            <w:tcBorders>
              <w:top w:val="nil"/>
              <w:left w:val="nil"/>
              <w:bottom w:val="nil"/>
              <w:right w:val="nil"/>
            </w:tcBorders>
          </w:tcPr>
          <w:p w:rsidR="004F30E6" w:rsidRDefault="004F30E6">
            <w:pPr>
              <w:pStyle w:val="ConsPlusNormal"/>
            </w:pPr>
            <w:r>
              <w:t>Соисполнители подпрограммы</w:t>
            </w:r>
          </w:p>
        </w:tc>
        <w:tc>
          <w:tcPr>
            <w:tcW w:w="6215" w:type="dxa"/>
            <w:gridSpan w:val="6"/>
            <w:tcBorders>
              <w:top w:val="nil"/>
              <w:left w:val="nil"/>
              <w:bottom w:val="nil"/>
              <w:right w:val="nil"/>
            </w:tcBorders>
          </w:tcPr>
          <w:p w:rsidR="004F30E6" w:rsidRDefault="004F30E6">
            <w:pPr>
              <w:pStyle w:val="ConsPlusNormal"/>
              <w:jc w:val="both"/>
            </w:pPr>
            <w:r>
              <w:t>Министерство труда и социальной защиты населения Забайкальского края;</w:t>
            </w:r>
          </w:p>
          <w:p w:rsidR="004F30E6" w:rsidRDefault="004F30E6">
            <w:pPr>
              <w:pStyle w:val="ConsPlusNormal"/>
              <w:jc w:val="both"/>
            </w:pPr>
            <w:r>
              <w:t>Министерство образования, науки и молодежной политики;</w:t>
            </w:r>
          </w:p>
          <w:p w:rsidR="004F30E6" w:rsidRDefault="004F30E6">
            <w:pPr>
              <w:pStyle w:val="ConsPlusNormal"/>
              <w:jc w:val="both"/>
            </w:pPr>
            <w:r>
              <w:t>комиссия по делам несовершеннолетних и защите их прав в Забайкальском крае;</w:t>
            </w:r>
          </w:p>
          <w:p w:rsidR="004F30E6" w:rsidRDefault="004F30E6">
            <w:pPr>
              <w:pStyle w:val="ConsPlusNormal"/>
              <w:jc w:val="both"/>
            </w:pPr>
            <w:r>
              <w:t>федеральное государственное бюджетное образовательное учреждение высшего профессионального образования "Забайкальский государственный университет" (далее - ЗабГУ);</w:t>
            </w:r>
          </w:p>
          <w:p w:rsidR="004F30E6" w:rsidRDefault="004F30E6">
            <w:pPr>
              <w:pStyle w:val="ConsPlusNormal"/>
              <w:jc w:val="both"/>
            </w:pPr>
            <w:r>
              <w:t>государственные учреждения социального обслуживания (социально-реабилитационные центры для несовершеннолетних, комплексные центры социального обслуживания населения) (далее - ГУСО);</w:t>
            </w:r>
          </w:p>
          <w:p w:rsidR="004F30E6" w:rsidRDefault="004F30E6">
            <w:pPr>
              <w:pStyle w:val="ConsPlusNormal"/>
              <w:jc w:val="both"/>
            </w:pPr>
            <w:r>
              <w:t>Ассоциация государственных учреждений социального обслуживания "Содружество" Забайкальского края</w:t>
            </w:r>
          </w:p>
        </w:tc>
      </w:tr>
      <w:tr w:rsidR="004F30E6">
        <w:tc>
          <w:tcPr>
            <w:tcW w:w="8936" w:type="dxa"/>
            <w:gridSpan w:val="7"/>
            <w:tcBorders>
              <w:top w:val="nil"/>
              <w:left w:val="nil"/>
              <w:bottom w:val="nil"/>
              <w:right w:val="nil"/>
            </w:tcBorders>
          </w:tcPr>
          <w:p w:rsidR="004F30E6" w:rsidRDefault="004F30E6">
            <w:pPr>
              <w:pStyle w:val="ConsPlusNormal"/>
              <w:jc w:val="both"/>
            </w:pPr>
            <w:r>
              <w:t xml:space="preserve">(в ред. </w:t>
            </w:r>
            <w:hyperlink r:id="rId296">
              <w:r>
                <w:rPr>
                  <w:color w:val="0000FF"/>
                </w:rPr>
                <w:t>Постановления</w:t>
              </w:r>
            </w:hyperlink>
            <w:r>
              <w:t xml:space="preserve"> Правительства Забайкальского края от 31.03.2017 N 120)</w:t>
            </w:r>
          </w:p>
        </w:tc>
      </w:tr>
      <w:tr w:rsidR="004F30E6">
        <w:tc>
          <w:tcPr>
            <w:tcW w:w="2721" w:type="dxa"/>
            <w:tcBorders>
              <w:top w:val="nil"/>
              <w:left w:val="nil"/>
              <w:bottom w:val="nil"/>
              <w:right w:val="nil"/>
            </w:tcBorders>
          </w:tcPr>
          <w:p w:rsidR="004F30E6" w:rsidRDefault="004F30E6">
            <w:pPr>
              <w:pStyle w:val="ConsPlusNormal"/>
            </w:pPr>
            <w:r>
              <w:t>Срок реализации подпрограммы</w:t>
            </w:r>
          </w:p>
        </w:tc>
        <w:tc>
          <w:tcPr>
            <w:tcW w:w="6215" w:type="dxa"/>
            <w:gridSpan w:val="6"/>
            <w:tcBorders>
              <w:top w:val="nil"/>
              <w:left w:val="nil"/>
              <w:bottom w:val="nil"/>
              <w:right w:val="nil"/>
            </w:tcBorders>
          </w:tcPr>
          <w:p w:rsidR="004F30E6" w:rsidRDefault="004F30E6">
            <w:pPr>
              <w:pStyle w:val="ConsPlusNormal"/>
              <w:jc w:val="both"/>
            </w:pPr>
            <w:r>
              <w:t>2014 - 2015 годы</w:t>
            </w:r>
          </w:p>
        </w:tc>
      </w:tr>
      <w:tr w:rsidR="004F30E6">
        <w:tc>
          <w:tcPr>
            <w:tcW w:w="2721" w:type="dxa"/>
            <w:tcBorders>
              <w:top w:val="nil"/>
              <w:left w:val="nil"/>
              <w:bottom w:val="nil"/>
              <w:right w:val="nil"/>
            </w:tcBorders>
          </w:tcPr>
          <w:p w:rsidR="004F30E6" w:rsidRDefault="004F30E6">
            <w:pPr>
              <w:pStyle w:val="ConsPlusNormal"/>
            </w:pPr>
            <w:r>
              <w:t>Цель подпрограммы</w:t>
            </w:r>
          </w:p>
        </w:tc>
        <w:tc>
          <w:tcPr>
            <w:tcW w:w="6215" w:type="dxa"/>
            <w:gridSpan w:val="6"/>
            <w:tcBorders>
              <w:top w:val="nil"/>
              <w:left w:val="nil"/>
              <w:bottom w:val="nil"/>
              <w:right w:val="nil"/>
            </w:tcBorders>
          </w:tcPr>
          <w:p w:rsidR="004F30E6" w:rsidRDefault="004F30E6">
            <w:pPr>
              <w:pStyle w:val="ConsPlusNormal"/>
              <w:jc w:val="both"/>
            </w:pPr>
            <w:r>
              <w:t>Повышение на территории Забайкальского края эффективности межведомственной системы профилактики насилия и жестокого обращения в отношении детей, реабилитации детей, ставших жертвами насилия и преступных посягательств</w:t>
            </w:r>
          </w:p>
        </w:tc>
      </w:tr>
      <w:tr w:rsidR="004F30E6">
        <w:tc>
          <w:tcPr>
            <w:tcW w:w="2721" w:type="dxa"/>
            <w:tcBorders>
              <w:top w:val="nil"/>
              <w:left w:val="nil"/>
              <w:bottom w:val="nil"/>
              <w:right w:val="nil"/>
            </w:tcBorders>
          </w:tcPr>
          <w:p w:rsidR="004F30E6" w:rsidRDefault="004F30E6">
            <w:pPr>
              <w:pStyle w:val="ConsPlusNormal"/>
            </w:pPr>
            <w:r>
              <w:t>Задачи подпрограммы</w:t>
            </w:r>
          </w:p>
        </w:tc>
        <w:tc>
          <w:tcPr>
            <w:tcW w:w="6215" w:type="dxa"/>
            <w:gridSpan w:val="6"/>
            <w:tcBorders>
              <w:top w:val="nil"/>
              <w:left w:val="nil"/>
              <w:bottom w:val="nil"/>
              <w:right w:val="nil"/>
            </w:tcBorders>
          </w:tcPr>
          <w:p w:rsidR="004F30E6" w:rsidRDefault="004F30E6">
            <w:pPr>
              <w:pStyle w:val="ConsPlusNormal"/>
              <w:jc w:val="both"/>
            </w:pPr>
            <w:r>
              <w:t>1. Обеспечение беспрепятственного доступа детей и семей с детьми к социальным услугам для профилактики жестокого обращения с детьми и реабилитационной помощи детям, их семьям, пострадавшим от жестокого обращения.</w:t>
            </w:r>
          </w:p>
          <w:p w:rsidR="004F30E6" w:rsidRDefault="004F30E6">
            <w:pPr>
              <w:pStyle w:val="ConsPlusNormal"/>
              <w:jc w:val="both"/>
            </w:pPr>
            <w:r>
              <w:t>2. Внедрение эффективных технологий, способствующих снижению жестокости и агрессии в детской среде.</w:t>
            </w:r>
          </w:p>
          <w:p w:rsidR="004F30E6" w:rsidRDefault="004F30E6">
            <w:pPr>
              <w:pStyle w:val="ConsPlusNormal"/>
              <w:jc w:val="both"/>
            </w:pPr>
            <w:r>
              <w:t>3. Организация и проведение информационно-просветительской кампании о недопустимости жестокого обращения со сверстниками, о правилах безопасного поведения, а также возможностях получения помощи в случае насилия или преступных посягательств.</w:t>
            </w:r>
          </w:p>
          <w:p w:rsidR="004F30E6" w:rsidRDefault="004F30E6">
            <w:pPr>
              <w:pStyle w:val="ConsPlusNormal"/>
              <w:jc w:val="both"/>
            </w:pPr>
            <w:r>
              <w:lastRenderedPageBreak/>
              <w:t>4. Развитие кадрового обеспечения системы профилактики насилия и жестокого обращения в отношении детей</w:t>
            </w:r>
          </w:p>
        </w:tc>
      </w:tr>
      <w:tr w:rsidR="004F30E6">
        <w:tc>
          <w:tcPr>
            <w:tcW w:w="2721" w:type="dxa"/>
            <w:tcBorders>
              <w:top w:val="nil"/>
              <w:left w:val="nil"/>
              <w:bottom w:val="nil"/>
              <w:right w:val="nil"/>
            </w:tcBorders>
          </w:tcPr>
          <w:p w:rsidR="004F30E6" w:rsidRDefault="004F30E6">
            <w:pPr>
              <w:pStyle w:val="ConsPlusNormal"/>
            </w:pPr>
            <w:r>
              <w:lastRenderedPageBreak/>
              <w:t>Целевые группы, на которые направлена деятельность по подпрограмме (количественные и качественные характеристики)</w:t>
            </w:r>
          </w:p>
        </w:tc>
        <w:tc>
          <w:tcPr>
            <w:tcW w:w="6215" w:type="dxa"/>
            <w:gridSpan w:val="6"/>
            <w:tcBorders>
              <w:top w:val="nil"/>
              <w:left w:val="nil"/>
              <w:bottom w:val="nil"/>
              <w:right w:val="nil"/>
            </w:tcBorders>
          </w:tcPr>
          <w:p w:rsidR="004F30E6" w:rsidRDefault="004F30E6">
            <w:pPr>
              <w:pStyle w:val="ConsPlusNormal"/>
              <w:jc w:val="both"/>
            </w:pPr>
            <w:r>
              <w:t>Дети из семей с риском жестокого обращения - 900 чел.;</w:t>
            </w:r>
          </w:p>
          <w:p w:rsidR="004F30E6" w:rsidRDefault="004F30E6">
            <w:pPr>
              <w:pStyle w:val="ConsPlusNormal"/>
              <w:jc w:val="both"/>
            </w:pPr>
            <w:r>
              <w:t>дети из семей, находящихся в социально опасном положении, - 2468 чел.;</w:t>
            </w:r>
          </w:p>
          <w:p w:rsidR="004F30E6" w:rsidRDefault="004F30E6">
            <w:pPr>
              <w:pStyle w:val="ConsPlusNormal"/>
              <w:jc w:val="both"/>
            </w:pPr>
            <w:r>
              <w:t>дети и женщины, пострадавшие от жестокого обращения и преступных посягательств, - 846 чел.;</w:t>
            </w:r>
          </w:p>
          <w:p w:rsidR="004F30E6" w:rsidRDefault="004F30E6">
            <w:pPr>
              <w:pStyle w:val="ConsPlusNormal"/>
              <w:jc w:val="both"/>
            </w:pPr>
            <w:r>
              <w:t>специалисты, работающие с детьми, в том числе в учреждениях для детей различной ведомственной принадлежности, - 1235 чел.;</w:t>
            </w:r>
          </w:p>
          <w:p w:rsidR="004F30E6" w:rsidRDefault="004F30E6">
            <w:pPr>
              <w:pStyle w:val="ConsPlusNormal"/>
              <w:jc w:val="both"/>
            </w:pPr>
            <w:r>
              <w:t>родители, не выполняющие обязанности по воспитанию, обучению и содержанию детей, - 5140 чел.</w:t>
            </w:r>
          </w:p>
        </w:tc>
      </w:tr>
      <w:tr w:rsidR="004F30E6">
        <w:tc>
          <w:tcPr>
            <w:tcW w:w="2721" w:type="dxa"/>
            <w:vMerge w:val="restart"/>
            <w:tcBorders>
              <w:top w:val="nil"/>
              <w:left w:val="nil"/>
              <w:bottom w:val="nil"/>
              <w:right w:val="nil"/>
            </w:tcBorders>
          </w:tcPr>
          <w:p w:rsidR="004F30E6" w:rsidRDefault="004F30E6">
            <w:pPr>
              <w:pStyle w:val="ConsPlusNormal"/>
            </w:pPr>
            <w:r>
              <w:t>Важнейшие целевые индикаторы и показатели</w:t>
            </w:r>
          </w:p>
        </w:tc>
        <w:tc>
          <w:tcPr>
            <w:tcW w:w="3685" w:type="dxa"/>
            <w:gridSpan w:val="2"/>
            <w:tcBorders>
              <w:top w:val="nil"/>
              <w:left w:val="nil"/>
              <w:bottom w:val="nil"/>
              <w:right w:val="nil"/>
            </w:tcBorders>
          </w:tcPr>
          <w:p w:rsidR="004F30E6" w:rsidRDefault="004F30E6">
            <w:pPr>
              <w:pStyle w:val="ConsPlusNormal"/>
              <w:jc w:val="center"/>
            </w:pPr>
            <w:r>
              <w:t>Индикаторы и показатели</w:t>
            </w:r>
          </w:p>
        </w:tc>
        <w:tc>
          <w:tcPr>
            <w:tcW w:w="964" w:type="dxa"/>
            <w:tcBorders>
              <w:top w:val="nil"/>
              <w:left w:val="nil"/>
              <w:bottom w:val="nil"/>
              <w:right w:val="nil"/>
            </w:tcBorders>
          </w:tcPr>
          <w:p w:rsidR="004F30E6" w:rsidRDefault="004F30E6">
            <w:pPr>
              <w:pStyle w:val="ConsPlusNormal"/>
              <w:jc w:val="center"/>
            </w:pPr>
            <w:r>
              <w:t>2013 год</w:t>
            </w:r>
          </w:p>
        </w:tc>
        <w:tc>
          <w:tcPr>
            <w:tcW w:w="999" w:type="dxa"/>
            <w:gridSpan w:val="2"/>
            <w:tcBorders>
              <w:top w:val="nil"/>
              <w:left w:val="nil"/>
              <w:bottom w:val="nil"/>
              <w:right w:val="nil"/>
            </w:tcBorders>
          </w:tcPr>
          <w:p w:rsidR="004F30E6" w:rsidRDefault="004F30E6">
            <w:pPr>
              <w:pStyle w:val="ConsPlusNormal"/>
              <w:jc w:val="center"/>
            </w:pPr>
            <w:r>
              <w:t>2014 год</w:t>
            </w:r>
          </w:p>
        </w:tc>
        <w:tc>
          <w:tcPr>
            <w:tcW w:w="567" w:type="dxa"/>
            <w:tcBorders>
              <w:top w:val="nil"/>
              <w:left w:val="nil"/>
              <w:bottom w:val="nil"/>
              <w:right w:val="nil"/>
            </w:tcBorders>
          </w:tcPr>
          <w:p w:rsidR="004F30E6" w:rsidRDefault="004F30E6">
            <w:pPr>
              <w:pStyle w:val="ConsPlusNormal"/>
              <w:jc w:val="center"/>
            </w:pPr>
            <w:r>
              <w:t>2015 год</w:t>
            </w:r>
          </w:p>
        </w:tc>
      </w:tr>
      <w:tr w:rsidR="004F30E6">
        <w:tc>
          <w:tcPr>
            <w:tcW w:w="2721" w:type="dxa"/>
            <w:vMerge/>
            <w:tcBorders>
              <w:top w:val="nil"/>
              <w:left w:val="nil"/>
              <w:bottom w:val="nil"/>
              <w:right w:val="nil"/>
            </w:tcBorders>
          </w:tcPr>
          <w:p w:rsidR="004F30E6" w:rsidRDefault="004F30E6">
            <w:pPr>
              <w:pStyle w:val="ConsPlusNormal"/>
            </w:pPr>
          </w:p>
        </w:tc>
        <w:tc>
          <w:tcPr>
            <w:tcW w:w="3685" w:type="dxa"/>
            <w:gridSpan w:val="2"/>
            <w:tcBorders>
              <w:top w:val="nil"/>
              <w:left w:val="nil"/>
              <w:bottom w:val="nil"/>
              <w:right w:val="nil"/>
            </w:tcBorders>
          </w:tcPr>
          <w:p w:rsidR="004F30E6" w:rsidRDefault="004F30E6">
            <w:pPr>
              <w:pStyle w:val="ConsPlusNormal"/>
              <w:jc w:val="both"/>
            </w:pPr>
            <w:r>
              <w:t>Численность детей, отобранных у родителей при непосредственной угрозе жизни или здоровью детей, чел.</w:t>
            </w:r>
          </w:p>
        </w:tc>
        <w:tc>
          <w:tcPr>
            <w:tcW w:w="964" w:type="dxa"/>
            <w:tcBorders>
              <w:top w:val="nil"/>
              <w:left w:val="nil"/>
              <w:bottom w:val="nil"/>
              <w:right w:val="nil"/>
            </w:tcBorders>
          </w:tcPr>
          <w:p w:rsidR="004F30E6" w:rsidRDefault="004F30E6">
            <w:pPr>
              <w:pStyle w:val="ConsPlusNormal"/>
              <w:jc w:val="center"/>
            </w:pPr>
            <w:r>
              <w:t>95</w:t>
            </w:r>
          </w:p>
        </w:tc>
        <w:tc>
          <w:tcPr>
            <w:tcW w:w="999" w:type="dxa"/>
            <w:gridSpan w:val="2"/>
            <w:tcBorders>
              <w:top w:val="nil"/>
              <w:left w:val="nil"/>
              <w:bottom w:val="nil"/>
              <w:right w:val="nil"/>
            </w:tcBorders>
          </w:tcPr>
          <w:p w:rsidR="004F30E6" w:rsidRDefault="004F30E6">
            <w:pPr>
              <w:pStyle w:val="ConsPlusNormal"/>
              <w:jc w:val="center"/>
            </w:pPr>
            <w:r>
              <w:t>80</w:t>
            </w:r>
          </w:p>
        </w:tc>
        <w:tc>
          <w:tcPr>
            <w:tcW w:w="567" w:type="dxa"/>
            <w:tcBorders>
              <w:top w:val="nil"/>
              <w:left w:val="nil"/>
              <w:bottom w:val="nil"/>
              <w:right w:val="nil"/>
            </w:tcBorders>
          </w:tcPr>
          <w:p w:rsidR="004F30E6" w:rsidRDefault="004F30E6">
            <w:pPr>
              <w:pStyle w:val="ConsPlusNormal"/>
              <w:jc w:val="center"/>
            </w:pPr>
            <w:r>
              <w:t>65</w:t>
            </w:r>
          </w:p>
        </w:tc>
      </w:tr>
      <w:tr w:rsidR="004F30E6">
        <w:tc>
          <w:tcPr>
            <w:tcW w:w="2721" w:type="dxa"/>
            <w:vMerge/>
            <w:tcBorders>
              <w:top w:val="nil"/>
              <w:left w:val="nil"/>
              <w:bottom w:val="nil"/>
              <w:right w:val="nil"/>
            </w:tcBorders>
          </w:tcPr>
          <w:p w:rsidR="004F30E6" w:rsidRDefault="004F30E6">
            <w:pPr>
              <w:pStyle w:val="ConsPlusNormal"/>
            </w:pPr>
          </w:p>
        </w:tc>
        <w:tc>
          <w:tcPr>
            <w:tcW w:w="3685" w:type="dxa"/>
            <w:gridSpan w:val="2"/>
            <w:tcBorders>
              <w:top w:val="nil"/>
              <w:left w:val="nil"/>
              <w:bottom w:val="nil"/>
              <w:right w:val="nil"/>
            </w:tcBorders>
          </w:tcPr>
          <w:p w:rsidR="004F30E6" w:rsidRDefault="004F30E6">
            <w:pPr>
              <w:pStyle w:val="ConsPlusNormal"/>
              <w:jc w:val="both"/>
            </w:pPr>
            <w:r>
              <w:t>Численность родителей, лишенных родительских прав в связи с жестоким обращением с детьми, чел.</w:t>
            </w:r>
          </w:p>
        </w:tc>
        <w:tc>
          <w:tcPr>
            <w:tcW w:w="964" w:type="dxa"/>
            <w:tcBorders>
              <w:top w:val="nil"/>
              <w:left w:val="nil"/>
              <w:bottom w:val="nil"/>
              <w:right w:val="nil"/>
            </w:tcBorders>
          </w:tcPr>
          <w:p w:rsidR="004F30E6" w:rsidRDefault="004F30E6">
            <w:pPr>
              <w:pStyle w:val="ConsPlusNormal"/>
              <w:jc w:val="center"/>
            </w:pPr>
            <w:r>
              <w:t>37</w:t>
            </w:r>
          </w:p>
        </w:tc>
        <w:tc>
          <w:tcPr>
            <w:tcW w:w="999" w:type="dxa"/>
            <w:gridSpan w:val="2"/>
            <w:tcBorders>
              <w:top w:val="nil"/>
              <w:left w:val="nil"/>
              <w:bottom w:val="nil"/>
              <w:right w:val="nil"/>
            </w:tcBorders>
          </w:tcPr>
          <w:p w:rsidR="004F30E6" w:rsidRDefault="004F30E6">
            <w:pPr>
              <w:pStyle w:val="ConsPlusNormal"/>
              <w:jc w:val="center"/>
            </w:pPr>
            <w:r>
              <w:t>22</w:t>
            </w:r>
          </w:p>
        </w:tc>
        <w:tc>
          <w:tcPr>
            <w:tcW w:w="567" w:type="dxa"/>
            <w:tcBorders>
              <w:top w:val="nil"/>
              <w:left w:val="nil"/>
              <w:bottom w:val="nil"/>
              <w:right w:val="nil"/>
            </w:tcBorders>
          </w:tcPr>
          <w:p w:rsidR="004F30E6" w:rsidRDefault="004F30E6">
            <w:pPr>
              <w:pStyle w:val="ConsPlusNormal"/>
              <w:jc w:val="center"/>
            </w:pPr>
            <w:r>
              <w:t>18</w:t>
            </w:r>
          </w:p>
        </w:tc>
      </w:tr>
      <w:tr w:rsidR="004F30E6">
        <w:tc>
          <w:tcPr>
            <w:tcW w:w="2721" w:type="dxa"/>
            <w:vMerge/>
            <w:tcBorders>
              <w:top w:val="nil"/>
              <w:left w:val="nil"/>
              <w:bottom w:val="nil"/>
              <w:right w:val="nil"/>
            </w:tcBorders>
          </w:tcPr>
          <w:p w:rsidR="004F30E6" w:rsidRDefault="004F30E6">
            <w:pPr>
              <w:pStyle w:val="ConsPlusNormal"/>
            </w:pPr>
          </w:p>
        </w:tc>
        <w:tc>
          <w:tcPr>
            <w:tcW w:w="3685" w:type="dxa"/>
            <w:gridSpan w:val="2"/>
            <w:tcBorders>
              <w:top w:val="nil"/>
              <w:left w:val="nil"/>
              <w:bottom w:val="nil"/>
              <w:right w:val="nil"/>
            </w:tcBorders>
          </w:tcPr>
          <w:p w:rsidR="004F30E6" w:rsidRDefault="004F30E6">
            <w:pPr>
              <w:pStyle w:val="ConsPlusNormal"/>
              <w:jc w:val="both"/>
            </w:pPr>
            <w:r>
              <w:t>Численность несовершеннолетних, потерпевших от преступных посягательств, чел.</w:t>
            </w:r>
          </w:p>
        </w:tc>
        <w:tc>
          <w:tcPr>
            <w:tcW w:w="964" w:type="dxa"/>
            <w:tcBorders>
              <w:top w:val="nil"/>
              <w:left w:val="nil"/>
              <w:bottom w:val="nil"/>
              <w:right w:val="nil"/>
            </w:tcBorders>
          </w:tcPr>
          <w:p w:rsidR="004F30E6" w:rsidRDefault="004F30E6">
            <w:pPr>
              <w:pStyle w:val="ConsPlusNormal"/>
              <w:jc w:val="center"/>
            </w:pPr>
            <w:r>
              <w:t>1217</w:t>
            </w:r>
          </w:p>
        </w:tc>
        <w:tc>
          <w:tcPr>
            <w:tcW w:w="999" w:type="dxa"/>
            <w:gridSpan w:val="2"/>
            <w:tcBorders>
              <w:top w:val="nil"/>
              <w:left w:val="nil"/>
              <w:bottom w:val="nil"/>
              <w:right w:val="nil"/>
            </w:tcBorders>
          </w:tcPr>
          <w:p w:rsidR="004F30E6" w:rsidRDefault="004F30E6">
            <w:pPr>
              <w:pStyle w:val="ConsPlusNormal"/>
              <w:jc w:val="center"/>
            </w:pPr>
            <w:r>
              <w:t>1180</w:t>
            </w:r>
          </w:p>
        </w:tc>
        <w:tc>
          <w:tcPr>
            <w:tcW w:w="567" w:type="dxa"/>
            <w:tcBorders>
              <w:top w:val="nil"/>
              <w:left w:val="nil"/>
              <w:bottom w:val="nil"/>
              <w:right w:val="nil"/>
            </w:tcBorders>
          </w:tcPr>
          <w:p w:rsidR="004F30E6" w:rsidRDefault="004F30E6">
            <w:pPr>
              <w:pStyle w:val="ConsPlusNormal"/>
              <w:jc w:val="center"/>
            </w:pPr>
            <w:r>
              <w:t>1050</w:t>
            </w:r>
          </w:p>
        </w:tc>
      </w:tr>
      <w:tr w:rsidR="004F30E6">
        <w:tc>
          <w:tcPr>
            <w:tcW w:w="2721" w:type="dxa"/>
            <w:vMerge/>
            <w:tcBorders>
              <w:top w:val="nil"/>
              <w:left w:val="nil"/>
              <w:bottom w:val="nil"/>
              <w:right w:val="nil"/>
            </w:tcBorders>
          </w:tcPr>
          <w:p w:rsidR="004F30E6" w:rsidRDefault="004F30E6">
            <w:pPr>
              <w:pStyle w:val="ConsPlusNormal"/>
            </w:pPr>
          </w:p>
        </w:tc>
        <w:tc>
          <w:tcPr>
            <w:tcW w:w="3685" w:type="dxa"/>
            <w:gridSpan w:val="2"/>
            <w:tcBorders>
              <w:top w:val="nil"/>
              <w:left w:val="nil"/>
              <w:bottom w:val="nil"/>
              <w:right w:val="nil"/>
            </w:tcBorders>
          </w:tcPr>
          <w:p w:rsidR="004F30E6" w:rsidRDefault="004F30E6">
            <w:pPr>
              <w:pStyle w:val="ConsPlusNormal"/>
              <w:jc w:val="both"/>
            </w:pPr>
            <w:r>
              <w:t>Число детей, находящихся в социально опасном положении, прошедших курс стационарной социальной реабилитации, чел.</w:t>
            </w:r>
          </w:p>
        </w:tc>
        <w:tc>
          <w:tcPr>
            <w:tcW w:w="964" w:type="dxa"/>
            <w:tcBorders>
              <w:top w:val="nil"/>
              <w:left w:val="nil"/>
              <w:bottom w:val="nil"/>
              <w:right w:val="nil"/>
            </w:tcBorders>
          </w:tcPr>
          <w:p w:rsidR="004F30E6" w:rsidRDefault="004F30E6">
            <w:pPr>
              <w:pStyle w:val="ConsPlusNormal"/>
              <w:jc w:val="center"/>
            </w:pPr>
            <w:r>
              <w:t>1816</w:t>
            </w:r>
          </w:p>
        </w:tc>
        <w:tc>
          <w:tcPr>
            <w:tcW w:w="999" w:type="dxa"/>
            <w:gridSpan w:val="2"/>
            <w:tcBorders>
              <w:top w:val="nil"/>
              <w:left w:val="nil"/>
              <w:bottom w:val="nil"/>
              <w:right w:val="nil"/>
            </w:tcBorders>
          </w:tcPr>
          <w:p w:rsidR="004F30E6" w:rsidRDefault="004F30E6">
            <w:pPr>
              <w:pStyle w:val="ConsPlusNormal"/>
              <w:jc w:val="center"/>
            </w:pPr>
            <w:r>
              <w:t>2043</w:t>
            </w:r>
          </w:p>
        </w:tc>
        <w:tc>
          <w:tcPr>
            <w:tcW w:w="567" w:type="dxa"/>
            <w:tcBorders>
              <w:top w:val="nil"/>
              <w:left w:val="nil"/>
              <w:bottom w:val="nil"/>
              <w:right w:val="nil"/>
            </w:tcBorders>
          </w:tcPr>
          <w:p w:rsidR="004F30E6" w:rsidRDefault="004F30E6">
            <w:pPr>
              <w:pStyle w:val="ConsPlusNormal"/>
              <w:jc w:val="center"/>
            </w:pPr>
            <w:r>
              <w:t>2270</w:t>
            </w:r>
          </w:p>
        </w:tc>
      </w:tr>
      <w:tr w:rsidR="004F30E6">
        <w:tc>
          <w:tcPr>
            <w:tcW w:w="2721" w:type="dxa"/>
            <w:vMerge/>
            <w:tcBorders>
              <w:top w:val="nil"/>
              <w:left w:val="nil"/>
              <w:bottom w:val="nil"/>
              <w:right w:val="nil"/>
            </w:tcBorders>
          </w:tcPr>
          <w:p w:rsidR="004F30E6" w:rsidRDefault="004F30E6">
            <w:pPr>
              <w:pStyle w:val="ConsPlusNormal"/>
            </w:pPr>
          </w:p>
        </w:tc>
        <w:tc>
          <w:tcPr>
            <w:tcW w:w="3685" w:type="dxa"/>
            <w:gridSpan w:val="2"/>
            <w:tcBorders>
              <w:top w:val="nil"/>
              <w:left w:val="nil"/>
              <w:bottom w:val="nil"/>
              <w:right w:val="nil"/>
            </w:tcBorders>
          </w:tcPr>
          <w:p w:rsidR="004F30E6" w:rsidRDefault="004F30E6">
            <w:pPr>
              <w:pStyle w:val="ConsPlusNormal"/>
              <w:jc w:val="both"/>
            </w:pPr>
            <w:r>
              <w:t>Число подростков, повысивших уровень правовой информированности с помощью предусмотренных профилактических мероприятий и мероприятий информационного характера, чел.</w:t>
            </w:r>
          </w:p>
        </w:tc>
        <w:tc>
          <w:tcPr>
            <w:tcW w:w="964" w:type="dxa"/>
            <w:tcBorders>
              <w:top w:val="nil"/>
              <w:left w:val="nil"/>
              <w:bottom w:val="nil"/>
              <w:right w:val="nil"/>
            </w:tcBorders>
          </w:tcPr>
          <w:p w:rsidR="004F30E6" w:rsidRDefault="004F30E6">
            <w:pPr>
              <w:pStyle w:val="ConsPlusNormal"/>
              <w:jc w:val="center"/>
            </w:pPr>
            <w:r>
              <w:t>5000</w:t>
            </w:r>
          </w:p>
        </w:tc>
        <w:tc>
          <w:tcPr>
            <w:tcW w:w="999" w:type="dxa"/>
            <w:gridSpan w:val="2"/>
            <w:tcBorders>
              <w:top w:val="nil"/>
              <w:left w:val="nil"/>
              <w:bottom w:val="nil"/>
              <w:right w:val="nil"/>
            </w:tcBorders>
          </w:tcPr>
          <w:p w:rsidR="004F30E6" w:rsidRDefault="004F30E6">
            <w:pPr>
              <w:pStyle w:val="ConsPlusNormal"/>
              <w:jc w:val="center"/>
            </w:pPr>
            <w:r>
              <w:t>10000</w:t>
            </w:r>
          </w:p>
        </w:tc>
        <w:tc>
          <w:tcPr>
            <w:tcW w:w="567" w:type="dxa"/>
            <w:tcBorders>
              <w:top w:val="nil"/>
              <w:left w:val="nil"/>
              <w:bottom w:val="nil"/>
              <w:right w:val="nil"/>
            </w:tcBorders>
          </w:tcPr>
          <w:p w:rsidR="004F30E6" w:rsidRDefault="004F30E6">
            <w:pPr>
              <w:pStyle w:val="ConsPlusNormal"/>
              <w:jc w:val="center"/>
            </w:pPr>
            <w:r>
              <w:t>15000</w:t>
            </w:r>
          </w:p>
        </w:tc>
      </w:tr>
      <w:tr w:rsidR="004F30E6">
        <w:tc>
          <w:tcPr>
            <w:tcW w:w="2721" w:type="dxa"/>
            <w:vMerge/>
            <w:tcBorders>
              <w:top w:val="nil"/>
              <w:left w:val="nil"/>
              <w:bottom w:val="nil"/>
              <w:right w:val="nil"/>
            </w:tcBorders>
          </w:tcPr>
          <w:p w:rsidR="004F30E6" w:rsidRDefault="004F30E6">
            <w:pPr>
              <w:pStyle w:val="ConsPlusNormal"/>
            </w:pPr>
          </w:p>
        </w:tc>
        <w:tc>
          <w:tcPr>
            <w:tcW w:w="3685" w:type="dxa"/>
            <w:gridSpan w:val="2"/>
            <w:tcBorders>
              <w:top w:val="nil"/>
              <w:left w:val="nil"/>
              <w:bottom w:val="nil"/>
              <w:right w:val="nil"/>
            </w:tcBorders>
          </w:tcPr>
          <w:p w:rsidR="004F30E6" w:rsidRDefault="004F30E6">
            <w:pPr>
              <w:pStyle w:val="ConsPlusNormal"/>
              <w:jc w:val="both"/>
            </w:pPr>
            <w:r>
              <w:t>Число женщин с детьми, получивших квалифицированную реабилитационную помощь специалистов на базе отделений помощи женщинам с детьми, пострадавшим от насилия, чел.</w:t>
            </w:r>
          </w:p>
        </w:tc>
        <w:tc>
          <w:tcPr>
            <w:tcW w:w="964" w:type="dxa"/>
            <w:tcBorders>
              <w:top w:val="nil"/>
              <w:left w:val="nil"/>
              <w:bottom w:val="nil"/>
              <w:right w:val="nil"/>
            </w:tcBorders>
          </w:tcPr>
          <w:p w:rsidR="004F30E6" w:rsidRDefault="004F30E6">
            <w:pPr>
              <w:pStyle w:val="ConsPlusNormal"/>
              <w:jc w:val="center"/>
            </w:pPr>
            <w:r>
              <w:t>276</w:t>
            </w:r>
          </w:p>
        </w:tc>
        <w:tc>
          <w:tcPr>
            <w:tcW w:w="999" w:type="dxa"/>
            <w:gridSpan w:val="2"/>
            <w:tcBorders>
              <w:top w:val="nil"/>
              <w:left w:val="nil"/>
              <w:bottom w:val="nil"/>
              <w:right w:val="nil"/>
            </w:tcBorders>
          </w:tcPr>
          <w:p w:rsidR="004F30E6" w:rsidRDefault="004F30E6">
            <w:pPr>
              <w:pStyle w:val="ConsPlusNormal"/>
              <w:jc w:val="center"/>
            </w:pPr>
            <w:r>
              <w:t>276</w:t>
            </w:r>
          </w:p>
        </w:tc>
        <w:tc>
          <w:tcPr>
            <w:tcW w:w="567" w:type="dxa"/>
            <w:tcBorders>
              <w:top w:val="nil"/>
              <w:left w:val="nil"/>
              <w:bottom w:val="nil"/>
              <w:right w:val="nil"/>
            </w:tcBorders>
          </w:tcPr>
          <w:p w:rsidR="004F30E6" w:rsidRDefault="004F30E6">
            <w:pPr>
              <w:pStyle w:val="ConsPlusNormal"/>
              <w:jc w:val="center"/>
            </w:pPr>
            <w:r>
              <w:t>276</w:t>
            </w:r>
          </w:p>
        </w:tc>
      </w:tr>
      <w:tr w:rsidR="004F30E6">
        <w:tc>
          <w:tcPr>
            <w:tcW w:w="2721" w:type="dxa"/>
            <w:vMerge/>
            <w:tcBorders>
              <w:top w:val="nil"/>
              <w:left w:val="nil"/>
              <w:bottom w:val="nil"/>
              <w:right w:val="nil"/>
            </w:tcBorders>
          </w:tcPr>
          <w:p w:rsidR="004F30E6" w:rsidRDefault="004F30E6">
            <w:pPr>
              <w:pStyle w:val="ConsPlusNormal"/>
            </w:pPr>
          </w:p>
        </w:tc>
        <w:tc>
          <w:tcPr>
            <w:tcW w:w="3685" w:type="dxa"/>
            <w:gridSpan w:val="2"/>
            <w:tcBorders>
              <w:top w:val="nil"/>
              <w:left w:val="nil"/>
              <w:bottom w:val="nil"/>
              <w:right w:val="nil"/>
            </w:tcBorders>
          </w:tcPr>
          <w:p w:rsidR="004F30E6" w:rsidRDefault="004F30E6">
            <w:pPr>
              <w:pStyle w:val="ConsPlusNormal"/>
              <w:jc w:val="both"/>
            </w:pPr>
            <w:r>
              <w:t xml:space="preserve">Число граждан, повысивших уровень информированности о формах насилия в отношении детей и ответственности за действия, </w:t>
            </w:r>
            <w:r>
              <w:lastRenderedPageBreak/>
              <w:t>направленные против детей, правилах безопасности для детей, чел.</w:t>
            </w:r>
          </w:p>
        </w:tc>
        <w:tc>
          <w:tcPr>
            <w:tcW w:w="964" w:type="dxa"/>
            <w:tcBorders>
              <w:top w:val="nil"/>
              <w:left w:val="nil"/>
              <w:bottom w:val="nil"/>
              <w:right w:val="nil"/>
            </w:tcBorders>
          </w:tcPr>
          <w:p w:rsidR="004F30E6" w:rsidRDefault="004F30E6">
            <w:pPr>
              <w:pStyle w:val="ConsPlusNormal"/>
              <w:jc w:val="center"/>
            </w:pPr>
            <w:r>
              <w:lastRenderedPageBreak/>
              <w:t>6000</w:t>
            </w:r>
          </w:p>
        </w:tc>
        <w:tc>
          <w:tcPr>
            <w:tcW w:w="999" w:type="dxa"/>
            <w:gridSpan w:val="2"/>
            <w:tcBorders>
              <w:top w:val="nil"/>
              <w:left w:val="nil"/>
              <w:bottom w:val="nil"/>
              <w:right w:val="nil"/>
            </w:tcBorders>
          </w:tcPr>
          <w:p w:rsidR="004F30E6" w:rsidRDefault="004F30E6">
            <w:pPr>
              <w:pStyle w:val="ConsPlusNormal"/>
              <w:jc w:val="center"/>
            </w:pPr>
            <w:r>
              <w:t>6000</w:t>
            </w:r>
          </w:p>
        </w:tc>
        <w:tc>
          <w:tcPr>
            <w:tcW w:w="567" w:type="dxa"/>
            <w:tcBorders>
              <w:top w:val="nil"/>
              <w:left w:val="nil"/>
              <w:bottom w:val="nil"/>
              <w:right w:val="nil"/>
            </w:tcBorders>
          </w:tcPr>
          <w:p w:rsidR="004F30E6" w:rsidRDefault="004F30E6">
            <w:pPr>
              <w:pStyle w:val="ConsPlusNormal"/>
              <w:jc w:val="center"/>
            </w:pPr>
            <w:r>
              <w:t>6000</w:t>
            </w:r>
          </w:p>
        </w:tc>
      </w:tr>
      <w:tr w:rsidR="004F30E6">
        <w:tc>
          <w:tcPr>
            <w:tcW w:w="2721" w:type="dxa"/>
            <w:vMerge/>
            <w:tcBorders>
              <w:top w:val="nil"/>
              <w:left w:val="nil"/>
              <w:bottom w:val="nil"/>
              <w:right w:val="nil"/>
            </w:tcBorders>
          </w:tcPr>
          <w:p w:rsidR="004F30E6" w:rsidRDefault="004F30E6">
            <w:pPr>
              <w:pStyle w:val="ConsPlusNormal"/>
            </w:pPr>
          </w:p>
        </w:tc>
        <w:tc>
          <w:tcPr>
            <w:tcW w:w="3685" w:type="dxa"/>
            <w:gridSpan w:val="2"/>
            <w:tcBorders>
              <w:top w:val="nil"/>
              <w:left w:val="nil"/>
              <w:bottom w:val="nil"/>
              <w:right w:val="nil"/>
            </w:tcBorders>
          </w:tcPr>
          <w:p w:rsidR="004F30E6" w:rsidRDefault="004F30E6">
            <w:pPr>
              <w:pStyle w:val="ConsPlusNormal"/>
              <w:jc w:val="both"/>
            </w:pPr>
            <w:r>
              <w:t>Число специалистов, работающих с детьми, прошедших обучение, повысивших свою квалификацию, чел.</w:t>
            </w:r>
          </w:p>
        </w:tc>
        <w:tc>
          <w:tcPr>
            <w:tcW w:w="964" w:type="dxa"/>
            <w:tcBorders>
              <w:top w:val="nil"/>
              <w:left w:val="nil"/>
              <w:bottom w:val="nil"/>
              <w:right w:val="nil"/>
            </w:tcBorders>
          </w:tcPr>
          <w:p w:rsidR="004F30E6" w:rsidRDefault="004F30E6">
            <w:pPr>
              <w:pStyle w:val="ConsPlusNormal"/>
              <w:jc w:val="center"/>
            </w:pPr>
            <w:r>
              <w:t>395</w:t>
            </w:r>
          </w:p>
        </w:tc>
        <w:tc>
          <w:tcPr>
            <w:tcW w:w="999" w:type="dxa"/>
            <w:gridSpan w:val="2"/>
            <w:tcBorders>
              <w:top w:val="nil"/>
              <w:left w:val="nil"/>
              <w:bottom w:val="nil"/>
              <w:right w:val="nil"/>
            </w:tcBorders>
          </w:tcPr>
          <w:p w:rsidR="004F30E6" w:rsidRDefault="004F30E6">
            <w:pPr>
              <w:pStyle w:val="ConsPlusNormal"/>
              <w:jc w:val="center"/>
            </w:pPr>
            <w:r>
              <w:t>415</w:t>
            </w:r>
          </w:p>
        </w:tc>
        <w:tc>
          <w:tcPr>
            <w:tcW w:w="567" w:type="dxa"/>
            <w:tcBorders>
              <w:top w:val="nil"/>
              <w:left w:val="nil"/>
              <w:bottom w:val="nil"/>
              <w:right w:val="nil"/>
            </w:tcBorders>
          </w:tcPr>
          <w:p w:rsidR="004F30E6" w:rsidRDefault="004F30E6">
            <w:pPr>
              <w:pStyle w:val="ConsPlusNormal"/>
              <w:jc w:val="center"/>
            </w:pPr>
            <w:r>
              <w:t>425</w:t>
            </w:r>
          </w:p>
        </w:tc>
      </w:tr>
      <w:tr w:rsidR="004F30E6">
        <w:tc>
          <w:tcPr>
            <w:tcW w:w="2721" w:type="dxa"/>
            <w:tcBorders>
              <w:top w:val="nil"/>
              <w:left w:val="nil"/>
              <w:bottom w:val="nil"/>
              <w:right w:val="nil"/>
            </w:tcBorders>
          </w:tcPr>
          <w:p w:rsidR="004F30E6" w:rsidRDefault="004F30E6">
            <w:pPr>
              <w:pStyle w:val="ConsPlusNormal"/>
            </w:pPr>
            <w:r>
              <w:t>Ожидаемые значения показателей конечных результатов реализации подпрограммы</w:t>
            </w:r>
          </w:p>
        </w:tc>
        <w:tc>
          <w:tcPr>
            <w:tcW w:w="6215" w:type="dxa"/>
            <w:gridSpan w:val="6"/>
            <w:tcBorders>
              <w:top w:val="nil"/>
              <w:left w:val="nil"/>
              <w:bottom w:val="nil"/>
              <w:right w:val="nil"/>
            </w:tcBorders>
          </w:tcPr>
          <w:p w:rsidR="004F30E6" w:rsidRDefault="004F30E6">
            <w:pPr>
              <w:pStyle w:val="ConsPlusNormal"/>
              <w:jc w:val="both"/>
            </w:pPr>
            <w:r>
              <w:t>Реализация мероприятий подпрограммы позволит:</w:t>
            </w:r>
          </w:p>
          <w:p w:rsidR="004F30E6" w:rsidRDefault="004F30E6">
            <w:pPr>
              <w:pStyle w:val="ConsPlusNormal"/>
              <w:jc w:val="both"/>
            </w:pPr>
            <w:r>
              <w:t>1) повысить в Забайкальском крае уровень межведомственного взаимодействия органов и учреждений по профилактике насилия и жестокого обращения в отношении детей, реабилитации детей, ставших жертвами насилия и преступных посягательств;</w:t>
            </w:r>
          </w:p>
          <w:p w:rsidR="004F30E6" w:rsidRDefault="004F30E6">
            <w:pPr>
              <w:pStyle w:val="ConsPlusNormal"/>
              <w:jc w:val="both"/>
            </w:pPr>
            <w:r>
              <w:t>2) увеличить число детей, находящихся в социально опасном положении, прошедших курс стационарной социальной реабилитации, до 2270 чел.;</w:t>
            </w:r>
          </w:p>
          <w:p w:rsidR="004F30E6" w:rsidRDefault="004F30E6">
            <w:pPr>
              <w:pStyle w:val="ConsPlusNormal"/>
              <w:jc w:val="both"/>
            </w:pPr>
            <w:r>
              <w:t>3) сократить число родителей, лишенных родительских прав в связи с жестоким обращением с детьми;</w:t>
            </w:r>
          </w:p>
          <w:p w:rsidR="004F30E6" w:rsidRDefault="004F30E6">
            <w:pPr>
              <w:pStyle w:val="ConsPlusNormal"/>
              <w:jc w:val="both"/>
            </w:pPr>
            <w:r>
              <w:t>4) снизить число несовершеннолетних, потерпевших от преступных посягательств, до 1050 чел.;</w:t>
            </w:r>
          </w:p>
          <w:p w:rsidR="004F30E6" w:rsidRDefault="004F30E6">
            <w:pPr>
              <w:pStyle w:val="ConsPlusNormal"/>
              <w:jc w:val="both"/>
            </w:pPr>
            <w:r>
              <w:t>5) увеличить число специалистов, подготовленных к работе по профилактике жестокого обращения с детьми и реабилитации детей, пострадавших от насилия, до 1235 чел.;</w:t>
            </w:r>
          </w:p>
          <w:p w:rsidR="004F30E6" w:rsidRDefault="004F30E6">
            <w:pPr>
              <w:pStyle w:val="ConsPlusNormal"/>
              <w:jc w:val="both"/>
            </w:pPr>
            <w:r>
              <w:t>6) увеличить число женщин с детьми, получивших квалифицированную реабилитационную помощь специалистов на базе отделений помощи женщинам с несовершеннолетними детьми, пострадавшим от насилия, до 846 чел.;</w:t>
            </w:r>
          </w:p>
          <w:p w:rsidR="004F30E6" w:rsidRDefault="004F30E6">
            <w:pPr>
              <w:pStyle w:val="ConsPlusNormal"/>
              <w:jc w:val="both"/>
            </w:pPr>
            <w:r>
              <w:t>7) увеличить число подростков, повысивших уровень правовой информированности с помощью предусмотренных профилактических мероприятий и мероприятий информационного характера, до 15000 чел.;</w:t>
            </w:r>
          </w:p>
          <w:p w:rsidR="004F30E6" w:rsidRDefault="004F30E6">
            <w:pPr>
              <w:pStyle w:val="ConsPlusNormal"/>
              <w:jc w:val="both"/>
            </w:pPr>
            <w:r>
              <w:t>8) повысить число граждан, информированных о формах насилия в отношении детей, об ответственности за действия, направленные против детей, о правилах безопасности для детей, до 108000 чел.</w:t>
            </w:r>
          </w:p>
        </w:tc>
      </w:tr>
      <w:tr w:rsidR="004F30E6">
        <w:tc>
          <w:tcPr>
            <w:tcW w:w="2721" w:type="dxa"/>
            <w:tcBorders>
              <w:top w:val="nil"/>
              <w:left w:val="nil"/>
              <w:bottom w:val="nil"/>
              <w:right w:val="nil"/>
            </w:tcBorders>
          </w:tcPr>
          <w:p w:rsidR="004F30E6" w:rsidRDefault="004F30E6">
            <w:pPr>
              <w:pStyle w:val="ConsPlusNormal"/>
            </w:pPr>
          </w:p>
        </w:tc>
        <w:tc>
          <w:tcPr>
            <w:tcW w:w="6215" w:type="dxa"/>
            <w:gridSpan w:val="6"/>
            <w:tcBorders>
              <w:top w:val="nil"/>
              <w:left w:val="nil"/>
              <w:bottom w:val="single" w:sz="4" w:space="0" w:color="auto"/>
              <w:right w:val="nil"/>
            </w:tcBorders>
          </w:tcPr>
          <w:p w:rsidR="004F30E6" w:rsidRDefault="004F30E6">
            <w:pPr>
              <w:pStyle w:val="ConsPlusNormal"/>
              <w:jc w:val="right"/>
            </w:pPr>
            <w:r>
              <w:t>(рублей)</w:t>
            </w:r>
          </w:p>
        </w:tc>
      </w:tr>
      <w:tr w:rsidR="004F30E6">
        <w:tblPrEx>
          <w:tblBorders>
            <w:right w:val="single" w:sz="4" w:space="0" w:color="auto"/>
            <w:insideH w:val="single" w:sz="4" w:space="0" w:color="auto"/>
            <w:insideV w:val="single" w:sz="4" w:space="0" w:color="auto"/>
          </w:tblBorders>
        </w:tblPrEx>
        <w:tc>
          <w:tcPr>
            <w:tcW w:w="2721" w:type="dxa"/>
            <w:vMerge w:val="restart"/>
            <w:tcBorders>
              <w:top w:val="nil"/>
              <w:left w:val="nil"/>
              <w:bottom w:val="nil"/>
            </w:tcBorders>
          </w:tcPr>
          <w:p w:rsidR="004F30E6" w:rsidRDefault="004F30E6">
            <w:pPr>
              <w:pStyle w:val="ConsPlusNormal"/>
            </w:pPr>
            <w:r>
              <w:t>Объем и источники финансирования подпрограммы (в текущих ценах года разработки, по годам реализации и источникам финансирования)</w:t>
            </w:r>
          </w:p>
        </w:tc>
        <w:tc>
          <w:tcPr>
            <w:tcW w:w="2154" w:type="dxa"/>
            <w:tcBorders>
              <w:top w:val="single" w:sz="4" w:space="0" w:color="auto"/>
              <w:bottom w:val="single" w:sz="4" w:space="0" w:color="auto"/>
            </w:tcBorders>
          </w:tcPr>
          <w:p w:rsidR="004F30E6" w:rsidRDefault="004F30E6">
            <w:pPr>
              <w:pStyle w:val="ConsPlusNormal"/>
              <w:jc w:val="center"/>
            </w:pPr>
            <w:r>
              <w:t>Источники</w:t>
            </w:r>
          </w:p>
        </w:tc>
        <w:tc>
          <w:tcPr>
            <w:tcW w:w="1531" w:type="dxa"/>
            <w:tcBorders>
              <w:top w:val="single" w:sz="4" w:space="0" w:color="auto"/>
              <w:bottom w:val="single" w:sz="4" w:space="0" w:color="auto"/>
            </w:tcBorders>
          </w:tcPr>
          <w:p w:rsidR="004F30E6" w:rsidRDefault="004F30E6">
            <w:pPr>
              <w:pStyle w:val="ConsPlusNormal"/>
              <w:jc w:val="center"/>
            </w:pPr>
            <w:r>
              <w:t>2013 год</w:t>
            </w:r>
          </w:p>
        </w:tc>
        <w:tc>
          <w:tcPr>
            <w:tcW w:w="1368" w:type="dxa"/>
            <w:gridSpan w:val="2"/>
            <w:tcBorders>
              <w:top w:val="single" w:sz="4" w:space="0" w:color="auto"/>
              <w:bottom w:val="single" w:sz="4" w:space="0" w:color="auto"/>
            </w:tcBorders>
          </w:tcPr>
          <w:p w:rsidR="004F30E6" w:rsidRDefault="004F30E6">
            <w:pPr>
              <w:pStyle w:val="ConsPlusNormal"/>
              <w:jc w:val="center"/>
            </w:pPr>
            <w:r>
              <w:t>2014 год</w:t>
            </w:r>
          </w:p>
        </w:tc>
        <w:tc>
          <w:tcPr>
            <w:tcW w:w="1162" w:type="dxa"/>
            <w:gridSpan w:val="2"/>
            <w:tcBorders>
              <w:top w:val="single" w:sz="4" w:space="0" w:color="auto"/>
              <w:bottom w:val="single" w:sz="4" w:space="0" w:color="auto"/>
            </w:tcBorders>
          </w:tcPr>
          <w:p w:rsidR="004F30E6" w:rsidRDefault="004F30E6">
            <w:pPr>
              <w:pStyle w:val="ConsPlusNormal"/>
              <w:jc w:val="center"/>
            </w:pPr>
            <w:r>
              <w:t>2015 год</w:t>
            </w:r>
          </w:p>
        </w:tc>
      </w:tr>
      <w:tr w:rsidR="004F30E6">
        <w:tblPrEx>
          <w:tblBorders>
            <w:right w:val="single" w:sz="4" w:space="0" w:color="auto"/>
            <w:insideH w:val="single" w:sz="4" w:space="0" w:color="auto"/>
            <w:insideV w:val="single" w:sz="4" w:space="0" w:color="auto"/>
          </w:tblBorders>
        </w:tblPrEx>
        <w:tc>
          <w:tcPr>
            <w:tcW w:w="2721" w:type="dxa"/>
            <w:vMerge/>
            <w:tcBorders>
              <w:top w:val="nil"/>
              <w:left w:val="nil"/>
              <w:bottom w:val="nil"/>
            </w:tcBorders>
          </w:tcPr>
          <w:p w:rsidR="004F30E6" w:rsidRDefault="004F30E6">
            <w:pPr>
              <w:pStyle w:val="ConsPlusNormal"/>
            </w:pPr>
          </w:p>
        </w:tc>
        <w:tc>
          <w:tcPr>
            <w:tcW w:w="2154" w:type="dxa"/>
            <w:tcBorders>
              <w:top w:val="single" w:sz="4" w:space="0" w:color="auto"/>
              <w:bottom w:val="single" w:sz="4" w:space="0" w:color="auto"/>
            </w:tcBorders>
          </w:tcPr>
          <w:p w:rsidR="004F30E6" w:rsidRDefault="004F30E6">
            <w:pPr>
              <w:pStyle w:val="ConsPlusNormal"/>
              <w:jc w:val="both"/>
            </w:pPr>
            <w:r>
              <w:t>Бюджет Забайкальского края</w:t>
            </w:r>
          </w:p>
        </w:tc>
        <w:tc>
          <w:tcPr>
            <w:tcW w:w="1531" w:type="dxa"/>
            <w:tcBorders>
              <w:top w:val="single" w:sz="4" w:space="0" w:color="auto"/>
              <w:bottom w:val="single" w:sz="4" w:space="0" w:color="auto"/>
            </w:tcBorders>
          </w:tcPr>
          <w:p w:rsidR="004F30E6" w:rsidRDefault="004F30E6">
            <w:pPr>
              <w:pStyle w:val="ConsPlusNormal"/>
              <w:jc w:val="center"/>
            </w:pPr>
            <w:r>
              <w:t>21266940</w:t>
            </w:r>
          </w:p>
        </w:tc>
        <w:tc>
          <w:tcPr>
            <w:tcW w:w="1368" w:type="dxa"/>
            <w:gridSpan w:val="2"/>
            <w:tcBorders>
              <w:top w:val="single" w:sz="4" w:space="0" w:color="auto"/>
              <w:bottom w:val="single" w:sz="4" w:space="0" w:color="auto"/>
            </w:tcBorders>
          </w:tcPr>
          <w:p w:rsidR="004F30E6" w:rsidRDefault="004F30E6">
            <w:pPr>
              <w:pStyle w:val="ConsPlusNormal"/>
              <w:jc w:val="center"/>
            </w:pPr>
            <w:r>
              <w:t>21552670</w:t>
            </w:r>
          </w:p>
        </w:tc>
        <w:tc>
          <w:tcPr>
            <w:tcW w:w="1162" w:type="dxa"/>
            <w:gridSpan w:val="2"/>
            <w:tcBorders>
              <w:top w:val="single" w:sz="4" w:space="0" w:color="auto"/>
              <w:bottom w:val="single" w:sz="4" w:space="0" w:color="auto"/>
            </w:tcBorders>
          </w:tcPr>
          <w:p w:rsidR="004F30E6" w:rsidRDefault="004F30E6">
            <w:pPr>
              <w:pStyle w:val="ConsPlusNormal"/>
              <w:jc w:val="center"/>
            </w:pPr>
            <w:r>
              <w:t>22364260</w:t>
            </w:r>
          </w:p>
        </w:tc>
      </w:tr>
      <w:tr w:rsidR="004F30E6">
        <w:tblPrEx>
          <w:tblBorders>
            <w:right w:val="single" w:sz="4" w:space="0" w:color="auto"/>
            <w:insideH w:val="single" w:sz="4" w:space="0" w:color="auto"/>
            <w:insideV w:val="single" w:sz="4" w:space="0" w:color="auto"/>
          </w:tblBorders>
        </w:tblPrEx>
        <w:tc>
          <w:tcPr>
            <w:tcW w:w="2721" w:type="dxa"/>
            <w:vMerge/>
            <w:tcBorders>
              <w:top w:val="nil"/>
              <w:left w:val="nil"/>
              <w:bottom w:val="nil"/>
            </w:tcBorders>
          </w:tcPr>
          <w:p w:rsidR="004F30E6" w:rsidRDefault="004F30E6">
            <w:pPr>
              <w:pStyle w:val="ConsPlusNormal"/>
            </w:pPr>
          </w:p>
        </w:tc>
        <w:tc>
          <w:tcPr>
            <w:tcW w:w="2154" w:type="dxa"/>
            <w:tcBorders>
              <w:top w:val="single" w:sz="4" w:space="0" w:color="auto"/>
              <w:bottom w:val="single" w:sz="4" w:space="0" w:color="auto"/>
            </w:tcBorders>
          </w:tcPr>
          <w:p w:rsidR="004F30E6" w:rsidRDefault="004F30E6">
            <w:pPr>
              <w:pStyle w:val="ConsPlusNormal"/>
              <w:jc w:val="both"/>
            </w:pPr>
            <w:r>
              <w:t>Бюджет Фонда поддержки детей, находящихся в трудной жизненной ситуации</w:t>
            </w:r>
          </w:p>
        </w:tc>
        <w:tc>
          <w:tcPr>
            <w:tcW w:w="1531" w:type="dxa"/>
            <w:tcBorders>
              <w:top w:val="single" w:sz="4" w:space="0" w:color="auto"/>
              <w:bottom w:val="single" w:sz="4" w:space="0" w:color="auto"/>
            </w:tcBorders>
          </w:tcPr>
          <w:p w:rsidR="004F30E6" w:rsidRDefault="004F30E6">
            <w:pPr>
              <w:pStyle w:val="ConsPlusNormal"/>
              <w:jc w:val="center"/>
            </w:pPr>
            <w:r>
              <w:t>9224764</w:t>
            </w:r>
          </w:p>
        </w:tc>
        <w:tc>
          <w:tcPr>
            <w:tcW w:w="1368" w:type="dxa"/>
            <w:gridSpan w:val="2"/>
            <w:tcBorders>
              <w:top w:val="single" w:sz="4" w:space="0" w:color="auto"/>
              <w:bottom w:val="single" w:sz="4" w:space="0" w:color="auto"/>
            </w:tcBorders>
          </w:tcPr>
          <w:p w:rsidR="004F30E6" w:rsidRDefault="004F30E6">
            <w:pPr>
              <w:pStyle w:val="ConsPlusNormal"/>
              <w:jc w:val="center"/>
            </w:pPr>
            <w:r>
              <w:t>9255074</w:t>
            </w:r>
          </w:p>
        </w:tc>
        <w:tc>
          <w:tcPr>
            <w:tcW w:w="1162" w:type="dxa"/>
            <w:gridSpan w:val="2"/>
            <w:tcBorders>
              <w:top w:val="single" w:sz="4" w:space="0" w:color="auto"/>
              <w:bottom w:val="single" w:sz="4" w:space="0" w:color="auto"/>
            </w:tcBorders>
          </w:tcPr>
          <w:p w:rsidR="004F30E6" w:rsidRDefault="004F30E6">
            <w:pPr>
              <w:pStyle w:val="ConsPlusNormal"/>
              <w:jc w:val="center"/>
            </w:pPr>
            <w:r>
              <w:t>8827160</w:t>
            </w:r>
          </w:p>
        </w:tc>
      </w:tr>
      <w:tr w:rsidR="004F30E6">
        <w:tblPrEx>
          <w:tblBorders>
            <w:right w:val="single" w:sz="4" w:space="0" w:color="auto"/>
            <w:insideV w:val="single" w:sz="4" w:space="0" w:color="auto"/>
          </w:tblBorders>
        </w:tblPrEx>
        <w:tc>
          <w:tcPr>
            <w:tcW w:w="2721" w:type="dxa"/>
            <w:vMerge/>
            <w:tcBorders>
              <w:top w:val="nil"/>
              <w:left w:val="nil"/>
              <w:bottom w:val="nil"/>
            </w:tcBorders>
          </w:tcPr>
          <w:p w:rsidR="004F30E6" w:rsidRDefault="004F30E6">
            <w:pPr>
              <w:pStyle w:val="ConsPlusNormal"/>
            </w:pPr>
          </w:p>
        </w:tc>
        <w:tc>
          <w:tcPr>
            <w:tcW w:w="2154" w:type="dxa"/>
            <w:tcBorders>
              <w:top w:val="single" w:sz="4" w:space="0" w:color="auto"/>
              <w:bottom w:val="nil"/>
            </w:tcBorders>
          </w:tcPr>
          <w:p w:rsidR="004F30E6" w:rsidRDefault="004F30E6">
            <w:pPr>
              <w:pStyle w:val="ConsPlusNormal"/>
              <w:jc w:val="both"/>
            </w:pPr>
            <w:r>
              <w:t>Внебюджетные средства</w:t>
            </w:r>
          </w:p>
        </w:tc>
        <w:tc>
          <w:tcPr>
            <w:tcW w:w="1531" w:type="dxa"/>
            <w:tcBorders>
              <w:top w:val="single" w:sz="4" w:space="0" w:color="auto"/>
              <w:bottom w:val="nil"/>
            </w:tcBorders>
          </w:tcPr>
          <w:p w:rsidR="004F30E6" w:rsidRDefault="004F30E6">
            <w:pPr>
              <w:pStyle w:val="ConsPlusNormal"/>
              <w:jc w:val="center"/>
            </w:pPr>
            <w:r>
              <w:t>300000</w:t>
            </w:r>
          </w:p>
        </w:tc>
        <w:tc>
          <w:tcPr>
            <w:tcW w:w="1368" w:type="dxa"/>
            <w:gridSpan w:val="2"/>
            <w:tcBorders>
              <w:top w:val="single" w:sz="4" w:space="0" w:color="auto"/>
              <w:bottom w:val="nil"/>
            </w:tcBorders>
          </w:tcPr>
          <w:p w:rsidR="004F30E6" w:rsidRDefault="004F30E6">
            <w:pPr>
              <w:pStyle w:val="ConsPlusNormal"/>
              <w:jc w:val="center"/>
            </w:pPr>
            <w:r>
              <w:t>300000</w:t>
            </w:r>
          </w:p>
        </w:tc>
        <w:tc>
          <w:tcPr>
            <w:tcW w:w="1162" w:type="dxa"/>
            <w:gridSpan w:val="2"/>
            <w:tcBorders>
              <w:top w:val="single" w:sz="4" w:space="0" w:color="auto"/>
              <w:bottom w:val="nil"/>
            </w:tcBorders>
          </w:tcPr>
          <w:p w:rsidR="004F30E6" w:rsidRDefault="004F30E6">
            <w:pPr>
              <w:pStyle w:val="ConsPlusNormal"/>
              <w:jc w:val="center"/>
            </w:pPr>
            <w:r>
              <w:t>300000</w:t>
            </w:r>
          </w:p>
        </w:tc>
      </w:tr>
      <w:tr w:rsidR="004F30E6">
        <w:tblPrEx>
          <w:tblBorders>
            <w:right w:val="single" w:sz="4" w:space="0" w:color="auto"/>
          </w:tblBorders>
        </w:tblPrEx>
        <w:tc>
          <w:tcPr>
            <w:tcW w:w="8936" w:type="dxa"/>
            <w:gridSpan w:val="7"/>
            <w:tcBorders>
              <w:top w:val="nil"/>
              <w:left w:val="nil"/>
              <w:bottom w:val="nil"/>
              <w:right w:val="single" w:sz="4" w:space="0" w:color="auto"/>
            </w:tcBorders>
          </w:tcPr>
          <w:p w:rsidR="004F30E6" w:rsidRDefault="004F30E6">
            <w:pPr>
              <w:pStyle w:val="ConsPlusNormal"/>
              <w:jc w:val="both"/>
            </w:pPr>
            <w:r>
              <w:t xml:space="preserve">(в ред. </w:t>
            </w:r>
            <w:hyperlink r:id="rId297">
              <w:r>
                <w:rPr>
                  <w:color w:val="0000FF"/>
                </w:rPr>
                <w:t>Постановления</w:t>
              </w:r>
            </w:hyperlink>
            <w:r>
              <w:t xml:space="preserve"> Правительства Забайкальского края от 28.03.2016 N 114)</w:t>
            </w:r>
          </w:p>
        </w:tc>
      </w:tr>
    </w:tbl>
    <w:p w:rsidR="004F30E6" w:rsidRDefault="004F30E6">
      <w:pPr>
        <w:pStyle w:val="ConsPlusNormal"/>
        <w:jc w:val="both"/>
      </w:pPr>
    </w:p>
    <w:p w:rsidR="004F30E6" w:rsidRDefault="004F30E6">
      <w:pPr>
        <w:pStyle w:val="ConsPlusTitle"/>
        <w:jc w:val="center"/>
        <w:outlineLvl w:val="3"/>
      </w:pPr>
      <w:r>
        <w:t>1. ОПИСАНИЕ ПРОБЛЕМЫ ЖЕСТОКОГО ОБРАЩЕНИЯ С ДЕТЬМИ</w:t>
      </w:r>
    </w:p>
    <w:p w:rsidR="004F30E6" w:rsidRDefault="004F30E6">
      <w:pPr>
        <w:pStyle w:val="ConsPlusTitle"/>
        <w:jc w:val="center"/>
      </w:pPr>
      <w:r>
        <w:t>И ОБОСНОВАНИЕ НЕОБХОДИМОСТИ ЕЕ РЕШЕНИЯ</w:t>
      </w:r>
    </w:p>
    <w:p w:rsidR="004F30E6" w:rsidRDefault="004F30E6">
      <w:pPr>
        <w:pStyle w:val="ConsPlusTitle"/>
        <w:jc w:val="center"/>
      </w:pPr>
      <w:r>
        <w:t>ПРОГРАММНО-ЦЕЛЕВЫМ МЕТОДОМ</w:t>
      </w:r>
    </w:p>
    <w:p w:rsidR="004F30E6" w:rsidRDefault="004F30E6">
      <w:pPr>
        <w:pStyle w:val="ConsPlusNormal"/>
        <w:jc w:val="both"/>
      </w:pPr>
    </w:p>
    <w:p w:rsidR="004F30E6" w:rsidRDefault="004F30E6">
      <w:pPr>
        <w:pStyle w:val="ConsPlusNormal"/>
        <w:ind w:firstLine="540"/>
        <w:jc w:val="both"/>
      </w:pPr>
      <w:r>
        <w:t xml:space="preserve">Согласно Всеобщей </w:t>
      </w:r>
      <w:hyperlink r:id="rId298">
        <w:r>
          <w:rPr>
            <w:color w:val="0000FF"/>
          </w:rPr>
          <w:t>декларации</w:t>
        </w:r>
      </w:hyperlink>
      <w:r>
        <w:t xml:space="preserve"> прав человека, принятой Генеральной Ассамблеей ООН 10 декабря 1948 года, дети имеют право на особую заботу и помощь. В последнее десятилетие обеспечение благополучного и защищенного детства является одним из основных национальных приоритетов России. В соответствии с Национальной </w:t>
      </w:r>
      <w:hyperlink r:id="rId299">
        <w:r>
          <w:rPr>
            <w:color w:val="0000FF"/>
          </w:rPr>
          <w:t>стратегией</w:t>
        </w:r>
      </w:hyperlink>
      <w:r>
        <w:t xml:space="preserve"> действий в интересах детей на 2012 - 2017 годы, утвержденной Указом Президента Российской Федерации от 1 июня 2012 года N 761, для обеспечения соблюдения прав и законных интересов ребенка в России должна быть сформирована система, обеспечивающая реагирование на нарушение прав каждого ребенка, включая диагностику ситуации, планирование и принятие необходимого комплекса мер по обеспечению соблюдения прав ребенка и восстановлению нарушенных прав; правовое просвещение; предоставление реабилитационной помощи каждому ребенку, ставшему жертвой жестокого обращения или преступных посягательств.</w:t>
      </w:r>
    </w:p>
    <w:p w:rsidR="004F30E6" w:rsidRDefault="004F30E6">
      <w:pPr>
        <w:pStyle w:val="ConsPlusNormal"/>
        <w:spacing w:before="220"/>
        <w:ind w:firstLine="540"/>
        <w:jc w:val="both"/>
      </w:pPr>
      <w:r>
        <w:t>Укрепление института семьи, обеспечение прав и законных интересов несовершеннолетних, защита детей от преступных посягательств, обеспечение системы комплексной поддержки семьи, формирование полноценной системы подготовки и повышения квалификации специалистов, работающих с детьми и в интересах детей, являются приоритетными направлениями социальной политики Забайкальского края.</w:t>
      </w:r>
    </w:p>
    <w:p w:rsidR="004F30E6" w:rsidRDefault="004F30E6">
      <w:pPr>
        <w:pStyle w:val="ConsPlusNormal"/>
        <w:spacing w:before="220"/>
        <w:ind w:firstLine="540"/>
        <w:jc w:val="both"/>
      </w:pPr>
      <w:hyperlink r:id="rId300">
        <w:r>
          <w:rPr>
            <w:color w:val="0000FF"/>
          </w:rPr>
          <w:t>Законом</w:t>
        </w:r>
      </w:hyperlink>
      <w:r>
        <w:t xml:space="preserve"> Забайкальского края от 9 марта 2010 года N 336-ЗЗК "О защите нравственности и здоровья детей" установлены меры по обеспечению здоровья, физической, интеллектуальной, нравственной и психической безопасности детей в Забайкальском крае.</w:t>
      </w:r>
    </w:p>
    <w:p w:rsidR="004F30E6" w:rsidRDefault="004F30E6">
      <w:pPr>
        <w:pStyle w:val="ConsPlusNormal"/>
        <w:spacing w:before="220"/>
        <w:ind w:firstLine="540"/>
        <w:jc w:val="both"/>
      </w:pPr>
      <w:r>
        <w:t>С 2011 года в Забайкальском крае реализуется Концепция развития и укрепления института семьи в Забайкальском крае на 2011 - 2015 годы, одобренная распоряжением Правительства Забайкальского края от 28 декабря 2010 года N 715-р, которая призвана системно решать задачи укрепления семьи и семейных ценностей, обеспечения ее интересов в процессе общественного развития, обеспечения защиты социально уязвимых семей, создания необходимых условий для реализации семьей своих функций на основе преимущественно самостоятельного жизнеобеспечения.</w:t>
      </w:r>
    </w:p>
    <w:p w:rsidR="004F30E6" w:rsidRDefault="004F30E6">
      <w:pPr>
        <w:pStyle w:val="ConsPlusNormal"/>
        <w:spacing w:before="220"/>
        <w:ind w:firstLine="540"/>
        <w:jc w:val="both"/>
      </w:pPr>
      <w:r>
        <w:t xml:space="preserve">В соответствии с </w:t>
      </w:r>
      <w:hyperlink r:id="rId301">
        <w:r>
          <w:rPr>
            <w:color w:val="0000FF"/>
          </w:rPr>
          <w:t>Законом</w:t>
        </w:r>
      </w:hyperlink>
      <w:r>
        <w:t xml:space="preserve"> Забайкальского края от 12 июля 2011 года N 526-ЗЗК "Об Уполномоченном по правам ребенка в Забайкальском крае" учрежден институт Уполномоченного по правам ребенка.</w:t>
      </w:r>
    </w:p>
    <w:p w:rsidR="004F30E6" w:rsidRDefault="004F30E6">
      <w:pPr>
        <w:pStyle w:val="ConsPlusNormal"/>
        <w:spacing w:before="220"/>
        <w:ind w:firstLine="540"/>
        <w:jc w:val="both"/>
      </w:pPr>
      <w:r>
        <w:t xml:space="preserve">Деятельность исполнительных органов государственной власти Забайкальского края и органов местного самоуправления в рамках реализации Федерального </w:t>
      </w:r>
      <w:hyperlink r:id="rId302">
        <w:r>
          <w:rPr>
            <w:color w:val="0000FF"/>
          </w:rPr>
          <w:t>закона</w:t>
        </w:r>
      </w:hyperlink>
      <w:r>
        <w:t xml:space="preserve"> от 24 июня 1999 года N 120-ФЗ "Об основах системы профилактики безнадзорности и правонарушений несовершеннолетних", реализация мероприятий комплекса краевых целевых программ позволили достичь определенных положительных результатов в работе с несовершеннолетними, оказавшимися в социально опасном положении или трудной жизненной ситуации.</w:t>
      </w:r>
    </w:p>
    <w:p w:rsidR="004F30E6" w:rsidRDefault="004F30E6">
      <w:pPr>
        <w:pStyle w:val="ConsPlusNormal"/>
        <w:spacing w:before="220"/>
        <w:ind w:firstLine="540"/>
        <w:jc w:val="both"/>
      </w:pPr>
      <w:r>
        <w:t>Согласно статистическим данным о выявлении и устройстве детей-сирот и детей, оставшихся без попечения родителей, в 2011 году по сравнению с 2009 годом число выявленных несовершеннолетних, оставшихся без попечения родителей, снизилось на 20%; по сравнению с 2010 годом снижение числа выявленных несовершеннолетних составило 8% (2009 год - 1939 детей, 2010 год - 1550 детей, 2011 год - 1427 детей).</w:t>
      </w:r>
    </w:p>
    <w:p w:rsidR="004F30E6" w:rsidRDefault="004F30E6">
      <w:pPr>
        <w:pStyle w:val="ConsPlusNormal"/>
        <w:spacing w:before="220"/>
        <w:ind w:firstLine="540"/>
        <w:jc w:val="both"/>
      </w:pPr>
      <w:r>
        <w:t>Отмечается сокращение численности воспитанников детских домов: на 1 января 2012 года в детских домах проживало 1746 человек (в 2009 году - 2100).</w:t>
      </w:r>
    </w:p>
    <w:p w:rsidR="004F30E6" w:rsidRDefault="004F30E6">
      <w:pPr>
        <w:pStyle w:val="ConsPlusNormal"/>
        <w:spacing w:before="220"/>
        <w:ind w:firstLine="540"/>
        <w:jc w:val="both"/>
      </w:pPr>
      <w:r>
        <w:lastRenderedPageBreak/>
        <w:t>Одновременно с этим идет рост семейного устройства детей: за период с 1 января 2011 года по 1 января 2012 года в семьи граждан на разные формы семейного воспитания переданы 1459 несовершеннолетних, из них: под опеку (попечительство) - 1022 детей, на усыновление (удочерение) - 150 (из них иностранными гражданами - 41), в приемную семью - 213, на патронат - 74.</w:t>
      </w:r>
    </w:p>
    <w:p w:rsidR="004F30E6" w:rsidRDefault="004F30E6">
      <w:pPr>
        <w:pStyle w:val="ConsPlusNormal"/>
        <w:spacing w:before="220"/>
        <w:ind w:firstLine="540"/>
        <w:jc w:val="both"/>
      </w:pPr>
      <w:r>
        <w:t>Активно стало применяться ограничение родителей в родительских правах. Данная форма работы позволяет родителям, прошедшим процедуру ограничения в родительских правах, изменить отношение к своему образу жизни, поведению и в течение 6 месяцев восстановиться в родительских правах. Так, в 2010 году несовершеннолетние возвращены в семьи 36 родителей, восстановленных в родительских правах, в 2011 году - в семьи 52 родителей.</w:t>
      </w:r>
    </w:p>
    <w:p w:rsidR="004F30E6" w:rsidRDefault="004F30E6">
      <w:pPr>
        <w:pStyle w:val="ConsPlusNormal"/>
        <w:spacing w:before="220"/>
        <w:ind w:firstLine="540"/>
        <w:jc w:val="both"/>
      </w:pPr>
      <w:r>
        <w:t>На территории края снизился удельный вес несовершеннолетних, совершивших преступления или принявших в них участие, в общей численности несовершеннолетних с 3,1% в 2010 году до 2,5% в 2011 году, удельный вес безнадзорных детей с 0,4% в 2011 году до 0,3% в 2012 году.</w:t>
      </w:r>
    </w:p>
    <w:p w:rsidR="004F30E6" w:rsidRDefault="004F30E6">
      <w:pPr>
        <w:pStyle w:val="ConsPlusNormal"/>
        <w:spacing w:before="220"/>
        <w:ind w:firstLine="540"/>
        <w:jc w:val="both"/>
      </w:pPr>
      <w:r>
        <w:t>В 2011 году выработано совместное Указание прокуратуры Забайкальского края, Министерства образования, науки и молодежной политики Забайкальского края, Министерства труда и социальной защиты населения Забайкальского края, Министерства здравоохранения Забайкальского края, УМВД России по Забайкальскому краю "О выявлении фактов и порядке направления и разрешения информации об обстоятельствах, свидетельствующих о жестоком обращении с несовершеннолетними со стороны родителей и лиц, на которых возложены обязанности по их воспитанию" для руководителей учреждений здравоохранения, образования, ГУСО, начальников отделов внутренних дел, районных и межрайонных прокуроров.</w:t>
      </w:r>
    </w:p>
    <w:p w:rsidR="004F30E6" w:rsidRDefault="004F30E6">
      <w:pPr>
        <w:pStyle w:val="ConsPlusNormal"/>
        <w:jc w:val="both"/>
      </w:pPr>
      <w:r>
        <w:t xml:space="preserve">(в ред. </w:t>
      </w:r>
      <w:hyperlink r:id="rId303">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В рамках данного Указания определен порядок передачи в органы внутренних дел сведений о фактах насилия, жестокого обращения с несовершеннолетними для проведения правовой процедуры.</w:t>
      </w:r>
    </w:p>
    <w:p w:rsidR="004F30E6" w:rsidRDefault="004F30E6">
      <w:pPr>
        <w:pStyle w:val="ConsPlusNormal"/>
        <w:spacing w:before="220"/>
        <w:ind w:firstLine="540"/>
        <w:jc w:val="both"/>
      </w:pPr>
      <w:r>
        <w:t>Деятельность ГУСО направлена на профилактику жестокого обращения с детьми и организацию социально-реабилитационной работы с семьей. Акцент в работе ставится на переориентацию ресурсов учреждений на предварительную работу с семьями, мотивацию на сотрудничество членов семьи с социальными службами, обеспечение своевременного получения профилактических реабилитационных услуг нуждающимися в них представителями целевых групп.</w:t>
      </w:r>
    </w:p>
    <w:p w:rsidR="004F30E6" w:rsidRDefault="004F30E6">
      <w:pPr>
        <w:pStyle w:val="ConsPlusNormal"/>
        <w:spacing w:before="220"/>
        <w:ind w:firstLine="540"/>
        <w:jc w:val="both"/>
      </w:pPr>
      <w:r>
        <w:t xml:space="preserve">Благодаря реализации программных мероприятий краевой долгосрочной целевой </w:t>
      </w:r>
      <w:hyperlink r:id="rId304">
        <w:r>
          <w:rPr>
            <w:color w:val="0000FF"/>
          </w:rPr>
          <w:t>программы</w:t>
        </w:r>
      </w:hyperlink>
      <w:r>
        <w:t xml:space="preserve"> "Воспитать добром!" (2010 - 2012 годы), утвержденной постановлением Правительства Забайкальского края от 22 декабря 2009 года N 471, софинансируемой Фондом поддержки детей, находящихся в трудной жизненной ситуации, сформирована система профилактики жестокого обращения и оказания помощи пострадавшим детям и семьям:</w:t>
      </w:r>
    </w:p>
    <w:p w:rsidR="004F30E6" w:rsidRDefault="004F30E6">
      <w:pPr>
        <w:pStyle w:val="ConsPlusNormal"/>
        <w:spacing w:before="220"/>
        <w:ind w:firstLine="540"/>
        <w:jc w:val="both"/>
      </w:pPr>
      <w:r>
        <w:t>в 8 ГУСО созданы комнаты для проведения социально-психологической реабилитации детей, пострадавших от жестокого обращения и преступных посягательств, с использованием сенсорного оборудования;</w:t>
      </w:r>
    </w:p>
    <w:p w:rsidR="004F30E6" w:rsidRDefault="004F30E6">
      <w:pPr>
        <w:pStyle w:val="ConsPlusNormal"/>
        <w:spacing w:before="220"/>
        <w:ind w:firstLine="540"/>
        <w:jc w:val="both"/>
      </w:pPr>
      <w:r>
        <w:t>созданы службы экстренной психологической помощи по телефону ("телефоны доверия") для детей и подростков в трех ГУСО, службы подключены к единому общероссийскому номеру. 17 психологов-консультантов прошли курсовую подготовку на базе Алтайского государственного университета. Внедрена технология оказания срочной психологической помощи, отработана технология межведомственного взаимодействия в случае поступления на "телефон доверия" информации о жестоком обращении;</w:t>
      </w:r>
    </w:p>
    <w:p w:rsidR="004F30E6" w:rsidRDefault="004F30E6">
      <w:pPr>
        <w:pStyle w:val="ConsPlusNormal"/>
        <w:spacing w:before="220"/>
        <w:ind w:firstLine="540"/>
        <w:jc w:val="both"/>
      </w:pPr>
      <w:r>
        <w:lastRenderedPageBreak/>
        <w:t>создан институт Уполномоченного по правам ребенка в Забайкальском крае;</w:t>
      </w:r>
    </w:p>
    <w:p w:rsidR="004F30E6" w:rsidRDefault="004F30E6">
      <w:pPr>
        <w:pStyle w:val="ConsPlusNormal"/>
        <w:spacing w:before="220"/>
        <w:ind w:firstLine="540"/>
        <w:jc w:val="both"/>
      </w:pPr>
      <w:r>
        <w:t>в ГУСО созданы 6 открытых приемных для беспрепятственного получения социальных услуг несовершеннолетними, подвергшимися жестокому обращению. Специалистами открытых приемных оказана консультативная помощь 760 обратившимся несовершеннолетним, их родителям по вопросам правового, педагогического, психологического характера;</w:t>
      </w:r>
    </w:p>
    <w:p w:rsidR="004F30E6" w:rsidRDefault="004F30E6">
      <w:pPr>
        <w:pStyle w:val="ConsPlusNormal"/>
        <w:spacing w:before="220"/>
        <w:ind w:firstLine="540"/>
        <w:jc w:val="both"/>
      </w:pPr>
      <w:r>
        <w:t>созданы 9 социальных служб экстренного реагирования совместно с органами опеки и попечительства, отделами внутренних дел, органами здравоохранения и социальной защиты для немедленного оказания социальной, правовой, медицинской помощи детям, пострадавшим от жестокого обращения. Службами осуществлялись срочные выезды по поступившей информации о ситуациях, угрожающих жизни, здоровью и безопасности ребенка, и плановые выезды в семьи, находящиеся в социально опасном положении. Работой служб охвачено 9 муниципальных районов края, 2049 семей с детьми, проведен комплекс мероприятий правовой, психологической и психоэмоциональной направленности для несовершеннолетних. Внедрена технология "работа со случаем". Деятельность служб позволила обеспечить доступность плановой и экстренной комплексной помощи семьям и детям, проживающим в отдаленных населенных пунктах края;</w:t>
      </w:r>
    </w:p>
    <w:p w:rsidR="004F30E6" w:rsidRDefault="004F30E6">
      <w:pPr>
        <w:pStyle w:val="ConsPlusNormal"/>
        <w:spacing w:before="220"/>
        <w:ind w:firstLine="540"/>
        <w:jc w:val="both"/>
      </w:pPr>
      <w:r>
        <w:t>на базе 21 ГУСО созданы службы сопровождения семей, внедрена технология сопровождения семей, находящихся в трудной жизненной ситуации, что позволило охватить 4627 семей, в которых 7464 ребенка;</w:t>
      </w:r>
    </w:p>
    <w:p w:rsidR="004F30E6" w:rsidRDefault="004F30E6">
      <w:pPr>
        <w:pStyle w:val="ConsPlusNormal"/>
        <w:spacing w:before="220"/>
        <w:ind w:firstLine="540"/>
        <w:jc w:val="both"/>
      </w:pPr>
      <w:r>
        <w:t>кризисным отделением для женщин с детьми, обеспечивающим временный приют женщинам с детьми, пострадавшим от жестокого обращения или подвергшимся психофизическому насилию, оказана квалифицированная реабилитационная помощь 193 женщинам с детьми;</w:t>
      </w:r>
    </w:p>
    <w:p w:rsidR="004F30E6" w:rsidRDefault="004F30E6">
      <w:pPr>
        <w:pStyle w:val="ConsPlusNormal"/>
        <w:spacing w:before="220"/>
        <w:ind w:firstLine="540"/>
        <w:jc w:val="both"/>
      </w:pPr>
      <w:r>
        <w:t>повысили квалификацию специалисты организаций социального обслуживания, образования:</w:t>
      </w:r>
    </w:p>
    <w:p w:rsidR="004F30E6" w:rsidRDefault="004F30E6">
      <w:pPr>
        <w:pStyle w:val="ConsPlusNormal"/>
        <w:jc w:val="both"/>
      </w:pPr>
      <w:r>
        <w:t xml:space="preserve">(в ред. </w:t>
      </w:r>
      <w:hyperlink r:id="rId305">
        <w:r>
          <w:rPr>
            <w:color w:val="0000FF"/>
          </w:rPr>
          <w:t>Постановления</w:t>
        </w:r>
      </w:hyperlink>
      <w:r>
        <w:t xml:space="preserve"> Правительства Забайкальского края от 31.08.2017 N 373)</w:t>
      </w:r>
    </w:p>
    <w:p w:rsidR="004F30E6" w:rsidRDefault="004F30E6">
      <w:pPr>
        <w:pStyle w:val="ConsPlusNormal"/>
        <w:spacing w:before="220"/>
        <w:ind w:firstLine="540"/>
        <w:jc w:val="both"/>
      </w:pPr>
      <w:r>
        <w:t>32 специалиста (социальные педагоги, специалисты по социальной работе социально-реабилитационных центров для несовершеннолетних, специалисты по охране прав детства) повысили квалификацию по программе "Технологии работы с детьми, находящимися в трудной жизненной ситуации" на базе Государственного бюджетного образовательного учреждения дополнительного профессионального образования (повышения квалификации) специалистов Санкт-Петербургская академия постдипломного педагогического образования (далее - Санкт-Петербургская академия постдипломного педагогического образования) с получением удостоверения государственного образца;</w:t>
      </w:r>
    </w:p>
    <w:p w:rsidR="004F30E6" w:rsidRDefault="004F30E6">
      <w:pPr>
        <w:pStyle w:val="ConsPlusNormal"/>
        <w:spacing w:before="220"/>
        <w:ind w:firstLine="540"/>
        <w:jc w:val="both"/>
      </w:pPr>
      <w:r>
        <w:t>10 психологов ГУСО повысили квалификацию на базе Санкт-Петербургской академии постдипломного педагогического образования;</w:t>
      </w:r>
    </w:p>
    <w:p w:rsidR="004F30E6" w:rsidRDefault="004F30E6">
      <w:pPr>
        <w:pStyle w:val="ConsPlusNormal"/>
        <w:spacing w:before="220"/>
        <w:ind w:firstLine="540"/>
        <w:jc w:val="both"/>
      </w:pPr>
      <w:r>
        <w:t>на базе Забайкальского государственного гуманитарно-педагогического университета им. Н.Г.Чернышевского прошли курсы повышения квалификации, в которых приняли участие социальные педагоги, психологи, специалисты по социальной работе, участковые специалисты по социальной работе, специалисты ювенальных судов, по темам: "Профилактическая и коррекционная работа с семьями, находящимися в трудной жизненной ситуации, характеризующейся проявлениями жестокого обращения с детьми", "Профилактика жестокого обращения в отношении детей".</w:t>
      </w:r>
    </w:p>
    <w:p w:rsidR="004F30E6" w:rsidRDefault="004F30E6">
      <w:pPr>
        <w:pStyle w:val="ConsPlusNormal"/>
        <w:spacing w:before="220"/>
        <w:ind w:firstLine="540"/>
        <w:jc w:val="both"/>
      </w:pPr>
      <w:r>
        <w:t xml:space="preserve">С целью информирования и просвещения населения Забайкальского края, формирования ценностных установок в отношении детства на официальном сайте Министерства труда и социальной защиты населения Забайкальского края регулярно размещаются информационные материалы Фонда поддержки детей, находящихся в трудной жизненной ситуации (далее - Фонд), </w:t>
      </w:r>
      <w:r>
        <w:lastRenderedPageBreak/>
        <w:t xml:space="preserve">и материалы о мероприятиях в рамках реализуемых программ Фонда и региональной </w:t>
      </w:r>
      <w:hyperlink r:id="rId306">
        <w:r>
          <w:rPr>
            <w:color w:val="0000FF"/>
          </w:rPr>
          <w:t>программы</w:t>
        </w:r>
      </w:hyperlink>
      <w:r>
        <w:t xml:space="preserve"> "Воспитать добром!", ведутся рубрики "Детский телефон доверия", "Электронный психолог".</w:t>
      </w:r>
    </w:p>
    <w:p w:rsidR="004F30E6" w:rsidRDefault="004F30E6">
      <w:pPr>
        <w:pStyle w:val="ConsPlusNormal"/>
        <w:jc w:val="both"/>
      </w:pPr>
      <w:r>
        <w:t xml:space="preserve">(в ред. </w:t>
      </w:r>
      <w:hyperlink r:id="rId307">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С целью раннего выявления семейного неблагополучия в Забайкальском крае создана служба участковых специалистов по социальной работе, основными целями деятельности которой являются:</w:t>
      </w:r>
    </w:p>
    <w:p w:rsidR="004F30E6" w:rsidRDefault="004F30E6">
      <w:pPr>
        <w:pStyle w:val="ConsPlusNormal"/>
        <w:spacing w:before="220"/>
        <w:ind w:firstLine="540"/>
        <w:jc w:val="both"/>
      </w:pPr>
      <w:r>
        <w:t>раннее выявление семей и детей, имеющих признаки высокого риска жестокого обращения, семей, нуждающихся в социальной защите и поддержке;</w:t>
      </w:r>
    </w:p>
    <w:p w:rsidR="004F30E6" w:rsidRDefault="004F30E6">
      <w:pPr>
        <w:pStyle w:val="ConsPlusNormal"/>
        <w:spacing w:before="220"/>
        <w:ind w:firstLine="540"/>
        <w:jc w:val="both"/>
      </w:pPr>
      <w:r>
        <w:t>своевременное, адресное и комплексное оказание помощи семьям с детьми, направленной на преодоление трудной жизненной ситуации, формирование ответственных ненасильственных детско-родительских отношений, создание условий для развития здоровой личности;</w:t>
      </w:r>
    </w:p>
    <w:p w:rsidR="004F30E6" w:rsidRDefault="004F30E6">
      <w:pPr>
        <w:pStyle w:val="ConsPlusNormal"/>
        <w:spacing w:before="220"/>
        <w:ind w:firstLine="540"/>
        <w:jc w:val="both"/>
      </w:pPr>
      <w:r>
        <w:t>снижение психологической напряженности в семьях;</w:t>
      </w:r>
    </w:p>
    <w:p w:rsidR="004F30E6" w:rsidRDefault="004F30E6">
      <w:pPr>
        <w:pStyle w:val="ConsPlusNormal"/>
        <w:spacing w:before="220"/>
        <w:ind w:firstLine="540"/>
        <w:jc w:val="both"/>
      </w:pPr>
      <w:r>
        <w:t>увеличение охвата социальным патронажем семей с детьми.</w:t>
      </w:r>
    </w:p>
    <w:p w:rsidR="004F30E6" w:rsidRDefault="004F30E6">
      <w:pPr>
        <w:pStyle w:val="ConsPlusNormal"/>
        <w:spacing w:before="220"/>
        <w:ind w:firstLine="540"/>
        <w:jc w:val="both"/>
      </w:pPr>
      <w:r>
        <w:t>Создание этой службы позволило усилить деятельность по раннему выявлению семейного неблагополучия, случаев жестокого обращения с детьми. Работа участковых специалистов по социальной работе построена по территориальному принципу. В целях изучения социальной ситуации участковыми специалистами проведена паспортизация семей, которая позволила выявить семьи и детей, имеющие признаки высокого риска жестокого обращения и нуждающиеся в социальной защите и поддержке.</w:t>
      </w:r>
    </w:p>
    <w:p w:rsidR="004F30E6" w:rsidRDefault="004F30E6">
      <w:pPr>
        <w:pStyle w:val="ConsPlusNormal"/>
        <w:spacing w:before="220"/>
        <w:ind w:firstLine="540"/>
        <w:jc w:val="both"/>
      </w:pPr>
      <w:r>
        <w:t>В большинстве поселений созданы социальные советы, которые являются первичным звеном, организующим профилактическую и реабилитационную работу с семьей и детьми в сельской местности под руководством глав администраций поселений.</w:t>
      </w:r>
    </w:p>
    <w:p w:rsidR="004F30E6" w:rsidRDefault="004F30E6">
      <w:pPr>
        <w:pStyle w:val="ConsPlusNormal"/>
        <w:spacing w:before="220"/>
        <w:ind w:firstLine="540"/>
        <w:jc w:val="both"/>
      </w:pPr>
      <w:r>
        <w:t>Вместе с тем в крае по-прежнему актуальными остаются вопросы семейного неблагополучия, жестокого обращения и насилия в отношении несовершеннолетних.</w:t>
      </w:r>
    </w:p>
    <w:p w:rsidR="004F30E6" w:rsidRDefault="004F30E6">
      <w:pPr>
        <w:pStyle w:val="ConsPlusNormal"/>
        <w:spacing w:before="220"/>
        <w:ind w:firstLine="540"/>
        <w:jc w:val="both"/>
      </w:pPr>
      <w:r>
        <w:t>Одна из серьезных проблем связана с высокой детской смертностью по причине самоубийств. Анализ причин самоубийств несовершеннолетних, проведенный в 2011 году, показывает, что 68% всех самоубийств связаны с семейным неблагополучием, боязнью насилия со стороны взрослых, конфликтами с одноклассниками, друзьями, учителями, черствостью и безразличием окружающих.</w:t>
      </w:r>
    </w:p>
    <w:p w:rsidR="004F30E6" w:rsidRDefault="004F30E6">
      <w:pPr>
        <w:pStyle w:val="ConsPlusNormal"/>
        <w:spacing w:before="220"/>
        <w:ind w:firstLine="540"/>
        <w:jc w:val="both"/>
      </w:pPr>
      <w:r>
        <w:t>Формирование в обществе нетерпимого отношения к проявлениям насилия по отношению к детям и повышение ответственности родителей - длительный процесс, направленный на изменение поведенческой модели общества через формирование и распространение позитивных общественных явлений и процессов.</w:t>
      </w:r>
    </w:p>
    <w:p w:rsidR="004F30E6" w:rsidRDefault="004F30E6">
      <w:pPr>
        <w:pStyle w:val="ConsPlusNormal"/>
        <w:spacing w:before="220"/>
        <w:ind w:firstLine="540"/>
        <w:jc w:val="both"/>
      </w:pPr>
      <w:r>
        <w:t>Для этого требуется:</w:t>
      </w:r>
    </w:p>
    <w:p w:rsidR="004F30E6" w:rsidRDefault="004F30E6">
      <w:pPr>
        <w:pStyle w:val="ConsPlusNormal"/>
        <w:spacing w:before="220"/>
        <w:ind w:firstLine="540"/>
        <w:jc w:val="both"/>
      </w:pPr>
      <w:r>
        <w:t>продолжить внедрение эффективных технологий по профилактике семейного неблагополучия, раннего выявления случаев жестокого обращения с несовершеннолетними, реабилитации детей, пострадавших от насилия и жестокого обращения;</w:t>
      </w:r>
    </w:p>
    <w:p w:rsidR="004F30E6" w:rsidRDefault="004F30E6">
      <w:pPr>
        <w:pStyle w:val="ConsPlusNormal"/>
        <w:spacing w:before="220"/>
        <w:ind w:firstLine="540"/>
        <w:jc w:val="both"/>
      </w:pPr>
      <w:r>
        <w:t>повысить уровень взаимодействия органов и учреждений системы профилактики безнадзорности и правонарушений несовершеннолетних, всех заинтересованных служб в работе по профилактике, выявлению и оказанию комплексной реабилитационной помощи ребенку и семье, пострадавшим от жестокого обращения;</w:t>
      </w:r>
    </w:p>
    <w:p w:rsidR="004F30E6" w:rsidRDefault="004F30E6">
      <w:pPr>
        <w:pStyle w:val="ConsPlusNormal"/>
        <w:spacing w:before="220"/>
        <w:ind w:firstLine="540"/>
        <w:jc w:val="both"/>
      </w:pPr>
      <w:r>
        <w:t xml:space="preserve">развитие действующих служб психологической помощи, сопровождения семей, экстренной </w:t>
      </w:r>
      <w:r>
        <w:lastRenderedPageBreak/>
        <w:t>психологической помощи по "телефону доверия", оказание квалифицированной реабилитационной помощи женщинам с детьми, пострадавшим от жестокого обращения;</w:t>
      </w:r>
    </w:p>
    <w:p w:rsidR="004F30E6" w:rsidRDefault="004F30E6">
      <w:pPr>
        <w:pStyle w:val="ConsPlusNormal"/>
        <w:spacing w:before="220"/>
        <w:ind w:firstLine="540"/>
        <w:jc w:val="both"/>
      </w:pPr>
      <w:r>
        <w:t>продолжить проведение информационной кампании по противодействию жестокому обращению и насилию, пропаганде безопасного поведения подростков, ответственного родительства;</w:t>
      </w:r>
    </w:p>
    <w:p w:rsidR="004F30E6" w:rsidRDefault="004F30E6">
      <w:pPr>
        <w:pStyle w:val="ConsPlusNormal"/>
        <w:spacing w:before="220"/>
        <w:ind w:firstLine="540"/>
        <w:jc w:val="both"/>
      </w:pPr>
      <w:r>
        <w:t>продолжить развитие системы профессиональной подготовки и обучения специалистов, работающих с детьми, - обучение, супервизии, стажировки, конференции, семинары по обмену опытом.</w:t>
      </w:r>
    </w:p>
    <w:p w:rsidR="004F30E6" w:rsidRDefault="004F30E6">
      <w:pPr>
        <w:pStyle w:val="ConsPlusNormal"/>
        <w:spacing w:before="220"/>
        <w:ind w:firstLine="540"/>
        <w:jc w:val="both"/>
      </w:pPr>
      <w:r>
        <w:t xml:space="preserve">Решение поставленных задач в 2013 - 2015 годах позволит закрепить и пролонгировать эффект, полученный в процессе реализации краевой долгосрочной целевой </w:t>
      </w:r>
      <w:hyperlink r:id="rId308">
        <w:r>
          <w:rPr>
            <w:color w:val="0000FF"/>
          </w:rPr>
          <w:t>программы</w:t>
        </w:r>
      </w:hyperlink>
      <w:r>
        <w:t xml:space="preserve"> "Воспитать добром!" (2010 - 2012 годы), утвержденной постановлением Правительства Забайкальском края от 22 декабря 2009 года N 471, повысить результативность мер, направленных на создание эффективных механизмов раннего выявления жестокого обращения и насилия в отношении ребенка, социального неблагополучия семей с детьми и оказания им помощи с участием учреждений социального обслуживания, образования, здравоохранения.</w:t>
      </w:r>
    </w:p>
    <w:p w:rsidR="004F30E6" w:rsidRDefault="004F30E6">
      <w:pPr>
        <w:pStyle w:val="ConsPlusNormal"/>
        <w:spacing w:before="220"/>
        <w:ind w:firstLine="540"/>
        <w:jc w:val="both"/>
      </w:pPr>
      <w:r>
        <w:t>Системные изменения в организации работы по профилактике жестокого обращения, семейного неблагополучия, осуществленные при финансовой поддержке Фонда, обеспечат дальнейшее устойчивое поступательное развитие деятельности в данном направлении после прекращения финансирования из Фонда.</w:t>
      </w:r>
    </w:p>
    <w:p w:rsidR="004F30E6" w:rsidRDefault="004F30E6">
      <w:pPr>
        <w:pStyle w:val="ConsPlusNormal"/>
        <w:spacing w:before="220"/>
        <w:ind w:firstLine="540"/>
        <w:jc w:val="both"/>
      </w:pPr>
      <w:r>
        <w:t>Таким образом, предупреждение насилия и жестокого обращения в отношении детей в подпрограмме рассматривается как система специальных социально-психолого-правовых мер, направленных на профилактику, устранение причин и условий, содействующих совершению насилия, а также программ экстренной и долговременной помощи, многопрофильной реабилитации жертв насилия и их семей.</w:t>
      </w:r>
    </w:p>
    <w:p w:rsidR="004F30E6" w:rsidRDefault="004F30E6">
      <w:pPr>
        <w:pStyle w:val="ConsPlusNormal"/>
        <w:jc w:val="both"/>
      </w:pPr>
    </w:p>
    <w:p w:rsidR="004F30E6" w:rsidRDefault="004F30E6">
      <w:pPr>
        <w:pStyle w:val="ConsPlusTitle"/>
        <w:jc w:val="center"/>
        <w:outlineLvl w:val="3"/>
      </w:pPr>
      <w:r>
        <w:t>2. ЦЕЛЬ, ЗАДАЧИ, СРОКИ РЕАЛИЗАЦИИ ПОДПРОГРАММЫ</w:t>
      </w:r>
    </w:p>
    <w:p w:rsidR="004F30E6" w:rsidRDefault="004F30E6">
      <w:pPr>
        <w:pStyle w:val="ConsPlusNormal"/>
        <w:jc w:val="both"/>
      </w:pPr>
    </w:p>
    <w:p w:rsidR="004F30E6" w:rsidRDefault="004F30E6">
      <w:pPr>
        <w:pStyle w:val="ConsPlusNormal"/>
        <w:ind w:firstLine="540"/>
        <w:jc w:val="both"/>
      </w:pPr>
      <w:r>
        <w:t>Цель подпрограммы - повышение на территории Забайкальского края эффективности межведомственной системы профилактики насилия и жестокого обращения в отношении детей, реабилитации детей, ставших жертвами насилия и преступных посягательств.</w:t>
      </w:r>
    </w:p>
    <w:p w:rsidR="004F30E6" w:rsidRDefault="004F30E6">
      <w:pPr>
        <w:pStyle w:val="ConsPlusNormal"/>
        <w:spacing w:before="220"/>
        <w:ind w:firstLine="540"/>
        <w:jc w:val="both"/>
      </w:pPr>
      <w:r>
        <w:t>Задачи подпрограммы:</w:t>
      </w:r>
    </w:p>
    <w:p w:rsidR="004F30E6" w:rsidRDefault="004F30E6">
      <w:pPr>
        <w:pStyle w:val="ConsPlusNormal"/>
        <w:spacing w:before="220"/>
        <w:ind w:firstLine="540"/>
        <w:jc w:val="both"/>
      </w:pPr>
      <w:r>
        <w:t>1) обеспечение беспрепятственного доступа детей и семей с детьми к социальным услугам для профилактики жестокого обращения с детьми и реабилитационной помощи детям, их семьям, пострадавшим от жестокого обращения;</w:t>
      </w:r>
    </w:p>
    <w:p w:rsidR="004F30E6" w:rsidRDefault="004F30E6">
      <w:pPr>
        <w:pStyle w:val="ConsPlusNormal"/>
        <w:spacing w:before="220"/>
        <w:ind w:firstLine="540"/>
        <w:jc w:val="both"/>
      </w:pPr>
      <w:r>
        <w:t>2) внедрение эффективных технологий, способствующих снижению жестокости и агрессии в детской среде;</w:t>
      </w:r>
    </w:p>
    <w:p w:rsidR="004F30E6" w:rsidRDefault="004F30E6">
      <w:pPr>
        <w:pStyle w:val="ConsPlusNormal"/>
        <w:spacing w:before="220"/>
        <w:ind w:firstLine="540"/>
        <w:jc w:val="both"/>
      </w:pPr>
      <w:r>
        <w:t>3) организация и проведение информационно-просветительской кампании о недопустимости жестокого обращения со сверстниками, о правилах безопасного поведения, а также возможностях получения помощи в случае насилия или преступных посягательств;</w:t>
      </w:r>
    </w:p>
    <w:p w:rsidR="004F30E6" w:rsidRDefault="004F30E6">
      <w:pPr>
        <w:pStyle w:val="ConsPlusNormal"/>
        <w:spacing w:before="220"/>
        <w:ind w:firstLine="540"/>
        <w:jc w:val="both"/>
      </w:pPr>
      <w:r>
        <w:t>4) развитие кадрового обеспечения системы профилактики насилия и жестокого обращения в отношении детей.</w:t>
      </w:r>
    </w:p>
    <w:p w:rsidR="004F30E6" w:rsidRDefault="004F30E6">
      <w:pPr>
        <w:pStyle w:val="ConsPlusNormal"/>
        <w:spacing w:before="220"/>
        <w:ind w:firstLine="540"/>
        <w:jc w:val="both"/>
      </w:pPr>
      <w:r>
        <w:t>Подпрограмма реализуется в один этап в течение 2014 - 2015 годов.</w:t>
      </w:r>
    </w:p>
    <w:p w:rsidR="004F30E6" w:rsidRDefault="004F30E6">
      <w:pPr>
        <w:pStyle w:val="ConsPlusNormal"/>
        <w:jc w:val="both"/>
      </w:pPr>
    </w:p>
    <w:p w:rsidR="004F30E6" w:rsidRDefault="004F30E6">
      <w:pPr>
        <w:pStyle w:val="ConsPlusTitle"/>
        <w:jc w:val="center"/>
        <w:outlineLvl w:val="3"/>
      </w:pPr>
      <w:r>
        <w:t>3. СИСТЕМА МЕРОПРИЯТИЙ И ОЖИДАЕМЫЕ РЕЗУЛЬТАТЫ</w:t>
      </w:r>
    </w:p>
    <w:p w:rsidR="004F30E6" w:rsidRDefault="004F30E6">
      <w:pPr>
        <w:pStyle w:val="ConsPlusNormal"/>
        <w:jc w:val="both"/>
      </w:pPr>
    </w:p>
    <w:p w:rsidR="004F30E6" w:rsidRDefault="004F30E6">
      <w:pPr>
        <w:pStyle w:val="ConsPlusNormal"/>
        <w:ind w:firstLine="540"/>
        <w:jc w:val="both"/>
      </w:pPr>
      <w:r>
        <w:lastRenderedPageBreak/>
        <w:t>Система программных мероприятий реализуется по двум направлениям в соответствии с задачами подпрограммы.</w:t>
      </w:r>
    </w:p>
    <w:p w:rsidR="004F30E6" w:rsidRDefault="004F30E6">
      <w:pPr>
        <w:pStyle w:val="ConsPlusNormal"/>
        <w:spacing w:before="220"/>
        <w:ind w:firstLine="540"/>
        <w:jc w:val="both"/>
      </w:pPr>
      <w:r>
        <w:t>Внедрение новых технологий и методов раннего выявления семейного неблагополучия и оказания поддержки семьям с детьми, находящимся в социально опасном положении и иной трудной жизненной ситуации, социально-психологической реабилитации детей, пострадавших от жестокого обращения и преступных посягательств.</w:t>
      </w:r>
    </w:p>
    <w:p w:rsidR="004F30E6" w:rsidRDefault="004F30E6">
      <w:pPr>
        <w:pStyle w:val="ConsPlusNormal"/>
        <w:spacing w:before="220"/>
        <w:ind w:firstLine="540"/>
        <w:jc w:val="both"/>
      </w:pPr>
      <w:r>
        <w:t>В рамках данного направления предполагается реализация следующих мероприятий:</w:t>
      </w:r>
    </w:p>
    <w:p w:rsidR="004F30E6" w:rsidRDefault="004F30E6">
      <w:pPr>
        <w:pStyle w:val="ConsPlusNormal"/>
        <w:spacing w:before="220"/>
        <w:ind w:firstLine="540"/>
        <w:jc w:val="both"/>
      </w:pPr>
      <w:r>
        <w:t>1) разработка и внедрение реабилитационной программы "Школа укрепления здоровья" для подростков, чьи родители страдают алкогольной зависимостью и склонны к жестокому обращению с детьми, в условиях загородных оздоровительных лагерей "Сосновый бор", "Звездный", "Красная саранка", "Солнышко", "Аршаан".</w:t>
      </w:r>
    </w:p>
    <w:p w:rsidR="004F30E6" w:rsidRDefault="004F30E6">
      <w:pPr>
        <w:pStyle w:val="ConsPlusNormal"/>
        <w:spacing w:before="220"/>
        <w:ind w:firstLine="540"/>
        <w:jc w:val="both"/>
      </w:pPr>
      <w:r>
        <w:t>Реализация программы "Школа укрепления здоровья" позволит сформировать у подростков, чьи родители страдают алкогольной зависимостью и склонны к жестокому обращению с детьми, ценностное отношение к своему здоровью, обучить их способам сохранения и укрепления здоровья, стабилизировать их эмоциональное состояние, а также вовлечь их в оздоровительные и спортивные мероприятия. 660 подростков, чьи родители страдают алкогольной зависимостью и склонны к жестокому обращению с детьми, из 11 муниципальных образований края (городского округа "Город Чита", муниципальных районов "Борзинский район", "Балейский район", "Шелопугинский район", "Газимуро-Заводский район", "Ононский район", "Оловяннинский район", "Город Краснокаменск и Краснокаменский район", "Забайкальский район", "Кыринский район", "Могойтуйский район") пройдут курс реабилитации;</w:t>
      </w:r>
    </w:p>
    <w:p w:rsidR="004F30E6" w:rsidRDefault="004F30E6">
      <w:pPr>
        <w:pStyle w:val="ConsPlusNormal"/>
        <w:spacing w:before="220"/>
        <w:ind w:firstLine="540"/>
        <w:jc w:val="both"/>
      </w:pPr>
      <w:r>
        <w:t>2) внедрение технологий профессионального обучения и сопровождения консультантов "телефона доверия" через проведение дистанционного очного психологического консультирования специалистов ГУСО по вопросам жестокого обращения с детьми, супервизии консультантов "телефона доверия", создание краевой школы консультантов "телефона доверия", проведение обучения супервизорских групп для телефонных консультантов.</w:t>
      </w:r>
    </w:p>
    <w:p w:rsidR="004F30E6" w:rsidRDefault="004F30E6">
      <w:pPr>
        <w:pStyle w:val="ConsPlusNormal"/>
        <w:spacing w:before="220"/>
        <w:ind w:firstLine="540"/>
        <w:jc w:val="both"/>
      </w:pPr>
      <w:r>
        <w:t>В рамках данного мероприятия будет проводиться обучение специалистов ГУСО навыкам работы по предотвращению жестокого обращения, с пострадавшими детьми, а также их профессиональное сопровождение (супервизия). Ежегодно планируется проведение 48 очных консультаций, 24 супервизий, обучение консультантов "телефонов доверия";</w:t>
      </w:r>
    </w:p>
    <w:p w:rsidR="004F30E6" w:rsidRDefault="004F30E6">
      <w:pPr>
        <w:pStyle w:val="ConsPlusNormal"/>
        <w:spacing w:before="220"/>
        <w:ind w:firstLine="540"/>
        <w:jc w:val="both"/>
      </w:pPr>
      <w:r>
        <w:t>3) внедрение технологии социально-психологического сопровождения семей группы риска "Семейный круг" с целью обучения навыкам эффективного взаимодействия родителей с детьми на базе ГУСО "Краснокаменский социально-реабилитационный центр для несовершеннолетних "Доброта" Забайкальского края (далее - Краснокаменский СРЦ "Доброта"), "Борзинский комплексный центр социального обслуживания населения "Саранка" Забайкальского края (далее - Борзинский КЦСОН "Саранка"), "Ингодинский комплексный центр социального обслуживания населения "Милосердие" Забайкальского края (далее - Ингодинский КЦСОН "Милосердие").</w:t>
      </w:r>
    </w:p>
    <w:p w:rsidR="004F30E6" w:rsidRDefault="004F30E6">
      <w:pPr>
        <w:pStyle w:val="ConsPlusNormal"/>
        <w:spacing w:before="220"/>
        <w:ind w:firstLine="540"/>
        <w:jc w:val="both"/>
      </w:pPr>
      <w:r>
        <w:t>На базе Краснокаменского СРЦ "Доброта", Борзинского КЦСОН "Саранка", Ингодинского КЦСОН "Милосердие" будут созданы условия для обучения навыкам эффективного взаимодействия родителей с детьми, навыкам самопомощи своей семье, умению создать и сохранить благоприятный психоэмоциональный климат в семье. Психологами учреждений будут проводиться диагностика семейной ситуации, психологическая помощь в установлении благоприятного внутрисемейного климата, консультирование родителей по вопросам воспитания детей. Социально-психологическим сопровождением будет охвачено более 600 семей с детьми группы риска;</w:t>
      </w:r>
    </w:p>
    <w:p w:rsidR="004F30E6" w:rsidRDefault="004F30E6">
      <w:pPr>
        <w:pStyle w:val="ConsPlusNormal"/>
        <w:spacing w:before="220"/>
        <w:ind w:firstLine="540"/>
        <w:jc w:val="both"/>
      </w:pPr>
      <w:r>
        <w:t xml:space="preserve">4) внедрение технологии "Ребенок - ребенку" с участием волонтеров в работе с детьми (их </w:t>
      </w:r>
      <w:r>
        <w:lastRenderedPageBreak/>
        <w:t>семьями), пострадавшими от жестокого обращения, проведение работы по формированию в обществе нетерпимого отношения к любым формам насилия, жестокого обращения в отношении детей.</w:t>
      </w:r>
    </w:p>
    <w:p w:rsidR="004F30E6" w:rsidRDefault="004F30E6">
      <w:pPr>
        <w:pStyle w:val="ConsPlusNormal"/>
        <w:spacing w:before="220"/>
        <w:ind w:firstLine="540"/>
        <w:jc w:val="both"/>
      </w:pPr>
      <w:r>
        <w:t>В рамках данного мероприятия планируется вовлечение молодежи в добровольческое движение и ежегодная подготовка на базе ГУСО 80 волонтеров для организации работы с детьми, пострадавшими от насилия;</w:t>
      </w:r>
    </w:p>
    <w:p w:rsidR="004F30E6" w:rsidRDefault="004F30E6">
      <w:pPr>
        <w:pStyle w:val="ConsPlusNormal"/>
        <w:spacing w:before="220"/>
        <w:ind w:firstLine="540"/>
        <w:jc w:val="both"/>
      </w:pPr>
      <w:r>
        <w:t>5) внедрение на базе ГУСО "Центр психолого-педагогической помощи населению "Доверие" Забайкальского края (далее - ЦПППН "Доверие") технологий социальных коммуникаций и медиаций, способствующих снижению жестокости среди подростков - воспитанников ЦПППН "Доверие", склонных к агрессии и употреблению психоактивных веществ, состоящих на учете в комиссии по делам несовершеннолетних и защите их прав (далее - КДНиЗП). Обучение психологов на базе негосударственного образовательного учреждения "Институт психотерапии и консультирования "Гармония" (г. Санкт-Петербург) (далее - НОУ "Институт психотерапии и консультирования "Гармония") технологиям социальных коммуникаций и медиаций, способствующих снижению агрессии и жестокости в подростковой среде, по программе, рассчитанной на 72 часа.</w:t>
      </w:r>
    </w:p>
    <w:p w:rsidR="004F30E6" w:rsidRDefault="004F30E6">
      <w:pPr>
        <w:pStyle w:val="ConsPlusNormal"/>
        <w:spacing w:before="220"/>
        <w:ind w:firstLine="540"/>
        <w:jc w:val="both"/>
      </w:pPr>
      <w:r>
        <w:t>Ежегодно 126 воспитанников ЦПППН "Доверие", склонных к агрессии и употреблению психоактивных веществ и состоящих на учете в муниципальных КДНиЗП, будут вовлечены в трудовую деятельность на базе созданных столярно-слесарной и швейной мастерских, а также в занятия физической культурой и спортом. Помимо занятий в мастерских, занятий физкультурой и спортом с подростками будет проводиться индивидуальное консультирование, тренинги с целью обучения навыкам неконфликтного поведения, эффективного взаимодействия среди сверстников (тренинг коммуникативной компетентности для подростков, тренинг уверенного поведения, тренинг мастерства общения для подростков).</w:t>
      </w:r>
    </w:p>
    <w:p w:rsidR="004F30E6" w:rsidRDefault="004F30E6">
      <w:pPr>
        <w:pStyle w:val="ConsPlusNormal"/>
        <w:spacing w:before="220"/>
        <w:ind w:firstLine="540"/>
        <w:jc w:val="both"/>
      </w:pPr>
      <w:r>
        <w:t>В рамках программы планируется повышение уровня профессиональной компетенции 30 психологов на базе НОУ "Институт психотерапии и консультирования "Гармония" путем обучения технологиям социальных коммуникаций и медиаций, способствующих снижению агрессии и жестокости в подростковой среде, по программе, рассчитанной на 72 часа, из ГУСО, расположенных на территории 20 муниципальных образований Забайкальского края:</w:t>
      </w:r>
    </w:p>
    <w:p w:rsidR="004F30E6" w:rsidRDefault="004F30E6">
      <w:pPr>
        <w:pStyle w:val="ConsPlusNormal"/>
        <w:spacing w:before="220"/>
        <w:ind w:firstLine="540"/>
        <w:jc w:val="both"/>
      </w:pPr>
      <w:r>
        <w:t>ЦПППН "Доверие";</w:t>
      </w:r>
    </w:p>
    <w:p w:rsidR="004F30E6" w:rsidRDefault="004F30E6">
      <w:pPr>
        <w:pStyle w:val="ConsPlusNormal"/>
        <w:spacing w:before="220"/>
        <w:ind w:firstLine="540"/>
        <w:jc w:val="both"/>
      </w:pPr>
      <w:r>
        <w:t>"Черновский комплексный центр социального обслуживания населения "Берегиня" Забайкальского края (далее - Черновский КЦСОН "Берегиня");</w:t>
      </w:r>
    </w:p>
    <w:p w:rsidR="004F30E6" w:rsidRDefault="004F30E6">
      <w:pPr>
        <w:pStyle w:val="ConsPlusNormal"/>
        <w:spacing w:before="220"/>
        <w:ind w:firstLine="540"/>
        <w:jc w:val="both"/>
      </w:pPr>
      <w:r>
        <w:t>Борзинский КЦСОН "Саранка";</w:t>
      </w:r>
    </w:p>
    <w:p w:rsidR="004F30E6" w:rsidRDefault="004F30E6">
      <w:pPr>
        <w:pStyle w:val="ConsPlusNormal"/>
        <w:spacing w:before="220"/>
        <w:ind w:firstLine="540"/>
        <w:jc w:val="both"/>
      </w:pPr>
      <w:r>
        <w:t>"Нерчинский социально-реабилитационный центр для несовершеннолетних "Гарант" Забайкальского края (далее - Нерчинский СРЦ "Гарант");</w:t>
      </w:r>
    </w:p>
    <w:p w:rsidR="004F30E6" w:rsidRDefault="004F30E6">
      <w:pPr>
        <w:pStyle w:val="ConsPlusNormal"/>
        <w:spacing w:before="220"/>
        <w:ind w:firstLine="540"/>
        <w:jc w:val="both"/>
      </w:pPr>
      <w:r>
        <w:t>"Верхнецасучейский социально-реабилитационный центр для несовершеннолетних "Росинка" Забайкальского края (далее - Верхнецасучейский СРЦ "Росинка");</w:t>
      </w:r>
    </w:p>
    <w:p w:rsidR="004F30E6" w:rsidRDefault="004F30E6">
      <w:pPr>
        <w:pStyle w:val="ConsPlusNormal"/>
        <w:spacing w:before="220"/>
        <w:ind w:firstLine="540"/>
        <w:jc w:val="both"/>
      </w:pPr>
      <w:r>
        <w:t>"Малетинский социально-реабилитационный центр для несовершеннолетних "Гармония" Забайкальского края (далее - Малетинский СРЦ "Гармония");</w:t>
      </w:r>
    </w:p>
    <w:p w:rsidR="004F30E6" w:rsidRDefault="004F30E6">
      <w:pPr>
        <w:pStyle w:val="ConsPlusNormal"/>
        <w:spacing w:before="220"/>
        <w:ind w:firstLine="540"/>
        <w:jc w:val="both"/>
      </w:pPr>
      <w:r>
        <w:t>"Чернышевский социально-реабилитационный центр для несовершеннолетних "Дружба" Забайкальского края (далее - Чернышевский СРЦ "Дружба");</w:t>
      </w:r>
    </w:p>
    <w:p w:rsidR="004F30E6" w:rsidRDefault="004F30E6">
      <w:pPr>
        <w:pStyle w:val="ConsPlusNormal"/>
        <w:spacing w:before="220"/>
        <w:ind w:firstLine="540"/>
        <w:jc w:val="both"/>
      </w:pPr>
      <w:r>
        <w:t>"Социально-реабилитационный центр для несовершеннолетних "Надежда" Забайкальского края (далее - СРЦ "Надежда");</w:t>
      </w:r>
    </w:p>
    <w:p w:rsidR="004F30E6" w:rsidRDefault="004F30E6">
      <w:pPr>
        <w:pStyle w:val="ConsPlusNormal"/>
        <w:spacing w:before="220"/>
        <w:ind w:firstLine="540"/>
        <w:jc w:val="both"/>
      </w:pPr>
      <w:r>
        <w:lastRenderedPageBreak/>
        <w:t>Ингодинский КЦСОН "Милосердие";</w:t>
      </w:r>
    </w:p>
    <w:p w:rsidR="004F30E6" w:rsidRDefault="004F30E6">
      <w:pPr>
        <w:pStyle w:val="ConsPlusNormal"/>
        <w:spacing w:before="220"/>
        <w:ind w:firstLine="540"/>
        <w:jc w:val="both"/>
      </w:pPr>
      <w:r>
        <w:t>"Могойтуйский комплексный центр социального обслуживания населения "Элбэг" Забайкальского края (далее - Могойтуйский КЦСОН "Элбэг");</w:t>
      </w:r>
    </w:p>
    <w:p w:rsidR="004F30E6" w:rsidRDefault="004F30E6">
      <w:pPr>
        <w:pStyle w:val="ConsPlusNormal"/>
        <w:spacing w:before="220"/>
        <w:ind w:firstLine="540"/>
        <w:jc w:val="both"/>
      </w:pPr>
      <w:r>
        <w:t>Краснокаменский СРЦ "Доброта";</w:t>
      </w:r>
    </w:p>
    <w:p w:rsidR="004F30E6" w:rsidRDefault="004F30E6">
      <w:pPr>
        <w:pStyle w:val="ConsPlusNormal"/>
        <w:spacing w:before="220"/>
        <w:ind w:firstLine="540"/>
        <w:jc w:val="both"/>
      </w:pPr>
      <w:r>
        <w:t>"Приаргунский комплексный центр социального обслуживания населения "Солнышко" Забайкальского края (далее - Приаргунский КЦСОН "Солнышко");</w:t>
      </w:r>
    </w:p>
    <w:p w:rsidR="004F30E6" w:rsidRDefault="004F30E6">
      <w:pPr>
        <w:pStyle w:val="ConsPlusNormal"/>
        <w:spacing w:before="220"/>
        <w:ind w:firstLine="540"/>
        <w:jc w:val="both"/>
      </w:pPr>
      <w:r>
        <w:t>"Улетовский социально-реабилитационный центр для несовершеннолетних "Кедр" Забайкальского края (далее - Улетовский СРЦ "Кедр");</w:t>
      </w:r>
    </w:p>
    <w:p w:rsidR="004F30E6" w:rsidRDefault="004F30E6">
      <w:pPr>
        <w:pStyle w:val="ConsPlusNormal"/>
        <w:spacing w:before="220"/>
        <w:ind w:firstLine="540"/>
        <w:jc w:val="both"/>
      </w:pPr>
      <w:r>
        <w:t>"Шилкинский социально-реабилитационный центр для несовершеннолетних "Сибиряк" Забайкальского края (далее - Шилкинский СРЦ "Сибиряк");</w:t>
      </w:r>
    </w:p>
    <w:p w:rsidR="004F30E6" w:rsidRDefault="004F30E6">
      <w:pPr>
        <w:pStyle w:val="ConsPlusNormal"/>
        <w:spacing w:before="220"/>
        <w:ind w:firstLine="540"/>
        <w:jc w:val="both"/>
      </w:pPr>
      <w:r>
        <w:t>"Акшинский социально-реабилитационный центр для несовершеннолетних "Задор" Забайкальского края (далее - "Акшинский СРЦ "Задор");</w:t>
      </w:r>
    </w:p>
    <w:p w:rsidR="004F30E6" w:rsidRDefault="004F30E6">
      <w:pPr>
        <w:pStyle w:val="ConsPlusNormal"/>
        <w:spacing w:before="220"/>
        <w:ind w:firstLine="540"/>
        <w:jc w:val="both"/>
      </w:pPr>
      <w:r>
        <w:t>"Александрово-Заводский социально-реабилитационный центр для несовершеннолетних "Детство" Забайкальского края (далее - Александрово-Заводский СРЦ "Детство";</w:t>
      </w:r>
    </w:p>
    <w:p w:rsidR="004F30E6" w:rsidRDefault="004F30E6">
      <w:pPr>
        <w:pStyle w:val="ConsPlusNormal"/>
        <w:spacing w:before="220"/>
        <w:ind w:firstLine="540"/>
        <w:jc w:val="both"/>
      </w:pPr>
      <w:r>
        <w:t>"Билитуйский социально-реабилитационный центр для несовершеннолетних "Подросток" Забайкальского края (далее - Билитуйский СРЦ "Подросток");</w:t>
      </w:r>
    </w:p>
    <w:p w:rsidR="004F30E6" w:rsidRDefault="004F30E6">
      <w:pPr>
        <w:pStyle w:val="ConsPlusNormal"/>
        <w:spacing w:before="220"/>
        <w:ind w:firstLine="540"/>
        <w:jc w:val="both"/>
      </w:pPr>
      <w:r>
        <w:t>"Карымский комплексный центр социального обслуживания населения "Багульник" Забайкальского края (далее - Карымский КЦСОН "Багульник");</w:t>
      </w:r>
    </w:p>
    <w:p w:rsidR="004F30E6" w:rsidRDefault="004F30E6">
      <w:pPr>
        <w:pStyle w:val="ConsPlusNormal"/>
        <w:spacing w:before="220"/>
        <w:ind w:firstLine="540"/>
        <w:jc w:val="both"/>
      </w:pPr>
      <w:r>
        <w:t>"Кыринский социально-реабилитационный центр для несовершеннолетних "Перекресток" Забайкальского края (далее - Кыринский СРЦ "Перекресток");</w:t>
      </w:r>
    </w:p>
    <w:p w:rsidR="004F30E6" w:rsidRDefault="004F30E6">
      <w:pPr>
        <w:pStyle w:val="ConsPlusNormal"/>
        <w:spacing w:before="220"/>
        <w:ind w:firstLine="540"/>
        <w:jc w:val="both"/>
      </w:pPr>
      <w:r>
        <w:t>"Ясногорский социально-реабилитационный центр для несовершеннолетних "Родник" Забайкальского края (далее - Ясногорский СРЦ "Родник");</w:t>
      </w:r>
    </w:p>
    <w:p w:rsidR="004F30E6" w:rsidRDefault="004F30E6">
      <w:pPr>
        <w:pStyle w:val="ConsPlusNormal"/>
        <w:spacing w:before="220"/>
        <w:ind w:firstLine="540"/>
        <w:jc w:val="both"/>
      </w:pPr>
      <w:r>
        <w:t>"Красночикойский комплексный центр социального обслуживания населения "Черемушки" Забайкальского края (далее - Красночикойский КЦСОН "Черемушки");</w:t>
      </w:r>
    </w:p>
    <w:p w:rsidR="004F30E6" w:rsidRDefault="004F30E6">
      <w:pPr>
        <w:pStyle w:val="ConsPlusNormal"/>
        <w:spacing w:before="220"/>
        <w:ind w:firstLine="540"/>
        <w:jc w:val="both"/>
      </w:pPr>
      <w:r>
        <w:t>"Бадинский социально-реабилитационный центр для несовершеннолетних "Искра" Забайкальского края (далее - Бадинский СРЦ "Искра");</w:t>
      </w:r>
    </w:p>
    <w:p w:rsidR="004F30E6" w:rsidRDefault="004F30E6">
      <w:pPr>
        <w:pStyle w:val="ConsPlusNormal"/>
        <w:spacing w:before="220"/>
        <w:ind w:firstLine="540"/>
        <w:jc w:val="both"/>
      </w:pPr>
      <w:r>
        <w:t>"Железнодорожный комплексный центр социального обслуживания населения "Радуга" Забайкальского края (далее - Железнодорожный КЦСОН "Радуга");</w:t>
      </w:r>
    </w:p>
    <w:p w:rsidR="004F30E6" w:rsidRDefault="004F30E6">
      <w:pPr>
        <w:pStyle w:val="ConsPlusNormal"/>
        <w:spacing w:before="220"/>
        <w:ind w:firstLine="540"/>
        <w:jc w:val="both"/>
      </w:pPr>
      <w:r>
        <w:t>"Калганский социально-реабилитационный центр для несовершеннолетних "Улыбка" Забайкальского края (далее - Калганский СРЦ "Улыбка").</w:t>
      </w:r>
    </w:p>
    <w:p w:rsidR="004F30E6" w:rsidRDefault="004F30E6">
      <w:pPr>
        <w:pStyle w:val="ConsPlusNormal"/>
        <w:spacing w:before="220"/>
        <w:ind w:firstLine="540"/>
        <w:jc w:val="both"/>
      </w:pPr>
      <w:r>
        <w:t>Знания, полученные специалистами, будут применены в работе с несовершеннолетними, склонными к агрессии и употреблению психоактивных веществ, состоящими на учете в КДНиЗП, проходящими курс реабилитации в стационарных отделениях учреждений и группах, сформированных из учащихся общеобразовательных школ, путем проведения профессионального индивидуального и группового консультирования, тренингов;</w:t>
      </w:r>
    </w:p>
    <w:p w:rsidR="004F30E6" w:rsidRDefault="004F30E6">
      <w:pPr>
        <w:pStyle w:val="ConsPlusNormal"/>
        <w:spacing w:before="220"/>
        <w:ind w:firstLine="540"/>
        <w:jc w:val="both"/>
      </w:pPr>
      <w:r>
        <w:t>6) проведение в загородных оздоровительных лагерях (далее - ЗОЛ) комплекса занятий, включающих знакомство детей со своими правами и обязанностями, обучение навыкам безопасного поведения.</w:t>
      </w:r>
    </w:p>
    <w:p w:rsidR="004F30E6" w:rsidRDefault="004F30E6">
      <w:pPr>
        <w:pStyle w:val="ConsPlusNormal"/>
        <w:spacing w:before="220"/>
        <w:ind w:firstLine="540"/>
        <w:jc w:val="both"/>
      </w:pPr>
      <w:r>
        <w:t xml:space="preserve">На базе ЗОЛ планируется провести повышение правовой грамотности 1500 </w:t>
      </w:r>
      <w:r>
        <w:lastRenderedPageBreak/>
        <w:t>несовершеннолетних по вопросам защиты своих прав, ответственности за действия, направленные против сверстников;</w:t>
      </w:r>
    </w:p>
    <w:p w:rsidR="004F30E6" w:rsidRDefault="004F30E6">
      <w:pPr>
        <w:pStyle w:val="ConsPlusNormal"/>
        <w:spacing w:before="220"/>
        <w:ind w:firstLine="540"/>
        <w:jc w:val="both"/>
      </w:pPr>
      <w:r>
        <w:t>7) внедрение технологии социально-психологической реабилитации с использованием полифункционального оборудования детей из семей, находящихся в социально опасном положении, семей с риском жестокого обращения в:</w:t>
      </w:r>
    </w:p>
    <w:p w:rsidR="004F30E6" w:rsidRDefault="004F30E6">
      <w:pPr>
        <w:pStyle w:val="ConsPlusNormal"/>
        <w:jc w:val="both"/>
      </w:pPr>
      <w:r>
        <w:t xml:space="preserve">(в ред. </w:t>
      </w:r>
      <w:hyperlink r:id="rId309">
        <w:r>
          <w:rPr>
            <w:color w:val="0000FF"/>
          </w:rPr>
          <w:t>Постановления</w:t>
        </w:r>
      </w:hyperlink>
      <w:r>
        <w:t xml:space="preserve"> Правительства Забайкальского края от 17.04.2015 N 173)</w:t>
      </w:r>
    </w:p>
    <w:p w:rsidR="004F30E6" w:rsidRDefault="004F30E6">
      <w:pPr>
        <w:pStyle w:val="ConsPlusNormal"/>
        <w:spacing w:before="220"/>
        <w:ind w:firstLine="540"/>
        <w:jc w:val="both"/>
      </w:pPr>
      <w:r>
        <w:t>Акшинский СРЦ "Задор";</w:t>
      </w:r>
    </w:p>
    <w:p w:rsidR="004F30E6" w:rsidRDefault="004F30E6">
      <w:pPr>
        <w:pStyle w:val="ConsPlusNormal"/>
        <w:spacing w:before="220"/>
        <w:ind w:firstLine="540"/>
        <w:jc w:val="both"/>
      </w:pPr>
      <w:r>
        <w:t>Государственное образовательное учреждение для детей-сирот и детей, оставшихся без попечения родителей, "Читинский детский дом N 2" (далее - ГОУ "Читинский детский дом N 2");</w:t>
      </w:r>
    </w:p>
    <w:p w:rsidR="004F30E6" w:rsidRDefault="004F30E6">
      <w:pPr>
        <w:pStyle w:val="ConsPlusNormal"/>
        <w:jc w:val="both"/>
      </w:pPr>
      <w:r>
        <w:t xml:space="preserve">(в ред. </w:t>
      </w:r>
      <w:hyperlink r:id="rId310">
        <w:r>
          <w:rPr>
            <w:color w:val="0000FF"/>
          </w:rPr>
          <w:t>Постановления</w:t>
        </w:r>
      </w:hyperlink>
      <w:r>
        <w:t xml:space="preserve"> Правительства Забайкальского края от 17.04.2015 N 173)</w:t>
      </w:r>
    </w:p>
    <w:p w:rsidR="004F30E6" w:rsidRDefault="004F30E6">
      <w:pPr>
        <w:pStyle w:val="ConsPlusNormal"/>
        <w:spacing w:before="220"/>
        <w:ind w:firstLine="540"/>
        <w:jc w:val="both"/>
      </w:pPr>
      <w:r>
        <w:t>Бадинский СРЦ "Искра";</w:t>
      </w:r>
    </w:p>
    <w:p w:rsidR="004F30E6" w:rsidRDefault="004F30E6">
      <w:pPr>
        <w:pStyle w:val="ConsPlusNormal"/>
        <w:spacing w:before="220"/>
        <w:ind w:firstLine="540"/>
        <w:jc w:val="both"/>
      </w:pPr>
      <w:r>
        <w:t>Красночикойский КЦСОН "Черемушки";</w:t>
      </w:r>
    </w:p>
    <w:p w:rsidR="004F30E6" w:rsidRDefault="004F30E6">
      <w:pPr>
        <w:pStyle w:val="ConsPlusNormal"/>
        <w:spacing w:before="220"/>
        <w:ind w:firstLine="540"/>
        <w:jc w:val="both"/>
      </w:pPr>
      <w:r>
        <w:t>Нерчинский СРЦ "Гарант";</w:t>
      </w:r>
    </w:p>
    <w:p w:rsidR="004F30E6" w:rsidRDefault="004F30E6">
      <w:pPr>
        <w:pStyle w:val="ConsPlusNormal"/>
        <w:spacing w:before="220"/>
        <w:ind w:firstLine="540"/>
        <w:jc w:val="both"/>
      </w:pPr>
      <w:r>
        <w:t>Черновский КЦСОН "Берегиня";</w:t>
      </w:r>
    </w:p>
    <w:p w:rsidR="004F30E6" w:rsidRDefault="004F30E6">
      <w:pPr>
        <w:pStyle w:val="ConsPlusNormal"/>
        <w:spacing w:before="220"/>
        <w:ind w:firstLine="540"/>
        <w:jc w:val="both"/>
      </w:pPr>
      <w:r>
        <w:t>Улетовский СРЦ "Кедр";</w:t>
      </w:r>
    </w:p>
    <w:p w:rsidR="004F30E6" w:rsidRDefault="004F30E6">
      <w:pPr>
        <w:pStyle w:val="ConsPlusNormal"/>
        <w:spacing w:before="220"/>
        <w:ind w:firstLine="540"/>
        <w:jc w:val="both"/>
      </w:pPr>
      <w:r>
        <w:t>"Сретенский комплексный центр социального обслуживания населения "Березка" Забайкальского края (далее - Сретенский КЦСОН "Березка");</w:t>
      </w:r>
    </w:p>
    <w:p w:rsidR="004F30E6" w:rsidRDefault="004F30E6">
      <w:pPr>
        <w:pStyle w:val="ConsPlusNormal"/>
        <w:spacing w:before="220"/>
        <w:ind w:firstLine="540"/>
        <w:jc w:val="both"/>
      </w:pPr>
      <w:r>
        <w:t>"Новоширокинский социально-реабилитационный центр для несовершеннолетних "Семья" Забайкальского края (далее - Новоширокинский СРЦ "Семья").</w:t>
      </w:r>
    </w:p>
    <w:p w:rsidR="004F30E6" w:rsidRDefault="004F30E6">
      <w:pPr>
        <w:pStyle w:val="ConsPlusNormal"/>
        <w:spacing w:before="220"/>
        <w:ind w:firstLine="540"/>
        <w:jc w:val="both"/>
      </w:pPr>
      <w:r>
        <w:t>Социально-психологическая реабилитация с использованием полифункционального оборудования и внедрением методик свето-, цвето-, звуко- и ароматерапии детей из семей, находящихся в социально опасном положении, семей с риском жестокого обращения в ГУСО позволит устранить эмоционально-волевые нарушения и снизить уровень агрессии более чем у 14000 несовершеннолетних из семей, находящихся в социально опасном положении, семей с риском жестокого обращения;</w:t>
      </w:r>
    </w:p>
    <w:p w:rsidR="004F30E6" w:rsidRDefault="004F30E6">
      <w:pPr>
        <w:pStyle w:val="ConsPlusNormal"/>
        <w:spacing w:before="220"/>
        <w:ind w:firstLine="540"/>
        <w:jc w:val="both"/>
      </w:pPr>
      <w:r>
        <w:t>8) разработка и внедрение межведомственного алгоритма действий, обеспечивающего единую технологию работы органов и учреждений системы профилактики безнадзорности и правонарушений несовершеннолетних, раннее выявление случаев жестокого обращения и оперативное реагирование на данные случаи.</w:t>
      </w:r>
    </w:p>
    <w:p w:rsidR="004F30E6" w:rsidRDefault="004F30E6">
      <w:pPr>
        <w:pStyle w:val="ConsPlusNormal"/>
        <w:spacing w:before="220"/>
        <w:ind w:firstLine="540"/>
        <w:jc w:val="both"/>
      </w:pPr>
      <w:r>
        <w:t>В рамках данного мероприятия будет разработан межведомственный алгоритм действий с целью повышения эффективности взаимодействия органов и учреждений системы профилактики безнадзорности и правонарушений по вопросам жестокого обращения и насилия в отношении несовершеннолетних;</w:t>
      </w:r>
    </w:p>
    <w:p w:rsidR="004F30E6" w:rsidRDefault="004F30E6">
      <w:pPr>
        <w:pStyle w:val="ConsPlusNormal"/>
        <w:spacing w:before="220"/>
        <w:ind w:firstLine="540"/>
        <w:jc w:val="both"/>
      </w:pPr>
      <w:r>
        <w:t>9) внедрение эффективных технологий по профилактике насилия и жестокого обращения в семье:</w:t>
      </w:r>
    </w:p>
    <w:p w:rsidR="004F30E6" w:rsidRDefault="004F30E6">
      <w:pPr>
        <w:pStyle w:val="ConsPlusNormal"/>
        <w:spacing w:before="220"/>
        <w:ind w:firstLine="540"/>
        <w:jc w:val="both"/>
      </w:pPr>
      <w:r>
        <w:t>кризисное консультирование;</w:t>
      </w:r>
    </w:p>
    <w:p w:rsidR="004F30E6" w:rsidRDefault="004F30E6">
      <w:pPr>
        <w:pStyle w:val="ConsPlusNormal"/>
        <w:spacing w:before="220"/>
        <w:ind w:firstLine="540"/>
        <w:jc w:val="both"/>
      </w:pPr>
      <w:r>
        <w:t>социальное тьюторство;</w:t>
      </w:r>
    </w:p>
    <w:p w:rsidR="004F30E6" w:rsidRDefault="004F30E6">
      <w:pPr>
        <w:pStyle w:val="ConsPlusNormal"/>
        <w:spacing w:before="220"/>
        <w:ind w:firstLine="540"/>
        <w:jc w:val="both"/>
      </w:pPr>
      <w:r>
        <w:t>работа с сетью социальных контактов.</w:t>
      </w:r>
    </w:p>
    <w:p w:rsidR="004F30E6" w:rsidRDefault="004F30E6">
      <w:pPr>
        <w:pStyle w:val="ConsPlusNormal"/>
        <w:spacing w:before="220"/>
        <w:ind w:firstLine="540"/>
        <w:jc w:val="both"/>
      </w:pPr>
      <w:r>
        <w:t xml:space="preserve">Обучение специалистов ГУСО на базе Санкт-Петербургской академии постдипломного </w:t>
      </w:r>
      <w:r>
        <w:lastRenderedPageBreak/>
        <w:t>образования технологиям выявления семей с риском жестокого обращения, сопровождения семей с детьми, находящихся в социально опасном положении, оказания помощи детям, пострадавшим от жестокого обращения, по программе, рассчитанной на 72 часа.</w:t>
      </w:r>
    </w:p>
    <w:p w:rsidR="004F30E6" w:rsidRDefault="004F30E6">
      <w:pPr>
        <w:pStyle w:val="ConsPlusNormal"/>
        <w:spacing w:before="220"/>
        <w:ind w:firstLine="540"/>
        <w:jc w:val="both"/>
      </w:pPr>
      <w:r>
        <w:t>На базе ЦПППН "Доверие", СРЦ "Надежда", Краснокаменского СРЦ "Доброта" будет внедрена технология кризисного консультирования;</w:t>
      </w:r>
    </w:p>
    <w:p w:rsidR="004F30E6" w:rsidRDefault="004F30E6">
      <w:pPr>
        <w:pStyle w:val="ConsPlusNormal"/>
        <w:spacing w:before="220"/>
        <w:ind w:firstLine="540"/>
        <w:jc w:val="both"/>
      </w:pPr>
      <w:r>
        <w:t>на базе Бадинского СРЦ "Искра", Борзинского КЦСОН "Саранка" будет внедрена технология социального тьюторства, которое представляет собой организацию непрерывного сопровождения группой специалистов (психолог, социальный педагог, медицинский работник) детей, подвергшихся жестокому обращению;</w:t>
      </w:r>
    </w:p>
    <w:p w:rsidR="004F30E6" w:rsidRDefault="004F30E6">
      <w:pPr>
        <w:pStyle w:val="ConsPlusNormal"/>
        <w:spacing w:before="220"/>
        <w:ind w:firstLine="540"/>
        <w:jc w:val="both"/>
      </w:pPr>
      <w:r>
        <w:t>на базе 10 ГУСО будет внедрена технология работы с сетью социальных контактов, которая представляет собой организацию и проведение сетевых встреч для решения проблем конкретного ребенка с привлечением его значимого окружения.</w:t>
      </w:r>
    </w:p>
    <w:p w:rsidR="004F30E6" w:rsidRDefault="004F30E6">
      <w:pPr>
        <w:pStyle w:val="ConsPlusNormal"/>
        <w:spacing w:before="220"/>
        <w:ind w:firstLine="540"/>
        <w:jc w:val="both"/>
      </w:pPr>
      <w:r>
        <w:t>Технологии будут применены в работе со 150 детьми, подвергшимися насилию и жестокому обращению, 900 семьями, находящимися в социально опасном положении, 600 семьями с риском жестокого обращения.</w:t>
      </w:r>
    </w:p>
    <w:p w:rsidR="004F30E6" w:rsidRDefault="004F30E6">
      <w:pPr>
        <w:pStyle w:val="ConsPlusNormal"/>
        <w:spacing w:before="220"/>
        <w:ind w:firstLine="540"/>
        <w:jc w:val="both"/>
      </w:pPr>
      <w:r>
        <w:t>В рамках подпрограммы планируется повышение уровня профессиональной компетенции 15 специалистов, работающих с детьми, путем обучения технологиям выявления семей с риском жестокого обращения, сопровождения семей с детьми, находящихся в социально опасном положении, оказания помощи детям, пострадавшим от жестокого обращения, по программе, рассчитанной на 72 часа;</w:t>
      </w:r>
    </w:p>
    <w:p w:rsidR="004F30E6" w:rsidRDefault="004F30E6">
      <w:pPr>
        <w:pStyle w:val="ConsPlusNormal"/>
        <w:spacing w:before="220"/>
        <w:ind w:firstLine="540"/>
        <w:jc w:val="both"/>
      </w:pPr>
      <w:r>
        <w:t>10) разработка и издание методических рекомендаций по профилактике жестокого обращения с детьми.</w:t>
      </w:r>
    </w:p>
    <w:p w:rsidR="004F30E6" w:rsidRDefault="004F30E6">
      <w:pPr>
        <w:pStyle w:val="ConsPlusNormal"/>
        <w:spacing w:before="220"/>
        <w:ind w:firstLine="540"/>
        <w:jc w:val="both"/>
      </w:pPr>
      <w:r>
        <w:t>В рамках данного мероприятия будет обобщен и распространен среди специалистов органов социальной защиты населения, здравоохранения, образования опыт работы по профилактике жестокого обращения с детьми и реабилитации детей, пострадавших от насилия;</w:t>
      </w:r>
    </w:p>
    <w:p w:rsidR="004F30E6" w:rsidRDefault="004F30E6">
      <w:pPr>
        <w:pStyle w:val="ConsPlusNormal"/>
        <w:spacing w:before="220"/>
        <w:ind w:firstLine="540"/>
        <w:jc w:val="both"/>
      </w:pPr>
      <w:r>
        <w:t>11) методическое сопровождение специалистов, работающих с детьми и в интересах детей. Проведение на базе ресурсного центра при ЦПППН "Доверие" балинт-групп, обучающих семинаров для специалистов ГУСО (психологов, социальных педагогов, воспитателей) по обучению технологиям диагностики, психологической реабилитации и сопровождения ребенка, подвергшегося насилию.</w:t>
      </w:r>
    </w:p>
    <w:p w:rsidR="004F30E6" w:rsidRDefault="004F30E6">
      <w:pPr>
        <w:pStyle w:val="ConsPlusNormal"/>
        <w:spacing w:before="220"/>
        <w:ind w:firstLine="540"/>
        <w:jc w:val="both"/>
      </w:pPr>
      <w:r>
        <w:t>Ежегодно на базе ресурсного центра при ЦПППН "Доверие" будет обучено не менее 70 специалистов ГУСО (педагогов, психологов, специалистов по социальной работе) технологиям диагностики, психологической реабилитации и сопровождения ребенка, подвергшегося насилию;</w:t>
      </w:r>
    </w:p>
    <w:p w:rsidR="004F30E6" w:rsidRDefault="004F30E6">
      <w:pPr>
        <w:pStyle w:val="ConsPlusNormal"/>
        <w:spacing w:before="220"/>
        <w:ind w:firstLine="540"/>
        <w:jc w:val="both"/>
      </w:pPr>
      <w:r>
        <w:t>12) раннее выявление семей и детей, находящихся в социально опасном положении, семей, имеющих признаки риска жестокого обращения. Обучение на базе ЗабГУ участковых специалистов по социальной работе технологиям раннего выявления случаев жестокого обращения с несовершеннолетними, консультирования и оказания поддержки семьям с детьми, находящимся в социально опасном положении и иной трудной жизненной ситуации, оказания помощи детям, пострадавшим от жестокого обращения, по программе, рассчитанной на 72 часа.</w:t>
      </w:r>
    </w:p>
    <w:p w:rsidR="004F30E6" w:rsidRDefault="004F30E6">
      <w:pPr>
        <w:pStyle w:val="ConsPlusNormal"/>
        <w:spacing w:before="220"/>
        <w:ind w:firstLine="540"/>
        <w:jc w:val="both"/>
      </w:pPr>
      <w:r>
        <w:t>Внедрение технологии позволит выявить семьи с риском жестокого обращения и предотвратить случаи жестокого обращения. Охват семей, находящихся в социально опасном положении, семей, имеющих признаки риска жестокого обращения, составит не менее 3900 семей.</w:t>
      </w:r>
    </w:p>
    <w:p w:rsidR="004F30E6" w:rsidRDefault="004F30E6">
      <w:pPr>
        <w:pStyle w:val="ConsPlusNormal"/>
        <w:spacing w:before="220"/>
        <w:ind w:firstLine="540"/>
        <w:jc w:val="both"/>
      </w:pPr>
      <w:r>
        <w:t xml:space="preserve">В рамках подпрограммы планируется повышение уровня профессиональной компетенции </w:t>
      </w:r>
      <w:r>
        <w:lastRenderedPageBreak/>
        <w:t>90 участковых специалистов по социальной работе путем обучения технологиям раннего выявления случаев жестокого обращения с несовершеннолетними, консультирования и оказания поддержки семьям с детьми, находящимся в социально опасном положении и иной трудной жизненной ситуации, оказания помощи детям, пострадавшим от жестокого обращения;</w:t>
      </w:r>
    </w:p>
    <w:p w:rsidR="004F30E6" w:rsidRDefault="004F30E6">
      <w:pPr>
        <w:pStyle w:val="ConsPlusNormal"/>
        <w:spacing w:before="220"/>
        <w:ind w:firstLine="540"/>
        <w:jc w:val="both"/>
      </w:pPr>
      <w:r>
        <w:t>13) создание на базе ЗабГУ банка инновационных методов и технологий работы в сфере защиты прав детей.</w:t>
      </w:r>
    </w:p>
    <w:p w:rsidR="004F30E6" w:rsidRDefault="004F30E6">
      <w:pPr>
        <w:pStyle w:val="ConsPlusNormal"/>
        <w:spacing w:before="220"/>
        <w:ind w:firstLine="540"/>
        <w:jc w:val="both"/>
      </w:pPr>
      <w:r>
        <w:t>В рамках этого мероприятия планируется обобщить опыт работы по профилактике насилия и жестокого обращения с детьми и распространить его среди специалистов, работающих с детьми и в интересах детей;</w:t>
      </w:r>
    </w:p>
    <w:p w:rsidR="004F30E6" w:rsidRDefault="004F30E6">
      <w:pPr>
        <w:pStyle w:val="ConsPlusNormal"/>
        <w:spacing w:before="220"/>
        <w:ind w:firstLine="540"/>
        <w:jc w:val="both"/>
      </w:pPr>
      <w:r>
        <w:t>14) реализация проекта "Электронный психолог".</w:t>
      </w:r>
    </w:p>
    <w:p w:rsidR="004F30E6" w:rsidRDefault="004F30E6">
      <w:pPr>
        <w:pStyle w:val="ConsPlusNormal"/>
        <w:spacing w:before="220"/>
        <w:ind w:firstLine="540"/>
        <w:jc w:val="both"/>
      </w:pPr>
      <w:r>
        <w:t>В рамках этого мероприятия планируется подготовка и размещение на официальном сайте Министерства труда и социальной защиты Забайкальского края материалов о правах детей и ответственном родительстве, что позволит осуществлять просвещение подростков и их родителей;</w:t>
      </w:r>
    </w:p>
    <w:p w:rsidR="004F30E6" w:rsidRDefault="004F30E6">
      <w:pPr>
        <w:pStyle w:val="ConsPlusNormal"/>
        <w:spacing w:before="220"/>
        <w:ind w:firstLine="540"/>
        <w:jc w:val="both"/>
      </w:pPr>
      <w:r>
        <w:t>15) информационное освещение в средствах массовой информации (радио, газета, подготовка телесюжетов) хода реализации подпрограммы и достигнутых результатов исполнения подпрограммы.</w:t>
      </w:r>
    </w:p>
    <w:p w:rsidR="004F30E6" w:rsidRDefault="004F30E6">
      <w:pPr>
        <w:pStyle w:val="ConsPlusNormal"/>
        <w:spacing w:before="220"/>
        <w:ind w:firstLine="540"/>
        <w:jc w:val="both"/>
      </w:pPr>
      <w:r>
        <w:t>В рамках этого мероприятия планируется не реже одного раза в квартал освещать ход реализации подпрограммы и достигнутые результаты исполнения подпрограммы в выпусках радиопередач, телесюжетах, газетах и т.д. и охватить не менее 3000 человек ежегодно;</w:t>
      </w:r>
    </w:p>
    <w:p w:rsidR="004F30E6" w:rsidRDefault="004F30E6">
      <w:pPr>
        <w:pStyle w:val="ConsPlusNormal"/>
        <w:spacing w:before="220"/>
        <w:ind w:firstLine="540"/>
        <w:jc w:val="both"/>
      </w:pPr>
      <w:r>
        <w:t>16) проведение в детских учреждениях различной ведомственной принадлежности цикла занятий для детей "Защита от насилия".</w:t>
      </w:r>
    </w:p>
    <w:p w:rsidR="004F30E6" w:rsidRDefault="004F30E6">
      <w:pPr>
        <w:pStyle w:val="ConsPlusNormal"/>
        <w:spacing w:before="220"/>
        <w:ind w:firstLine="540"/>
        <w:jc w:val="both"/>
      </w:pPr>
      <w:r>
        <w:t>В рамках мероприятия будет разработан и проведен в детских учреждениях различной ведомственной принадлежности цикл занятий для детей "Защита от насилия", что позволит сформировать установки противодействия различным формам насилия, выработать у детей навыки безопасного неконфликтного поведения;</w:t>
      </w:r>
    </w:p>
    <w:p w:rsidR="004F30E6" w:rsidRDefault="004F30E6">
      <w:pPr>
        <w:pStyle w:val="ConsPlusNormal"/>
        <w:spacing w:before="220"/>
        <w:ind w:firstLine="540"/>
        <w:jc w:val="both"/>
      </w:pPr>
      <w:r>
        <w:t>17) внедрение технологии мобильных служб для оказания экстренной помощи детям, пострадавшим от жестокого обращения и преступных посягательств, на базе ГУСО:</w:t>
      </w:r>
    </w:p>
    <w:p w:rsidR="004F30E6" w:rsidRDefault="004F30E6">
      <w:pPr>
        <w:pStyle w:val="ConsPlusNormal"/>
        <w:spacing w:before="220"/>
        <w:ind w:firstLine="540"/>
        <w:jc w:val="both"/>
      </w:pPr>
      <w:r>
        <w:t>Новоширокинский СРЦ "Семья";</w:t>
      </w:r>
    </w:p>
    <w:p w:rsidR="004F30E6" w:rsidRDefault="004F30E6">
      <w:pPr>
        <w:pStyle w:val="ConsPlusNormal"/>
        <w:spacing w:before="220"/>
        <w:ind w:firstLine="540"/>
        <w:jc w:val="both"/>
      </w:pPr>
      <w:r>
        <w:t>Чернышевский СРЦ "Дружба";</w:t>
      </w:r>
    </w:p>
    <w:p w:rsidR="004F30E6" w:rsidRDefault="004F30E6">
      <w:pPr>
        <w:pStyle w:val="ConsPlusNormal"/>
        <w:spacing w:before="220"/>
        <w:ind w:firstLine="540"/>
        <w:jc w:val="both"/>
      </w:pPr>
      <w:r>
        <w:t>Красночикойский КЦСОН "Черемушки";</w:t>
      </w:r>
    </w:p>
    <w:p w:rsidR="004F30E6" w:rsidRDefault="004F30E6">
      <w:pPr>
        <w:pStyle w:val="ConsPlusNormal"/>
        <w:spacing w:before="220"/>
        <w:ind w:firstLine="540"/>
        <w:jc w:val="both"/>
      </w:pPr>
      <w:r>
        <w:t>Борзинский КЦСОН "Саранка";</w:t>
      </w:r>
    </w:p>
    <w:p w:rsidR="004F30E6" w:rsidRDefault="004F30E6">
      <w:pPr>
        <w:pStyle w:val="ConsPlusNormal"/>
        <w:spacing w:before="220"/>
        <w:ind w:firstLine="540"/>
        <w:jc w:val="both"/>
      </w:pPr>
      <w:r>
        <w:t>Могойтуйский КЦСОН "Элбэг";</w:t>
      </w:r>
    </w:p>
    <w:p w:rsidR="004F30E6" w:rsidRDefault="004F30E6">
      <w:pPr>
        <w:pStyle w:val="ConsPlusNormal"/>
        <w:spacing w:before="220"/>
        <w:ind w:firstLine="540"/>
        <w:jc w:val="both"/>
      </w:pPr>
      <w:r>
        <w:t>Билитуйский СРЦ "Подросток";</w:t>
      </w:r>
    </w:p>
    <w:p w:rsidR="004F30E6" w:rsidRDefault="004F30E6">
      <w:pPr>
        <w:pStyle w:val="ConsPlusNormal"/>
        <w:spacing w:before="220"/>
        <w:ind w:firstLine="540"/>
        <w:jc w:val="both"/>
      </w:pPr>
      <w:r>
        <w:t>Ясногорский СРЦ "Родник";</w:t>
      </w:r>
    </w:p>
    <w:p w:rsidR="004F30E6" w:rsidRDefault="004F30E6">
      <w:pPr>
        <w:pStyle w:val="ConsPlusNormal"/>
        <w:spacing w:before="220"/>
        <w:ind w:firstLine="540"/>
        <w:jc w:val="both"/>
      </w:pPr>
      <w:r>
        <w:t>Приаргунский КЦСОН "Солнышко";</w:t>
      </w:r>
    </w:p>
    <w:p w:rsidR="004F30E6" w:rsidRDefault="004F30E6">
      <w:pPr>
        <w:pStyle w:val="ConsPlusNormal"/>
        <w:spacing w:before="220"/>
        <w:ind w:firstLine="540"/>
        <w:jc w:val="both"/>
      </w:pPr>
      <w:r>
        <w:t>Ингодинский КЦСОН "Милосердие".</w:t>
      </w:r>
    </w:p>
    <w:p w:rsidR="004F30E6" w:rsidRDefault="004F30E6">
      <w:pPr>
        <w:pStyle w:val="ConsPlusNormal"/>
        <w:spacing w:before="220"/>
        <w:ind w:firstLine="540"/>
        <w:jc w:val="both"/>
      </w:pPr>
      <w:r>
        <w:t xml:space="preserve">Деятельность мобильных служб будет направлена на оказание экстренной психологической, </w:t>
      </w:r>
      <w:r>
        <w:lastRenderedPageBreak/>
        <w:t>медицинской, правовой помощи детям, пострадавшим от жестокого обращения. В состав мобильных служб будут включены специалисты ГУСО - психологи, специалисты по социальной работе, социальные педагоги, а также специалисты муниципальных органов опеки и попечительства, органов внутренних дел, государственных учреждений здравоохранения.</w:t>
      </w:r>
    </w:p>
    <w:p w:rsidR="004F30E6" w:rsidRDefault="004F30E6">
      <w:pPr>
        <w:pStyle w:val="ConsPlusNormal"/>
        <w:spacing w:before="220"/>
        <w:ind w:firstLine="540"/>
        <w:jc w:val="both"/>
      </w:pPr>
      <w:r>
        <w:t>Приобретенный для создания мобильных служб транспорт будет использоваться для обеспечения доступа детей - воспитанников учреждений, на базе которых будет внедрена технология мобильной службы, к различным формам досуга: проведения экскурсий в музеи, выездов на культурно-массовые мероприятия в районный центр, выездов на физкультурно-оздоровительные мероприятия и т.д.</w:t>
      </w:r>
    </w:p>
    <w:p w:rsidR="004F30E6" w:rsidRDefault="004F30E6">
      <w:pPr>
        <w:pStyle w:val="ConsPlusNormal"/>
        <w:spacing w:before="220"/>
        <w:ind w:firstLine="540"/>
        <w:jc w:val="both"/>
      </w:pPr>
      <w:r>
        <w:t>Предполагается ежегодный охват досуговыми мероприятиями не менее 600 детей из семей, находящихся в социально опасном положении, семей с риском жестокого обращения;</w:t>
      </w:r>
    </w:p>
    <w:p w:rsidR="004F30E6" w:rsidRDefault="004F30E6">
      <w:pPr>
        <w:pStyle w:val="ConsPlusNormal"/>
        <w:spacing w:before="220"/>
        <w:ind w:firstLine="540"/>
        <w:jc w:val="both"/>
      </w:pPr>
      <w:r>
        <w:t>18) внедрение технологии "Служба примирения" в общеобразовательных школах.</w:t>
      </w:r>
    </w:p>
    <w:p w:rsidR="004F30E6" w:rsidRDefault="004F30E6">
      <w:pPr>
        <w:pStyle w:val="ConsPlusNormal"/>
        <w:spacing w:before="220"/>
        <w:ind w:firstLine="540"/>
        <w:jc w:val="both"/>
      </w:pPr>
      <w:r>
        <w:t>В рамках мероприятия будут организованы службы примирения в 30 общеобразовательных учреждениях. Внедрение примирительных технологий позволит снизить в школах число административных правонарушений среди несовершеннолетних, в том числе применения насилия среди сверстников.</w:t>
      </w:r>
    </w:p>
    <w:p w:rsidR="004F30E6" w:rsidRDefault="004F30E6">
      <w:pPr>
        <w:pStyle w:val="ConsPlusNormal"/>
        <w:spacing w:before="220"/>
        <w:ind w:firstLine="540"/>
        <w:jc w:val="both"/>
      </w:pPr>
      <w:r>
        <w:t>Развитие и модернизация инфраструктуры социальных служб в сфере поддержки семей с детьми, пострадавшими от жестокого обращения.</w:t>
      </w:r>
    </w:p>
    <w:p w:rsidR="004F30E6" w:rsidRDefault="004F30E6">
      <w:pPr>
        <w:pStyle w:val="ConsPlusNormal"/>
        <w:spacing w:before="220"/>
        <w:ind w:firstLine="540"/>
        <w:jc w:val="both"/>
      </w:pPr>
      <w:r>
        <w:t>В рамках данного направления предполагается реализация следующих мероприятий:</w:t>
      </w:r>
    </w:p>
    <w:p w:rsidR="004F30E6" w:rsidRDefault="004F30E6">
      <w:pPr>
        <w:pStyle w:val="ConsPlusNormal"/>
        <w:spacing w:before="220"/>
        <w:ind w:firstLine="540"/>
        <w:jc w:val="both"/>
      </w:pPr>
      <w:r>
        <w:t>1) развитие сети служб по оказанию социальных услуг женщинам с детьми, пострадавшим от жестокого обращения:</w:t>
      </w:r>
    </w:p>
    <w:p w:rsidR="004F30E6" w:rsidRDefault="004F30E6">
      <w:pPr>
        <w:pStyle w:val="ConsPlusNormal"/>
        <w:spacing w:before="220"/>
        <w:ind w:firstLine="540"/>
        <w:jc w:val="both"/>
      </w:pPr>
      <w:r>
        <w:t>открытие стационарного кризисного отделения для женщин с детьми, пострадавших от жестокого обращения, на базе СРЦ "Надежда";</w:t>
      </w:r>
    </w:p>
    <w:p w:rsidR="004F30E6" w:rsidRDefault="004F30E6">
      <w:pPr>
        <w:pStyle w:val="ConsPlusNormal"/>
        <w:spacing w:before="220"/>
        <w:ind w:firstLine="540"/>
        <w:jc w:val="both"/>
      </w:pPr>
      <w:r>
        <w:t>расширение спектра услуг, оказываемых женщинам с детьми, пострадавшим от жестокого обращения, на базе кризисного отделения для женщин с детьми Черновского КЦСОН "Берегиня", действующего с 2010 года.</w:t>
      </w:r>
    </w:p>
    <w:p w:rsidR="004F30E6" w:rsidRDefault="004F30E6">
      <w:pPr>
        <w:pStyle w:val="ConsPlusNormal"/>
        <w:spacing w:before="220"/>
        <w:ind w:firstLine="540"/>
        <w:jc w:val="both"/>
      </w:pPr>
      <w:r>
        <w:t>Ежегодно 180 женщинам с детьми, пострадавшим от насилия, будет оказана своевременная квалифицированная помощь. Приобретение для отделения, действующего на базе Черновского КЦСОН "Берегиня", автотранспорта позволит при получении сигнала оперативно осуществлять выезд и оказывать немедленную помощь детям, женщинам с детьми, оказавшимся в ситуации насилия;</w:t>
      </w:r>
    </w:p>
    <w:p w:rsidR="004F30E6" w:rsidRDefault="004F30E6">
      <w:pPr>
        <w:pStyle w:val="ConsPlusNormal"/>
        <w:spacing w:before="220"/>
        <w:ind w:firstLine="540"/>
        <w:jc w:val="both"/>
      </w:pPr>
      <w:r>
        <w:t>2) создание кабинетов психологического здоровья семьи на базе ГУСО в целях реализации социально-профилактических программ по улучшению детско-родительских отношений, нормализации психоэмоционального климата семьи, профилактике рисков жестокого обращения в семьях группы риска на базе ГУСО:</w:t>
      </w:r>
    </w:p>
    <w:p w:rsidR="004F30E6" w:rsidRDefault="004F30E6">
      <w:pPr>
        <w:pStyle w:val="ConsPlusNormal"/>
        <w:spacing w:before="220"/>
        <w:ind w:firstLine="540"/>
        <w:jc w:val="both"/>
      </w:pPr>
      <w:r>
        <w:t>Акшинский СРЦ "Задор";</w:t>
      </w:r>
    </w:p>
    <w:p w:rsidR="004F30E6" w:rsidRDefault="004F30E6">
      <w:pPr>
        <w:pStyle w:val="ConsPlusNormal"/>
        <w:spacing w:before="220"/>
        <w:ind w:firstLine="540"/>
        <w:jc w:val="both"/>
      </w:pPr>
      <w:r>
        <w:t>Билитуйский СРЦ "Подросток";</w:t>
      </w:r>
    </w:p>
    <w:p w:rsidR="004F30E6" w:rsidRDefault="004F30E6">
      <w:pPr>
        <w:pStyle w:val="ConsPlusNormal"/>
        <w:spacing w:before="220"/>
        <w:ind w:firstLine="540"/>
        <w:jc w:val="both"/>
      </w:pPr>
      <w:r>
        <w:t>Бадинский СРЦ "Искра";</w:t>
      </w:r>
    </w:p>
    <w:p w:rsidR="004F30E6" w:rsidRDefault="004F30E6">
      <w:pPr>
        <w:pStyle w:val="ConsPlusNormal"/>
        <w:spacing w:before="220"/>
        <w:ind w:firstLine="540"/>
        <w:jc w:val="both"/>
      </w:pPr>
      <w:r>
        <w:t>Красночикойский КЦСОН "Черемушки";</w:t>
      </w:r>
    </w:p>
    <w:p w:rsidR="004F30E6" w:rsidRDefault="004F30E6">
      <w:pPr>
        <w:pStyle w:val="ConsPlusNormal"/>
        <w:spacing w:before="220"/>
        <w:ind w:firstLine="540"/>
        <w:jc w:val="both"/>
      </w:pPr>
      <w:r>
        <w:t>Железнодорожный КЦСОН "Радуга";</w:t>
      </w:r>
    </w:p>
    <w:p w:rsidR="004F30E6" w:rsidRDefault="004F30E6">
      <w:pPr>
        <w:pStyle w:val="ConsPlusNormal"/>
        <w:spacing w:before="220"/>
        <w:ind w:firstLine="540"/>
        <w:jc w:val="both"/>
      </w:pPr>
      <w:r>
        <w:lastRenderedPageBreak/>
        <w:t>Улетовский СРЦ "Кедр";</w:t>
      </w:r>
    </w:p>
    <w:p w:rsidR="004F30E6" w:rsidRDefault="004F30E6">
      <w:pPr>
        <w:pStyle w:val="ConsPlusNormal"/>
        <w:spacing w:before="220"/>
        <w:ind w:firstLine="540"/>
        <w:jc w:val="both"/>
      </w:pPr>
      <w:r>
        <w:t>Чернышевский СРЦ "Дружба";</w:t>
      </w:r>
    </w:p>
    <w:p w:rsidR="004F30E6" w:rsidRDefault="004F30E6">
      <w:pPr>
        <w:pStyle w:val="ConsPlusNormal"/>
        <w:spacing w:before="220"/>
        <w:ind w:firstLine="540"/>
        <w:jc w:val="both"/>
      </w:pPr>
      <w:r>
        <w:t>Ясногорский СРЦ "Родник";</w:t>
      </w:r>
    </w:p>
    <w:p w:rsidR="004F30E6" w:rsidRDefault="004F30E6">
      <w:pPr>
        <w:pStyle w:val="ConsPlusNormal"/>
        <w:spacing w:before="220"/>
        <w:ind w:firstLine="540"/>
        <w:jc w:val="both"/>
      </w:pPr>
      <w:r>
        <w:t>Александрово-Заводский СРЦ "Детство";</w:t>
      </w:r>
    </w:p>
    <w:p w:rsidR="004F30E6" w:rsidRDefault="004F30E6">
      <w:pPr>
        <w:pStyle w:val="ConsPlusNormal"/>
        <w:spacing w:before="220"/>
        <w:ind w:firstLine="540"/>
        <w:jc w:val="both"/>
      </w:pPr>
      <w:r>
        <w:t>Нерчинский СРЦ "Гарант";</w:t>
      </w:r>
    </w:p>
    <w:p w:rsidR="004F30E6" w:rsidRDefault="004F30E6">
      <w:pPr>
        <w:pStyle w:val="ConsPlusNormal"/>
        <w:spacing w:before="220"/>
        <w:ind w:firstLine="540"/>
        <w:jc w:val="both"/>
      </w:pPr>
      <w:r>
        <w:t>Кыринский СРЦ "Перекресток";</w:t>
      </w:r>
    </w:p>
    <w:p w:rsidR="004F30E6" w:rsidRDefault="004F30E6">
      <w:pPr>
        <w:pStyle w:val="ConsPlusNormal"/>
        <w:spacing w:before="220"/>
        <w:ind w:firstLine="540"/>
        <w:jc w:val="both"/>
      </w:pPr>
      <w:r>
        <w:t>Приаргунский КЦСОН "Солнышко"</w:t>
      </w:r>
    </w:p>
    <w:p w:rsidR="004F30E6" w:rsidRDefault="004F30E6">
      <w:pPr>
        <w:pStyle w:val="ConsPlusNormal"/>
        <w:spacing w:before="220"/>
        <w:ind w:firstLine="540"/>
        <w:jc w:val="both"/>
      </w:pPr>
      <w:r>
        <w:t>Новоширокинский СРЦ "Семья";</w:t>
      </w:r>
    </w:p>
    <w:p w:rsidR="004F30E6" w:rsidRDefault="004F30E6">
      <w:pPr>
        <w:pStyle w:val="ConsPlusNormal"/>
        <w:spacing w:before="220"/>
        <w:ind w:firstLine="540"/>
        <w:jc w:val="both"/>
      </w:pPr>
      <w:r>
        <w:t>Борзинский КЦСОН "Саранка";</w:t>
      </w:r>
    </w:p>
    <w:p w:rsidR="004F30E6" w:rsidRDefault="004F30E6">
      <w:pPr>
        <w:pStyle w:val="ConsPlusNormal"/>
        <w:spacing w:before="220"/>
        <w:ind w:firstLine="540"/>
        <w:jc w:val="both"/>
      </w:pPr>
      <w:r>
        <w:t>Краснокаменский СРЦ "Доброта".</w:t>
      </w:r>
    </w:p>
    <w:p w:rsidR="004F30E6" w:rsidRDefault="004F30E6">
      <w:pPr>
        <w:pStyle w:val="ConsPlusNormal"/>
        <w:spacing w:before="220"/>
        <w:ind w:firstLine="540"/>
        <w:jc w:val="both"/>
      </w:pPr>
      <w:r>
        <w:t>В рамках данного мероприятия планируется разработка и внедрение программ для родителей и детей по улучшению детско-родительских отношений, нормализации психоэмоционального климата семьи, профилактике рисков жестокого обращения. На базе ГУСО будут открыты кабинеты психологического здоровья семьи для проведения психологами учреждений 150 встреч для 2250 родителей и детей за время реализации подпрограммы.</w:t>
      </w:r>
    </w:p>
    <w:p w:rsidR="004F30E6" w:rsidRDefault="004F30E6">
      <w:pPr>
        <w:pStyle w:val="ConsPlusNormal"/>
        <w:jc w:val="both"/>
      </w:pPr>
    </w:p>
    <w:p w:rsidR="004F30E6" w:rsidRDefault="004F30E6">
      <w:pPr>
        <w:pStyle w:val="ConsPlusTitle"/>
        <w:jc w:val="center"/>
        <w:outlineLvl w:val="4"/>
      </w:pPr>
      <w:r>
        <w:t>Динамика целевых групп, охваченных комплексом мероприятий,</w:t>
      </w:r>
    </w:p>
    <w:p w:rsidR="004F30E6" w:rsidRDefault="004F30E6">
      <w:pPr>
        <w:pStyle w:val="ConsPlusTitle"/>
        <w:jc w:val="center"/>
      </w:pPr>
      <w:r>
        <w:t>реализуемых в соответствии с задачами подпрограммы</w:t>
      </w:r>
    </w:p>
    <w:p w:rsidR="004F30E6" w:rsidRDefault="004F3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231"/>
        <w:gridCol w:w="850"/>
        <w:gridCol w:w="850"/>
        <w:gridCol w:w="850"/>
      </w:tblGrid>
      <w:tr w:rsidR="004F30E6">
        <w:tc>
          <w:tcPr>
            <w:tcW w:w="2778" w:type="dxa"/>
            <w:vMerge w:val="restart"/>
          </w:tcPr>
          <w:p w:rsidR="004F30E6" w:rsidRDefault="004F30E6">
            <w:pPr>
              <w:pStyle w:val="ConsPlusNormal"/>
              <w:jc w:val="center"/>
            </w:pPr>
            <w:r>
              <w:t>Задачи программы</w:t>
            </w:r>
          </w:p>
        </w:tc>
        <w:tc>
          <w:tcPr>
            <w:tcW w:w="3231" w:type="dxa"/>
            <w:vMerge w:val="restart"/>
          </w:tcPr>
          <w:p w:rsidR="004F30E6" w:rsidRDefault="004F30E6">
            <w:pPr>
              <w:pStyle w:val="ConsPlusNormal"/>
              <w:jc w:val="center"/>
            </w:pPr>
            <w:r>
              <w:t>Целевые группы, охваченные комплексом мероприятий</w:t>
            </w:r>
          </w:p>
        </w:tc>
        <w:tc>
          <w:tcPr>
            <w:tcW w:w="2550" w:type="dxa"/>
            <w:gridSpan w:val="3"/>
          </w:tcPr>
          <w:p w:rsidR="004F30E6" w:rsidRDefault="004F30E6">
            <w:pPr>
              <w:pStyle w:val="ConsPlusNormal"/>
              <w:jc w:val="center"/>
            </w:pPr>
            <w:r>
              <w:t>Изменения значений по годам (нарастающим итогом)</w:t>
            </w:r>
          </w:p>
        </w:tc>
      </w:tr>
      <w:tr w:rsidR="004F30E6">
        <w:tc>
          <w:tcPr>
            <w:tcW w:w="2778" w:type="dxa"/>
            <w:vMerge/>
          </w:tcPr>
          <w:p w:rsidR="004F30E6" w:rsidRDefault="004F30E6">
            <w:pPr>
              <w:pStyle w:val="ConsPlusNormal"/>
            </w:pPr>
          </w:p>
        </w:tc>
        <w:tc>
          <w:tcPr>
            <w:tcW w:w="3231" w:type="dxa"/>
            <w:vMerge/>
          </w:tcPr>
          <w:p w:rsidR="004F30E6" w:rsidRDefault="004F30E6">
            <w:pPr>
              <w:pStyle w:val="ConsPlusNormal"/>
            </w:pPr>
          </w:p>
        </w:tc>
        <w:tc>
          <w:tcPr>
            <w:tcW w:w="850" w:type="dxa"/>
          </w:tcPr>
          <w:p w:rsidR="004F30E6" w:rsidRDefault="004F30E6">
            <w:pPr>
              <w:pStyle w:val="ConsPlusNormal"/>
              <w:jc w:val="center"/>
            </w:pPr>
            <w:r>
              <w:t>2013</w:t>
            </w:r>
          </w:p>
        </w:tc>
        <w:tc>
          <w:tcPr>
            <w:tcW w:w="850" w:type="dxa"/>
          </w:tcPr>
          <w:p w:rsidR="004F30E6" w:rsidRDefault="004F30E6">
            <w:pPr>
              <w:pStyle w:val="ConsPlusNormal"/>
              <w:jc w:val="center"/>
            </w:pPr>
            <w:r>
              <w:t>2014</w:t>
            </w:r>
          </w:p>
        </w:tc>
        <w:tc>
          <w:tcPr>
            <w:tcW w:w="850" w:type="dxa"/>
          </w:tcPr>
          <w:p w:rsidR="004F30E6" w:rsidRDefault="004F30E6">
            <w:pPr>
              <w:pStyle w:val="ConsPlusNormal"/>
              <w:jc w:val="center"/>
            </w:pPr>
            <w:r>
              <w:t>2015</w:t>
            </w:r>
          </w:p>
        </w:tc>
      </w:tr>
      <w:tr w:rsidR="004F30E6">
        <w:tc>
          <w:tcPr>
            <w:tcW w:w="2778" w:type="dxa"/>
            <w:vMerge w:val="restart"/>
          </w:tcPr>
          <w:p w:rsidR="004F30E6" w:rsidRDefault="004F30E6">
            <w:pPr>
              <w:pStyle w:val="ConsPlusNormal"/>
            </w:pPr>
            <w:r>
              <w:t>1. Обеспечение беспрепятственного доступа детей и семей с детьми к социальным услугам для профилактики жестокого обращения с детьми и реабилитационной помощи детям, их семьям, пострадавшим от жестокого обращения</w:t>
            </w:r>
          </w:p>
        </w:tc>
        <w:tc>
          <w:tcPr>
            <w:tcW w:w="3231" w:type="dxa"/>
          </w:tcPr>
          <w:p w:rsidR="004F30E6" w:rsidRDefault="004F30E6">
            <w:pPr>
              <w:pStyle w:val="ConsPlusNormal"/>
              <w:jc w:val="both"/>
            </w:pPr>
            <w:r>
              <w:t>Число семей, охваченных услугами оказания экстренной помощи детям, пострадавшим от жестокого обращения и преступных посягательств, и обеспечения доступа к различным формам досуга детей мобильными службами, ед.</w:t>
            </w:r>
          </w:p>
        </w:tc>
        <w:tc>
          <w:tcPr>
            <w:tcW w:w="850" w:type="dxa"/>
          </w:tcPr>
          <w:p w:rsidR="004F30E6" w:rsidRDefault="004F30E6">
            <w:pPr>
              <w:pStyle w:val="ConsPlusNormal"/>
              <w:jc w:val="center"/>
            </w:pPr>
            <w:r>
              <w:t>920</w:t>
            </w:r>
          </w:p>
        </w:tc>
        <w:tc>
          <w:tcPr>
            <w:tcW w:w="850" w:type="dxa"/>
          </w:tcPr>
          <w:p w:rsidR="004F30E6" w:rsidRDefault="004F30E6">
            <w:pPr>
              <w:pStyle w:val="ConsPlusNormal"/>
              <w:jc w:val="center"/>
            </w:pPr>
            <w:r>
              <w:t>1840</w:t>
            </w:r>
          </w:p>
        </w:tc>
        <w:tc>
          <w:tcPr>
            <w:tcW w:w="850" w:type="dxa"/>
          </w:tcPr>
          <w:p w:rsidR="004F30E6" w:rsidRDefault="004F30E6">
            <w:pPr>
              <w:pStyle w:val="ConsPlusNormal"/>
              <w:jc w:val="center"/>
            </w:pPr>
            <w:r>
              <w:t>2760</w:t>
            </w:r>
          </w:p>
        </w:tc>
      </w:tr>
      <w:tr w:rsidR="004F30E6">
        <w:tc>
          <w:tcPr>
            <w:tcW w:w="2778" w:type="dxa"/>
            <w:vMerge/>
          </w:tcPr>
          <w:p w:rsidR="004F30E6" w:rsidRDefault="004F30E6">
            <w:pPr>
              <w:pStyle w:val="ConsPlusNormal"/>
            </w:pPr>
          </w:p>
        </w:tc>
        <w:tc>
          <w:tcPr>
            <w:tcW w:w="3231" w:type="dxa"/>
          </w:tcPr>
          <w:p w:rsidR="004F30E6" w:rsidRDefault="004F30E6">
            <w:pPr>
              <w:pStyle w:val="ConsPlusNormal"/>
              <w:jc w:val="both"/>
            </w:pPr>
            <w:r>
              <w:t>Число семей группы риска, получивших помощь и поддержку по улучшению детско-родительских отношений, нормализации психоэмоционального климата семьи, профилактике рисков жестокого обращения на базе кабинетов психологического здоровья семьи, ед.</w:t>
            </w:r>
          </w:p>
        </w:tc>
        <w:tc>
          <w:tcPr>
            <w:tcW w:w="850" w:type="dxa"/>
          </w:tcPr>
          <w:p w:rsidR="004F30E6" w:rsidRDefault="004F30E6">
            <w:pPr>
              <w:pStyle w:val="ConsPlusNormal"/>
              <w:jc w:val="center"/>
            </w:pPr>
            <w:r>
              <w:t>750</w:t>
            </w:r>
          </w:p>
        </w:tc>
        <w:tc>
          <w:tcPr>
            <w:tcW w:w="850" w:type="dxa"/>
          </w:tcPr>
          <w:p w:rsidR="004F30E6" w:rsidRDefault="004F30E6">
            <w:pPr>
              <w:pStyle w:val="ConsPlusNormal"/>
              <w:jc w:val="center"/>
            </w:pPr>
            <w:r>
              <w:t>1500</w:t>
            </w:r>
          </w:p>
        </w:tc>
        <w:tc>
          <w:tcPr>
            <w:tcW w:w="850" w:type="dxa"/>
          </w:tcPr>
          <w:p w:rsidR="004F30E6" w:rsidRDefault="004F30E6">
            <w:pPr>
              <w:pStyle w:val="ConsPlusNormal"/>
              <w:jc w:val="center"/>
            </w:pPr>
            <w:r>
              <w:t>2250</w:t>
            </w:r>
          </w:p>
        </w:tc>
      </w:tr>
      <w:tr w:rsidR="004F30E6">
        <w:tc>
          <w:tcPr>
            <w:tcW w:w="2778" w:type="dxa"/>
            <w:vMerge/>
          </w:tcPr>
          <w:p w:rsidR="004F30E6" w:rsidRDefault="004F30E6">
            <w:pPr>
              <w:pStyle w:val="ConsPlusNormal"/>
            </w:pPr>
          </w:p>
        </w:tc>
        <w:tc>
          <w:tcPr>
            <w:tcW w:w="3231" w:type="dxa"/>
          </w:tcPr>
          <w:p w:rsidR="004F30E6" w:rsidRDefault="004F30E6">
            <w:pPr>
              <w:pStyle w:val="ConsPlusNormal"/>
              <w:jc w:val="both"/>
            </w:pPr>
            <w:r>
              <w:t>Количество женщин с детьми, получивших квалифицированную реабилитационную помощь специалистов на базе отделений помощи женщинам с несовершеннолетними детьми, пострадавшим от насилия, чел.</w:t>
            </w:r>
          </w:p>
        </w:tc>
        <w:tc>
          <w:tcPr>
            <w:tcW w:w="850" w:type="dxa"/>
          </w:tcPr>
          <w:p w:rsidR="004F30E6" w:rsidRDefault="004F30E6">
            <w:pPr>
              <w:pStyle w:val="ConsPlusNormal"/>
              <w:jc w:val="center"/>
            </w:pPr>
            <w:r>
              <w:t>276</w:t>
            </w:r>
          </w:p>
        </w:tc>
        <w:tc>
          <w:tcPr>
            <w:tcW w:w="850" w:type="dxa"/>
          </w:tcPr>
          <w:p w:rsidR="004F30E6" w:rsidRDefault="004F30E6">
            <w:pPr>
              <w:pStyle w:val="ConsPlusNormal"/>
              <w:jc w:val="center"/>
            </w:pPr>
            <w:r>
              <w:t>556</w:t>
            </w:r>
          </w:p>
        </w:tc>
        <w:tc>
          <w:tcPr>
            <w:tcW w:w="850" w:type="dxa"/>
          </w:tcPr>
          <w:p w:rsidR="004F30E6" w:rsidRDefault="004F30E6">
            <w:pPr>
              <w:pStyle w:val="ConsPlusNormal"/>
              <w:jc w:val="center"/>
            </w:pPr>
            <w:r>
              <w:t>846</w:t>
            </w:r>
          </w:p>
        </w:tc>
      </w:tr>
      <w:tr w:rsidR="004F30E6">
        <w:tc>
          <w:tcPr>
            <w:tcW w:w="2778" w:type="dxa"/>
            <w:vMerge w:val="restart"/>
          </w:tcPr>
          <w:p w:rsidR="004F30E6" w:rsidRDefault="004F30E6">
            <w:pPr>
              <w:pStyle w:val="ConsPlusNormal"/>
            </w:pPr>
            <w:r>
              <w:t>2. Внедрение эффективных технологий, способствующих снижению жестокости и агрессии в детской среде</w:t>
            </w:r>
          </w:p>
        </w:tc>
        <w:tc>
          <w:tcPr>
            <w:tcW w:w="3231" w:type="dxa"/>
          </w:tcPr>
          <w:p w:rsidR="004F30E6" w:rsidRDefault="004F30E6">
            <w:pPr>
              <w:pStyle w:val="ConsPlusNormal"/>
              <w:jc w:val="both"/>
            </w:pPr>
            <w:r>
              <w:t>Число несовершеннолетних, чьи родители страдают алкогольной зависимостью и склонны к жестокому обращению с детьми, получивших услуги в рамках программы "Школа укрепления здоровья" для подростков, чел.</w:t>
            </w:r>
          </w:p>
        </w:tc>
        <w:tc>
          <w:tcPr>
            <w:tcW w:w="850" w:type="dxa"/>
          </w:tcPr>
          <w:p w:rsidR="004F30E6" w:rsidRDefault="004F30E6">
            <w:pPr>
              <w:pStyle w:val="ConsPlusNormal"/>
              <w:jc w:val="center"/>
            </w:pPr>
            <w:r>
              <w:t>220</w:t>
            </w:r>
          </w:p>
        </w:tc>
        <w:tc>
          <w:tcPr>
            <w:tcW w:w="850" w:type="dxa"/>
          </w:tcPr>
          <w:p w:rsidR="004F30E6" w:rsidRDefault="004F30E6">
            <w:pPr>
              <w:pStyle w:val="ConsPlusNormal"/>
              <w:jc w:val="center"/>
            </w:pPr>
            <w:r>
              <w:t>660</w:t>
            </w:r>
          </w:p>
        </w:tc>
        <w:tc>
          <w:tcPr>
            <w:tcW w:w="850" w:type="dxa"/>
          </w:tcPr>
          <w:p w:rsidR="004F30E6" w:rsidRDefault="004F30E6">
            <w:pPr>
              <w:pStyle w:val="ConsPlusNormal"/>
              <w:jc w:val="center"/>
            </w:pPr>
            <w:r>
              <w:t>880</w:t>
            </w:r>
          </w:p>
        </w:tc>
      </w:tr>
      <w:tr w:rsidR="004F30E6">
        <w:tc>
          <w:tcPr>
            <w:tcW w:w="2778" w:type="dxa"/>
            <w:vMerge/>
          </w:tcPr>
          <w:p w:rsidR="004F30E6" w:rsidRDefault="004F30E6">
            <w:pPr>
              <w:pStyle w:val="ConsPlusNormal"/>
            </w:pPr>
          </w:p>
        </w:tc>
        <w:tc>
          <w:tcPr>
            <w:tcW w:w="3231" w:type="dxa"/>
          </w:tcPr>
          <w:p w:rsidR="004F30E6" w:rsidRDefault="004F30E6">
            <w:pPr>
              <w:pStyle w:val="ConsPlusNormal"/>
              <w:jc w:val="both"/>
            </w:pPr>
            <w:r>
              <w:t>Число семей группы риска, охваченных социально-психологическим сопровождением с использованием технологии "Семейный круг", ед.</w:t>
            </w:r>
          </w:p>
        </w:tc>
        <w:tc>
          <w:tcPr>
            <w:tcW w:w="850" w:type="dxa"/>
          </w:tcPr>
          <w:p w:rsidR="004F30E6" w:rsidRDefault="004F30E6">
            <w:pPr>
              <w:pStyle w:val="ConsPlusNormal"/>
              <w:jc w:val="center"/>
            </w:pPr>
            <w:r>
              <w:t>200</w:t>
            </w:r>
          </w:p>
        </w:tc>
        <w:tc>
          <w:tcPr>
            <w:tcW w:w="850" w:type="dxa"/>
          </w:tcPr>
          <w:p w:rsidR="004F30E6" w:rsidRDefault="004F30E6">
            <w:pPr>
              <w:pStyle w:val="ConsPlusNormal"/>
              <w:jc w:val="center"/>
            </w:pPr>
            <w:r>
              <w:t>400</w:t>
            </w:r>
          </w:p>
        </w:tc>
        <w:tc>
          <w:tcPr>
            <w:tcW w:w="850" w:type="dxa"/>
          </w:tcPr>
          <w:p w:rsidR="004F30E6" w:rsidRDefault="004F30E6">
            <w:pPr>
              <w:pStyle w:val="ConsPlusNormal"/>
              <w:jc w:val="center"/>
            </w:pPr>
            <w:r>
              <w:t>600</w:t>
            </w:r>
          </w:p>
        </w:tc>
      </w:tr>
      <w:tr w:rsidR="004F30E6">
        <w:tc>
          <w:tcPr>
            <w:tcW w:w="2778" w:type="dxa"/>
            <w:vMerge/>
          </w:tcPr>
          <w:p w:rsidR="004F30E6" w:rsidRDefault="004F30E6">
            <w:pPr>
              <w:pStyle w:val="ConsPlusNormal"/>
            </w:pPr>
          </w:p>
        </w:tc>
        <w:tc>
          <w:tcPr>
            <w:tcW w:w="3231" w:type="dxa"/>
          </w:tcPr>
          <w:p w:rsidR="004F30E6" w:rsidRDefault="004F30E6">
            <w:pPr>
              <w:pStyle w:val="ConsPlusNormal"/>
              <w:jc w:val="both"/>
            </w:pPr>
            <w:r>
              <w:t>Число детей из семей, находящихся в социально опасном положении, семей с риском жестокого обращения, получивших социально-психологическую помощь с использованием полифункционального оборудования, чел.</w:t>
            </w:r>
          </w:p>
        </w:tc>
        <w:tc>
          <w:tcPr>
            <w:tcW w:w="850" w:type="dxa"/>
          </w:tcPr>
          <w:p w:rsidR="004F30E6" w:rsidRDefault="004F30E6">
            <w:pPr>
              <w:pStyle w:val="ConsPlusNormal"/>
              <w:jc w:val="center"/>
            </w:pPr>
            <w:r>
              <w:t>4667</w:t>
            </w:r>
          </w:p>
        </w:tc>
        <w:tc>
          <w:tcPr>
            <w:tcW w:w="850" w:type="dxa"/>
          </w:tcPr>
          <w:p w:rsidR="004F30E6" w:rsidRDefault="004F30E6">
            <w:pPr>
              <w:pStyle w:val="ConsPlusNormal"/>
              <w:jc w:val="center"/>
            </w:pPr>
            <w:r>
              <w:t>9334</w:t>
            </w:r>
          </w:p>
        </w:tc>
        <w:tc>
          <w:tcPr>
            <w:tcW w:w="850" w:type="dxa"/>
          </w:tcPr>
          <w:p w:rsidR="004F30E6" w:rsidRDefault="004F30E6">
            <w:pPr>
              <w:pStyle w:val="ConsPlusNormal"/>
              <w:jc w:val="center"/>
            </w:pPr>
            <w:r>
              <w:t>14000</w:t>
            </w:r>
          </w:p>
        </w:tc>
      </w:tr>
      <w:tr w:rsidR="004F30E6">
        <w:tc>
          <w:tcPr>
            <w:tcW w:w="2778" w:type="dxa"/>
            <w:vMerge/>
          </w:tcPr>
          <w:p w:rsidR="004F30E6" w:rsidRDefault="004F30E6">
            <w:pPr>
              <w:pStyle w:val="ConsPlusNormal"/>
            </w:pPr>
          </w:p>
        </w:tc>
        <w:tc>
          <w:tcPr>
            <w:tcW w:w="3231" w:type="dxa"/>
          </w:tcPr>
          <w:p w:rsidR="004F30E6" w:rsidRDefault="004F30E6">
            <w:pPr>
              <w:pStyle w:val="ConsPlusNormal"/>
              <w:jc w:val="both"/>
            </w:pPr>
            <w:r>
              <w:t>Число несовершеннолетних воспитанников, прошедших реабилитацию в ЦПППН "Доверие" с применением технологий социальных коммуникаций и медиаций, способствующих снижению жестокости среди подростков - воспитанников ЦПППН "Доверие", склонных к агрессии и употреблению психоактивных веществ, состоящих на учете в КДНиЗП, чел.</w:t>
            </w:r>
          </w:p>
        </w:tc>
        <w:tc>
          <w:tcPr>
            <w:tcW w:w="850" w:type="dxa"/>
          </w:tcPr>
          <w:p w:rsidR="004F30E6" w:rsidRDefault="004F30E6">
            <w:pPr>
              <w:pStyle w:val="ConsPlusNormal"/>
              <w:jc w:val="center"/>
            </w:pPr>
            <w:r>
              <w:t>126</w:t>
            </w:r>
          </w:p>
        </w:tc>
        <w:tc>
          <w:tcPr>
            <w:tcW w:w="850" w:type="dxa"/>
          </w:tcPr>
          <w:p w:rsidR="004F30E6" w:rsidRDefault="004F30E6">
            <w:pPr>
              <w:pStyle w:val="ConsPlusNormal"/>
              <w:jc w:val="center"/>
            </w:pPr>
            <w:r>
              <w:t>252</w:t>
            </w:r>
          </w:p>
        </w:tc>
        <w:tc>
          <w:tcPr>
            <w:tcW w:w="850" w:type="dxa"/>
          </w:tcPr>
          <w:p w:rsidR="004F30E6" w:rsidRDefault="004F30E6">
            <w:pPr>
              <w:pStyle w:val="ConsPlusNormal"/>
              <w:jc w:val="center"/>
            </w:pPr>
            <w:r>
              <w:t>378</w:t>
            </w:r>
          </w:p>
        </w:tc>
      </w:tr>
      <w:tr w:rsidR="004F30E6">
        <w:tc>
          <w:tcPr>
            <w:tcW w:w="2778" w:type="dxa"/>
            <w:vMerge w:val="restart"/>
          </w:tcPr>
          <w:p w:rsidR="004F30E6" w:rsidRDefault="004F30E6">
            <w:pPr>
              <w:pStyle w:val="ConsPlusNormal"/>
            </w:pPr>
            <w:r>
              <w:t xml:space="preserve">3. Организация и проведение информационно-просветительской кампании о </w:t>
            </w:r>
            <w:r>
              <w:lastRenderedPageBreak/>
              <w:t>недопустимости жестокого обращения со сверстниками, о правилах безопасного поведения, а также возможностях получения помощи в случае насилия или преступных посягательств</w:t>
            </w:r>
          </w:p>
        </w:tc>
        <w:tc>
          <w:tcPr>
            <w:tcW w:w="3231" w:type="dxa"/>
          </w:tcPr>
          <w:p w:rsidR="004F30E6" w:rsidRDefault="004F30E6">
            <w:pPr>
              <w:pStyle w:val="ConsPlusNormal"/>
              <w:jc w:val="both"/>
            </w:pPr>
            <w:r>
              <w:lastRenderedPageBreak/>
              <w:t xml:space="preserve">Количество материалов в средствах массовой информации (радио, газета, подготовка телесюжетов) о ходе реализации подпрограммы и </w:t>
            </w:r>
            <w:r>
              <w:lastRenderedPageBreak/>
              <w:t>достигнутых результатах исполнения подпрограммы, ед.</w:t>
            </w:r>
          </w:p>
        </w:tc>
        <w:tc>
          <w:tcPr>
            <w:tcW w:w="850" w:type="dxa"/>
          </w:tcPr>
          <w:p w:rsidR="004F30E6" w:rsidRDefault="004F30E6">
            <w:pPr>
              <w:pStyle w:val="ConsPlusNormal"/>
              <w:jc w:val="center"/>
            </w:pPr>
            <w:r>
              <w:lastRenderedPageBreak/>
              <w:t>4</w:t>
            </w:r>
          </w:p>
        </w:tc>
        <w:tc>
          <w:tcPr>
            <w:tcW w:w="850" w:type="dxa"/>
          </w:tcPr>
          <w:p w:rsidR="004F30E6" w:rsidRDefault="004F30E6">
            <w:pPr>
              <w:pStyle w:val="ConsPlusNormal"/>
              <w:jc w:val="center"/>
            </w:pPr>
            <w:r>
              <w:t>8</w:t>
            </w:r>
          </w:p>
        </w:tc>
        <w:tc>
          <w:tcPr>
            <w:tcW w:w="850" w:type="dxa"/>
          </w:tcPr>
          <w:p w:rsidR="004F30E6" w:rsidRDefault="004F30E6">
            <w:pPr>
              <w:pStyle w:val="ConsPlusNormal"/>
              <w:jc w:val="center"/>
            </w:pPr>
            <w:r>
              <w:t>12</w:t>
            </w:r>
          </w:p>
        </w:tc>
      </w:tr>
      <w:tr w:rsidR="004F30E6">
        <w:tc>
          <w:tcPr>
            <w:tcW w:w="2778" w:type="dxa"/>
            <w:vMerge/>
          </w:tcPr>
          <w:p w:rsidR="004F30E6" w:rsidRDefault="004F30E6">
            <w:pPr>
              <w:pStyle w:val="ConsPlusNormal"/>
            </w:pPr>
          </w:p>
        </w:tc>
        <w:tc>
          <w:tcPr>
            <w:tcW w:w="3231" w:type="dxa"/>
          </w:tcPr>
          <w:p w:rsidR="004F30E6" w:rsidRDefault="004F30E6">
            <w:pPr>
              <w:pStyle w:val="ConsPlusNormal"/>
              <w:jc w:val="both"/>
            </w:pPr>
            <w:r>
              <w:t>Число несовершеннолетних, повысивших правовую грамотность по вопросам защиты своих прав, ответственности за действия, направленные против детей, чел.</w:t>
            </w:r>
          </w:p>
        </w:tc>
        <w:tc>
          <w:tcPr>
            <w:tcW w:w="850" w:type="dxa"/>
          </w:tcPr>
          <w:p w:rsidR="004F30E6" w:rsidRDefault="004F30E6">
            <w:pPr>
              <w:pStyle w:val="ConsPlusNormal"/>
              <w:jc w:val="center"/>
            </w:pPr>
            <w:r>
              <w:t>5000</w:t>
            </w:r>
          </w:p>
        </w:tc>
        <w:tc>
          <w:tcPr>
            <w:tcW w:w="850" w:type="dxa"/>
          </w:tcPr>
          <w:p w:rsidR="004F30E6" w:rsidRDefault="004F30E6">
            <w:pPr>
              <w:pStyle w:val="ConsPlusNormal"/>
              <w:jc w:val="center"/>
            </w:pPr>
            <w:r>
              <w:t>10000</w:t>
            </w:r>
          </w:p>
        </w:tc>
        <w:tc>
          <w:tcPr>
            <w:tcW w:w="850" w:type="dxa"/>
          </w:tcPr>
          <w:p w:rsidR="004F30E6" w:rsidRDefault="004F30E6">
            <w:pPr>
              <w:pStyle w:val="ConsPlusNormal"/>
              <w:jc w:val="center"/>
            </w:pPr>
            <w:r>
              <w:t>15000</w:t>
            </w:r>
          </w:p>
        </w:tc>
      </w:tr>
      <w:tr w:rsidR="004F30E6">
        <w:tc>
          <w:tcPr>
            <w:tcW w:w="2778" w:type="dxa"/>
            <w:vMerge/>
          </w:tcPr>
          <w:p w:rsidR="004F30E6" w:rsidRDefault="004F30E6">
            <w:pPr>
              <w:pStyle w:val="ConsPlusNormal"/>
            </w:pPr>
          </w:p>
        </w:tc>
        <w:tc>
          <w:tcPr>
            <w:tcW w:w="3231" w:type="dxa"/>
          </w:tcPr>
          <w:p w:rsidR="004F30E6" w:rsidRDefault="004F30E6">
            <w:pPr>
              <w:pStyle w:val="ConsPlusNormal"/>
              <w:jc w:val="both"/>
            </w:pPr>
            <w:r>
              <w:t>Ежегодный охват родителей, детей, населения Забайкальского края информационным и правовым просвещением посредством проведения циклов занятий для детей, размещения информационно-просветительских материалов на официальном сайте Министерства труда и социальной защиты Забайкальского края по вопросам защиты детей от жестокого обращения, безопасного поведения подростков, формирования ответственного родительства, чел.</w:t>
            </w:r>
          </w:p>
        </w:tc>
        <w:tc>
          <w:tcPr>
            <w:tcW w:w="850" w:type="dxa"/>
          </w:tcPr>
          <w:p w:rsidR="004F30E6" w:rsidRDefault="004F30E6">
            <w:pPr>
              <w:pStyle w:val="ConsPlusNormal"/>
              <w:jc w:val="center"/>
            </w:pPr>
            <w:r>
              <w:t>6000</w:t>
            </w:r>
          </w:p>
        </w:tc>
        <w:tc>
          <w:tcPr>
            <w:tcW w:w="850" w:type="dxa"/>
          </w:tcPr>
          <w:p w:rsidR="004F30E6" w:rsidRDefault="004F30E6">
            <w:pPr>
              <w:pStyle w:val="ConsPlusNormal"/>
              <w:jc w:val="center"/>
            </w:pPr>
            <w:r>
              <w:t>12000</w:t>
            </w:r>
          </w:p>
        </w:tc>
        <w:tc>
          <w:tcPr>
            <w:tcW w:w="850" w:type="dxa"/>
          </w:tcPr>
          <w:p w:rsidR="004F30E6" w:rsidRDefault="004F30E6">
            <w:pPr>
              <w:pStyle w:val="ConsPlusNormal"/>
              <w:jc w:val="center"/>
            </w:pPr>
            <w:r>
              <w:t>18000</w:t>
            </w:r>
          </w:p>
        </w:tc>
      </w:tr>
      <w:tr w:rsidR="004F30E6">
        <w:tc>
          <w:tcPr>
            <w:tcW w:w="2778" w:type="dxa"/>
            <w:vMerge w:val="restart"/>
          </w:tcPr>
          <w:p w:rsidR="004F30E6" w:rsidRDefault="004F30E6">
            <w:pPr>
              <w:pStyle w:val="ConsPlusNormal"/>
            </w:pPr>
            <w:r>
              <w:t>4. Развитие кадрового обеспечения системы профилактики насилия и жестокого обращения в отношении детей</w:t>
            </w:r>
          </w:p>
        </w:tc>
        <w:tc>
          <w:tcPr>
            <w:tcW w:w="3231" w:type="dxa"/>
          </w:tcPr>
          <w:p w:rsidR="004F30E6" w:rsidRDefault="004F30E6">
            <w:pPr>
              <w:pStyle w:val="ConsPlusNormal"/>
              <w:jc w:val="both"/>
            </w:pPr>
            <w:r>
              <w:t>Количество специалистов (психологов, социальных педагогов, участковых специалистов по социальной работе), прошедших курсы повышения квалификации, чел.</w:t>
            </w:r>
          </w:p>
        </w:tc>
        <w:tc>
          <w:tcPr>
            <w:tcW w:w="850" w:type="dxa"/>
          </w:tcPr>
          <w:p w:rsidR="004F30E6" w:rsidRDefault="004F30E6">
            <w:pPr>
              <w:pStyle w:val="ConsPlusNormal"/>
              <w:jc w:val="center"/>
            </w:pPr>
            <w:r>
              <w:t>125</w:t>
            </w:r>
          </w:p>
        </w:tc>
        <w:tc>
          <w:tcPr>
            <w:tcW w:w="850" w:type="dxa"/>
          </w:tcPr>
          <w:p w:rsidR="004F30E6" w:rsidRDefault="004F30E6">
            <w:pPr>
              <w:pStyle w:val="ConsPlusNormal"/>
              <w:jc w:val="center"/>
            </w:pPr>
            <w:r>
              <w:t>250</w:t>
            </w:r>
          </w:p>
        </w:tc>
        <w:tc>
          <w:tcPr>
            <w:tcW w:w="850" w:type="dxa"/>
          </w:tcPr>
          <w:p w:rsidR="004F30E6" w:rsidRDefault="004F30E6">
            <w:pPr>
              <w:pStyle w:val="ConsPlusNormal"/>
              <w:jc w:val="center"/>
            </w:pPr>
            <w:r>
              <w:t>375</w:t>
            </w:r>
          </w:p>
        </w:tc>
      </w:tr>
      <w:tr w:rsidR="004F30E6">
        <w:tc>
          <w:tcPr>
            <w:tcW w:w="2778" w:type="dxa"/>
            <w:vMerge/>
          </w:tcPr>
          <w:p w:rsidR="004F30E6" w:rsidRDefault="004F30E6">
            <w:pPr>
              <w:pStyle w:val="ConsPlusNormal"/>
            </w:pPr>
          </w:p>
        </w:tc>
        <w:tc>
          <w:tcPr>
            <w:tcW w:w="3231" w:type="dxa"/>
          </w:tcPr>
          <w:p w:rsidR="004F30E6" w:rsidRDefault="004F30E6">
            <w:pPr>
              <w:pStyle w:val="ConsPlusNormal"/>
              <w:jc w:val="both"/>
            </w:pPr>
            <w:r>
              <w:t>Количество специалистов (психологов, социальных педагогов, участковых специалистов по социальной работе, консультантов "телефона доверия"), прошедших обучение через семинары, очное и заочное консультирование, чел.</w:t>
            </w:r>
          </w:p>
        </w:tc>
        <w:tc>
          <w:tcPr>
            <w:tcW w:w="850" w:type="dxa"/>
          </w:tcPr>
          <w:p w:rsidR="004F30E6" w:rsidRDefault="004F30E6">
            <w:pPr>
              <w:pStyle w:val="ConsPlusNormal"/>
              <w:jc w:val="center"/>
            </w:pPr>
            <w:r>
              <w:t>270</w:t>
            </w:r>
          </w:p>
        </w:tc>
        <w:tc>
          <w:tcPr>
            <w:tcW w:w="850" w:type="dxa"/>
          </w:tcPr>
          <w:p w:rsidR="004F30E6" w:rsidRDefault="004F30E6">
            <w:pPr>
              <w:pStyle w:val="ConsPlusNormal"/>
              <w:jc w:val="center"/>
            </w:pPr>
            <w:r>
              <w:t>560</w:t>
            </w:r>
          </w:p>
        </w:tc>
        <w:tc>
          <w:tcPr>
            <w:tcW w:w="850" w:type="dxa"/>
          </w:tcPr>
          <w:p w:rsidR="004F30E6" w:rsidRDefault="004F30E6">
            <w:pPr>
              <w:pStyle w:val="ConsPlusNormal"/>
              <w:jc w:val="center"/>
            </w:pPr>
            <w:r>
              <w:t>860</w:t>
            </w:r>
          </w:p>
        </w:tc>
      </w:tr>
    </w:tbl>
    <w:p w:rsidR="004F30E6" w:rsidRDefault="004F30E6">
      <w:pPr>
        <w:pStyle w:val="ConsPlusNormal"/>
        <w:jc w:val="both"/>
      </w:pPr>
    </w:p>
    <w:p w:rsidR="004F30E6" w:rsidRDefault="004F30E6">
      <w:pPr>
        <w:pStyle w:val="ConsPlusNormal"/>
        <w:ind w:firstLine="540"/>
        <w:jc w:val="both"/>
      </w:pPr>
      <w:r>
        <w:t>Реализация мероприятий, предусмотренных подпрограммой, позволит:</w:t>
      </w:r>
    </w:p>
    <w:p w:rsidR="004F30E6" w:rsidRDefault="004F30E6">
      <w:pPr>
        <w:pStyle w:val="ConsPlusNormal"/>
        <w:spacing w:before="220"/>
        <w:ind w:firstLine="540"/>
        <w:jc w:val="both"/>
      </w:pPr>
      <w:r>
        <w:t>1) повысить в Забайкальском крае уровень межведомственного взаимодействия органов и учреждений по профилактике насилия и жестокого обращения в отношении детей, реабилитации детей, ставших жертвами насилия и преступных посягательств;</w:t>
      </w:r>
    </w:p>
    <w:p w:rsidR="004F30E6" w:rsidRDefault="004F30E6">
      <w:pPr>
        <w:pStyle w:val="ConsPlusNormal"/>
        <w:spacing w:before="220"/>
        <w:ind w:firstLine="540"/>
        <w:jc w:val="both"/>
      </w:pPr>
      <w:r>
        <w:lastRenderedPageBreak/>
        <w:t>2) увеличить число детей, находящихся в социально опасном положении, прошедших курс стационарной социальной реабилитации, до 2270 чел.;</w:t>
      </w:r>
    </w:p>
    <w:p w:rsidR="004F30E6" w:rsidRDefault="004F30E6">
      <w:pPr>
        <w:pStyle w:val="ConsPlusNormal"/>
        <w:spacing w:before="220"/>
        <w:ind w:firstLine="540"/>
        <w:jc w:val="both"/>
      </w:pPr>
      <w:r>
        <w:t>3) сократить численность родителей, лишенных родительских прав в связи с жестоким обращением с детьми;</w:t>
      </w:r>
    </w:p>
    <w:p w:rsidR="004F30E6" w:rsidRDefault="004F30E6">
      <w:pPr>
        <w:pStyle w:val="ConsPlusNormal"/>
        <w:spacing w:before="220"/>
        <w:ind w:firstLine="540"/>
        <w:jc w:val="both"/>
      </w:pPr>
      <w:r>
        <w:t>4) снизить численность несовершеннолетних, потерпевших от преступных посягательств, до 1050 чел.;</w:t>
      </w:r>
    </w:p>
    <w:p w:rsidR="004F30E6" w:rsidRDefault="004F30E6">
      <w:pPr>
        <w:pStyle w:val="ConsPlusNormal"/>
        <w:spacing w:before="220"/>
        <w:ind w:firstLine="540"/>
        <w:jc w:val="both"/>
      </w:pPr>
      <w:r>
        <w:t>5) увеличить количество специалистов, подготовленных к работе по профилактике жестокого обращения с детьми и реабилитации детей, пострадавших от насилия, до 1235 чел.;</w:t>
      </w:r>
    </w:p>
    <w:p w:rsidR="004F30E6" w:rsidRDefault="004F30E6">
      <w:pPr>
        <w:pStyle w:val="ConsPlusNormal"/>
        <w:spacing w:before="220"/>
        <w:ind w:firstLine="540"/>
        <w:jc w:val="both"/>
      </w:pPr>
      <w:r>
        <w:t>6) увеличить количество женщин с детьми, получивших квалифицированную реабилитационную помощь специалистов на базе отделения помощи женщинам с несовершеннолетними детьми, пострадавшим от насилия, до 846 чел.;</w:t>
      </w:r>
    </w:p>
    <w:p w:rsidR="004F30E6" w:rsidRDefault="004F30E6">
      <w:pPr>
        <w:pStyle w:val="ConsPlusNormal"/>
        <w:spacing w:before="220"/>
        <w:ind w:firstLine="540"/>
        <w:jc w:val="both"/>
      </w:pPr>
      <w:r>
        <w:t>7) увеличить число подростков, повысивших уровень правовой информированности с помощью предусмотренных профилактических мероприятий и мероприятий информационного характера, до 15000 чел.;</w:t>
      </w:r>
    </w:p>
    <w:p w:rsidR="004F30E6" w:rsidRDefault="004F30E6">
      <w:pPr>
        <w:pStyle w:val="ConsPlusNormal"/>
        <w:spacing w:before="220"/>
        <w:ind w:firstLine="540"/>
        <w:jc w:val="both"/>
      </w:pPr>
      <w:r>
        <w:t>8) повысить число граждан, информированных о формах насилия в отношении детей, об ответственности за действия, направленные против детей, о правилах безопасности для детей, до 108000 чел.</w:t>
      </w:r>
    </w:p>
    <w:p w:rsidR="004F30E6" w:rsidRDefault="004F30E6">
      <w:pPr>
        <w:pStyle w:val="ConsPlusNormal"/>
        <w:jc w:val="both"/>
      </w:pPr>
    </w:p>
    <w:p w:rsidR="004F30E6" w:rsidRDefault="004F30E6">
      <w:pPr>
        <w:pStyle w:val="ConsPlusTitle"/>
        <w:jc w:val="center"/>
        <w:outlineLvl w:val="3"/>
      </w:pPr>
      <w:r>
        <w:t>4. УПРАВЛЕНИЕ ПОДПРОГРАММОЙ И КОНТРОЛЬ</w:t>
      </w:r>
    </w:p>
    <w:p w:rsidR="004F30E6" w:rsidRDefault="004F30E6">
      <w:pPr>
        <w:pStyle w:val="ConsPlusTitle"/>
        <w:jc w:val="center"/>
      </w:pPr>
      <w:r>
        <w:t>ЗА ХОДОМ ЕЕ РЕАЛИЗАЦИИ</w:t>
      </w:r>
    </w:p>
    <w:p w:rsidR="004F30E6" w:rsidRDefault="004F30E6">
      <w:pPr>
        <w:pStyle w:val="ConsPlusNormal"/>
        <w:jc w:val="both"/>
      </w:pPr>
    </w:p>
    <w:p w:rsidR="004F30E6" w:rsidRDefault="004F30E6">
      <w:pPr>
        <w:pStyle w:val="ConsPlusNormal"/>
        <w:ind w:firstLine="540"/>
        <w:jc w:val="both"/>
      </w:pPr>
      <w:r>
        <w:t>Управление подпрограммой возлагается на Министерство труда и социальной защиты населения Забайкальского края.</w:t>
      </w:r>
    </w:p>
    <w:p w:rsidR="004F30E6" w:rsidRDefault="004F30E6">
      <w:pPr>
        <w:pStyle w:val="ConsPlusNormal"/>
        <w:jc w:val="both"/>
      </w:pPr>
      <w:r>
        <w:t xml:space="preserve">(в ред. </w:t>
      </w:r>
      <w:hyperlink r:id="rId311">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Министерство труда и социальной защиты населения Забайкальского края:</w:t>
      </w:r>
    </w:p>
    <w:p w:rsidR="004F30E6" w:rsidRDefault="004F30E6">
      <w:pPr>
        <w:pStyle w:val="ConsPlusNormal"/>
        <w:jc w:val="both"/>
      </w:pPr>
      <w:r>
        <w:t xml:space="preserve">(в ред. </w:t>
      </w:r>
      <w:hyperlink r:id="rId312">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осуществляет ведение сводной отчетности и подготовку доклада о реализации подпрограммы;</w:t>
      </w:r>
    </w:p>
    <w:p w:rsidR="004F30E6" w:rsidRDefault="004F30E6">
      <w:pPr>
        <w:pStyle w:val="ConsPlusNormal"/>
        <w:spacing w:before="220"/>
        <w:ind w:firstLine="540"/>
        <w:jc w:val="both"/>
      </w:pPr>
      <w:r>
        <w:t>осуществляет межведомственную координацию деятельности исполнителей по реализации программных мероприятий, а также по анализу и рациональному использованию бюджетных средств.</w:t>
      </w:r>
    </w:p>
    <w:p w:rsidR="004F30E6" w:rsidRDefault="004F30E6">
      <w:pPr>
        <w:pStyle w:val="ConsPlusNormal"/>
        <w:spacing w:before="220"/>
        <w:ind w:firstLine="540"/>
        <w:jc w:val="both"/>
      </w:pPr>
      <w:r>
        <w:t>Исполнители программных мероприятий представляют в Министерство труда и социальной защиты населения Забайкальского края сведения о реализации программных мероприятий до 15 января текущего года за предшествующий год и до 1 июля за полугодие.</w:t>
      </w:r>
    </w:p>
    <w:p w:rsidR="004F30E6" w:rsidRDefault="004F30E6">
      <w:pPr>
        <w:pStyle w:val="ConsPlusNormal"/>
        <w:jc w:val="both"/>
      </w:pPr>
      <w:r>
        <w:t xml:space="preserve">(в ред. </w:t>
      </w:r>
      <w:hyperlink r:id="rId313">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Исполнители мероприятий подпрограммы несут ответственность за качественную и своевременную реализацию мероприятий подпрограммы, обеспечивают эффективное и целевое использование финансовых средств и ресурсов, выделяемых на реализацию подпрограммы.</w:t>
      </w:r>
    </w:p>
    <w:p w:rsidR="004F30E6" w:rsidRDefault="004F30E6">
      <w:pPr>
        <w:pStyle w:val="ConsPlusNormal"/>
        <w:jc w:val="both"/>
      </w:pPr>
    </w:p>
    <w:p w:rsidR="004F30E6" w:rsidRDefault="004F30E6">
      <w:pPr>
        <w:pStyle w:val="ConsPlusTitle"/>
        <w:jc w:val="center"/>
        <w:outlineLvl w:val="3"/>
      </w:pPr>
      <w:r>
        <w:t>5. РЕСУРСНОЕ ОБЕСПЕЧЕНИЕ ПОДПРОГРАММЫ</w:t>
      </w:r>
    </w:p>
    <w:p w:rsidR="004F30E6" w:rsidRDefault="004F30E6">
      <w:pPr>
        <w:pStyle w:val="ConsPlusNormal"/>
        <w:jc w:val="both"/>
      </w:pPr>
    </w:p>
    <w:p w:rsidR="004F30E6" w:rsidRDefault="004F30E6">
      <w:pPr>
        <w:pStyle w:val="ConsPlusNormal"/>
        <w:ind w:firstLine="540"/>
        <w:jc w:val="both"/>
      </w:pPr>
      <w:r>
        <w:t>Финансирование мероприятий подпрограммы осуществляется из средств бюджета Забайкальского края (в рамках текущего финансирования подведомственных учреждений социального обслуживания и других учреждений, задействованных в реализации мероприятий подпрограммы), бюджета Фонда и внебюджетных источников:</w:t>
      </w:r>
    </w:p>
    <w:p w:rsidR="004F30E6" w:rsidRDefault="004F30E6">
      <w:pPr>
        <w:pStyle w:val="ConsPlusNormal"/>
        <w:spacing w:before="220"/>
        <w:ind w:firstLine="540"/>
        <w:jc w:val="both"/>
      </w:pPr>
      <w:r>
        <w:lastRenderedPageBreak/>
        <w:t>бюджет Забайкальского края - 65203876 рублей;</w:t>
      </w:r>
    </w:p>
    <w:p w:rsidR="004F30E6" w:rsidRDefault="004F30E6">
      <w:pPr>
        <w:pStyle w:val="ConsPlusNormal"/>
        <w:spacing w:before="220"/>
        <w:ind w:firstLine="540"/>
        <w:jc w:val="both"/>
      </w:pPr>
      <w:r>
        <w:t>бюджет Фонда - 27306998 рублей;</w:t>
      </w:r>
    </w:p>
    <w:p w:rsidR="004F30E6" w:rsidRDefault="004F30E6">
      <w:pPr>
        <w:pStyle w:val="ConsPlusNormal"/>
        <w:jc w:val="both"/>
      </w:pPr>
      <w:r>
        <w:t xml:space="preserve">(в ред. </w:t>
      </w:r>
      <w:hyperlink r:id="rId314">
        <w:r>
          <w:rPr>
            <w:color w:val="0000FF"/>
          </w:rPr>
          <w:t>Постановления</w:t>
        </w:r>
      </w:hyperlink>
      <w:r>
        <w:t xml:space="preserve"> Правительства Забайкальского края от 28.03.2016 N 114)</w:t>
      </w:r>
    </w:p>
    <w:p w:rsidR="004F30E6" w:rsidRDefault="004F30E6">
      <w:pPr>
        <w:pStyle w:val="ConsPlusNormal"/>
        <w:spacing w:before="220"/>
        <w:ind w:firstLine="540"/>
        <w:jc w:val="both"/>
      </w:pPr>
      <w:r>
        <w:t>внебюджетные источники - 900000 рублей.</w:t>
      </w:r>
    </w:p>
    <w:p w:rsidR="004F30E6" w:rsidRDefault="004F30E6">
      <w:pPr>
        <w:pStyle w:val="ConsPlusNormal"/>
        <w:spacing w:before="220"/>
        <w:ind w:firstLine="540"/>
        <w:jc w:val="both"/>
      </w:pPr>
      <w:r>
        <w:t>Финансирование подпрограммы по годам представлено в таблице:</w:t>
      </w:r>
    </w:p>
    <w:p w:rsidR="004F30E6" w:rsidRDefault="004F30E6">
      <w:pPr>
        <w:pStyle w:val="ConsPlusNormal"/>
        <w:jc w:val="both"/>
      </w:pPr>
    </w:p>
    <w:p w:rsidR="004F30E6" w:rsidRDefault="004F30E6">
      <w:pPr>
        <w:pStyle w:val="ConsPlusNormal"/>
        <w:jc w:val="right"/>
      </w:pPr>
      <w:r>
        <w:t>рублей</w:t>
      </w:r>
    </w:p>
    <w:p w:rsidR="004F30E6" w:rsidRDefault="004F30E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644"/>
        <w:gridCol w:w="1644"/>
        <w:gridCol w:w="1644"/>
      </w:tblGrid>
      <w:tr w:rsidR="004F30E6">
        <w:tc>
          <w:tcPr>
            <w:tcW w:w="4082" w:type="dxa"/>
            <w:vMerge w:val="restart"/>
            <w:vAlign w:val="center"/>
          </w:tcPr>
          <w:p w:rsidR="004F30E6" w:rsidRDefault="004F30E6">
            <w:pPr>
              <w:pStyle w:val="ConsPlusNormal"/>
              <w:jc w:val="center"/>
            </w:pPr>
            <w:r>
              <w:t>Источники финансирования</w:t>
            </w:r>
          </w:p>
        </w:tc>
        <w:tc>
          <w:tcPr>
            <w:tcW w:w="4932" w:type="dxa"/>
            <w:gridSpan w:val="3"/>
          </w:tcPr>
          <w:p w:rsidR="004F30E6" w:rsidRDefault="004F30E6">
            <w:pPr>
              <w:pStyle w:val="ConsPlusNormal"/>
              <w:jc w:val="center"/>
            </w:pPr>
            <w:r>
              <w:t>Потребность в финансировании по годам</w:t>
            </w:r>
          </w:p>
        </w:tc>
      </w:tr>
      <w:tr w:rsidR="004F30E6">
        <w:tc>
          <w:tcPr>
            <w:tcW w:w="4082" w:type="dxa"/>
            <w:vMerge/>
          </w:tcPr>
          <w:p w:rsidR="004F30E6" w:rsidRDefault="004F30E6">
            <w:pPr>
              <w:pStyle w:val="ConsPlusNormal"/>
            </w:pPr>
          </w:p>
        </w:tc>
        <w:tc>
          <w:tcPr>
            <w:tcW w:w="1644" w:type="dxa"/>
          </w:tcPr>
          <w:p w:rsidR="004F30E6" w:rsidRDefault="004F30E6">
            <w:pPr>
              <w:pStyle w:val="ConsPlusNormal"/>
              <w:jc w:val="center"/>
            </w:pPr>
            <w:r>
              <w:t>2013</w:t>
            </w:r>
          </w:p>
        </w:tc>
        <w:tc>
          <w:tcPr>
            <w:tcW w:w="1644" w:type="dxa"/>
          </w:tcPr>
          <w:p w:rsidR="004F30E6" w:rsidRDefault="004F30E6">
            <w:pPr>
              <w:pStyle w:val="ConsPlusNormal"/>
              <w:jc w:val="center"/>
            </w:pPr>
            <w:r>
              <w:t>2014</w:t>
            </w:r>
          </w:p>
        </w:tc>
        <w:tc>
          <w:tcPr>
            <w:tcW w:w="1644" w:type="dxa"/>
          </w:tcPr>
          <w:p w:rsidR="004F30E6" w:rsidRDefault="004F30E6">
            <w:pPr>
              <w:pStyle w:val="ConsPlusNormal"/>
              <w:jc w:val="center"/>
            </w:pPr>
            <w:r>
              <w:t>2015</w:t>
            </w:r>
          </w:p>
        </w:tc>
      </w:tr>
      <w:tr w:rsidR="004F30E6">
        <w:tc>
          <w:tcPr>
            <w:tcW w:w="4082" w:type="dxa"/>
          </w:tcPr>
          <w:p w:rsidR="004F30E6" w:rsidRDefault="004F30E6">
            <w:pPr>
              <w:pStyle w:val="ConsPlusNormal"/>
            </w:pPr>
            <w:r>
              <w:t>Бюджет Забайкальского края</w:t>
            </w:r>
          </w:p>
        </w:tc>
        <w:tc>
          <w:tcPr>
            <w:tcW w:w="1644" w:type="dxa"/>
          </w:tcPr>
          <w:p w:rsidR="004F30E6" w:rsidRDefault="004F30E6">
            <w:pPr>
              <w:pStyle w:val="ConsPlusNormal"/>
              <w:jc w:val="center"/>
            </w:pPr>
            <w:r>
              <w:t>21266940</w:t>
            </w:r>
          </w:p>
        </w:tc>
        <w:tc>
          <w:tcPr>
            <w:tcW w:w="1644" w:type="dxa"/>
          </w:tcPr>
          <w:p w:rsidR="004F30E6" w:rsidRDefault="004F30E6">
            <w:pPr>
              <w:pStyle w:val="ConsPlusNormal"/>
              <w:jc w:val="center"/>
            </w:pPr>
            <w:r>
              <w:t>21552670</w:t>
            </w:r>
          </w:p>
        </w:tc>
        <w:tc>
          <w:tcPr>
            <w:tcW w:w="1644" w:type="dxa"/>
          </w:tcPr>
          <w:p w:rsidR="004F30E6" w:rsidRDefault="004F30E6">
            <w:pPr>
              <w:pStyle w:val="ConsPlusNormal"/>
              <w:jc w:val="center"/>
            </w:pPr>
            <w:r>
              <w:t>22364260</w:t>
            </w:r>
          </w:p>
        </w:tc>
      </w:tr>
      <w:tr w:rsidR="004F30E6">
        <w:tblPrEx>
          <w:tblBorders>
            <w:insideH w:val="nil"/>
          </w:tblBorders>
        </w:tblPrEx>
        <w:tc>
          <w:tcPr>
            <w:tcW w:w="4082" w:type="dxa"/>
            <w:tcBorders>
              <w:bottom w:val="nil"/>
            </w:tcBorders>
          </w:tcPr>
          <w:p w:rsidR="004F30E6" w:rsidRDefault="004F30E6">
            <w:pPr>
              <w:pStyle w:val="ConsPlusNormal"/>
              <w:jc w:val="both"/>
            </w:pPr>
            <w:r>
              <w:t>Бюджет Фонда</w:t>
            </w:r>
          </w:p>
        </w:tc>
        <w:tc>
          <w:tcPr>
            <w:tcW w:w="1644" w:type="dxa"/>
            <w:tcBorders>
              <w:bottom w:val="nil"/>
            </w:tcBorders>
          </w:tcPr>
          <w:p w:rsidR="004F30E6" w:rsidRDefault="004F30E6">
            <w:pPr>
              <w:pStyle w:val="ConsPlusNormal"/>
              <w:jc w:val="center"/>
            </w:pPr>
            <w:r>
              <w:t>9224764</w:t>
            </w:r>
          </w:p>
        </w:tc>
        <w:tc>
          <w:tcPr>
            <w:tcW w:w="1644" w:type="dxa"/>
            <w:tcBorders>
              <w:bottom w:val="nil"/>
            </w:tcBorders>
          </w:tcPr>
          <w:p w:rsidR="004F30E6" w:rsidRDefault="004F30E6">
            <w:pPr>
              <w:pStyle w:val="ConsPlusNormal"/>
              <w:jc w:val="center"/>
            </w:pPr>
            <w:r>
              <w:t>9255074</w:t>
            </w:r>
          </w:p>
        </w:tc>
        <w:tc>
          <w:tcPr>
            <w:tcW w:w="1644" w:type="dxa"/>
            <w:tcBorders>
              <w:bottom w:val="nil"/>
            </w:tcBorders>
          </w:tcPr>
          <w:p w:rsidR="004F30E6" w:rsidRDefault="004F30E6">
            <w:pPr>
              <w:pStyle w:val="ConsPlusNormal"/>
              <w:jc w:val="center"/>
            </w:pPr>
            <w:r>
              <w:t>8827160</w:t>
            </w:r>
          </w:p>
        </w:tc>
      </w:tr>
      <w:tr w:rsidR="004F30E6">
        <w:tblPrEx>
          <w:tblBorders>
            <w:insideH w:val="nil"/>
          </w:tblBorders>
        </w:tblPrEx>
        <w:tc>
          <w:tcPr>
            <w:tcW w:w="9014" w:type="dxa"/>
            <w:gridSpan w:val="4"/>
            <w:tcBorders>
              <w:top w:val="nil"/>
            </w:tcBorders>
          </w:tcPr>
          <w:p w:rsidR="004F30E6" w:rsidRDefault="004F30E6">
            <w:pPr>
              <w:pStyle w:val="ConsPlusNormal"/>
              <w:jc w:val="both"/>
            </w:pPr>
            <w:r>
              <w:t xml:space="preserve">(в ред. </w:t>
            </w:r>
            <w:hyperlink r:id="rId315">
              <w:r>
                <w:rPr>
                  <w:color w:val="0000FF"/>
                </w:rPr>
                <w:t>Постановления</w:t>
              </w:r>
            </w:hyperlink>
            <w:r>
              <w:t xml:space="preserve"> Правительства Забайкальского края от 28.03.2016 N 114)</w:t>
            </w:r>
          </w:p>
        </w:tc>
      </w:tr>
      <w:tr w:rsidR="004F30E6">
        <w:tc>
          <w:tcPr>
            <w:tcW w:w="4082" w:type="dxa"/>
          </w:tcPr>
          <w:p w:rsidR="004F30E6" w:rsidRDefault="004F30E6">
            <w:pPr>
              <w:pStyle w:val="ConsPlusNormal"/>
              <w:jc w:val="both"/>
            </w:pPr>
            <w:r>
              <w:t>Внебюджетные средства</w:t>
            </w:r>
          </w:p>
        </w:tc>
        <w:tc>
          <w:tcPr>
            <w:tcW w:w="1644" w:type="dxa"/>
          </w:tcPr>
          <w:p w:rsidR="004F30E6" w:rsidRDefault="004F30E6">
            <w:pPr>
              <w:pStyle w:val="ConsPlusNormal"/>
              <w:jc w:val="center"/>
            </w:pPr>
            <w:r>
              <w:t>300000</w:t>
            </w:r>
          </w:p>
        </w:tc>
        <w:tc>
          <w:tcPr>
            <w:tcW w:w="1644" w:type="dxa"/>
          </w:tcPr>
          <w:p w:rsidR="004F30E6" w:rsidRDefault="004F30E6">
            <w:pPr>
              <w:pStyle w:val="ConsPlusNormal"/>
              <w:jc w:val="center"/>
            </w:pPr>
            <w:r>
              <w:t>300000</w:t>
            </w:r>
          </w:p>
        </w:tc>
        <w:tc>
          <w:tcPr>
            <w:tcW w:w="1644" w:type="dxa"/>
          </w:tcPr>
          <w:p w:rsidR="004F30E6" w:rsidRDefault="004F30E6">
            <w:pPr>
              <w:pStyle w:val="ConsPlusNormal"/>
              <w:jc w:val="center"/>
            </w:pPr>
            <w:r>
              <w:t>300000</w:t>
            </w:r>
          </w:p>
        </w:tc>
      </w:tr>
    </w:tbl>
    <w:p w:rsidR="004F30E6" w:rsidRDefault="004F30E6">
      <w:pPr>
        <w:pStyle w:val="ConsPlusNormal"/>
        <w:jc w:val="both"/>
      </w:pPr>
    </w:p>
    <w:p w:rsidR="004F30E6" w:rsidRDefault="004F30E6">
      <w:pPr>
        <w:pStyle w:val="ConsPlusNormal"/>
        <w:ind w:firstLine="540"/>
        <w:jc w:val="both"/>
      </w:pPr>
      <w:r>
        <w:t>В случае отсутствия средств Фонда реализация намеченных мероприятий подпрограммы возможна в сокращенном объеме и в более длительные сроки.</w:t>
      </w:r>
    </w:p>
    <w:p w:rsidR="004F30E6" w:rsidRDefault="004F30E6">
      <w:pPr>
        <w:pStyle w:val="ConsPlusNormal"/>
        <w:jc w:val="both"/>
      </w:pPr>
    </w:p>
    <w:p w:rsidR="004F30E6" w:rsidRDefault="004F30E6">
      <w:pPr>
        <w:pStyle w:val="ConsPlusTitle"/>
        <w:jc w:val="center"/>
        <w:outlineLvl w:val="3"/>
      </w:pPr>
      <w:r>
        <w:t>6. ОЦЕНКА ЭФФЕКТИВНОСТИ И СОЦИАЛЬНО-ЭКОНОМИЧЕСКИХ</w:t>
      </w:r>
    </w:p>
    <w:p w:rsidR="004F30E6" w:rsidRDefault="004F30E6">
      <w:pPr>
        <w:pStyle w:val="ConsPlusTitle"/>
        <w:jc w:val="center"/>
      </w:pPr>
      <w:r>
        <w:t>ПОСЛЕДСТВИЙ РЕАЛИЗАЦИИ ПОДПРОГРАММЫ</w:t>
      </w:r>
    </w:p>
    <w:p w:rsidR="004F30E6" w:rsidRDefault="004F30E6">
      <w:pPr>
        <w:pStyle w:val="ConsPlusNormal"/>
        <w:jc w:val="both"/>
      </w:pPr>
    </w:p>
    <w:p w:rsidR="004F30E6" w:rsidRDefault="004F30E6">
      <w:pPr>
        <w:pStyle w:val="ConsPlusNormal"/>
        <w:ind w:firstLine="540"/>
        <w:jc w:val="both"/>
      </w:pPr>
      <w:r>
        <w:t>Выполнение мероприятий, направленных на достижение цели и решение задач подпрограммы, позволит получить следующий социально-экономический эффект:</w:t>
      </w:r>
    </w:p>
    <w:p w:rsidR="004F30E6" w:rsidRDefault="004F30E6">
      <w:pPr>
        <w:pStyle w:val="ConsPlusNormal"/>
        <w:spacing w:before="220"/>
        <w:ind w:firstLine="540"/>
        <w:jc w:val="both"/>
      </w:pPr>
      <w:r>
        <w:t>1) обеспечение реализации государственной социальной политики, направленной на значительное снижение уровня насилия и жестокого обращения в отношении детей, защиту прав и интересов несовершеннолетних, укрепление социальной стабильности в Забайкальском крае;</w:t>
      </w:r>
    </w:p>
    <w:p w:rsidR="004F30E6" w:rsidRDefault="004F30E6">
      <w:pPr>
        <w:pStyle w:val="ConsPlusNormal"/>
        <w:spacing w:before="220"/>
        <w:ind w:firstLine="540"/>
        <w:jc w:val="both"/>
      </w:pPr>
      <w:r>
        <w:t>2) формирование целостной эффективной межведомственной системы профилактики насилия и жестокого обращения в отношении детей, реабилитации детей, ставших жертвами насилия и преступных посягательств;</w:t>
      </w:r>
    </w:p>
    <w:p w:rsidR="004F30E6" w:rsidRDefault="004F30E6">
      <w:pPr>
        <w:pStyle w:val="ConsPlusNormal"/>
        <w:spacing w:before="220"/>
        <w:ind w:firstLine="540"/>
        <w:jc w:val="both"/>
      </w:pPr>
      <w:r>
        <w:t>3) развитие доступной системы социальных услуг детям - жертвам насилия и их родителям посредством создания новых и модернизации действующих социальных служб в системе социальной защиты, обеспечения качественно нового уровня оказания социально-психологической помощи целевым группам участников подпрограммы;</w:t>
      </w:r>
    </w:p>
    <w:p w:rsidR="004F30E6" w:rsidRDefault="004F30E6">
      <w:pPr>
        <w:pStyle w:val="ConsPlusNormal"/>
        <w:spacing w:before="220"/>
        <w:ind w:firstLine="540"/>
        <w:jc w:val="both"/>
      </w:pPr>
      <w:r>
        <w:t>4) создание условий для роста общественной активности населения, поддержки волонтерского движения подростков в сфере развития системы противодействия насилию и жестокому обращению в отношении детей;</w:t>
      </w:r>
    </w:p>
    <w:p w:rsidR="004F30E6" w:rsidRDefault="004F30E6">
      <w:pPr>
        <w:pStyle w:val="ConsPlusNormal"/>
        <w:spacing w:before="220"/>
        <w:ind w:firstLine="540"/>
        <w:jc w:val="both"/>
      </w:pPr>
      <w:r>
        <w:t>5) постепенное сокращение финансовых расходов и организационных издержек на функционирование системы профилактики насилия и жестокого обращения в отношении детей за счет:</w:t>
      </w:r>
    </w:p>
    <w:p w:rsidR="004F30E6" w:rsidRDefault="004F30E6">
      <w:pPr>
        <w:pStyle w:val="ConsPlusNormal"/>
        <w:spacing w:before="220"/>
        <w:ind w:firstLine="540"/>
        <w:jc w:val="both"/>
      </w:pPr>
      <w:r>
        <w:t>оптимизации сети учреждений социального обслуживания и изменения их функционала в целях развития системы выявления и реабилитации несовершеннолетних, пострадавших от насилия и преступных посягательств;</w:t>
      </w:r>
    </w:p>
    <w:p w:rsidR="004F30E6" w:rsidRDefault="004F30E6">
      <w:pPr>
        <w:pStyle w:val="ConsPlusNormal"/>
        <w:spacing w:before="220"/>
        <w:ind w:firstLine="540"/>
        <w:jc w:val="both"/>
      </w:pPr>
      <w:r>
        <w:lastRenderedPageBreak/>
        <w:t>уменьшения затрат на содержание несовершеннолетних в специализированных детских учреждениях системы социальной защиты и образования посредством сокращения числа несовершеннолетних, находящихся на полном государственном попечении;</w:t>
      </w:r>
    </w:p>
    <w:p w:rsidR="004F30E6" w:rsidRDefault="004F30E6">
      <w:pPr>
        <w:pStyle w:val="ConsPlusNormal"/>
        <w:spacing w:before="220"/>
        <w:ind w:firstLine="540"/>
        <w:jc w:val="both"/>
      </w:pPr>
      <w:r>
        <w:t>внедрения единых межведомственных и междисциплинарных технологий обучения специалистов системы профилактики насилия и жестокого обращения в отношении детей.</w:t>
      </w:r>
    </w:p>
    <w:p w:rsidR="004F30E6" w:rsidRDefault="004F30E6">
      <w:pPr>
        <w:pStyle w:val="ConsPlusNormal"/>
        <w:spacing w:before="220"/>
        <w:ind w:firstLine="540"/>
        <w:jc w:val="both"/>
      </w:pPr>
      <w:r>
        <w:t>Таким образом, данная подпрограмма представляет собой обоснованный с социальной и экономической точки зрения межведомственный комплекс мер, позволяющий в результате реализации достичь устойчивого долгосрочного эффекта противодействия любым формам насилия над детьми, снижения уровня социального семейного неблагополучия.</w:t>
      </w:r>
    </w:p>
    <w:p w:rsidR="004F30E6" w:rsidRDefault="004F30E6">
      <w:pPr>
        <w:pStyle w:val="ConsPlusNormal"/>
        <w:spacing w:before="220"/>
        <w:ind w:firstLine="540"/>
        <w:jc w:val="both"/>
      </w:pPr>
      <w:r>
        <w:t>Реализация программных мероприятий не повлечет отрицательных экологических последствий.</w:t>
      </w:r>
    </w:p>
    <w:p w:rsidR="004F30E6" w:rsidRDefault="004F30E6">
      <w:pPr>
        <w:pStyle w:val="ConsPlusNormal"/>
        <w:jc w:val="both"/>
      </w:pPr>
    </w:p>
    <w:p w:rsidR="004F30E6" w:rsidRDefault="004F30E6">
      <w:pPr>
        <w:pStyle w:val="ConsPlusTitle"/>
        <w:jc w:val="center"/>
        <w:outlineLvl w:val="3"/>
      </w:pPr>
      <w:r>
        <w:t>7. МЕХАНИЗМ ПОЛУЧЕНИЯ СРЕДСТВ</w:t>
      </w:r>
    </w:p>
    <w:p w:rsidR="004F30E6" w:rsidRDefault="004F30E6">
      <w:pPr>
        <w:pStyle w:val="ConsPlusNormal"/>
        <w:jc w:val="both"/>
      </w:pPr>
    </w:p>
    <w:p w:rsidR="004F30E6" w:rsidRDefault="004F30E6">
      <w:pPr>
        <w:pStyle w:val="ConsPlusNormal"/>
        <w:ind w:firstLine="540"/>
        <w:jc w:val="both"/>
      </w:pPr>
      <w:r>
        <w:t>Финансирование мероприятий подпрограммы предполагается осуществлять через грантополучателя - Ассоциацию государственных учреждений социального обслуживания "Содружество" Забайкальского края (далее - АГУСО "Содружество"). Средства Фонда на выполнение подпрограммы поступают в централизованном порядке на расчетный счет АГУСО "Содружество".</w:t>
      </w:r>
    </w:p>
    <w:p w:rsidR="004F30E6" w:rsidRDefault="004F30E6">
      <w:pPr>
        <w:pStyle w:val="ConsPlusNormal"/>
        <w:jc w:val="both"/>
      </w:pPr>
      <w:r>
        <w:t xml:space="preserve">(в ред. </w:t>
      </w:r>
      <w:hyperlink r:id="rId316">
        <w:r>
          <w:rPr>
            <w:color w:val="0000FF"/>
          </w:rPr>
          <w:t>Постановления</w:t>
        </w:r>
      </w:hyperlink>
      <w:r>
        <w:t xml:space="preserve"> Правительства Забайкальского края от 17.04.2015 N 173)</w:t>
      </w:r>
    </w:p>
    <w:p w:rsidR="004F30E6" w:rsidRDefault="004F30E6">
      <w:pPr>
        <w:pStyle w:val="ConsPlusNormal"/>
        <w:jc w:val="both"/>
      </w:pPr>
    </w:p>
    <w:p w:rsidR="004F30E6" w:rsidRDefault="004F30E6">
      <w:pPr>
        <w:pStyle w:val="ConsPlusTitle"/>
        <w:jc w:val="center"/>
        <w:outlineLvl w:val="3"/>
      </w:pPr>
      <w:r>
        <w:t>8. ПЕРЕЧЕНЬ ОСНОВНЫХ МЕРОПРИЯТИЙ</w:t>
      </w:r>
    </w:p>
    <w:p w:rsidR="004F30E6" w:rsidRDefault="004F30E6">
      <w:pPr>
        <w:pStyle w:val="ConsPlusTitle"/>
        <w:jc w:val="center"/>
      </w:pPr>
      <w:r>
        <w:t>ПОДПРОГРАММЫ "ВОСПИТАТЬ ДОБРОМ!"</w:t>
      </w:r>
    </w:p>
    <w:p w:rsidR="004F30E6" w:rsidRDefault="004F30E6">
      <w:pPr>
        <w:pStyle w:val="ConsPlusNormal"/>
        <w:jc w:val="both"/>
      </w:pPr>
    </w:p>
    <w:p w:rsidR="004F30E6" w:rsidRDefault="004F30E6">
      <w:pPr>
        <w:pStyle w:val="ConsPlusNormal"/>
        <w:sectPr w:rsidR="004F30E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402"/>
        <w:gridCol w:w="2058"/>
        <w:gridCol w:w="1235"/>
        <w:gridCol w:w="1784"/>
        <w:gridCol w:w="1361"/>
        <w:gridCol w:w="1361"/>
        <w:gridCol w:w="1361"/>
      </w:tblGrid>
      <w:tr w:rsidR="004F30E6">
        <w:tc>
          <w:tcPr>
            <w:tcW w:w="3402" w:type="dxa"/>
            <w:vMerge w:val="restart"/>
            <w:tcBorders>
              <w:top w:val="single" w:sz="4" w:space="0" w:color="auto"/>
              <w:bottom w:val="single" w:sz="4" w:space="0" w:color="auto"/>
            </w:tcBorders>
          </w:tcPr>
          <w:p w:rsidR="004F30E6" w:rsidRDefault="004F30E6">
            <w:pPr>
              <w:pStyle w:val="ConsPlusNormal"/>
              <w:jc w:val="center"/>
            </w:pPr>
            <w:r>
              <w:lastRenderedPageBreak/>
              <w:t>Мероприятие</w:t>
            </w:r>
          </w:p>
        </w:tc>
        <w:tc>
          <w:tcPr>
            <w:tcW w:w="3402" w:type="dxa"/>
            <w:vMerge w:val="restart"/>
            <w:tcBorders>
              <w:top w:val="single" w:sz="4" w:space="0" w:color="auto"/>
              <w:bottom w:val="single" w:sz="4" w:space="0" w:color="auto"/>
            </w:tcBorders>
          </w:tcPr>
          <w:p w:rsidR="004F30E6" w:rsidRDefault="004F30E6">
            <w:pPr>
              <w:pStyle w:val="ConsPlusNormal"/>
              <w:jc w:val="center"/>
            </w:pPr>
            <w:r>
              <w:t>Ожидаемые результаты</w:t>
            </w:r>
          </w:p>
        </w:tc>
        <w:tc>
          <w:tcPr>
            <w:tcW w:w="2058" w:type="dxa"/>
            <w:vMerge w:val="restart"/>
            <w:tcBorders>
              <w:top w:val="single" w:sz="4" w:space="0" w:color="auto"/>
              <w:bottom w:val="single" w:sz="4" w:space="0" w:color="auto"/>
            </w:tcBorders>
          </w:tcPr>
          <w:p w:rsidR="004F30E6" w:rsidRDefault="004F30E6">
            <w:pPr>
              <w:pStyle w:val="ConsPlusNormal"/>
              <w:jc w:val="center"/>
            </w:pPr>
            <w:r>
              <w:t>Исполнители</w:t>
            </w:r>
          </w:p>
        </w:tc>
        <w:tc>
          <w:tcPr>
            <w:tcW w:w="1235" w:type="dxa"/>
            <w:vMerge w:val="restart"/>
            <w:tcBorders>
              <w:top w:val="single" w:sz="4" w:space="0" w:color="auto"/>
              <w:bottom w:val="single" w:sz="4" w:space="0" w:color="auto"/>
            </w:tcBorders>
          </w:tcPr>
          <w:p w:rsidR="004F30E6" w:rsidRDefault="004F30E6">
            <w:pPr>
              <w:pStyle w:val="ConsPlusNormal"/>
              <w:jc w:val="center"/>
            </w:pPr>
            <w:r>
              <w:t>Сроки реализации</w:t>
            </w:r>
          </w:p>
        </w:tc>
        <w:tc>
          <w:tcPr>
            <w:tcW w:w="5867" w:type="dxa"/>
            <w:gridSpan w:val="4"/>
            <w:tcBorders>
              <w:top w:val="single" w:sz="4" w:space="0" w:color="auto"/>
              <w:bottom w:val="single" w:sz="4" w:space="0" w:color="auto"/>
            </w:tcBorders>
          </w:tcPr>
          <w:p w:rsidR="004F30E6" w:rsidRDefault="004F30E6">
            <w:pPr>
              <w:pStyle w:val="ConsPlusNormal"/>
              <w:jc w:val="center"/>
            </w:pPr>
            <w:r>
              <w:t>Объем финансирования (рублей) с указанием источников финансирования</w:t>
            </w:r>
          </w:p>
        </w:tc>
      </w:tr>
      <w:tr w:rsidR="004F30E6">
        <w:tc>
          <w:tcPr>
            <w:tcW w:w="3402" w:type="dxa"/>
            <w:vMerge/>
            <w:tcBorders>
              <w:top w:val="single" w:sz="4" w:space="0" w:color="auto"/>
              <w:bottom w:val="single" w:sz="4" w:space="0" w:color="auto"/>
            </w:tcBorders>
          </w:tcPr>
          <w:p w:rsidR="004F30E6" w:rsidRDefault="004F30E6">
            <w:pPr>
              <w:pStyle w:val="ConsPlusNormal"/>
            </w:pPr>
          </w:p>
        </w:tc>
        <w:tc>
          <w:tcPr>
            <w:tcW w:w="3402" w:type="dxa"/>
            <w:vMerge/>
            <w:tcBorders>
              <w:top w:val="single" w:sz="4" w:space="0" w:color="auto"/>
              <w:bottom w:val="single" w:sz="4" w:space="0" w:color="auto"/>
            </w:tcBorders>
          </w:tcPr>
          <w:p w:rsidR="004F30E6" w:rsidRDefault="004F30E6">
            <w:pPr>
              <w:pStyle w:val="ConsPlusNormal"/>
            </w:pPr>
          </w:p>
        </w:tc>
        <w:tc>
          <w:tcPr>
            <w:tcW w:w="2058" w:type="dxa"/>
            <w:vMerge/>
            <w:tcBorders>
              <w:top w:val="single" w:sz="4" w:space="0" w:color="auto"/>
              <w:bottom w:val="single" w:sz="4" w:space="0" w:color="auto"/>
            </w:tcBorders>
          </w:tcPr>
          <w:p w:rsidR="004F30E6" w:rsidRDefault="004F30E6">
            <w:pPr>
              <w:pStyle w:val="ConsPlusNormal"/>
            </w:pPr>
          </w:p>
        </w:tc>
        <w:tc>
          <w:tcPr>
            <w:tcW w:w="1235" w:type="dxa"/>
            <w:vMerge/>
            <w:tcBorders>
              <w:top w:val="single" w:sz="4" w:space="0" w:color="auto"/>
              <w:bottom w:val="single" w:sz="4" w:space="0" w:color="auto"/>
            </w:tcBorders>
          </w:tcPr>
          <w:p w:rsidR="004F30E6" w:rsidRDefault="004F30E6">
            <w:pPr>
              <w:pStyle w:val="ConsPlusNormal"/>
            </w:pPr>
          </w:p>
        </w:tc>
        <w:tc>
          <w:tcPr>
            <w:tcW w:w="1784" w:type="dxa"/>
            <w:tcBorders>
              <w:top w:val="single" w:sz="4" w:space="0" w:color="auto"/>
              <w:bottom w:val="single" w:sz="4" w:space="0" w:color="auto"/>
            </w:tcBorders>
          </w:tcPr>
          <w:p w:rsidR="004F30E6" w:rsidRDefault="004F30E6">
            <w:pPr>
              <w:pStyle w:val="ConsPlusNormal"/>
              <w:jc w:val="center"/>
            </w:pPr>
            <w:r>
              <w:t>всего</w:t>
            </w:r>
          </w:p>
        </w:tc>
        <w:tc>
          <w:tcPr>
            <w:tcW w:w="1361" w:type="dxa"/>
            <w:tcBorders>
              <w:top w:val="single" w:sz="4" w:space="0" w:color="auto"/>
              <w:bottom w:val="single" w:sz="4" w:space="0" w:color="auto"/>
            </w:tcBorders>
          </w:tcPr>
          <w:p w:rsidR="004F30E6" w:rsidRDefault="004F30E6">
            <w:pPr>
              <w:pStyle w:val="ConsPlusNormal"/>
              <w:jc w:val="center"/>
            </w:pPr>
            <w:r>
              <w:t>2013 г.</w:t>
            </w:r>
          </w:p>
        </w:tc>
        <w:tc>
          <w:tcPr>
            <w:tcW w:w="1361" w:type="dxa"/>
            <w:tcBorders>
              <w:top w:val="single" w:sz="4" w:space="0" w:color="auto"/>
              <w:bottom w:val="single" w:sz="4" w:space="0" w:color="auto"/>
            </w:tcBorders>
          </w:tcPr>
          <w:p w:rsidR="004F30E6" w:rsidRDefault="004F30E6">
            <w:pPr>
              <w:pStyle w:val="ConsPlusNormal"/>
              <w:jc w:val="center"/>
            </w:pPr>
            <w:r>
              <w:t>2014 г.</w:t>
            </w:r>
          </w:p>
        </w:tc>
        <w:tc>
          <w:tcPr>
            <w:tcW w:w="1361" w:type="dxa"/>
            <w:tcBorders>
              <w:top w:val="single" w:sz="4" w:space="0" w:color="auto"/>
              <w:bottom w:val="single" w:sz="4" w:space="0" w:color="auto"/>
            </w:tcBorders>
          </w:tcPr>
          <w:p w:rsidR="004F30E6" w:rsidRDefault="004F30E6">
            <w:pPr>
              <w:pStyle w:val="ConsPlusNormal"/>
              <w:jc w:val="center"/>
            </w:pPr>
            <w:r>
              <w:t>2015 г.</w:t>
            </w:r>
          </w:p>
        </w:tc>
      </w:tr>
      <w:tr w:rsidR="004F30E6">
        <w:tc>
          <w:tcPr>
            <w:tcW w:w="3402" w:type="dxa"/>
            <w:tcBorders>
              <w:top w:val="single" w:sz="4" w:space="0" w:color="auto"/>
              <w:bottom w:val="single" w:sz="4" w:space="0" w:color="auto"/>
            </w:tcBorders>
          </w:tcPr>
          <w:p w:rsidR="004F30E6" w:rsidRDefault="004F30E6">
            <w:pPr>
              <w:pStyle w:val="ConsPlusNormal"/>
              <w:jc w:val="center"/>
            </w:pPr>
            <w:r>
              <w:t>1</w:t>
            </w:r>
          </w:p>
        </w:tc>
        <w:tc>
          <w:tcPr>
            <w:tcW w:w="3402" w:type="dxa"/>
            <w:tcBorders>
              <w:top w:val="single" w:sz="4" w:space="0" w:color="auto"/>
              <w:bottom w:val="single" w:sz="4" w:space="0" w:color="auto"/>
            </w:tcBorders>
          </w:tcPr>
          <w:p w:rsidR="004F30E6" w:rsidRDefault="004F30E6">
            <w:pPr>
              <w:pStyle w:val="ConsPlusNormal"/>
              <w:jc w:val="center"/>
            </w:pPr>
            <w:r>
              <w:t>2</w:t>
            </w:r>
          </w:p>
        </w:tc>
        <w:tc>
          <w:tcPr>
            <w:tcW w:w="2058" w:type="dxa"/>
            <w:tcBorders>
              <w:top w:val="single" w:sz="4" w:space="0" w:color="auto"/>
              <w:bottom w:val="single" w:sz="4" w:space="0" w:color="auto"/>
            </w:tcBorders>
          </w:tcPr>
          <w:p w:rsidR="004F30E6" w:rsidRDefault="004F30E6">
            <w:pPr>
              <w:pStyle w:val="ConsPlusNormal"/>
              <w:jc w:val="center"/>
            </w:pPr>
            <w:r>
              <w:t>3</w:t>
            </w:r>
          </w:p>
        </w:tc>
        <w:tc>
          <w:tcPr>
            <w:tcW w:w="1235" w:type="dxa"/>
            <w:tcBorders>
              <w:top w:val="single" w:sz="4" w:space="0" w:color="auto"/>
              <w:bottom w:val="single" w:sz="4" w:space="0" w:color="auto"/>
            </w:tcBorders>
          </w:tcPr>
          <w:p w:rsidR="004F30E6" w:rsidRDefault="004F30E6">
            <w:pPr>
              <w:pStyle w:val="ConsPlusNormal"/>
              <w:jc w:val="center"/>
            </w:pPr>
            <w:r>
              <w:t>4</w:t>
            </w:r>
          </w:p>
        </w:tc>
        <w:tc>
          <w:tcPr>
            <w:tcW w:w="1784" w:type="dxa"/>
            <w:tcBorders>
              <w:top w:val="single" w:sz="4" w:space="0" w:color="auto"/>
              <w:bottom w:val="single" w:sz="4" w:space="0" w:color="auto"/>
            </w:tcBorders>
          </w:tcPr>
          <w:p w:rsidR="004F30E6" w:rsidRDefault="004F30E6">
            <w:pPr>
              <w:pStyle w:val="ConsPlusNormal"/>
              <w:jc w:val="center"/>
            </w:pPr>
            <w:r>
              <w:t>5</w:t>
            </w:r>
          </w:p>
        </w:tc>
        <w:tc>
          <w:tcPr>
            <w:tcW w:w="1361" w:type="dxa"/>
            <w:tcBorders>
              <w:top w:val="single" w:sz="4" w:space="0" w:color="auto"/>
              <w:bottom w:val="single" w:sz="4" w:space="0" w:color="auto"/>
            </w:tcBorders>
          </w:tcPr>
          <w:p w:rsidR="004F30E6" w:rsidRDefault="004F30E6">
            <w:pPr>
              <w:pStyle w:val="ConsPlusNormal"/>
              <w:jc w:val="center"/>
            </w:pPr>
            <w:r>
              <w:t>7</w:t>
            </w:r>
          </w:p>
        </w:tc>
        <w:tc>
          <w:tcPr>
            <w:tcW w:w="1361" w:type="dxa"/>
            <w:tcBorders>
              <w:top w:val="single" w:sz="4" w:space="0" w:color="auto"/>
              <w:bottom w:val="single" w:sz="4" w:space="0" w:color="auto"/>
            </w:tcBorders>
          </w:tcPr>
          <w:p w:rsidR="004F30E6" w:rsidRDefault="004F30E6">
            <w:pPr>
              <w:pStyle w:val="ConsPlusNormal"/>
              <w:jc w:val="center"/>
            </w:pPr>
            <w:r>
              <w:t>8</w:t>
            </w:r>
          </w:p>
        </w:tc>
        <w:tc>
          <w:tcPr>
            <w:tcW w:w="1361" w:type="dxa"/>
            <w:tcBorders>
              <w:top w:val="single" w:sz="4" w:space="0" w:color="auto"/>
              <w:bottom w:val="single" w:sz="4" w:space="0" w:color="auto"/>
            </w:tcBorders>
          </w:tcPr>
          <w:p w:rsidR="004F30E6" w:rsidRDefault="004F30E6">
            <w:pPr>
              <w:pStyle w:val="ConsPlusNormal"/>
              <w:jc w:val="center"/>
            </w:pPr>
            <w:r>
              <w:t>9</w:t>
            </w:r>
          </w:p>
        </w:tc>
      </w:tr>
      <w:tr w:rsidR="004F30E6">
        <w:tc>
          <w:tcPr>
            <w:tcW w:w="15964" w:type="dxa"/>
            <w:gridSpan w:val="8"/>
            <w:tcBorders>
              <w:top w:val="single" w:sz="4" w:space="0" w:color="auto"/>
              <w:bottom w:val="single" w:sz="4" w:space="0" w:color="auto"/>
            </w:tcBorders>
          </w:tcPr>
          <w:p w:rsidR="004F30E6" w:rsidRDefault="004F30E6">
            <w:pPr>
              <w:pStyle w:val="ConsPlusNormal"/>
              <w:jc w:val="center"/>
              <w:outlineLvl w:val="4"/>
            </w:pPr>
            <w:r>
              <w:t>1. Внедрение новых технологий и методов раннего выявления семейного неблагополучия и оказания поддержки семьям с детьми, находящимся в социально опасном положении и иной трудной жизненной ситуации, социально-психологической реабилитации детей, пострадавших от жестокого обращения и преступных посягательств</w:t>
            </w:r>
          </w:p>
        </w:tc>
      </w:tr>
      <w:tr w:rsidR="004F30E6">
        <w:tc>
          <w:tcPr>
            <w:tcW w:w="3402" w:type="dxa"/>
            <w:vMerge w:val="restart"/>
            <w:tcBorders>
              <w:top w:val="single" w:sz="4" w:space="0" w:color="auto"/>
              <w:bottom w:val="nil"/>
            </w:tcBorders>
          </w:tcPr>
          <w:p w:rsidR="004F30E6" w:rsidRDefault="004F30E6">
            <w:pPr>
              <w:pStyle w:val="ConsPlusNormal"/>
            </w:pPr>
            <w:r>
              <w:t>1.1. Разработка и внедрение реабилитационной программы "Школа укрепления здоровья" для подростков, чьи родители страдают алкогольной зависимостью и склонны к жестокому обращению с детьми, в условиях ЗОЛ "Сосновый бор", "Звездный", "Красная саранка", "Солнышко", "Аршаан"</w:t>
            </w:r>
          </w:p>
        </w:tc>
        <w:tc>
          <w:tcPr>
            <w:tcW w:w="3402" w:type="dxa"/>
            <w:vMerge w:val="restart"/>
            <w:tcBorders>
              <w:top w:val="single" w:sz="4" w:space="0" w:color="auto"/>
              <w:bottom w:val="nil"/>
            </w:tcBorders>
          </w:tcPr>
          <w:p w:rsidR="004F30E6" w:rsidRDefault="004F30E6">
            <w:pPr>
              <w:pStyle w:val="ConsPlusNormal"/>
            </w:pPr>
            <w:r>
              <w:t>Ежегодно курс реабилитации по программе "Школа укрепления здоровья", направленной на формирование у подростков ценностного отношения к своему здоровью, обучение способам сохранения и укрепления здоровья, стабилизации эмоционального состояния, вовлечение их в оздоровительные и спортивные мероприятия, пройдут 220 подростков, чьи родители страдают алкогольной зависимостью и склонны к жестокому обращению с детьми, из 11 муниципальных образований края</w:t>
            </w:r>
          </w:p>
        </w:tc>
        <w:tc>
          <w:tcPr>
            <w:tcW w:w="2058" w:type="dxa"/>
            <w:vMerge w:val="restart"/>
            <w:tcBorders>
              <w:top w:val="single" w:sz="4" w:space="0" w:color="auto"/>
              <w:bottom w:val="nil"/>
            </w:tcBorders>
          </w:tcPr>
          <w:p w:rsidR="004F30E6" w:rsidRDefault="004F30E6">
            <w:pPr>
              <w:pStyle w:val="ConsPlusNormal"/>
              <w:jc w:val="center"/>
            </w:pPr>
            <w:r>
              <w:t>Министерство труда и социальной защиты населения Забайкальского края,</w:t>
            </w:r>
          </w:p>
          <w:p w:rsidR="004F30E6" w:rsidRDefault="004F30E6">
            <w:pPr>
              <w:pStyle w:val="ConsPlusNormal"/>
              <w:jc w:val="center"/>
            </w:pPr>
            <w:r>
              <w:t>ЦПППН "Доверие", ЗОЛ "Сосновый бор", "Звездный", "Красная саранка", "Солнышко", "Аршаан"</w:t>
            </w:r>
          </w:p>
        </w:tc>
        <w:tc>
          <w:tcPr>
            <w:tcW w:w="1235" w:type="dxa"/>
            <w:vMerge w:val="restart"/>
            <w:tcBorders>
              <w:top w:val="single" w:sz="4" w:space="0" w:color="auto"/>
              <w:bottom w:val="nil"/>
            </w:tcBorders>
          </w:tcPr>
          <w:p w:rsidR="004F30E6" w:rsidRDefault="004F30E6">
            <w:pPr>
              <w:pStyle w:val="ConsPlusNormal"/>
              <w:jc w:val="center"/>
            </w:pPr>
            <w:r>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4785300</w:t>
            </w:r>
          </w:p>
        </w:tc>
        <w:tc>
          <w:tcPr>
            <w:tcW w:w="1361" w:type="dxa"/>
            <w:tcBorders>
              <w:top w:val="single" w:sz="4" w:space="0" w:color="auto"/>
              <w:bottom w:val="nil"/>
            </w:tcBorders>
          </w:tcPr>
          <w:p w:rsidR="004F30E6" w:rsidRDefault="004F30E6">
            <w:pPr>
              <w:pStyle w:val="ConsPlusNormal"/>
              <w:jc w:val="center"/>
            </w:pPr>
            <w:r>
              <w:t>1842800</w:t>
            </w:r>
          </w:p>
        </w:tc>
        <w:tc>
          <w:tcPr>
            <w:tcW w:w="1361" w:type="dxa"/>
            <w:tcBorders>
              <w:top w:val="single" w:sz="4" w:space="0" w:color="auto"/>
              <w:bottom w:val="nil"/>
            </w:tcBorders>
          </w:tcPr>
          <w:p w:rsidR="004F30E6" w:rsidRDefault="004F30E6">
            <w:pPr>
              <w:pStyle w:val="ConsPlusNormal"/>
              <w:jc w:val="center"/>
            </w:pPr>
            <w:r>
              <w:t>1030000</w:t>
            </w:r>
          </w:p>
        </w:tc>
        <w:tc>
          <w:tcPr>
            <w:tcW w:w="1361" w:type="dxa"/>
            <w:tcBorders>
              <w:top w:val="single" w:sz="4" w:space="0" w:color="auto"/>
              <w:bottom w:val="nil"/>
            </w:tcBorders>
          </w:tcPr>
          <w:p w:rsidR="004F30E6" w:rsidRDefault="004F30E6">
            <w:pPr>
              <w:pStyle w:val="ConsPlusNormal"/>
              <w:jc w:val="center"/>
            </w:pPr>
            <w:r>
              <w:t>1912500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2466000</w:t>
            </w:r>
          </w:p>
        </w:tc>
        <w:tc>
          <w:tcPr>
            <w:tcW w:w="1361" w:type="dxa"/>
            <w:tcBorders>
              <w:top w:val="nil"/>
              <w:bottom w:val="nil"/>
            </w:tcBorders>
          </w:tcPr>
          <w:p w:rsidR="004F30E6" w:rsidRDefault="004F30E6">
            <w:pPr>
              <w:pStyle w:val="ConsPlusNormal"/>
              <w:jc w:val="center"/>
            </w:pPr>
            <w:r>
              <w:t>888000</w:t>
            </w:r>
          </w:p>
        </w:tc>
        <w:tc>
          <w:tcPr>
            <w:tcW w:w="1361" w:type="dxa"/>
            <w:tcBorders>
              <w:top w:val="nil"/>
              <w:bottom w:val="nil"/>
            </w:tcBorders>
          </w:tcPr>
          <w:p w:rsidR="004F30E6" w:rsidRDefault="004F30E6">
            <w:pPr>
              <w:pStyle w:val="ConsPlusNormal"/>
              <w:jc w:val="center"/>
            </w:pPr>
            <w:r>
              <w:t>747000</w:t>
            </w:r>
          </w:p>
        </w:tc>
        <w:tc>
          <w:tcPr>
            <w:tcW w:w="1361" w:type="dxa"/>
            <w:tcBorders>
              <w:top w:val="nil"/>
              <w:bottom w:val="nil"/>
            </w:tcBorders>
          </w:tcPr>
          <w:p w:rsidR="004F30E6" w:rsidRDefault="004F30E6">
            <w:pPr>
              <w:pStyle w:val="ConsPlusNormal"/>
              <w:jc w:val="center"/>
            </w:pPr>
            <w:r>
              <w:t>831000</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t xml:space="preserve">(в ред. </w:t>
            </w:r>
            <w:hyperlink r:id="rId317">
              <w:r>
                <w:rPr>
                  <w:color w:val="0000FF"/>
                </w:rPr>
                <w:t>Постановления</w:t>
              </w:r>
            </w:hyperlink>
            <w:r>
              <w:t xml:space="preserve"> Правительства Забайкальского края от 31.03.2017 N 120)</w:t>
            </w:r>
          </w:p>
        </w:tc>
      </w:tr>
      <w:tr w:rsidR="004F30E6">
        <w:tc>
          <w:tcPr>
            <w:tcW w:w="3402" w:type="dxa"/>
            <w:vMerge w:val="restart"/>
            <w:tcBorders>
              <w:top w:val="single" w:sz="4" w:space="0" w:color="auto"/>
              <w:bottom w:val="nil"/>
            </w:tcBorders>
          </w:tcPr>
          <w:p w:rsidR="004F30E6" w:rsidRDefault="004F30E6">
            <w:pPr>
              <w:pStyle w:val="ConsPlusNormal"/>
            </w:pPr>
            <w:r>
              <w:t xml:space="preserve">1.2. Внедрение технологий профессионального обучения и сопровождения консультантов </w:t>
            </w:r>
            <w:r>
              <w:lastRenderedPageBreak/>
              <w:t>"телефона доверия" через проведение дистанционного очного психологического консультирования специалистов ГУСО по вопросам жестокого обращения с детьми, супервизии консультантов "телефона доверия", создание краевой школы консультантов "телефона доверия", проведение обучения супервизорских групп для телефонных консультантов</w:t>
            </w:r>
          </w:p>
        </w:tc>
        <w:tc>
          <w:tcPr>
            <w:tcW w:w="3402" w:type="dxa"/>
            <w:vMerge w:val="restart"/>
            <w:tcBorders>
              <w:top w:val="single" w:sz="4" w:space="0" w:color="auto"/>
              <w:bottom w:val="nil"/>
            </w:tcBorders>
          </w:tcPr>
          <w:p w:rsidR="004F30E6" w:rsidRDefault="004F30E6">
            <w:pPr>
              <w:pStyle w:val="ConsPlusNormal"/>
            </w:pPr>
            <w:r>
              <w:lastRenderedPageBreak/>
              <w:t xml:space="preserve">Обучение и профессиональное сопровождение (супервизия) специалистов ГУСО навыкам </w:t>
            </w:r>
            <w:r>
              <w:lastRenderedPageBreak/>
              <w:t>работы по предотвращению жестокого обращения с пострадавшими детьми.</w:t>
            </w:r>
          </w:p>
          <w:p w:rsidR="004F30E6" w:rsidRDefault="004F30E6">
            <w:pPr>
              <w:pStyle w:val="ConsPlusNormal"/>
            </w:pPr>
            <w:r>
              <w:t>Ежегодное проведение 48 очных консультаций, 24 супервизий. Ежегодное обучение консультантов "телефонов доверия"</w:t>
            </w:r>
          </w:p>
        </w:tc>
        <w:tc>
          <w:tcPr>
            <w:tcW w:w="2058" w:type="dxa"/>
            <w:vMerge w:val="restart"/>
            <w:tcBorders>
              <w:top w:val="single" w:sz="4" w:space="0" w:color="auto"/>
              <w:bottom w:val="nil"/>
            </w:tcBorders>
          </w:tcPr>
          <w:p w:rsidR="004F30E6" w:rsidRDefault="004F30E6">
            <w:pPr>
              <w:pStyle w:val="ConsPlusNormal"/>
              <w:jc w:val="center"/>
            </w:pPr>
            <w:r>
              <w:lastRenderedPageBreak/>
              <w:t xml:space="preserve">Министерство труда и социальной защиты населения </w:t>
            </w:r>
            <w:r>
              <w:lastRenderedPageBreak/>
              <w:t>Забайкальского края, СРЦ "Надежда", ЦПППН "Доверие", Краснокаменский СРЦ "Доброта", Карымский КЦСОН "Багульник"</w:t>
            </w:r>
          </w:p>
        </w:tc>
        <w:tc>
          <w:tcPr>
            <w:tcW w:w="1235" w:type="dxa"/>
            <w:vMerge w:val="restart"/>
            <w:tcBorders>
              <w:top w:val="single" w:sz="4" w:space="0" w:color="auto"/>
              <w:bottom w:val="nil"/>
            </w:tcBorders>
          </w:tcPr>
          <w:p w:rsidR="004F30E6" w:rsidRDefault="004F30E6">
            <w:pPr>
              <w:pStyle w:val="ConsPlusNormal"/>
              <w:jc w:val="center"/>
            </w:pPr>
            <w:r>
              <w:lastRenderedPageBreak/>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600000</w:t>
            </w:r>
          </w:p>
        </w:tc>
        <w:tc>
          <w:tcPr>
            <w:tcW w:w="1361" w:type="dxa"/>
            <w:tcBorders>
              <w:top w:val="single" w:sz="4" w:space="0" w:color="auto"/>
              <w:bottom w:val="nil"/>
            </w:tcBorders>
          </w:tcPr>
          <w:p w:rsidR="004F30E6" w:rsidRDefault="004F30E6">
            <w:pPr>
              <w:pStyle w:val="ConsPlusNormal"/>
              <w:jc w:val="center"/>
            </w:pPr>
            <w:r>
              <w:t>200000</w:t>
            </w:r>
          </w:p>
        </w:tc>
        <w:tc>
          <w:tcPr>
            <w:tcW w:w="1361" w:type="dxa"/>
            <w:tcBorders>
              <w:top w:val="single" w:sz="4" w:space="0" w:color="auto"/>
              <w:bottom w:val="nil"/>
            </w:tcBorders>
          </w:tcPr>
          <w:p w:rsidR="004F30E6" w:rsidRDefault="004F30E6">
            <w:pPr>
              <w:pStyle w:val="ConsPlusNormal"/>
              <w:jc w:val="center"/>
            </w:pPr>
            <w:r>
              <w:t>200000</w:t>
            </w:r>
          </w:p>
        </w:tc>
        <w:tc>
          <w:tcPr>
            <w:tcW w:w="1361" w:type="dxa"/>
            <w:tcBorders>
              <w:top w:val="single" w:sz="4" w:space="0" w:color="auto"/>
              <w:bottom w:val="nil"/>
            </w:tcBorders>
          </w:tcPr>
          <w:p w:rsidR="004F30E6" w:rsidRDefault="004F30E6">
            <w:pPr>
              <w:pStyle w:val="ConsPlusNormal"/>
              <w:jc w:val="center"/>
            </w:pPr>
            <w:r>
              <w:t>200000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lastRenderedPageBreak/>
              <w:t xml:space="preserve">(в ред. </w:t>
            </w:r>
            <w:hyperlink r:id="rId318">
              <w:r>
                <w:rPr>
                  <w:color w:val="0000FF"/>
                </w:rPr>
                <w:t>Постановления</w:t>
              </w:r>
            </w:hyperlink>
            <w:r>
              <w:t xml:space="preserve"> Правительства Забайкальского края от 31.03.2017 N 120)</w:t>
            </w:r>
          </w:p>
        </w:tc>
      </w:tr>
      <w:tr w:rsidR="004F30E6">
        <w:tc>
          <w:tcPr>
            <w:tcW w:w="3402" w:type="dxa"/>
            <w:vMerge w:val="restart"/>
            <w:tcBorders>
              <w:top w:val="single" w:sz="4" w:space="0" w:color="auto"/>
              <w:bottom w:val="nil"/>
            </w:tcBorders>
          </w:tcPr>
          <w:p w:rsidR="004F30E6" w:rsidRDefault="004F30E6">
            <w:pPr>
              <w:pStyle w:val="ConsPlusNormal"/>
            </w:pPr>
            <w:r>
              <w:t>1.3. Внедрение технологии социально-психологического сопровождения семей группы риска "Семейный круг" с целью обучения навыкам эффективного взаимодействия родителей с детьми на базе Краснокаменского СРЦ "Доброта", Борзинского КЦСОН "Саранка", Ингодинского КЦСОН "Милосердие"</w:t>
            </w:r>
          </w:p>
        </w:tc>
        <w:tc>
          <w:tcPr>
            <w:tcW w:w="3402" w:type="dxa"/>
            <w:vMerge w:val="restart"/>
            <w:tcBorders>
              <w:top w:val="single" w:sz="4" w:space="0" w:color="auto"/>
              <w:bottom w:val="nil"/>
            </w:tcBorders>
          </w:tcPr>
          <w:p w:rsidR="004F30E6" w:rsidRDefault="004F30E6">
            <w:pPr>
              <w:pStyle w:val="ConsPlusNormal"/>
            </w:pPr>
            <w:r>
              <w:t>Формирование основ</w:t>
            </w:r>
          </w:p>
          <w:p w:rsidR="004F30E6" w:rsidRDefault="004F30E6">
            <w:pPr>
              <w:pStyle w:val="ConsPlusNormal"/>
            </w:pPr>
            <w:r>
              <w:t>ответственного родительства, обучение навыкам эффективного взаимодействия родителей с детьми и навыкам самопомощи своей семье, умению создать и сохранить благоприятный психоэмоциональный климат в семье.</w:t>
            </w:r>
          </w:p>
          <w:p w:rsidR="004F30E6" w:rsidRDefault="004F30E6">
            <w:pPr>
              <w:pStyle w:val="ConsPlusNormal"/>
            </w:pPr>
            <w:r>
              <w:t>Ежегодный охват более 200 семей группы риска из муниципальных районов "Город Краснокаменск и Краснокаменский район", "Борзинский район", Ингодинского и Центрального административных районов городского округа "Город Чита"</w:t>
            </w:r>
          </w:p>
        </w:tc>
        <w:tc>
          <w:tcPr>
            <w:tcW w:w="2058" w:type="dxa"/>
            <w:vMerge w:val="restart"/>
            <w:tcBorders>
              <w:top w:val="single" w:sz="4" w:space="0" w:color="auto"/>
              <w:bottom w:val="nil"/>
            </w:tcBorders>
          </w:tcPr>
          <w:p w:rsidR="004F30E6" w:rsidRDefault="004F30E6">
            <w:pPr>
              <w:pStyle w:val="ConsPlusNormal"/>
              <w:jc w:val="center"/>
            </w:pPr>
            <w:r>
              <w:t>Министерство труда и социальной защиты населения Забайкальского края, ГУСО</w:t>
            </w:r>
          </w:p>
        </w:tc>
        <w:tc>
          <w:tcPr>
            <w:tcW w:w="1235" w:type="dxa"/>
            <w:vMerge w:val="restart"/>
            <w:tcBorders>
              <w:top w:val="single" w:sz="4" w:space="0" w:color="auto"/>
              <w:bottom w:val="nil"/>
            </w:tcBorders>
          </w:tcPr>
          <w:p w:rsidR="004F30E6" w:rsidRDefault="004F30E6">
            <w:pPr>
              <w:pStyle w:val="ConsPlusNormal"/>
              <w:jc w:val="center"/>
            </w:pPr>
            <w:r>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4701462</w:t>
            </w:r>
          </w:p>
        </w:tc>
        <w:tc>
          <w:tcPr>
            <w:tcW w:w="1361" w:type="dxa"/>
            <w:tcBorders>
              <w:top w:val="single" w:sz="4" w:space="0" w:color="auto"/>
              <w:bottom w:val="nil"/>
            </w:tcBorders>
          </w:tcPr>
          <w:p w:rsidR="004F30E6" w:rsidRDefault="004F30E6">
            <w:pPr>
              <w:pStyle w:val="ConsPlusNormal"/>
              <w:jc w:val="center"/>
            </w:pPr>
            <w:r>
              <w:t>1493832</w:t>
            </w:r>
          </w:p>
        </w:tc>
        <w:tc>
          <w:tcPr>
            <w:tcW w:w="1361" w:type="dxa"/>
            <w:tcBorders>
              <w:top w:val="single" w:sz="4" w:space="0" w:color="auto"/>
              <w:bottom w:val="nil"/>
            </w:tcBorders>
          </w:tcPr>
          <w:p w:rsidR="004F30E6" w:rsidRDefault="004F30E6">
            <w:pPr>
              <w:pStyle w:val="ConsPlusNormal"/>
              <w:jc w:val="center"/>
            </w:pPr>
            <w:r>
              <w:t>1568523</w:t>
            </w:r>
          </w:p>
        </w:tc>
        <w:tc>
          <w:tcPr>
            <w:tcW w:w="1361" w:type="dxa"/>
            <w:tcBorders>
              <w:top w:val="single" w:sz="4" w:space="0" w:color="auto"/>
              <w:bottom w:val="nil"/>
            </w:tcBorders>
          </w:tcPr>
          <w:p w:rsidR="004F30E6" w:rsidRDefault="004F30E6">
            <w:pPr>
              <w:pStyle w:val="ConsPlusNormal"/>
              <w:jc w:val="center"/>
            </w:pPr>
            <w:r>
              <w:t>1639107</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2637450</w:t>
            </w:r>
          </w:p>
        </w:tc>
        <w:tc>
          <w:tcPr>
            <w:tcW w:w="1361" w:type="dxa"/>
            <w:tcBorders>
              <w:top w:val="nil"/>
              <w:bottom w:val="nil"/>
            </w:tcBorders>
          </w:tcPr>
          <w:p w:rsidR="004F30E6" w:rsidRDefault="004F30E6">
            <w:pPr>
              <w:pStyle w:val="ConsPlusNormal"/>
              <w:jc w:val="center"/>
            </w:pPr>
            <w:r>
              <w:t>879150</w:t>
            </w:r>
          </w:p>
        </w:tc>
        <w:tc>
          <w:tcPr>
            <w:tcW w:w="1361" w:type="dxa"/>
            <w:tcBorders>
              <w:top w:val="nil"/>
              <w:bottom w:val="nil"/>
            </w:tcBorders>
          </w:tcPr>
          <w:p w:rsidR="004F30E6" w:rsidRDefault="004F30E6">
            <w:pPr>
              <w:pStyle w:val="ConsPlusNormal"/>
              <w:jc w:val="center"/>
            </w:pPr>
            <w:r>
              <w:t>879150</w:t>
            </w:r>
          </w:p>
        </w:tc>
        <w:tc>
          <w:tcPr>
            <w:tcW w:w="1361" w:type="dxa"/>
            <w:tcBorders>
              <w:top w:val="nil"/>
              <w:bottom w:val="nil"/>
            </w:tcBorders>
          </w:tcPr>
          <w:p w:rsidR="004F30E6" w:rsidRDefault="004F30E6">
            <w:pPr>
              <w:pStyle w:val="ConsPlusNormal"/>
              <w:jc w:val="center"/>
            </w:pPr>
            <w:r>
              <w:t>879150</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t xml:space="preserve">(в ред. </w:t>
            </w:r>
            <w:hyperlink r:id="rId319">
              <w:r>
                <w:rPr>
                  <w:color w:val="0000FF"/>
                </w:rPr>
                <w:t>Постановления</w:t>
              </w:r>
            </w:hyperlink>
            <w:r>
              <w:t xml:space="preserve"> Правительства Забайкальского края от 31.03.2017 N 120)</w:t>
            </w:r>
          </w:p>
        </w:tc>
      </w:tr>
      <w:tr w:rsidR="004F30E6">
        <w:tc>
          <w:tcPr>
            <w:tcW w:w="3402" w:type="dxa"/>
            <w:vMerge w:val="restart"/>
            <w:tcBorders>
              <w:top w:val="single" w:sz="4" w:space="0" w:color="auto"/>
              <w:bottom w:val="nil"/>
            </w:tcBorders>
          </w:tcPr>
          <w:p w:rsidR="004F30E6" w:rsidRDefault="004F30E6">
            <w:pPr>
              <w:pStyle w:val="ConsPlusNormal"/>
            </w:pPr>
            <w:r>
              <w:lastRenderedPageBreak/>
              <w:t>1.4. Внедрение технологии "Ребенок - ребенку" с участием волонтеров в работе с детьми (их семьями), пострадавшими от жестокого обращения, проведение работы по формированию в обществе нетерпимого отношения к любым формам насилия, жестокого обращения в отношении детей</w:t>
            </w:r>
          </w:p>
        </w:tc>
        <w:tc>
          <w:tcPr>
            <w:tcW w:w="3402" w:type="dxa"/>
            <w:vMerge w:val="restart"/>
            <w:tcBorders>
              <w:top w:val="single" w:sz="4" w:space="0" w:color="auto"/>
              <w:bottom w:val="nil"/>
            </w:tcBorders>
          </w:tcPr>
          <w:p w:rsidR="004F30E6" w:rsidRDefault="004F30E6">
            <w:pPr>
              <w:pStyle w:val="ConsPlusNormal"/>
            </w:pPr>
            <w:r>
              <w:t>Вовлечение молодежи в добровольческое движение. Подготовка ежегодно 80 волонтеров для организации работы с детьми, пострадавшими от насилия</w:t>
            </w:r>
          </w:p>
        </w:tc>
        <w:tc>
          <w:tcPr>
            <w:tcW w:w="2058" w:type="dxa"/>
            <w:vMerge w:val="restart"/>
            <w:tcBorders>
              <w:top w:val="single" w:sz="4" w:space="0" w:color="auto"/>
              <w:bottom w:val="nil"/>
            </w:tcBorders>
          </w:tcPr>
          <w:p w:rsidR="004F30E6" w:rsidRDefault="004F30E6">
            <w:pPr>
              <w:pStyle w:val="ConsPlusNormal"/>
              <w:jc w:val="center"/>
            </w:pPr>
            <w:r>
              <w:t>Министерство труда и социальной защиты населения Забайкальского края, ЦПППН "Доверие"</w:t>
            </w:r>
          </w:p>
        </w:tc>
        <w:tc>
          <w:tcPr>
            <w:tcW w:w="1235" w:type="dxa"/>
            <w:vMerge w:val="restart"/>
            <w:tcBorders>
              <w:top w:val="single" w:sz="4" w:space="0" w:color="auto"/>
              <w:bottom w:val="nil"/>
            </w:tcBorders>
          </w:tcPr>
          <w:p w:rsidR="004F30E6" w:rsidRDefault="004F30E6">
            <w:pPr>
              <w:pStyle w:val="ConsPlusNormal"/>
              <w:jc w:val="center"/>
            </w:pPr>
            <w:r>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1200000</w:t>
            </w:r>
          </w:p>
        </w:tc>
        <w:tc>
          <w:tcPr>
            <w:tcW w:w="1361" w:type="dxa"/>
            <w:tcBorders>
              <w:top w:val="single" w:sz="4" w:space="0" w:color="auto"/>
              <w:bottom w:val="nil"/>
            </w:tcBorders>
          </w:tcPr>
          <w:p w:rsidR="004F30E6" w:rsidRDefault="004F30E6">
            <w:pPr>
              <w:pStyle w:val="ConsPlusNormal"/>
              <w:jc w:val="center"/>
            </w:pPr>
            <w:r>
              <w:t>350000</w:t>
            </w:r>
          </w:p>
        </w:tc>
        <w:tc>
          <w:tcPr>
            <w:tcW w:w="1361" w:type="dxa"/>
            <w:tcBorders>
              <w:top w:val="single" w:sz="4" w:space="0" w:color="auto"/>
              <w:bottom w:val="nil"/>
            </w:tcBorders>
          </w:tcPr>
          <w:p w:rsidR="004F30E6" w:rsidRDefault="004F30E6">
            <w:pPr>
              <w:pStyle w:val="ConsPlusNormal"/>
              <w:jc w:val="center"/>
            </w:pPr>
            <w:r>
              <w:t>400000</w:t>
            </w:r>
          </w:p>
        </w:tc>
        <w:tc>
          <w:tcPr>
            <w:tcW w:w="1361" w:type="dxa"/>
            <w:tcBorders>
              <w:top w:val="single" w:sz="4" w:space="0" w:color="auto"/>
              <w:bottom w:val="nil"/>
            </w:tcBorders>
          </w:tcPr>
          <w:p w:rsidR="004F30E6" w:rsidRDefault="004F30E6">
            <w:pPr>
              <w:pStyle w:val="ConsPlusNormal"/>
              <w:jc w:val="center"/>
            </w:pPr>
            <w:r>
              <w:t>450000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t xml:space="preserve">(в ред. </w:t>
            </w:r>
            <w:hyperlink r:id="rId320">
              <w:r>
                <w:rPr>
                  <w:color w:val="0000FF"/>
                </w:rPr>
                <w:t>Постановления</w:t>
              </w:r>
            </w:hyperlink>
            <w:r>
              <w:t xml:space="preserve"> Правительства Забайкальского края от 31.03.2017 N 120)</w:t>
            </w:r>
          </w:p>
        </w:tc>
      </w:tr>
      <w:tr w:rsidR="004F30E6">
        <w:tc>
          <w:tcPr>
            <w:tcW w:w="3402" w:type="dxa"/>
            <w:vMerge w:val="restart"/>
            <w:tcBorders>
              <w:top w:val="single" w:sz="4" w:space="0" w:color="auto"/>
              <w:bottom w:val="nil"/>
            </w:tcBorders>
          </w:tcPr>
          <w:p w:rsidR="004F30E6" w:rsidRDefault="004F30E6">
            <w:pPr>
              <w:pStyle w:val="ConsPlusNormal"/>
            </w:pPr>
            <w:r>
              <w:t>1.5. Внедрение на базе ЦПППН "Доверие" технологий социальных коммуникаций и медиаций, способствующих снижению жестокости среди подростков - воспитанников ЦПППН "Доверие", склонных к агрессии и употреблению психоактивных веществ, состоящих на учете в КДНиЗП.</w:t>
            </w:r>
          </w:p>
          <w:p w:rsidR="004F30E6" w:rsidRDefault="004F30E6">
            <w:pPr>
              <w:pStyle w:val="ConsPlusNormal"/>
            </w:pPr>
            <w:r>
              <w:t>Обучение психологов на базе НОУ "Институт психотерапии и консультирования "Гармония" технологиям социальных коммуникаций и медиаций, способствующих снижению агрессии и жестокости в подростковой среде, по программе, рассчитанной на 72 часа</w:t>
            </w:r>
          </w:p>
        </w:tc>
        <w:tc>
          <w:tcPr>
            <w:tcW w:w="3402" w:type="dxa"/>
            <w:vMerge w:val="restart"/>
            <w:tcBorders>
              <w:top w:val="single" w:sz="4" w:space="0" w:color="auto"/>
              <w:bottom w:val="nil"/>
            </w:tcBorders>
          </w:tcPr>
          <w:p w:rsidR="004F30E6" w:rsidRDefault="004F30E6">
            <w:pPr>
              <w:pStyle w:val="ConsPlusNormal"/>
            </w:pPr>
            <w:r>
              <w:t>Формирование у 126 воспитанников ЦПППН "Доверие", склонных к агрессии и употреблению психоактивных веществ, состоящих на учете в КДНиЗП, навыков неконфликтного поведения, эффективного взаимодействия среди сверстников путем создания столярно-слесарной и швейной мастерских и вовлечения воспитанников в трудовую деятельность, в занятия физической культурой и спортом.</w:t>
            </w:r>
          </w:p>
          <w:p w:rsidR="004F30E6" w:rsidRDefault="004F30E6">
            <w:pPr>
              <w:pStyle w:val="ConsPlusNormal"/>
            </w:pPr>
            <w:r>
              <w:t>Обучение 30 психологов ГУСО из 20 муниципальных образований:</w:t>
            </w:r>
          </w:p>
          <w:p w:rsidR="004F30E6" w:rsidRDefault="004F30E6">
            <w:pPr>
              <w:pStyle w:val="ConsPlusNormal"/>
            </w:pPr>
            <w:r>
              <w:t>ЦПППН "Доверие";</w:t>
            </w:r>
          </w:p>
          <w:p w:rsidR="004F30E6" w:rsidRDefault="004F30E6">
            <w:pPr>
              <w:pStyle w:val="ConsPlusNormal"/>
            </w:pPr>
            <w:r>
              <w:t>Черновский КЦСОН "Берегиня";</w:t>
            </w:r>
          </w:p>
          <w:p w:rsidR="004F30E6" w:rsidRDefault="004F30E6">
            <w:pPr>
              <w:pStyle w:val="ConsPlusNormal"/>
            </w:pPr>
            <w:r>
              <w:t>Борзинский КЦСОН "Саранка";</w:t>
            </w:r>
          </w:p>
          <w:p w:rsidR="004F30E6" w:rsidRDefault="004F30E6">
            <w:pPr>
              <w:pStyle w:val="ConsPlusNormal"/>
            </w:pPr>
            <w:r>
              <w:t>Нерчинский СРЦ "Гарант";</w:t>
            </w:r>
          </w:p>
          <w:p w:rsidR="004F30E6" w:rsidRDefault="004F30E6">
            <w:pPr>
              <w:pStyle w:val="ConsPlusNormal"/>
            </w:pPr>
            <w:r>
              <w:t xml:space="preserve">Верхнецасучейский СРЦ </w:t>
            </w:r>
            <w:r>
              <w:lastRenderedPageBreak/>
              <w:t>"Росинка";</w:t>
            </w:r>
          </w:p>
          <w:p w:rsidR="004F30E6" w:rsidRDefault="004F30E6">
            <w:pPr>
              <w:pStyle w:val="ConsPlusNormal"/>
            </w:pPr>
            <w:r>
              <w:t>Малетинский СРЦ "Гармония";</w:t>
            </w:r>
          </w:p>
          <w:p w:rsidR="004F30E6" w:rsidRDefault="004F30E6">
            <w:pPr>
              <w:pStyle w:val="ConsPlusNormal"/>
            </w:pPr>
            <w:r>
              <w:t>Чернышевский СРЦ "Дружба";</w:t>
            </w:r>
          </w:p>
          <w:p w:rsidR="004F30E6" w:rsidRDefault="004F30E6">
            <w:pPr>
              <w:pStyle w:val="ConsPlusNormal"/>
            </w:pPr>
            <w:r>
              <w:t>СРЦ "Надежда";</w:t>
            </w:r>
          </w:p>
          <w:p w:rsidR="004F30E6" w:rsidRDefault="004F30E6">
            <w:pPr>
              <w:pStyle w:val="ConsPlusNormal"/>
            </w:pPr>
            <w:r>
              <w:t>Ингодинский КЦСОН "Милосердие"; Могойтуйский КЦСОН "Элбэг";</w:t>
            </w:r>
          </w:p>
          <w:p w:rsidR="004F30E6" w:rsidRDefault="004F30E6">
            <w:pPr>
              <w:pStyle w:val="ConsPlusNormal"/>
            </w:pPr>
            <w:r>
              <w:t>Краснокаменский СРЦ "Доброта";</w:t>
            </w:r>
          </w:p>
          <w:p w:rsidR="004F30E6" w:rsidRDefault="004F30E6">
            <w:pPr>
              <w:pStyle w:val="ConsPlusNormal"/>
            </w:pPr>
            <w:r>
              <w:t>Приаргунский КЦСОН "Солнышко";</w:t>
            </w:r>
          </w:p>
          <w:p w:rsidR="004F30E6" w:rsidRDefault="004F30E6">
            <w:pPr>
              <w:pStyle w:val="ConsPlusNormal"/>
            </w:pPr>
            <w:r>
              <w:t>Улетовский СРЦ "Кедр";</w:t>
            </w:r>
          </w:p>
          <w:p w:rsidR="004F30E6" w:rsidRDefault="004F30E6">
            <w:pPr>
              <w:pStyle w:val="ConsPlusNormal"/>
            </w:pPr>
            <w:r>
              <w:t>Шилкинский СРЦ "Сибиряк";</w:t>
            </w:r>
          </w:p>
          <w:p w:rsidR="004F30E6" w:rsidRDefault="004F30E6">
            <w:pPr>
              <w:pStyle w:val="ConsPlusNormal"/>
            </w:pPr>
            <w:r>
              <w:t>Акшинский СРЦ "Задор";</w:t>
            </w:r>
          </w:p>
          <w:p w:rsidR="004F30E6" w:rsidRDefault="004F30E6">
            <w:pPr>
              <w:pStyle w:val="ConsPlusNormal"/>
            </w:pPr>
            <w:r>
              <w:t>Александрово-Заводский СРЦ "Детство";</w:t>
            </w:r>
          </w:p>
          <w:p w:rsidR="004F30E6" w:rsidRDefault="004F30E6">
            <w:pPr>
              <w:pStyle w:val="ConsPlusNormal"/>
            </w:pPr>
            <w:r>
              <w:t>Билитуйский СРЦ "Подросток";</w:t>
            </w:r>
          </w:p>
          <w:p w:rsidR="004F30E6" w:rsidRDefault="004F30E6">
            <w:pPr>
              <w:pStyle w:val="ConsPlusNormal"/>
            </w:pPr>
            <w:r>
              <w:t>Карымский КЦСОН "Багульник";</w:t>
            </w:r>
          </w:p>
          <w:p w:rsidR="004F30E6" w:rsidRDefault="004F30E6">
            <w:pPr>
              <w:pStyle w:val="ConsPlusNormal"/>
            </w:pPr>
            <w:r>
              <w:t>Кыринский СРЦ "Перекресток";</w:t>
            </w:r>
          </w:p>
          <w:p w:rsidR="004F30E6" w:rsidRDefault="004F30E6">
            <w:pPr>
              <w:pStyle w:val="ConsPlusNormal"/>
            </w:pPr>
            <w:r>
              <w:t>Ясногорский СРЦ "Родник"; Красночикойский КЦСОН "Черемушки";</w:t>
            </w:r>
          </w:p>
          <w:p w:rsidR="004F30E6" w:rsidRDefault="004F30E6">
            <w:pPr>
              <w:pStyle w:val="ConsPlusNormal"/>
            </w:pPr>
            <w:r>
              <w:t>Бадинский СРЦ "Искра";</w:t>
            </w:r>
          </w:p>
          <w:p w:rsidR="004F30E6" w:rsidRDefault="004F30E6">
            <w:pPr>
              <w:pStyle w:val="ConsPlusNormal"/>
            </w:pPr>
            <w:r>
              <w:t>Железнодорожный КЦСОН "Радуга";</w:t>
            </w:r>
          </w:p>
          <w:p w:rsidR="004F30E6" w:rsidRDefault="004F30E6">
            <w:pPr>
              <w:pStyle w:val="ConsPlusNormal"/>
            </w:pPr>
            <w:r>
              <w:t>Калганский СРЦ "Улыбка".</w:t>
            </w:r>
          </w:p>
          <w:p w:rsidR="004F30E6" w:rsidRDefault="004F30E6">
            <w:pPr>
              <w:pStyle w:val="ConsPlusNormal"/>
            </w:pPr>
            <w:r>
              <w:t xml:space="preserve">Знания, полученные специалистами, будут применяться в работе с несовершеннолетними, склонными к агрессии и употреблению психоактивных веществ, состоящими на учете в КДНиЗП, проходящими курс реабилитации в стационарных </w:t>
            </w:r>
            <w:r>
              <w:lastRenderedPageBreak/>
              <w:t>отделениях учреждений и группах, сформированных из учащихся общеобразовательных школ, путем проведения профессионального индивидуального и группового консультирования, тренингов</w:t>
            </w:r>
          </w:p>
        </w:tc>
        <w:tc>
          <w:tcPr>
            <w:tcW w:w="2058" w:type="dxa"/>
            <w:vMerge w:val="restart"/>
            <w:tcBorders>
              <w:top w:val="single" w:sz="4" w:space="0" w:color="auto"/>
              <w:bottom w:val="nil"/>
            </w:tcBorders>
          </w:tcPr>
          <w:p w:rsidR="004F30E6" w:rsidRDefault="004F30E6">
            <w:pPr>
              <w:pStyle w:val="ConsPlusNormal"/>
              <w:jc w:val="center"/>
            </w:pPr>
            <w:r>
              <w:lastRenderedPageBreak/>
              <w:t>Министерство труда и социальной защиты населения Забайкальского края, ЦПППН "Доверие"</w:t>
            </w:r>
          </w:p>
        </w:tc>
        <w:tc>
          <w:tcPr>
            <w:tcW w:w="1235" w:type="dxa"/>
            <w:vMerge w:val="restart"/>
            <w:tcBorders>
              <w:top w:val="single" w:sz="4" w:space="0" w:color="auto"/>
              <w:bottom w:val="nil"/>
            </w:tcBorders>
          </w:tcPr>
          <w:p w:rsidR="004F30E6" w:rsidRDefault="004F30E6">
            <w:pPr>
              <w:pStyle w:val="ConsPlusNormal"/>
              <w:jc w:val="center"/>
            </w:pPr>
            <w:r>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3482484</w:t>
            </w:r>
          </w:p>
        </w:tc>
        <w:tc>
          <w:tcPr>
            <w:tcW w:w="1361" w:type="dxa"/>
            <w:tcBorders>
              <w:top w:val="single" w:sz="4" w:space="0" w:color="auto"/>
              <w:bottom w:val="nil"/>
            </w:tcBorders>
          </w:tcPr>
          <w:p w:rsidR="004F30E6" w:rsidRDefault="004F30E6">
            <w:pPr>
              <w:pStyle w:val="ConsPlusNormal"/>
              <w:jc w:val="center"/>
            </w:pPr>
            <w:r>
              <w:t>1228964</w:t>
            </w:r>
          </w:p>
        </w:tc>
        <w:tc>
          <w:tcPr>
            <w:tcW w:w="1361" w:type="dxa"/>
            <w:tcBorders>
              <w:top w:val="single" w:sz="4" w:space="0" w:color="auto"/>
              <w:bottom w:val="nil"/>
            </w:tcBorders>
          </w:tcPr>
          <w:p w:rsidR="004F30E6" w:rsidRDefault="004F30E6">
            <w:pPr>
              <w:pStyle w:val="ConsPlusNormal"/>
              <w:jc w:val="center"/>
            </w:pPr>
            <w:r>
              <w:t>1094460</w:t>
            </w:r>
          </w:p>
        </w:tc>
        <w:tc>
          <w:tcPr>
            <w:tcW w:w="1361" w:type="dxa"/>
            <w:tcBorders>
              <w:top w:val="single" w:sz="4" w:space="0" w:color="auto"/>
              <w:bottom w:val="nil"/>
            </w:tcBorders>
          </w:tcPr>
          <w:p w:rsidR="004F30E6" w:rsidRDefault="004F30E6">
            <w:pPr>
              <w:pStyle w:val="ConsPlusNormal"/>
              <w:jc w:val="center"/>
            </w:pPr>
            <w:r>
              <w:t>1159060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2344260</w:t>
            </w:r>
          </w:p>
        </w:tc>
        <w:tc>
          <w:tcPr>
            <w:tcW w:w="1361" w:type="dxa"/>
            <w:tcBorders>
              <w:top w:val="nil"/>
              <w:bottom w:val="nil"/>
            </w:tcBorders>
          </w:tcPr>
          <w:p w:rsidR="004F30E6" w:rsidRDefault="004F30E6">
            <w:pPr>
              <w:pStyle w:val="ConsPlusNormal"/>
              <w:jc w:val="center"/>
            </w:pPr>
            <w:r>
              <w:t>817060</w:t>
            </w:r>
          </w:p>
        </w:tc>
        <w:tc>
          <w:tcPr>
            <w:tcW w:w="1361" w:type="dxa"/>
            <w:tcBorders>
              <w:top w:val="nil"/>
              <w:bottom w:val="nil"/>
            </w:tcBorders>
          </w:tcPr>
          <w:p w:rsidR="004F30E6" w:rsidRDefault="004F30E6">
            <w:pPr>
              <w:pStyle w:val="ConsPlusNormal"/>
              <w:jc w:val="center"/>
            </w:pPr>
            <w:r>
              <w:t>744600</w:t>
            </w:r>
          </w:p>
        </w:tc>
        <w:tc>
          <w:tcPr>
            <w:tcW w:w="1361" w:type="dxa"/>
            <w:tcBorders>
              <w:top w:val="nil"/>
              <w:bottom w:val="nil"/>
            </w:tcBorders>
          </w:tcPr>
          <w:p w:rsidR="004F30E6" w:rsidRDefault="004F30E6">
            <w:pPr>
              <w:pStyle w:val="ConsPlusNormal"/>
              <w:jc w:val="center"/>
            </w:pPr>
            <w:r>
              <w:t>782600</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lastRenderedPageBreak/>
              <w:t xml:space="preserve">(в ред. </w:t>
            </w:r>
            <w:hyperlink r:id="rId321">
              <w:r>
                <w:rPr>
                  <w:color w:val="0000FF"/>
                </w:rPr>
                <w:t>Постановления</w:t>
              </w:r>
            </w:hyperlink>
            <w:r>
              <w:t xml:space="preserve"> Правительства Забайкальского края от 31.03.2017 N 120)</w:t>
            </w:r>
          </w:p>
        </w:tc>
      </w:tr>
      <w:tr w:rsidR="004F30E6">
        <w:tc>
          <w:tcPr>
            <w:tcW w:w="3402" w:type="dxa"/>
            <w:vMerge w:val="restart"/>
            <w:tcBorders>
              <w:top w:val="single" w:sz="4" w:space="0" w:color="auto"/>
              <w:bottom w:val="nil"/>
            </w:tcBorders>
          </w:tcPr>
          <w:p w:rsidR="004F30E6" w:rsidRDefault="004F30E6">
            <w:pPr>
              <w:pStyle w:val="ConsPlusNormal"/>
            </w:pPr>
            <w:r>
              <w:t>1.6. Проведение в ЗОЛ комплекса занятий, включающих знакомство детей со своими правами и обязанностями, обучение навыкам безопасного поведения</w:t>
            </w:r>
          </w:p>
        </w:tc>
        <w:tc>
          <w:tcPr>
            <w:tcW w:w="3402" w:type="dxa"/>
            <w:vMerge w:val="restart"/>
            <w:tcBorders>
              <w:top w:val="single" w:sz="4" w:space="0" w:color="auto"/>
              <w:bottom w:val="nil"/>
            </w:tcBorders>
          </w:tcPr>
          <w:p w:rsidR="004F30E6" w:rsidRDefault="004F30E6">
            <w:pPr>
              <w:pStyle w:val="ConsPlusNormal"/>
            </w:pPr>
            <w:r>
              <w:t>Повышение правовой грамотности 1500 несовершеннолетних по вопросам защиты своих прав, ответственности за действия, направленные против сверстников</w:t>
            </w:r>
          </w:p>
        </w:tc>
        <w:tc>
          <w:tcPr>
            <w:tcW w:w="2058" w:type="dxa"/>
            <w:vMerge w:val="restart"/>
            <w:tcBorders>
              <w:top w:val="single" w:sz="4" w:space="0" w:color="auto"/>
              <w:bottom w:val="nil"/>
            </w:tcBorders>
          </w:tcPr>
          <w:p w:rsidR="004F30E6" w:rsidRDefault="004F30E6">
            <w:pPr>
              <w:pStyle w:val="ConsPlusNormal"/>
              <w:jc w:val="center"/>
            </w:pPr>
            <w:r>
              <w:t>Министерство труда и социальной защиты населения Забайкальского края,</w:t>
            </w:r>
          </w:p>
          <w:p w:rsidR="004F30E6" w:rsidRDefault="004F30E6">
            <w:pPr>
              <w:pStyle w:val="ConsPlusNormal"/>
              <w:jc w:val="center"/>
            </w:pPr>
            <w:r>
              <w:t>ГУСО</w:t>
            </w:r>
          </w:p>
        </w:tc>
        <w:tc>
          <w:tcPr>
            <w:tcW w:w="1235" w:type="dxa"/>
            <w:vMerge w:val="restart"/>
            <w:tcBorders>
              <w:top w:val="single" w:sz="4" w:space="0" w:color="auto"/>
              <w:bottom w:val="nil"/>
            </w:tcBorders>
          </w:tcPr>
          <w:p w:rsidR="004F30E6" w:rsidRDefault="004F30E6">
            <w:pPr>
              <w:pStyle w:val="ConsPlusNormal"/>
              <w:jc w:val="center"/>
            </w:pPr>
            <w:r>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900000</w:t>
            </w:r>
          </w:p>
        </w:tc>
        <w:tc>
          <w:tcPr>
            <w:tcW w:w="1361" w:type="dxa"/>
            <w:tcBorders>
              <w:top w:val="single" w:sz="4" w:space="0" w:color="auto"/>
              <w:bottom w:val="nil"/>
            </w:tcBorders>
          </w:tcPr>
          <w:p w:rsidR="004F30E6" w:rsidRDefault="004F30E6">
            <w:pPr>
              <w:pStyle w:val="ConsPlusNormal"/>
              <w:jc w:val="center"/>
            </w:pPr>
            <w:r>
              <w:t>300000</w:t>
            </w:r>
          </w:p>
        </w:tc>
        <w:tc>
          <w:tcPr>
            <w:tcW w:w="1361" w:type="dxa"/>
            <w:tcBorders>
              <w:top w:val="single" w:sz="4" w:space="0" w:color="auto"/>
              <w:bottom w:val="nil"/>
            </w:tcBorders>
          </w:tcPr>
          <w:p w:rsidR="004F30E6" w:rsidRDefault="004F30E6">
            <w:pPr>
              <w:pStyle w:val="ConsPlusNormal"/>
              <w:jc w:val="center"/>
            </w:pPr>
            <w:r>
              <w:t>300000</w:t>
            </w:r>
          </w:p>
        </w:tc>
        <w:tc>
          <w:tcPr>
            <w:tcW w:w="1361" w:type="dxa"/>
            <w:tcBorders>
              <w:top w:val="single" w:sz="4" w:space="0" w:color="auto"/>
              <w:bottom w:val="nil"/>
            </w:tcBorders>
          </w:tcPr>
          <w:p w:rsidR="004F30E6" w:rsidRDefault="004F30E6">
            <w:pPr>
              <w:pStyle w:val="ConsPlusNormal"/>
              <w:jc w:val="center"/>
            </w:pPr>
            <w:r>
              <w:t>300000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t xml:space="preserve">(в ред. </w:t>
            </w:r>
            <w:hyperlink r:id="rId322">
              <w:r>
                <w:rPr>
                  <w:color w:val="0000FF"/>
                </w:rPr>
                <w:t>Постановления</w:t>
              </w:r>
            </w:hyperlink>
            <w:r>
              <w:t xml:space="preserve"> Правительства Забайкальского края от 31.03.2017 N 120)</w:t>
            </w:r>
          </w:p>
        </w:tc>
      </w:tr>
      <w:tr w:rsidR="004F30E6">
        <w:tc>
          <w:tcPr>
            <w:tcW w:w="3402" w:type="dxa"/>
            <w:vMerge w:val="restart"/>
            <w:tcBorders>
              <w:top w:val="single" w:sz="4" w:space="0" w:color="auto"/>
              <w:bottom w:val="nil"/>
            </w:tcBorders>
          </w:tcPr>
          <w:p w:rsidR="004F30E6" w:rsidRDefault="004F30E6">
            <w:pPr>
              <w:pStyle w:val="ConsPlusNormal"/>
            </w:pPr>
            <w:r>
              <w:t>1.7. Внедрение технологии социально-психологической реабилитации с использованием полифункционального оборудования детей из семей, находящихся в социально опасном положении, семей с риском жестокого обращения Акшинском СРЦ "Задор";</w:t>
            </w:r>
          </w:p>
          <w:p w:rsidR="004F30E6" w:rsidRDefault="004F30E6">
            <w:pPr>
              <w:pStyle w:val="ConsPlusNormal"/>
            </w:pPr>
            <w:r>
              <w:t>ГОУ "Читинский детский дом N 2";</w:t>
            </w:r>
          </w:p>
          <w:p w:rsidR="004F30E6" w:rsidRDefault="004F30E6">
            <w:pPr>
              <w:pStyle w:val="ConsPlusNormal"/>
            </w:pPr>
            <w:r>
              <w:t>Бадинском СРЦ "Искра";</w:t>
            </w:r>
          </w:p>
          <w:p w:rsidR="004F30E6" w:rsidRDefault="004F30E6">
            <w:pPr>
              <w:pStyle w:val="ConsPlusNormal"/>
            </w:pPr>
            <w:r>
              <w:t>Красночикойском СРЦ "Черемушки";</w:t>
            </w:r>
          </w:p>
          <w:p w:rsidR="004F30E6" w:rsidRDefault="004F30E6">
            <w:pPr>
              <w:pStyle w:val="ConsPlusNormal"/>
            </w:pPr>
            <w:r>
              <w:t>Нерчинском СРЦ "Гарант";</w:t>
            </w:r>
          </w:p>
          <w:p w:rsidR="004F30E6" w:rsidRDefault="004F30E6">
            <w:pPr>
              <w:pStyle w:val="ConsPlusNormal"/>
            </w:pPr>
            <w:r>
              <w:lastRenderedPageBreak/>
              <w:t>Черновском КЦСОН "Берегиня";</w:t>
            </w:r>
          </w:p>
          <w:p w:rsidR="004F30E6" w:rsidRDefault="004F30E6">
            <w:pPr>
              <w:pStyle w:val="ConsPlusNormal"/>
            </w:pPr>
            <w:r>
              <w:t>Улетовском СРЦ "Кедр";</w:t>
            </w:r>
          </w:p>
          <w:p w:rsidR="004F30E6" w:rsidRDefault="004F30E6">
            <w:pPr>
              <w:pStyle w:val="ConsPlusNormal"/>
            </w:pPr>
            <w:r>
              <w:t>Сретенском КЦСОН "Березка";</w:t>
            </w:r>
          </w:p>
          <w:p w:rsidR="004F30E6" w:rsidRDefault="004F30E6">
            <w:pPr>
              <w:pStyle w:val="ConsPlusNormal"/>
            </w:pPr>
            <w:r>
              <w:t>Новоширокинском СРЦ "Семья"</w:t>
            </w:r>
          </w:p>
        </w:tc>
        <w:tc>
          <w:tcPr>
            <w:tcW w:w="3402" w:type="dxa"/>
            <w:vMerge w:val="restart"/>
            <w:tcBorders>
              <w:top w:val="single" w:sz="4" w:space="0" w:color="auto"/>
              <w:bottom w:val="nil"/>
            </w:tcBorders>
          </w:tcPr>
          <w:p w:rsidR="004F30E6" w:rsidRDefault="004F30E6">
            <w:pPr>
              <w:pStyle w:val="ConsPlusNormal"/>
            </w:pPr>
            <w:r>
              <w:lastRenderedPageBreak/>
              <w:t>Использование полифункционального оборудования с внедрением методик свето-, цвето-, звуко- и ароматерапии</w:t>
            </w:r>
          </w:p>
          <w:p w:rsidR="004F30E6" w:rsidRDefault="004F30E6">
            <w:pPr>
              <w:pStyle w:val="ConsPlusNormal"/>
            </w:pPr>
            <w:r>
              <w:t>в 9 ГУСО позволит устранить эмоционально-волевые нарушения и снизить уровень агрессии более чем у 14000</w:t>
            </w:r>
          </w:p>
          <w:p w:rsidR="004F30E6" w:rsidRDefault="004F30E6">
            <w:pPr>
              <w:pStyle w:val="ConsPlusNormal"/>
            </w:pPr>
            <w:r>
              <w:t>несовершеннолетних из семей, находящихся в социально опасном положении, семей с риском жестокого обращения</w:t>
            </w:r>
          </w:p>
        </w:tc>
        <w:tc>
          <w:tcPr>
            <w:tcW w:w="2058" w:type="dxa"/>
            <w:vMerge w:val="restart"/>
            <w:tcBorders>
              <w:top w:val="single" w:sz="4" w:space="0" w:color="auto"/>
              <w:bottom w:val="nil"/>
            </w:tcBorders>
          </w:tcPr>
          <w:p w:rsidR="004F30E6" w:rsidRDefault="004F30E6">
            <w:pPr>
              <w:pStyle w:val="ConsPlusNormal"/>
              <w:jc w:val="center"/>
            </w:pPr>
            <w:r>
              <w:t>Министерство труда и социальной защиты населения Забайкальского края,</w:t>
            </w:r>
          </w:p>
          <w:p w:rsidR="004F30E6" w:rsidRDefault="004F30E6">
            <w:pPr>
              <w:pStyle w:val="ConsPlusNormal"/>
              <w:jc w:val="center"/>
            </w:pPr>
            <w:r>
              <w:t>ГУСО</w:t>
            </w:r>
          </w:p>
        </w:tc>
        <w:tc>
          <w:tcPr>
            <w:tcW w:w="1235" w:type="dxa"/>
            <w:vMerge w:val="restart"/>
            <w:tcBorders>
              <w:top w:val="single" w:sz="4" w:space="0" w:color="auto"/>
              <w:bottom w:val="nil"/>
            </w:tcBorders>
          </w:tcPr>
          <w:p w:rsidR="004F30E6" w:rsidRDefault="004F30E6">
            <w:pPr>
              <w:pStyle w:val="ConsPlusNormal"/>
              <w:jc w:val="center"/>
            </w:pPr>
            <w:r>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3132612</w:t>
            </w:r>
          </w:p>
        </w:tc>
        <w:tc>
          <w:tcPr>
            <w:tcW w:w="1361" w:type="dxa"/>
            <w:tcBorders>
              <w:top w:val="single" w:sz="4" w:space="0" w:color="auto"/>
              <w:bottom w:val="nil"/>
            </w:tcBorders>
          </w:tcPr>
          <w:p w:rsidR="004F30E6" w:rsidRDefault="004F30E6">
            <w:pPr>
              <w:pStyle w:val="ConsPlusNormal"/>
              <w:jc w:val="center"/>
            </w:pPr>
            <w:r>
              <w:t>1044204</w:t>
            </w:r>
          </w:p>
        </w:tc>
        <w:tc>
          <w:tcPr>
            <w:tcW w:w="1361" w:type="dxa"/>
            <w:tcBorders>
              <w:top w:val="single" w:sz="4" w:space="0" w:color="auto"/>
              <w:bottom w:val="nil"/>
            </w:tcBorders>
          </w:tcPr>
          <w:p w:rsidR="004F30E6" w:rsidRDefault="004F30E6">
            <w:pPr>
              <w:pStyle w:val="ConsPlusNormal"/>
              <w:jc w:val="center"/>
            </w:pPr>
            <w:r>
              <w:t>1044204</w:t>
            </w:r>
          </w:p>
        </w:tc>
        <w:tc>
          <w:tcPr>
            <w:tcW w:w="1361" w:type="dxa"/>
            <w:tcBorders>
              <w:top w:val="single" w:sz="4" w:space="0" w:color="auto"/>
              <w:bottom w:val="nil"/>
            </w:tcBorders>
          </w:tcPr>
          <w:p w:rsidR="004F30E6" w:rsidRDefault="004F30E6">
            <w:pPr>
              <w:pStyle w:val="ConsPlusNormal"/>
              <w:jc w:val="center"/>
            </w:pPr>
            <w:r>
              <w:t>1044204</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1842714</w:t>
            </w:r>
          </w:p>
        </w:tc>
        <w:tc>
          <w:tcPr>
            <w:tcW w:w="1361" w:type="dxa"/>
            <w:tcBorders>
              <w:top w:val="nil"/>
              <w:bottom w:val="nil"/>
            </w:tcBorders>
          </w:tcPr>
          <w:p w:rsidR="004F30E6" w:rsidRDefault="004F30E6">
            <w:pPr>
              <w:pStyle w:val="ConsPlusNormal"/>
              <w:jc w:val="center"/>
            </w:pPr>
            <w:r>
              <w:t>614238</w:t>
            </w:r>
          </w:p>
        </w:tc>
        <w:tc>
          <w:tcPr>
            <w:tcW w:w="1361" w:type="dxa"/>
            <w:tcBorders>
              <w:top w:val="nil"/>
              <w:bottom w:val="nil"/>
            </w:tcBorders>
          </w:tcPr>
          <w:p w:rsidR="004F30E6" w:rsidRDefault="004F30E6">
            <w:pPr>
              <w:pStyle w:val="ConsPlusNormal"/>
              <w:jc w:val="center"/>
            </w:pPr>
            <w:r>
              <w:t>614238</w:t>
            </w:r>
          </w:p>
        </w:tc>
        <w:tc>
          <w:tcPr>
            <w:tcW w:w="1361" w:type="dxa"/>
            <w:tcBorders>
              <w:top w:val="nil"/>
              <w:bottom w:val="nil"/>
            </w:tcBorders>
          </w:tcPr>
          <w:p w:rsidR="004F30E6" w:rsidRDefault="004F30E6">
            <w:pPr>
              <w:pStyle w:val="ConsPlusNormal"/>
              <w:jc w:val="center"/>
            </w:pPr>
            <w:r>
              <w:t>614238</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lastRenderedPageBreak/>
              <w:t xml:space="preserve">(в ред. Постановлений Правительства Забайкальского края от 17.04.2015 </w:t>
            </w:r>
            <w:hyperlink r:id="rId323">
              <w:r>
                <w:rPr>
                  <w:color w:val="0000FF"/>
                </w:rPr>
                <w:t>N 173</w:t>
              </w:r>
            </w:hyperlink>
            <w:r>
              <w:t>,</w:t>
            </w:r>
          </w:p>
          <w:p w:rsidR="004F30E6" w:rsidRDefault="004F30E6">
            <w:pPr>
              <w:pStyle w:val="ConsPlusNormal"/>
              <w:jc w:val="both"/>
            </w:pPr>
            <w:r>
              <w:t xml:space="preserve">от 31.03.2017 </w:t>
            </w:r>
            <w:hyperlink r:id="rId324">
              <w:r>
                <w:rPr>
                  <w:color w:val="0000FF"/>
                </w:rPr>
                <w:t>N 120</w:t>
              </w:r>
            </w:hyperlink>
            <w:r>
              <w:t>)</w:t>
            </w:r>
          </w:p>
        </w:tc>
      </w:tr>
      <w:tr w:rsidR="004F30E6">
        <w:tc>
          <w:tcPr>
            <w:tcW w:w="3402" w:type="dxa"/>
            <w:vMerge w:val="restart"/>
            <w:tcBorders>
              <w:top w:val="single" w:sz="4" w:space="0" w:color="auto"/>
              <w:bottom w:val="nil"/>
            </w:tcBorders>
          </w:tcPr>
          <w:p w:rsidR="004F30E6" w:rsidRDefault="004F30E6">
            <w:pPr>
              <w:pStyle w:val="ConsPlusNormal"/>
            </w:pPr>
            <w:r>
              <w:t>1.8. Разработка и внедрение межведомственного алгоритма действий, обеспечивающего единую технологию работы органов и учреждений системы профилактики безнадзорности и правонарушений несовершеннолетних, раннее выявление случаев жестокого обращения и оперативное реагирование на данные случаи</w:t>
            </w:r>
          </w:p>
        </w:tc>
        <w:tc>
          <w:tcPr>
            <w:tcW w:w="3402" w:type="dxa"/>
            <w:vMerge w:val="restart"/>
            <w:tcBorders>
              <w:top w:val="single" w:sz="4" w:space="0" w:color="auto"/>
              <w:bottom w:val="nil"/>
            </w:tcBorders>
          </w:tcPr>
          <w:p w:rsidR="004F30E6" w:rsidRDefault="004F30E6">
            <w:pPr>
              <w:pStyle w:val="ConsPlusNormal"/>
            </w:pPr>
            <w:r>
              <w:t>Межведомственный алгоритм действий. Повышение эффективности взаимодействия органов и учреждений по вопросам жестокого обращения и насилия в отношении несовершеннолетних</w:t>
            </w:r>
          </w:p>
        </w:tc>
        <w:tc>
          <w:tcPr>
            <w:tcW w:w="2058" w:type="dxa"/>
            <w:vMerge w:val="restart"/>
            <w:tcBorders>
              <w:top w:val="single" w:sz="4" w:space="0" w:color="auto"/>
              <w:bottom w:val="nil"/>
            </w:tcBorders>
          </w:tcPr>
          <w:p w:rsidR="004F30E6" w:rsidRDefault="004F30E6">
            <w:pPr>
              <w:pStyle w:val="ConsPlusNormal"/>
              <w:jc w:val="center"/>
            </w:pPr>
            <w:r>
              <w:t>Министерство труда и социальной защиты населения Забайкальского края, Министерство образования, науки и молодежной политики Забайкальского края (далее - Минобразования),</w:t>
            </w:r>
          </w:p>
          <w:p w:rsidR="004F30E6" w:rsidRDefault="004F30E6">
            <w:pPr>
              <w:pStyle w:val="ConsPlusNormal"/>
              <w:jc w:val="center"/>
            </w:pPr>
            <w:r>
              <w:t>КДНиЗП</w:t>
            </w:r>
          </w:p>
        </w:tc>
        <w:tc>
          <w:tcPr>
            <w:tcW w:w="1235" w:type="dxa"/>
            <w:vMerge w:val="restart"/>
            <w:tcBorders>
              <w:top w:val="single" w:sz="4" w:space="0" w:color="auto"/>
              <w:bottom w:val="nil"/>
            </w:tcBorders>
          </w:tcPr>
          <w:p w:rsidR="004F30E6" w:rsidRDefault="004F30E6">
            <w:pPr>
              <w:pStyle w:val="ConsPlusNormal"/>
              <w:jc w:val="center"/>
            </w:pPr>
            <w:r>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360000</w:t>
            </w:r>
          </w:p>
        </w:tc>
        <w:tc>
          <w:tcPr>
            <w:tcW w:w="1361" w:type="dxa"/>
            <w:tcBorders>
              <w:top w:val="single" w:sz="4" w:space="0" w:color="auto"/>
              <w:bottom w:val="nil"/>
            </w:tcBorders>
          </w:tcPr>
          <w:p w:rsidR="004F30E6" w:rsidRDefault="004F30E6">
            <w:pPr>
              <w:pStyle w:val="ConsPlusNormal"/>
              <w:jc w:val="center"/>
            </w:pPr>
            <w:r>
              <w:t>120000</w:t>
            </w:r>
          </w:p>
        </w:tc>
        <w:tc>
          <w:tcPr>
            <w:tcW w:w="1361" w:type="dxa"/>
            <w:tcBorders>
              <w:top w:val="single" w:sz="4" w:space="0" w:color="auto"/>
              <w:bottom w:val="nil"/>
            </w:tcBorders>
          </w:tcPr>
          <w:p w:rsidR="004F30E6" w:rsidRDefault="004F30E6">
            <w:pPr>
              <w:pStyle w:val="ConsPlusNormal"/>
              <w:jc w:val="center"/>
            </w:pPr>
            <w:r>
              <w:t>120000</w:t>
            </w:r>
          </w:p>
        </w:tc>
        <w:tc>
          <w:tcPr>
            <w:tcW w:w="1361" w:type="dxa"/>
            <w:tcBorders>
              <w:top w:val="single" w:sz="4" w:space="0" w:color="auto"/>
              <w:bottom w:val="nil"/>
            </w:tcBorders>
          </w:tcPr>
          <w:p w:rsidR="004F30E6" w:rsidRDefault="004F30E6">
            <w:pPr>
              <w:pStyle w:val="ConsPlusNormal"/>
              <w:jc w:val="center"/>
            </w:pPr>
            <w:r>
              <w:t>120000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t xml:space="preserve">(в ред. </w:t>
            </w:r>
            <w:hyperlink r:id="rId325">
              <w:r>
                <w:rPr>
                  <w:color w:val="0000FF"/>
                </w:rPr>
                <w:t>Постановления</w:t>
              </w:r>
            </w:hyperlink>
            <w:r>
              <w:t xml:space="preserve"> Правительства Забайкальского края от 31.03.2017 N 120)</w:t>
            </w:r>
          </w:p>
        </w:tc>
      </w:tr>
      <w:tr w:rsidR="004F30E6">
        <w:tc>
          <w:tcPr>
            <w:tcW w:w="3402" w:type="dxa"/>
            <w:vMerge w:val="restart"/>
            <w:tcBorders>
              <w:top w:val="single" w:sz="4" w:space="0" w:color="auto"/>
              <w:bottom w:val="nil"/>
            </w:tcBorders>
          </w:tcPr>
          <w:p w:rsidR="004F30E6" w:rsidRDefault="004F30E6">
            <w:pPr>
              <w:pStyle w:val="ConsPlusNormal"/>
            </w:pPr>
            <w:r>
              <w:t>1.9. Внедрение эффективных технологий по профилактике насилия и жестокого обращения в семье:</w:t>
            </w:r>
          </w:p>
          <w:p w:rsidR="004F30E6" w:rsidRDefault="004F30E6">
            <w:pPr>
              <w:pStyle w:val="ConsPlusNormal"/>
            </w:pPr>
            <w:r>
              <w:t>кризисное консультирование;</w:t>
            </w:r>
          </w:p>
          <w:p w:rsidR="004F30E6" w:rsidRDefault="004F30E6">
            <w:pPr>
              <w:pStyle w:val="ConsPlusNormal"/>
            </w:pPr>
            <w:r>
              <w:t>социальное тьюторство;</w:t>
            </w:r>
          </w:p>
          <w:p w:rsidR="004F30E6" w:rsidRDefault="004F30E6">
            <w:pPr>
              <w:pStyle w:val="ConsPlusNormal"/>
            </w:pPr>
            <w:r>
              <w:t>работа с сетью социальных контактов.</w:t>
            </w:r>
          </w:p>
          <w:p w:rsidR="004F30E6" w:rsidRDefault="004F30E6">
            <w:pPr>
              <w:pStyle w:val="ConsPlusNormal"/>
            </w:pPr>
            <w:r>
              <w:t xml:space="preserve">Обучение специалистов ГУСО на базе Санкт-Петербургской академии постдипломного </w:t>
            </w:r>
            <w:r>
              <w:lastRenderedPageBreak/>
              <w:t>образования технологиям выявления семей с риском жестокого обращения, сопровождения семей с детьми, находящихся в социально опасном положении, оказания помощи детям, пострадавшим от жестокого обращения, по программе, рассчитанной на 72 часа</w:t>
            </w:r>
          </w:p>
        </w:tc>
        <w:tc>
          <w:tcPr>
            <w:tcW w:w="3402" w:type="dxa"/>
            <w:vMerge w:val="restart"/>
            <w:tcBorders>
              <w:top w:val="single" w:sz="4" w:space="0" w:color="auto"/>
              <w:bottom w:val="nil"/>
            </w:tcBorders>
          </w:tcPr>
          <w:p w:rsidR="004F30E6" w:rsidRDefault="004F30E6">
            <w:pPr>
              <w:pStyle w:val="ConsPlusNormal"/>
            </w:pPr>
            <w:r>
              <w:lastRenderedPageBreak/>
              <w:t>Внедрение на базе ЦПППН "Доверие", СРЦ "Надежда", Краснокаменского СРЦ "Доброта" технологии кризисного консультирования;</w:t>
            </w:r>
          </w:p>
          <w:p w:rsidR="004F30E6" w:rsidRDefault="004F30E6">
            <w:pPr>
              <w:pStyle w:val="ConsPlusNormal"/>
            </w:pPr>
            <w:r>
              <w:t>на базе Бадинского СРЦ "Искра", Борзинского КЦСОН "Саранка" технологии социального тьюторства;</w:t>
            </w:r>
          </w:p>
          <w:p w:rsidR="004F30E6" w:rsidRDefault="004F30E6">
            <w:pPr>
              <w:pStyle w:val="ConsPlusNormal"/>
            </w:pPr>
            <w:r>
              <w:t xml:space="preserve">на базе 10 ГУСО технологии работы с сетью социальных </w:t>
            </w:r>
            <w:r>
              <w:lastRenderedPageBreak/>
              <w:t>контактов.</w:t>
            </w:r>
          </w:p>
          <w:p w:rsidR="004F30E6" w:rsidRDefault="004F30E6">
            <w:pPr>
              <w:pStyle w:val="ConsPlusNormal"/>
            </w:pPr>
            <w:r>
              <w:t>Ежегодный охват 50 детей, подвергшихся насилию и жестокому обращению, 300 семей, находящихся в социально опасном положении, 200 семей с риском жестокого обращения.</w:t>
            </w:r>
          </w:p>
          <w:p w:rsidR="004F30E6" w:rsidRDefault="004F30E6">
            <w:pPr>
              <w:pStyle w:val="ConsPlusNormal"/>
            </w:pPr>
            <w:r>
              <w:t>Ежегодное повышение профессиональной компетентности 15 специалистов, работающих с детьми. Обучение специалистов технологиям выявления семей с риском жестокого обращения, сопровождения семей с детьми, находящихся в социально опасном положении, оказания помощи детям, пострадавшим от жестокого обращения, по программе, рассчитанной на 72 часа</w:t>
            </w:r>
          </w:p>
        </w:tc>
        <w:tc>
          <w:tcPr>
            <w:tcW w:w="2058" w:type="dxa"/>
            <w:vMerge w:val="restart"/>
            <w:tcBorders>
              <w:top w:val="single" w:sz="4" w:space="0" w:color="auto"/>
              <w:bottom w:val="nil"/>
            </w:tcBorders>
          </w:tcPr>
          <w:p w:rsidR="004F30E6" w:rsidRDefault="004F30E6">
            <w:pPr>
              <w:pStyle w:val="ConsPlusNormal"/>
              <w:jc w:val="center"/>
            </w:pPr>
            <w:r>
              <w:lastRenderedPageBreak/>
              <w:t>Министерство труда и социальной защиты населения Забайкальского края,</w:t>
            </w:r>
          </w:p>
          <w:p w:rsidR="004F30E6" w:rsidRDefault="004F30E6">
            <w:pPr>
              <w:pStyle w:val="ConsPlusNormal"/>
              <w:jc w:val="center"/>
            </w:pPr>
            <w:r>
              <w:t>ГУСО</w:t>
            </w:r>
          </w:p>
        </w:tc>
        <w:tc>
          <w:tcPr>
            <w:tcW w:w="1235" w:type="dxa"/>
            <w:vMerge w:val="restart"/>
            <w:tcBorders>
              <w:top w:val="single" w:sz="4" w:space="0" w:color="auto"/>
              <w:bottom w:val="nil"/>
            </w:tcBorders>
          </w:tcPr>
          <w:p w:rsidR="004F30E6" w:rsidRDefault="004F30E6">
            <w:pPr>
              <w:pStyle w:val="ConsPlusNormal"/>
              <w:jc w:val="center"/>
            </w:pPr>
            <w:r>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8136000</w:t>
            </w:r>
          </w:p>
        </w:tc>
        <w:tc>
          <w:tcPr>
            <w:tcW w:w="1361" w:type="dxa"/>
            <w:tcBorders>
              <w:top w:val="single" w:sz="4" w:space="0" w:color="auto"/>
              <w:bottom w:val="nil"/>
            </w:tcBorders>
          </w:tcPr>
          <w:p w:rsidR="004F30E6" w:rsidRDefault="004F30E6">
            <w:pPr>
              <w:pStyle w:val="ConsPlusNormal"/>
              <w:jc w:val="center"/>
            </w:pPr>
            <w:r>
              <w:t>2569500</w:t>
            </w:r>
          </w:p>
        </w:tc>
        <w:tc>
          <w:tcPr>
            <w:tcW w:w="1361" w:type="dxa"/>
            <w:tcBorders>
              <w:top w:val="single" w:sz="4" w:space="0" w:color="auto"/>
              <w:bottom w:val="nil"/>
            </w:tcBorders>
          </w:tcPr>
          <w:p w:rsidR="004F30E6" w:rsidRDefault="004F30E6">
            <w:pPr>
              <w:pStyle w:val="ConsPlusNormal"/>
              <w:jc w:val="center"/>
            </w:pPr>
            <w:r>
              <w:t>2720500</w:t>
            </w:r>
          </w:p>
        </w:tc>
        <w:tc>
          <w:tcPr>
            <w:tcW w:w="1361" w:type="dxa"/>
            <w:tcBorders>
              <w:top w:val="single" w:sz="4" w:space="0" w:color="auto"/>
              <w:bottom w:val="nil"/>
            </w:tcBorders>
          </w:tcPr>
          <w:p w:rsidR="004F30E6" w:rsidRDefault="004F30E6">
            <w:pPr>
              <w:pStyle w:val="ConsPlusNormal"/>
              <w:jc w:val="center"/>
            </w:pPr>
            <w:r>
              <w:t>2846000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3840000</w:t>
            </w:r>
          </w:p>
        </w:tc>
        <w:tc>
          <w:tcPr>
            <w:tcW w:w="1361" w:type="dxa"/>
            <w:tcBorders>
              <w:top w:val="nil"/>
              <w:bottom w:val="nil"/>
            </w:tcBorders>
          </w:tcPr>
          <w:p w:rsidR="004F30E6" w:rsidRDefault="004F30E6">
            <w:pPr>
              <w:pStyle w:val="ConsPlusNormal"/>
              <w:jc w:val="center"/>
            </w:pPr>
            <w:r>
              <w:t>1297500</w:t>
            </w:r>
          </w:p>
        </w:tc>
        <w:tc>
          <w:tcPr>
            <w:tcW w:w="1361" w:type="dxa"/>
            <w:tcBorders>
              <w:top w:val="nil"/>
              <w:bottom w:val="nil"/>
            </w:tcBorders>
          </w:tcPr>
          <w:p w:rsidR="004F30E6" w:rsidRDefault="004F30E6">
            <w:pPr>
              <w:pStyle w:val="ConsPlusNormal"/>
              <w:jc w:val="center"/>
            </w:pPr>
            <w:r>
              <w:t>1260000</w:t>
            </w:r>
          </w:p>
        </w:tc>
        <w:tc>
          <w:tcPr>
            <w:tcW w:w="1361" w:type="dxa"/>
            <w:tcBorders>
              <w:top w:val="nil"/>
              <w:bottom w:val="nil"/>
            </w:tcBorders>
          </w:tcPr>
          <w:p w:rsidR="004F30E6" w:rsidRDefault="004F30E6">
            <w:pPr>
              <w:pStyle w:val="ConsPlusNormal"/>
              <w:jc w:val="center"/>
            </w:pPr>
            <w:r>
              <w:t>1282500</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lastRenderedPageBreak/>
              <w:t xml:space="preserve">(в ред. Постановлений Правительства Забайкальского края от 28.03.2016 </w:t>
            </w:r>
            <w:hyperlink r:id="rId326">
              <w:r>
                <w:rPr>
                  <w:color w:val="0000FF"/>
                </w:rPr>
                <w:t>N 114</w:t>
              </w:r>
            </w:hyperlink>
            <w:r>
              <w:t>,</w:t>
            </w:r>
          </w:p>
          <w:p w:rsidR="004F30E6" w:rsidRDefault="004F30E6">
            <w:pPr>
              <w:pStyle w:val="ConsPlusNormal"/>
              <w:jc w:val="both"/>
            </w:pPr>
            <w:r>
              <w:t xml:space="preserve">от 31.03.2017 </w:t>
            </w:r>
            <w:hyperlink r:id="rId327">
              <w:r>
                <w:rPr>
                  <w:color w:val="0000FF"/>
                </w:rPr>
                <w:t>N 120</w:t>
              </w:r>
            </w:hyperlink>
            <w:r>
              <w:t>)</w:t>
            </w:r>
          </w:p>
        </w:tc>
      </w:tr>
      <w:tr w:rsidR="004F30E6">
        <w:tc>
          <w:tcPr>
            <w:tcW w:w="3402" w:type="dxa"/>
            <w:vMerge w:val="restart"/>
            <w:tcBorders>
              <w:top w:val="single" w:sz="4" w:space="0" w:color="auto"/>
              <w:bottom w:val="nil"/>
            </w:tcBorders>
          </w:tcPr>
          <w:p w:rsidR="004F30E6" w:rsidRDefault="004F30E6">
            <w:pPr>
              <w:pStyle w:val="ConsPlusNormal"/>
            </w:pPr>
            <w:r>
              <w:t>1.10. Разработка и издание методических рекомендаций по профилактике жестокого обращения с детьми</w:t>
            </w:r>
          </w:p>
        </w:tc>
        <w:tc>
          <w:tcPr>
            <w:tcW w:w="3402" w:type="dxa"/>
            <w:vMerge w:val="restart"/>
            <w:tcBorders>
              <w:top w:val="single" w:sz="4" w:space="0" w:color="auto"/>
              <w:bottom w:val="nil"/>
            </w:tcBorders>
          </w:tcPr>
          <w:p w:rsidR="004F30E6" w:rsidRDefault="004F30E6">
            <w:pPr>
              <w:pStyle w:val="ConsPlusNormal"/>
            </w:pPr>
            <w:r>
              <w:t xml:space="preserve">Обобщение и распространение среди специалистов органов социальной защиты населения, здравоохранения, образования опыта работы по профилактике жестокого обращения с детьми и реабилитации детей, пострадавших от насилия. Издание методических </w:t>
            </w:r>
            <w:r>
              <w:lastRenderedPageBreak/>
              <w:t>рекомендаций (ежегодно 100 экз.)</w:t>
            </w:r>
          </w:p>
        </w:tc>
        <w:tc>
          <w:tcPr>
            <w:tcW w:w="2058" w:type="dxa"/>
            <w:vMerge w:val="restart"/>
            <w:tcBorders>
              <w:top w:val="single" w:sz="4" w:space="0" w:color="auto"/>
              <w:bottom w:val="nil"/>
            </w:tcBorders>
          </w:tcPr>
          <w:p w:rsidR="004F30E6" w:rsidRDefault="004F30E6">
            <w:pPr>
              <w:pStyle w:val="ConsPlusNormal"/>
              <w:jc w:val="center"/>
            </w:pPr>
            <w:r>
              <w:lastRenderedPageBreak/>
              <w:t>Министерство труда и социальной защиты населения Забайкальского края,</w:t>
            </w:r>
          </w:p>
          <w:p w:rsidR="004F30E6" w:rsidRDefault="004F30E6">
            <w:pPr>
              <w:pStyle w:val="ConsPlusNormal"/>
              <w:jc w:val="center"/>
            </w:pPr>
            <w:r>
              <w:t>ЦПППН "Доверие", Минобразования, ЗабГУ</w:t>
            </w:r>
          </w:p>
        </w:tc>
        <w:tc>
          <w:tcPr>
            <w:tcW w:w="1235" w:type="dxa"/>
            <w:vMerge w:val="restart"/>
            <w:tcBorders>
              <w:top w:val="single" w:sz="4" w:space="0" w:color="auto"/>
              <w:bottom w:val="nil"/>
            </w:tcBorders>
          </w:tcPr>
          <w:p w:rsidR="004F30E6" w:rsidRDefault="004F30E6">
            <w:pPr>
              <w:pStyle w:val="ConsPlusNormal"/>
              <w:jc w:val="center"/>
            </w:pPr>
            <w:r>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107100</w:t>
            </w:r>
          </w:p>
        </w:tc>
        <w:tc>
          <w:tcPr>
            <w:tcW w:w="1361" w:type="dxa"/>
            <w:tcBorders>
              <w:top w:val="single" w:sz="4" w:space="0" w:color="auto"/>
              <w:bottom w:val="nil"/>
            </w:tcBorders>
          </w:tcPr>
          <w:p w:rsidR="004F30E6" w:rsidRDefault="004F30E6">
            <w:pPr>
              <w:pStyle w:val="ConsPlusNormal"/>
              <w:jc w:val="center"/>
            </w:pPr>
            <w:r>
              <w:t>35700</w:t>
            </w:r>
          </w:p>
        </w:tc>
        <w:tc>
          <w:tcPr>
            <w:tcW w:w="1361" w:type="dxa"/>
            <w:tcBorders>
              <w:top w:val="single" w:sz="4" w:space="0" w:color="auto"/>
              <w:bottom w:val="nil"/>
            </w:tcBorders>
          </w:tcPr>
          <w:p w:rsidR="004F30E6" w:rsidRDefault="004F30E6">
            <w:pPr>
              <w:pStyle w:val="ConsPlusNormal"/>
              <w:jc w:val="center"/>
            </w:pPr>
            <w:r>
              <w:t>35700</w:t>
            </w:r>
          </w:p>
        </w:tc>
        <w:tc>
          <w:tcPr>
            <w:tcW w:w="1361" w:type="dxa"/>
            <w:tcBorders>
              <w:top w:val="single" w:sz="4" w:space="0" w:color="auto"/>
              <w:bottom w:val="nil"/>
            </w:tcBorders>
          </w:tcPr>
          <w:p w:rsidR="004F30E6" w:rsidRDefault="004F30E6">
            <w:pPr>
              <w:pStyle w:val="ConsPlusNormal"/>
              <w:jc w:val="center"/>
            </w:pPr>
            <w:r>
              <w:t>35700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lastRenderedPageBreak/>
              <w:t xml:space="preserve">(в ред. </w:t>
            </w:r>
            <w:hyperlink r:id="rId328">
              <w:r>
                <w:rPr>
                  <w:color w:val="0000FF"/>
                </w:rPr>
                <w:t>Постановления</w:t>
              </w:r>
            </w:hyperlink>
            <w:r>
              <w:t xml:space="preserve"> Правительства Забайкальского края от 31.03.2017 N 120)</w:t>
            </w:r>
          </w:p>
        </w:tc>
      </w:tr>
      <w:tr w:rsidR="004F30E6">
        <w:tc>
          <w:tcPr>
            <w:tcW w:w="3402" w:type="dxa"/>
            <w:vMerge w:val="restart"/>
            <w:tcBorders>
              <w:top w:val="single" w:sz="4" w:space="0" w:color="auto"/>
              <w:bottom w:val="nil"/>
            </w:tcBorders>
          </w:tcPr>
          <w:p w:rsidR="004F30E6" w:rsidRDefault="004F30E6">
            <w:pPr>
              <w:pStyle w:val="ConsPlusNormal"/>
            </w:pPr>
            <w:r>
              <w:t>1.11. Методическое сопровождение специалистов, работающих с детьми и в интересах детей. Проведение на базе ресурсного центра при ЦПППН "Доверие" балинт-групп, обучающих семинаров для специалистов ГУСО (психологов, социальных педагогов, воспитателей) по обучению технологиям диагностики, психологической реабилитации и сопровождения ребенка, подвергшегося насилию</w:t>
            </w:r>
          </w:p>
        </w:tc>
        <w:tc>
          <w:tcPr>
            <w:tcW w:w="3402" w:type="dxa"/>
            <w:vMerge w:val="restart"/>
            <w:tcBorders>
              <w:top w:val="single" w:sz="4" w:space="0" w:color="auto"/>
              <w:bottom w:val="nil"/>
            </w:tcBorders>
          </w:tcPr>
          <w:p w:rsidR="004F30E6" w:rsidRDefault="004F30E6">
            <w:pPr>
              <w:pStyle w:val="ConsPlusNormal"/>
            </w:pPr>
            <w:r>
              <w:t>Обучение ежегодно на базе ресурсного центра при ЦПППН "Доверие" не менее 70 специалистов ГУСО (педагогов, психологов, специалистов по социальной работе) технологиям диагностики, психологической реабилитации и сопровождения ребенка, подвергшегося насилию</w:t>
            </w:r>
          </w:p>
        </w:tc>
        <w:tc>
          <w:tcPr>
            <w:tcW w:w="2058" w:type="dxa"/>
            <w:vMerge w:val="restart"/>
            <w:tcBorders>
              <w:top w:val="single" w:sz="4" w:space="0" w:color="auto"/>
              <w:bottom w:val="nil"/>
            </w:tcBorders>
          </w:tcPr>
          <w:p w:rsidR="004F30E6" w:rsidRDefault="004F30E6">
            <w:pPr>
              <w:pStyle w:val="ConsPlusNormal"/>
              <w:jc w:val="center"/>
            </w:pPr>
            <w:r>
              <w:t>Министерство труда и социальной защиты населения Забайкальского края,</w:t>
            </w:r>
          </w:p>
          <w:p w:rsidR="004F30E6" w:rsidRDefault="004F30E6">
            <w:pPr>
              <w:pStyle w:val="ConsPlusNormal"/>
              <w:jc w:val="center"/>
            </w:pPr>
            <w:r>
              <w:t>ЦПППН "Доверие",</w:t>
            </w:r>
          </w:p>
          <w:p w:rsidR="004F30E6" w:rsidRDefault="004F30E6">
            <w:pPr>
              <w:pStyle w:val="ConsPlusNormal"/>
              <w:jc w:val="center"/>
            </w:pPr>
            <w:r>
              <w:t>ГУСО</w:t>
            </w:r>
          </w:p>
        </w:tc>
        <w:tc>
          <w:tcPr>
            <w:tcW w:w="1235" w:type="dxa"/>
            <w:vMerge w:val="restart"/>
            <w:tcBorders>
              <w:top w:val="single" w:sz="4" w:space="0" w:color="auto"/>
              <w:bottom w:val="nil"/>
            </w:tcBorders>
          </w:tcPr>
          <w:p w:rsidR="004F30E6" w:rsidRDefault="004F30E6">
            <w:pPr>
              <w:pStyle w:val="ConsPlusNormal"/>
              <w:jc w:val="center"/>
            </w:pPr>
            <w:r>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4800000</w:t>
            </w:r>
          </w:p>
        </w:tc>
        <w:tc>
          <w:tcPr>
            <w:tcW w:w="1361" w:type="dxa"/>
            <w:tcBorders>
              <w:top w:val="single" w:sz="4" w:space="0" w:color="auto"/>
              <w:bottom w:val="nil"/>
            </w:tcBorders>
          </w:tcPr>
          <w:p w:rsidR="004F30E6" w:rsidRDefault="004F30E6">
            <w:pPr>
              <w:pStyle w:val="ConsPlusNormal"/>
              <w:jc w:val="center"/>
            </w:pPr>
            <w:r>
              <w:t>1500000</w:t>
            </w:r>
          </w:p>
        </w:tc>
        <w:tc>
          <w:tcPr>
            <w:tcW w:w="1361" w:type="dxa"/>
            <w:tcBorders>
              <w:top w:val="single" w:sz="4" w:space="0" w:color="auto"/>
              <w:bottom w:val="nil"/>
            </w:tcBorders>
          </w:tcPr>
          <w:p w:rsidR="004F30E6" w:rsidRDefault="004F30E6">
            <w:pPr>
              <w:pStyle w:val="ConsPlusNormal"/>
              <w:jc w:val="center"/>
            </w:pPr>
            <w:r>
              <w:t>1600000</w:t>
            </w:r>
          </w:p>
        </w:tc>
        <w:tc>
          <w:tcPr>
            <w:tcW w:w="1361" w:type="dxa"/>
            <w:tcBorders>
              <w:top w:val="single" w:sz="4" w:space="0" w:color="auto"/>
              <w:bottom w:val="nil"/>
            </w:tcBorders>
          </w:tcPr>
          <w:p w:rsidR="004F30E6" w:rsidRDefault="004F30E6">
            <w:pPr>
              <w:pStyle w:val="ConsPlusNormal"/>
              <w:jc w:val="center"/>
            </w:pPr>
            <w:r>
              <w:t>1700000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t xml:space="preserve">(в ред. </w:t>
            </w:r>
            <w:hyperlink r:id="rId329">
              <w:r>
                <w:rPr>
                  <w:color w:val="0000FF"/>
                </w:rPr>
                <w:t>Постановления</w:t>
              </w:r>
            </w:hyperlink>
            <w:r>
              <w:t xml:space="preserve"> Правительства Забайкальского края от 31.03.2017 N 120)</w:t>
            </w:r>
          </w:p>
        </w:tc>
      </w:tr>
      <w:tr w:rsidR="004F30E6">
        <w:tc>
          <w:tcPr>
            <w:tcW w:w="3402" w:type="dxa"/>
            <w:vMerge w:val="restart"/>
            <w:tcBorders>
              <w:top w:val="single" w:sz="4" w:space="0" w:color="auto"/>
              <w:bottom w:val="nil"/>
            </w:tcBorders>
          </w:tcPr>
          <w:p w:rsidR="004F30E6" w:rsidRDefault="004F30E6">
            <w:pPr>
              <w:pStyle w:val="ConsPlusNormal"/>
            </w:pPr>
            <w:r>
              <w:t>1.12. Раннее выявление семей, находящихся в социально опасном положении, семей, имеющих признаки риска жестокого обращения.</w:t>
            </w:r>
          </w:p>
          <w:p w:rsidR="004F30E6" w:rsidRDefault="004F30E6">
            <w:pPr>
              <w:pStyle w:val="ConsPlusNormal"/>
            </w:pPr>
            <w:r>
              <w:t xml:space="preserve">Обучение на базе ЗабГУ участковых специалистов по социальной работе технологиям раннего выявления случаев жестокого обращения с несовершеннолетними, консультирования и оказания </w:t>
            </w:r>
            <w:r>
              <w:lastRenderedPageBreak/>
              <w:t>поддержки семьям с детьми, находящимся в социально опасном положении и иной трудной жизненной ситуации, оказания помощи детям, пострадавшим от жестокого обращения, по программе, рассчитанной на 72 часа</w:t>
            </w:r>
          </w:p>
        </w:tc>
        <w:tc>
          <w:tcPr>
            <w:tcW w:w="3402" w:type="dxa"/>
            <w:vMerge w:val="restart"/>
            <w:tcBorders>
              <w:top w:val="single" w:sz="4" w:space="0" w:color="auto"/>
              <w:bottom w:val="nil"/>
            </w:tcBorders>
          </w:tcPr>
          <w:p w:rsidR="004F30E6" w:rsidRDefault="004F30E6">
            <w:pPr>
              <w:pStyle w:val="ConsPlusNormal"/>
            </w:pPr>
            <w:r>
              <w:lastRenderedPageBreak/>
              <w:t xml:space="preserve">Предотвращение случаев жестокого обращения путем внедрения на базе 20 ГУСО технологий раннего выявления случаев жестокого обращения с несовершеннолетними, консультирования и оказания поддержки семьям с детьми, находящимися в социально опасном положении и иной трудной жизненной ситуации, оказания помощи детям, </w:t>
            </w:r>
            <w:r>
              <w:lastRenderedPageBreak/>
              <w:t>пострадавшим от жестокого обращения. Ежегодный охват семей, находящихся в социально опасном положении, семей, имеющих признаки риска жестокого обращения, составит 1300 семей.</w:t>
            </w:r>
          </w:p>
          <w:p w:rsidR="004F30E6" w:rsidRDefault="004F30E6">
            <w:pPr>
              <w:pStyle w:val="ConsPlusNormal"/>
            </w:pPr>
            <w:r>
              <w:t>Ежегодное обучение 90 участковых специалистов по социальной работе технологиям раннего выявления случаев жестокого обращения с несовершеннолетними, консультирования и оказания поддержки семьям с детьми, находящимся в социально опасном положении и иной трудной жизненной ситуации, оказания помощи детям, пострадавшим от жестокого обращения. Обучение планируется с выездом в районы края</w:t>
            </w:r>
          </w:p>
        </w:tc>
        <w:tc>
          <w:tcPr>
            <w:tcW w:w="2058" w:type="dxa"/>
            <w:vMerge w:val="restart"/>
            <w:tcBorders>
              <w:top w:val="single" w:sz="4" w:space="0" w:color="auto"/>
              <w:bottom w:val="nil"/>
            </w:tcBorders>
          </w:tcPr>
          <w:p w:rsidR="004F30E6" w:rsidRDefault="004F30E6">
            <w:pPr>
              <w:pStyle w:val="ConsPlusNormal"/>
              <w:jc w:val="center"/>
            </w:pPr>
            <w:r>
              <w:lastRenderedPageBreak/>
              <w:t>Министерство труда и социальной защиты населения Забайкальского края, Минобразования, ЗабГУ,</w:t>
            </w:r>
          </w:p>
          <w:p w:rsidR="004F30E6" w:rsidRDefault="004F30E6">
            <w:pPr>
              <w:pStyle w:val="ConsPlusNormal"/>
              <w:jc w:val="center"/>
            </w:pPr>
            <w:r>
              <w:t>ГУСО</w:t>
            </w:r>
          </w:p>
        </w:tc>
        <w:tc>
          <w:tcPr>
            <w:tcW w:w="1235" w:type="dxa"/>
            <w:vMerge w:val="restart"/>
            <w:tcBorders>
              <w:top w:val="single" w:sz="4" w:space="0" w:color="auto"/>
              <w:bottom w:val="nil"/>
            </w:tcBorders>
          </w:tcPr>
          <w:p w:rsidR="004F30E6" w:rsidRDefault="004F30E6">
            <w:pPr>
              <w:pStyle w:val="ConsPlusNormal"/>
              <w:jc w:val="center"/>
            </w:pPr>
            <w:r>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10404000</w:t>
            </w:r>
          </w:p>
        </w:tc>
        <w:tc>
          <w:tcPr>
            <w:tcW w:w="1361" w:type="dxa"/>
            <w:tcBorders>
              <w:top w:val="single" w:sz="4" w:space="0" w:color="auto"/>
              <w:bottom w:val="nil"/>
            </w:tcBorders>
          </w:tcPr>
          <w:p w:rsidR="004F30E6" w:rsidRDefault="004F30E6">
            <w:pPr>
              <w:pStyle w:val="ConsPlusNormal"/>
              <w:jc w:val="center"/>
            </w:pPr>
            <w:r>
              <w:t>3238500</w:t>
            </w:r>
          </w:p>
        </w:tc>
        <w:tc>
          <w:tcPr>
            <w:tcW w:w="1361" w:type="dxa"/>
            <w:tcBorders>
              <w:top w:val="single" w:sz="4" w:space="0" w:color="auto"/>
              <w:bottom w:val="nil"/>
            </w:tcBorders>
          </w:tcPr>
          <w:p w:rsidR="004F30E6" w:rsidRDefault="004F30E6">
            <w:pPr>
              <w:pStyle w:val="ConsPlusNormal"/>
              <w:jc w:val="center"/>
            </w:pPr>
            <w:r>
              <w:t>3468000</w:t>
            </w:r>
          </w:p>
        </w:tc>
        <w:tc>
          <w:tcPr>
            <w:tcW w:w="1361" w:type="dxa"/>
            <w:tcBorders>
              <w:top w:val="single" w:sz="4" w:space="0" w:color="auto"/>
              <w:bottom w:val="nil"/>
            </w:tcBorders>
          </w:tcPr>
          <w:p w:rsidR="004F30E6" w:rsidRDefault="004F30E6">
            <w:pPr>
              <w:pStyle w:val="ConsPlusNormal"/>
              <w:jc w:val="center"/>
            </w:pPr>
            <w:r>
              <w:t>3697500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2088948</w:t>
            </w:r>
          </w:p>
        </w:tc>
        <w:tc>
          <w:tcPr>
            <w:tcW w:w="1361" w:type="dxa"/>
            <w:tcBorders>
              <w:top w:val="nil"/>
              <w:bottom w:val="nil"/>
            </w:tcBorders>
          </w:tcPr>
          <w:p w:rsidR="004F30E6" w:rsidRDefault="004F30E6">
            <w:pPr>
              <w:pStyle w:val="ConsPlusNormal"/>
              <w:jc w:val="center"/>
            </w:pPr>
            <w:r>
              <w:t>968116</w:t>
            </w:r>
          </w:p>
        </w:tc>
        <w:tc>
          <w:tcPr>
            <w:tcW w:w="1361" w:type="dxa"/>
            <w:tcBorders>
              <w:top w:val="nil"/>
              <w:bottom w:val="nil"/>
            </w:tcBorders>
          </w:tcPr>
          <w:p w:rsidR="004F30E6" w:rsidRDefault="004F30E6">
            <w:pPr>
              <w:pStyle w:val="ConsPlusNormal"/>
              <w:jc w:val="center"/>
            </w:pPr>
            <w:r>
              <w:t>927916</w:t>
            </w:r>
          </w:p>
        </w:tc>
        <w:tc>
          <w:tcPr>
            <w:tcW w:w="1361" w:type="dxa"/>
            <w:tcBorders>
              <w:top w:val="nil"/>
              <w:bottom w:val="nil"/>
            </w:tcBorders>
          </w:tcPr>
          <w:p w:rsidR="004F30E6" w:rsidRDefault="004F30E6">
            <w:pPr>
              <w:pStyle w:val="ConsPlusNormal"/>
              <w:jc w:val="center"/>
            </w:pPr>
            <w:r>
              <w:t>147916</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lastRenderedPageBreak/>
              <w:t xml:space="preserve">(в ред. Постановлений Правительства Забайкальского края от 28.03.2016 </w:t>
            </w:r>
            <w:hyperlink r:id="rId330">
              <w:r>
                <w:rPr>
                  <w:color w:val="0000FF"/>
                </w:rPr>
                <w:t>N 114</w:t>
              </w:r>
            </w:hyperlink>
            <w:r>
              <w:t>,</w:t>
            </w:r>
          </w:p>
          <w:p w:rsidR="004F30E6" w:rsidRDefault="004F30E6">
            <w:pPr>
              <w:pStyle w:val="ConsPlusNormal"/>
              <w:jc w:val="both"/>
            </w:pPr>
            <w:r>
              <w:t xml:space="preserve">от 31.03.2017 </w:t>
            </w:r>
            <w:hyperlink r:id="rId331">
              <w:r>
                <w:rPr>
                  <w:color w:val="0000FF"/>
                </w:rPr>
                <w:t>N 120</w:t>
              </w:r>
            </w:hyperlink>
            <w:r>
              <w:t>)</w:t>
            </w:r>
          </w:p>
        </w:tc>
      </w:tr>
      <w:tr w:rsidR="004F30E6">
        <w:tc>
          <w:tcPr>
            <w:tcW w:w="3402" w:type="dxa"/>
            <w:vMerge w:val="restart"/>
            <w:tcBorders>
              <w:top w:val="single" w:sz="4" w:space="0" w:color="auto"/>
              <w:bottom w:val="nil"/>
            </w:tcBorders>
          </w:tcPr>
          <w:p w:rsidR="004F30E6" w:rsidRDefault="004F30E6">
            <w:pPr>
              <w:pStyle w:val="ConsPlusNormal"/>
            </w:pPr>
            <w:r>
              <w:t>1.13. Создание на базе ЗабГУ банка инновационных методов и технологий работы в сфере защиты прав детей</w:t>
            </w:r>
          </w:p>
        </w:tc>
        <w:tc>
          <w:tcPr>
            <w:tcW w:w="3402" w:type="dxa"/>
            <w:vMerge w:val="restart"/>
            <w:tcBorders>
              <w:top w:val="single" w:sz="4" w:space="0" w:color="auto"/>
              <w:bottom w:val="nil"/>
            </w:tcBorders>
          </w:tcPr>
          <w:p w:rsidR="004F30E6" w:rsidRDefault="004F30E6">
            <w:pPr>
              <w:pStyle w:val="ConsPlusNormal"/>
            </w:pPr>
            <w:r>
              <w:t>Обобщение опыта работы по профилактике насилия и жестокого обращения с детьми и распространение его среди специалистов, работающих с детьми и в интересах детей</w:t>
            </w:r>
          </w:p>
        </w:tc>
        <w:tc>
          <w:tcPr>
            <w:tcW w:w="2058" w:type="dxa"/>
            <w:vMerge w:val="restart"/>
            <w:tcBorders>
              <w:top w:val="single" w:sz="4" w:space="0" w:color="auto"/>
              <w:bottom w:val="nil"/>
            </w:tcBorders>
          </w:tcPr>
          <w:p w:rsidR="004F30E6" w:rsidRDefault="004F30E6">
            <w:pPr>
              <w:pStyle w:val="ConsPlusNormal"/>
              <w:jc w:val="center"/>
            </w:pPr>
            <w:r>
              <w:t>Министерство труда и социальной защиты населения Забайкальского края, Минобразования,</w:t>
            </w:r>
          </w:p>
          <w:p w:rsidR="004F30E6" w:rsidRDefault="004F30E6">
            <w:pPr>
              <w:pStyle w:val="ConsPlusNormal"/>
              <w:jc w:val="center"/>
            </w:pPr>
            <w:r>
              <w:t>ЗабГУ</w:t>
            </w:r>
          </w:p>
        </w:tc>
        <w:tc>
          <w:tcPr>
            <w:tcW w:w="1235" w:type="dxa"/>
            <w:vMerge w:val="restart"/>
            <w:tcBorders>
              <w:top w:val="single" w:sz="4" w:space="0" w:color="auto"/>
              <w:bottom w:val="nil"/>
            </w:tcBorders>
          </w:tcPr>
          <w:p w:rsidR="004F30E6" w:rsidRDefault="004F30E6">
            <w:pPr>
              <w:pStyle w:val="ConsPlusNormal"/>
              <w:jc w:val="center"/>
            </w:pPr>
            <w:r>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690000</w:t>
            </w:r>
          </w:p>
        </w:tc>
        <w:tc>
          <w:tcPr>
            <w:tcW w:w="1361" w:type="dxa"/>
            <w:tcBorders>
              <w:top w:val="single" w:sz="4" w:space="0" w:color="auto"/>
              <w:bottom w:val="nil"/>
            </w:tcBorders>
          </w:tcPr>
          <w:p w:rsidR="004F30E6" w:rsidRDefault="004F30E6">
            <w:pPr>
              <w:pStyle w:val="ConsPlusNormal"/>
              <w:jc w:val="center"/>
            </w:pPr>
            <w:r>
              <w:t>210000</w:t>
            </w:r>
          </w:p>
        </w:tc>
        <w:tc>
          <w:tcPr>
            <w:tcW w:w="1361" w:type="dxa"/>
            <w:tcBorders>
              <w:top w:val="single" w:sz="4" w:space="0" w:color="auto"/>
              <w:bottom w:val="nil"/>
            </w:tcBorders>
          </w:tcPr>
          <w:p w:rsidR="004F30E6" w:rsidRDefault="004F30E6">
            <w:pPr>
              <w:pStyle w:val="ConsPlusNormal"/>
              <w:jc w:val="center"/>
            </w:pPr>
            <w:r>
              <w:t>230000</w:t>
            </w:r>
          </w:p>
        </w:tc>
        <w:tc>
          <w:tcPr>
            <w:tcW w:w="1361" w:type="dxa"/>
            <w:tcBorders>
              <w:top w:val="single" w:sz="4" w:space="0" w:color="auto"/>
              <w:bottom w:val="nil"/>
            </w:tcBorders>
          </w:tcPr>
          <w:p w:rsidR="004F30E6" w:rsidRDefault="004F30E6">
            <w:pPr>
              <w:pStyle w:val="ConsPlusNormal"/>
              <w:jc w:val="center"/>
            </w:pPr>
            <w:r>
              <w:t>250000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lastRenderedPageBreak/>
              <w:t xml:space="preserve">(в ред. </w:t>
            </w:r>
            <w:hyperlink r:id="rId332">
              <w:r>
                <w:rPr>
                  <w:color w:val="0000FF"/>
                </w:rPr>
                <w:t>Постановления</w:t>
              </w:r>
            </w:hyperlink>
            <w:r>
              <w:t xml:space="preserve"> Правительства Забайкальского края от 31.03.2017 N 120)</w:t>
            </w:r>
          </w:p>
        </w:tc>
      </w:tr>
      <w:tr w:rsidR="004F30E6">
        <w:tc>
          <w:tcPr>
            <w:tcW w:w="3402" w:type="dxa"/>
            <w:vMerge w:val="restart"/>
            <w:tcBorders>
              <w:top w:val="single" w:sz="4" w:space="0" w:color="auto"/>
              <w:bottom w:val="nil"/>
            </w:tcBorders>
          </w:tcPr>
          <w:p w:rsidR="004F30E6" w:rsidRDefault="004F30E6">
            <w:pPr>
              <w:pStyle w:val="ConsPlusNormal"/>
            </w:pPr>
            <w:r>
              <w:t>1.14. Реализация проекта "Электронный психолог"</w:t>
            </w:r>
          </w:p>
        </w:tc>
        <w:tc>
          <w:tcPr>
            <w:tcW w:w="3402" w:type="dxa"/>
            <w:vMerge w:val="restart"/>
            <w:tcBorders>
              <w:top w:val="single" w:sz="4" w:space="0" w:color="auto"/>
              <w:bottom w:val="nil"/>
            </w:tcBorders>
          </w:tcPr>
          <w:p w:rsidR="004F30E6" w:rsidRDefault="004F30E6">
            <w:pPr>
              <w:pStyle w:val="ConsPlusNormal"/>
            </w:pPr>
            <w:r>
              <w:t>Подготовка и размещение на официальном сайте Министерства труда и социальной защиты Забайкальского края материалов о правах детей и ответственном родительстве позволит осуществлять просвещение подростков и их родителей. Ежегодный охват - 1500 чел.</w:t>
            </w:r>
          </w:p>
        </w:tc>
        <w:tc>
          <w:tcPr>
            <w:tcW w:w="2058" w:type="dxa"/>
            <w:vMerge w:val="restart"/>
            <w:tcBorders>
              <w:top w:val="single" w:sz="4" w:space="0" w:color="auto"/>
              <w:bottom w:val="nil"/>
            </w:tcBorders>
          </w:tcPr>
          <w:p w:rsidR="004F30E6" w:rsidRDefault="004F30E6">
            <w:pPr>
              <w:pStyle w:val="ConsPlusNormal"/>
              <w:jc w:val="center"/>
            </w:pPr>
            <w:r>
              <w:t>Министерство труда и социальной защиты населения Забайкальского края,</w:t>
            </w:r>
          </w:p>
          <w:p w:rsidR="004F30E6" w:rsidRDefault="004F30E6">
            <w:pPr>
              <w:pStyle w:val="ConsPlusNormal"/>
              <w:jc w:val="center"/>
            </w:pPr>
            <w:r>
              <w:t>ЦПППН</w:t>
            </w:r>
          </w:p>
          <w:p w:rsidR="004F30E6" w:rsidRDefault="004F30E6">
            <w:pPr>
              <w:pStyle w:val="ConsPlusNormal"/>
              <w:jc w:val="center"/>
            </w:pPr>
            <w:r>
              <w:t>"Доверие"</w:t>
            </w:r>
          </w:p>
        </w:tc>
        <w:tc>
          <w:tcPr>
            <w:tcW w:w="1235" w:type="dxa"/>
            <w:vMerge w:val="restart"/>
            <w:tcBorders>
              <w:top w:val="single" w:sz="4" w:space="0" w:color="auto"/>
              <w:bottom w:val="nil"/>
            </w:tcBorders>
          </w:tcPr>
          <w:p w:rsidR="004F30E6" w:rsidRDefault="004F30E6">
            <w:pPr>
              <w:pStyle w:val="ConsPlusNormal"/>
              <w:jc w:val="center"/>
            </w:pPr>
            <w:r>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107100</w:t>
            </w:r>
          </w:p>
        </w:tc>
        <w:tc>
          <w:tcPr>
            <w:tcW w:w="1361" w:type="dxa"/>
            <w:tcBorders>
              <w:top w:val="single" w:sz="4" w:space="0" w:color="auto"/>
              <w:bottom w:val="nil"/>
            </w:tcBorders>
          </w:tcPr>
          <w:p w:rsidR="004F30E6" w:rsidRDefault="004F30E6">
            <w:pPr>
              <w:pStyle w:val="ConsPlusNormal"/>
              <w:jc w:val="center"/>
            </w:pPr>
            <w:r>
              <w:t>35700</w:t>
            </w:r>
          </w:p>
        </w:tc>
        <w:tc>
          <w:tcPr>
            <w:tcW w:w="1361" w:type="dxa"/>
            <w:tcBorders>
              <w:top w:val="single" w:sz="4" w:space="0" w:color="auto"/>
              <w:bottom w:val="nil"/>
            </w:tcBorders>
          </w:tcPr>
          <w:p w:rsidR="004F30E6" w:rsidRDefault="004F30E6">
            <w:pPr>
              <w:pStyle w:val="ConsPlusNormal"/>
              <w:jc w:val="center"/>
            </w:pPr>
            <w:r>
              <w:t>35700</w:t>
            </w:r>
          </w:p>
        </w:tc>
        <w:tc>
          <w:tcPr>
            <w:tcW w:w="1361" w:type="dxa"/>
            <w:tcBorders>
              <w:top w:val="single" w:sz="4" w:space="0" w:color="auto"/>
              <w:bottom w:val="nil"/>
            </w:tcBorders>
          </w:tcPr>
          <w:p w:rsidR="004F30E6" w:rsidRDefault="004F30E6">
            <w:pPr>
              <w:pStyle w:val="ConsPlusNormal"/>
              <w:jc w:val="center"/>
            </w:pPr>
            <w:r>
              <w:t>35700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t xml:space="preserve">(в ред. </w:t>
            </w:r>
            <w:hyperlink r:id="rId333">
              <w:r>
                <w:rPr>
                  <w:color w:val="0000FF"/>
                </w:rPr>
                <w:t>Постановления</w:t>
              </w:r>
            </w:hyperlink>
            <w:r>
              <w:t xml:space="preserve"> Правительства Забайкальского края от 31.03.2017 N 120)</w:t>
            </w:r>
          </w:p>
        </w:tc>
      </w:tr>
      <w:tr w:rsidR="004F30E6">
        <w:tc>
          <w:tcPr>
            <w:tcW w:w="3402" w:type="dxa"/>
            <w:vMerge w:val="restart"/>
            <w:tcBorders>
              <w:top w:val="single" w:sz="4" w:space="0" w:color="auto"/>
              <w:bottom w:val="nil"/>
            </w:tcBorders>
          </w:tcPr>
          <w:p w:rsidR="004F30E6" w:rsidRDefault="004F30E6">
            <w:pPr>
              <w:pStyle w:val="ConsPlusNormal"/>
            </w:pPr>
            <w:r>
              <w:t>1.15. Информационное освещение в средствах массовой информации (радио, газета, подготовка телесюжетов) хода реализации программы и достигнутых результатов исполнения подпрограммы</w:t>
            </w:r>
          </w:p>
        </w:tc>
        <w:tc>
          <w:tcPr>
            <w:tcW w:w="3402" w:type="dxa"/>
            <w:vMerge w:val="restart"/>
            <w:tcBorders>
              <w:top w:val="single" w:sz="4" w:space="0" w:color="auto"/>
              <w:bottom w:val="nil"/>
            </w:tcBorders>
          </w:tcPr>
          <w:p w:rsidR="004F30E6" w:rsidRDefault="004F30E6">
            <w:pPr>
              <w:pStyle w:val="ConsPlusNormal"/>
            </w:pPr>
            <w:r>
              <w:t>Охват не менее 3000 чел. ежегодно</w:t>
            </w:r>
          </w:p>
        </w:tc>
        <w:tc>
          <w:tcPr>
            <w:tcW w:w="2058" w:type="dxa"/>
            <w:vMerge w:val="restart"/>
            <w:tcBorders>
              <w:top w:val="single" w:sz="4" w:space="0" w:color="auto"/>
              <w:bottom w:val="nil"/>
            </w:tcBorders>
          </w:tcPr>
          <w:p w:rsidR="004F30E6" w:rsidRDefault="004F30E6">
            <w:pPr>
              <w:pStyle w:val="ConsPlusNormal"/>
              <w:jc w:val="center"/>
            </w:pPr>
            <w:r>
              <w:t>Министерство труда и социальной защиты населения Забайкальского края</w:t>
            </w:r>
          </w:p>
        </w:tc>
        <w:tc>
          <w:tcPr>
            <w:tcW w:w="1235" w:type="dxa"/>
            <w:vMerge w:val="restart"/>
            <w:tcBorders>
              <w:top w:val="single" w:sz="4" w:space="0" w:color="auto"/>
              <w:bottom w:val="nil"/>
            </w:tcBorders>
          </w:tcPr>
          <w:p w:rsidR="004F30E6" w:rsidRDefault="004F30E6">
            <w:pPr>
              <w:pStyle w:val="ConsPlusNormal"/>
              <w:jc w:val="center"/>
            </w:pPr>
            <w:r>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450000</w:t>
            </w:r>
          </w:p>
        </w:tc>
        <w:tc>
          <w:tcPr>
            <w:tcW w:w="1361" w:type="dxa"/>
            <w:tcBorders>
              <w:top w:val="single" w:sz="4" w:space="0" w:color="auto"/>
              <w:bottom w:val="nil"/>
            </w:tcBorders>
          </w:tcPr>
          <w:p w:rsidR="004F30E6" w:rsidRDefault="004F30E6">
            <w:pPr>
              <w:pStyle w:val="ConsPlusNormal"/>
              <w:jc w:val="center"/>
            </w:pPr>
            <w:r>
              <w:t>150000</w:t>
            </w:r>
          </w:p>
        </w:tc>
        <w:tc>
          <w:tcPr>
            <w:tcW w:w="1361" w:type="dxa"/>
            <w:tcBorders>
              <w:top w:val="single" w:sz="4" w:space="0" w:color="auto"/>
              <w:bottom w:val="nil"/>
            </w:tcBorders>
          </w:tcPr>
          <w:p w:rsidR="004F30E6" w:rsidRDefault="004F30E6">
            <w:pPr>
              <w:pStyle w:val="ConsPlusNormal"/>
              <w:jc w:val="center"/>
            </w:pPr>
            <w:r>
              <w:t>150000</w:t>
            </w:r>
          </w:p>
        </w:tc>
        <w:tc>
          <w:tcPr>
            <w:tcW w:w="1361" w:type="dxa"/>
            <w:tcBorders>
              <w:top w:val="single" w:sz="4" w:space="0" w:color="auto"/>
              <w:bottom w:val="nil"/>
            </w:tcBorders>
          </w:tcPr>
          <w:p w:rsidR="004F30E6" w:rsidRDefault="004F30E6">
            <w:pPr>
              <w:pStyle w:val="ConsPlusNormal"/>
              <w:jc w:val="center"/>
            </w:pPr>
            <w:r>
              <w:t>150000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t xml:space="preserve">(в ред. </w:t>
            </w:r>
            <w:hyperlink r:id="rId334">
              <w:r>
                <w:rPr>
                  <w:color w:val="0000FF"/>
                </w:rPr>
                <w:t>Постановления</w:t>
              </w:r>
            </w:hyperlink>
            <w:r>
              <w:t xml:space="preserve"> Правительства Забайкальского края от 31.03.2017 N 120)</w:t>
            </w:r>
          </w:p>
        </w:tc>
      </w:tr>
      <w:tr w:rsidR="004F30E6">
        <w:tc>
          <w:tcPr>
            <w:tcW w:w="3402" w:type="dxa"/>
            <w:vMerge w:val="restart"/>
            <w:tcBorders>
              <w:top w:val="single" w:sz="4" w:space="0" w:color="auto"/>
              <w:bottom w:val="nil"/>
            </w:tcBorders>
          </w:tcPr>
          <w:p w:rsidR="004F30E6" w:rsidRDefault="004F30E6">
            <w:pPr>
              <w:pStyle w:val="ConsPlusNormal"/>
            </w:pPr>
            <w:r>
              <w:t>1.16. Проведение в детских учреждениях различной ведомственной принадлежности цикла занятий для детей "Защита от насилия"</w:t>
            </w:r>
          </w:p>
        </w:tc>
        <w:tc>
          <w:tcPr>
            <w:tcW w:w="3402" w:type="dxa"/>
            <w:vMerge w:val="restart"/>
            <w:tcBorders>
              <w:top w:val="single" w:sz="4" w:space="0" w:color="auto"/>
              <w:bottom w:val="nil"/>
            </w:tcBorders>
          </w:tcPr>
          <w:p w:rsidR="004F30E6" w:rsidRDefault="004F30E6">
            <w:pPr>
              <w:pStyle w:val="ConsPlusNormal"/>
            </w:pPr>
            <w:r>
              <w:t>Формирование установок противодействия различным формам насилия, выработка навыков безопасного неконфликтного поведения</w:t>
            </w:r>
          </w:p>
        </w:tc>
        <w:tc>
          <w:tcPr>
            <w:tcW w:w="2058" w:type="dxa"/>
            <w:vMerge w:val="restart"/>
            <w:tcBorders>
              <w:top w:val="single" w:sz="4" w:space="0" w:color="auto"/>
              <w:bottom w:val="nil"/>
            </w:tcBorders>
          </w:tcPr>
          <w:p w:rsidR="004F30E6" w:rsidRDefault="004F30E6">
            <w:pPr>
              <w:pStyle w:val="ConsPlusNormal"/>
              <w:jc w:val="center"/>
            </w:pPr>
            <w:r>
              <w:t>Министерство труда и социальной защиты населения Забайкальского края, Минобразования</w:t>
            </w:r>
          </w:p>
        </w:tc>
        <w:tc>
          <w:tcPr>
            <w:tcW w:w="1235" w:type="dxa"/>
            <w:vMerge w:val="restart"/>
            <w:tcBorders>
              <w:top w:val="single" w:sz="4" w:space="0" w:color="auto"/>
              <w:bottom w:val="nil"/>
            </w:tcBorders>
          </w:tcPr>
          <w:p w:rsidR="004F30E6" w:rsidRDefault="004F30E6">
            <w:pPr>
              <w:pStyle w:val="ConsPlusNormal"/>
              <w:jc w:val="center"/>
            </w:pPr>
            <w:r>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1500000</w:t>
            </w:r>
          </w:p>
        </w:tc>
        <w:tc>
          <w:tcPr>
            <w:tcW w:w="1361" w:type="dxa"/>
            <w:tcBorders>
              <w:top w:val="single" w:sz="4" w:space="0" w:color="auto"/>
              <w:bottom w:val="nil"/>
            </w:tcBorders>
          </w:tcPr>
          <w:p w:rsidR="004F30E6" w:rsidRDefault="004F30E6">
            <w:pPr>
              <w:pStyle w:val="ConsPlusNormal"/>
              <w:jc w:val="center"/>
            </w:pPr>
            <w:r>
              <w:t>450000</w:t>
            </w:r>
          </w:p>
        </w:tc>
        <w:tc>
          <w:tcPr>
            <w:tcW w:w="1361" w:type="dxa"/>
            <w:tcBorders>
              <w:top w:val="single" w:sz="4" w:space="0" w:color="auto"/>
              <w:bottom w:val="nil"/>
            </w:tcBorders>
          </w:tcPr>
          <w:p w:rsidR="004F30E6" w:rsidRDefault="004F30E6">
            <w:pPr>
              <w:pStyle w:val="ConsPlusNormal"/>
              <w:jc w:val="center"/>
            </w:pPr>
            <w:r>
              <w:t>500000</w:t>
            </w:r>
          </w:p>
        </w:tc>
        <w:tc>
          <w:tcPr>
            <w:tcW w:w="1361" w:type="dxa"/>
            <w:tcBorders>
              <w:top w:val="single" w:sz="4" w:space="0" w:color="auto"/>
              <w:bottom w:val="nil"/>
            </w:tcBorders>
          </w:tcPr>
          <w:p w:rsidR="004F30E6" w:rsidRDefault="004F30E6">
            <w:pPr>
              <w:pStyle w:val="ConsPlusNormal"/>
              <w:jc w:val="center"/>
            </w:pPr>
            <w:r>
              <w:t>550000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t xml:space="preserve">(в ред. </w:t>
            </w:r>
            <w:hyperlink r:id="rId335">
              <w:r>
                <w:rPr>
                  <w:color w:val="0000FF"/>
                </w:rPr>
                <w:t>Постановления</w:t>
              </w:r>
            </w:hyperlink>
            <w:r>
              <w:t xml:space="preserve"> Правительства Забайкальского края от 31.03.2017 N 120)</w:t>
            </w:r>
          </w:p>
        </w:tc>
      </w:tr>
      <w:tr w:rsidR="004F30E6">
        <w:tc>
          <w:tcPr>
            <w:tcW w:w="3402" w:type="dxa"/>
            <w:vMerge w:val="restart"/>
            <w:tcBorders>
              <w:top w:val="single" w:sz="4" w:space="0" w:color="auto"/>
              <w:bottom w:val="nil"/>
            </w:tcBorders>
          </w:tcPr>
          <w:p w:rsidR="004F30E6" w:rsidRDefault="004F30E6">
            <w:pPr>
              <w:pStyle w:val="ConsPlusNormal"/>
            </w:pPr>
            <w:r>
              <w:t xml:space="preserve">1.17. Внедрение технологии мобильных служб для оказания </w:t>
            </w:r>
            <w:r>
              <w:lastRenderedPageBreak/>
              <w:t>экстренной помощи детям, пострадавшим от жестокого обращения и преступных посягательств, на базе Новоширокинского СРЦ "Семья";</w:t>
            </w:r>
          </w:p>
          <w:p w:rsidR="004F30E6" w:rsidRDefault="004F30E6">
            <w:pPr>
              <w:pStyle w:val="ConsPlusNormal"/>
            </w:pPr>
            <w:r>
              <w:t>Чернышевского СРЦ "Дружба";</w:t>
            </w:r>
          </w:p>
          <w:p w:rsidR="004F30E6" w:rsidRDefault="004F30E6">
            <w:pPr>
              <w:pStyle w:val="ConsPlusNormal"/>
            </w:pPr>
            <w:r>
              <w:t>Красночикойского КЦСОН "Черемушки";</w:t>
            </w:r>
          </w:p>
          <w:p w:rsidR="004F30E6" w:rsidRDefault="004F30E6">
            <w:pPr>
              <w:pStyle w:val="ConsPlusNormal"/>
            </w:pPr>
            <w:r>
              <w:t>Борзинского КЦСОН "Саранка"; Могойтуйского КЦСОН "Элбэг";</w:t>
            </w:r>
          </w:p>
          <w:p w:rsidR="004F30E6" w:rsidRDefault="004F30E6">
            <w:pPr>
              <w:pStyle w:val="ConsPlusNormal"/>
            </w:pPr>
            <w:r>
              <w:t>Билитуйского СРЦ "Подросток";</w:t>
            </w:r>
          </w:p>
          <w:p w:rsidR="004F30E6" w:rsidRDefault="004F30E6">
            <w:pPr>
              <w:pStyle w:val="ConsPlusNormal"/>
            </w:pPr>
            <w:r>
              <w:t>Ясногорского СРЦ "Родник";</w:t>
            </w:r>
          </w:p>
          <w:p w:rsidR="004F30E6" w:rsidRDefault="004F30E6">
            <w:pPr>
              <w:pStyle w:val="ConsPlusNormal"/>
            </w:pPr>
            <w:r>
              <w:t>Приаргунского КЦСОН "Солнышко";</w:t>
            </w:r>
          </w:p>
          <w:p w:rsidR="004F30E6" w:rsidRDefault="004F30E6">
            <w:pPr>
              <w:pStyle w:val="ConsPlusNormal"/>
            </w:pPr>
            <w:r>
              <w:t>Ингодинского КЦСОН "Милосердие"</w:t>
            </w:r>
          </w:p>
        </w:tc>
        <w:tc>
          <w:tcPr>
            <w:tcW w:w="3402" w:type="dxa"/>
            <w:vMerge w:val="restart"/>
            <w:tcBorders>
              <w:top w:val="single" w:sz="4" w:space="0" w:color="auto"/>
              <w:bottom w:val="nil"/>
            </w:tcBorders>
          </w:tcPr>
          <w:p w:rsidR="004F30E6" w:rsidRDefault="004F30E6">
            <w:pPr>
              <w:pStyle w:val="ConsPlusNormal"/>
            </w:pPr>
            <w:r>
              <w:lastRenderedPageBreak/>
              <w:t xml:space="preserve">Внедрение технологии позволит оказать экстренную </w:t>
            </w:r>
            <w:r>
              <w:lastRenderedPageBreak/>
              <w:t>психологическую, медицинскую, правовую помощь 240 детям, пострадавшим от насилия и жестокого обращения, в 9 районах края.</w:t>
            </w:r>
          </w:p>
          <w:p w:rsidR="004F30E6" w:rsidRDefault="004F30E6">
            <w:pPr>
              <w:pStyle w:val="ConsPlusNormal"/>
            </w:pPr>
            <w:r>
              <w:t>Транспорт мобильных групп будет использоваться для обеспечения доступа к различным формам досуга детей - воспитанников учреждений, на базе которых будет внедрена технология мобильной службы. Ежегодный охват досуговыми мероприятиями - не менее 600 детей из семей, находящихся в социально опасном положении, семей с риском жестокого обращения</w:t>
            </w:r>
          </w:p>
        </w:tc>
        <w:tc>
          <w:tcPr>
            <w:tcW w:w="2058" w:type="dxa"/>
            <w:vMerge w:val="restart"/>
            <w:tcBorders>
              <w:top w:val="single" w:sz="4" w:space="0" w:color="auto"/>
              <w:bottom w:val="nil"/>
            </w:tcBorders>
          </w:tcPr>
          <w:p w:rsidR="004F30E6" w:rsidRDefault="004F30E6">
            <w:pPr>
              <w:pStyle w:val="ConsPlusNormal"/>
              <w:jc w:val="center"/>
            </w:pPr>
            <w:r>
              <w:lastRenderedPageBreak/>
              <w:t xml:space="preserve">Министерство труда и социальной </w:t>
            </w:r>
            <w:r>
              <w:lastRenderedPageBreak/>
              <w:t>защиты населения Забайкальского края,</w:t>
            </w:r>
          </w:p>
          <w:p w:rsidR="004F30E6" w:rsidRDefault="004F30E6">
            <w:pPr>
              <w:pStyle w:val="ConsPlusNormal"/>
              <w:jc w:val="center"/>
            </w:pPr>
            <w:r>
              <w:t>ГУСО</w:t>
            </w:r>
          </w:p>
        </w:tc>
        <w:tc>
          <w:tcPr>
            <w:tcW w:w="1235" w:type="dxa"/>
            <w:vMerge w:val="restart"/>
            <w:tcBorders>
              <w:top w:val="single" w:sz="4" w:space="0" w:color="auto"/>
              <w:bottom w:val="nil"/>
            </w:tcBorders>
          </w:tcPr>
          <w:p w:rsidR="004F30E6" w:rsidRDefault="004F30E6">
            <w:pPr>
              <w:pStyle w:val="ConsPlusNormal"/>
              <w:jc w:val="center"/>
            </w:pPr>
            <w:r>
              <w:lastRenderedPageBreak/>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lastRenderedPageBreak/>
              <w:t>11130000</w:t>
            </w:r>
          </w:p>
        </w:tc>
        <w:tc>
          <w:tcPr>
            <w:tcW w:w="1361" w:type="dxa"/>
            <w:tcBorders>
              <w:top w:val="single" w:sz="4" w:space="0" w:color="auto"/>
              <w:bottom w:val="nil"/>
            </w:tcBorders>
          </w:tcPr>
          <w:p w:rsidR="004F30E6" w:rsidRDefault="004F30E6">
            <w:pPr>
              <w:pStyle w:val="ConsPlusNormal"/>
              <w:jc w:val="center"/>
            </w:pPr>
            <w:r>
              <w:lastRenderedPageBreak/>
              <w:t>3608000</w:t>
            </w:r>
          </w:p>
        </w:tc>
        <w:tc>
          <w:tcPr>
            <w:tcW w:w="1361" w:type="dxa"/>
            <w:tcBorders>
              <w:top w:val="single" w:sz="4" w:space="0" w:color="auto"/>
              <w:bottom w:val="nil"/>
            </w:tcBorders>
          </w:tcPr>
          <w:p w:rsidR="004F30E6" w:rsidRDefault="004F30E6">
            <w:pPr>
              <w:pStyle w:val="ConsPlusNormal"/>
              <w:jc w:val="center"/>
            </w:pPr>
            <w:r>
              <w:t>3710000</w:t>
            </w:r>
          </w:p>
        </w:tc>
        <w:tc>
          <w:tcPr>
            <w:tcW w:w="1361" w:type="dxa"/>
            <w:tcBorders>
              <w:top w:val="single" w:sz="4" w:space="0" w:color="auto"/>
              <w:bottom w:val="nil"/>
            </w:tcBorders>
          </w:tcPr>
          <w:p w:rsidR="004F30E6" w:rsidRDefault="004F30E6">
            <w:pPr>
              <w:pStyle w:val="ConsPlusNormal"/>
              <w:jc w:val="center"/>
            </w:pPr>
            <w:r>
              <w:t>3812000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7200000</w:t>
            </w:r>
          </w:p>
        </w:tc>
        <w:tc>
          <w:tcPr>
            <w:tcW w:w="1361" w:type="dxa"/>
            <w:tcBorders>
              <w:top w:val="nil"/>
              <w:bottom w:val="nil"/>
            </w:tcBorders>
          </w:tcPr>
          <w:p w:rsidR="004F30E6" w:rsidRDefault="004F30E6">
            <w:pPr>
              <w:pStyle w:val="ConsPlusNormal"/>
              <w:jc w:val="center"/>
            </w:pPr>
            <w:r>
              <w:t>2100000</w:t>
            </w:r>
          </w:p>
        </w:tc>
        <w:tc>
          <w:tcPr>
            <w:tcW w:w="1361" w:type="dxa"/>
            <w:tcBorders>
              <w:top w:val="nil"/>
              <w:bottom w:val="nil"/>
            </w:tcBorders>
          </w:tcPr>
          <w:p w:rsidR="004F30E6" w:rsidRDefault="004F30E6">
            <w:pPr>
              <w:pStyle w:val="ConsPlusNormal"/>
              <w:jc w:val="center"/>
            </w:pPr>
            <w:r>
              <w:t>2400000</w:t>
            </w:r>
          </w:p>
        </w:tc>
        <w:tc>
          <w:tcPr>
            <w:tcW w:w="1361" w:type="dxa"/>
            <w:tcBorders>
              <w:top w:val="nil"/>
              <w:bottom w:val="nil"/>
            </w:tcBorders>
          </w:tcPr>
          <w:p w:rsidR="004F30E6" w:rsidRDefault="004F30E6">
            <w:pPr>
              <w:pStyle w:val="ConsPlusNormal"/>
              <w:jc w:val="center"/>
            </w:pPr>
            <w:r>
              <w:t>2700000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Внебюджетные средства</w:t>
            </w:r>
          </w:p>
          <w:p w:rsidR="004F30E6" w:rsidRDefault="004F30E6">
            <w:pPr>
              <w:pStyle w:val="ConsPlusNormal"/>
              <w:jc w:val="center"/>
            </w:pPr>
            <w:r>
              <w:t>900000</w:t>
            </w:r>
          </w:p>
        </w:tc>
        <w:tc>
          <w:tcPr>
            <w:tcW w:w="1361" w:type="dxa"/>
            <w:tcBorders>
              <w:top w:val="nil"/>
              <w:bottom w:val="nil"/>
            </w:tcBorders>
          </w:tcPr>
          <w:p w:rsidR="004F30E6" w:rsidRDefault="004F30E6">
            <w:pPr>
              <w:pStyle w:val="ConsPlusNormal"/>
              <w:jc w:val="center"/>
            </w:pPr>
            <w:r>
              <w:t>300000</w:t>
            </w:r>
          </w:p>
        </w:tc>
        <w:tc>
          <w:tcPr>
            <w:tcW w:w="1361" w:type="dxa"/>
            <w:tcBorders>
              <w:top w:val="nil"/>
              <w:bottom w:val="nil"/>
            </w:tcBorders>
          </w:tcPr>
          <w:p w:rsidR="004F30E6" w:rsidRDefault="004F30E6">
            <w:pPr>
              <w:pStyle w:val="ConsPlusNormal"/>
              <w:jc w:val="center"/>
            </w:pPr>
            <w:r>
              <w:t>300000</w:t>
            </w:r>
          </w:p>
        </w:tc>
        <w:tc>
          <w:tcPr>
            <w:tcW w:w="1361" w:type="dxa"/>
            <w:tcBorders>
              <w:top w:val="nil"/>
              <w:bottom w:val="nil"/>
            </w:tcBorders>
          </w:tcPr>
          <w:p w:rsidR="004F30E6" w:rsidRDefault="004F30E6">
            <w:pPr>
              <w:pStyle w:val="ConsPlusNormal"/>
              <w:jc w:val="center"/>
            </w:pPr>
            <w:r>
              <w:t>300000</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t xml:space="preserve">(в ред. </w:t>
            </w:r>
            <w:hyperlink r:id="rId336">
              <w:r>
                <w:rPr>
                  <w:color w:val="0000FF"/>
                </w:rPr>
                <w:t>Постановления</w:t>
              </w:r>
            </w:hyperlink>
            <w:r>
              <w:t xml:space="preserve"> Правительства Забайкальского края от 31.03.2017 N 120)</w:t>
            </w:r>
          </w:p>
        </w:tc>
      </w:tr>
      <w:tr w:rsidR="004F30E6">
        <w:tc>
          <w:tcPr>
            <w:tcW w:w="3402" w:type="dxa"/>
            <w:vMerge w:val="restart"/>
            <w:tcBorders>
              <w:top w:val="single" w:sz="4" w:space="0" w:color="auto"/>
              <w:bottom w:val="nil"/>
            </w:tcBorders>
          </w:tcPr>
          <w:p w:rsidR="004F30E6" w:rsidRDefault="004F30E6">
            <w:pPr>
              <w:pStyle w:val="ConsPlusNormal"/>
            </w:pPr>
            <w:r>
              <w:t>1.18. Внедрение технологии "Служба примирения" в общеобразовательных школах</w:t>
            </w:r>
          </w:p>
        </w:tc>
        <w:tc>
          <w:tcPr>
            <w:tcW w:w="3402" w:type="dxa"/>
            <w:vMerge w:val="restart"/>
            <w:tcBorders>
              <w:top w:val="single" w:sz="4" w:space="0" w:color="auto"/>
              <w:bottom w:val="nil"/>
            </w:tcBorders>
          </w:tcPr>
          <w:p w:rsidR="004F30E6" w:rsidRDefault="004F30E6">
            <w:pPr>
              <w:pStyle w:val="ConsPlusNormal"/>
            </w:pPr>
            <w:r>
              <w:t>Службы примирения будут организованы в 30 общеобразовательных учреждениях. Внедрение примирительных технологий позволит снизить в школах число административных правонарушений среди несовершеннолетних, в т.ч. применения насилия среди сверстников</w:t>
            </w:r>
          </w:p>
        </w:tc>
        <w:tc>
          <w:tcPr>
            <w:tcW w:w="2058" w:type="dxa"/>
            <w:vMerge w:val="restart"/>
            <w:tcBorders>
              <w:top w:val="single" w:sz="4" w:space="0" w:color="auto"/>
              <w:bottom w:val="nil"/>
            </w:tcBorders>
          </w:tcPr>
          <w:p w:rsidR="004F30E6" w:rsidRDefault="004F30E6">
            <w:pPr>
              <w:pStyle w:val="ConsPlusNormal"/>
              <w:jc w:val="center"/>
            </w:pPr>
            <w:r>
              <w:t>Министерство труда и социальной защиты населения Забайкальского края, Минобразования</w:t>
            </w:r>
          </w:p>
        </w:tc>
        <w:tc>
          <w:tcPr>
            <w:tcW w:w="1235" w:type="dxa"/>
            <w:vMerge w:val="restart"/>
            <w:tcBorders>
              <w:top w:val="single" w:sz="4" w:space="0" w:color="auto"/>
              <w:bottom w:val="nil"/>
            </w:tcBorders>
          </w:tcPr>
          <w:p w:rsidR="004F30E6" w:rsidRDefault="004F30E6">
            <w:pPr>
              <w:pStyle w:val="ConsPlusNormal"/>
              <w:jc w:val="center"/>
            </w:pPr>
            <w:r>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360000</w:t>
            </w:r>
          </w:p>
        </w:tc>
        <w:tc>
          <w:tcPr>
            <w:tcW w:w="1361" w:type="dxa"/>
            <w:tcBorders>
              <w:top w:val="single" w:sz="4" w:space="0" w:color="auto"/>
              <w:bottom w:val="nil"/>
            </w:tcBorders>
          </w:tcPr>
          <w:p w:rsidR="004F30E6" w:rsidRDefault="004F30E6">
            <w:pPr>
              <w:pStyle w:val="ConsPlusNormal"/>
              <w:jc w:val="center"/>
            </w:pPr>
            <w:r>
              <w:t>120000</w:t>
            </w:r>
          </w:p>
        </w:tc>
        <w:tc>
          <w:tcPr>
            <w:tcW w:w="1361" w:type="dxa"/>
            <w:tcBorders>
              <w:top w:val="single" w:sz="4" w:space="0" w:color="auto"/>
              <w:bottom w:val="nil"/>
            </w:tcBorders>
          </w:tcPr>
          <w:p w:rsidR="004F30E6" w:rsidRDefault="004F30E6">
            <w:pPr>
              <w:pStyle w:val="ConsPlusNormal"/>
              <w:jc w:val="center"/>
            </w:pPr>
            <w:r>
              <w:t>120000</w:t>
            </w:r>
          </w:p>
        </w:tc>
        <w:tc>
          <w:tcPr>
            <w:tcW w:w="1361" w:type="dxa"/>
            <w:tcBorders>
              <w:top w:val="single" w:sz="4" w:space="0" w:color="auto"/>
              <w:bottom w:val="nil"/>
            </w:tcBorders>
          </w:tcPr>
          <w:p w:rsidR="004F30E6" w:rsidRDefault="004F30E6">
            <w:pPr>
              <w:pStyle w:val="ConsPlusNormal"/>
              <w:jc w:val="center"/>
            </w:pPr>
            <w:r>
              <w:t>120000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c>
          <w:tcPr>
            <w:tcW w:w="1361"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t xml:space="preserve">(в ред. </w:t>
            </w:r>
            <w:hyperlink r:id="rId337">
              <w:r>
                <w:rPr>
                  <w:color w:val="0000FF"/>
                </w:rPr>
                <w:t>Постановления</w:t>
              </w:r>
            </w:hyperlink>
            <w:r>
              <w:t xml:space="preserve"> Правительства Забайкальского края от 31.03.2017 N 120)</w:t>
            </w:r>
          </w:p>
        </w:tc>
      </w:tr>
      <w:tr w:rsidR="004F30E6">
        <w:tc>
          <w:tcPr>
            <w:tcW w:w="15964" w:type="dxa"/>
            <w:gridSpan w:val="8"/>
            <w:tcBorders>
              <w:top w:val="single" w:sz="4" w:space="0" w:color="auto"/>
              <w:bottom w:val="single" w:sz="4" w:space="0" w:color="auto"/>
            </w:tcBorders>
          </w:tcPr>
          <w:p w:rsidR="004F30E6" w:rsidRDefault="004F30E6">
            <w:pPr>
              <w:pStyle w:val="ConsPlusNormal"/>
              <w:jc w:val="center"/>
              <w:outlineLvl w:val="4"/>
            </w:pPr>
            <w:r>
              <w:lastRenderedPageBreak/>
              <w:t>2. Развитие и модернизация инфраструктуры социальных служб в сфере поддержки семей с детьми, пострадавшими от жестокого обращения</w:t>
            </w:r>
          </w:p>
        </w:tc>
      </w:tr>
      <w:tr w:rsidR="004F30E6">
        <w:tc>
          <w:tcPr>
            <w:tcW w:w="3402" w:type="dxa"/>
            <w:vMerge w:val="restart"/>
            <w:tcBorders>
              <w:top w:val="single" w:sz="4" w:space="0" w:color="auto"/>
              <w:bottom w:val="nil"/>
            </w:tcBorders>
          </w:tcPr>
          <w:p w:rsidR="004F30E6" w:rsidRDefault="004F30E6">
            <w:pPr>
              <w:pStyle w:val="ConsPlusNormal"/>
            </w:pPr>
            <w:r>
              <w:t>2.1. Развитие сети служб по оказанию социальных услуг женщинам с детьми, пострадавшим от жестокого обращения:</w:t>
            </w:r>
          </w:p>
          <w:p w:rsidR="004F30E6" w:rsidRDefault="004F30E6">
            <w:pPr>
              <w:pStyle w:val="ConsPlusNormal"/>
            </w:pPr>
            <w:r>
              <w:t>открытие стационарного кризисного отделения для женщин с детьми, пострадавших от жестокого обращения, на базе СРЦ "Надежда";</w:t>
            </w:r>
          </w:p>
          <w:p w:rsidR="004F30E6" w:rsidRDefault="004F30E6">
            <w:pPr>
              <w:pStyle w:val="ConsPlusNormal"/>
            </w:pPr>
            <w:r>
              <w:t>расширение спектра услуг, оказываемых женщинам с детьми, пострадавшим от жестокого обращения, на базе кризисного отделения для женщин с детьми Черновского КЦСОН "Берегиня", действующего с 2010 года</w:t>
            </w:r>
          </w:p>
        </w:tc>
        <w:tc>
          <w:tcPr>
            <w:tcW w:w="3402" w:type="dxa"/>
            <w:vMerge w:val="restart"/>
            <w:tcBorders>
              <w:top w:val="single" w:sz="4" w:space="0" w:color="auto"/>
              <w:bottom w:val="nil"/>
            </w:tcBorders>
          </w:tcPr>
          <w:p w:rsidR="004F30E6" w:rsidRDefault="004F30E6">
            <w:pPr>
              <w:pStyle w:val="ConsPlusNormal"/>
            </w:pPr>
            <w:r>
              <w:t>Обеспечение временного приюта и оказание экстренной психологической, правовой, медицинской помощи. Открытие стационарного кризисного отделения для женщин с детьми и расширение спектра услуг, оказываемых женщинам с детьми, пострадавшим от жестокого обращения, на базе действующего кризисного отделения Черновского КЦСОН "Берегиня" позволит увеличить охват целевой группы. Ежегодно 180 женщинам с детьми, пострадавшим от насилия, будет оказана своевременная помощь. Приобретение для отделения Черновского КЦСОН "Берегиня" автотранспорта позволит при получении сигнала оперативно осуществлять выезд и оказывать немедленную помощь детям, женщинам с детьми, оказавшимся в ситуации насилия</w:t>
            </w:r>
          </w:p>
        </w:tc>
        <w:tc>
          <w:tcPr>
            <w:tcW w:w="2058" w:type="dxa"/>
            <w:vMerge w:val="restart"/>
            <w:tcBorders>
              <w:top w:val="single" w:sz="4" w:space="0" w:color="auto"/>
              <w:bottom w:val="nil"/>
            </w:tcBorders>
          </w:tcPr>
          <w:p w:rsidR="004F30E6" w:rsidRDefault="004F30E6">
            <w:pPr>
              <w:pStyle w:val="ConsPlusNormal"/>
              <w:jc w:val="center"/>
            </w:pPr>
            <w:r>
              <w:t>Министерство труда и социальной защиты населения Забайкальского края,</w:t>
            </w:r>
          </w:p>
          <w:p w:rsidR="004F30E6" w:rsidRDefault="004F30E6">
            <w:pPr>
              <w:pStyle w:val="ConsPlusNormal"/>
              <w:jc w:val="center"/>
            </w:pPr>
            <w:r>
              <w:t>СРЦ "Надежда"</w:t>
            </w:r>
          </w:p>
        </w:tc>
        <w:tc>
          <w:tcPr>
            <w:tcW w:w="1235" w:type="dxa"/>
            <w:vMerge w:val="restart"/>
            <w:tcBorders>
              <w:top w:val="single" w:sz="4" w:space="0" w:color="auto"/>
              <w:bottom w:val="nil"/>
            </w:tcBorders>
          </w:tcPr>
          <w:p w:rsidR="004F30E6" w:rsidRDefault="004F30E6">
            <w:pPr>
              <w:pStyle w:val="ConsPlusNormal"/>
              <w:jc w:val="center"/>
            </w:pPr>
            <w:r>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5299367</w:t>
            </w:r>
          </w:p>
        </w:tc>
        <w:tc>
          <w:tcPr>
            <w:tcW w:w="1361" w:type="dxa"/>
            <w:tcBorders>
              <w:top w:val="single" w:sz="4" w:space="0" w:color="auto"/>
              <w:bottom w:val="nil"/>
            </w:tcBorders>
          </w:tcPr>
          <w:p w:rsidR="004F30E6" w:rsidRDefault="004F30E6">
            <w:pPr>
              <w:pStyle w:val="ConsPlusNormal"/>
              <w:jc w:val="center"/>
            </w:pPr>
            <w:r>
              <w:t>1867800</w:t>
            </w:r>
          </w:p>
        </w:tc>
        <w:tc>
          <w:tcPr>
            <w:tcW w:w="1361" w:type="dxa"/>
            <w:tcBorders>
              <w:top w:val="single" w:sz="4" w:space="0" w:color="auto"/>
              <w:bottom w:val="nil"/>
            </w:tcBorders>
          </w:tcPr>
          <w:p w:rsidR="004F30E6" w:rsidRDefault="004F30E6">
            <w:pPr>
              <w:pStyle w:val="ConsPlusNormal"/>
              <w:jc w:val="center"/>
            </w:pPr>
            <w:r>
              <w:t>1971014</w:t>
            </w:r>
          </w:p>
        </w:tc>
        <w:tc>
          <w:tcPr>
            <w:tcW w:w="1361" w:type="dxa"/>
            <w:tcBorders>
              <w:top w:val="single" w:sz="4" w:space="0" w:color="auto"/>
              <w:bottom w:val="nil"/>
            </w:tcBorders>
          </w:tcPr>
          <w:p w:rsidR="004F30E6" w:rsidRDefault="004F30E6">
            <w:pPr>
              <w:pStyle w:val="ConsPlusNormal"/>
              <w:jc w:val="center"/>
            </w:pPr>
            <w:r>
              <w:t>1460553</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3849570</w:t>
            </w:r>
          </w:p>
        </w:tc>
        <w:tc>
          <w:tcPr>
            <w:tcW w:w="1361" w:type="dxa"/>
            <w:tcBorders>
              <w:top w:val="nil"/>
              <w:bottom w:val="nil"/>
            </w:tcBorders>
          </w:tcPr>
          <w:p w:rsidR="004F30E6" w:rsidRDefault="004F30E6">
            <w:pPr>
              <w:pStyle w:val="ConsPlusNormal"/>
              <w:jc w:val="center"/>
            </w:pPr>
            <w:r>
              <w:t>1127700</w:t>
            </w:r>
          </w:p>
        </w:tc>
        <w:tc>
          <w:tcPr>
            <w:tcW w:w="1361" w:type="dxa"/>
            <w:tcBorders>
              <w:top w:val="nil"/>
              <w:bottom w:val="nil"/>
            </w:tcBorders>
          </w:tcPr>
          <w:p w:rsidR="004F30E6" w:rsidRDefault="004F30E6">
            <w:pPr>
              <w:pStyle w:val="ConsPlusNormal"/>
              <w:jc w:val="center"/>
            </w:pPr>
            <w:r>
              <w:t>1104170</w:t>
            </w:r>
          </w:p>
        </w:tc>
        <w:tc>
          <w:tcPr>
            <w:tcW w:w="1361" w:type="dxa"/>
            <w:tcBorders>
              <w:top w:val="nil"/>
              <w:bottom w:val="nil"/>
            </w:tcBorders>
          </w:tcPr>
          <w:p w:rsidR="004F30E6" w:rsidRDefault="004F30E6">
            <w:pPr>
              <w:pStyle w:val="ConsPlusNormal"/>
              <w:jc w:val="center"/>
            </w:pPr>
            <w:r>
              <w:t>1056756</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t xml:space="preserve">(в ред. </w:t>
            </w:r>
            <w:hyperlink r:id="rId338">
              <w:r>
                <w:rPr>
                  <w:color w:val="0000FF"/>
                </w:rPr>
                <w:t>Постановления</w:t>
              </w:r>
            </w:hyperlink>
            <w:r>
              <w:t xml:space="preserve"> Правительства Забайкальского края от 31.03.2017 N 120)</w:t>
            </w:r>
          </w:p>
        </w:tc>
      </w:tr>
      <w:tr w:rsidR="004F30E6">
        <w:tc>
          <w:tcPr>
            <w:tcW w:w="3402" w:type="dxa"/>
            <w:vMerge w:val="restart"/>
            <w:tcBorders>
              <w:top w:val="single" w:sz="4" w:space="0" w:color="auto"/>
              <w:bottom w:val="nil"/>
            </w:tcBorders>
          </w:tcPr>
          <w:p w:rsidR="004F30E6" w:rsidRDefault="004F30E6">
            <w:pPr>
              <w:pStyle w:val="ConsPlusNormal"/>
            </w:pPr>
            <w:r>
              <w:t xml:space="preserve">2.2. Создание кабинетов психологического здоровья семьи на базе ГУСО в целях реализации </w:t>
            </w:r>
            <w:r>
              <w:lastRenderedPageBreak/>
              <w:t>социально-профилактических программ по улучшению детско-родительских отношений, нормализации психоэмоционального климата семьи, профилактике рисков жестокого обращения в семьях группы риска на базе Акшинского СРЦ "Задор";</w:t>
            </w:r>
          </w:p>
          <w:p w:rsidR="004F30E6" w:rsidRDefault="004F30E6">
            <w:pPr>
              <w:pStyle w:val="ConsPlusNormal"/>
            </w:pPr>
            <w:r>
              <w:t>Билитуйского СРЦ "Подросток";</w:t>
            </w:r>
          </w:p>
          <w:p w:rsidR="004F30E6" w:rsidRDefault="004F30E6">
            <w:pPr>
              <w:pStyle w:val="ConsPlusNormal"/>
            </w:pPr>
            <w:r>
              <w:t>Бадинского СРЦ "Искра";</w:t>
            </w:r>
          </w:p>
          <w:p w:rsidR="004F30E6" w:rsidRDefault="004F30E6">
            <w:pPr>
              <w:pStyle w:val="ConsPlusNormal"/>
            </w:pPr>
            <w:r>
              <w:t>Красночикойского КЦСОН "Черемушки";</w:t>
            </w:r>
          </w:p>
          <w:p w:rsidR="004F30E6" w:rsidRDefault="004F30E6">
            <w:pPr>
              <w:pStyle w:val="ConsPlusNormal"/>
            </w:pPr>
            <w:r>
              <w:t>Железнодорожного КЦСОН "Радуга"; Улетовского СРЦ "Кедр";</w:t>
            </w:r>
          </w:p>
          <w:p w:rsidR="004F30E6" w:rsidRDefault="004F30E6">
            <w:pPr>
              <w:pStyle w:val="ConsPlusNormal"/>
            </w:pPr>
            <w:r>
              <w:t>Чернышевского СРЦ "Дружба";</w:t>
            </w:r>
          </w:p>
          <w:p w:rsidR="004F30E6" w:rsidRDefault="004F30E6">
            <w:pPr>
              <w:pStyle w:val="ConsPlusNormal"/>
            </w:pPr>
            <w:r>
              <w:t>Ясногорского СРЦ "Родник";</w:t>
            </w:r>
          </w:p>
          <w:p w:rsidR="004F30E6" w:rsidRDefault="004F30E6">
            <w:pPr>
              <w:pStyle w:val="ConsPlusNormal"/>
            </w:pPr>
            <w:r>
              <w:t>Александрово-Заводского СРЦ "Детство";</w:t>
            </w:r>
          </w:p>
          <w:p w:rsidR="004F30E6" w:rsidRDefault="004F30E6">
            <w:pPr>
              <w:pStyle w:val="ConsPlusNormal"/>
            </w:pPr>
            <w:r>
              <w:t>Нерчинского СРЦ "Гарант";</w:t>
            </w:r>
          </w:p>
          <w:p w:rsidR="004F30E6" w:rsidRDefault="004F30E6">
            <w:pPr>
              <w:pStyle w:val="ConsPlusNormal"/>
            </w:pPr>
            <w:r>
              <w:t>Кыринского СРЦ "Перекресток";</w:t>
            </w:r>
          </w:p>
          <w:p w:rsidR="004F30E6" w:rsidRDefault="004F30E6">
            <w:pPr>
              <w:pStyle w:val="ConsPlusNormal"/>
            </w:pPr>
            <w:r>
              <w:t>Приаргунского КЦСОН "Солнышко";</w:t>
            </w:r>
          </w:p>
          <w:p w:rsidR="004F30E6" w:rsidRDefault="004F30E6">
            <w:pPr>
              <w:pStyle w:val="ConsPlusNormal"/>
            </w:pPr>
            <w:r>
              <w:t>Новоширокинского СРЦ "Семья";</w:t>
            </w:r>
          </w:p>
          <w:p w:rsidR="004F30E6" w:rsidRDefault="004F30E6">
            <w:pPr>
              <w:pStyle w:val="ConsPlusNormal"/>
            </w:pPr>
            <w:r>
              <w:t>Борзинского КЦСОН "Саранка";</w:t>
            </w:r>
          </w:p>
          <w:p w:rsidR="004F30E6" w:rsidRDefault="004F30E6">
            <w:pPr>
              <w:pStyle w:val="ConsPlusNormal"/>
            </w:pPr>
            <w:r>
              <w:t>Краснокаменского СРЦ;</w:t>
            </w:r>
          </w:p>
          <w:p w:rsidR="004F30E6" w:rsidRDefault="004F30E6">
            <w:pPr>
              <w:pStyle w:val="ConsPlusNormal"/>
            </w:pPr>
            <w:r>
              <w:t>"Доброта"</w:t>
            </w:r>
          </w:p>
        </w:tc>
        <w:tc>
          <w:tcPr>
            <w:tcW w:w="3402" w:type="dxa"/>
            <w:vMerge w:val="restart"/>
            <w:tcBorders>
              <w:top w:val="single" w:sz="4" w:space="0" w:color="auto"/>
              <w:bottom w:val="nil"/>
            </w:tcBorders>
          </w:tcPr>
          <w:p w:rsidR="004F30E6" w:rsidRDefault="004F30E6">
            <w:pPr>
              <w:pStyle w:val="ConsPlusNormal"/>
            </w:pPr>
            <w:r>
              <w:lastRenderedPageBreak/>
              <w:t>Разработка и внедрение программ для родителей и детей по улучшению детско-</w:t>
            </w:r>
            <w:r>
              <w:lastRenderedPageBreak/>
              <w:t>родительских отношений, нормализации психоэмоционального климата семьи, профилактике рисков жестокого обращения. На базе ГУСО будут открыты кабинеты психологического здоровья семьи для проведения психологами учреждений встреч с семьями группы риска.</w:t>
            </w:r>
          </w:p>
          <w:p w:rsidR="004F30E6" w:rsidRDefault="004F30E6">
            <w:pPr>
              <w:pStyle w:val="ConsPlusNormal"/>
            </w:pPr>
            <w:r>
              <w:t>Проведение 150 встреч для 2250 родителей и детей</w:t>
            </w:r>
          </w:p>
        </w:tc>
        <w:tc>
          <w:tcPr>
            <w:tcW w:w="2058" w:type="dxa"/>
            <w:vMerge w:val="restart"/>
            <w:tcBorders>
              <w:top w:val="single" w:sz="4" w:space="0" w:color="auto"/>
              <w:bottom w:val="nil"/>
            </w:tcBorders>
          </w:tcPr>
          <w:p w:rsidR="004F30E6" w:rsidRDefault="004F30E6">
            <w:pPr>
              <w:pStyle w:val="ConsPlusNormal"/>
              <w:jc w:val="center"/>
            </w:pPr>
            <w:r>
              <w:lastRenderedPageBreak/>
              <w:t xml:space="preserve">Министерство труда и социальной защиты населения </w:t>
            </w:r>
            <w:r>
              <w:lastRenderedPageBreak/>
              <w:t>Забайкальского края,</w:t>
            </w:r>
          </w:p>
          <w:p w:rsidR="004F30E6" w:rsidRDefault="004F30E6">
            <w:pPr>
              <w:pStyle w:val="ConsPlusNormal"/>
              <w:jc w:val="center"/>
            </w:pPr>
            <w:r>
              <w:t>ГУСО</w:t>
            </w:r>
          </w:p>
        </w:tc>
        <w:tc>
          <w:tcPr>
            <w:tcW w:w="1235" w:type="dxa"/>
            <w:vMerge w:val="restart"/>
            <w:tcBorders>
              <w:top w:val="single" w:sz="4" w:space="0" w:color="auto"/>
              <w:bottom w:val="nil"/>
            </w:tcBorders>
          </w:tcPr>
          <w:p w:rsidR="004F30E6" w:rsidRDefault="004F30E6">
            <w:pPr>
              <w:pStyle w:val="ConsPlusNormal"/>
              <w:jc w:val="center"/>
            </w:pPr>
            <w:r>
              <w:lastRenderedPageBreak/>
              <w:t>2013 - 2015</w:t>
            </w: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3058451</w:t>
            </w:r>
          </w:p>
        </w:tc>
        <w:tc>
          <w:tcPr>
            <w:tcW w:w="1361" w:type="dxa"/>
            <w:tcBorders>
              <w:top w:val="single" w:sz="4" w:space="0" w:color="auto"/>
              <w:bottom w:val="nil"/>
            </w:tcBorders>
          </w:tcPr>
          <w:p w:rsidR="004F30E6" w:rsidRDefault="004F30E6">
            <w:pPr>
              <w:pStyle w:val="ConsPlusNormal"/>
              <w:jc w:val="center"/>
            </w:pPr>
            <w:r>
              <w:t>901940</w:t>
            </w:r>
          </w:p>
        </w:tc>
        <w:tc>
          <w:tcPr>
            <w:tcW w:w="1361" w:type="dxa"/>
            <w:tcBorders>
              <w:top w:val="single" w:sz="4" w:space="0" w:color="auto"/>
              <w:bottom w:val="nil"/>
            </w:tcBorders>
          </w:tcPr>
          <w:p w:rsidR="004F30E6" w:rsidRDefault="004F30E6">
            <w:pPr>
              <w:pStyle w:val="ConsPlusNormal"/>
              <w:jc w:val="center"/>
            </w:pPr>
            <w:r>
              <w:t>1254571</w:t>
            </w:r>
          </w:p>
        </w:tc>
        <w:tc>
          <w:tcPr>
            <w:tcW w:w="1361" w:type="dxa"/>
            <w:tcBorders>
              <w:top w:val="single" w:sz="4" w:space="0" w:color="auto"/>
              <w:bottom w:val="nil"/>
            </w:tcBorders>
          </w:tcPr>
          <w:p w:rsidR="004F30E6" w:rsidRDefault="004F30E6">
            <w:pPr>
              <w:pStyle w:val="ConsPlusNormal"/>
              <w:jc w:val="center"/>
            </w:pPr>
            <w:r>
              <w:t>901940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1599000</w:t>
            </w:r>
          </w:p>
        </w:tc>
        <w:tc>
          <w:tcPr>
            <w:tcW w:w="1361" w:type="dxa"/>
            <w:tcBorders>
              <w:top w:val="nil"/>
              <w:bottom w:val="nil"/>
            </w:tcBorders>
          </w:tcPr>
          <w:p w:rsidR="004F30E6" w:rsidRDefault="004F30E6">
            <w:pPr>
              <w:pStyle w:val="ConsPlusNormal"/>
              <w:jc w:val="center"/>
            </w:pPr>
            <w:r>
              <w:t>533000</w:t>
            </w:r>
          </w:p>
        </w:tc>
        <w:tc>
          <w:tcPr>
            <w:tcW w:w="1361" w:type="dxa"/>
            <w:tcBorders>
              <w:top w:val="nil"/>
              <w:bottom w:val="nil"/>
            </w:tcBorders>
          </w:tcPr>
          <w:p w:rsidR="004F30E6" w:rsidRDefault="004F30E6">
            <w:pPr>
              <w:pStyle w:val="ConsPlusNormal"/>
              <w:jc w:val="center"/>
            </w:pPr>
            <w:r>
              <w:t>533000</w:t>
            </w:r>
          </w:p>
        </w:tc>
        <w:tc>
          <w:tcPr>
            <w:tcW w:w="1361" w:type="dxa"/>
            <w:tcBorders>
              <w:top w:val="nil"/>
              <w:bottom w:val="nil"/>
            </w:tcBorders>
          </w:tcPr>
          <w:p w:rsidR="004F30E6" w:rsidRDefault="004F30E6">
            <w:pPr>
              <w:pStyle w:val="ConsPlusNormal"/>
              <w:jc w:val="center"/>
            </w:pPr>
            <w:r>
              <w:t>533000</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lastRenderedPageBreak/>
              <w:t xml:space="preserve">(в ред. </w:t>
            </w:r>
            <w:hyperlink r:id="rId339">
              <w:r>
                <w:rPr>
                  <w:color w:val="0000FF"/>
                </w:rPr>
                <w:t>Постановления</w:t>
              </w:r>
            </w:hyperlink>
            <w:r>
              <w:t xml:space="preserve"> Правительства Забайкальского края от 31.03.2017 N 120)</w:t>
            </w:r>
          </w:p>
        </w:tc>
      </w:tr>
      <w:tr w:rsidR="004F30E6">
        <w:tc>
          <w:tcPr>
            <w:tcW w:w="3402" w:type="dxa"/>
            <w:vMerge w:val="restart"/>
            <w:tcBorders>
              <w:top w:val="single" w:sz="4" w:space="0" w:color="auto"/>
              <w:bottom w:val="nil"/>
            </w:tcBorders>
          </w:tcPr>
          <w:p w:rsidR="004F30E6" w:rsidRDefault="004F30E6">
            <w:pPr>
              <w:pStyle w:val="ConsPlusNormal"/>
            </w:pPr>
            <w:r>
              <w:t>Итого</w:t>
            </w:r>
          </w:p>
        </w:tc>
        <w:tc>
          <w:tcPr>
            <w:tcW w:w="3402" w:type="dxa"/>
            <w:vMerge w:val="restart"/>
            <w:tcBorders>
              <w:top w:val="single" w:sz="4" w:space="0" w:color="auto"/>
              <w:bottom w:val="nil"/>
            </w:tcBorders>
          </w:tcPr>
          <w:p w:rsidR="004F30E6" w:rsidRDefault="004F30E6">
            <w:pPr>
              <w:pStyle w:val="ConsPlusNormal"/>
            </w:pPr>
          </w:p>
        </w:tc>
        <w:tc>
          <w:tcPr>
            <w:tcW w:w="2058" w:type="dxa"/>
            <w:vMerge w:val="restart"/>
            <w:tcBorders>
              <w:top w:val="single" w:sz="4" w:space="0" w:color="auto"/>
              <w:bottom w:val="nil"/>
            </w:tcBorders>
          </w:tcPr>
          <w:p w:rsidR="004F30E6" w:rsidRDefault="004F30E6">
            <w:pPr>
              <w:pStyle w:val="ConsPlusNormal"/>
            </w:pPr>
          </w:p>
        </w:tc>
        <w:tc>
          <w:tcPr>
            <w:tcW w:w="1235" w:type="dxa"/>
            <w:vMerge w:val="restart"/>
            <w:tcBorders>
              <w:top w:val="single" w:sz="4" w:space="0" w:color="auto"/>
              <w:bottom w:val="nil"/>
            </w:tcBorders>
          </w:tcPr>
          <w:p w:rsidR="004F30E6" w:rsidRDefault="004F30E6">
            <w:pPr>
              <w:pStyle w:val="ConsPlusNormal"/>
            </w:pPr>
          </w:p>
        </w:tc>
        <w:tc>
          <w:tcPr>
            <w:tcW w:w="178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65203876</w:t>
            </w:r>
          </w:p>
        </w:tc>
        <w:tc>
          <w:tcPr>
            <w:tcW w:w="1361" w:type="dxa"/>
            <w:tcBorders>
              <w:top w:val="single" w:sz="4" w:space="0" w:color="auto"/>
              <w:bottom w:val="nil"/>
            </w:tcBorders>
          </w:tcPr>
          <w:p w:rsidR="004F30E6" w:rsidRDefault="004F30E6">
            <w:pPr>
              <w:pStyle w:val="ConsPlusNormal"/>
              <w:jc w:val="center"/>
            </w:pPr>
            <w:r>
              <w:t>21266940</w:t>
            </w:r>
          </w:p>
        </w:tc>
        <w:tc>
          <w:tcPr>
            <w:tcW w:w="1361" w:type="dxa"/>
            <w:tcBorders>
              <w:top w:val="single" w:sz="4" w:space="0" w:color="auto"/>
              <w:bottom w:val="nil"/>
            </w:tcBorders>
          </w:tcPr>
          <w:p w:rsidR="004F30E6" w:rsidRDefault="004F30E6">
            <w:pPr>
              <w:pStyle w:val="ConsPlusNormal"/>
              <w:jc w:val="center"/>
            </w:pPr>
            <w:r>
              <w:t>21552672</w:t>
            </w:r>
          </w:p>
        </w:tc>
        <w:tc>
          <w:tcPr>
            <w:tcW w:w="1361" w:type="dxa"/>
            <w:tcBorders>
              <w:top w:val="single" w:sz="4" w:space="0" w:color="auto"/>
              <w:bottom w:val="nil"/>
            </w:tcBorders>
          </w:tcPr>
          <w:p w:rsidR="004F30E6" w:rsidRDefault="004F30E6">
            <w:pPr>
              <w:pStyle w:val="ConsPlusNormal"/>
              <w:jc w:val="center"/>
            </w:pPr>
            <w:r>
              <w:t>22384264</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27306998</w:t>
            </w:r>
          </w:p>
        </w:tc>
        <w:tc>
          <w:tcPr>
            <w:tcW w:w="1361" w:type="dxa"/>
            <w:tcBorders>
              <w:top w:val="nil"/>
              <w:bottom w:val="nil"/>
            </w:tcBorders>
          </w:tcPr>
          <w:p w:rsidR="004F30E6" w:rsidRDefault="004F30E6">
            <w:pPr>
              <w:pStyle w:val="ConsPlusNormal"/>
              <w:jc w:val="center"/>
            </w:pPr>
            <w:r>
              <w:t>9224764</w:t>
            </w:r>
          </w:p>
        </w:tc>
        <w:tc>
          <w:tcPr>
            <w:tcW w:w="1361" w:type="dxa"/>
            <w:tcBorders>
              <w:top w:val="nil"/>
              <w:bottom w:val="nil"/>
            </w:tcBorders>
          </w:tcPr>
          <w:p w:rsidR="004F30E6" w:rsidRDefault="004F30E6">
            <w:pPr>
              <w:pStyle w:val="ConsPlusNormal"/>
              <w:jc w:val="center"/>
            </w:pPr>
            <w:r>
              <w:t>9255074</w:t>
            </w:r>
          </w:p>
        </w:tc>
        <w:tc>
          <w:tcPr>
            <w:tcW w:w="1361" w:type="dxa"/>
            <w:tcBorders>
              <w:top w:val="nil"/>
              <w:bottom w:val="nil"/>
            </w:tcBorders>
          </w:tcPr>
          <w:p w:rsidR="004F30E6" w:rsidRDefault="004F30E6">
            <w:pPr>
              <w:pStyle w:val="ConsPlusNormal"/>
              <w:jc w:val="center"/>
            </w:pPr>
            <w:r>
              <w:t>8827160</w:t>
            </w:r>
          </w:p>
        </w:tc>
      </w:tr>
      <w:tr w:rsidR="004F30E6">
        <w:tblPrEx>
          <w:tblBorders>
            <w:insideH w:val="none" w:sz="0" w:space="0" w:color="auto"/>
          </w:tblBorders>
        </w:tblPrEx>
        <w:tc>
          <w:tcPr>
            <w:tcW w:w="3402" w:type="dxa"/>
            <w:vMerge/>
            <w:tcBorders>
              <w:top w:val="single" w:sz="4" w:space="0" w:color="auto"/>
              <w:bottom w:val="nil"/>
            </w:tcBorders>
          </w:tcPr>
          <w:p w:rsidR="004F30E6" w:rsidRDefault="004F30E6">
            <w:pPr>
              <w:pStyle w:val="ConsPlusNormal"/>
            </w:pPr>
          </w:p>
        </w:tc>
        <w:tc>
          <w:tcPr>
            <w:tcW w:w="3402" w:type="dxa"/>
            <w:vMerge/>
            <w:tcBorders>
              <w:top w:val="single" w:sz="4" w:space="0" w:color="auto"/>
              <w:bottom w:val="nil"/>
            </w:tcBorders>
          </w:tcPr>
          <w:p w:rsidR="004F30E6" w:rsidRDefault="004F30E6">
            <w:pPr>
              <w:pStyle w:val="ConsPlusNormal"/>
            </w:pPr>
          </w:p>
        </w:tc>
        <w:tc>
          <w:tcPr>
            <w:tcW w:w="2058" w:type="dxa"/>
            <w:vMerge/>
            <w:tcBorders>
              <w:top w:val="single" w:sz="4" w:space="0" w:color="auto"/>
              <w:bottom w:val="nil"/>
            </w:tcBorders>
          </w:tcPr>
          <w:p w:rsidR="004F30E6" w:rsidRDefault="004F30E6">
            <w:pPr>
              <w:pStyle w:val="ConsPlusNormal"/>
            </w:pPr>
          </w:p>
        </w:tc>
        <w:tc>
          <w:tcPr>
            <w:tcW w:w="1235" w:type="dxa"/>
            <w:vMerge/>
            <w:tcBorders>
              <w:top w:val="single" w:sz="4" w:space="0" w:color="auto"/>
              <w:bottom w:val="nil"/>
            </w:tcBorders>
          </w:tcPr>
          <w:p w:rsidR="004F30E6" w:rsidRDefault="004F30E6">
            <w:pPr>
              <w:pStyle w:val="ConsPlusNormal"/>
            </w:pPr>
          </w:p>
        </w:tc>
        <w:tc>
          <w:tcPr>
            <w:tcW w:w="1784" w:type="dxa"/>
            <w:tcBorders>
              <w:top w:val="nil"/>
              <w:bottom w:val="nil"/>
            </w:tcBorders>
          </w:tcPr>
          <w:p w:rsidR="004F30E6" w:rsidRDefault="004F30E6">
            <w:pPr>
              <w:pStyle w:val="ConsPlusNormal"/>
              <w:jc w:val="center"/>
            </w:pPr>
            <w:r>
              <w:t>Внебюджетные средства</w:t>
            </w:r>
          </w:p>
          <w:p w:rsidR="004F30E6" w:rsidRDefault="004F30E6">
            <w:pPr>
              <w:pStyle w:val="ConsPlusNormal"/>
              <w:jc w:val="center"/>
            </w:pPr>
            <w:r>
              <w:t>900000</w:t>
            </w:r>
          </w:p>
        </w:tc>
        <w:tc>
          <w:tcPr>
            <w:tcW w:w="1361" w:type="dxa"/>
            <w:tcBorders>
              <w:top w:val="nil"/>
              <w:bottom w:val="nil"/>
            </w:tcBorders>
          </w:tcPr>
          <w:p w:rsidR="004F30E6" w:rsidRDefault="004F30E6">
            <w:pPr>
              <w:pStyle w:val="ConsPlusNormal"/>
              <w:jc w:val="center"/>
            </w:pPr>
            <w:r>
              <w:t>300000</w:t>
            </w:r>
          </w:p>
        </w:tc>
        <w:tc>
          <w:tcPr>
            <w:tcW w:w="1361" w:type="dxa"/>
            <w:tcBorders>
              <w:top w:val="nil"/>
              <w:bottom w:val="nil"/>
            </w:tcBorders>
          </w:tcPr>
          <w:p w:rsidR="004F30E6" w:rsidRDefault="004F30E6">
            <w:pPr>
              <w:pStyle w:val="ConsPlusNormal"/>
              <w:jc w:val="center"/>
            </w:pPr>
            <w:r>
              <w:t>300000</w:t>
            </w:r>
          </w:p>
        </w:tc>
        <w:tc>
          <w:tcPr>
            <w:tcW w:w="1361" w:type="dxa"/>
            <w:tcBorders>
              <w:top w:val="nil"/>
              <w:bottom w:val="nil"/>
            </w:tcBorders>
          </w:tcPr>
          <w:p w:rsidR="004F30E6" w:rsidRDefault="004F30E6">
            <w:pPr>
              <w:pStyle w:val="ConsPlusNormal"/>
              <w:jc w:val="center"/>
            </w:pPr>
            <w:r>
              <w:t>300000</w:t>
            </w:r>
          </w:p>
        </w:tc>
      </w:tr>
      <w:tr w:rsidR="004F30E6">
        <w:tblPrEx>
          <w:tblBorders>
            <w:insideH w:val="none" w:sz="0" w:space="0" w:color="auto"/>
          </w:tblBorders>
        </w:tblPrEx>
        <w:tc>
          <w:tcPr>
            <w:tcW w:w="15964" w:type="dxa"/>
            <w:gridSpan w:val="8"/>
            <w:tcBorders>
              <w:top w:val="nil"/>
              <w:bottom w:val="single" w:sz="4" w:space="0" w:color="auto"/>
            </w:tcBorders>
          </w:tcPr>
          <w:p w:rsidR="004F30E6" w:rsidRDefault="004F30E6">
            <w:pPr>
              <w:pStyle w:val="ConsPlusNormal"/>
              <w:jc w:val="both"/>
            </w:pPr>
            <w:r>
              <w:t xml:space="preserve">(в ред. </w:t>
            </w:r>
            <w:hyperlink r:id="rId340">
              <w:r>
                <w:rPr>
                  <w:color w:val="0000FF"/>
                </w:rPr>
                <w:t>Постановления</w:t>
              </w:r>
            </w:hyperlink>
            <w:r>
              <w:t xml:space="preserve"> Правительства Забайкальского края от 28.03.2016 N 114)</w:t>
            </w:r>
          </w:p>
        </w:tc>
      </w:tr>
    </w:tbl>
    <w:p w:rsidR="004F30E6" w:rsidRDefault="004F30E6">
      <w:pPr>
        <w:pStyle w:val="ConsPlusNormal"/>
        <w:sectPr w:rsidR="004F30E6">
          <w:pgSz w:w="16838" w:h="11905" w:orient="landscape"/>
          <w:pgMar w:top="1701" w:right="1134" w:bottom="850" w:left="1134" w:header="0" w:footer="0" w:gutter="0"/>
          <w:cols w:space="720"/>
          <w:titlePg/>
        </w:sectPr>
      </w:pPr>
    </w:p>
    <w:p w:rsidR="004F30E6" w:rsidRDefault="004F30E6">
      <w:pPr>
        <w:pStyle w:val="ConsPlusNormal"/>
        <w:jc w:val="both"/>
      </w:pPr>
    </w:p>
    <w:p w:rsidR="004F30E6" w:rsidRDefault="004F30E6">
      <w:pPr>
        <w:pStyle w:val="ConsPlusTitle"/>
        <w:jc w:val="center"/>
        <w:outlineLvl w:val="2"/>
      </w:pPr>
      <w:bookmarkStart w:id="9" w:name="P3271"/>
      <w:bookmarkEnd w:id="9"/>
      <w:r>
        <w:t>9.7. ПОДПРОГРАММА N 7 "ОБЕСПЕЧИВАЮЩАЯ ПОДПРОГРАММА"</w:t>
      </w:r>
    </w:p>
    <w:p w:rsidR="004F30E6" w:rsidRDefault="004F3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3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E6" w:rsidRDefault="004F3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0E6" w:rsidRDefault="004F30E6">
            <w:pPr>
              <w:pStyle w:val="ConsPlusNormal"/>
              <w:jc w:val="center"/>
            </w:pPr>
            <w:r>
              <w:rPr>
                <w:color w:val="392C69"/>
              </w:rPr>
              <w:t>Список изменяющих документов</w:t>
            </w:r>
          </w:p>
          <w:p w:rsidR="004F30E6" w:rsidRDefault="004F30E6">
            <w:pPr>
              <w:pStyle w:val="ConsPlusNormal"/>
              <w:jc w:val="center"/>
            </w:pPr>
            <w:r>
              <w:rPr>
                <w:color w:val="392C69"/>
              </w:rPr>
              <w:t>(в ред. Постановлений Правительства Забайкальского края</w:t>
            </w:r>
          </w:p>
          <w:p w:rsidR="004F30E6" w:rsidRDefault="004F30E6">
            <w:pPr>
              <w:pStyle w:val="ConsPlusNormal"/>
              <w:jc w:val="center"/>
            </w:pPr>
            <w:r>
              <w:rPr>
                <w:color w:val="392C69"/>
              </w:rPr>
              <w:t xml:space="preserve">от 13.04.2021 </w:t>
            </w:r>
            <w:hyperlink r:id="rId341">
              <w:r>
                <w:rPr>
                  <w:color w:val="0000FF"/>
                </w:rPr>
                <w:t>N 121</w:t>
              </w:r>
            </w:hyperlink>
            <w:r>
              <w:rPr>
                <w:color w:val="392C69"/>
              </w:rPr>
              <w:t xml:space="preserve">, от 01.11.2022 </w:t>
            </w:r>
            <w:hyperlink r:id="rId342">
              <w:r>
                <w:rPr>
                  <w:color w:val="0000FF"/>
                </w:rPr>
                <w:t>N 514</w:t>
              </w:r>
            </w:hyperlink>
            <w:r>
              <w:rPr>
                <w:color w:val="392C69"/>
              </w:rPr>
              <w:t xml:space="preserve">, от 03.05.2023 </w:t>
            </w:r>
            <w:hyperlink r:id="rId343">
              <w:r>
                <w:rPr>
                  <w:color w:val="0000FF"/>
                </w:rPr>
                <w:t>N 215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r>
    </w:tbl>
    <w:p w:rsidR="004F30E6" w:rsidRDefault="004F30E6">
      <w:pPr>
        <w:pStyle w:val="ConsPlusNormal"/>
        <w:jc w:val="both"/>
      </w:pPr>
    </w:p>
    <w:p w:rsidR="004F30E6" w:rsidRDefault="004F30E6">
      <w:pPr>
        <w:pStyle w:val="ConsPlusNormal"/>
        <w:ind w:firstLine="540"/>
        <w:jc w:val="both"/>
      </w:pPr>
      <w:r>
        <w:t>Подпрограмма направлена на создание условий для реализации полномочий Министерства труда и социальной защиты населения Забайкальского края (далее - Министерство), определенных Положением о Министерстве, а также организацию деятельности государственных учреждений социального обслуживания населения, подведомственных Министерству: стационарных учреждений, социально-реабилитационных центров для несовершеннолетних, комплексных центров социального обслуживания населения, реабилитационных центров, центра психолого-педагогической помощи населению, центра социального обслуживания граждан пожилого возраста и инвалидов.</w:t>
      </w:r>
    </w:p>
    <w:p w:rsidR="004F30E6" w:rsidRDefault="004F30E6">
      <w:pPr>
        <w:pStyle w:val="ConsPlusNormal"/>
        <w:spacing w:before="220"/>
        <w:ind w:firstLine="540"/>
        <w:jc w:val="both"/>
      </w:pPr>
      <w:r>
        <w:t>Также в рамках подпрограммы осуществляется деятельность по повышению организации труда социальных работников и формированию совместно с институтами гражданского общества независимой системы оценки качества работы организаций, оказывающих услуги по социальному обслуживанию населения.</w:t>
      </w:r>
    </w:p>
    <w:p w:rsidR="004F30E6" w:rsidRDefault="004F30E6">
      <w:pPr>
        <w:pStyle w:val="ConsPlusNormal"/>
        <w:spacing w:before="220"/>
        <w:ind w:firstLine="540"/>
        <w:jc w:val="both"/>
      </w:pPr>
      <w:r>
        <w:t>Подпрограмма позволяет создать условия для полного своевременного выполнения государственной программы в целом, включая отдельные подпрограммы, основные мероприятия и мероприятия, а также достижение запланированных значений показателей результатов.</w:t>
      </w:r>
    </w:p>
    <w:p w:rsidR="004F30E6" w:rsidRDefault="004F30E6">
      <w:pPr>
        <w:pStyle w:val="ConsPlusNormal"/>
        <w:spacing w:before="220"/>
        <w:ind w:firstLine="540"/>
        <w:jc w:val="both"/>
      </w:pPr>
      <w:r>
        <w:t>Финансирование подпрограммы осуществляется за счет бюджетных ассигнований на содержание аппарата Министерства. Объем финансового обеспечения реализации подпрограммы за 2014 - 2025 годы за счет средств бюджета Забайкальского края - 1 384 058,2 тыс. руб., в том числе по годам:</w:t>
      </w:r>
    </w:p>
    <w:p w:rsidR="004F30E6" w:rsidRDefault="004F30E6">
      <w:pPr>
        <w:pStyle w:val="ConsPlusNormal"/>
        <w:jc w:val="both"/>
      </w:pPr>
      <w:r>
        <w:t xml:space="preserve">(в ред. Постановлений Правительства Забайкальского края от 19.05.2022 </w:t>
      </w:r>
      <w:hyperlink r:id="rId344">
        <w:r>
          <w:rPr>
            <w:color w:val="0000FF"/>
          </w:rPr>
          <w:t>N 193</w:t>
        </w:r>
      </w:hyperlink>
      <w:r>
        <w:t xml:space="preserve">, от 01.11.2022 </w:t>
      </w:r>
      <w:hyperlink r:id="rId345">
        <w:r>
          <w:rPr>
            <w:color w:val="0000FF"/>
          </w:rPr>
          <w:t>N 514</w:t>
        </w:r>
      </w:hyperlink>
      <w:r>
        <w:t xml:space="preserve">, от 03.05.2023 </w:t>
      </w:r>
      <w:hyperlink r:id="rId346">
        <w:r>
          <w:rPr>
            <w:color w:val="0000FF"/>
          </w:rPr>
          <w:t>N 215</w:t>
        </w:r>
      </w:hyperlink>
      <w:r>
        <w:t>)</w:t>
      </w:r>
    </w:p>
    <w:p w:rsidR="004F30E6" w:rsidRDefault="004F30E6">
      <w:pPr>
        <w:pStyle w:val="ConsPlusNormal"/>
        <w:spacing w:before="220"/>
        <w:ind w:firstLine="540"/>
        <w:jc w:val="both"/>
      </w:pPr>
      <w:r>
        <w:t>2014 год - 145 051,4 тыс. руб.;</w:t>
      </w:r>
    </w:p>
    <w:p w:rsidR="004F30E6" w:rsidRDefault="004F30E6">
      <w:pPr>
        <w:pStyle w:val="ConsPlusNormal"/>
        <w:jc w:val="both"/>
      </w:pPr>
      <w:r>
        <w:t xml:space="preserve">(в ред. </w:t>
      </w:r>
      <w:hyperlink r:id="rId347">
        <w:r>
          <w:rPr>
            <w:color w:val="0000FF"/>
          </w:rPr>
          <w:t>Постановления</w:t>
        </w:r>
      </w:hyperlink>
      <w:r>
        <w:t xml:space="preserve"> Правительства Забайкальского края от 19.05.2022 N 193)</w:t>
      </w:r>
    </w:p>
    <w:p w:rsidR="004F30E6" w:rsidRDefault="004F30E6">
      <w:pPr>
        <w:pStyle w:val="ConsPlusNormal"/>
        <w:spacing w:before="220"/>
        <w:ind w:firstLine="540"/>
        <w:jc w:val="both"/>
      </w:pPr>
      <w:r>
        <w:t>2015 год - 144 275,3 тыс. руб.;</w:t>
      </w:r>
    </w:p>
    <w:p w:rsidR="004F30E6" w:rsidRDefault="004F30E6">
      <w:pPr>
        <w:pStyle w:val="ConsPlusNormal"/>
        <w:jc w:val="both"/>
      </w:pPr>
      <w:r>
        <w:t xml:space="preserve">(в ред. </w:t>
      </w:r>
      <w:hyperlink r:id="rId348">
        <w:r>
          <w:rPr>
            <w:color w:val="0000FF"/>
          </w:rPr>
          <w:t>Постановления</w:t>
        </w:r>
      </w:hyperlink>
      <w:r>
        <w:t xml:space="preserve"> Правительства Забайкальского края от 19.05.2022 N 193)</w:t>
      </w:r>
    </w:p>
    <w:p w:rsidR="004F30E6" w:rsidRDefault="004F30E6">
      <w:pPr>
        <w:pStyle w:val="ConsPlusNormal"/>
        <w:spacing w:before="220"/>
        <w:ind w:firstLine="540"/>
        <w:jc w:val="both"/>
      </w:pPr>
      <w:r>
        <w:t>2016 год - 65 612,9 тыс. руб.;</w:t>
      </w:r>
    </w:p>
    <w:p w:rsidR="004F30E6" w:rsidRDefault="004F30E6">
      <w:pPr>
        <w:pStyle w:val="ConsPlusNormal"/>
        <w:jc w:val="both"/>
      </w:pPr>
      <w:r>
        <w:t xml:space="preserve">(в ред. </w:t>
      </w:r>
      <w:hyperlink r:id="rId349">
        <w:r>
          <w:rPr>
            <w:color w:val="0000FF"/>
          </w:rPr>
          <w:t>Постановления</w:t>
        </w:r>
      </w:hyperlink>
      <w:r>
        <w:t xml:space="preserve"> Правительства Забайкальского края от 19.05.2022 N 193)</w:t>
      </w:r>
    </w:p>
    <w:p w:rsidR="004F30E6" w:rsidRDefault="004F30E6">
      <w:pPr>
        <w:pStyle w:val="ConsPlusNormal"/>
        <w:spacing w:before="220"/>
        <w:ind w:firstLine="540"/>
        <w:jc w:val="both"/>
      </w:pPr>
      <w:r>
        <w:t>2017 год - 110 444,1 тыс. руб.;</w:t>
      </w:r>
    </w:p>
    <w:p w:rsidR="004F30E6" w:rsidRDefault="004F30E6">
      <w:pPr>
        <w:pStyle w:val="ConsPlusNormal"/>
        <w:jc w:val="both"/>
      </w:pPr>
      <w:r>
        <w:t xml:space="preserve">(в ред. </w:t>
      </w:r>
      <w:hyperlink r:id="rId350">
        <w:r>
          <w:rPr>
            <w:color w:val="0000FF"/>
          </w:rPr>
          <w:t>Постановления</w:t>
        </w:r>
      </w:hyperlink>
      <w:r>
        <w:t xml:space="preserve"> Правительства Забайкальского края от 19.05.2022 N 193)</w:t>
      </w:r>
    </w:p>
    <w:p w:rsidR="004F30E6" w:rsidRDefault="004F30E6">
      <w:pPr>
        <w:pStyle w:val="ConsPlusNormal"/>
        <w:spacing w:before="220"/>
        <w:ind w:firstLine="540"/>
        <w:jc w:val="both"/>
      </w:pPr>
      <w:r>
        <w:t>2018 год - 111 569,9 тыс. руб.;</w:t>
      </w:r>
    </w:p>
    <w:p w:rsidR="004F30E6" w:rsidRDefault="004F30E6">
      <w:pPr>
        <w:pStyle w:val="ConsPlusNormal"/>
        <w:jc w:val="both"/>
      </w:pPr>
      <w:r>
        <w:t xml:space="preserve">(в ред. </w:t>
      </w:r>
      <w:hyperlink r:id="rId351">
        <w:r>
          <w:rPr>
            <w:color w:val="0000FF"/>
          </w:rPr>
          <w:t>Постановления</w:t>
        </w:r>
      </w:hyperlink>
      <w:r>
        <w:t xml:space="preserve"> Правительства Забайкальского края от 19.05.2022 N 193)</w:t>
      </w:r>
    </w:p>
    <w:p w:rsidR="004F30E6" w:rsidRDefault="004F30E6">
      <w:pPr>
        <w:pStyle w:val="ConsPlusNormal"/>
        <w:spacing w:before="220"/>
        <w:ind w:firstLine="540"/>
        <w:jc w:val="both"/>
      </w:pPr>
      <w:r>
        <w:t>2019 год - 113 130,8 тыс. руб.;</w:t>
      </w:r>
    </w:p>
    <w:p w:rsidR="004F30E6" w:rsidRDefault="004F30E6">
      <w:pPr>
        <w:pStyle w:val="ConsPlusNormal"/>
        <w:jc w:val="both"/>
      </w:pPr>
      <w:r>
        <w:t xml:space="preserve">(в ред. </w:t>
      </w:r>
      <w:hyperlink r:id="rId352">
        <w:r>
          <w:rPr>
            <w:color w:val="0000FF"/>
          </w:rPr>
          <w:t>Постановления</w:t>
        </w:r>
      </w:hyperlink>
      <w:r>
        <w:t xml:space="preserve"> Правительства Забайкальского края от 19.05.2022 N 193)</w:t>
      </w:r>
    </w:p>
    <w:p w:rsidR="004F30E6" w:rsidRDefault="004F30E6">
      <w:pPr>
        <w:pStyle w:val="ConsPlusNormal"/>
        <w:spacing w:before="220"/>
        <w:ind w:firstLine="540"/>
        <w:jc w:val="both"/>
      </w:pPr>
      <w:r>
        <w:t>2020 год - 115 447,8 тыс. руб.;</w:t>
      </w:r>
    </w:p>
    <w:p w:rsidR="004F30E6" w:rsidRDefault="004F30E6">
      <w:pPr>
        <w:pStyle w:val="ConsPlusNormal"/>
        <w:jc w:val="both"/>
      </w:pPr>
      <w:r>
        <w:t xml:space="preserve">(в ред. </w:t>
      </w:r>
      <w:hyperlink r:id="rId353">
        <w:r>
          <w:rPr>
            <w:color w:val="0000FF"/>
          </w:rPr>
          <w:t>Постановления</w:t>
        </w:r>
      </w:hyperlink>
      <w:r>
        <w:t xml:space="preserve"> Правительства Забайкальского края от 19.05.2022 N 193)</w:t>
      </w:r>
    </w:p>
    <w:p w:rsidR="004F30E6" w:rsidRDefault="004F30E6">
      <w:pPr>
        <w:pStyle w:val="ConsPlusNormal"/>
        <w:spacing w:before="220"/>
        <w:ind w:firstLine="540"/>
        <w:jc w:val="both"/>
      </w:pPr>
      <w:r>
        <w:t>2021 год - 113 197,3 тыс. руб.;</w:t>
      </w:r>
    </w:p>
    <w:p w:rsidR="004F30E6" w:rsidRDefault="004F30E6">
      <w:pPr>
        <w:pStyle w:val="ConsPlusNormal"/>
        <w:jc w:val="both"/>
      </w:pPr>
      <w:r>
        <w:t xml:space="preserve">(в ред. </w:t>
      </w:r>
      <w:hyperlink r:id="rId354">
        <w:r>
          <w:rPr>
            <w:color w:val="0000FF"/>
          </w:rPr>
          <w:t>Постановления</w:t>
        </w:r>
      </w:hyperlink>
      <w:r>
        <w:t xml:space="preserve"> Правительства Забайкальского края от 19.05.2022 N 193)</w:t>
      </w:r>
    </w:p>
    <w:p w:rsidR="004F30E6" w:rsidRDefault="004F30E6">
      <w:pPr>
        <w:pStyle w:val="ConsPlusNormal"/>
        <w:spacing w:before="220"/>
        <w:ind w:firstLine="540"/>
        <w:jc w:val="both"/>
      </w:pPr>
      <w:r>
        <w:lastRenderedPageBreak/>
        <w:t>2022 год - 127 272,3 тыс. руб.;</w:t>
      </w:r>
    </w:p>
    <w:p w:rsidR="004F30E6" w:rsidRDefault="004F30E6">
      <w:pPr>
        <w:pStyle w:val="ConsPlusNormal"/>
        <w:jc w:val="both"/>
      </w:pPr>
      <w:r>
        <w:t xml:space="preserve">(в ред. Постановлений Правительства Забайкальского края от 19.05.2022 </w:t>
      </w:r>
      <w:hyperlink r:id="rId355">
        <w:r>
          <w:rPr>
            <w:color w:val="0000FF"/>
          </w:rPr>
          <w:t>N 193</w:t>
        </w:r>
      </w:hyperlink>
      <w:r>
        <w:t xml:space="preserve">, от 01.11.2022 </w:t>
      </w:r>
      <w:hyperlink r:id="rId356">
        <w:r>
          <w:rPr>
            <w:color w:val="0000FF"/>
          </w:rPr>
          <w:t>N 514</w:t>
        </w:r>
      </w:hyperlink>
      <w:r>
        <w:t xml:space="preserve">, от 03.05.2023 </w:t>
      </w:r>
      <w:hyperlink r:id="rId357">
        <w:r>
          <w:rPr>
            <w:color w:val="0000FF"/>
          </w:rPr>
          <w:t>N 215</w:t>
        </w:r>
      </w:hyperlink>
      <w:r>
        <w:t>)</w:t>
      </w:r>
    </w:p>
    <w:p w:rsidR="004F30E6" w:rsidRDefault="004F30E6">
      <w:pPr>
        <w:pStyle w:val="ConsPlusNormal"/>
        <w:spacing w:before="220"/>
        <w:ind w:firstLine="540"/>
        <w:jc w:val="both"/>
      </w:pPr>
      <w:r>
        <w:t>2023 год - 123 841,9 тыс. руб.;</w:t>
      </w:r>
    </w:p>
    <w:p w:rsidR="004F30E6" w:rsidRDefault="004F30E6">
      <w:pPr>
        <w:pStyle w:val="ConsPlusNormal"/>
        <w:jc w:val="both"/>
      </w:pPr>
      <w:r>
        <w:t xml:space="preserve">(в ред. Постановлений Правительства Забайкальского края от 19.05.2022 </w:t>
      </w:r>
      <w:hyperlink r:id="rId358">
        <w:r>
          <w:rPr>
            <w:color w:val="0000FF"/>
          </w:rPr>
          <w:t>N 193</w:t>
        </w:r>
      </w:hyperlink>
      <w:r>
        <w:t xml:space="preserve">, от 03.05.2023 </w:t>
      </w:r>
      <w:hyperlink r:id="rId359">
        <w:r>
          <w:rPr>
            <w:color w:val="0000FF"/>
          </w:rPr>
          <w:t>N 215</w:t>
        </w:r>
      </w:hyperlink>
      <w:r>
        <w:t>)</w:t>
      </w:r>
    </w:p>
    <w:p w:rsidR="004F30E6" w:rsidRDefault="004F30E6">
      <w:pPr>
        <w:pStyle w:val="ConsPlusNormal"/>
        <w:spacing w:before="220"/>
        <w:ind w:firstLine="540"/>
        <w:jc w:val="both"/>
      </w:pPr>
      <w:r>
        <w:t>2024 год - 95 087,2 тыс. руб.;</w:t>
      </w:r>
    </w:p>
    <w:p w:rsidR="004F30E6" w:rsidRDefault="004F30E6">
      <w:pPr>
        <w:pStyle w:val="ConsPlusNormal"/>
        <w:jc w:val="both"/>
      </w:pPr>
      <w:r>
        <w:t xml:space="preserve">(в ред. Постановлений Правительства Забайкальского края от 19.05.2022 </w:t>
      </w:r>
      <w:hyperlink r:id="rId360">
        <w:r>
          <w:rPr>
            <w:color w:val="0000FF"/>
          </w:rPr>
          <w:t>N 193</w:t>
        </w:r>
      </w:hyperlink>
      <w:r>
        <w:t xml:space="preserve">, от 03.05.2023 </w:t>
      </w:r>
      <w:hyperlink r:id="rId361">
        <w:r>
          <w:rPr>
            <w:color w:val="0000FF"/>
          </w:rPr>
          <w:t>N 215</w:t>
        </w:r>
      </w:hyperlink>
      <w:r>
        <w:t>)</w:t>
      </w:r>
    </w:p>
    <w:p w:rsidR="004F30E6" w:rsidRDefault="004F3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3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E6" w:rsidRDefault="004F3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0E6" w:rsidRDefault="004F30E6">
            <w:pPr>
              <w:pStyle w:val="ConsPlusNormal"/>
              <w:jc w:val="both"/>
            </w:pPr>
            <w:hyperlink r:id="rId362">
              <w:r>
                <w:rPr>
                  <w:color w:val="0000FF"/>
                </w:rPr>
                <w:t>Постановлением</w:t>
              </w:r>
            </w:hyperlink>
            <w:r>
              <w:rPr>
                <w:color w:val="392C69"/>
              </w:rPr>
              <w:t xml:space="preserve"> Правительства Забайкальского края от 03.05.2023 N 215 в абз. 16 цифры "86 548,8" заменены цифрами "119 127,3".</w:t>
            </w: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r>
    </w:tbl>
    <w:p w:rsidR="004F30E6" w:rsidRDefault="004F30E6">
      <w:pPr>
        <w:pStyle w:val="ConsPlusNormal"/>
        <w:spacing w:before="280"/>
        <w:ind w:firstLine="540"/>
        <w:jc w:val="both"/>
      </w:pPr>
      <w:r>
        <w:t>2025 год - 88 548,8 тыс. руб.</w:t>
      </w:r>
    </w:p>
    <w:p w:rsidR="004F30E6" w:rsidRDefault="004F30E6">
      <w:pPr>
        <w:pStyle w:val="ConsPlusNormal"/>
        <w:jc w:val="both"/>
      </w:pPr>
      <w:r>
        <w:t xml:space="preserve">(абзац введен </w:t>
      </w:r>
      <w:hyperlink r:id="rId363">
        <w:r>
          <w:rPr>
            <w:color w:val="0000FF"/>
          </w:rPr>
          <w:t>Постановлением</w:t>
        </w:r>
      </w:hyperlink>
      <w:r>
        <w:t xml:space="preserve"> Правительства Забайкальского края от 01.11.2022 N 514)</w:t>
      </w:r>
    </w:p>
    <w:p w:rsidR="004F30E6" w:rsidRDefault="004F30E6">
      <w:pPr>
        <w:pStyle w:val="ConsPlusNormal"/>
        <w:spacing w:before="220"/>
        <w:ind w:firstLine="540"/>
        <w:jc w:val="both"/>
      </w:pPr>
      <w:r>
        <w:t xml:space="preserve">Полная информация относительно данной подпрограммы представлена в </w:t>
      </w:r>
      <w:hyperlink w:anchor="P5140">
        <w:r>
          <w:rPr>
            <w:color w:val="0000FF"/>
          </w:rPr>
          <w:t>приложении N 1</w:t>
        </w:r>
      </w:hyperlink>
      <w:r>
        <w:t xml:space="preserve"> к настоящей программе.</w:t>
      </w:r>
    </w:p>
    <w:p w:rsidR="004F30E6" w:rsidRDefault="004F30E6">
      <w:pPr>
        <w:pStyle w:val="ConsPlusNormal"/>
        <w:jc w:val="both"/>
      </w:pPr>
    </w:p>
    <w:p w:rsidR="004F30E6" w:rsidRDefault="004F30E6">
      <w:pPr>
        <w:pStyle w:val="ConsPlusTitle"/>
        <w:jc w:val="center"/>
        <w:outlineLvl w:val="2"/>
      </w:pPr>
      <w:bookmarkStart w:id="10" w:name="P3308"/>
      <w:bookmarkEnd w:id="10"/>
      <w:r>
        <w:t>9.8. ПОДПРОГРАММА N 8</w:t>
      </w:r>
    </w:p>
    <w:p w:rsidR="004F30E6" w:rsidRDefault="004F30E6">
      <w:pPr>
        <w:pStyle w:val="ConsPlusTitle"/>
        <w:jc w:val="center"/>
      </w:pPr>
      <w:r>
        <w:t>"ДОРОГА В ЖИЗНЬ"</w:t>
      </w:r>
    </w:p>
    <w:p w:rsidR="004F30E6" w:rsidRDefault="004F3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3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E6" w:rsidRDefault="004F3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0E6" w:rsidRDefault="004F30E6">
            <w:pPr>
              <w:pStyle w:val="ConsPlusNormal"/>
              <w:jc w:val="center"/>
            </w:pPr>
            <w:r>
              <w:rPr>
                <w:color w:val="392C69"/>
              </w:rPr>
              <w:t>Список изменяющих документов</w:t>
            </w:r>
          </w:p>
          <w:p w:rsidR="004F30E6" w:rsidRDefault="004F30E6">
            <w:pPr>
              <w:pStyle w:val="ConsPlusNormal"/>
              <w:jc w:val="center"/>
            </w:pPr>
            <w:r>
              <w:rPr>
                <w:color w:val="392C69"/>
              </w:rPr>
              <w:t xml:space="preserve">(введена </w:t>
            </w:r>
            <w:hyperlink r:id="rId364">
              <w:r>
                <w:rPr>
                  <w:color w:val="0000FF"/>
                </w:rPr>
                <w:t>Постановлением</w:t>
              </w:r>
            </w:hyperlink>
            <w:r>
              <w:rPr>
                <w:color w:val="392C69"/>
              </w:rPr>
              <w:t xml:space="preserve"> Правительства Забайкальского края</w:t>
            </w:r>
          </w:p>
          <w:p w:rsidR="004F30E6" w:rsidRDefault="004F30E6">
            <w:pPr>
              <w:pStyle w:val="ConsPlusNormal"/>
              <w:jc w:val="center"/>
            </w:pPr>
            <w:r>
              <w:rPr>
                <w:color w:val="392C69"/>
              </w:rPr>
              <w:t>от 28.03.2016 N 114;</w:t>
            </w:r>
          </w:p>
          <w:p w:rsidR="004F30E6" w:rsidRDefault="004F30E6">
            <w:pPr>
              <w:pStyle w:val="ConsPlusNormal"/>
              <w:jc w:val="center"/>
            </w:pPr>
            <w:r>
              <w:rPr>
                <w:color w:val="392C69"/>
              </w:rPr>
              <w:t>в ред. Постановлений Правительства Забайкальского края</w:t>
            </w:r>
          </w:p>
          <w:p w:rsidR="004F30E6" w:rsidRDefault="004F30E6">
            <w:pPr>
              <w:pStyle w:val="ConsPlusNormal"/>
              <w:jc w:val="center"/>
            </w:pPr>
            <w:r>
              <w:rPr>
                <w:color w:val="392C69"/>
              </w:rPr>
              <w:t xml:space="preserve">от 31.03.2017 </w:t>
            </w:r>
            <w:hyperlink r:id="rId365">
              <w:r>
                <w:rPr>
                  <w:color w:val="0000FF"/>
                </w:rPr>
                <w:t>N 120</w:t>
              </w:r>
            </w:hyperlink>
            <w:r>
              <w:rPr>
                <w:color w:val="392C69"/>
              </w:rPr>
              <w:t xml:space="preserve">, от 31.08.2017 </w:t>
            </w:r>
            <w:hyperlink r:id="rId366">
              <w:r>
                <w:rPr>
                  <w:color w:val="0000FF"/>
                </w:rPr>
                <w:t>N 373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r>
    </w:tbl>
    <w:p w:rsidR="004F30E6" w:rsidRDefault="004F30E6">
      <w:pPr>
        <w:pStyle w:val="ConsPlusNormal"/>
        <w:jc w:val="both"/>
      </w:pPr>
    </w:p>
    <w:p w:rsidR="004F30E6" w:rsidRDefault="004F30E6">
      <w:pPr>
        <w:pStyle w:val="ConsPlusTitle"/>
        <w:jc w:val="center"/>
        <w:outlineLvl w:val="3"/>
      </w:pPr>
      <w:r>
        <w:t>ПАСПОРТ ПОДПРОГРАММЫ</w:t>
      </w:r>
    </w:p>
    <w:p w:rsidR="004F30E6" w:rsidRDefault="004F30E6">
      <w:pPr>
        <w:pStyle w:val="ConsPlusTitle"/>
        <w:jc w:val="center"/>
      </w:pPr>
      <w:r>
        <w:t>"ДОРОГА В ЖИЗНЬ"</w:t>
      </w:r>
    </w:p>
    <w:p w:rsidR="004F30E6" w:rsidRDefault="004F30E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74"/>
        <w:gridCol w:w="6463"/>
      </w:tblGrid>
      <w:tr w:rsidR="004F30E6">
        <w:tc>
          <w:tcPr>
            <w:tcW w:w="2574" w:type="dxa"/>
            <w:tcBorders>
              <w:top w:val="nil"/>
              <w:left w:val="nil"/>
              <w:bottom w:val="nil"/>
              <w:right w:val="nil"/>
            </w:tcBorders>
          </w:tcPr>
          <w:p w:rsidR="004F30E6" w:rsidRDefault="004F30E6">
            <w:pPr>
              <w:pStyle w:val="ConsPlusNormal"/>
            </w:pPr>
            <w:r>
              <w:t>Основание для разработки подпрограммы</w:t>
            </w:r>
          </w:p>
        </w:tc>
        <w:tc>
          <w:tcPr>
            <w:tcW w:w="6463" w:type="dxa"/>
            <w:tcBorders>
              <w:top w:val="nil"/>
              <w:left w:val="nil"/>
              <w:bottom w:val="nil"/>
              <w:right w:val="nil"/>
            </w:tcBorders>
          </w:tcPr>
          <w:p w:rsidR="004F30E6" w:rsidRDefault="004F30E6">
            <w:pPr>
              <w:pStyle w:val="ConsPlusNormal"/>
              <w:jc w:val="both"/>
            </w:pPr>
            <w:r>
              <w:t>Приказ Министерства социальной защиты населения Забайкальского края от 20 января 2016 года N 61 о целесообразности разработки подпрограмм государственной программы Забайкальского края "Социальная поддержка граждан на 2014 - 2020 годы", утвержденной постановлением Правительства Забайкальского края от 10 июня 2014 года N 328</w:t>
            </w:r>
          </w:p>
        </w:tc>
      </w:tr>
      <w:tr w:rsidR="004F30E6">
        <w:tc>
          <w:tcPr>
            <w:tcW w:w="2574" w:type="dxa"/>
            <w:tcBorders>
              <w:top w:val="nil"/>
              <w:left w:val="nil"/>
              <w:bottom w:val="nil"/>
              <w:right w:val="nil"/>
            </w:tcBorders>
          </w:tcPr>
          <w:p w:rsidR="004F30E6" w:rsidRDefault="004F30E6">
            <w:pPr>
              <w:pStyle w:val="ConsPlusNormal"/>
            </w:pPr>
            <w:r>
              <w:t>Решение об утверждении подпрограммы</w:t>
            </w:r>
          </w:p>
        </w:tc>
        <w:tc>
          <w:tcPr>
            <w:tcW w:w="6463" w:type="dxa"/>
            <w:tcBorders>
              <w:top w:val="nil"/>
              <w:left w:val="nil"/>
              <w:bottom w:val="nil"/>
              <w:right w:val="nil"/>
            </w:tcBorders>
          </w:tcPr>
          <w:p w:rsidR="004F30E6" w:rsidRDefault="004F30E6">
            <w:pPr>
              <w:pStyle w:val="ConsPlusNormal"/>
              <w:jc w:val="both"/>
            </w:pPr>
            <w:hyperlink r:id="rId367">
              <w:r>
                <w:rPr>
                  <w:color w:val="0000FF"/>
                </w:rPr>
                <w:t>Постановление</w:t>
              </w:r>
            </w:hyperlink>
            <w:r>
              <w:t xml:space="preserve"> Правительства Забайкальского края от 28 марта 2016 года N 114</w:t>
            </w:r>
          </w:p>
        </w:tc>
      </w:tr>
      <w:tr w:rsidR="004F30E6">
        <w:tc>
          <w:tcPr>
            <w:tcW w:w="2574" w:type="dxa"/>
            <w:tcBorders>
              <w:top w:val="nil"/>
              <w:left w:val="nil"/>
              <w:bottom w:val="nil"/>
              <w:right w:val="nil"/>
            </w:tcBorders>
          </w:tcPr>
          <w:p w:rsidR="004F30E6" w:rsidRDefault="004F30E6">
            <w:pPr>
              <w:pStyle w:val="ConsPlusNormal"/>
            </w:pPr>
            <w:r>
              <w:t>Орган управления подпрограммой</w:t>
            </w:r>
          </w:p>
        </w:tc>
        <w:tc>
          <w:tcPr>
            <w:tcW w:w="6463" w:type="dxa"/>
            <w:tcBorders>
              <w:top w:val="nil"/>
              <w:left w:val="nil"/>
              <w:bottom w:val="nil"/>
              <w:right w:val="nil"/>
            </w:tcBorders>
          </w:tcPr>
          <w:p w:rsidR="004F30E6" w:rsidRDefault="004F30E6">
            <w:pPr>
              <w:pStyle w:val="ConsPlusNormal"/>
              <w:jc w:val="both"/>
            </w:pPr>
            <w:r>
              <w:t>Министерство труда и социальной защиты населения Забайкальского края (далее - Минсоцзащиты Забайкальского края)</w:t>
            </w:r>
          </w:p>
        </w:tc>
      </w:tr>
      <w:tr w:rsidR="004F30E6">
        <w:tc>
          <w:tcPr>
            <w:tcW w:w="9037" w:type="dxa"/>
            <w:gridSpan w:val="2"/>
            <w:tcBorders>
              <w:top w:val="nil"/>
              <w:left w:val="nil"/>
              <w:bottom w:val="nil"/>
              <w:right w:val="nil"/>
            </w:tcBorders>
          </w:tcPr>
          <w:p w:rsidR="004F30E6" w:rsidRDefault="004F30E6">
            <w:pPr>
              <w:pStyle w:val="ConsPlusNormal"/>
              <w:jc w:val="both"/>
            </w:pPr>
            <w:r>
              <w:t xml:space="preserve">(в ред. </w:t>
            </w:r>
            <w:hyperlink r:id="rId368">
              <w:r>
                <w:rPr>
                  <w:color w:val="0000FF"/>
                </w:rPr>
                <w:t>Постановления</w:t>
              </w:r>
            </w:hyperlink>
            <w:r>
              <w:t xml:space="preserve"> Правительства Забайкальского края от 31.03.2017 N 120)</w:t>
            </w:r>
          </w:p>
        </w:tc>
      </w:tr>
      <w:tr w:rsidR="004F30E6">
        <w:tc>
          <w:tcPr>
            <w:tcW w:w="2574" w:type="dxa"/>
            <w:tcBorders>
              <w:top w:val="nil"/>
              <w:left w:val="nil"/>
              <w:bottom w:val="nil"/>
              <w:right w:val="nil"/>
            </w:tcBorders>
          </w:tcPr>
          <w:p w:rsidR="004F30E6" w:rsidRDefault="004F30E6">
            <w:pPr>
              <w:pStyle w:val="ConsPlusNormal"/>
            </w:pPr>
            <w:r>
              <w:t>Основные разработчики и исполнители подпрограммы</w:t>
            </w:r>
          </w:p>
        </w:tc>
        <w:tc>
          <w:tcPr>
            <w:tcW w:w="6463" w:type="dxa"/>
            <w:tcBorders>
              <w:top w:val="nil"/>
              <w:left w:val="nil"/>
              <w:bottom w:val="nil"/>
              <w:right w:val="nil"/>
            </w:tcBorders>
          </w:tcPr>
          <w:p w:rsidR="004F30E6" w:rsidRDefault="004F30E6">
            <w:pPr>
              <w:pStyle w:val="ConsPlusNormal"/>
              <w:jc w:val="both"/>
            </w:pPr>
            <w:r>
              <w:t>Минсоцзащиты Забайкальского края;</w:t>
            </w:r>
          </w:p>
          <w:p w:rsidR="004F30E6" w:rsidRDefault="004F30E6">
            <w:pPr>
              <w:pStyle w:val="ConsPlusNormal"/>
              <w:jc w:val="both"/>
            </w:pPr>
            <w:r>
              <w:t>Министерство образования, науки и молодежной политики Забайкальского края;</w:t>
            </w:r>
          </w:p>
          <w:p w:rsidR="004F30E6" w:rsidRDefault="004F30E6">
            <w:pPr>
              <w:pStyle w:val="ConsPlusNormal"/>
              <w:jc w:val="both"/>
            </w:pPr>
            <w:r>
              <w:t>Министерство здравоохранения Забайкальского края;</w:t>
            </w:r>
          </w:p>
          <w:p w:rsidR="004F30E6" w:rsidRDefault="004F30E6">
            <w:pPr>
              <w:pStyle w:val="ConsPlusNormal"/>
              <w:jc w:val="both"/>
            </w:pPr>
            <w:r>
              <w:t>Министерство культуры Забайкальского края;</w:t>
            </w:r>
          </w:p>
          <w:p w:rsidR="004F30E6" w:rsidRDefault="004F30E6">
            <w:pPr>
              <w:pStyle w:val="ConsPlusNormal"/>
              <w:jc w:val="both"/>
            </w:pPr>
            <w:r>
              <w:lastRenderedPageBreak/>
              <w:t>Министерство физической культуры и спорта Забайкальского края;</w:t>
            </w:r>
          </w:p>
          <w:p w:rsidR="004F30E6" w:rsidRDefault="004F30E6">
            <w:pPr>
              <w:pStyle w:val="ConsPlusNormal"/>
              <w:jc w:val="both"/>
            </w:pPr>
            <w:r>
              <w:t xml:space="preserve">позиция исключена. - </w:t>
            </w:r>
            <w:hyperlink r:id="rId369">
              <w:r>
                <w:rPr>
                  <w:color w:val="0000FF"/>
                </w:rPr>
                <w:t>Постановление</w:t>
              </w:r>
            </w:hyperlink>
            <w:r>
              <w:t xml:space="preserve"> Правительства Забайкальского края от 31.03.2017 N 120;</w:t>
            </w:r>
          </w:p>
          <w:p w:rsidR="004F30E6" w:rsidRDefault="004F30E6">
            <w:pPr>
              <w:pStyle w:val="ConsPlusNormal"/>
              <w:jc w:val="both"/>
            </w:pPr>
            <w:r>
              <w:t>Забайкальское региональное отделение Всероссийского общества инвалидов;</w:t>
            </w:r>
          </w:p>
          <w:p w:rsidR="004F30E6" w:rsidRDefault="004F30E6">
            <w:pPr>
              <w:pStyle w:val="ConsPlusNormal"/>
              <w:jc w:val="both"/>
            </w:pPr>
            <w:r>
              <w:t>Ассоциация государственных учреждений социального обслуживания Забайкальского края "Содружество";</w:t>
            </w:r>
          </w:p>
          <w:p w:rsidR="004F30E6" w:rsidRDefault="004F30E6">
            <w:pPr>
              <w:pStyle w:val="ConsPlusNormal"/>
            </w:pPr>
            <w:r>
              <w:t>Забайкальская региональная общественная организация "Ассоциация работников социальных служб"</w:t>
            </w:r>
          </w:p>
        </w:tc>
      </w:tr>
      <w:tr w:rsidR="004F30E6">
        <w:tc>
          <w:tcPr>
            <w:tcW w:w="9037" w:type="dxa"/>
            <w:gridSpan w:val="2"/>
            <w:tcBorders>
              <w:top w:val="nil"/>
              <w:left w:val="nil"/>
              <w:bottom w:val="nil"/>
              <w:right w:val="nil"/>
            </w:tcBorders>
          </w:tcPr>
          <w:p w:rsidR="004F30E6" w:rsidRDefault="004F30E6">
            <w:pPr>
              <w:pStyle w:val="ConsPlusNormal"/>
              <w:jc w:val="both"/>
            </w:pPr>
            <w:r>
              <w:lastRenderedPageBreak/>
              <w:t xml:space="preserve">(в ред. </w:t>
            </w:r>
            <w:hyperlink r:id="rId370">
              <w:r>
                <w:rPr>
                  <w:color w:val="0000FF"/>
                </w:rPr>
                <w:t>Постановления</w:t>
              </w:r>
            </w:hyperlink>
            <w:r>
              <w:t xml:space="preserve"> Правительства Забайкальского края от 31.03.2017 N 120)</w:t>
            </w:r>
          </w:p>
        </w:tc>
      </w:tr>
      <w:tr w:rsidR="004F30E6">
        <w:tc>
          <w:tcPr>
            <w:tcW w:w="2574" w:type="dxa"/>
            <w:tcBorders>
              <w:top w:val="nil"/>
              <w:left w:val="nil"/>
              <w:bottom w:val="nil"/>
              <w:right w:val="nil"/>
            </w:tcBorders>
          </w:tcPr>
          <w:p w:rsidR="004F30E6" w:rsidRDefault="004F30E6">
            <w:pPr>
              <w:pStyle w:val="ConsPlusNormal"/>
            </w:pPr>
            <w:r>
              <w:t>Срок реализации подпрограммы</w:t>
            </w:r>
          </w:p>
        </w:tc>
        <w:tc>
          <w:tcPr>
            <w:tcW w:w="6463" w:type="dxa"/>
            <w:tcBorders>
              <w:top w:val="nil"/>
              <w:left w:val="nil"/>
              <w:bottom w:val="nil"/>
              <w:right w:val="nil"/>
            </w:tcBorders>
          </w:tcPr>
          <w:p w:rsidR="004F30E6" w:rsidRDefault="004F30E6">
            <w:pPr>
              <w:pStyle w:val="ConsPlusNormal"/>
              <w:jc w:val="both"/>
            </w:pPr>
            <w:r>
              <w:t>2016 - 2017 годы</w:t>
            </w:r>
          </w:p>
        </w:tc>
      </w:tr>
      <w:tr w:rsidR="004F30E6">
        <w:tc>
          <w:tcPr>
            <w:tcW w:w="2574" w:type="dxa"/>
            <w:tcBorders>
              <w:top w:val="nil"/>
              <w:left w:val="nil"/>
              <w:bottom w:val="nil"/>
              <w:right w:val="nil"/>
            </w:tcBorders>
          </w:tcPr>
          <w:p w:rsidR="004F30E6" w:rsidRDefault="004F30E6">
            <w:pPr>
              <w:pStyle w:val="ConsPlusNormal"/>
            </w:pPr>
            <w:r>
              <w:t>Цель подпрограммы</w:t>
            </w:r>
          </w:p>
        </w:tc>
        <w:tc>
          <w:tcPr>
            <w:tcW w:w="6463" w:type="dxa"/>
            <w:tcBorders>
              <w:top w:val="nil"/>
              <w:left w:val="nil"/>
              <w:bottom w:val="nil"/>
              <w:right w:val="nil"/>
            </w:tcBorders>
          </w:tcPr>
          <w:p w:rsidR="004F30E6" w:rsidRDefault="004F30E6">
            <w:pPr>
              <w:pStyle w:val="ConsPlusNormal"/>
              <w:jc w:val="both"/>
            </w:pPr>
            <w:r>
              <w:t>Максимальное развитие потенциала ребенка-инвалида в целях его подготовки к самостоятельной жизни по достижении 18 лет</w:t>
            </w:r>
          </w:p>
        </w:tc>
      </w:tr>
      <w:tr w:rsidR="004F30E6">
        <w:tc>
          <w:tcPr>
            <w:tcW w:w="2574" w:type="dxa"/>
            <w:tcBorders>
              <w:top w:val="nil"/>
              <w:left w:val="nil"/>
              <w:bottom w:val="nil"/>
              <w:right w:val="nil"/>
            </w:tcBorders>
          </w:tcPr>
          <w:p w:rsidR="004F30E6" w:rsidRDefault="004F30E6">
            <w:pPr>
              <w:pStyle w:val="ConsPlusNormal"/>
            </w:pPr>
            <w:r>
              <w:t>Задачи подпрограммы</w:t>
            </w:r>
          </w:p>
        </w:tc>
        <w:tc>
          <w:tcPr>
            <w:tcW w:w="6463" w:type="dxa"/>
            <w:tcBorders>
              <w:top w:val="nil"/>
              <w:left w:val="nil"/>
              <w:bottom w:val="nil"/>
              <w:right w:val="nil"/>
            </w:tcBorders>
          </w:tcPr>
          <w:p w:rsidR="004F30E6" w:rsidRDefault="004F30E6">
            <w:pPr>
              <w:pStyle w:val="ConsPlusNormal"/>
              <w:jc w:val="both"/>
            </w:pPr>
            <w:r>
              <w:t>1. Развитие системы реабилитации детей-инвалидов в государственном стационарном учреждении социального обслуживания (детском доме-интернате для умственно отсталых детей) Забайкальского края.</w:t>
            </w:r>
          </w:p>
          <w:p w:rsidR="004F30E6" w:rsidRDefault="004F30E6">
            <w:pPr>
              <w:pStyle w:val="ConsPlusNormal"/>
              <w:jc w:val="both"/>
            </w:pPr>
            <w:r>
              <w:t>2. Внедрение форм жизнеустройства выпускников детского дома-интерната для умственно отсталых детей; обеспечение доступными и приспособленными для самостоятельного проживания жилыми помещениями.</w:t>
            </w:r>
          </w:p>
          <w:p w:rsidR="004F30E6" w:rsidRDefault="004F30E6">
            <w:pPr>
              <w:pStyle w:val="ConsPlusNormal"/>
              <w:jc w:val="both"/>
            </w:pPr>
            <w:r>
              <w:t>3. Создание специальных рабочих мест для выпускников дома-интерната для умственно отсталых детей, адаптированных к пребыванию в социуме, и организация сопровождения выпускников по месту работы и проживания.</w:t>
            </w:r>
          </w:p>
          <w:p w:rsidR="004F30E6" w:rsidRDefault="004F30E6">
            <w:pPr>
              <w:pStyle w:val="ConsPlusNormal"/>
              <w:jc w:val="both"/>
            </w:pPr>
            <w:r>
              <w:t>4. Совершенствование организационно-методических основ социальной реабилитации детей-инвалидов с ментальными нарушениями, имеющих достаточный реабилитационный потенциал для самостоятельного проживания по достижении возраста 18 лет.</w:t>
            </w:r>
          </w:p>
          <w:p w:rsidR="004F30E6" w:rsidRDefault="004F30E6">
            <w:pPr>
              <w:pStyle w:val="ConsPlusNormal"/>
              <w:jc w:val="both"/>
            </w:pPr>
            <w:r>
              <w:t>5. Развитие социального партнерства, привлечение различных организаций к сопровождению воспитанников и выпускников детского дома-интерната для умственно отсталых детей.</w:t>
            </w:r>
          </w:p>
          <w:p w:rsidR="004F30E6" w:rsidRDefault="004F30E6">
            <w:pPr>
              <w:pStyle w:val="ConsPlusNormal"/>
              <w:jc w:val="both"/>
            </w:pPr>
            <w:r>
              <w:t>6. Информационное сопровождение реализации подпрограммы.</w:t>
            </w:r>
          </w:p>
        </w:tc>
      </w:tr>
      <w:tr w:rsidR="004F30E6">
        <w:tc>
          <w:tcPr>
            <w:tcW w:w="2574" w:type="dxa"/>
            <w:tcBorders>
              <w:top w:val="nil"/>
              <w:left w:val="nil"/>
              <w:bottom w:val="nil"/>
              <w:right w:val="nil"/>
            </w:tcBorders>
          </w:tcPr>
          <w:p w:rsidR="004F30E6" w:rsidRDefault="004F30E6">
            <w:pPr>
              <w:pStyle w:val="ConsPlusNormal"/>
            </w:pPr>
            <w:r>
              <w:t>Целевая группа, на которую направлена деятельность по подпрограмме (количественные и качественные показатели)</w:t>
            </w:r>
          </w:p>
        </w:tc>
        <w:tc>
          <w:tcPr>
            <w:tcW w:w="6463" w:type="dxa"/>
            <w:tcBorders>
              <w:top w:val="nil"/>
              <w:left w:val="nil"/>
              <w:bottom w:val="nil"/>
              <w:right w:val="nil"/>
            </w:tcBorders>
          </w:tcPr>
          <w:p w:rsidR="004F30E6" w:rsidRDefault="004F30E6">
            <w:pPr>
              <w:pStyle w:val="ConsPlusNormal"/>
              <w:jc w:val="both"/>
            </w:pPr>
            <w:r>
              <w:t>1. Дети-инвалиды, воспитывающиеся в доме-интернате для умственно отсталых детей системы социальной защиты населения, - 210 чел.</w:t>
            </w:r>
          </w:p>
          <w:p w:rsidR="004F30E6" w:rsidRDefault="004F30E6">
            <w:pPr>
              <w:pStyle w:val="ConsPlusNormal"/>
              <w:jc w:val="both"/>
            </w:pPr>
            <w:r>
              <w:t>Увеличение числа детей-инвалидов, воспитывающихся в доме-интернате для умственно отсталых детей системы социальной защиты населения, овладевших навыками и умениями, необходимыми для их самостоятельного проживания в открытой социальной среде, до 30 чел., в том числе:</w:t>
            </w:r>
          </w:p>
          <w:p w:rsidR="004F30E6" w:rsidRDefault="004F30E6">
            <w:pPr>
              <w:pStyle w:val="ConsPlusNormal"/>
              <w:jc w:val="both"/>
            </w:pPr>
            <w:r>
              <w:t>овладевших трудовыми навыками - до 30 чел.;</w:t>
            </w:r>
          </w:p>
          <w:p w:rsidR="004F30E6" w:rsidRDefault="004F30E6">
            <w:pPr>
              <w:pStyle w:val="ConsPlusNormal"/>
              <w:jc w:val="both"/>
            </w:pPr>
            <w:r>
              <w:t>овладевших социально-бытовыми навыками - до 30 чел.;</w:t>
            </w:r>
          </w:p>
          <w:p w:rsidR="004F30E6" w:rsidRDefault="004F30E6">
            <w:pPr>
              <w:pStyle w:val="ConsPlusNormal"/>
              <w:jc w:val="both"/>
            </w:pPr>
            <w:r>
              <w:t>овладевших коммуникационными навыками - до 30 чел.</w:t>
            </w:r>
          </w:p>
          <w:p w:rsidR="004F30E6" w:rsidRDefault="004F30E6">
            <w:pPr>
              <w:pStyle w:val="ConsPlusNormal"/>
              <w:jc w:val="both"/>
            </w:pPr>
            <w:r>
              <w:t>2. Выпускники детского дома-интерната для умственно отсталых детей системы социальной защиты населения, проживающие самостоятельно, - 30 человек.</w:t>
            </w:r>
          </w:p>
          <w:p w:rsidR="004F30E6" w:rsidRDefault="004F30E6">
            <w:pPr>
              <w:pStyle w:val="ConsPlusNormal"/>
              <w:jc w:val="both"/>
            </w:pPr>
            <w:r>
              <w:lastRenderedPageBreak/>
              <w:t>Увеличение численности выпускников дома-интерната для умственно отсталых детей системы социальной защиты населения, имеющих индивидуально-личностные качества, обеспечивающие их эффективную социальную адаптацию, до 30 чел., в том числе:</w:t>
            </w:r>
          </w:p>
          <w:p w:rsidR="004F30E6" w:rsidRDefault="004F30E6">
            <w:pPr>
              <w:pStyle w:val="ConsPlusNormal"/>
              <w:jc w:val="both"/>
            </w:pPr>
            <w:r>
              <w:t>по социально-правовой компетенции - до 30 чел.;</w:t>
            </w:r>
          </w:p>
          <w:p w:rsidR="004F30E6" w:rsidRDefault="004F30E6">
            <w:pPr>
              <w:pStyle w:val="ConsPlusNormal"/>
              <w:jc w:val="both"/>
            </w:pPr>
            <w:r>
              <w:t>по морально-нравственным качествам - до 30 чел.;</w:t>
            </w:r>
          </w:p>
          <w:p w:rsidR="004F30E6" w:rsidRDefault="004F30E6">
            <w:pPr>
              <w:pStyle w:val="ConsPlusNormal"/>
              <w:jc w:val="both"/>
            </w:pPr>
            <w:r>
              <w:t>по профессиональным интересам - до 30 чел.</w:t>
            </w:r>
          </w:p>
          <w:p w:rsidR="004F30E6" w:rsidRDefault="004F30E6">
            <w:pPr>
              <w:pStyle w:val="ConsPlusNormal"/>
              <w:jc w:val="both"/>
            </w:pPr>
            <w:r>
              <w:t>Увеличение численности самостоятельно проживающих выпускников дома-интерната для умственно отсталых детей системы социальной защиты населения от 27 до 50 чел., в том числе:</w:t>
            </w:r>
          </w:p>
          <w:p w:rsidR="004F30E6" w:rsidRDefault="004F30E6">
            <w:pPr>
              <w:pStyle w:val="ConsPlusNormal"/>
              <w:jc w:val="both"/>
            </w:pPr>
            <w:r>
              <w:t>трудоустроенных - от 27 до 50 чел.;</w:t>
            </w:r>
          </w:p>
          <w:p w:rsidR="004F30E6" w:rsidRDefault="004F30E6">
            <w:pPr>
              <w:pStyle w:val="ConsPlusNormal"/>
              <w:jc w:val="both"/>
            </w:pPr>
            <w:r>
              <w:t>обеспеченных жилыми помещениями - от 27 до 50 чел.</w:t>
            </w:r>
          </w:p>
          <w:p w:rsidR="004F30E6" w:rsidRDefault="004F30E6">
            <w:pPr>
              <w:pStyle w:val="ConsPlusNormal"/>
              <w:jc w:val="both"/>
            </w:pPr>
            <w:r>
              <w:t>3. Выпускники детского дома-интерната для умственно отсталых детей системы социальной защиты населения, живущие самостоятельно и получающие социальное сопровождение в течение первого года после достижения ими 18-летнего возраста, - 30 человек.</w:t>
            </w:r>
          </w:p>
          <w:p w:rsidR="004F30E6" w:rsidRDefault="004F30E6">
            <w:pPr>
              <w:pStyle w:val="ConsPlusNormal"/>
              <w:jc w:val="both"/>
            </w:pPr>
            <w:r>
              <w:t>Увеличение численности выпускников детского дома-интерната для умственно отсталых детей системы социальной защиты населения, живущих самостоятельно и получающих социальное сопровождение в течение первого года после достижения ими 18-летнего возраста, - до 30 чел.</w:t>
            </w:r>
          </w:p>
        </w:tc>
      </w:tr>
      <w:tr w:rsidR="004F30E6">
        <w:tc>
          <w:tcPr>
            <w:tcW w:w="2574" w:type="dxa"/>
            <w:tcBorders>
              <w:top w:val="nil"/>
              <w:left w:val="nil"/>
              <w:bottom w:val="nil"/>
              <w:right w:val="nil"/>
            </w:tcBorders>
          </w:tcPr>
          <w:p w:rsidR="004F30E6" w:rsidRDefault="004F30E6">
            <w:pPr>
              <w:pStyle w:val="ConsPlusNormal"/>
            </w:pPr>
            <w:r>
              <w:lastRenderedPageBreak/>
              <w:t>Перечень основных мероприятий подпрограммы</w:t>
            </w:r>
          </w:p>
        </w:tc>
        <w:tc>
          <w:tcPr>
            <w:tcW w:w="6463" w:type="dxa"/>
            <w:tcBorders>
              <w:top w:val="nil"/>
              <w:left w:val="nil"/>
              <w:bottom w:val="nil"/>
              <w:right w:val="nil"/>
            </w:tcBorders>
          </w:tcPr>
          <w:p w:rsidR="004F30E6" w:rsidRDefault="004F30E6">
            <w:pPr>
              <w:pStyle w:val="ConsPlusNormal"/>
              <w:jc w:val="both"/>
            </w:pPr>
            <w:r>
              <w:t>1. Реализация технологии выявления детей-инвалидов, проживающих в доме-интернате для умственно отсталых детей, имеющих потенциал для дальнейшего самостоятельного проживания.</w:t>
            </w:r>
          </w:p>
          <w:p w:rsidR="004F30E6" w:rsidRDefault="004F30E6">
            <w:pPr>
              <w:pStyle w:val="ConsPlusNormal"/>
              <w:jc w:val="both"/>
            </w:pPr>
            <w:r>
              <w:t>2. Разработка и реализация индивидуальных программ подготовки детей-инвалидов старше 14 лет, воспитывающихся в доме-интернате для умственно отсталых детей, к самостоятельной жизни вне интернатного учреждения.</w:t>
            </w:r>
          </w:p>
          <w:p w:rsidR="004F30E6" w:rsidRDefault="004F30E6">
            <w:pPr>
              <w:pStyle w:val="ConsPlusNormal"/>
              <w:jc w:val="both"/>
            </w:pPr>
            <w:r>
              <w:t>3. Ознакомление детей-инвалидов старше 14 лет с их правами и обязанностями в социально-трудовой сфере и в части содержания жилого помещения, формирование у них навыков правильного коммуникативного и полоролевого поведения, необходимых для самостоятельного проживания.</w:t>
            </w:r>
          </w:p>
          <w:p w:rsidR="004F30E6" w:rsidRDefault="004F30E6">
            <w:pPr>
              <w:pStyle w:val="ConsPlusNormal"/>
              <w:jc w:val="both"/>
            </w:pPr>
            <w:r>
              <w:t>4. Развитие системы реабилитации в детском доме-интернате для умственно отсталых детей посредством разработки и реализации инновационных программ социально-бытовой ориентации, социально-бытовой адаптации, психолого-педагогической помощи, предпрофессиональной подготовки. Внедрение технологии "Реабилитация особого ребенка".</w:t>
            </w:r>
          </w:p>
          <w:p w:rsidR="004F30E6" w:rsidRDefault="004F30E6">
            <w:pPr>
              <w:pStyle w:val="ConsPlusNormal"/>
              <w:jc w:val="both"/>
            </w:pPr>
            <w:r>
              <w:t>5. Внедрение инновационных технологий социокультурной реабилитации воспитанников детского дома-интерната, а также самостоятельно проживающих выпускников дома-интерната - обеспечение их участия в массовых культурных, благотворительных, спортивных и других мероприятиях.</w:t>
            </w:r>
          </w:p>
          <w:p w:rsidR="004F30E6" w:rsidRDefault="004F30E6">
            <w:pPr>
              <w:pStyle w:val="ConsPlusNormal"/>
              <w:jc w:val="both"/>
            </w:pPr>
            <w:r>
              <w:t xml:space="preserve">6. Предварительная адаптация выпускников дома-интерната для умственно отсталых детей к самостоятельному проживанию посредством разработки и внедрения индивидуально ориентированных программ, направленных на развитие и </w:t>
            </w:r>
            <w:r>
              <w:lastRenderedPageBreak/>
              <w:t>закрепление навыков трудового взаимодействия, самообслуживания, а также максимальное развитие у них индивидуально-личностных качеств, необходимых для самостоятельного проживания:</w:t>
            </w:r>
          </w:p>
          <w:p w:rsidR="004F30E6" w:rsidRDefault="004F30E6">
            <w:pPr>
              <w:pStyle w:val="ConsPlusNormal"/>
              <w:ind w:firstLine="283"/>
              <w:jc w:val="both"/>
            </w:pPr>
            <w:r>
              <w:t>1) "Адаптация молодых инвалидов к самостоятельному проживанию в сельском поселении",</w:t>
            </w:r>
          </w:p>
          <w:p w:rsidR="004F30E6" w:rsidRDefault="004F30E6">
            <w:pPr>
              <w:pStyle w:val="ConsPlusNormal"/>
              <w:ind w:firstLine="283"/>
              <w:jc w:val="both"/>
            </w:pPr>
            <w:r>
              <w:t>2) "Адаптация молодых инвалидов к самостоятельному проживанию в городских условиях".</w:t>
            </w:r>
          </w:p>
          <w:p w:rsidR="004F30E6" w:rsidRDefault="004F30E6">
            <w:pPr>
              <w:pStyle w:val="ConsPlusNormal"/>
              <w:jc w:val="both"/>
            </w:pPr>
            <w:r>
              <w:t>7. Развитие форм жизнеустройства воспитанников детского дома-интерната для умственно отсталых детей.</w:t>
            </w:r>
          </w:p>
          <w:p w:rsidR="004F30E6" w:rsidRDefault="004F30E6">
            <w:pPr>
              <w:pStyle w:val="ConsPlusNormal"/>
              <w:jc w:val="both"/>
            </w:pPr>
            <w:r>
              <w:t>8. Реализация пилотного проекта по внедрению апробированной ранее технологии обеспечения постинтернатного жизнеустройства выпускников детского дома-интерната - создание двух дополнительных социальных комплексов для независимого и самостоятельного проживания выпускников (мест компактного проживания выпускников детского дома-интерната для умственно отсталых детей).</w:t>
            </w:r>
          </w:p>
          <w:p w:rsidR="004F30E6" w:rsidRDefault="004F30E6">
            <w:pPr>
              <w:pStyle w:val="ConsPlusNormal"/>
              <w:jc w:val="both"/>
            </w:pPr>
            <w:r>
              <w:t>9. Предоставление (содействие в приобретении) жилых помещений выпускникам детского дома-интерната для умственно отсталых детей, предназначенных для их самостоятельного проживания.</w:t>
            </w:r>
          </w:p>
          <w:p w:rsidR="004F30E6" w:rsidRDefault="004F30E6">
            <w:pPr>
              <w:pStyle w:val="ConsPlusNormal"/>
              <w:jc w:val="both"/>
            </w:pPr>
            <w:r>
              <w:t>10. Реализация программ профессиональной ориентации и предпрофессиональной подготовки воспитанников детского дома-интерната для умственно отсталых детей.</w:t>
            </w:r>
          </w:p>
          <w:p w:rsidR="004F30E6" w:rsidRDefault="004F30E6">
            <w:pPr>
              <w:pStyle w:val="ConsPlusNormal"/>
              <w:jc w:val="both"/>
            </w:pPr>
            <w:r>
              <w:t>11. Реализация программ профессионально-трудовой реабилитации выпускников детского дома-интерната для умственно отсталых детей.</w:t>
            </w:r>
          </w:p>
          <w:p w:rsidR="004F30E6" w:rsidRDefault="004F30E6">
            <w:pPr>
              <w:pStyle w:val="ConsPlusNormal"/>
              <w:jc w:val="both"/>
            </w:pPr>
            <w:r>
              <w:t>12. Совершенствование деятельности мультипрофессиональных бригад специалистов для координации медицинских, педагогических, психологических действий и социальной работы по подготовке детей-инвалидов к самостоятельной жизни по достижении 18 лет.</w:t>
            </w:r>
          </w:p>
          <w:p w:rsidR="004F30E6" w:rsidRDefault="004F30E6">
            <w:pPr>
              <w:pStyle w:val="ConsPlusNormal"/>
              <w:jc w:val="both"/>
            </w:pPr>
            <w:r>
              <w:t>13. Организация социального сопровождения самостоятельно проживающих выпускников детского дома-интерната в рамках существующей Службы сопровождения инвалидов, семей с детьми-инвалидами на территории Забайкальского края.</w:t>
            </w:r>
          </w:p>
          <w:p w:rsidR="004F30E6" w:rsidRDefault="004F30E6">
            <w:pPr>
              <w:pStyle w:val="ConsPlusNormal"/>
              <w:jc w:val="both"/>
            </w:pPr>
            <w:r>
              <w:t>14. Проведение мониторинга качества жизни выпускников дома-интерната для умственно отсталых детей в течение первого года их самостоятельного проживания.</w:t>
            </w:r>
          </w:p>
          <w:p w:rsidR="004F30E6" w:rsidRDefault="004F30E6">
            <w:pPr>
              <w:pStyle w:val="ConsPlusNormal"/>
              <w:jc w:val="both"/>
            </w:pPr>
            <w:r>
              <w:t>15. Формирование и ведение региональной информационной базы данных детей-инвалидов и граждан, осуществляющих уход за ними, в составе автоматизированной системы "Адресная социальная помощь" Минсоцзащиты Забайкальского края; модернизация системы учета сведений о детях-инвалидах, семьях с детьми-инвалидами.</w:t>
            </w:r>
          </w:p>
          <w:p w:rsidR="004F30E6" w:rsidRDefault="004F30E6">
            <w:pPr>
              <w:pStyle w:val="ConsPlusNormal"/>
              <w:jc w:val="both"/>
            </w:pPr>
            <w:r>
              <w:t>16. Формирование банка технологий и методик работы по организации системной помощи, абилитации и реабилитации детей-инвалидов, воспитывающихся в детском доме-интернате для умственно отсталых детей; интеграции выпускников детского дома-интерната для умственно отсталых детей в общество.</w:t>
            </w:r>
          </w:p>
          <w:p w:rsidR="004F30E6" w:rsidRDefault="004F30E6">
            <w:pPr>
              <w:pStyle w:val="ConsPlusNormal"/>
              <w:jc w:val="both"/>
            </w:pPr>
            <w:r>
              <w:t xml:space="preserve">17. Организация на базе Минсоцзащиты Забайкальского края постоянно действующего методического семинара для специалистов, занимающихся проблемами детей-инвалидов, </w:t>
            </w:r>
            <w:r>
              <w:lastRenderedPageBreak/>
              <w:t>детей с ограниченными возможностями здоровья.</w:t>
            </w:r>
          </w:p>
          <w:p w:rsidR="004F30E6" w:rsidRDefault="004F30E6">
            <w:pPr>
              <w:pStyle w:val="ConsPlusNormal"/>
              <w:ind w:left="70"/>
              <w:jc w:val="both"/>
            </w:pPr>
            <w:r>
              <w:t>18. Повышение профессиональных компетенций специалистов, участвующих в реализации программы.</w:t>
            </w:r>
          </w:p>
          <w:p w:rsidR="004F30E6" w:rsidRDefault="004F30E6">
            <w:pPr>
              <w:pStyle w:val="ConsPlusNormal"/>
              <w:jc w:val="both"/>
            </w:pPr>
            <w:r>
              <w:t>19. Привлечение муниципальных учреждений, предприятий, некоммерческих организаций к социальным акциям ("Соберем детей в школу", "День защиты детей" и другие) в помощь воспитанникам и выпускникам детского дома-интерната для умственно отсталых детей.</w:t>
            </w:r>
          </w:p>
          <w:p w:rsidR="004F30E6" w:rsidRDefault="004F30E6">
            <w:pPr>
              <w:pStyle w:val="ConsPlusNormal"/>
              <w:jc w:val="both"/>
            </w:pPr>
            <w:r>
              <w:t>20. Поддержка общественных инициатив, направленных на улучшение положения выпускников детского дома-интерната для умственно отсталых детей.</w:t>
            </w:r>
          </w:p>
          <w:p w:rsidR="004F30E6" w:rsidRDefault="004F30E6">
            <w:pPr>
              <w:pStyle w:val="ConsPlusNormal"/>
              <w:jc w:val="both"/>
            </w:pPr>
            <w:r>
              <w:t>21. Информационное освещение в средствах массовой информации хода реализации подпрограммы и достигнутых результатов исполнения программы.</w:t>
            </w:r>
          </w:p>
        </w:tc>
      </w:tr>
      <w:tr w:rsidR="004F30E6">
        <w:tc>
          <w:tcPr>
            <w:tcW w:w="9037" w:type="dxa"/>
            <w:gridSpan w:val="2"/>
            <w:tcBorders>
              <w:top w:val="nil"/>
              <w:left w:val="nil"/>
              <w:bottom w:val="nil"/>
              <w:right w:val="nil"/>
            </w:tcBorders>
          </w:tcPr>
          <w:p w:rsidR="004F30E6" w:rsidRDefault="004F30E6">
            <w:pPr>
              <w:pStyle w:val="ConsPlusNormal"/>
              <w:jc w:val="both"/>
            </w:pPr>
            <w:r>
              <w:lastRenderedPageBreak/>
              <w:t xml:space="preserve">(в ред. </w:t>
            </w:r>
            <w:hyperlink r:id="rId371">
              <w:r>
                <w:rPr>
                  <w:color w:val="0000FF"/>
                </w:rPr>
                <w:t>Постановления</w:t>
              </w:r>
            </w:hyperlink>
            <w:r>
              <w:t xml:space="preserve"> Правительства Забайкальского края от 31.03.2017 N 120)</w:t>
            </w:r>
          </w:p>
        </w:tc>
      </w:tr>
      <w:tr w:rsidR="004F30E6">
        <w:tc>
          <w:tcPr>
            <w:tcW w:w="2574" w:type="dxa"/>
            <w:tcBorders>
              <w:top w:val="nil"/>
              <w:left w:val="nil"/>
              <w:bottom w:val="nil"/>
              <w:right w:val="nil"/>
            </w:tcBorders>
          </w:tcPr>
          <w:p w:rsidR="004F30E6" w:rsidRDefault="004F30E6">
            <w:pPr>
              <w:pStyle w:val="ConsPlusNormal"/>
            </w:pPr>
            <w:r>
              <w:t>Объем и источники финансирования подпрограммы (в текущих ценах года разработки, по годам реализации и источникам финансирования подпрограммы)</w:t>
            </w:r>
          </w:p>
        </w:tc>
        <w:tc>
          <w:tcPr>
            <w:tcW w:w="6463" w:type="dxa"/>
            <w:tcBorders>
              <w:top w:val="nil"/>
              <w:left w:val="nil"/>
              <w:bottom w:val="nil"/>
              <w:right w:val="nil"/>
            </w:tcBorders>
          </w:tcPr>
          <w:p w:rsidR="004F30E6" w:rsidRDefault="004F30E6">
            <w:pPr>
              <w:pStyle w:val="ConsPlusNormal"/>
              <w:jc w:val="both"/>
            </w:pPr>
            <w:r>
              <w:t>Всего по подпрограмме - 54975912,0 руб., в том числе:</w:t>
            </w:r>
          </w:p>
          <w:p w:rsidR="004F30E6" w:rsidRDefault="004F30E6">
            <w:pPr>
              <w:pStyle w:val="ConsPlusNormal"/>
              <w:jc w:val="both"/>
            </w:pPr>
            <w:r>
              <w:t>средства бюджета Забайкальского края (субсидия на финансовое обеспечение выполнения государственного задания) - 44637006,0 руб.;</w:t>
            </w:r>
          </w:p>
          <w:p w:rsidR="004F30E6" w:rsidRDefault="004F30E6">
            <w:pPr>
              <w:pStyle w:val="ConsPlusNormal"/>
              <w:jc w:val="both"/>
            </w:pPr>
            <w:r>
              <w:t>средства Фонда поддержки детей, находящихся в трудной жизненной ситуации (далее - Фонд), - 10338906,0 руб.,</w:t>
            </w:r>
          </w:p>
          <w:p w:rsidR="004F30E6" w:rsidRDefault="004F30E6">
            <w:pPr>
              <w:pStyle w:val="ConsPlusNormal"/>
              <w:jc w:val="both"/>
            </w:pPr>
            <w:r>
              <w:t>из них по годам:</w:t>
            </w:r>
          </w:p>
          <w:p w:rsidR="004F30E6" w:rsidRDefault="004F30E6">
            <w:pPr>
              <w:pStyle w:val="ConsPlusNormal"/>
              <w:jc w:val="both"/>
            </w:pPr>
            <w:r>
              <w:t>2016 год - 25410682,0 руб.:</w:t>
            </w:r>
          </w:p>
          <w:p w:rsidR="004F30E6" w:rsidRDefault="004F30E6">
            <w:pPr>
              <w:pStyle w:val="ConsPlusNormal"/>
              <w:jc w:val="both"/>
            </w:pPr>
            <w:r>
              <w:t>средства бюджета Забайкальского края (субсидия на финансовое обеспечение выполнения государственного задания) - 18766196,0 руб.;</w:t>
            </w:r>
          </w:p>
          <w:p w:rsidR="004F30E6" w:rsidRDefault="004F30E6">
            <w:pPr>
              <w:pStyle w:val="ConsPlusNormal"/>
              <w:jc w:val="both"/>
            </w:pPr>
            <w:r>
              <w:t>средства Фонда - 6644486,0 руб.;</w:t>
            </w:r>
          </w:p>
          <w:p w:rsidR="004F30E6" w:rsidRDefault="004F30E6">
            <w:pPr>
              <w:pStyle w:val="ConsPlusNormal"/>
              <w:jc w:val="both"/>
            </w:pPr>
            <w:r>
              <w:t>2017 год - 29565230,0 руб.:</w:t>
            </w:r>
          </w:p>
          <w:p w:rsidR="004F30E6" w:rsidRDefault="004F30E6">
            <w:pPr>
              <w:pStyle w:val="ConsPlusNormal"/>
              <w:jc w:val="both"/>
            </w:pPr>
            <w:r>
              <w:t>средства бюджета Забайкальского края (субсидия на финансовое обеспечение выполнения государственного задания) - 25870810,0 руб.;</w:t>
            </w:r>
          </w:p>
          <w:p w:rsidR="004F30E6" w:rsidRDefault="004F30E6">
            <w:pPr>
              <w:pStyle w:val="ConsPlusNormal"/>
              <w:jc w:val="both"/>
            </w:pPr>
            <w:r>
              <w:t>средства Фонда - 3694420,0 руб.</w:t>
            </w:r>
          </w:p>
        </w:tc>
      </w:tr>
      <w:tr w:rsidR="004F30E6">
        <w:tc>
          <w:tcPr>
            <w:tcW w:w="9037" w:type="dxa"/>
            <w:gridSpan w:val="2"/>
            <w:tcBorders>
              <w:top w:val="nil"/>
              <w:left w:val="nil"/>
              <w:bottom w:val="nil"/>
              <w:right w:val="nil"/>
            </w:tcBorders>
          </w:tcPr>
          <w:p w:rsidR="004F30E6" w:rsidRDefault="004F30E6">
            <w:pPr>
              <w:pStyle w:val="ConsPlusNormal"/>
              <w:jc w:val="both"/>
            </w:pPr>
            <w:r>
              <w:t xml:space="preserve">(в ред. </w:t>
            </w:r>
            <w:hyperlink r:id="rId372">
              <w:r>
                <w:rPr>
                  <w:color w:val="0000FF"/>
                </w:rPr>
                <w:t>Постановления</w:t>
              </w:r>
            </w:hyperlink>
            <w:r>
              <w:t xml:space="preserve"> Правительства Забайкальского края от 31.03.2017 N 120)</w:t>
            </w:r>
          </w:p>
        </w:tc>
      </w:tr>
      <w:tr w:rsidR="004F30E6">
        <w:tc>
          <w:tcPr>
            <w:tcW w:w="2574" w:type="dxa"/>
            <w:tcBorders>
              <w:top w:val="nil"/>
              <w:left w:val="nil"/>
              <w:bottom w:val="nil"/>
              <w:right w:val="nil"/>
            </w:tcBorders>
          </w:tcPr>
          <w:p w:rsidR="004F30E6" w:rsidRDefault="004F30E6">
            <w:pPr>
              <w:pStyle w:val="ConsPlusNormal"/>
            </w:pPr>
            <w:r>
              <w:t>Ожидаемые конечные результаты реализации подпрограммы</w:t>
            </w:r>
          </w:p>
        </w:tc>
        <w:tc>
          <w:tcPr>
            <w:tcW w:w="6463" w:type="dxa"/>
            <w:tcBorders>
              <w:top w:val="nil"/>
              <w:left w:val="nil"/>
              <w:bottom w:val="nil"/>
              <w:right w:val="nil"/>
            </w:tcBorders>
          </w:tcPr>
          <w:p w:rsidR="004F30E6" w:rsidRDefault="004F30E6">
            <w:pPr>
              <w:pStyle w:val="ConsPlusNormal"/>
              <w:jc w:val="both"/>
            </w:pPr>
            <w:r>
              <w:t>1. Создание условий для максимального развития реабилитационного потенциала воспитанников детского дома-интерната для умственно отсталых детей (30 чел.) в целях их подготовки к самостоятельной жизни по достижении 18 лет:</w:t>
            </w:r>
          </w:p>
          <w:p w:rsidR="004F30E6" w:rsidRDefault="004F30E6">
            <w:pPr>
              <w:pStyle w:val="ConsPlusNormal"/>
              <w:ind w:firstLine="283"/>
              <w:jc w:val="both"/>
            </w:pPr>
            <w:r>
              <w:t>обучение 45 специалистов;</w:t>
            </w:r>
          </w:p>
          <w:p w:rsidR="004F30E6" w:rsidRDefault="004F30E6">
            <w:pPr>
              <w:pStyle w:val="ConsPlusNormal"/>
              <w:ind w:firstLine="283"/>
              <w:jc w:val="both"/>
            </w:pPr>
            <w:r>
              <w:t>внедрение 10 технологий (программ) социальной реабилитации воспитанников и выпускников детского дома-интерната для умственно отсталых детей;</w:t>
            </w:r>
          </w:p>
          <w:p w:rsidR="004F30E6" w:rsidRDefault="004F30E6">
            <w:pPr>
              <w:pStyle w:val="ConsPlusNormal"/>
              <w:ind w:firstLine="283"/>
              <w:jc w:val="both"/>
            </w:pPr>
            <w:r>
              <w:t>создание (оснащение) 4 учебно-трудовых мастерских для формирования и закрепления трудовых навыков воспитанников и выпускников детского дома-интерната для умственно отсталых детей.</w:t>
            </w:r>
          </w:p>
          <w:p w:rsidR="004F30E6" w:rsidRDefault="004F30E6">
            <w:pPr>
              <w:pStyle w:val="ConsPlusNormal"/>
              <w:jc w:val="both"/>
            </w:pPr>
            <w:r>
              <w:t>2. Жизнеустройство выпускников дома-интерната для умственно отсталых детей (от 27 до 50 чел.).</w:t>
            </w:r>
          </w:p>
          <w:p w:rsidR="004F30E6" w:rsidRDefault="004F30E6">
            <w:pPr>
              <w:pStyle w:val="ConsPlusNormal"/>
              <w:jc w:val="both"/>
            </w:pPr>
            <w:r>
              <w:t xml:space="preserve">3. Увеличение численности самостоятельно проживающих выпускников детского дома-интерната для умственно отсталых детей, трудоустроенных и обеспеченных жилым помещением (от </w:t>
            </w:r>
            <w:r>
              <w:lastRenderedPageBreak/>
              <w:t>27 до 50 чел.).</w:t>
            </w:r>
          </w:p>
          <w:p w:rsidR="004F30E6" w:rsidRDefault="004F30E6">
            <w:pPr>
              <w:pStyle w:val="ConsPlusNormal"/>
              <w:jc w:val="both"/>
            </w:pPr>
            <w:r>
              <w:t>4. Создание 30 рабочих мест для воспитанников и выпускников детского дома-интерната для умственно отсталых детей.</w:t>
            </w:r>
          </w:p>
          <w:p w:rsidR="004F30E6" w:rsidRDefault="004F30E6">
            <w:pPr>
              <w:pStyle w:val="ConsPlusNormal"/>
              <w:ind w:firstLine="12"/>
              <w:jc w:val="both"/>
            </w:pPr>
            <w:r>
              <w:t>5. Расширение спектра оказываемых услуг воспитанникам и выпускникам дома-интерната для умственно отсталых детей (внедрение предоставления 8 видов услуг).</w:t>
            </w:r>
          </w:p>
          <w:p w:rsidR="004F30E6" w:rsidRDefault="004F30E6">
            <w:pPr>
              <w:pStyle w:val="ConsPlusNormal"/>
              <w:ind w:firstLine="12"/>
              <w:jc w:val="both"/>
            </w:pPr>
            <w:r>
              <w:t>6. Повышение уровня и качества жизни воспитанников и выпускников дома-интерната для умственно отсталых детей (57 чел.).</w:t>
            </w:r>
          </w:p>
          <w:p w:rsidR="004F30E6" w:rsidRDefault="004F30E6">
            <w:pPr>
              <w:pStyle w:val="ConsPlusNormal"/>
              <w:ind w:firstLine="12"/>
              <w:jc w:val="both"/>
            </w:pPr>
            <w:r>
              <w:t>7. Дружественное отношение общества к детям-инвалидам.</w:t>
            </w:r>
          </w:p>
        </w:tc>
      </w:tr>
    </w:tbl>
    <w:p w:rsidR="004F30E6" w:rsidRDefault="004F30E6">
      <w:pPr>
        <w:pStyle w:val="ConsPlusNormal"/>
        <w:jc w:val="both"/>
      </w:pPr>
    </w:p>
    <w:p w:rsidR="004F30E6" w:rsidRDefault="004F30E6">
      <w:pPr>
        <w:pStyle w:val="ConsPlusTitle"/>
        <w:jc w:val="center"/>
        <w:outlineLvl w:val="3"/>
      </w:pPr>
      <w:r>
        <w:t>1. СОДЕРЖАНИЕ ПРОБЛЕМЫ НЕДОСТАТОЧНОЙ ПОДГОТОВЛЕННОСТИ</w:t>
      </w:r>
    </w:p>
    <w:p w:rsidR="004F30E6" w:rsidRDefault="004F30E6">
      <w:pPr>
        <w:pStyle w:val="ConsPlusTitle"/>
        <w:jc w:val="center"/>
      </w:pPr>
      <w:r>
        <w:t>ДЕТЕЙ-ИНВАЛИДОВ К САМООБСЛУЖИВАНИЮ В БЫТУ И ПОСИЛЬНОЙ</w:t>
      </w:r>
    </w:p>
    <w:p w:rsidR="004F30E6" w:rsidRDefault="004F30E6">
      <w:pPr>
        <w:pStyle w:val="ConsPlusTitle"/>
        <w:jc w:val="center"/>
      </w:pPr>
      <w:r>
        <w:t>ПРОФЕССИОНАЛЬНО-ТРУДОВОЙ ДЕЯТЕЛЬНОСТИ И ОБОСНОВАНИЕ</w:t>
      </w:r>
    </w:p>
    <w:p w:rsidR="004F30E6" w:rsidRDefault="004F30E6">
      <w:pPr>
        <w:pStyle w:val="ConsPlusTitle"/>
        <w:jc w:val="center"/>
      </w:pPr>
      <w:r>
        <w:t>НЕОБХОДИМОСТИ ЕЕ РЕШЕНИЯ ПРОГРАММНО-ЦЕЛЕВЫМ МЕТОДОМ</w:t>
      </w:r>
    </w:p>
    <w:p w:rsidR="004F30E6" w:rsidRDefault="004F30E6">
      <w:pPr>
        <w:pStyle w:val="ConsPlusNormal"/>
        <w:jc w:val="both"/>
      </w:pPr>
    </w:p>
    <w:p w:rsidR="004F30E6" w:rsidRDefault="004F30E6">
      <w:pPr>
        <w:pStyle w:val="ConsPlusNormal"/>
        <w:ind w:firstLine="540"/>
        <w:jc w:val="both"/>
      </w:pPr>
      <w:r>
        <w:t xml:space="preserve">В декабре 2012 года завершена реализация краевой долгосрочной целевой </w:t>
      </w:r>
      <w:hyperlink r:id="rId373">
        <w:r>
          <w:rPr>
            <w:color w:val="0000FF"/>
          </w:rPr>
          <w:t>программы</w:t>
        </w:r>
      </w:hyperlink>
      <w:r>
        <w:t xml:space="preserve"> "Дорога в жизнь" (2010 - 2012 годы), утвержденной постановлением Правительства Забайкальского края от 22 декабря 2009 года N 469, основной целью которой являлось максимальное развитие потенциала детей-инвалидов, воспитывающихся в государственном стационарном учреждении социального обслуживания "Петровск-Забайкальский детский дом-интернат для умственно отсталых детей" Забайкальского края, для их подготовки к самостоятельной жизни по достижении 18 лет. Реализация названной </w:t>
      </w:r>
      <w:hyperlink r:id="rId374">
        <w:r>
          <w:rPr>
            <w:color w:val="0000FF"/>
          </w:rPr>
          <w:t>программы</w:t>
        </w:r>
      </w:hyperlink>
      <w:r>
        <w:t xml:space="preserve"> осуществлялась при финансовой поддержке Фонда поддержки детей, находящихся в трудной жизненной ситуации.</w:t>
      </w:r>
    </w:p>
    <w:p w:rsidR="004F30E6" w:rsidRDefault="004F30E6">
      <w:pPr>
        <w:pStyle w:val="ConsPlusNormal"/>
        <w:spacing w:before="220"/>
        <w:ind w:firstLine="540"/>
        <w:jc w:val="both"/>
      </w:pPr>
      <w:r>
        <w:t xml:space="preserve">В результате проведенных мероприятий </w:t>
      </w:r>
      <w:hyperlink r:id="rId375">
        <w:r>
          <w:rPr>
            <w:color w:val="0000FF"/>
          </w:rPr>
          <w:t>программы</w:t>
        </w:r>
      </w:hyperlink>
      <w:r>
        <w:t xml:space="preserve"> с 1 января 2010 года по 31 декабря 2012 года:</w:t>
      </w:r>
    </w:p>
    <w:p w:rsidR="004F30E6" w:rsidRDefault="004F30E6">
      <w:pPr>
        <w:pStyle w:val="ConsPlusNormal"/>
        <w:spacing w:before="220"/>
        <w:ind w:firstLine="540"/>
        <w:jc w:val="both"/>
      </w:pPr>
      <w:r>
        <w:t>28 детей-инвалидов из 90 воспитанников дома-интерната старше 14 лет, имеющих потенциал для дальнейшего самостоятельного проживания, успешно овладели необходимыми для самостоятельного проживания умениями и навыками;</w:t>
      </w:r>
    </w:p>
    <w:p w:rsidR="004F30E6" w:rsidRDefault="004F30E6">
      <w:pPr>
        <w:pStyle w:val="ConsPlusNormal"/>
        <w:spacing w:before="220"/>
        <w:ind w:firstLine="540"/>
        <w:jc w:val="both"/>
      </w:pPr>
      <w:r>
        <w:t>30 воспитанников дома-интерната в рамках профессионально-трудового обучения успешно прошли обучение по специальностям: свиноводство - 6 чел., грузчик - 2 чел., штукатур-маляр - 3 чел., швея - 4 чел., вязальщица трикотажных изделий - 2 чел., уборщик помещений - 3 чел., дворник - 2 чел., пчеловод - 2 чел., овощевод - 6 чел.);</w:t>
      </w:r>
    </w:p>
    <w:p w:rsidR="004F30E6" w:rsidRDefault="004F30E6">
      <w:pPr>
        <w:pStyle w:val="ConsPlusNormal"/>
        <w:spacing w:before="220"/>
        <w:ind w:firstLine="540"/>
        <w:jc w:val="both"/>
      </w:pPr>
      <w:r>
        <w:t>создано 18 рабочих мест для выпускников дома-интерната, находящихся на адаптации к самостоятельному проживанию в учреждениях социального обслуживания. Следует отметить, что в 2011 году при финансовой поддержке Фонда на базе дома-интерната создано отделение социально-трудовой реабилитации детей-инвалидов. В отделении открыта хлебопекарня для производства хлебобулочных и кондитерских изделий, кафетерий, которые за счет средств Фонда оснащены оборудованием, бытовой техникой, столовой посудой и мебелью. Полученная продукция покрывает нужды дома-интерната, других учреждений социального обслуживания, расположенных на территории Петровск-Забайкальского района, а также доступна для продажи населению. На созданных рабочих местах в отделении трудоустроены воспитанники дома-интерната, готовящиеся к самостоятельному проживанию;</w:t>
      </w:r>
    </w:p>
    <w:p w:rsidR="004F30E6" w:rsidRDefault="004F30E6">
      <w:pPr>
        <w:pStyle w:val="ConsPlusNormal"/>
        <w:spacing w:before="220"/>
        <w:ind w:firstLine="540"/>
        <w:jc w:val="both"/>
      </w:pPr>
      <w:r>
        <w:t>130 человек из числа воспитанников и самостоятельно проживающих выпускников детского дома-интерната в целях улучшения интеграции в жизнь современного общества приняли участие в массовых культурных и спортивных мероприятиях.</w:t>
      </w:r>
    </w:p>
    <w:p w:rsidR="004F30E6" w:rsidRDefault="004F30E6">
      <w:pPr>
        <w:pStyle w:val="ConsPlusNormal"/>
        <w:spacing w:before="220"/>
        <w:ind w:firstLine="540"/>
        <w:jc w:val="both"/>
      </w:pPr>
      <w:r>
        <w:t xml:space="preserve">На территории Забайкальского края (с. Кандобаево Петровск-Забайкальского района) создан </w:t>
      </w:r>
      <w:r>
        <w:lastRenderedPageBreak/>
        <w:t>социальный комплекс - место компактного проживания выпускников детского дома-интерната.</w:t>
      </w:r>
    </w:p>
    <w:p w:rsidR="004F30E6" w:rsidRDefault="004F30E6">
      <w:pPr>
        <w:pStyle w:val="ConsPlusNormal"/>
        <w:spacing w:before="220"/>
        <w:ind w:firstLine="540"/>
        <w:jc w:val="both"/>
      </w:pPr>
      <w:r>
        <w:t>12 выпускников дома-интерната из 30 успешно адаптировались к самостоятельному проживанию и проживают самостоятельно. Это позволило увеличить показатели самостоятельно организовавших свою жизнь выпускников Петровск-Забайкальского детского дома-интерната до 3,2% от общего количества выпускников дома-интерната.</w:t>
      </w:r>
    </w:p>
    <w:p w:rsidR="004F30E6" w:rsidRDefault="004F30E6">
      <w:pPr>
        <w:pStyle w:val="ConsPlusNormal"/>
        <w:spacing w:before="220"/>
        <w:ind w:firstLine="540"/>
        <w:jc w:val="both"/>
      </w:pPr>
      <w:r>
        <w:t xml:space="preserve">Эффективность реализации названной </w:t>
      </w:r>
      <w:hyperlink r:id="rId376">
        <w:r>
          <w:rPr>
            <w:color w:val="0000FF"/>
          </w:rPr>
          <w:t>программы</w:t>
        </w:r>
      </w:hyperlink>
      <w:r>
        <w:t xml:space="preserve"> и динамика роста индикаторов приведены в </w:t>
      </w:r>
      <w:hyperlink w:anchor="P3428">
        <w:r>
          <w:rPr>
            <w:color w:val="0000FF"/>
          </w:rPr>
          <w:t>таблице</w:t>
        </w:r>
      </w:hyperlink>
      <w:r>
        <w:t>:</w:t>
      </w:r>
    </w:p>
    <w:p w:rsidR="004F30E6" w:rsidRDefault="004F3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1"/>
        <w:gridCol w:w="4082"/>
        <w:gridCol w:w="1559"/>
        <w:gridCol w:w="907"/>
        <w:gridCol w:w="850"/>
        <w:gridCol w:w="907"/>
      </w:tblGrid>
      <w:tr w:rsidR="004F30E6">
        <w:tc>
          <w:tcPr>
            <w:tcW w:w="631" w:type="dxa"/>
            <w:vMerge w:val="restart"/>
          </w:tcPr>
          <w:p w:rsidR="004F30E6" w:rsidRDefault="004F30E6">
            <w:pPr>
              <w:pStyle w:val="ConsPlusNormal"/>
              <w:jc w:val="center"/>
            </w:pPr>
            <w:bookmarkStart w:id="11" w:name="P3428"/>
            <w:bookmarkEnd w:id="11"/>
            <w:r>
              <w:t>N п/п</w:t>
            </w:r>
          </w:p>
        </w:tc>
        <w:tc>
          <w:tcPr>
            <w:tcW w:w="4082" w:type="dxa"/>
            <w:vMerge w:val="restart"/>
            <w:vAlign w:val="center"/>
          </w:tcPr>
          <w:p w:rsidR="004F30E6" w:rsidRDefault="004F30E6">
            <w:pPr>
              <w:pStyle w:val="ConsPlusNormal"/>
              <w:jc w:val="center"/>
            </w:pPr>
            <w:r>
              <w:t>Название индикатора (показателя)</w:t>
            </w:r>
          </w:p>
        </w:tc>
        <w:tc>
          <w:tcPr>
            <w:tcW w:w="1559" w:type="dxa"/>
            <w:vMerge w:val="restart"/>
          </w:tcPr>
          <w:p w:rsidR="004F30E6" w:rsidRDefault="004F30E6">
            <w:pPr>
              <w:pStyle w:val="ConsPlusNormal"/>
              <w:jc w:val="center"/>
            </w:pPr>
            <w:r>
              <w:t xml:space="preserve">Значение индикатора (показателя) к началу реализации </w:t>
            </w:r>
            <w:hyperlink r:id="rId377">
              <w:r>
                <w:rPr>
                  <w:color w:val="0000FF"/>
                </w:rPr>
                <w:t>программы</w:t>
              </w:r>
            </w:hyperlink>
          </w:p>
        </w:tc>
        <w:tc>
          <w:tcPr>
            <w:tcW w:w="2664" w:type="dxa"/>
            <w:gridSpan w:val="3"/>
          </w:tcPr>
          <w:p w:rsidR="004F30E6" w:rsidRDefault="004F30E6">
            <w:pPr>
              <w:pStyle w:val="ConsPlusNormal"/>
              <w:jc w:val="center"/>
            </w:pPr>
            <w:r>
              <w:t>Значение индикатора (показателя)</w:t>
            </w:r>
          </w:p>
        </w:tc>
      </w:tr>
      <w:tr w:rsidR="004F30E6">
        <w:tc>
          <w:tcPr>
            <w:tcW w:w="631" w:type="dxa"/>
            <w:vMerge/>
          </w:tcPr>
          <w:p w:rsidR="004F30E6" w:rsidRDefault="004F30E6">
            <w:pPr>
              <w:pStyle w:val="ConsPlusNormal"/>
            </w:pPr>
          </w:p>
        </w:tc>
        <w:tc>
          <w:tcPr>
            <w:tcW w:w="4082" w:type="dxa"/>
            <w:vMerge/>
          </w:tcPr>
          <w:p w:rsidR="004F30E6" w:rsidRDefault="004F30E6">
            <w:pPr>
              <w:pStyle w:val="ConsPlusNormal"/>
            </w:pPr>
          </w:p>
        </w:tc>
        <w:tc>
          <w:tcPr>
            <w:tcW w:w="1559" w:type="dxa"/>
            <w:vMerge/>
          </w:tcPr>
          <w:p w:rsidR="004F30E6" w:rsidRDefault="004F30E6">
            <w:pPr>
              <w:pStyle w:val="ConsPlusNormal"/>
            </w:pPr>
          </w:p>
        </w:tc>
        <w:tc>
          <w:tcPr>
            <w:tcW w:w="2664" w:type="dxa"/>
            <w:gridSpan w:val="3"/>
          </w:tcPr>
          <w:p w:rsidR="004F30E6" w:rsidRDefault="004F30E6">
            <w:pPr>
              <w:pStyle w:val="ConsPlusNormal"/>
              <w:jc w:val="center"/>
            </w:pPr>
            <w:r>
              <w:t>по итогам</w:t>
            </w:r>
          </w:p>
        </w:tc>
      </w:tr>
      <w:tr w:rsidR="004F30E6">
        <w:tc>
          <w:tcPr>
            <w:tcW w:w="631" w:type="dxa"/>
            <w:vMerge/>
          </w:tcPr>
          <w:p w:rsidR="004F30E6" w:rsidRDefault="004F30E6">
            <w:pPr>
              <w:pStyle w:val="ConsPlusNormal"/>
            </w:pPr>
          </w:p>
        </w:tc>
        <w:tc>
          <w:tcPr>
            <w:tcW w:w="4082" w:type="dxa"/>
            <w:vMerge/>
          </w:tcPr>
          <w:p w:rsidR="004F30E6" w:rsidRDefault="004F30E6">
            <w:pPr>
              <w:pStyle w:val="ConsPlusNormal"/>
            </w:pPr>
          </w:p>
        </w:tc>
        <w:tc>
          <w:tcPr>
            <w:tcW w:w="1559" w:type="dxa"/>
            <w:vMerge/>
          </w:tcPr>
          <w:p w:rsidR="004F30E6" w:rsidRDefault="004F30E6">
            <w:pPr>
              <w:pStyle w:val="ConsPlusNormal"/>
            </w:pPr>
          </w:p>
        </w:tc>
        <w:tc>
          <w:tcPr>
            <w:tcW w:w="907" w:type="dxa"/>
          </w:tcPr>
          <w:p w:rsidR="004F30E6" w:rsidRDefault="004F30E6">
            <w:pPr>
              <w:pStyle w:val="ConsPlusNormal"/>
              <w:jc w:val="center"/>
            </w:pPr>
            <w:r>
              <w:t>2010 г.</w:t>
            </w:r>
          </w:p>
        </w:tc>
        <w:tc>
          <w:tcPr>
            <w:tcW w:w="850" w:type="dxa"/>
          </w:tcPr>
          <w:p w:rsidR="004F30E6" w:rsidRDefault="004F30E6">
            <w:pPr>
              <w:pStyle w:val="ConsPlusNormal"/>
              <w:jc w:val="center"/>
            </w:pPr>
            <w:r>
              <w:t>2011 г.</w:t>
            </w:r>
          </w:p>
        </w:tc>
        <w:tc>
          <w:tcPr>
            <w:tcW w:w="907" w:type="dxa"/>
          </w:tcPr>
          <w:p w:rsidR="004F30E6" w:rsidRDefault="004F30E6">
            <w:pPr>
              <w:pStyle w:val="ConsPlusNormal"/>
              <w:jc w:val="center"/>
            </w:pPr>
            <w:r>
              <w:t>2012 г.</w:t>
            </w:r>
          </w:p>
        </w:tc>
      </w:tr>
      <w:tr w:rsidR="004F30E6">
        <w:tc>
          <w:tcPr>
            <w:tcW w:w="631" w:type="dxa"/>
          </w:tcPr>
          <w:p w:rsidR="004F30E6" w:rsidRDefault="004F30E6">
            <w:pPr>
              <w:pStyle w:val="ConsPlusNormal"/>
              <w:jc w:val="center"/>
            </w:pPr>
            <w:r>
              <w:t>1.</w:t>
            </w:r>
          </w:p>
        </w:tc>
        <w:tc>
          <w:tcPr>
            <w:tcW w:w="4082" w:type="dxa"/>
          </w:tcPr>
          <w:p w:rsidR="004F30E6" w:rsidRDefault="004F30E6">
            <w:pPr>
              <w:pStyle w:val="ConsPlusNormal"/>
              <w:ind w:firstLine="49"/>
              <w:jc w:val="both"/>
            </w:pPr>
            <w:r>
              <w:t>Численность детей-инвалидов, воспитывающихся в учреждениях интернатного типа для детей-инвалидов системы социальной защиты населения, получивших подготовку к самообслуживанию в быту и посильной трудовой занятости (за отчетный период), чел.</w:t>
            </w:r>
          </w:p>
        </w:tc>
        <w:tc>
          <w:tcPr>
            <w:tcW w:w="1559" w:type="dxa"/>
          </w:tcPr>
          <w:p w:rsidR="004F30E6" w:rsidRDefault="004F30E6">
            <w:pPr>
              <w:pStyle w:val="ConsPlusNormal"/>
              <w:jc w:val="center"/>
            </w:pPr>
            <w:r>
              <w:t>6</w:t>
            </w:r>
          </w:p>
        </w:tc>
        <w:tc>
          <w:tcPr>
            <w:tcW w:w="907" w:type="dxa"/>
          </w:tcPr>
          <w:p w:rsidR="004F30E6" w:rsidRDefault="004F30E6">
            <w:pPr>
              <w:pStyle w:val="ConsPlusNormal"/>
              <w:jc w:val="center"/>
            </w:pPr>
            <w:r>
              <w:t>10</w:t>
            </w:r>
          </w:p>
        </w:tc>
        <w:tc>
          <w:tcPr>
            <w:tcW w:w="850" w:type="dxa"/>
          </w:tcPr>
          <w:p w:rsidR="004F30E6" w:rsidRDefault="004F30E6">
            <w:pPr>
              <w:pStyle w:val="ConsPlusNormal"/>
              <w:jc w:val="center"/>
            </w:pPr>
            <w:r>
              <w:t>20</w:t>
            </w:r>
          </w:p>
        </w:tc>
        <w:tc>
          <w:tcPr>
            <w:tcW w:w="907" w:type="dxa"/>
          </w:tcPr>
          <w:p w:rsidR="004F30E6" w:rsidRDefault="004F30E6">
            <w:pPr>
              <w:pStyle w:val="ConsPlusNormal"/>
              <w:jc w:val="center"/>
            </w:pPr>
            <w:r>
              <w:t>30</w:t>
            </w:r>
          </w:p>
        </w:tc>
      </w:tr>
      <w:tr w:rsidR="004F30E6">
        <w:tc>
          <w:tcPr>
            <w:tcW w:w="631" w:type="dxa"/>
          </w:tcPr>
          <w:p w:rsidR="004F30E6" w:rsidRDefault="004F30E6">
            <w:pPr>
              <w:pStyle w:val="ConsPlusNormal"/>
              <w:jc w:val="center"/>
            </w:pPr>
            <w:r>
              <w:t>2.</w:t>
            </w:r>
          </w:p>
        </w:tc>
        <w:tc>
          <w:tcPr>
            <w:tcW w:w="4082" w:type="dxa"/>
          </w:tcPr>
          <w:p w:rsidR="004F30E6" w:rsidRDefault="004F30E6">
            <w:pPr>
              <w:pStyle w:val="ConsPlusNormal"/>
              <w:ind w:firstLine="49"/>
              <w:jc w:val="both"/>
            </w:pPr>
            <w:r>
              <w:t>Удельный вес детей-инвалидов, воспитывающихся в учреждениях интернатного типа для детей-инвалидов системы социальной защиты населения, получивших подготовку к самообслуживанию в быту и посильной трудовой занятости, в общей численности детей-инвалидов, воспитывающихся в учреждениях интернатного типа для детей-инвалидов системы социальной защиты населения (за отчетный период), %</w:t>
            </w:r>
          </w:p>
        </w:tc>
        <w:tc>
          <w:tcPr>
            <w:tcW w:w="1559" w:type="dxa"/>
          </w:tcPr>
          <w:p w:rsidR="004F30E6" w:rsidRDefault="004F30E6">
            <w:pPr>
              <w:pStyle w:val="ConsPlusNormal"/>
              <w:jc w:val="center"/>
            </w:pPr>
            <w:r>
              <w:t>8,2</w:t>
            </w:r>
          </w:p>
        </w:tc>
        <w:tc>
          <w:tcPr>
            <w:tcW w:w="907" w:type="dxa"/>
          </w:tcPr>
          <w:p w:rsidR="004F30E6" w:rsidRDefault="004F30E6">
            <w:pPr>
              <w:pStyle w:val="ConsPlusNormal"/>
              <w:jc w:val="center"/>
            </w:pPr>
            <w:r>
              <w:t>10</w:t>
            </w:r>
          </w:p>
        </w:tc>
        <w:tc>
          <w:tcPr>
            <w:tcW w:w="850" w:type="dxa"/>
          </w:tcPr>
          <w:p w:rsidR="004F30E6" w:rsidRDefault="004F30E6">
            <w:pPr>
              <w:pStyle w:val="ConsPlusNormal"/>
              <w:jc w:val="center"/>
            </w:pPr>
            <w:r>
              <w:t>11,8</w:t>
            </w:r>
          </w:p>
        </w:tc>
        <w:tc>
          <w:tcPr>
            <w:tcW w:w="907" w:type="dxa"/>
          </w:tcPr>
          <w:p w:rsidR="004F30E6" w:rsidRDefault="004F30E6">
            <w:pPr>
              <w:pStyle w:val="ConsPlusNormal"/>
              <w:jc w:val="center"/>
            </w:pPr>
            <w:r>
              <w:t>13,6</w:t>
            </w:r>
          </w:p>
        </w:tc>
      </w:tr>
      <w:tr w:rsidR="004F30E6">
        <w:tc>
          <w:tcPr>
            <w:tcW w:w="631" w:type="dxa"/>
          </w:tcPr>
          <w:p w:rsidR="004F30E6" w:rsidRDefault="004F30E6">
            <w:pPr>
              <w:pStyle w:val="ConsPlusNormal"/>
              <w:jc w:val="center"/>
            </w:pPr>
            <w:r>
              <w:t>3.</w:t>
            </w:r>
          </w:p>
        </w:tc>
        <w:tc>
          <w:tcPr>
            <w:tcW w:w="4082" w:type="dxa"/>
          </w:tcPr>
          <w:p w:rsidR="004F30E6" w:rsidRDefault="004F30E6">
            <w:pPr>
              <w:pStyle w:val="ConsPlusNormal"/>
              <w:ind w:firstLine="49"/>
              <w:jc w:val="both"/>
            </w:pPr>
            <w:r>
              <w:t>Численность выпускников учреждений интернатного типа для детей-инвалидов системы социальной защиты населения, живущих самостоятельно и получающих социальное сопровождение в течение первого года после достижения ими 18-летнего возраста (на конец отчетного периода), чел.</w:t>
            </w:r>
          </w:p>
        </w:tc>
        <w:tc>
          <w:tcPr>
            <w:tcW w:w="1559" w:type="dxa"/>
          </w:tcPr>
          <w:p w:rsidR="004F30E6" w:rsidRDefault="004F30E6">
            <w:pPr>
              <w:pStyle w:val="ConsPlusNormal"/>
              <w:jc w:val="center"/>
            </w:pPr>
            <w:r>
              <w:t>6</w:t>
            </w:r>
          </w:p>
        </w:tc>
        <w:tc>
          <w:tcPr>
            <w:tcW w:w="907" w:type="dxa"/>
          </w:tcPr>
          <w:p w:rsidR="004F30E6" w:rsidRDefault="004F30E6">
            <w:pPr>
              <w:pStyle w:val="ConsPlusNormal"/>
              <w:jc w:val="center"/>
            </w:pPr>
            <w:r>
              <w:t>4</w:t>
            </w:r>
          </w:p>
        </w:tc>
        <w:tc>
          <w:tcPr>
            <w:tcW w:w="850" w:type="dxa"/>
          </w:tcPr>
          <w:p w:rsidR="004F30E6" w:rsidRDefault="004F30E6">
            <w:pPr>
              <w:pStyle w:val="ConsPlusNormal"/>
              <w:jc w:val="center"/>
            </w:pPr>
            <w:r>
              <w:t>8</w:t>
            </w:r>
          </w:p>
        </w:tc>
        <w:tc>
          <w:tcPr>
            <w:tcW w:w="907" w:type="dxa"/>
          </w:tcPr>
          <w:p w:rsidR="004F30E6" w:rsidRDefault="004F30E6">
            <w:pPr>
              <w:pStyle w:val="ConsPlusNormal"/>
              <w:jc w:val="center"/>
            </w:pPr>
            <w:r>
              <w:t>12</w:t>
            </w:r>
          </w:p>
        </w:tc>
      </w:tr>
      <w:tr w:rsidR="004F30E6">
        <w:tc>
          <w:tcPr>
            <w:tcW w:w="631" w:type="dxa"/>
          </w:tcPr>
          <w:p w:rsidR="004F30E6" w:rsidRDefault="004F30E6">
            <w:pPr>
              <w:pStyle w:val="ConsPlusNormal"/>
              <w:jc w:val="center"/>
            </w:pPr>
            <w:r>
              <w:t>4.</w:t>
            </w:r>
          </w:p>
        </w:tc>
        <w:tc>
          <w:tcPr>
            <w:tcW w:w="4082" w:type="dxa"/>
          </w:tcPr>
          <w:p w:rsidR="004F30E6" w:rsidRDefault="004F30E6">
            <w:pPr>
              <w:pStyle w:val="ConsPlusNormal"/>
              <w:ind w:firstLine="49"/>
              <w:jc w:val="both"/>
            </w:pPr>
            <w:r>
              <w:t xml:space="preserve">Увеличение числа детей-инвалидов, воспитывающихся в доме-интернате для умственно отсталых детей системы социальной защиты населения, овладевших навыками и умениями, необходимыми для их самостоятельного </w:t>
            </w:r>
            <w:r>
              <w:lastRenderedPageBreak/>
              <w:t>проживания в открытой социальной среде (чел.), в том числе:</w:t>
            </w:r>
          </w:p>
        </w:tc>
        <w:tc>
          <w:tcPr>
            <w:tcW w:w="1559" w:type="dxa"/>
          </w:tcPr>
          <w:p w:rsidR="004F30E6" w:rsidRDefault="004F30E6">
            <w:pPr>
              <w:pStyle w:val="ConsPlusNormal"/>
              <w:jc w:val="center"/>
            </w:pPr>
            <w:r>
              <w:lastRenderedPageBreak/>
              <w:t>6</w:t>
            </w:r>
          </w:p>
        </w:tc>
        <w:tc>
          <w:tcPr>
            <w:tcW w:w="907" w:type="dxa"/>
          </w:tcPr>
          <w:p w:rsidR="004F30E6" w:rsidRDefault="004F30E6">
            <w:pPr>
              <w:pStyle w:val="ConsPlusNormal"/>
              <w:jc w:val="center"/>
            </w:pPr>
            <w:r>
              <w:t>10</w:t>
            </w:r>
          </w:p>
        </w:tc>
        <w:tc>
          <w:tcPr>
            <w:tcW w:w="850" w:type="dxa"/>
          </w:tcPr>
          <w:p w:rsidR="004F30E6" w:rsidRDefault="004F30E6">
            <w:pPr>
              <w:pStyle w:val="ConsPlusNormal"/>
              <w:jc w:val="center"/>
            </w:pPr>
            <w:r>
              <w:t>20</w:t>
            </w:r>
          </w:p>
        </w:tc>
        <w:tc>
          <w:tcPr>
            <w:tcW w:w="907" w:type="dxa"/>
          </w:tcPr>
          <w:p w:rsidR="004F30E6" w:rsidRDefault="004F30E6">
            <w:pPr>
              <w:pStyle w:val="ConsPlusNormal"/>
              <w:jc w:val="center"/>
            </w:pPr>
            <w:r>
              <w:t>28</w:t>
            </w:r>
          </w:p>
        </w:tc>
      </w:tr>
      <w:tr w:rsidR="004F30E6">
        <w:tc>
          <w:tcPr>
            <w:tcW w:w="631" w:type="dxa"/>
          </w:tcPr>
          <w:p w:rsidR="004F30E6" w:rsidRDefault="004F30E6">
            <w:pPr>
              <w:pStyle w:val="ConsPlusNormal"/>
            </w:pPr>
          </w:p>
        </w:tc>
        <w:tc>
          <w:tcPr>
            <w:tcW w:w="4082" w:type="dxa"/>
          </w:tcPr>
          <w:p w:rsidR="004F30E6" w:rsidRDefault="004F30E6">
            <w:pPr>
              <w:pStyle w:val="ConsPlusNormal"/>
              <w:ind w:firstLine="49"/>
              <w:jc w:val="both"/>
            </w:pPr>
            <w:r>
              <w:t>овладевших трудовыми навыками</w:t>
            </w:r>
          </w:p>
        </w:tc>
        <w:tc>
          <w:tcPr>
            <w:tcW w:w="1559" w:type="dxa"/>
          </w:tcPr>
          <w:p w:rsidR="004F30E6" w:rsidRDefault="004F30E6">
            <w:pPr>
              <w:pStyle w:val="ConsPlusNormal"/>
              <w:jc w:val="center"/>
            </w:pPr>
            <w:r>
              <w:t>5</w:t>
            </w:r>
          </w:p>
        </w:tc>
        <w:tc>
          <w:tcPr>
            <w:tcW w:w="907" w:type="dxa"/>
          </w:tcPr>
          <w:p w:rsidR="004F30E6" w:rsidRDefault="004F30E6">
            <w:pPr>
              <w:pStyle w:val="ConsPlusNormal"/>
              <w:jc w:val="center"/>
            </w:pPr>
            <w:r>
              <w:t>10</w:t>
            </w:r>
          </w:p>
        </w:tc>
        <w:tc>
          <w:tcPr>
            <w:tcW w:w="850" w:type="dxa"/>
          </w:tcPr>
          <w:p w:rsidR="004F30E6" w:rsidRDefault="004F30E6">
            <w:pPr>
              <w:pStyle w:val="ConsPlusNormal"/>
              <w:jc w:val="center"/>
            </w:pPr>
            <w:r>
              <w:t>20</w:t>
            </w:r>
          </w:p>
        </w:tc>
        <w:tc>
          <w:tcPr>
            <w:tcW w:w="907" w:type="dxa"/>
          </w:tcPr>
          <w:p w:rsidR="004F30E6" w:rsidRDefault="004F30E6">
            <w:pPr>
              <w:pStyle w:val="ConsPlusNormal"/>
              <w:jc w:val="center"/>
            </w:pPr>
            <w:r>
              <w:t>27</w:t>
            </w:r>
          </w:p>
        </w:tc>
      </w:tr>
      <w:tr w:rsidR="004F30E6">
        <w:tc>
          <w:tcPr>
            <w:tcW w:w="631" w:type="dxa"/>
          </w:tcPr>
          <w:p w:rsidR="004F30E6" w:rsidRDefault="004F30E6">
            <w:pPr>
              <w:pStyle w:val="ConsPlusNormal"/>
            </w:pPr>
          </w:p>
        </w:tc>
        <w:tc>
          <w:tcPr>
            <w:tcW w:w="4082" w:type="dxa"/>
          </w:tcPr>
          <w:p w:rsidR="004F30E6" w:rsidRDefault="004F30E6">
            <w:pPr>
              <w:pStyle w:val="ConsPlusNormal"/>
              <w:ind w:firstLine="49"/>
              <w:jc w:val="both"/>
            </w:pPr>
            <w:r>
              <w:t>овладевших социально-бытовыми навыками</w:t>
            </w:r>
          </w:p>
        </w:tc>
        <w:tc>
          <w:tcPr>
            <w:tcW w:w="1559" w:type="dxa"/>
          </w:tcPr>
          <w:p w:rsidR="004F30E6" w:rsidRDefault="004F30E6">
            <w:pPr>
              <w:pStyle w:val="ConsPlusNormal"/>
              <w:jc w:val="center"/>
            </w:pPr>
            <w:r>
              <w:t>6</w:t>
            </w:r>
          </w:p>
        </w:tc>
        <w:tc>
          <w:tcPr>
            <w:tcW w:w="907" w:type="dxa"/>
          </w:tcPr>
          <w:p w:rsidR="004F30E6" w:rsidRDefault="004F30E6">
            <w:pPr>
              <w:pStyle w:val="ConsPlusNormal"/>
              <w:jc w:val="center"/>
            </w:pPr>
            <w:r>
              <w:t>10</w:t>
            </w:r>
          </w:p>
        </w:tc>
        <w:tc>
          <w:tcPr>
            <w:tcW w:w="850" w:type="dxa"/>
          </w:tcPr>
          <w:p w:rsidR="004F30E6" w:rsidRDefault="004F30E6">
            <w:pPr>
              <w:pStyle w:val="ConsPlusNormal"/>
              <w:jc w:val="center"/>
            </w:pPr>
            <w:r>
              <w:t>20</w:t>
            </w:r>
          </w:p>
        </w:tc>
        <w:tc>
          <w:tcPr>
            <w:tcW w:w="907" w:type="dxa"/>
          </w:tcPr>
          <w:p w:rsidR="004F30E6" w:rsidRDefault="004F30E6">
            <w:pPr>
              <w:pStyle w:val="ConsPlusNormal"/>
              <w:jc w:val="center"/>
            </w:pPr>
            <w:r>
              <w:t>28</w:t>
            </w:r>
          </w:p>
        </w:tc>
      </w:tr>
      <w:tr w:rsidR="004F30E6">
        <w:tc>
          <w:tcPr>
            <w:tcW w:w="631" w:type="dxa"/>
          </w:tcPr>
          <w:p w:rsidR="004F30E6" w:rsidRDefault="004F30E6">
            <w:pPr>
              <w:pStyle w:val="ConsPlusNormal"/>
            </w:pPr>
          </w:p>
        </w:tc>
        <w:tc>
          <w:tcPr>
            <w:tcW w:w="4082" w:type="dxa"/>
          </w:tcPr>
          <w:p w:rsidR="004F30E6" w:rsidRDefault="004F30E6">
            <w:pPr>
              <w:pStyle w:val="ConsPlusNormal"/>
              <w:ind w:firstLine="49"/>
              <w:jc w:val="both"/>
            </w:pPr>
            <w:r>
              <w:t>овладевших коммуникационными навыками</w:t>
            </w:r>
          </w:p>
        </w:tc>
        <w:tc>
          <w:tcPr>
            <w:tcW w:w="1559" w:type="dxa"/>
          </w:tcPr>
          <w:p w:rsidR="004F30E6" w:rsidRDefault="004F30E6">
            <w:pPr>
              <w:pStyle w:val="ConsPlusNormal"/>
              <w:jc w:val="center"/>
            </w:pPr>
            <w:r>
              <w:t>3</w:t>
            </w:r>
          </w:p>
        </w:tc>
        <w:tc>
          <w:tcPr>
            <w:tcW w:w="907" w:type="dxa"/>
          </w:tcPr>
          <w:p w:rsidR="004F30E6" w:rsidRDefault="004F30E6">
            <w:pPr>
              <w:pStyle w:val="ConsPlusNormal"/>
              <w:jc w:val="center"/>
            </w:pPr>
            <w:r>
              <w:t>10</w:t>
            </w:r>
          </w:p>
        </w:tc>
        <w:tc>
          <w:tcPr>
            <w:tcW w:w="850" w:type="dxa"/>
          </w:tcPr>
          <w:p w:rsidR="004F30E6" w:rsidRDefault="004F30E6">
            <w:pPr>
              <w:pStyle w:val="ConsPlusNormal"/>
              <w:jc w:val="center"/>
            </w:pPr>
            <w:r>
              <w:t>20</w:t>
            </w:r>
          </w:p>
        </w:tc>
        <w:tc>
          <w:tcPr>
            <w:tcW w:w="907" w:type="dxa"/>
          </w:tcPr>
          <w:p w:rsidR="004F30E6" w:rsidRDefault="004F30E6">
            <w:pPr>
              <w:pStyle w:val="ConsPlusNormal"/>
              <w:jc w:val="center"/>
            </w:pPr>
            <w:r>
              <w:t>27</w:t>
            </w:r>
          </w:p>
        </w:tc>
      </w:tr>
      <w:tr w:rsidR="004F30E6">
        <w:tc>
          <w:tcPr>
            <w:tcW w:w="631" w:type="dxa"/>
          </w:tcPr>
          <w:p w:rsidR="004F30E6" w:rsidRDefault="004F30E6">
            <w:pPr>
              <w:pStyle w:val="ConsPlusNormal"/>
              <w:ind w:firstLine="49"/>
              <w:jc w:val="both"/>
            </w:pPr>
            <w:r>
              <w:t>5.</w:t>
            </w:r>
          </w:p>
        </w:tc>
        <w:tc>
          <w:tcPr>
            <w:tcW w:w="4082" w:type="dxa"/>
            <w:vAlign w:val="bottom"/>
          </w:tcPr>
          <w:p w:rsidR="004F30E6" w:rsidRDefault="004F30E6">
            <w:pPr>
              <w:pStyle w:val="ConsPlusNormal"/>
              <w:ind w:firstLine="49"/>
              <w:jc w:val="both"/>
            </w:pPr>
            <w:r>
              <w:t>Увеличение численности детей-инвалидов дома-интерната для умственно отсталых детей системы социальной защиты населения, имеющих индивидуально-личностные качества, обеспечивающие их эффективную социальную адаптацию (чел.), в том числе:</w:t>
            </w:r>
          </w:p>
        </w:tc>
        <w:tc>
          <w:tcPr>
            <w:tcW w:w="1559" w:type="dxa"/>
          </w:tcPr>
          <w:p w:rsidR="004F30E6" w:rsidRDefault="004F30E6">
            <w:pPr>
              <w:pStyle w:val="ConsPlusNormal"/>
              <w:jc w:val="center"/>
            </w:pPr>
            <w:r>
              <w:t>6</w:t>
            </w:r>
          </w:p>
        </w:tc>
        <w:tc>
          <w:tcPr>
            <w:tcW w:w="907" w:type="dxa"/>
          </w:tcPr>
          <w:p w:rsidR="004F30E6" w:rsidRDefault="004F30E6">
            <w:pPr>
              <w:pStyle w:val="ConsPlusNormal"/>
              <w:jc w:val="center"/>
            </w:pPr>
            <w:r>
              <w:t>10</w:t>
            </w:r>
          </w:p>
        </w:tc>
        <w:tc>
          <w:tcPr>
            <w:tcW w:w="850" w:type="dxa"/>
          </w:tcPr>
          <w:p w:rsidR="004F30E6" w:rsidRDefault="004F30E6">
            <w:pPr>
              <w:pStyle w:val="ConsPlusNormal"/>
              <w:jc w:val="center"/>
            </w:pPr>
            <w:r>
              <w:t>20</w:t>
            </w:r>
          </w:p>
        </w:tc>
        <w:tc>
          <w:tcPr>
            <w:tcW w:w="907" w:type="dxa"/>
          </w:tcPr>
          <w:p w:rsidR="004F30E6" w:rsidRDefault="004F30E6">
            <w:pPr>
              <w:pStyle w:val="ConsPlusNormal"/>
              <w:jc w:val="center"/>
            </w:pPr>
            <w:r>
              <w:t>27</w:t>
            </w:r>
          </w:p>
        </w:tc>
      </w:tr>
      <w:tr w:rsidR="004F30E6">
        <w:tc>
          <w:tcPr>
            <w:tcW w:w="631" w:type="dxa"/>
          </w:tcPr>
          <w:p w:rsidR="004F30E6" w:rsidRDefault="004F30E6">
            <w:pPr>
              <w:pStyle w:val="ConsPlusNormal"/>
            </w:pPr>
          </w:p>
        </w:tc>
        <w:tc>
          <w:tcPr>
            <w:tcW w:w="4082" w:type="dxa"/>
            <w:vAlign w:val="bottom"/>
          </w:tcPr>
          <w:p w:rsidR="004F30E6" w:rsidRDefault="004F30E6">
            <w:pPr>
              <w:pStyle w:val="ConsPlusNormal"/>
              <w:ind w:firstLine="49"/>
              <w:jc w:val="both"/>
            </w:pPr>
            <w:r>
              <w:t>по социально-правовой компетенции</w:t>
            </w:r>
          </w:p>
        </w:tc>
        <w:tc>
          <w:tcPr>
            <w:tcW w:w="1559" w:type="dxa"/>
          </w:tcPr>
          <w:p w:rsidR="004F30E6" w:rsidRDefault="004F30E6">
            <w:pPr>
              <w:pStyle w:val="ConsPlusNormal"/>
              <w:jc w:val="center"/>
            </w:pPr>
            <w:r>
              <w:t>4</w:t>
            </w:r>
          </w:p>
        </w:tc>
        <w:tc>
          <w:tcPr>
            <w:tcW w:w="907" w:type="dxa"/>
          </w:tcPr>
          <w:p w:rsidR="004F30E6" w:rsidRDefault="004F30E6">
            <w:pPr>
              <w:pStyle w:val="ConsPlusNormal"/>
              <w:jc w:val="center"/>
            </w:pPr>
            <w:r>
              <w:t>10</w:t>
            </w:r>
          </w:p>
        </w:tc>
        <w:tc>
          <w:tcPr>
            <w:tcW w:w="850" w:type="dxa"/>
          </w:tcPr>
          <w:p w:rsidR="004F30E6" w:rsidRDefault="004F30E6">
            <w:pPr>
              <w:pStyle w:val="ConsPlusNormal"/>
              <w:jc w:val="center"/>
            </w:pPr>
            <w:r>
              <w:t>20</w:t>
            </w:r>
          </w:p>
        </w:tc>
        <w:tc>
          <w:tcPr>
            <w:tcW w:w="907" w:type="dxa"/>
          </w:tcPr>
          <w:p w:rsidR="004F30E6" w:rsidRDefault="004F30E6">
            <w:pPr>
              <w:pStyle w:val="ConsPlusNormal"/>
              <w:jc w:val="center"/>
            </w:pPr>
            <w:r>
              <w:t>27</w:t>
            </w:r>
          </w:p>
        </w:tc>
      </w:tr>
      <w:tr w:rsidR="004F30E6">
        <w:tc>
          <w:tcPr>
            <w:tcW w:w="631" w:type="dxa"/>
          </w:tcPr>
          <w:p w:rsidR="004F30E6" w:rsidRDefault="004F30E6">
            <w:pPr>
              <w:pStyle w:val="ConsPlusNormal"/>
            </w:pPr>
          </w:p>
        </w:tc>
        <w:tc>
          <w:tcPr>
            <w:tcW w:w="4082" w:type="dxa"/>
            <w:vAlign w:val="bottom"/>
          </w:tcPr>
          <w:p w:rsidR="004F30E6" w:rsidRDefault="004F30E6">
            <w:pPr>
              <w:pStyle w:val="ConsPlusNormal"/>
              <w:ind w:firstLine="49"/>
              <w:jc w:val="both"/>
            </w:pPr>
            <w:r>
              <w:t>по морально-нравственным качествам</w:t>
            </w:r>
          </w:p>
        </w:tc>
        <w:tc>
          <w:tcPr>
            <w:tcW w:w="1559" w:type="dxa"/>
          </w:tcPr>
          <w:p w:rsidR="004F30E6" w:rsidRDefault="004F30E6">
            <w:pPr>
              <w:pStyle w:val="ConsPlusNormal"/>
              <w:jc w:val="center"/>
            </w:pPr>
            <w:r>
              <w:t>5</w:t>
            </w:r>
          </w:p>
        </w:tc>
        <w:tc>
          <w:tcPr>
            <w:tcW w:w="907" w:type="dxa"/>
          </w:tcPr>
          <w:p w:rsidR="004F30E6" w:rsidRDefault="004F30E6">
            <w:pPr>
              <w:pStyle w:val="ConsPlusNormal"/>
              <w:jc w:val="center"/>
            </w:pPr>
            <w:r>
              <w:t>10</w:t>
            </w:r>
          </w:p>
        </w:tc>
        <w:tc>
          <w:tcPr>
            <w:tcW w:w="850" w:type="dxa"/>
          </w:tcPr>
          <w:p w:rsidR="004F30E6" w:rsidRDefault="004F30E6">
            <w:pPr>
              <w:pStyle w:val="ConsPlusNormal"/>
              <w:jc w:val="center"/>
            </w:pPr>
            <w:r>
              <w:t>20</w:t>
            </w:r>
          </w:p>
        </w:tc>
        <w:tc>
          <w:tcPr>
            <w:tcW w:w="907" w:type="dxa"/>
          </w:tcPr>
          <w:p w:rsidR="004F30E6" w:rsidRDefault="004F30E6">
            <w:pPr>
              <w:pStyle w:val="ConsPlusNormal"/>
              <w:jc w:val="center"/>
            </w:pPr>
            <w:r>
              <w:t>27</w:t>
            </w:r>
          </w:p>
        </w:tc>
      </w:tr>
      <w:tr w:rsidR="004F30E6">
        <w:tc>
          <w:tcPr>
            <w:tcW w:w="631" w:type="dxa"/>
          </w:tcPr>
          <w:p w:rsidR="004F30E6" w:rsidRDefault="004F30E6">
            <w:pPr>
              <w:pStyle w:val="ConsPlusNormal"/>
            </w:pPr>
          </w:p>
        </w:tc>
        <w:tc>
          <w:tcPr>
            <w:tcW w:w="4082" w:type="dxa"/>
            <w:vAlign w:val="bottom"/>
          </w:tcPr>
          <w:p w:rsidR="004F30E6" w:rsidRDefault="004F30E6">
            <w:pPr>
              <w:pStyle w:val="ConsPlusNormal"/>
              <w:ind w:firstLine="49"/>
              <w:jc w:val="both"/>
            </w:pPr>
            <w:r>
              <w:t>по профессиональным интересам</w:t>
            </w:r>
          </w:p>
        </w:tc>
        <w:tc>
          <w:tcPr>
            <w:tcW w:w="1559" w:type="dxa"/>
          </w:tcPr>
          <w:p w:rsidR="004F30E6" w:rsidRDefault="004F30E6">
            <w:pPr>
              <w:pStyle w:val="ConsPlusNormal"/>
              <w:jc w:val="center"/>
            </w:pPr>
            <w:r>
              <w:t>4</w:t>
            </w:r>
          </w:p>
        </w:tc>
        <w:tc>
          <w:tcPr>
            <w:tcW w:w="907" w:type="dxa"/>
          </w:tcPr>
          <w:p w:rsidR="004F30E6" w:rsidRDefault="004F30E6">
            <w:pPr>
              <w:pStyle w:val="ConsPlusNormal"/>
              <w:jc w:val="center"/>
            </w:pPr>
            <w:r>
              <w:t>10</w:t>
            </w:r>
          </w:p>
        </w:tc>
        <w:tc>
          <w:tcPr>
            <w:tcW w:w="850" w:type="dxa"/>
          </w:tcPr>
          <w:p w:rsidR="004F30E6" w:rsidRDefault="004F30E6">
            <w:pPr>
              <w:pStyle w:val="ConsPlusNormal"/>
              <w:jc w:val="center"/>
            </w:pPr>
            <w:r>
              <w:t>20</w:t>
            </w:r>
          </w:p>
        </w:tc>
        <w:tc>
          <w:tcPr>
            <w:tcW w:w="907" w:type="dxa"/>
          </w:tcPr>
          <w:p w:rsidR="004F30E6" w:rsidRDefault="004F30E6">
            <w:pPr>
              <w:pStyle w:val="ConsPlusNormal"/>
              <w:jc w:val="center"/>
            </w:pPr>
            <w:r>
              <w:t>27</w:t>
            </w:r>
          </w:p>
        </w:tc>
      </w:tr>
      <w:tr w:rsidR="004F30E6">
        <w:tc>
          <w:tcPr>
            <w:tcW w:w="631" w:type="dxa"/>
          </w:tcPr>
          <w:p w:rsidR="004F30E6" w:rsidRDefault="004F30E6">
            <w:pPr>
              <w:pStyle w:val="ConsPlusNormal"/>
              <w:ind w:firstLine="49"/>
              <w:jc w:val="both"/>
            </w:pPr>
            <w:r>
              <w:t>6.</w:t>
            </w:r>
          </w:p>
        </w:tc>
        <w:tc>
          <w:tcPr>
            <w:tcW w:w="4082" w:type="dxa"/>
          </w:tcPr>
          <w:p w:rsidR="004F30E6" w:rsidRDefault="004F30E6">
            <w:pPr>
              <w:pStyle w:val="ConsPlusNormal"/>
              <w:ind w:firstLine="49"/>
              <w:jc w:val="both"/>
            </w:pPr>
            <w:r>
              <w:t>Увеличение численности самостоятельно проживающих выпускников дома-интерната для умственно отсталых детей системы социальной защиты населения (чел.), в том числе:</w:t>
            </w:r>
          </w:p>
        </w:tc>
        <w:tc>
          <w:tcPr>
            <w:tcW w:w="1559" w:type="dxa"/>
          </w:tcPr>
          <w:p w:rsidR="004F30E6" w:rsidRDefault="004F30E6">
            <w:pPr>
              <w:pStyle w:val="ConsPlusNormal"/>
              <w:jc w:val="center"/>
            </w:pPr>
            <w:r>
              <w:t>6</w:t>
            </w:r>
          </w:p>
        </w:tc>
        <w:tc>
          <w:tcPr>
            <w:tcW w:w="907" w:type="dxa"/>
          </w:tcPr>
          <w:p w:rsidR="004F30E6" w:rsidRDefault="004F30E6">
            <w:pPr>
              <w:pStyle w:val="ConsPlusNormal"/>
              <w:jc w:val="center"/>
            </w:pPr>
            <w:r>
              <w:t>4</w:t>
            </w:r>
          </w:p>
        </w:tc>
        <w:tc>
          <w:tcPr>
            <w:tcW w:w="850" w:type="dxa"/>
          </w:tcPr>
          <w:p w:rsidR="004F30E6" w:rsidRDefault="004F30E6">
            <w:pPr>
              <w:pStyle w:val="ConsPlusNormal"/>
              <w:jc w:val="center"/>
            </w:pPr>
            <w:r>
              <w:t>8</w:t>
            </w:r>
          </w:p>
        </w:tc>
        <w:tc>
          <w:tcPr>
            <w:tcW w:w="907" w:type="dxa"/>
          </w:tcPr>
          <w:p w:rsidR="004F30E6" w:rsidRDefault="004F30E6">
            <w:pPr>
              <w:pStyle w:val="ConsPlusNormal"/>
              <w:jc w:val="center"/>
            </w:pPr>
            <w:r>
              <w:t>12</w:t>
            </w:r>
          </w:p>
        </w:tc>
      </w:tr>
      <w:tr w:rsidR="004F30E6">
        <w:tc>
          <w:tcPr>
            <w:tcW w:w="631" w:type="dxa"/>
            <w:vAlign w:val="bottom"/>
          </w:tcPr>
          <w:p w:rsidR="004F30E6" w:rsidRDefault="004F30E6">
            <w:pPr>
              <w:pStyle w:val="ConsPlusNormal"/>
            </w:pPr>
          </w:p>
        </w:tc>
        <w:tc>
          <w:tcPr>
            <w:tcW w:w="4082" w:type="dxa"/>
          </w:tcPr>
          <w:p w:rsidR="004F30E6" w:rsidRDefault="004F30E6">
            <w:pPr>
              <w:pStyle w:val="ConsPlusNormal"/>
              <w:ind w:firstLine="49"/>
              <w:jc w:val="both"/>
            </w:pPr>
            <w:r>
              <w:t>трудоустроенных</w:t>
            </w:r>
          </w:p>
        </w:tc>
        <w:tc>
          <w:tcPr>
            <w:tcW w:w="1559" w:type="dxa"/>
          </w:tcPr>
          <w:p w:rsidR="004F30E6" w:rsidRDefault="004F30E6">
            <w:pPr>
              <w:pStyle w:val="ConsPlusNormal"/>
              <w:jc w:val="center"/>
            </w:pPr>
            <w:r>
              <w:t>6</w:t>
            </w:r>
          </w:p>
        </w:tc>
        <w:tc>
          <w:tcPr>
            <w:tcW w:w="907" w:type="dxa"/>
          </w:tcPr>
          <w:p w:rsidR="004F30E6" w:rsidRDefault="004F30E6">
            <w:pPr>
              <w:pStyle w:val="ConsPlusNormal"/>
              <w:jc w:val="center"/>
            </w:pPr>
            <w:r>
              <w:t>4</w:t>
            </w:r>
          </w:p>
        </w:tc>
        <w:tc>
          <w:tcPr>
            <w:tcW w:w="850" w:type="dxa"/>
          </w:tcPr>
          <w:p w:rsidR="004F30E6" w:rsidRDefault="004F30E6">
            <w:pPr>
              <w:pStyle w:val="ConsPlusNormal"/>
              <w:jc w:val="center"/>
            </w:pPr>
            <w:r>
              <w:t>8</w:t>
            </w:r>
          </w:p>
        </w:tc>
        <w:tc>
          <w:tcPr>
            <w:tcW w:w="907" w:type="dxa"/>
          </w:tcPr>
          <w:p w:rsidR="004F30E6" w:rsidRDefault="004F30E6">
            <w:pPr>
              <w:pStyle w:val="ConsPlusNormal"/>
              <w:jc w:val="center"/>
            </w:pPr>
            <w:r>
              <w:t>12</w:t>
            </w:r>
          </w:p>
        </w:tc>
      </w:tr>
      <w:tr w:rsidR="004F30E6">
        <w:tc>
          <w:tcPr>
            <w:tcW w:w="631" w:type="dxa"/>
            <w:vAlign w:val="bottom"/>
          </w:tcPr>
          <w:p w:rsidR="004F30E6" w:rsidRDefault="004F30E6">
            <w:pPr>
              <w:pStyle w:val="ConsPlusNormal"/>
            </w:pPr>
          </w:p>
        </w:tc>
        <w:tc>
          <w:tcPr>
            <w:tcW w:w="4082" w:type="dxa"/>
          </w:tcPr>
          <w:p w:rsidR="004F30E6" w:rsidRDefault="004F30E6">
            <w:pPr>
              <w:pStyle w:val="ConsPlusNormal"/>
              <w:ind w:firstLine="49"/>
              <w:jc w:val="both"/>
            </w:pPr>
            <w:r>
              <w:t>обеспеченных жилыми помещениями</w:t>
            </w:r>
          </w:p>
        </w:tc>
        <w:tc>
          <w:tcPr>
            <w:tcW w:w="1559" w:type="dxa"/>
          </w:tcPr>
          <w:p w:rsidR="004F30E6" w:rsidRDefault="004F30E6">
            <w:pPr>
              <w:pStyle w:val="ConsPlusNormal"/>
              <w:jc w:val="center"/>
            </w:pPr>
            <w:r>
              <w:t>6</w:t>
            </w:r>
          </w:p>
        </w:tc>
        <w:tc>
          <w:tcPr>
            <w:tcW w:w="907" w:type="dxa"/>
          </w:tcPr>
          <w:p w:rsidR="004F30E6" w:rsidRDefault="004F30E6">
            <w:pPr>
              <w:pStyle w:val="ConsPlusNormal"/>
              <w:jc w:val="center"/>
            </w:pPr>
            <w:r>
              <w:t>4</w:t>
            </w:r>
          </w:p>
        </w:tc>
        <w:tc>
          <w:tcPr>
            <w:tcW w:w="850" w:type="dxa"/>
          </w:tcPr>
          <w:p w:rsidR="004F30E6" w:rsidRDefault="004F30E6">
            <w:pPr>
              <w:pStyle w:val="ConsPlusNormal"/>
              <w:jc w:val="center"/>
            </w:pPr>
            <w:r>
              <w:t>8</w:t>
            </w:r>
          </w:p>
        </w:tc>
        <w:tc>
          <w:tcPr>
            <w:tcW w:w="907" w:type="dxa"/>
          </w:tcPr>
          <w:p w:rsidR="004F30E6" w:rsidRDefault="004F30E6">
            <w:pPr>
              <w:pStyle w:val="ConsPlusNormal"/>
              <w:jc w:val="center"/>
            </w:pPr>
            <w:r>
              <w:t>12</w:t>
            </w:r>
          </w:p>
        </w:tc>
      </w:tr>
    </w:tbl>
    <w:p w:rsidR="004F30E6" w:rsidRDefault="004F30E6">
      <w:pPr>
        <w:pStyle w:val="ConsPlusNormal"/>
        <w:jc w:val="both"/>
      </w:pPr>
    </w:p>
    <w:p w:rsidR="004F30E6" w:rsidRDefault="004F30E6">
      <w:pPr>
        <w:pStyle w:val="ConsPlusNormal"/>
        <w:ind w:firstLine="540"/>
        <w:jc w:val="both"/>
      </w:pPr>
      <w:r>
        <w:t xml:space="preserve">Анализ данных, приведенных в таблице, позволяет сделать вывод об эффективности результатов реализации </w:t>
      </w:r>
      <w:hyperlink r:id="rId378">
        <w:r>
          <w:rPr>
            <w:color w:val="0000FF"/>
          </w:rPr>
          <w:t>программы</w:t>
        </w:r>
      </w:hyperlink>
      <w:r>
        <w:t xml:space="preserve"> "Дорога в жизнь" и необходимости трансляции наработанного опыта в поселениях края.</w:t>
      </w:r>
    </w:p>
    <w:p w:rsidR="004F30E6" w:rsidRDefault="004F30E6">
      <w:pPr>
        <w:pStyle w:val="ConsPlusNormal"/>
        <w:spacing w:before="220"/>
        <w:ind w:firstLine="540"/>
        <w:jc w:val="both"/>
      </w:pPr>
      <w:r>
        <w:t xml:space="preserve">В результате реализации </w:t>
      </w:r>
      <w:hyperlink r:id="rId379">
        <w:r>
          <w:rPr>
            <w:color w:val="0000FF"/>
          </w:rPr>
          <w:t>программы</w:t>
        </w:r>
      </w:hyperlink>
      <w:r>
        <w:t xml:space="preserve"> "Дорога в жизнь" (2010 - 2012 годы) произошли существенные изменения в сфере поддержки детей, находящихся в трудной жизненной ситуации, созданы новые виды структур, разработаны и внедрены новые технологии, методы, методики:</w:t>
      </w:r>
    </w:p>
    <w:p w:rsidR="004F30E6" w:rsidRDefault="004F30E6">
      <w:pPr>
        <w:pStyle w:val="ConsPlusNormal"/>
        <w:spacing w:before="220"/>
        <w:ind w:firstLine="540"/>
        <w:jc w:val="both"/>
      </w:pPr>
      <w:r>
        <w:t>внедрены новые принципы проектного управления в процесс индивидуальных программ подготовки детей-инвалидов старше 14 лет, проживающих в доме-интернате для умственно отсталых детей, к самостоятельной жизни вне интернатного учреждения и их последующего медико-социального сопровождения, в результате созданы и функционируют мультипрофессиональные бригады специалистов для координации медицинских, педагогических, психологических действий и социальной работы;</w:t>
      </w:r>
    </w:p>
    <w:p w:rsidR="004F30E6" w:rsidRDefault="004F30E6">
      <w:pPr>
        <w:pStyle w:val="ConsPlusNormal"/>
        <w:spacing w:before="220"/>
        <w:ind w:firstLine="540"/>
        <w:jc w:val="both"/>
      </w:pPr>
      <w:r>
        <w:t xml:space="preserve">разработаны и внедрены новые технологии "Формирование системы навыков и умений, обусловливающих успешную социализацию детей-инвалидов"; "Формирование качеств личности ребенка-инвалида, обеспечивающих эффективную социальную адаптацию: самостоятельности, </w:t>
      </w:r>
      <w:r>
        <w:lastRenderedPageBreak/>
        <w:t>жизненной перспективы, готовности к самообеспечению на основе труда, продуктивности социальных контактов";</w:t>
      </w:r>
    </w:p>
    <w:p w:rsidR="004F30E6" w:rsidRDefault="004F30E6">
      <w:pPr>
        <w:pStyle w:val="ConsPlusNormal"/>
        <w:spacing w:before="220"/>
        <w:ind w:firstLine="540"/>
        <w:jc w:val="both"/>
      </w:pPr>
      <w:r>
        <w:t>разработаны и реализованы программы профессионально-трудовой подготовки воспитанников дома-интерната для умственно отсталых детей, созданы специальные мастерские - швейно-трикотажная, столярная;</w:t>
      </w:r>
    </w:p>
    <w:p w:rsidR="004F30E6" w:rsidRDefault="004F30E6">
      <w:pPr>
        <w:pStyle w:val="ConsPlusNormal"/>
        <w:spacing w:before="220"/>
        <w:ind w:firstLine="540"/>
        <w:jc w:val="both"/>
      </w:pPr>
      <w:r>
        <w:t>разработаны и реализованы программы "Адаптация молодых инвалидов к самостоятельному проживанию в сельском поселении", "Подготовка воспитанников детского дома-интерната для умственно отсталых детей к самостоятельному проживанию";</w:t>
      </w:r>
    </w:p>
    <w:p w:rsidR="004F30E6" w:rsidRDefault="004F30E6">
      <w:pPr>
        <w:pStyle w:val="ConsPlusNormal"/>
        <w:spacing w:before="220"/>
        <w:ind w:firstLine="540"/>
        <w:jc w:val="both"/>
      </w:pPr>
      <w:r>
        <w:t>открыто отделение социально-трудовой реабилитации детей-инвалидов при детском доме-интернате для умственно отсталых детей;</w:t>
      </w:r>
    </w:p>
    <w:p w:rsidR="004F30E6" w:rsidRDefault="004F30E6">
      <w:pPr>
        <w:pStyle w:val="ConsPlusNormal"/>
        <w:spacing w:before="220"/>
        <w:ind w:firstLine="540"/>
        <w:jc w:val="both"/>
      </w:pPr>
      <w:r>
        <w:t>создан социальный комплекс - место компактного проживания выпускников дома-интерната в сельской местности;</w:t>
      </w:r>
    </w:p>
    <w:p w:rsidR="004F30E6" w:rsidRDefault="004F30E6">
      <w:pPr>
        <w:pStyle w:val="ConsPlusNormal"/>
        <w:spacing w:before="220"/>
        <w:ind w:firstLine="540"/>
        <w:jc w:val="both"/>
      </w:pPr>
      <w:r>
        <w:t>организована система медико-социального сопровождения выпускников дома-интерната для умственно отсталых детей после их поселения на самостоятельное проживание.</w:t>
      </w:r>
    </w:p>
    <w:p w:rsidR="004F30E6" w:rsidRDefault="004F30E6">
      <w:pPr>
        <w:pStyle w:val="ConsPlusNormal"/>
        <w:spacing w:before="220"/>
        <w:ind w:firstLine="540"/>
        <w:jc w:val="both"/>
      </w:pPr>
      <w:r>
        <w:t xml:space="preserve">Устойчивость полученных результатов реализации </w:t>
      </w:r>
      <w:hyperlink r:id="rId380">
        <w:r>
          <w:rPr>
            <w:color w:val="0000FF"/>
          </w:rPr>
          <w:t>программы</w:t>
        </w:r>
      </w:hyperlink>
      <w:r>
        <w:t xml:space="preserve"> "Дорога в жизнь" (2010 - 2012 годы) обеспечивается посредством следующих мероприятий:</w:t>
      </w:r>
    </w:p>
    <w:p w:rsidR="004F30E6" w:rsidRDefault="004F30E6">
      <w:pPr>
        <w:pStyle w:val="ConsPlusNormal"/>
        <w:spacing w:before="220"/>
        <w:ind w:firstLine="540"/>
        <w:jc w:val="both"/>
      </w:pPr>
      <w:r>
        <w:t>1) системная работа специалистов детского дома-интерната для умственно отсталых детей по отбору и подготовке детей, имеющих потенциал к самостоятельному проживанию;</w:t>
      </w:r>
    </w:p>
    <w:p w:rsidR="004F30E6" w:rsidRDefault="004F30E6">
      <w:pPr>
        <w:pStyle w:val="ConsPlusNormal"/>
        <w:spacing w:before="220"/>
        <w:ind w:firstLine="540"/>
        <w:jc w:val="both"/>
      </w:pPr>
      <w:r>
        <w:t>2) создание и функционирование службы сопровождения инвалидов, детей-инвалидов, семей, воспитывающих детей-инвалидов; мультипрофессиональных бригад специалистов при ГАУСО "Петровск-Забайкальский комплексный центр социального обслуживания населения "Ветеран" Забайкальского края;</w:t>
      </w:r>
    </w:p>
    <w:p w:rsidR="004F30E6" w:rsidRDefault="004F30E6">
      <w:pPr>
        <w:pStyle w:val="ConsPlusNormal"/>
        <w:spacing w:before="220"/>
        <w:ind w:firstLine="540"/>
        <w:jc w:val="both"/>
      </w:pPr>
      <w:r>
        <w:t>3) организация трудовой занятости, досуговой деятельности воспитанников и самостоятельно проживающих выпускников детского дома-интерната для умственно отсталых детей;</w:t>
      </w:r>
    </w:p>
    <w:p w:rsidR="004F30E6" w:rsidRDefault="004F30E6">
      <w:pPr>
        <w:pStyle w:val="ConsPlusNormal"/>
        <w:spacing w:before="220"/>
        <w:ind w:firstLine="540"/>
        <w:jc w:val="both"/>
      </w:pPr>
      <w:r>
        <w:t>4) содействие молодым инвалидам в дальнейшем жизнеопределении (в случае их добровольного желания переехать в другой населенный пункт);</w:t>
      </w:r>
    </w:p>
    <w:p w:rsidR="004F30E6" w:rsidRDefault="004F30E6">
      <w:pPr>
        <w:pStyle w:val="ConsPlusNormal"/>
        <w:spacing w:before="220"/>
        <w:ind w:firstLine="540"/>
        <w:jc w:val="both"/>
      </w:pPr>
      <w:r>
        <w:t>5) работа по сохранности жилого фонда молодых инвалидов.</w:t>
      </w:r>
    </w:p>
    <w:p w:rsidR="004F30E6" w:rsidRDefault="004F30E6">
      <w:pPr>
        <w:pStyle w:val="ConsPlusNormal"/>
        <w:spacing w:before="220"/>
        <w:ind w:firstLine="540"/>
        <w:jc w:val="both"/>
      </w:pPr>
      <w:r>
        <w:t>Несмотря на успешно проведенную работу по развитию потенциала детей-инвалидов, воспитывающихся в государственном стационарном учреждении социального обслуживания "Петровск-Забайкальский детский дом-интернат для умственно отсталых детей" Забайкальского края, в целях их подготовки к самостоятельной жизни по достижении 18 лет, большинство выпускников дома-интерната для умственно отсталых детей, имеющих потенциал для дальнейшего самостоятельного проживания, не имеют возможности проживать самостоятельно в связи с тем, что ряд проблем не утратил своей актуальности. К основным проблемам относятся:</w:t>
      </w:r>
    </w:p>
    <w:p w:rsidR="004F30E6" w:rsidRDefault="004F30E6">
      <w:pPr>
        <w:pStyle w:val="ConsPlusNormal"/>
        <w:spacing w:before="220"/>
        <w:ind w:firstLine="540"/>
        <w:jc w:val="both"/>
      </w:pPr>
      <w:r>
        <w:t>1) трудоустройство. Работодатели по-прежнему не заинтересованы в приеме на работу инвалидов, тем более инвалидов с умственной отсталостью. Недостаточное количество рабочих мест, созданных для инвалидов в организациях социального обслуживания, объясняется дефицитом бюджетных средств, выделяемых на развитие производственной инфраструктуры этих учреждений;</w:t>
      </w:r>
    </w:p>
    <w:p w:rsidR="004F30E6" w:rsidRDefault="004F30E6">
      <w:pPr>
        <w:pStyle w:val="ConsPlusNormal"/>
        <w:jc w:val="both"/>
      </w:pPr>
      <w:r>
        <w:t xml:space="preserve">(в ред. </w:t>
      </w:r>
      <w:hyperlink r:id="rId381">
        <w:r>
          <w:rPr>
            <w:color w:val="0000FF"/>
          </w:rPr>
          <w:t>Постановления</w:t>
        </w:r>
      </w:hyperlink>
      <w:r>
        <w:t xml:space="preserve"> Правительства Забайкальского края от 31.08.2017 N 373)</w:t>
      </w:r>
    </w:p>
    <w:p w:rsidR="004F30E6" w:rsidRDefault="004F30E6">
      <w:pPr>
        <w:pStyle w:val="ConsPlusNormal"/>
        <w:spacing w:before="220"/>
        <w:ind w:firstLine="540"/>
        <w:jc w:val="both"/>
      </w:pPr>
      <w:r>
        <w:t xml:space="preserve">2) отсутствие жилья. Органы местного самоуправления не в состоянии обеспечить жильем </w:t>
      </w:r>
      <w:r>
        <w:lastRenderedPageBreak/>
        <w:t>нуждающихся выпускников детского дома-интерната. Те же из выпускников, за которыми жилье закреплено, попадая в родительскую семью, в подавляющем большинстве оказываются в крайне неблагоприятной социально-психологической ситуации - отвергаются родственниками, дезадаптируются, начинают бродяжничать, совершать преступления и попадают либо в дом-интернат психоневрологического профиля для взрослых инвалидов, либо осуждаются к лишению свободы и отбывают наказание в исправительных трудовых учреждениях;</w:t>
      </w:r>
    </w:p>
    <w:p w:rsidR="004F30E6" w:rsidRDefault="004F30E6">
      <w:pPr>
        <w:pStyle w:val="ConsPlusNormal"/>
        <w:spacing w:before="220"/>
        <w:ind w:firstLine="540"/>
        <w:jc w:val="both"/>
      </w:pPr>
      <w:r>
        <w:t>3) обеспечение эффективного сопровождения выпускников дома-интерната для умственно отсталых детей. В случаях одиночного проживания молодых инвалидов сложно осуществлять сопровождение с целью оперативного решения возникающих проблем. Сопровождение станет эффективным, если выпускники будут проживать компактно в специально созданных для их жизнедеятельности местах.</w:t>
      </w:r>
    </w:p>
    <w:p w:rsidR="004F30E6" w:rsidRDefault="004F30E6">
      <w:pPr>
        <w:pStyle w:val="ConsPlusNormal"/>
        <w:spacing w:before="220"/>
        <w:ind w:firstLine="540"/>
        <w:jc w:val="both"/>
      </w:pPr>
      <w:r>
        <w:t>Работа по подготовке воспитанников дома-интерната к самостоятельной жизни необходимо продолжить. Непрерывность и преемственность реабилитационного процесса предполагают разработку нового проекта.</w:t>
      </w:r>
    </w:p>
    <w:p w:rsidR="004F30E6" w:rsidRDefault="004F30E6">
      <w:pPr>
        <w:pStyle w:val="ConsPlusNormal"/>
        <w:spacing w:before="220"/>
        <w:ind w:firstLine="540"/>
        <w:jc w:val="both"/>
      </w:pPr>
      <w:r>
        <w:t>В Забайкальском крае проживают более 94 тысяч инвалидов, что составляет 9% от численности населения края, в том числе около 5 тысяч - дети-инвалиды.</w:t>
      </w:r>
    </w:p>
    <w:p w:rsidR="004F30E6" w:rsidRDefault="004F30E6">
      <w:pPr>
        <w:pStyle w:val="ConsPlusNormal"/>
        <w:spacing w:before="220"/>
        <w:ind w:firstLine="540"/>
        <w:jc w:val="both"/>
      </w:pPr>
      <w:r>
        <w:t>Ориентиром в работе с данной категорией населения стала ратифицированная нашей страной в 2012 году Конвенция ООН о правах инвалидов.</w:t>
      </w:r>
    </w:p>
    <w:p w:rsidR="004F30E6" w:rsidRDefault="004F30E6">
      <w:pPr>
        <w:pStyle w:val="ConsPlusNormal"/>
        <w:spacing w:before="220"/>
        <w:ind w:firstLine="540"/>
        <w:jc w:val="both"/>
      </w:pPr>
      <w:r>
        <w:t>Молодые люди с ментальными нарушениями имеют право жить собственной независимой жизнью. Как все взрослые люди, они имеют право на самостоятельность в вопросах проживания (где и с кем жить), на самостоятельный выбор профессии, места работы, круга общения. Их способность, энергия, силы, как бы малы они ни были, могут найти применение и принести пользу обществу. Для этого нужно желание общества принять их в свою жизнь как равноправных граждан, обеспечив при этом необходимую поддержку в виде системы помощи, обучения, трудоустройства, а также правовой защиты.</w:t>
      </w:r>
    </w:p>
    <w:p w:rsidR="004F30E6" w:rsidRDefault="004F30E6">
      <w:pPr>
        <w:pStyle w:val="ConsPlusNormal"/>
        <w:spacing w:before="220"/>
        <w:ind w:firstLine="540"/>
        <w:jc w:val="both"/>
      </w:pPr>
      <w:r>
        <w:t>Необходимо создать условия для наиболее полной самореализации и раскрытия как личности детей и молодых людей с ограниченными возможностями здоровья, дать им дорогу в жизнь, повысить степень их социальной востребованности, привить чувство нужности и необходимости обществу, в котором они живут. Наша задача и задача общества - устранить или снизить влияние тех барьеров, которые мешают реализации принципа равных возможностей для всех.</w:t>
      </w:r>
    </w:p>
    <w:p w:rsidR="004F30E6" w:rsidRDefault="004F30E6">
      <w:pPr>
        <w:pStyle w:val="ConsPlusNormal"/>
        <w:spacing w:before="220"/>
        <w:ind w:firstLine="540"/>
        <w:jc w:val="both"/>
      </w:pPr>
      <w:r>
        <w:t>В основу разработки настоящей подпрограммы положен программно-целевой метод, позволяющий реализовать комплексное решение проблем детей-инвалидов, воспитывающихся в детском доме-интернате для умственно отсталых детей, координировать деятельность заинтересованных ведомств и учреждений, развивать взаимодействие с общественными организациями в сфере реабилитации детей-инвалидов.</w:t>
      </w:r>
    </w:p>
    <w:p w:rsidR="004F30E6" w:rsidRDefault="004F30E6">
      <w:pPr>
        <w:pStyle w:val="ConsPlusNormal"/>
        <w:spacing w:before="220"/>
        <w:ind w:firstLine="540"/>
        <w:jc w:val="both"/>
      </w:pPr>
      <w:r>
        <w:t>Также в рамках подпрограммы предполагается внедрить новые формы и технологии реабилитационной работы по подготовке детей с ментальными нарушениями к самостоятельному проживанию.</w:t>
      </w:r>
    </w:p>
    <w:p w:rsidR="004F30E6" w:rsidRDefault="004F30E6">
      <w:pPr>
        <w:pStyle w:val="ConsPlusNormal"/>
        <w:spacing w:before="220"/>
        <w:ind w:firstLine="540"/>
        <w:jc w:val="both"/>
      </w:pPr>
      <w:r>
        <w:t>Планируется создать дополнительно два социальных комплекса в Шилкинском и Читинском районах с целью поселения выпускников дома-интерната и обеспечения условий для занятий сельскохозяйственным трудом (создание производственных мастерских, рабочих мест).</w:t>
      </w:r>
    </w:p>
    <w:p w:rsidR="004F30E6" w:rsidRDefault="004F30E6">
      <w:pPr>
        <w:pStyle w:val="ConsPlusNormal"/>
        <w:spacing w:before="220"/>
        <w:ind w:firstLine="540"/>
        <w:jc w:val="both"/>
      </w:pPr>
      <w:r>
        <w:t>Компенсация ограниченных возможностей здоровья ребенка возможна через реализацию основных задач настоящей программы.</w:t>
      </w:r>
    </w:p>
    <w:p w:rsidR="004F30E6" w:rsidRDefault="004F30E6">
      <w:pPr>
        <w:pStyle w:val="ConsPlusNormal"/>
        <w:spacing w:before="220"/>
        <w:ind w:firstLine="540"/>
        <w:jc w:val="both"/>
      </w:pPr>
      <w:r>
        <w:t xml:space="preserve">Задача развития системы реабилитации молодых инвалидов с ментальными нарушениями </w:t>
      </w:r>
      <w:r>
        <w:lastRenderedPageBreak/>
        <w:t>может быть решена на базе стационарных учреждений социального обслуживания Забайкальского края: государственного стационарного учреждения социального обслуживания "Петровск-Забайкальский детский дом-интернат для умственно отсталых детей", государственных автономных учреждений социального обслуживания "Атамановский дом-интернат для престарелых и инвалидов", "Читинский психоневрологический дом-интернат" и "Первомайский психоневрологический дом-интернат". В структуре последних функционируют отделения социально-трудовой реабилитации молодых инвалидов.</w:t>
      </w:r>
    </w:p>
    <w:p w:rsidR="004F30E6" w:rsidRDefault="004F30E6">
      <w:pPr>
        <w:pStyle w:val="ConsPlusNormal"/>
        <w:spacing w:before="220"/>
        <w:ind w:firstLine="540"/>
        <w:jc w:val="both"/>
      </w:pPr>
      <w:r>
        <w:t>Исполнителями мероприятий подпрограммы являются Минсоцзащиты Забайкальского края, Министерство образования, науки и молодежной политики Забайкальского края, Министерство здравоохранения Забайкальского края, Министерство культуры Забайкальского края, Министерство физической культуры и спорта Забайкальского края, Забайкальское региональное отделение Всероссийского общества инвалидов, Ассоциация государственных учреждений социального обслуживания Забайкальского края "Содружество", Забайкальская региональная общественная организация "Ассоциация работников социальных служб".</w:t>
      </w:r>
    </w:p>
    <w:p w:rsidR="004F30E6" w:rsidRDefault="004F30E6">
      <w:pPr>
        <w:pStyle w:val="ConsPlusNormal"/>
        <w:jc w:val="both"/>
      </w:pPr>
      <w:r>
        <w:t xml:space="preserve">(в ред. </w:t>
      </w:r>
      <w:hyperlink r:id="rId382">
        <w:r>
          <w:rPr>
            <w:color w:val="0000FF"/>
          </w:rPr>
          <w:t>Постановления</w:t>
        </w:r>
      </w:hyperlink>
      <w:r>
        <w:t xml:space="preserve"> Правительства Забайкальского края от 31.03.2017 N 120)</w:t>
      </w:r>
    </w:p>
    <w:p w:rsidR="004F30E6" w:rsidRDefault="004F30E6">
      <w:pPr>
        <w:pStyle w:val="ConsPlusNormal"/>
        <w:jc w:val="both"/>
      </w:pPr>
    </w:p>
    <w:p w:rsidR="004F30E6" w:rsidRDefault="004F30E6">
      <w:pPr>
        <w:pStyle w:val="ConsPlusTitle"/>
        <w:jc w:val="center"/>
        <w:outlineLvl w:val="3"/>
      </w:pPr>
      <w:r>
        <w:t>2. ЦЕЛЬ, ЗАДАЧИ, СРОКИ РЕАЛИЗАЦИИ ПОДПРОГРАММЫ</w:t>
      </w:r>
    </w:p>
    <w:p w:rsidR="004F30E6" w:rsidRDefault="004F30E6">
      <w:pPr>
        <w:pStyle w:val="ConsPlusNormal"/>
        <w:jc w:val="both"/>
      </w:pPr>
    </w:p>
    <w:p w:rsidR="004F30E6" w:rsidRDefault="004F30E6">
      <w:pPr>
        <w:pStyle w:val="ConsPlusNormal"/>
        <w:ind w:firstLine="540"/>
        <w:jc w:val="both"/>
      </w:pPr>
      <w:r>
        <w:t>Основной целью подпрограммы является максимальное развитие потенциала ребенка-инвалида в целях его подготовки к самостоятельной жизни по достижении 18 лет.</w:t>
      </w:r>
    </w:p>
    <w:p w:rsidR="004F30E6" w:rsidRDefault="004F30E6">
      <w:pPr>
        <w:pStyle w:val="ConsPlusNormal"/>
        <w:spacing w:before="220"/>
        <w:ind w:firstLine="540"/>
        <w:jc w:val="both"/>
      </w:pPr>
      <w:r>
        <w:t>В рамках реализации подпрограммы предусматривается решение следующих задач:</w:t>
      </w:r>
    </w:p>
    <w:p w:rsidR="004F30E6" w:rsidRDefault="004F30E6">
      <w:pPr>
        <w:pStyle w:val="ConsPlusNormal"/>
        <w:spacing w:before="220"/>
        <w:ind w:firstLine="540"/>
        <w:jc w:val="both"/>
      </w:pPr>
      <w:r>
        <w:t>1) развитие системы реабилитации детей-инвалидов в государственных стационарных учреждениях социального обслуживания Забайкальского края;</w:t>
      </w:r>
    </w:p>
    <w:p w:rsidR="004F30E6" w:rsidRDefault="004F30E6">
      <w:pPr>
        <w:pStyle w:val="ConsPlusNormal"/>
        <w:spacing w:before="220"/>
        <w:ind w:firstLine="540"/>
        <w:jc w:val="both"/>
      </w:pPr>
      <w:r>
        <w:t>2) внедрение форм жизнеустройства выпускников детского дома-интерната для умственно отсталых детей; обеспечение доступными и приспособленными для самостоятельного проживания жилыми помещениями;</w:t>
      </w:r>
    </w:p>
    <w:p w:rsidR="004F30E6" w:rsidRDefault="004F30E6">
      <w:pPr>
        <w:pStyle w:val="ConsPlusNormal"/>
        <w:spacing w:before="220"/>
        <w:ind w:firstLine="540"/>
        <w:jc w:val="both"/>
      </w:pPr>
      <w:r>
        <w:t>3) создание специальных рабочих мест для выпускников дома-интерната для умственно отсталых детей, адаптированных к пребыванию в социуме, и организация сопровождения выпускников по месту работы и проживания;</w:t>
      </w:r>
    </w:p>
    <w:p w:rsidR="004F30E6" w:rsidRDefault="004F30E6">
      <w:pPr>
        <w:pStyle w:val="ConsPlusNormal"/>
        <w:spacing w:before="220"/>
        <w:ind w:firstLine="540"/>
        <w:jc w:val="both"/>
      </w:pPr>
      <w:r>
        <w:t>4) совершенствование организационно-методических основ социальной реабилитации детей-инвалидов с ментальными нарушениями, имеющих достаточный реабилитационный потенциал для самостоятельного проживания по достижении возраста 18 лет;</w:t>
      </w:r>
    </w:p>
    <w:p w:rsidR="004F30E6" w:rsidRDefault="004F30E6">
      <w:pPr>
        <w:pStyle w:val="ConsPlusNormal"/>
        <w:spacing w:before="220"/>
        <w:ind w:firstLine="540"/>
        <w:jc w:val="both"/>
      </w:pPr>
      <w:r>
        <w:t>5) развитие социального партнерства, привлечение различных организаций к сопровождению воспитанников и выпускников детского дома-интерната для умственно отсталых детей;</w:t>
      </w:r>
    </w:p>
    <w:p w:rsidR="004F30E6" w:rsidRDefault="004F30E6">
      <w:pPr>
        <w:pStyle w:val="ConsPlusNormal"/>
        <w:spacing w:before="220"/>
        <w:ind w:firstLine="540"/>
        <w:jc w:val="both"/>
      </w:pPr>
      <w:r>
        <w:t>6) информационное сопровождение реализации подпрограммы.</w:t>
      </w:r>
    </w:p>
    <w:p w:rsidR="004F30E6" w:rsidRDefault="004F30E6">
      <w:pPr>
        <w:pStyle w:val="ConsPlusNormal"/>
        <w:spacing w:before="220"/>
        <w:ind w:firstLine="540"/>
        <w:jc w:val="both"/>
      </w:pPr>
      <w:r>
        <w:t>Сроки реализации подпрограммы: январь 2016 года - декабрь 2017 года.</w:t>
      </w:r>
    </w:p>
    <w:p w:rsidR="004F30E6" w:rsidRDefault="004F30E6">
      <w:pPr>
        <w:pStyle w:val="ConsPlusNormal"/>
        <w:spacing w:before="220"/>
        <w:ind w:firstLine="540"/>
        <w:jc w:val="both"/>
      </w:pPr>
      <w:r>
        <w:t>В случае отсутствия средств Фонда реализация намеченных мероприятий подпрограммы возможна в сокращенном объеме и в более длительные сроки.</w:t>
      </w:r>
    </w:p>
    <w:p w:rsidR="004F30E6" w:rsidRDefault="004F30E6">
      <w:pPr>
        <w:pStyle w:val="ConsPlusNormal"/>
        <w:jc w:val="both"/>
      </w:pPr>
    </w:p>
    <w:p w:rsidR="004F30E6" w:rsidRDefault="004F30E6">
      <w:pPr>
        <w:pStyle w:val="ConsPlusTitle"/>
        <w:jc w:val="center"/>
        <w:outlineLvl w:val="3"/>
      </w:pPr>
      <w:r>
        <w:t>3. СИСТЕМА ПОДПРОГРАММНЫХ МЕРОПРИЯТИЙ И ОЖИДАЕМЫЕ РЕЗУЛЬТАТЫ</w:t>
      </w:r>
    </w:p>
    <w:p w:rsidR="004F30E6" w:rsidRDefault="004F30E6">
      <w:pPr>
        <w:pStyle w:val="ConsPlusNormal"/>
        <w:jc w:val="both"/>
      </w:pPr>
    </w:p>
    <w:p w:rsidR="004F30E6" w:rsidRDefault="004F30E6">
      <w:pPr>
        <w:pStyle w:val="ConsPlusNormal"/>
        <w:ind w:firstLine="540"/>
        <w:jc w:val="both"/>
      </w:pPr>
      <w:r>
        <w:t>Система мероприятий подпрограммы реализуется в соответствии с задачами подпрограммы и включает следующие мероприятия.</w:t>
      </w:r>
    </w:p>
    <w:p w:rsidR="004F30E6" w:rsidRDefault="004F30E6">
      <w:pPr>
        <w:pStyle w:val="ConsPlusNormal"/>
        <w:spacing w:before="220"/>
        <w:ind w:firstLine="540"/>
        <w:jc w:val="both"/>
      </w:pPr>
      <w:r>
        <w:t xml:space="preserve">1. Развитие системы реабилитации детей-инвалидов в государственных стационарных </w:t>
      </w:r>
      <w:r>
        <w:lastRenderedPageBreak/>
        <w:t>учреждениях социального обслуживания Забайкальского края.</w:t>
      </w:r>
    </w:p>
    <w:p w:rsidR="004F30E6" w:rsidRDefault="004F30E6">
      <w:pPr>
        <w:pStyle w:val="ConsPlusNormal"/>
        <w:spacing w:before="220"/>
        <w:ind w:firstLine="540"/>
        <w:jc w:val="both"/>
      </w:pPr>
      <w:r>
        <w:t>1.1. Реализация технологии выявления детей-инвалидов, проживающих в доме-интернате для умственно отсталых детей, имеющих потенциал для дальнейшего самостоятельного проживания.</w:t>
      </w:r>
    </w:p>
    <w:p w:rsidR="004F30E6" w:rsidRDefault="004F30E6">
      <w:pPr>
        <w:pStyle w:val="ConsPlusNormal"/>
        <w:spacing w:before="220"/>
        <w:ind w:firstLine="540"/>
        <w:jc w:val="both"/>
      </w:pPr>
      <w:r>
        <w:t>В рамках реализации указанного мероприятия планируется:</w:t>
      </w:r>
    </w:p>
    <w:p w:rsidR="004F30E6" w:rsidRDefault="004F30E6">
      <w:pPr>
        <w:pStyle w:val="ConsPlusNormal"/>
        <w:spacing w:before="220"/>
        <w:ind w:firstLine="540"/>
        <w:jc w:val="both"/>
      </w:pPr>
      <w:r>
        <w:t>создание реабилитационно-диагностической лаборатории для определения уровня реабилитационного потенциала детей-инвалидов, воспитывающихся в детском доме-интернате (далее - лаборатория);</w:t>
      </w:r>
    </w:p>
    <w:p w:rsidR="004F30E6" w:rsidRDefault="004F30E6">
      <w:pPr>
        <w:pStyle w:val="ConsPlusNormal"/>
        <w:spacing w:before="220"/>
        <w:ind w:firstLine="540"/>
        <w:jc w:val="both"/>
      </w:pPr>
      <w:r>
        <w:t>формирование групп детей-инвалидов, имеющих достаточный потенциал для самостоятельного проживания в социуме;</w:t>
      </w:r>
    </w:p>
    <w:p w:rsidR="004F30E6" w:rsidRDefault="004F30E6">
      <w:pPr>
        <w:pStyle w:val="ConsPlusNormal"/>
        <w:spacing w:before="220"/>
        <w:ind w:firstLine="540"/>
        <w:jc w:val="both"/>
      </w:pPr>
      <w:r>
        <w:t>создание системы оценки качества проведенных реабилитационных мероприятий.</w:t>
      </w:r>
    </w:p>
    <w:p w:rsidR="004F30E6" w:rsidRDefault="004F30E6">
      <w:pPr>
        <w:pStyle w:val="ConsPlusNormal"/>
        <w:spacing w:before="220"/>
        <w:ind w:firstLine="540"/>
        <w:jc w:val="both"/>
      </w:pPr>
      <w:r>
        <w:t>Результатом создания лаборатории станет унифицированная база данных детей-инвалидов, проживающих в детском доме-интернате, имеющих достаточный реабилитационный потенциал для самостоятельного проживания в социуме.</w:t>
      </w:r>
    </w:p>
    <w:p w:rsidR="004F30E6" w:rsidRDefault="004F30E6">
      <w:pPr>
        <w:pStyle w:val="ConsPlusNormal"/>
        <w:spacing w:before="220"/>
        <w:ind w:firstLine="540"/>
        <w:jc w:val="both"/>
      </w:pPr>
      <w:r>
        <w:t>Для реализации данного мероприятия необходимо:</w:t>
      </w:r>
    </w:p>
    <w:p w:rsidR="004F30E6" w:rsidRDefault="004F30E6">
      <w:pPr>
        <w:pStyle w:val="ConsPlusNormal"/>
        <w:spacing w:before="220"/>
        <w:ind w:firstLine="540"/>
        <w:jc w:val="both"/>
      </w:pPr>
      <w:r>
        <w:t>создать рабочий кабинет (лабораторию) для специалистов, оборудованный необходимой мебелью, оргтехникой;</w:t>
      </w:r>
    </w:p>
    <w:p w:rsidR="004F30E6" w:rsidRDefault="004F30E6">
      <w:pPr>
        <w:pStyle w:val="ConsPlusNormal"/>
        <w:spacing w:before="220"/>
        <w:ind w:firstLine="540"/>
        <w:jc w:val="both"/>
      </w:pPr>
      <w:r>
        <w:t>обеспечить специалистов методическим инструментарием (тест Векслера, тест Люшера, экспресс-диагностика работоспособности и функционального состояния человека (методика М.П.Мороз), программа компьютерной обработки блока психологических тестов "Профориентационная система ПРОФИ II", программа компьютерной обработки блока психологических тестов "Профориентационная система ПРОФИ III" и др.). Необходимость методического обеспечения связана с отсутствием профессиональной специальной литературы по данному вопросу, отсутствием на территории Забайкальского края научных заведений, проводящих работу по данному направлению деятельности. Кроме того, отдаленность Забайкальского края от федерального центра не позволяет широко использовать практику направления специалистов на обучение в центральные вузы и другие обучающие заведения. Методическая литература позволит охватить большее количество специалистов отрасли новыми знаниями в области современных реабилитационных технологий работы с детьми-инвалидами с ментальными нарушениями.</w:t>
      </w:r>
    </w:p>
    <w:p w:rsidR="004F30E6" w:rsidRDefault="004F30E6">
      <w:pPr>
        <w:pStyle w:val="ConsPlusNormal"/>
        <w:spacing w:before="220"/>
        <w:ind w:firstLine="540"/>
        <w:jc w:val="both"/>
      </w:pPr>
      <w:r>
        <w:t>Выявление детей-инвалидов, воспитывающихся в доме-интернате для умственно отсталых детей, имеющих потенциал для дальнейшего самостоятельного проживания, будет осуществляться регулярно по прибытии в дом-интернат новых детей-инвалидов, а также регистрации положительной реабилитационной динамики у тех детей-инвалидов, которые уже проживают в доме-интернате.</w:t>
      </w:r>
    </w:p>
    <w:p w:rsidR="004F30E6" w:rsidRDefault="004F30E6">
      <w:pPr>
        <w:pStyle w:val="ConsPlusNormal"/>
        <w:spacing w:before="220"/>
        <w:ind w:firstLine="540"/>
        <w:jc w:val="both"/>
      </w:pPr>
      <w:r>
        <w:t>Результатами данного мероприятия станут:</w:t>
      </w:r>
    </w:p>
    <w:p w:rsidR="004F30E6" w:rsidRDefault="004F30E6">
      <w:pPr>
        <w:pStyle w:val="ConsPlusNormal"/>
        <w:spacing w:before="220"/>
        <w:ind w:firstLine="540"/>
        <w:jc w:val="both"/>
      </w:pPr>
      <w:r>
        <w:t>реализация технологии выявления детей-инвалидов, проживающих в доме-интернате для умственно отсталых детей, имеющих потенциал для дальнейшего самостоятельного проживания;</w:t>
      </w:r>
    </w:p>
    <w:p w:rsidR="004F30E6" w:rsidRDefault="004F30E6">
      <w:pPr>
        <w:pStyle w:val="ConsPlusNormal"/>
        <w:spacing w:before="220"/>
        <w:ind w:firstLine="540"/>
        <w:jc w:val="both"/>
      </w:pPr>
      <w:r>
        <w:t>создание реабилитационно-диагностической лаборатории для определения уровня реабилитационного потенциала детей-инвалидов;</w:t>
      </w:r>
    </w:p>
    <w:p w:rsidR="004F30E6" w:rsidRDefault="004F30E6">
      <w:pPr>
        <w:pStyle w:val="ConsPlusNormal"/>
        <w:spacing w:before="220"/>
        <w:ind w:firstLine="540"/>
        <w:jc w:val="both"/>
      </w:pPr>
      <w:r>
        <w:t>создание базы данных детей-инвалидов, проживающих в доме-интернате, имеющих достаточный потенциал для самостоятельного проживания;</w:t>
      </w:r>
    </w:p>
    <w:p w:rsidR="004F30E6" w:rsidRDefault="004F30E6">
      <w:pPr>
        <w:pStyle w:val="ConsPlusNormal"/>
        <w:spacing w:before="220"/>
        <w:ind w:firstLine="540"/>
        <w:jc w:val="both"/>
      </w:pPr>
      <w:r>
        <w:lastRenderedPageBreak/>
        <w:t>формирование 6 групп детей-инвалидов (по 5 детей), проживающих в доме-интернате для умственно отсталых детей, для дальнейшей подготовки к самостоятельному проживанию и трудовой деятельности.</w:t>
      </w:r>
    </w:p>
    <w:p w:rsidR="004F30E6" w:rsidRDefault="004F30E6">
      <w:pPr>
        <w:pStyle w:val="ConsPlusNormal"/>
        <w:spacing w:before="220"/>
        <w:ind w:firstLine="540"/>
        <w:jc w:val="both"/>
      </w:pPr>
      <w:r>
        <w:t>1.2. Разработка и реализация индивидуальных программ подготовки детей-инвалидов старше 14 лет, проживающих в доме-интернате для умственно отсталых детей, к самостоятельной жизни вне интернатного учреждения.</w:t>
      </w:r>
    </w:p>
    <w:p w:rsidR="004F30E6" w:rsidRDefault="004F30E6">
      <w:pPr>
        <w:pStyle w:val="ConsPlusNormal"/>
        <w:spacing w:before="220"/>
        <w:ind w:firstLine="540"/>
        <w:jc w:val="both"/>
      </w:pPr>
      <w:r>
        <w:t>Для детей, отобранных в результате проведения диагностических мероприятий, предусмотрены разработка и реализация индивидуальных программ реабилитации. Данными программами предусматривается привитие навыков и умений, обуславливающих успешную социализацию детей-инвалидов; формирование качеств личности ребенка-инвалида, необходимых для социальной адаптации: самостоятельности, осознания жизненной перспективы, готовности к самообеспечению на основе труда, коммуникабельности.</w:t>
      </w:r>
    </w:p>
    <w:p w:rsidR="004F30E6" w:rsidRDefault="004F30E6">
      <w:pPr>
        <w:pStyle w:val="ConsPlusNormal"/>
        <w:spacing w:before="220"/>
        <w:ind w:firstLine="540"/>
        <w:jc w:val="both"/>
      </w:pPr>
      <w:r>
        <w:t>Результатами мероприятия будут:</w:t>
      </w:r>
    </w:p>
    <w:p w:rsidR="004F30E6" w:rsidRDefault="004F30E6">
      <w:pPr>
        <w:pStyle w:val="ConsPlusNormal"/>
        <w:spacing w:before="220"/>
        <w:ind w:firstLine="540"/>
        <w:jc w:val="both"/>
      </w:pPr>
      <w:r>
        <w:t>овладение 30 детьми-инвалидами, проживающими в доме-интернате для умственно отсталых детей, умениями и навыками, необходимыми для самостоятельного проживания;</w:t>
      </w:r>
    </w:p>
    <w:p w:rsidR="004F30E6" w:rsidRDefault="004F30E6">
      <w:pPr>
        <w:pStyle w:val="ConsPlusNormal"/>
        <w:spacing w:before="220"/>
        <w:ind w:firstLine="540"/>
        <w:jc w:val="both"/>
      </w:pPr>
      <w:r>
        <w:t>максимальное развитие у 30 детей-инвалидов, проживающих в доме-интернате для умственно отсталых детей, индивидуально-личностных качеств, необходимых для самостоятельного проживания.</w:t>
      </w:r>
    </w:p>
    <w:p w:rsidR="004F30E6" w:rsidRDefault="004F30E6">
      <w:pPr>
        <w:pStyle w:val="ConsPlusNormal"/>
        <w:spacing w:before="220"/>
        <w:ind w:firstLine="540"/>
        <w:jc w:val="both"/>
      </w:pPr>
      <w:r>
        <w:t>1.3. Ознакомление детей-инвалидов старше 14 лет с их правами и обязанностями в социально-трудовой сфере и в части содержания жилого помещения, формирование у них навыков правильного коммуникативного и полоролевого поведения, необходимых для самостоятельного проживания.</w:t>
      </w:r>
    </w:p>
    <w:p w:rsidR="004F30E6" w:rsidRDefault="004F30E6">
      <w:pPr>
        <w:pStyle w:val="ConsPlusNormal"/>
        <w:spacing w:before="220"/>
        <w:ind w:firstLine="540"/>
        <w:jc w:val="both"/>
      </w:pPr>
      <w:r>
        <w:t>В рамках реализации данного мероприятия специалистами детского дома-интерната осуществляется формирование навыков, умений и качеств, обусловливающих социализацию детей-инвалидов:</w:t>
      </w:r>
    </w:p>
    <w:p w:rsidR="004F30E6" w:rsidRDefault="004F30E6">
      <w:pPr>
        <w:pStyle w:val="ConsPlusNormal"/>
        <w:spacing w:before="220"/>
        <w:ind w:firstLine="540"/>
        <w:jc w:val="both"/>
      </w:pPr>
      <w:r>
        <w:t>развитие коммуникативных навыков и умений, обеспечивающих межличностное общение;</w:t>
      </w:r>
    </w:p>
    <w:p w:rsidR="004F30E6" w:rsidRDefault="004F30E6">
      <w:pPr>
        <w:pStyle w:val="ConsPlusNormal"/>
        <w:spacing w:before="220"/>
        <w:ind w:firstLine="540"/>
        <w:jc w:val="both"/>
      </w:pPr>
      <w:r>
        <w:t>формирование основ социального и репродуктивного поведения путем усвоения общепринятых норм поведения;</w:t>
      </w:r>
    </w:p>
    <w:p w:rsidR="004F30E6" w:rsidRDefault="004F30E6">
      <w:pPr>
        <w:pStyle w:val="ConsPlusNormal"/>
        <w:spacing w:before="220"/>
        <w:ind w:firstLine="540"/>
        <w:jc w:val="both"/>
      </w:pPr>
      <w:r>
        <w:t>расширение диапазона социальных ролей на основе систематического включения детей-инвалидов в жизнь местного сообщества и общества в жизнь детского дома-интерната;</w:t>
      </w:r>
    </w:p>
    <w:p w:rsidR="004F30E6" w:rsidRDefault="004F30E6">
      <w:pPr>
        <w:pStyle w:val="ConsPlusNormal"/>
        <w:spacing w:before="220"/>
        <w:ind w:firstLine="540"/>
        <w:jc w:val="both"/>
      </w:pPr>
      <w:r>
        <w:t>формирование умения работать в группе и развитие чувства принадлежности к коллективу (кружок "Рисование нетрадиционной техникой", "Кукольный театр", "Тестопластика", "Оригами", "Цветоводство", танцевальный коллектив "Акробатика", спортивный клуб (игра в настольный теннис, шашки) и др.);</w:t>
      </w:r>
    </w:p>
    <w:p w:rsidR="004F30E6" w:rsidRDefault="004F30E6">
      <w:pPr>
        <w:pStyle w:val="ConsPlusNormal"/>
        <w:spacing w:before="220"/>
        <w:ind w:firstLine="540"/>
        <w:jc w:val="both"/>
      </w:pPr>
      <w:r>
        <w:t>ознакомление с установленными действующим законодательством правами инвалидов;</w:t>
      </w:r>
    </w:p>
    <w:p w:rsidR="004F30E6" w:rsidRDefault="004F30E6">
      <w:pPr>
        <w:pStyle w:val="ConsPlusNormal"/>
        <w:spacing w:before="220"/>
        <w:ind w:firstLine="540"/>
        <w:jc w:val="both"/>
      </w:pPr>
      <w:r>
        <w:t>формирование потребности к занятиям трудом.</w:t>
      </w:r>
    </w:p>
    <w:p w:rsidR="004F30E6" w:rsidRDefault="004F30E6">
      <w:pPr>
        <w:pStyle w:val="ConsPlusNormal"/>
        <w:spacing w:before="220"/>
        <w:ind w:firstLine="540"/>
        <w:jc w:val="both"/>
      </w:pPr>
      <w:r>
        <w:t>Результатом этого мероприятия будет формирование у 30 детей-инвалидов, проживающих в доме-интернате для умственно отсталых детей, необходимого для самостоятельного проживания уровня социально-правовой компетенции, навыков правильного коммуникативного и полоролевого поведения, потребности в трудовой деятельности.</w:t>
      </w:r>
    </w:p>
    <w:p w:rsidR="004F30E6" w:rsidRDefault="004F30E6">
      <w:pPr>
        <w:pStyle w:val="ConsPlusNormal"/>
        <w:spacing w:before="220"/>
        <w:ind w:firstLine="540"/>
        <w:jc w:val="both"/>
      </w:pPr>
      <w:r>
        <w:t xml:space="preserve">1.4. Развитие системы реабилитации в детском доме-интернате для умственно отсталых </w:t>
      </w:r>
      <w:r>
        <w:lastRenderedPageBreak/>
        <w:t>детей посредством разработки и реализации инновационных программ социально-бытовой ориентации, социально-бытовой адаптации, психолого-педагогической помощи, предпрофессиональной подготовки. Внедрение технологии "Реабилитация особого ребенка".</w:t>
      </w:r>
    </w:p>
    <w:p w:rsidR="004F30E6" w:rsidRDefault="004F30E6">
      <w:pPr>
        <w:pStyle w:val="ConsPlusNormal"/>
        <w:spacing w:before="220"/>
        <w:ind w:firstLine="540"/>
        <w:jc w:val="both"/>
      </w:pPr>
      <w:r>
        <w:t>Дети-инвалиды по результатам диагностических мероприятий включаются в целевую группу реабилитационного подразделения детского дома-интерната для умственно отсталых детей, в отношении которой будут реализованы мероприятия программ социально-бытовой ориентации и социально-бытовой адаптации, психолого-педагогической помощи, профессиональной реабилитации. Координировать медицинские, педагогические, психологические, социально-правовые действия с целью подготовки детей-инвалидов к самостоятельной жизни по достижении ими 18 лет будут специалисты психолого-медико-педагогического консилиума: врач-психиатр, педагог-дефектолог, педагог-психолог, логопед, специалист по социальной работе, социальный работник, инструктор ЛФК, инструктор по труду, воспитатель.</w:t>
      </w:r>
    </w:p>
    <w:p w:rsidR="004F30E6" w:rsidRDefault="004F30E6">
      <w:pPr>
        <w:pStyle w:val="ConsPlusNormal"/>
        <w:jc w:val="both"/>
      </w:pPr>
    </w:p>
    <w:p w:rsidR="004F30E6" w:rsidRDefault="004F30E6">
      <w:pPr>
        <w:pStyle w:val="ConsPlusTitle"/>
        <w:jc w:val="center"/>
        <w:outlineLvl w:val="4"/>
      </w:pPr>
      <w:r>
        <w:t>Внедрение программы "Социально-бытовая ориентация"</w:t>
      </w:r>
    </w:p>
    <w:p w:rsidR="004F30E6" w:rsidRDefault="004F30E6">
      <w:pPr>
        <w:pStyle w:val="ConsPlusNormal"/>
        <w:jc w:val="both"/>
      </w:pPr>
    </w:p>
    <w:p w:rsidR="004F30E6" w:rsidRDefault="004F30E6">
      <w:pPr>
        <w:pStyle w:val="ConsPlusNormal"/>
        <w:ind w:firstLine="540"/>
        <w:jc w:val="both"/>
      </w:pPr>
      <w:r>
        <w:t>Цели программы "Социально-бытовая ориентация":</w:t>
      </w:r>
    </w:p>
    <w:p w:rsidR="004F30E6" w:rsidRDefault="004F30E6">
      <w:pPr>
        <w:pStyle w:val="ConsPlusNormal"/>
        <w:spacing w:before="220"/>
        <w:ind w:firstLine="540"/>
        <w:jc w:val="both"/>
      </w:pPr>
      <w:r>
        <w:t>интеграция воспитанников детского дома-интерната для умственно отсталых детей в новые условия проживания после выхода из стационарного учреждения с использованием тренажерного жилья, приближенного к условиям современной квартиры;</w:t>
      </w:r>
    </w:p>
    <w:p w:rsidR="004F30E6" w:rsidRDefault="004F30E6">
      <w:pPr>
        <w:pStyle w:val="ConsPlusNormal"/>
        <w:spacing w:before="220"/>
        <w:ind w:firstLine="540"/>
        <w:jc w:val="both"/>
      </w:pPr>
      <w:r>
        <w:t>формирование навыков самообслуживания, личной гигиены, ухода за одеждой и обувью, уборки помещений и прилегающей территории, интереса к приготовлению пищи, навыков работы с бытовой техникой, овладение основами этикета (сервировка стола, пользование столовыми приборами, встреча гостей и другое).</w:t>
      </w:r>
    </w:p>
    <w:p w:rsidR="004F30E6" w:rsidRDefault="004F30E6">
      <w:pPr>
        <w:pStyle w:val="ConsPlusNormal"/>
        <w:spacing w:before="220"/>
        <w:ind w:firstLine="540"/>
        <w:jc w:val="both"/>
      </w:pPr>
      <w:r>
        <w:t>В рамках мероприятия предполагается в целях создания специальной зоны, моделирующей индивидуальное жилое помещение (далее - учебная квартира), приобрести предметы повседневного обихода:</w:t>
      </w:r>
    </w:p>
    <w:p w:rsidR="004F30E6" w:rsidRDefault="004F30E6">
      <w:pPr>
        <w:pStyle w:val="ConsPlusNormal"/>
        <w:spacing w:before="220"/>
        <w:ind w:firstLine="540"/>
        <w:jc w:val="both"/>
      </w:pPr>
      <w:r>
        <w:t>для кухни: электроплиту, холодильник, микроволновую печь, электромясорубку, стиральную машину, посуду;</w:t>
      </w:r>
    </w:p>
    <w:p w:rsidR="004F30E6" w:rsidRDefault="004F30E6">
      <w:pPr>
        <w:pStyle w:val="ConsPlusNormal"/>
        <w:spacing w:before="220"/>
        <w:ind w:firstLine="540"/>
        <w:jc w:val="both"/>
      </w:pPr>
      <w:r>
        <w:t>для жилой комнаты: мебель, телевизор, утюг, гладильную доску, компьютерную технику (системный блок, монитор, принтер).</w:t>
      </w:r>
    </w:p>
    <w:p w:rsidR="004F30E6" w:rsidRDefault="004F30E6">
      <w:pPr>
        <w:pStyle w:val="ConsPlusNormal"/>
        <w:spacing w:before="220"/>
        <w:ind w:firstLine="540"/>
        <w:jc w:val="both"/>
      </w:pPr>
      <w:r>
        <w:t>Программа состоит из следующих разделов: "Организация питания", "Использование электробытовых приборов", "Элементы дизайна интерьера", "Порядок и чистота в доме" и другие.</w:t>
      </w:r>
    </w:p>
    <w:p w:rsidR="004F30E6" w:rsidRDefault="004F30E6">
      <w:pPr>
        <w:pStyle w:val="ConsPlusNormal"/>
        <w:jc w:val="both"/>
      </w:pPr>
    </w:p>
    <w:p w:rsidR="004F30E6" w:rsidRDefault="004F30E6">
      <w:pPr>
        <w:pStyle w:val="ConsPlusTitle"/>
        <w:jc w:val="center"/>
        <w:outlineLvl w:val="4"/>
      </w:pPr>
      <w:r>
        <w:t>Внедрение программы "Социально-бытовая адаптация"</w:t>
      </w:r>
    </w:p>
    <w:p w:rsidR="004F30E6" w:rsidRDefault="004F30E6">
      <w:pPr>
        <w:pStyle w:val="ConsPlusNormal"/>
        <w:jc w:val="both"/>
      </w:pPr>
    </w:p>
    <w:p w:rsidR="004F30E6" w:rsidRDefault="004F30E6">
      <w:pPr>
        <w:pStyle w:val="ConsPlusNormal"/>
        <w:ind w:firstLine="540"/>
        <w:jc w:val="both"/>
      </w:pPr>
      <w:r>
        <w:t>Целью программы "Социально-бытовая адаптация" является формирование навыков социального поведения у воспитанников детского дома-интерната для умственно отсталых детей.</w:t>
      </w:r>
    </w:p>
    <w:p w:rsidR="004F30E6" w:rsidRDefault="004F30E6">
      <w:pPr>
        <w:pStyle w:val="ConsPlusNormal"/>
        <w:spacing w:before="220"/>
        <w:ind w:firstLine="540"/>
        <w:jc w:val="both"/>
      </w:pPr>
      <w:r>
        <w:t>В рамках данного мероприятия планируется создание моделей учреждений социально-бытового окружения ("магазин", "банк" и другие).</w:t>
      </w:r>
    </w:p>
    <w:p w:rsidR="004F30E6" w:rsidRDefault="004F30E6">
      <w:pPr>
        <w:pStyle w:val="ConsPlusNormal"/>
        <w:jc w:val="both"/>
      </w:pPr>
    </w:p>
    <w:p w:rsidR="004F30E6" w:rsidRDefault="004F30E6">
      <w:pPr>
        <w:pStyle w:val="ConsPlusTitle"/>
        <w:jc w:val="center"/>
        <w:outlineLvl w:val="4"/>
      </w:pPr>
      <w:r>
        <w:t>Внедрение программы "Спортивно-оздоровительные мероприятия"</w:t>
      </w:r>
    </w:p>
    <w:p w:rsidR="004F30E6" w:rsidRDefault="004F30E6">
      <w:pPr>
        <w:pStyle w:val="ConsPlusNormal"/>
        <w:jc w:val="both"/>
      </w:pPr>
    </w:p>
    <w:p w:rsidR="004F30E6" w:rsidRDefault="004F30E6">
      <w:pPr>
        <w:pStyle w:val="ConsPlusNormal"/>
        <w:ind w:firstLine="540"/>
        <w:jc w:val="both"/>
      </w:pPr>
      <w:r>
        <w:t>Программа внедряется с целью формирования комплекса двигательных навыков и умений воспитанников детского дома-интерната для умственно отсталых детей.</w:t>
      </w:r>
    </w:p>
    <w:p w:rsidR="004F30E6" w:rsidRDefault="004F30E6">
      <w:pPr>
        <w:pStyle w:val="ConsPlusNormal"/>
        <w:spacing w:before="220"/>
        <w:ind w:firstLine="540"/>
        <w:jc w:val="both"/>
      </w:pPr>
      <w:r>
        <w:t>Предполагается приобретение оборудования:</w:t>
      </w:r>
    </w:p>
    <w:p w:rsidR="004F30E6" w:rsidRDefault="004F30E6">
      <w:pPr>
        <w:pStyle w:val="ConsPlusNormal"/>
        <w:spacing w:before="220"/>
        <w:ind w:firstLine="540"/>
        <w:jc w:val="both"/>
      </w:pPr>
      <w:r>
        <w:t xml:space="preserve">1) для зала адаптивной физической культуры: мягкого игрового комплекса; комплектов </w:t>
      </w:r>
      <w:r>
        <w:lastRenderedPageBreak/>
        <w:t>реабилитационных тренажеров;</w:t>
      </w:r>
    </w:p>
    <w:p w:rsidR="004F30E6" w:rsidRDefault="004F30E6">
      <w:pPr>
        <w:pStyle w:val="ConsPlusNormal"/>
        <w:spacing w:before="220"/>
        <w:ind w:firstLine="540"/>
        <w:jc w:val="both"/>
      </w:pPr>
      <w:r>
        <w:t>2) надувного бассейна с комплектующим оборудованием;</w:t>
      </w:r>
    </w:p>
    <w:p w:rsidR="004F30E6" w:rsidRDefault="004F30E6">
      <w:pPr>
        <w:pStyle w:val="ConsPlusNormal"/>
        <w:spacing w:before="220"/>
        <w:ind w:firstLine="540"/>
        <w:jc w:val="both"/>
      </w:pPr>
      <w:r>
        <w:t>3) открытой спортивно-игровой площадки (антивандальные тренажеры).</w:t>
      </w:r>
    </w:p>
    <w:p w:rsidR="004F30E6" w:rsidRDefault="004F30E6">
      <w:pPr>
        <w:pStyle w:val="ConsPlusNormal"/>
        <w:jc w:val="both"/>
      </w:pPr>
    </w:p>
    <w:p w:rsidR="004F30E6" w:rsidRDefault="004F30E6">
      <w:pPr>
        <w:pStyle w:val="ConsPlusTitle"/>
        <w:jc w:val="center"/>
        <w:outlineLvl w:val="4"/>
      </w:pPr>
      <w:r>
        <w:t>Внедрение программы предпрофессиональной подготовки</w:t>
      </w:r>
    </w:p>
    <w:p w:rsidR="004F30E6" w:rsidRDefault="004F30E6">
      <w:pPr>
        <w:pStyle w:val="ConsPlusNormal"/>
        <w:jc w:val="both"/>
      </w:pPr>
    </w:p>
    <w:p w:rsidR="004F30E6" w:rsidRDefault="004F30E6">
      <w:pPr>
        <w:pStyle w:val="ConsPlusNormal"/>
        <w:ind w:firstLine="540"/>
        <w:jc w:val="both"/>
      </w:pPr>
      <w:r>
        <w:t>Целью программы является привитие воспитанникам детского дома-интерната для умственно отсталых детей предпрофессиональных и профессиональных навыков по профессиям: подсобный рабочий сельскохозяйственного труда, хлебопекарни, прачечной, швея, грузчик, штукатур-маляр, вязальщица трикотажных изделий, дворник, овощевод, свиновод, сапожник.</w:t>
      </w:r>
    </w:p>
    <w:p w:rsidR="004F30E6" w:rsidRDefault="004F30E6">
      <w:pPr>
        <w:pStyle w:val="ConsPlusNormal"/>
        <w:spacing w:before="220"/>
        <w:ind w:firstLine="540"/>
        <w:jc w:val="both"/>
      </w:pPr>
      <w:r>
        <w:t>Процесс профессионально-трудовой подготовки будет реализован на базе созданных в доме-интернате трудовых мастерских - швейно-трикотажной, столярной, оснащенных необходимым оборудованием, а также на подсобном хозяйстве учреждения.</w:t>
      </w:r>
    </w:p>
    <w:p w:rsidR="004F30E6" w:rsidRDefault="004F30E6">
      <w:pPr>
        <w:pStyle w:val="ConsPlusNormal"/>
        <w:spacing w:before="220"/>
        <w:ind w:firstLine="540"/>
        <w:jc w:val="both"/>
      </w:pPr>
      <w:r>
        <w:t>В рамках мероприятия планируется открытие сапожной мастерской.</w:t>
      </w:r>
    </w:p>
    <w:p w:rsidR="004F30E6" w:rsidRDefault="004F30E6">
      <w:pPr>
        <w:pStyle w:val="ConsPlusNormal"/>
        <w:jc w:val="both"/>
      </w:pPr>
    </w:p>
    <w:p w:rsidR="004F30E6" w:rsidRDefault="004F30E6">
      <w:pPr>
        <w:pStyle w:val="ConsPlusTitle"/>
        <w:jc w:val="center"/>
        <w:outlineLvl w:val="4"/>
      </w:pPr>
      <w:r>
        <w:t>Внедрение программы "Психолого-педагогическая помощь"</w:t>
      </w:r>
    </w:p>
    <w:p w:rsidR="004F30E6" w:rsidRDefault="004F30E6">
      <w:pPr>
        <w:pStyle w:val="ConsPlusNormal"/>
        <w:jc w:val="both"/>
      </w:pPr>
    </w:p>
    <w:p w:rsidR="004F30E6" w:rsidRDefault="004F30E6">
      <w:pPr>
        <w:pStyle w:val="ConsPlusNormal"/>
        <w:ind w:firstLine="540"/>
        <w:jc w:val="both"/>
      </w:pPr>
      <w:r>
        <w:t>Программа внедряется с целью оказания помощи в решении проблем личностного характера, образования, поведения, установлении гармоничных конструктивных отношений со сверстниками, взрослыми людьми.</w:t>
      </w:r>
    </w:p>
    <w:p w:rsidR="004F30E6" w:rsidRDefault="004F30E6">
      <w:pPr>
        <w:pStyle w:val="ConsPlusNormal"/>
        <w:spacing w:before="220"/>
        <w:ind w:firstLine="540"/>
        <w:jc w:val="both"/>
      </w:pPr>
      <w:r>
        <w:t>В рамках мероприятия планируется дополнить имеющуюся в доме-интернате сенсорную комнату Монтессори-материалами: тактильно-развивающими, интерактивными сенсорными модулями, предметно-развивающими материалами.</w:t>
      </w:r>
    </w:p>
    <w:p w:rsidR="004F30E6" w:rsidRDefault="004F30E6">
      <w:pPr>
        <w:pStyle w:val="ConsPlusNormal"/>
        <w:spacing w:before="220"/>
        <w:ind w:firstLine="540"/>
        <w:jc w:val="both"/>
      </w:pPr>
      <w:r>
        <w:t>Кроме того, в рамках мероприятия будет реализована технология "Реабилитация особого ребенка", цель которой - гармоничное развитие личности ребенка с использованием игровых средств и оборудования лекотеки, созданной в детском доме-интернате в 2013 году.</w:t>
      </w:r>
    </w:p>
    <w:p w:rsidR="004F30E6" w:rsidRDefault="004F30E6">
      <w:pPr>
        <w:pStyle w:val="ConsPlusNormal"/>
        <w:spacing w:before="220"/>
        <w:ind w:firstLine="540"/>
        <w:jc w:val="both"/>
      </w:pPr>
      <w:r>
        <w:t>Результатами этого мероприятия будут:</w:t>
      </w:r>
    </w:p>
    <w:p w:rsidR="004F30E6" w:rsidRDefault="004F30E6">
      <w:pPr>
        <w:pStyle w:val="ConsPlusNormal"/>
        <w:spacing w:before="220"/>
        <w:ind w:firstLine="540"/>
        <w:jc w:val="both"/>
      </w:pPr>
      <w:r>
        <w:t>проведение комплексной реабилитации воспитанников в детском доме-интернате для умственно отсталых детей, включающей курсы социальной, профессиональной и психолого-педагогической поддержки;</w:t>
      </w:r>
    </w:p>
    <w:p w:rsidR="004F30E6" w:rsidRDefault="004F30E6">
      <w:pPr>
        <w:pStyle w:val="ConsPlusNormal"/>
        <w:spacing w:before="220"/>
        <w:ind w:firstLine="540"/>
        <w:jc w:val="both"/>
      </w:pPr>
      <w:r>
        <w:t>реализация программ социальной реабилитации воспитанников детского дома-интерната для умственно отсталых детей;</w:t>
      </w:r>
    </w:p>
    <w:p w:rsidR="004F30E6" w:rsidRDefault="004F30E6">
      <w:pPr>
        <w:pStyle w:val="ConsPlusNormal"/>
        <w:spacing w:before="220"/>
        <w:ind w:firstLine="540"/>
        <w:jc w:val="both"/>
      </w:pPr>
      <w:r>
        <w:t>формирование у 30 детей-инвалидов, проживающих в доме-интернате для умственно отсталых детей, необходимого для самостоятельного проживания уровня социально-правовой компетенции, навыков правильного коммуникативного и полоролевого поведения, комплекса трудовых навыков, необходимых для самостоятельной трудовой деятельности;</w:t>
      </w:r>
    </w:p>
    <w:p w:rsidR="004F30E6" w:rsidRDefault="004F30E6">
      <w:pPr>
        <w:pStyle w:val="ConsPlusNormal"/>
        <w:spacing w:before="220"/>
        <w:ind w:firstLine="540"/>
        <w:jc w:val="both"/>
      </w:pPr>
      <w:r>
        <w:t>внедрение технологии "Реабилитация особого ребенка".</w:t>
      </w:r>
    </w:p>
    <w:p w:rsidR="004F30E6" w:rsidRDefault="004F30E6">
      <w:pPr>
        <w:pStyle w:val="ConsPlusNormal"/>
        <w:spacing w:before="220"/>
        <w:ind w:firstLine="540"/>
        <w:jc w:val="both"/>
      </w:pPr>
      <w:r>
        <w:t>1.5. Внедрение инновационных технологий социокультурной реабилитации воспитанников детского дома-интерната, а также самостоятельно проживающих выпускников дома-интерната - обеспечение их участия в массовых культурных, благотворительных, спортивных и других мероприятиях.</w:t>
      </w:r>
    </w:p>
    <w:p w:rsidR="004F30E6" w:rsidRDefault="004F30E6">
      <w:pPr>
        <w:pStyle w:val="ConsPlusNormal"/>
        <w:spacing w:before="220"/>
        <w:ind w:firstLine="540"/>
        <w:jc w:val="both"/>
      </w:pPr>
      <w:r>
        <w:t xml:space="preserve">Воспитанники дома-интерната для умственно отсталых детей, а также находящиеся на адаптации перед самостоятельным проживанием и самостоятельно проживающие выпускники </w:t>
      </w:r>
      <w:r>
        <w:lastRenderedPageBreak/>
        <w:t>дома-интерната будут активно вовлекаться в художественно-эстетическую деятельность путем организации концертов, смотров, конкурсов, фестивалей для инвалидов с их участием. Планируется участие детей не только в концертах, конкурсах, проводимых в государственных учреждениях социального обслуживания Забайкальского края, но и в городских, районных, межрайонных, краевых мероприятиях.</w:t>
      </w:r>
    </w:p>
    <w:p w:rsidR="004F30E6" w:rsidRDefault="004F30E6">
      <w:pPr>
        <w:pStyle w:val="ConsPlusNormal"/>
        <w:spacing w:before="220"/>
        <w:ind w:firstLine="540"/>
        <w:jc w:val="both"/>
      </w:pPr>
      <w:r>
        <w:t>Воспитанники дома-интерната, молодые инвалиды будут активно привлекаться к участию в физкультурно-оздоровительных мероприятиях.</w:t>
      </w:r>
    </w:p>
    <w:p w:rsidR="004F30E6" w:rsidRDefault="004F30E6">
      <w:pPr>
        <w:pStyle w:val="ConsPlusNormal"/>
        <w:spacing w:before="220"/>
        <w:ind w:firstLine="540"/>
        <w:jc w:val="both"/>
      </w:pPr>
      <w:r>
        <w:t>В рамках мероприятия планируется оборудовать сцену в доме-интернате, приобрести стереооборудование (музыкальный центр, микрофоны, звукоусиливающее оборудование и другое), а также организовать и оснастить культурно-досуговые комнаты (кабинеты) в местах компактного проживания молодых инвалидов, оборудовать спортивные площадки.</w:t>
      </w:r>
    </w:p>
    <w:p w:rsidR="004F30E6" w:rsidRDefault="004F30E6">
      <w:pPr>
        <w:pStyle w:val="ConsPlusNormal"/>
        <w:spacing w:before="220"/>
        <w:ind w:firstLine="540"/>
        <w:jc w:val="both"/>
      </w:pPr>
      <w:r>
        <w:t>Результатами мероприятия станут:</w:t>
      </w:r>
    </w:p>
    <w:p w:rsidR="004F30E6" w:rsidRDefault="004F30E6">
      <w:pPr>
        <w:pStyle w:val="ConsPlusNormal"/>
        <w:spacing w:before="220"/>
        <w:ind w:firstLine="540"/>
        <w:jc w:val="both"/>
      </w:pPr>
      <w:r>
        <w:t>улучшение интеграции 120 воспитанников и выпускников детского дома-интерната для умственно отсталых детей в жизнь местного сообщества;</w:t>
      </w:r>
    </w:p>
    <w:p w:rsidR="004F30E6" w:rsidRDefault="004F30E6">
      <w:pPr>
        <w:pStyle w:val="ConsPlusNormal"/>
        <w:spacing w:before="220"/>
        <w:ind w:firstLine="540"/>
        <w:jc w:val="both"/>
      </w:pPr>
      <w:r>
        <w:t>реализация технологий социокультурной реабилитации воспитанников детского дома-интерната, а также самостоятельно проживающих выпускников дома-интерната.</w:t>
      </w:r>
    </w:p>
    <w:p w:rsidR="004F30E6" w:rsidRDefault="004F30E6">
      <w:pPr>
        <w:pStyle w:val="ConsPlusNormal"/>
        <w:spacing w:before="220"/>
        <w:ind w:firstLine="540"/>
        <w:jc w:val="both"/>
      </w:pPr>
      <w:r>
        <w:t>1.6. Предварительная адаптация выпускников дома-интерната для умственно отсталых детей к самостоятельному проживанию посредством разработки и внедрения индивидуально ориентированных программ, направленных на развитие и закрепление навыков трудового взаимодействия, самообслуживания, а также максимальное развитие у них индивидуально-личностных качеств, необходимых для самостоятельного проживания:</w:t>
      </w:r>
    </w:p>
    <w:p w:rsidR="004F30E6" w:rsidRDefault="004F30E6">
      <w:pPr>
        <w:pStyle w:val="ConsPlusNormal"/>
        <w:spacing w:before="220"/>
        <w:ind w:firstLine="540"/>
        <w:jc w:val="both"/>
      </w:pPr>
      <w:r>
        <w:t>1) "Адаптация молодых инвалидов к самостоятельному проживанию в сельском поселении",</w:t>
      </w:r>
    </w:p>
    <w:p w:rsidR="004F30E6" w:rsidRDefault="004F30E6">
      <w:pPr>
        <w:pStyle w:val="ConsPlusNormal"/>
        <w:spacing w:before="220"/>
        <w:ind w:firstLine="540"/>
        <w:jc w:val="both"/>
      </w:pPr>
      <w:r>
        <w:t>2) "Адаптация молодых инвалидов к самостоятельному проживанию в городских условиях".</w:t>
      </w:r>
    </w:p>
    <w:p w:rsidR="004F30E6" w:rsidRDefault="004F30E6">
      <w:pPr>
        <w:pStyle w:val="ConsPlusNormal"/>
        <w:spacing w:before="220"/>
        <w:ind w:firstLine="540"/>
        <w:jc w:val="both"/>
      </w:pPr>
      <w:r>
        <w:t>Предварительная адаптация к самостоятельному проживанию выпускника детского дома-интерната с сохранным интеллектом, имеющего потенциал для дальнейшего самостоятельного проживания, но еще не готового к этому, осуществляется в двух направлениях с учетом личных предпочтений и трудовой направленности:</w:t>
      </w:r>
    </w:p>
    <w:p w:rsidR="004F30E6" w:rsidRDefault="004F30E6">
      <w:pPr>
        <w:pStyle w:val="ConsPlusNormal"/>
        <w:spacing w:before="220"/>
        <w:ind w:firstLine="540"/>
        <w:jc w:val="both"/>
      </w:pPr>
      <w:r>
        <w:t>1) в условиях сельского поселения (с. Кандобаево Петровск-Забайкальского района (место компактного проживания самостоятельно проживающих выпускников детского дома-интерната для умственно отсталых детей), на базе отделений трудовой реабилитации молодых инвалидов "Танха" ГАУСО "Атамановский дом-интернат для престарелых и инвалидов", "Уненкер" ГАУСО "Первомайский психоневрологический дом-интернат", на базе ГАУСО "Читинский психоневрологический дом-интернат" Забайкальского края).</w:t>
      </w:r>
    </w:p>
    <w:p w:rsidR="004F30E6" w:rsidRDefault="004F30E6">
      <w:pPr>
        <w:pStyle w:val="ConsPlusNormal"/>
        <w:spacing w:before="220"/>
        <w:ind w:firstLine="540"/>
        <w:jc w:val="both"/>
      </w:pPr>
      <w:r>
        <w:t>На адаптацию в условиях сельского поселения направляются выпускники детского дома-интерната, имеющие потенциал к самостоятельному проживанию и желающие проживать в условиях сельского поселения. Данное мероприятие осуществляется по рабочей программе "Адаптация молодых инвалидов к самостоятельному проживанию в условиях сельского поселения", разработанной для каждого воспитанника отдельно. Основными задачами этого этапа являются:</w:t>
      </w:r>
    </w:p>
    <w:p w:rsidR="004F30E6" w:rsidRDefault="004F30E6">
      <w:pPr>
        <w:pStyle w:val="ConsPlusNormal"/>
        <w:spacing w:before="220"/>
        <w:ind w:firstLine="540"/>
        <w:jc w:val="both"/>
      </w:pPr>
      <w:r>
        <w:t>создание условий для успешной адаптации выпускников дома-интерната для умственно отсталых детей к самостоятельной жизни;</w:t>
      </w:r>
    </w:p>
    <w:p w:rsidR="004F30E6" w:rsidRDefault="004F30E6">
      <w:pPr>
        <w:pStyle w:val="ConsPlusNormal"/>
        <w:spacing w:before="220"/>
        <w:ind w:firstLine="540"/>
        <w:jc w:val="both"/>
      </w:pPr>
      <w:r>
        <w:t>стимулирование личностного роста и развития самосознания молодых инвалидов в процессе труда;</w:t>
      </w:r>
    </w:p>
    <w:p w:rsidR="004F30E6" w:rsidRDefault="004F30E6">
      <w:pPr>
        <w:pStyle w:val="ConsPlusNormal"/>
        <w:spacing w:before="220"/>
        <w:ind w:firstLine="540"/>
        <w:jc w:val="both"/>
      </w:pPr>
      <w:r>
        <w:lastRenderedPageBreak/>
        <w:t>закрепление у выпускников детского дома-интерната для умственно отсталых детей умений и навыков хозяйственно-бытового и сельскохозяйственного труда;</w:t>
      </w:r>
    </w:p>
    <w:p w:rsidR="004F30E6" w:rsidRDefault="004F30E6">
      <w:pPr>
        <w:pStyle w:val="ConsPlusNormal"/>
        <w:spacing w:before="220"/>
        <w:ind w:firstLine="540"/>
        <w:jc w:val="both"/>
      </w:pPr>
      <w:r>
        <w:t>закрепление у выпускников детского дома-интерната для умственно отсталых детей экономических и правовых представлений.</w:t>
      </w:r>
    </w:p>
    <w:p w:rsidR="004F30E6" w:rsidRDefault="004F30E6">
      <w:pPr>
        <w:pStyle w:val="ConsPlusNormal"/>
        <w:spacing w:before="220"/>
        <w:ind w:firstLine="540"/>
        <w:jc w:val="both"/>
      </w:pPr>
      <w:r>
        <w:t>Работа по указанной программе проводится по следующим направлениям:</w:t>
      </w:r>
    </w:p>
    <w:p w:rsidR="004F30E6" w:rsidRDefault="004F30E6">
      <w:pPr>
        <w:pStyle w:val="ConsPlusNormal"/>
        <w:spacing w:before="220"/>
        <w:ind w:firstLine="540"/>
        <w:jc w:val="both"/>
      </w:pPr>
      <w:r>
        <w:t>социально-правовое;</w:t>
      </w:r>
    </w:p>
    <w:p w:rsidR="004F30E6" w:rsidRDefault="004F30E6">
      <w:pPr>
        <w:pStyle w:val="ConsPlusNormal"/>
        <w:spacing w:before="220"/>
        <w:ind w:firstLine="540"/>
        <w:jc w:val="both"/>
      </w:pPr>
      <w:r>
        <w:t>социально-бытовое;</w:t>
      </w:r>
    </w:p>
    <w:p w:rsidR="004F30E6" w:rsidRDefault="004F30E6">
      <w:pPr>
        <w:pStyle w:val="ConsPlusNormal"/>
        <w:spacing w:before="220"/>
        <w:ind w:firstLine="540"/>
        <w:jc w:val="both"/>
      </w:pPr>
      <w:r>
        <w:t>культурно-досуговое;</w:t>
      </w:r>
    </w:p>
    <w:p w:rsidR="004F30E6" w:rsidRDefault="004F30E6">
      <w:pPr>
        <w:pStyle w:val="ConsPlusNormal"/>
        <w:spacing w:before="220"/>
        <w:ind w:firstLine="540"/>
        <w:jc w:val="both"/>
      </w:pPr>
      <w:r>
        <w:t>трудовое.</w:t>
      </w:r>
    </w:p>
    <w:p w:rsidR="004F30E6" w:rsidRDefault="004F30E6">
      <w:pPr>
        <w:pStyle w:val="ConsPlusNormal"/>
        <w:spacing w:before="220"/>
        <w:ind w:firstLine="540"/>
        <w:jc w:val="both"/>
      </w:pPr>
      <w:r>
        <w:t>Выпускникам в вышеуказанных учреждениях социального обслуживания предоставляются комнаты для проживания, рассчитанные на 3 - 4 человека, оборудованные необходимой мебелью и бытовой техникой. Молодые инвалиды будут заниматься работой в пищеблоке, прачечной, подсобном хозяйстве. Все они будут трудоустроены;</w:t>
      </w:r>
    </w:p>
    <w:p w:rsidR="004F30E6" w:rsidRDefault="004F30E6">
      <w:pPr>
        <w:pStyle w:val="ConsPlusNormal"/>
        <w:spacing w:before="220"/>
        <w:ind w:firstLine="540"/>
        <w:jc w:val="both"/>
      </w:pPr>
      <w:r>
        <w:t>2) в условиях учебной квартиры при детском доме-интернате.</w:t>
      </w:r>
    </w:p>
    <w:p w:rsidR="004F30E6" w:rsidRDefault="004F30E6">
      <w:pPr>
        <w:pStyle w:val="ConsPlusNormal"/>
        <w:spacing w:before="220"/>
        <w:ind w:firstLine="540"/>
        <w:jc w:val="both"/>
      </w:pPr>
      <w:r>
        <w:t>Среда учебной квартиры предполагает открытость внешнему миру, гармоничное сочетание быта, максимально приближенного к домашнему, с возможностью реализации и развития личности через творческую и производственную деятельность. При этом учебная квартира - это не продолжение детского дома-интерната, а место, где выпускники совершенствуют социально-бытовые навыки, профессиональные навыки, взаимодействуют с обществом.</w:t>
      </w:r>
    </w:p>
    <w:p w:rsidR="004F30E6" w:rsidRDefault="004F30E6">
      <w:pPr>
        <w:pStyle w:val="ConsPlusNormal"/>
        <w:spacing w:before="220"/>
        <w:ind w:firstLine="540"/>
        <w:jc w:val="both"/>
      </w:pPr>
      <w:r>
        <w:t>Длительность пребывания молодого инвалида в условиях учебной квартиры зависит от сформированности у него умений и навыков, необходимых для самостоятельного проживания, и его психологической готовности к новым условиям проживания. Максимальный срок проживания в "учебной квартире" составит 1 год.</w:t>
      </w:r>
    </w:p>
    <w:p w:rsidR="004F30E6" w:rsidRDefault="004F30E6">
      <w:pPr>
        <w:pStyle w:val="ConsPlusNormal"/>
        <w:spacing w:before="220"/>
        <w:ind w:firstLine="540"/>
        <w:jc w:val="both"/>
      </w:pPr>
      <w:r>
        <w:t>Данное мероприятие будет реализовано в 3 этапа:</w:t>
      </w:r>
    </w:p>
    <w:p w:rsidR="004F30E6" w:rsidRDefault="004F30E6">
      <w:pPr>
        <w:pStyle w:val="ConsPlusNormal"/>
        <w:spacing w:before="220"/>
        <w:ind w:firstLine="540"/>
        <w:jc w:val="both"/>
      </w:pPr>
      <w:r>
        <w:t>1 этап (подготовительный) - адаптация выпускника детского дома-интерната для умственно отсталых детей к проживанию в гостинице (учебной квартире при детском доме-интернате) и организация проживания в ней.</w:t>
      </w:r>
    </w:p>
    <w:p w:rsidR="004F30E6" w:rsidRDefault="004F30E6">
      <w:pPr>
        <w:pStyle w:val="ConsPlusNormal"/>
        <w:spacing w:before="220"/>
        <w:ind w:firstLine="540"/>
        <w:jc w:val="both"/>
      </w:pPr>
      <w:r>
        <w:t>Основными задачами этого этапа являются:</w:t>
      </w:r>
    </w:p>
    <w:p w:rsidR="004F30E6" w:rsidRDefault="004F30E6">
      <w:pPr>
        <w:pStyle w:val="ConsPlusNormal"/>
        <w:spacing w:before="220"/>
        <w:ind w:firstLine="540"/>
        <w:jc w:val="both"/>
      </w:pPr>
      <w:r>
        <w:t>установление доверительных отношений с выпускником детского дома-интерната, формирование у него чувства безопасности в новых условиях проживания;</w:t>
      </w:r>
    </w:p>
    <w:p w:rsidR="004F30E6" w:rsidRDefault="004F30E6">
      <w:pPr>
        <w:pStyle w:val="ConsPlusNormal"/>
        <w:spacing w:before="220"/>
        <w:ind w:firstLine="540"/>
        <w:jc w:val="both"/>
      </w:pPr>
      <w:r>
        <w:t>организация проживания молодого инвалида в условиях социальной гостиницы;</w:t>
      </w:r>
    </w:p>
    <w:p w:rsidR="004F30E6" w:rsidRDefault="004F30E6">
      <w:pPr>
        <w:pStyle w:val="ConsPlusNormal"/>
        <w:spacing w:before="220"/>
        <w:ind w:firstLine="540"/>
        <w:jc w:val="both"/>
      </w:pPr>
      <w:r>
        <w:t>2 этап (основной) - обучение выпускников детского дома-интерната социальным навыкам и подготовка их к жизни вне учебной квартиры в системе поддерживающего проживания.</w:t>
      </w:r>
    </w:p>
    <w:p w:rsidR="004F30E6" w:rsidRDefault="004F30E6">
      <w:pPr>
        <w:pStyle w:val="ConsPlusNormal"/>
        <w:spacing w:before="220"/>
        <w:ind w:firstLine="540"/>
        <w:jc w:val="both"/>
      </w:pPr>
      <w:r>
        <w:t>Основными задачами этого этапа являются:</w:t>
      </w:r>
    </w:p>
    <w:p w:rsidR="004F30E6" w:rsidRDefault="004F30E6">
      <w:pPr>
        <w:pStyle w:val="ConsPlusNormal"/>
        <w:spacing w:before="220"/>
        <w:ind w:firstLine="540"/>
        <w:jc w:val="both"/>
      </w:pPr>
      <w:r>
        <w:t>составление плана на будущее для выпускника детского дома-интерната с учетом его желаний и возможностей;</w:t>
      </w:r>
    </w:p>
    <w:p w:rsidR="004F30E6" w:rsidRDefault="004F30E6">
      <w:pPr>
        <w:pStyle w:val="ConsPlusNormal"/>
        <w:spacing w:before="220"/>
        <w:ind w:firstLine="540"/>
        <w:jc w:val="both"/>
      </w:pPr>
      <w:r>
        <w:t>подготовка к пользованию объектами социальной инфраструктуры (магазин, поликлиника, аптека и другие);</w:t>
      </w:r>
    </w:p>
    <w:p w:rsidR="004F30E6" w:rsidRDefault="004F30E6">
      <w:pPr>
        <w:pStyle w:val="ConsPlusNormal"/>
        <w:spacing w:before="220"/>
        <w:ind w:firstLine="540"/>
        <w:jc w:val="both"/>
      </w:pPr>
      <w:r>
        <w:lastRenderedPageBreak/>
        <w:t>формирование навыков полоролевого поведения, закрепление понятия "семья" (образов и ролей в семье матери, отца, братьев, сестер, жены, мужа, ребенка);</w:t>
      </w:r>
    </w:p>
    <w:p w:rsidR="004F30E6" w:rsidRDefault="004F30E6">
      <w:pPr>
        <w:pStyle w:val="ConsPlusNormal"/>
        <w:spacing w:before="220"/>
        <w:ind w:firstLine="540"/>
        <w:jc w:val="both"/>
      </w:pPr>
      <w:r>
        <w:t>совместно с центром занятости оказание помощи в трудоустройстве выпускника детского дома-интерната;</w:t>
      </w:r>
    </w:p>
    <w:p w:rsidR="004F30E6" w:rsidRDefault="004F30E6">
      <w:pPr>
        <w:pStyle w:val="ConsPlusNormal"/>
        <w:spacing w:before="220"/>
        <w:ind w:firstLine="540"/>
        <w:jc w:val="both"/>
      </w:pPr>
      <w:r>
        <w:t>формирование ответственного отношения к выполнению должностных обязанностей;</w:t>
      </w:r>
    </w:p>
    <w:p w:rsidR="004F30E6" w:rsidRDefault="004F30E6">
      <w:pPr>
        <w:pStyle w:val="ConsPlusNormal"/>
        <w:spacing w:before="220"/>
        <w:ind w:firstLine="540"/>
        <w:jc w:val="both"/>
      </w:pPr>
      <w:r>
        <w:t>3 этап (итоговый) - подготовка к жизни вне гостиницы (в собственной комнате, доме).</w:t>
      </w:r>
    </w:p>
    <w:p w:rsidR="004F30E6" w:rsidRDefault="004F30E6">
      <w:pPr>
        <w:pStyle w:val="ConsPlusNormal"/>
        <w:spacing w:before="220"/>
        <w:ind w:firstLine="540"/>
        <w:jc w:val="both"/>
      </w:pPr>
      <w:r>
        <w:t>Готовность к независимому проживанию определяется в диагностической лаборатории на базе детского дома-интерната для умственно отсталых детей.</w:t>
      </w:r>
    </w:p>
    <w:p w:rsidR="004F30E6" w:rsidRDefault="004F30E6">
      <w:pPr>
        <w:pStyle w:val="ConsPlusNormal"/>
        <w:spacing w:before="220"/>
        <w:ind w:firstLine="540"/>
        <w:jc w:val="both"/>
      </w:pPr>
      <w:r>
        <w:t>Результатами этого мероприятия станут:</w:t>
      </w:r>
    </w:p>
    <w:p w:rsidR="004F30E6" w:rsidRDefault="004F30E6">
      <w:pPr>
        <w:pStyle w:val="ConsPlusNormal"/>
        <w:spacing w:before="220"/>
        <w:ind w:firstLine="540"/>
        <w:jc w:val="both"/>
      </w:pPr>
      <w:r>
        <w:t>внедрение индивидуально ориентированных программ "Адаптация молодых инвалидов к самостоятельному проживанию в сельском поселении", "Адаптация молодых инвалидов к самостоятельному проживанию в городских условиях";</w:t>
      </w:r>
    </w:p>
    <w:p w:rsidR="004F30E6" w:rsidRDefault="004F30E6">
      <w:pPr>
        <w:pStyle w:val="ConsPlusNormal"/>
        <w:spacing w:before="220"/>
        <w:ind w:firstLine="540"/>
        <w:jc w:val="both"/>
      </w:pPr>
      <w:r>
        <w:t>адаптация к самостоятельному проживанию и трудовой деятельности 15 выпускников дома-интерната для умственно отсталых детей, укрепление материально-технической базы стационарных учреждений социального обслуживания;</w:t>
      </w:r>
    </w:p>
    <w:p w:rsidR="004F30E6" w:rsidRDefault="004F30E6">
      <w:pPr>
        <w:pStyle w:val="ConsPlusNormal"/>
        <w:spacing w:before="220"/>
        <w:ind w:firstLine="540"/>
        <w:jc w:val="both"/>
      </w:pPr>
      <w:r>
        <w:t>создание условий для комфортного проживания молодых инвалидов, находящихся на адаптации к самостоятельному проживанию;</w:t>
      </w:r>
    </w:p>
    <w:p w:rsidR="004F30E6" w:rsidRDefault="004F30E6">
      <w:pPr>
        <w:pStyle w:val="ConsPlusNormal"/>
        <w:spacing w:before="220"/>
        <w:ind w:firstLine="540"/>
        <w:jc w:val="both"/>
      </w:pPr>
      <w:r>
        <w:t>создание условий для ведения трудовой деятельности молодых инвалидов, находящихся на адаптации к самостоятельному проживанию.</w:t>
      </w:r>
    </w:p>
    <w:p w:rsidR="004F30E6" w:rsidRDefault="004F30E6">
      <w:pPr>
        <w:pStyle w:val="ConsPlusNormal"/>
        <w:spacing w:before="220"/>
        <w:ind w:firstLine="540"/>
        <w:jc w:val="both"/>
      </w:pPr>
      <w:r>
        <w:t>2. Внедрение форм жизнеустройства выпускников детского дома-интерната для умственно отсталых детей; обеспечение доступными и приспособленными для самостоятельного проживания жилыми помещениями.</w:t>
      </w:r>
    </w:p>
    <w:p w:rsidR="004F30E6" w:rsidRDefault="004F30E6">
      <w:pPr>
        <w:pStyle w:val="ConsPlusNormal"/>
        <w:spacing w:before="220"/>
        <w:ind w:firstLine="540"/>
        <w:jc w:val="both"/>
      </w:pPr>
      <w:r>
        <w:t>2.1. Развитие форм жизнеустройства воспитанников детского дома-интерната для умственно отсталых детей.</w:t>
      </w:r>
    </w:p>
    <w:p w:rsidR="004F30E6" w:rsidRDefault="004F30E6">
      <w:pPr>
        <w:pStyle w:val="ConsPlusNormal"/>
        <w:spacing w:before="220"/>
        <w:ind w:firstLine="540"/>
        <w:jc w:val="both"/>
      </w:pPr>
      <w:r>
        <w:t>В рамках данного мероприятия предполагается открытие на базе детского дома-интерната для умственно отсталых детей школы для родителей в целях проведения обучающих занятий, консультирования родителей, имеющих детей-инвалидов с умственной отсталостью, воспитывающихся в данном учреждении, с привлечением специалистов системы социальной защиты населения, здравоохранения, образования. Данная работа позволит повысить общий уровень развития родителей в области социальной реабилитации, воспитания детей-инвалидов с умственной отсталостью, повысить заинтересованность родителей в приеме ребенка-инвалида в семью.</w:t>
      </w:r>
    </w:p>
    <w:p w:rsidR="004F30E6" w:rsidRDefault="004F30E6">
      <w:pPr>
        <w:pStyle w:val="ConsPlusNormal"/>
        <w:spacing w:before="220"/>
        <w:ind w:firstLine="540"/>
        <w:jc w:val="both"/>
      </w:pPr>
      <w:r>
        <w:t>Кроме того, будет продолжена работа по внедрению инновационной технологии социальной адаптации и реабилитации детей-инвалидов - воспитанников детского дома-интерната для умственно отсталых детей в условиях семейной воспитательной группы, созданной при доме-интернате.</w:t>
      </w:r>
    </w:p>
    <w:p w:rsidR="004F30E6" w:rsidRDefault="004F30E6">
      <w:pPr>
        <w:pStyle w:val="ConsPlusNormal"/>
        <w:spacing w:before="220"/>
        <w:ind w:firstLine="540"/>
        <w:jc w:val="both"/>
      </w:pPr>
      <w:r>
        <w:t>С целью реализации приоритетного права ребенка жить и воспитываться в семье планируется создать 2 - 3 семейные воспитательные группы с передачей в эти группы 3 - 4 детей-инвалидов из числа воспитанников дома-интерната.</w:t>
      </w:r>
    </w:p>
    <w:p w:rsidR="004F30E6" w:rsidRDefault="004F30E6">
      <w:pPr>
        <w:pStyle w:val="ConsPlusNormal"/>
        <w:spacing w:before="220"/>
        <w:ind w:firstLine="540"/>
        <w:jc w:val="both"/>
      </w:pPr>
      <w:r>
        <w:t>Результатами данного мероприятия станут:</w:t>
      </w:r>
    </w:p>
    <w:p w:rsidR="004F30E6" w:rsidRDefault="004F30E6">
      <w:pPr>
        <w:pStyle w:val="ConsPlusNormal"/>
        <w:spacing w:before="220"/>
        <w:ind w:firstLine="540"/>
        <w:jc w:val="both"/>
      </w:pPr>
      <w:r>
        <w:t xml:space="preserve">открытие на базе детского дома-интерната для умственно отсталых детей школы для </w:t>
      </w:r>
      <w:r>
        <w:lastRenderedPageBreak/>
        <w:t>биологических родителей воспитанников учреждения с целью заинтересованности родителей в приеме ребенка-инвалида в семью;</w:t>
      </w:r>
    </w:p>
    <w:p w:rsidR="004F30E6" w:rsidRDefault="004F30E6">
      <w:pPr>
        <w:pStyle w:val="ConsPlusNormal"/>
        <w:spacing w:before="220"/>
        <w:ind w:firstLine="540"/>
        <w:jc w:val="both"/>
      </w:pPr>
      <w:r>
        <w:t>внедрение технологии социальной адаптации и реабилитации детей-инвалидов - воспитанников детского дома-интерната для умственно отсталых детей в условиях семейной воспитательной группы, созданной при доме-интернате (создание 2 - 3 семейных воспитательных групп с передачей в эти группы 3 - 4 детей-инвалидов из числа воспитанников дома-интерната).</w:t>
      </w:r>
    </w:p>
    <w:p w:rsidR="004F30E6" w:rsidRDefault="004F30E6">
      <w:pPr>
        <w:pStyle w:val="ConsPlusNormal"/>
        <w:spacing w:before="220"/>
        <w:ind w:firstLine="540"/>
        <w:jc w:val="both"/>
      </w:pPr>
      <w:r>
        <w:t>2.2. Реализация пилотного проекта по внедрению апробированной ранее технологии обеспечения постинтернатного жизнеустройства выпускников детского дома-интерната - создание двух дополнительных социальных комплексов для независимого и самостоятельного проживания выпускников (мест компактного проживания выпускников детского дома-интерната для умственно отсталых детей).</w:t>
      </w:r>
    </w:p>
    <w:p w:rsidR="004F30E6" w:rsidRDefault="004F30E6">
      <w:pPr>
        <w:pStyle w:val="ConsPlusNormal"/>
        <w:spacing w:before="220"/>
        <w:ind w:firstLine="540"/>
        <w:jc w:val="both"/>
      </w:pPr>
      <w:r>
        <w:t>В рамках данного мероприятия планируется в сельской местности создать два социальных комплекса (с. Уненкер Шилкинского района и с. Танха Читинского района) с целью организации поселения выпускников детского дома-интерната и обеспечения ведения ими крестьянско-фермерского хозяйства.</w:t>
      </w:r>
    </w:p>
    <w:p w:rsidR="004F30E6" w:rsidRDefault="004F30E6">
      <w:pPr>
        <w:pStyle w:val="ConsPlusNormal"/>
        <w:spacing w:before="220"/>
        <w:ind w:firstLine="540"/>
        <w:jc w:val="both"/>
      </w:pPr>
      <w:r>
        <w:t>Места компактного проживания молодых инвалидов планируется создать вблизи отделения социально-трудовой реабилитации молодых инвалидов ГАУСО "Атамановский дом-интернат для престарелых и инвалидов" в с. Танха и отделения социально-трудовой реабилитации молодых инвалидов ГАУСО "Первомайский психоневрологический дом-интернат" в с. Уненкер (далее - отделения социально-трудовой реабилитации).</w:t>
      </w:r>
    </w:p>
    <w:p w:rsidR="004F30E6" w:rsidRDefault="004F30E6">
      <w:pPr>
        <w:pStyle w:val="ConsPlusNormal"/>
        <w:spacing w:before="220"/>
        <w:ind w:firstLine="540"/>
        <w:jc w:val="both"/>
      </w:pPr>
      <w:r>
        <w:t>Самостоятельно проживающим выпускникам детского дома-интерната будут созданы рабочие места в отделениях социально-трудовой реабилитации, на которые они будут трудоустроены.</w:t>
      </w:r>
    </w:p>
    <w:p w:rsidR="004F30E6" w:rsidRDefault="004F30E6">
      <w:pPr>
        <w:pStyle w:val="ConsPlusNormal"/>
        <w:spacing w:before="220"/>
        <w:ind w:firstLine="540"/>
        <w:jc w:val="both"/>
      </w:pPr>
      <w:r>
        <w:t>Для обслуживания самостоятельно проживающих выпускников детского дома-интерната для умственно отсталых детей будут функционировать пищеблоки и прачечные при отделениях социально-трудовой реабилитации, которые планируется оснастить необходимым оборудованием.</w:t>
      </w:r>
    </w:p>
    <w:p w:rsidR="004F30E6" w:rsidRDefault="004F30E6">
      <w:pPr>
        <w:pStyle w:val="ConsPlusNormal"/>
        <w:spacing w:before="220"/>
        <w:ind w:firstLine="540"/>
        <w:jc w:val="both"/>
      </w:pPr>
      <w:r>
        <w:t>Результатами мероприятия станут:</w:t>
      </w:r>
    </w:p>
    <w:p w:rsidR="004F30E6" w:rsidRDefault="004F30E6">
      <w:pPr>
        <w:pStyle w:val="ConsPlusNormal"/>
        <w:spacing w:before="220"/>
        <w:ind w:firstLine="540"/>
        <w:jc w:val="both"/>
      </w:pPr>
      <w:r>
        <w:t>реализация пилотного проекта по внедрению апробированной ранее технологии обеспечения постинтернатного жизнеустройства выпускников детского дома-интерната;</w:t>
      </w:r>
    </w:p>
    <w:p w:rsidR="004F30E6" w:rsidRDefault="004F30E6">
      <w:pPr>
        <w:pStyle w:val="ConsPlusNormal"/>
        <w:spacing w:before="220"/>
        <w:ind w:firstLine="540"/>
        <w:jc w:val="both"/>
      </w:pPr>
      <w:r>
        <w:t>создание двух дополнительных социальных комплексов для независимого и самостоятельного проживания выпускников (мест компактного проживания выпускников детского дома-интерната для умственно отсталых детей);</w:t>
      </w:r>
    </w:p>
    <w:p w:rsidR="004F30E6" w:rsidRDefault="004F30E6">
      <w:pPr>
        <w:pStyle w:val="ConsPlusNormal"/>
        <w:spacing w:before="220"/>
        <w:ind w:firstLine="540"/>
        <w:jc w:val="both"/>
      </w:pPr>
      <w:r>
        <w:t>предоставление социально-бытовых услуг самостоятельно проживающим выпускникам детского дома-интерната (организация питания, услуги прачечной);</w:t>
      </w:r>
    </w:p>
    <w:p w:rsidR="004F30E6" w:rsidRDefault="004F30E6">
      <w:pPr>
        <w:pStyle w:val="ConsPlusNormal"/>
        <w:spacing w:before="220"/>
        <w:ind w:firstLine="540"/>
        <w:jc w:val="both"/>
      </w:pPr>
      <w:r>
        <w:t>самостоятельное проживание в социальных комплексах до 10 выпускников детского дома-интерната для умственно отсталых детей;</w:t>
      </w:r>
    </w:p>
    <w:p w:rsidR="004F30E6" w:rsidRDefault="004F30E6">
      <w:pPr>
        <w:pStyle w:val="ConsPlusNormal"/>
        <w:spacing w:before="220"/>
        <w:ind w:firstLine="540"/>
        <w:jc w:val="both"/>
      </w:pPr>
      <w:r>
        <w:t>создание социально-бытовых условий, обеспечивающих необходимый уровень качества жизни самостоятельно проживающих выпускников дома-интерната для умственно отсталых детей.</w:t>
      </w:r>
    </w:p>
    <w:p w:rsidR="004F30E6" w:rsidRDefault="004F30E6">
      <w:pPr>
        <w:pStyle w:val="ConsPlusNormal"/>
        <w:spacing w:before="220"/>
        <w:ind w:firstLine="540"/>
        <w:jc w:val="both"/>
      </w:pPr>
      <w:r>
        <w:t>2.3. Предоставление жилых помещений выпускникам детского дома-интерната для умственно отсталых детей, предназначенных для их самостоятельного проживания.</w:t>
      </w:r>
    </w:p>
    <w:p w:rsidR="004F30E6" w:rsidRDefault="004F30E6">
      <w:pPr>
        <w:pStyle w:val="ConsPlusNormal"/>
        <w:spacing w:before="220"/>
        <w:ind w:firstLine="540"/>
        <w:jc w:val="both"/>
      </w:pPr>
      <w:r>
        <w:lastRenderedPageBreak/>
        <w:t xml:space="preserve">В рамках этого мероприятия планируется для выпускников детского дома-интерната за счет их средств приобретение (строительство) 2 жилых домов на территории с. Кандобаево Петровск-Забайкальского района в месте компактного проживания выпускников детского дома-интерната, созданного в рамках реализации краевой долгосрочной целевой </w:t>
      </w:r>
      <w:hyperlink r:id="rId383">
        <w:r>
          <w:rPr>
            <w:color w:val="0000FF"/>
          </w:rPr>
          <w:t>программы</w:t>
        </w:r>
      </w:hyperlink>
      <w:r>
        <w:t xml:space="preserve"> "Дорога в жизнь" (2010 - 2012 годы).</w:t>
      </w:r>
    </w:p>
    <w:p w:rsidR="004F30E6" w:rsidRDefault="004F30E6">
      <w:pPr>
        <w:pStyle w:val="ConsPlusNormal"/>
        <w:spacing w:before="220"/>
        <w:ind w:firstLine="540"/>
        <w:jc w:val="both"/>
      </w:pPr>
      <w:r>
        <w:t>3 - 4 выпускникам детского дома-интерната, не имеющим возможности приобрести жилые дома, будут предоставлены для проживания жилые помещения, расположенные в месте компактного проживания выпускников детского дома-интерната, принадлежащие ГАУСО "Петровск-Забайкальский комплексный центр социального обслуживания населения "Ветеран" (далее - Центр "Ветеран").</w:t>
      </w:r>
    </w:p>
    <w:p w:rsidR="004F30E6" w:rsidRDefault="004F30E6">
      <w:pPr>
        <w:pStyle w:val="ConsPlusNormal"/>
        <w:spacing w:before="220"/>
        <w:ind w:firstLine="540"/>
        <w:jc w:val="both"/>
      </w:pPr>
      <w:r>
        <w:t>В созданных местах компактного проживания выпускников детского дома-интерната (с. Уненкер Шилкинского района и с. Танха Читинского района) планируется приобретение в собственность жилых домов для выпускников дома-интерната. В течение 3 лет планируется приобрести (построить) 2 - 3 дома.</w:t>
      </w:r>
    </w:p>
    <w:p w:rsidR="004F30E6" w:rsidRDefault="004F30E6">
      <w:pPr>
        <w:pStyle w:val="ConsPlusNormal"/>
        <w:spacing w:before="220"/>
        <w:ind w:firstLine="540"/>
        <w:jc w:val="both"/>
      </w:pPr>
      <w:r>
        <w:t>Кроме того, выпускникам дома-интерната для умственно отсталых детей, готовым к самостоятельному проживанию, изъявившим желание проживать в закрепленных за ними жилых помещениях на территории Забайкальского края либо изъявившим желание приобрести жилое помещение в ином населенном пункте (не в с. Кандобаево, с. Уненкер и с. Танха), администрацией дома-интерната совместно со специалистами службы сопровождения инвалидов при государственных учреждениях социального обслуживания оказывается содействие в заселении в жилое помещение (приобретении жилых помещений) и создании для них комфортных условий проживания.</w:t>
      </w:r>
    </w:p>
    <w:p w:rsidR="004F30E6" w:rsidRDefault="004F30E6">
      <w:pPr>
        <w:pStyle w:val="ConsPlusNormal"/>
        <w:spacing w:before="220"/>
        <w:ind w:firstLine="540"/>
        <w:jc w:val="both"/>
      </w:pPr>
      <w:r>
        <w:t>Результатом мероприятия будет обеспечение 30 выпускников детского дома-интерната жилыми помещениями, приспособленными для самостоятельного проживания.</w:t>
      </w:r>
    </w:p>
    <w:p w:rsidR="004F30E6" w:rsidRDefault="004F30E6">
      <w:pPr>
        <w:pStyle w:val="ConsPlusNormal"/>
        <w:spacing w:before="220"/>
        <w:ind w:firstLine="540"/>
        <w:jc w:val="both"/>
      </w:pPr>
      <w:r>
        <w:t>3. Создание специальных рабочих мест для выпускников дома-интерната для умственно отсталых детей, адаптированных к пребыванию в социуме, и организация сопровождения выпускников по месту работы и проживания.</w:t>
      </w:r>
    </w:p>
    <w:p w:rsidR="004F30E6" w:rsidRDefault="004F30E6">
      <w:pPr>
        <w:pStyle w:val="ConsPlusNormal"/>
        <w:spacing w:before="220"/>
        <w:ind w:firstLine="540"/>
        <w:jc w:val="both"/>
      </w:pPr>
      <w:r>
        <w:t>3.1. Реализация программ профессиональной ориентации и предпрофессиональной подготовки воспитанников детского дома-интерната для умственно отсталых детей.</w:t>
      </w:r>
    </w:p>
    <w:p w:rsidR="004F30E6" w:rsidRDefault="004F30E6">
      <w:pPr>
        <w:pStyle w:val="ConsPlusNormal"/>
        <w:spacing w:before="220"/>
        <w:ind w:firstLine="540"/>
        <w:jc w:val="both"/>
      </w:pPr>
      <w:r>
        <w:t>В осуществлении мероприятия примут участие специалисты Петровск-Забайкальского детского дома-интерната.</w:t>
      </w:r>
    </w:p>
    <w:p w:rsidR="004F30E6" w:rsidRDefault="004F30E6">
      <w:pPr>
        <w:pStyle w:val="ConsPlusNormal"/>
        <w:spacing w:before="220"/>
        <w:ind w:firstLine="540"/>
        <w:jc w:val="both"/>
      </w:pPr>
      <w:r>
        <w:t>Педагогом-психологом учреждения проводятся профдиагностические обследования, профконсультации, что позволяет оценивать адекватность профвыбора воспитанника его психическим возможностям, способствует выявлению задатков и трудового потенциала детей, а также формированию практической и социально-психологической готовности к труду.</w:t>
      </w:r>
    </w:p>
    <w:p w:rsidR="004F30E6" w:rsidRDefault="004F30E6">
      <w:pPr>
        <w:pStyle w:val="ConsPlusNormal"/>
        <w:spacing w:before="220"/>
        <w:ind w:firstLine="540"/>
        <w:jc w:val="both"/>
      </w:pPr>
      <w:r>
        <w:t>Специалистами дома-интерната организуются и проводятся профориентированные экскурсии, на которых воспитанники знакомятся с работой предприятий города Петровск-Забайкальский.</w:t>
      </w:r>
    </w:p>
    <w:p w:rsidR="004F30E6" w:rsidRDefault="004F30E6">
      <w:pPr>
        <w:pStyle w:val="ConsPlusNormal"/>
        <w:spacing w:before="220"/>
        <w:ind w:firstLine="540"/>
        <w:jc w:val="both"/>
      </w:pPr>
      <w:r>
        <w:t>Профессионально-трудовое обучение детей-инвалидов осуществляется на базе детского дома-интерната в соответствии с программами обучения штукатурно-малярному делу, швейному делу, трикотажному делу, работе грузчика, дворника, сельскохозяйственным видам труда. Ведется подготовка воспитанников по специальностям: штукатур-маляр, швея, вязальщица трикотажных изделий, грузчик, дворник, подсобный рабочий сельскохозяйственного труда, подсобный рабочий пекарского и кулинарного дела, прачечного дела.</w:t>
      </w:r>
    </w:p>
    <w:p w:rsidR="004F30E6" w:rsidRDefault="004F30E6">
      <w:pPr>
        <w:pStyle w:val="ConsPlusNormal"/>
        <w:spacing w:before="220"/>
        <w:ind w:firstLine="540"/>
        <w:jc w:val="both"/>
      </w:pPr>
      <w:r>
        <w:t>Процесс профессионально-трудовой подготовки реализуется на базе созданных в доме-</w:t>
      </w:r>
      <w:r>
        <w:lastRenderedPageBreak/>
        <w:t>интернате специальных мастерских - швейно-трикотажной, столярной; в пекарне и кулинарном цехе, оснащенных необходимым оборудованием, а также на подсобном хозяйстве учреждения.</w:t>
      </w:r>
    </w:p>
    <w:p w:rsidR="004F30E6" w:rsidRDefault="004F30E6">
      <w:pPr>
        <w:pStyle w:val="ConsPlusNormal"/>
        <w:spacing w:before="220"/>
        <w:ind w:firstLine="540"/>
        <w:jc w:val="both"/>
      </w:pPr>
      <w:r>
        <w:t>В рамках мероприятия программы планируется создание сапожной мастерской в доме-интернате для умственно отсталых детей, а также оснащение необходимым оборудованием имеющихся трудовых мастерских.</w:t>
      </w:r>
    </w:p>
    <w:p w:rsidR="004F30E6" w:rsidRDefault="004F30E6">
      <w:pPr>
        <w:pStyle w:val="ConsPlusNormal"/>
        <w:spacing w:before="220"/>
        <w:ind w:firstLine="540"/>
        <w:jc w:val="both"/>
      </w:pPr>
      <w:r>
        <w:t>Ежегодно в декабре специалистами дома-интерната для умственно отсталых детей и Центра занятости населения Петровск-Забайкальского района подводятся итоги работы по каждому ребенку, имеющему стойкую мотивацию к приобретению трудовых навыков; проводятся групповые и индивидуальные беседы с трудоустроенными выпускниками, круглый стол; планируется работа на следующий год.</w:t>
      </w:r>
    </w:p>
    <w:p w:rsidR="004F30E6" w:rsidRDefault="004F30E6">
      <w:pPr>
        <w:pStyle w:val="ConsPlusNormal"/>
        <w:spacing w:before="220"/>
        <w:ind w:firstLine="540"/>
        <w:jc w:val="both"/>
      </w:pPr>
      <w:r>
        <w:t>Результатом мероприятия станет формирование у 30 детей-инвалидов детского дома-интерната для умственно отсталых детей комплекса трудовых навыков, необходимых для самостоятельной трудовой деятельности.</w:t>
      </w:r>
    </w:p>
    <w:p w:rsidR="004F30E6" w:rsidRDefault="004F30E6">
      <w:pPr>
        <w:pStyle w:val="ConsPlusNormal"/>
        <w:spacing w:before="220"/>
        <w:ind w:firstLine="540"/>
        <w:jc w:val="both"/>
      </w:pPr>
      <w:r>
        <w:t>3.2. Реализация программ профессионально-трудовой реабилитации выпускников детского дома-интерната для умственно отсталых детей.</w:t>
      </w:r>
    </w:p>
    <w:p w:rsidR="004F30E6" w:rsidRDefault="004F30E6">
      <w:pPr>
        <w:pStyle w:val="ConsPlusNormal"/>
        <w:spacing w:before="220"/>
        <w:ind w:firstLine="540"/>
        <w:jc w:val="both"/>
      </w:pPr>
      <w:r>
        <w:t>В осуществлении данного мероприятия примут участие специалисты Петровск-Забайкальского детского дома-интерната, государственных учреждений социального обслуживания и Центров занятости населения районов края.</w:t>
      </w:r>
    </w:p>
    <w:p w:rsidR="004F30E6" w:rsidRDefault="004F30E6">
      <w:pPr>
        <w:pStyle w:val="ConsPlusNormal"/>
        <w:spacing w:before="220"/>
        <w:ind w:firstLine="540"/>
        <w:jc w:val="both"/>
      </w:pPr>
      <w:r>
        <w:t>В с. Кандобаево Петровск-Забайкальского района, с. Танха Читинского района и с. Уненкер Шилкинского района развивается подсобное хозяйство (растениеводство, птицеводство, животноводство); трудовые мастерские (столярная, слесарная и швейная), где будут трудоустроены выпускники дома-интерната для умственно отсталых детей. Их трудовая деятельность будет осуществляться под постоянным руководством инструкторов по труду. Продукция, полученная на подсобном хозяйстве и в производственных мастерских, будет реализовываться организациям системы социального обслуживания Забайкальского края, а также на свободном рынке. Вырученные средства будут потрачены на выплату заработной платы самостоятельно проживающим выпускникам дома-интерната для умственно отсталых детей и развитие подсобного хозяйства.</w:t>
      </w:r>
    </w:p>
    <w:p w:rsidR="004F30E6" w:rsidRDefault="004F30E6">
      <w:pPr>
        <w:pStyle w:val="ConsPlusNormal"/>
        <w:jc w:val="both"/>
      </w:pPr>
      <w:r>
        <w:t xml:space="preserve">(в ред. </w:t>
      </w:r>
      <w:hyperlink r:id="rId384">
        <w:r>
          <w:rPr>
            <w:color w:val="0000FF"/>
          </w:rPr>
          <w:t>Постановления</w:t>
        </w:r>
      </w:hyperlink>
      <w:r>
        <w:t xml:space="preserve"> Правительства Забайкальского края от 31.08.2017 N 373)</w:t>
      </w:r>
    </w:p>
    <w:p w:rsidR="004F30E6" w:rsidRDefault="004F30E6">
      <w:pPr>
        <w:pStyle w:val="ConsPlusNormal"/>
        <w:spacing w:before="220"/>
        <w:ind w:firstLine="540"/>
        <w:jc w:val="both"/>
      </w:pPr>
      <w:r>
        <w:t>Выпускники детского дома-интерната, находящиеся на адаптации в других стационарных учреждениях, при поступлении в учреждения трудоустраиваются на имеющиеся рабочие места.</w:t>
      </w:r>
    </w:p>
    <w:p w:rsidR="004F30E6" w:rsidRDefault="004F30E6">
      <w:pPr>
        <w:pStyle w:val="ConsPlusNormal"/>
        <w:spacing w:before="220"/>
        <w:ind w:firstLine="540"/>
        <w:jc w:val="both"/>
      </w:pPr>
      <w:r>
        <w:t>В рамках мероприятия планируется оснастить действующие учебно-производственные мастерские дополнительным оборудованием.</w:t>
      </w:r>
    </w:p>
    <w:p w:rsidR="004F30E6" w:rsidRDefault="004F30E6">
      <w:pPr>
        <w:pStyle w:val="ConsPlusNormal"/>
        <w:spacing w:before="220"/>
        <w:ind w:firstLine="540"/>
        <w:jc w:val="both"/>
      </w:pPr>
      <w:r>
        <w:t>Результатами мероприятия станут:</w:t>
      </w:r>
    </w:p>
    <w:p w:rsidR="004F30E6" w:rsidRDefault="004F30E6">
      <w:pPr>
        <w:pStyle w:val="ConsPlusNormal"/>
        <w:spacing w:before="220"/>
        <w:ind w:firstLine="540"/>
        <w:jc w:val="both"/>
      </w:pPr>
      <w:r>
        <w:t>реализация программ профессионально-трудовой реабилитации выпускников детского дома-интерната для умственно отсталых детей;</w:t>
      </w:r>
    </w:p>
    <w:p w:rsidR="004F30E6" w:rsidRDefault="004F30E6">
      <w:pPr>
        <w:pStyle w:val="ConsPlusNormal"/>
        <w:spacing w:before="220"/>
        <w:ind w:firstLine="540"/>
        <w:jc w:val="both"/>
      </w:pPr>
      <w:r>
        <w:t>создание 30 рабочих мест для выпускников дома-интерната для умственно отсталых детей;</w:t>
      </w:r>
    </w:p>
    <w:p w:rsidR="004F30E6" w:rsidRDefault="004F30E6">
      <w:pPr>
        <w:pStyle w:val="ConsPlusNormal"/>
        <w:spacing w:before="220"/>
        <w:ind w:firstLine="540"/>
        <w:jc w:val="both"/>
      </w:pPr>
      <w:r>
        <w:t>обеспечение трудовой занятости выпускников дома-интерната для умственно отсталых детей.</w:t>
      </w:r>
    </w:p>
    <w:p w:rsidR="004F30E6" w:rsidRDefault="004F30E6">
      <w:pPr>
        <w:pStyle w:val="ConsPlusNormal"/>
        <w:spacing w:before="220"/>
        <w:ind w:firstLine="540"/>
        <w:jc w:val="both"/>
      </w:pPr>
      <w:r>
        <w:t>3.3. Совершенствование деятельности мультипрофессиональных бригад специалистов для координации медицинских, педагогических, психологических действий и социальной работы по подготовке детей-инвалидов к самостоятельной жизни по достижении 18 лет.</w:t>
      </w:r>
    </w:p>
    <w:p w:rsidR="004F30E6" w:rsidRDefault="004F30E6">
      <w:pPr>
        <w:pStyle w:val="ConsPlusNormal"/>
        <w:spacing w:before="220"/>
        <w:ind w:firstLine="540"/>
        <w:jc w:val="both"/>
      </w:pPr>
      <w:r>
        <w:lastRenderedPageBreak/>
        <w:t xml:space="preserve">Для координации медицинских, педагогических, психологических действий и социальной работы, а также для патронажа и консультирования самостоятельно проживающих выпускников интернатного учреждения планируется усовершенствовать деятельность созданной в рамках краевой долгосрочной целевой </w:t>
      </w:r>
      <w:hyperlink r:id="rId385">
        <w:r>
          <w:rPr>
            <w:color w:val="0000FF"/>
          </w:rPr>
          <w:t>программы</w:t>
        </w:r>
      </w:hyperlink>
      <w:r>
        <w:t xml:space="preserve"> "Дорога в жизнь" (2010 - 2012 годы) мультипрофессиональной бригады специалистов, в состав которой входят специалисты Центра "Ветеран" и дома-интерната для умственно отсталых детей (специалисты по социальной работе, социальные педагоги, педагоги дополнительного образования, педагоги-психологи, медицинский персонал).</w:t>
      </w:r>
    </w:p>
    <w:p w:rsidR="004F30E6" w:rsidRDefault="004F30E6">
      <w:pPr>
        <w:pStyle w:val="ConsPlusNormal"/>
        <w:spacing w:before="220"/>
        <w:ind w:firstLine="540"/>
        <w:jc w:val="both"/>
      </w:pPr>
      <w:r>
        <w:t>Кроме того, для обслуживания выпускников детского дома-интерната, проживающих самостоятельно в местах компактного проживания (с. Уненкер Шилкинского района и с. Танха Читинского района), будут созданы мультипрофессиональные бригады специалистов, в состав которых будут входить специалисты ГАУСО "Атамановский дом-интернат для престарелых и инвалидов" Забайкальского края, "Первомайский психоневрологический дом-интернат" Забайкальского края и специалисты службы сопровождения инвалидов при государственных учреждениях социального обслуживания Забайкальского края.</w:t>
      </w:r>
    </w:p>
    <w:p w:rsidR="004F30E6" w:rsidRDefault="004F30E6">
      <w:pPr>
        <w:pStyle w:val="ConsPlusNormal"/>
        <w:spacing w:before="220"/>
        <w:ind w:firstLine="540"/>
        <w:jc w:val="both"/>
      </w:pPr>
      <w:r>
        <w:t>Работа выездной мультипрофессиональной бригады проводится по плану:</w:t>
      </w:r>
    </w:p>
    <w:p w:rsidR="004F30E6" w:rsidRDefault="004F30E6">
      <w:pPr>
        <w:pStyle w:val="ConsPlusNormal"/>
        <w:spacing w:before="220"/>
        <w:ind w:firstLine="540"/>
        <w:jc w:val="both"/>
      </w:pPr>
      <w:r>
        <w:t>обучение социальным навыкам, включающим элементы социального поведения (посещение магазинов, предприятий общественного питания, распоряжение деньгами, пользование транспортом и др.);</w:t>
      </w:r>
    </w:p>
    <w:p w:rsidR="004F30E6" w:rsidRDefault="004F30E6">
      <w:pPr>
        <w:pStyle w:val="ConsPlusNormal"/>
        <w:spacing w:before="220"/>
        <w:ind w:firstLine="540"/>
        <w:jc w:val="both"/>
      </w:pPr>
      <w:r>
        <w:t>обучение навыкам самостоятельного проживания - подготовка к независимому образу жизни (обучение пользованию бытовыми приборами);</w:t>
      </w:r>
    </w:p>
    <w:p w:rsidR="004F30E6" w:rsidRDefault="004F30E6">
      <w:pPr>
        <w:pStyle w:val="ConsPlusNormal"/>
        <w:spacing w:before="220"/>
        <w:ind w:firstLine="540"/>
        <w:jc w:val="both"/>
      </w:pPr>
      <w:r>
        <w:t>выработка навыков независимого образа жизни, разработка индивидуальных решений вопросов адаптации инвалида к жилищно-коммунальным условиям, обучение жизненным навыкам, включающим персональный уход (внешний вид, гигиена, одежда, диета, забота о здоровье, уход за зубами и др.) и персональную сохранность (безопасность в доме - пользование газом, электричеством, ванной, лекарствами и т.д.).</w:t>
      </w:r>
    </w:p>
    <w:p w:rsidR="004F30E6" w:rsidRDefault="004F30E6">
      <w:pPr>
        <w:pStyle w:val="ConsPlusNormal"/>
        <w:spacing w:before="220"/>
        <w:ind w:firstLine="540"/>
        <w:jc w:val="both"/>
      </w:pPr>
      <w:r>
        <w:t>По итогам проведенных занятий оценивается уровень сформированности у выпускников детского дома-интерната навыков, необходимых для самостоятельного проживания, и определяются дальнейшие мероприятия по их закреплению и развитию.</w:t>
      </w:r>
    </w:p>
    <w:p w:rsidR="004F30E6" w:rsidRDefault="004F30E6">
      <w:pPr>
        <w:pStyle w:val="ConsPlusNormal"/>
        <w:spacing w:before="220"/>
        <w:ind w:firstLine="540"/>
        <w:jc w:val="both"/>
      </w:pPr>
      <w:r>
        <w:t>Результатами реализации мероприятия станут:</w:t>
      </w:r>
    </w:p>
    <w:p w:rsidR="004F30E6" w:rsidRDefault="004F30E6">
      <w:pPr>
        <w:pStyle w:val="ConsPlusNormal"/>
        <w:spacing w:before="220"/>
        <w:ind w:firstLine="540"/>
        <w:jc w:val="both"/>
      </w:pPr>
      <w:r>
        <w:t>улучшение коммуникативных функций, самооценки и самозначимости, мотивационных побуждений воспитанников и выпускников дома-интерната к различным видам деятельности;</w:t>
      </w:r>
    </w:p>
    <w:p w:rsidR="004F30E6" w:rsidRDefault="004F30E6">
      <w:pPr>
        <w:pStyle w:val="ConsPlusNormal"/>
        <w:spacing w:before="220"/>
        <w:ind w:firstLine="540"/>
        <w:jc w:val="both"/>
      </w:pPr>
      <w:r>
        <w:t>повышение реабилитационного потенциала за счет увеличения социальных связей воспитанников и выпускников дома-интерната.</w:t>
      </w:r>
    </w:p>
    <w:p w:rsidR="004F30E6" w:rsidRDefault="004F30E6">
      <w:pPr>
        <w:pStyle w:val="ConsPlusNormal"/>
        <w:spacing w:before="220"/>
        <w:ind w:firstLine="540"/>
        <w:jc w:val="both"/>
      </w:pPr>
      <w:r>
        <w:t>3.4. Организация социального сопровождения самостоятельно проживающих выпускников детского дома-интерната в рамках существующей Службы сопровождения инвалидов, семей с детьми-инвалидами на территории Забайкальского края.</w:t>
      </w:r>
    </w:p>
    <w:p w:rsidR="004F30E6" w:rsidRDefault="004F30E6">
      <w:pPr>
        <w:pStyle w:val="ConsPlusNormal"/>
        <w:spacing w:before="220"/>
        <w:ind w:firstLine="540"/>
        <w:jc w:val="both"/>
      </w:pPr>
      <w:r>
        <w:t>В реализации мероприятия примут участие специалисты службы сопровождения инвалидов при государственных учреждениях социального обслуживания Забайкальского края.</w:t>
      </w:r>
    </w:p>
    <w:p w:rsidR="004F30E6" w:rsidRDefault="004F30E6">
      <w:pPr>
        <w:pStyle w:val="ConsPlusNormal"/>
        <w:spacing w:before="220"/>
        <w:ind w:firstLine="540"/>
        <w:jc w:val="both"/>
      </w:pPr>
      <w:r>
        <w:t>Основным мероприятием на данном этапе является организация системы медико-социального сопровождения выпускников дома-интерната для умственно отсталых детей после их поселения на самостоятельное проживание в с. Кандобаево Петровск-Забайкальского района, с. Танха Читинского района, с. Уненкер Шилкинского района, а также в других местах их проживания в течение первого года после достижения ими 18-летнего возраста.</w:t>
      </w:r>
    </w:p>
    <w:p w:rsidR="004F30E6" w:rsidRDefault="004F30E6">
      <w:pPr>
        <w:pStyle w:val="ConsPlusNormal"/>
        <w:spacing w:before="220"/>
        <w:ind w:firstLine="540"/>
        <w:jc w:val="both"/>
      </w:pPr>
      <w:r>
        <w:lastRenderedPageBreak/>
        <w:t>В рамках медицинского сопровождения самостоятельно проживающих выпускников дома-интерната для умственно отсталых детей организуется диспансерное наблюдение и консультации врачей с целью контроля за течением хронического психического заболевания и соматических расстройств.</w:t>
      </w:r>
    </w:p>
    <w:p w:rsidR="004F30E6" w:rsidRDefault="004F30E6">
      <w:pPr>
        <w:pStyle w:val="ConsPlusNormal"/>
        <w:spacing w:before="220"/>
        <w:ind w:firstLine="540"/>
        <w:jc w:val="both"/>
      </w:pPr>
      <w:r>
        <w:t>Учитывая слабость психофизиологических адаптационных механизмов инвалидов с психическими заболеваниями даже на фоне постоянного медико-социального сопровождения, у самостоятельно проживающих выпускников дома-интерната для умственно отсталых детей могут возникать срывы адаптации, которые потребуют стационарной медико-психологической коррекции в условиях специализированного учреждения социального обслуживания. В связи с этим в рамках мероприятия планируется ежегодно проводить курсы реабилитации с оказанием комплекса медицинских, психологических, социальных услуг каждому самостоятельно проживающему в с. Кандобаево Петровск-Забайкальского района выпускнику дома-интерната для умственно отсталых детей на базе Центра "Ветеран", каждому проживающему в с. Уненкер Шилкинского района и с. Танха Читинского района - на базе филиала "Санаторий Ургучан" ГАУСО РЦ "Шиванда" Забайкальского края на территории муниципального района "Балейский район".</w:t>
      </w:r>
    </w:p>
    <w:p w:rsidR="004F30E6" w:rsidRDefault="004F30E6">
      <w:pPr>
        <w:pStyle w:val="ConsPlusNormal"/>
        <w:spacing w:before="220"/>
        <w:ind w:firstLine="540"/>
        <w:jc w:val="both"/>
      </w:pPr>
      <w:r>
        <w:t>В рамках надомного обслуживания будет организован периодический выезд специалистов службы сопровождения инвалидов к месту компактного проживания выпускников детского дома-интерната для умственно отсталых детей в с. Кандобаево Петровск-Забайкальского района, с. Уненкер Шилкинского района и с. Танха Читинского района. С каждым из них будут заключены договоры на социальное обслуживание на дому.</w:t>
      </w:r>
    </w:p>
    <w:p w:rsidR="004F30E6" w:rsidRDefault="004F30E6">
      <w:pPr>
        <w:pStyle w:val="ConsPlusNormal"/>
        <w:spacing w:before="220"/>
        <w:ind w:firstLine="540"/>
        <w:jc w:val="both"/>
      </w:pPr>
      <w:r>
        <w:t>В рамках деятельности службы сопровождения инвалидов при государственных учреждениях социального обслуживания будет организована работа по вовлечению спонсоров, благотворителей и волонтеров к участию в мероприятиях по оказанию помощи воспитанникам и самостоятельно проживающим выпускникам дома-интерната для умственно отсталых детей.</w:t>
      </w:r>
    </w:p>
    <w:p w:rsidR="004F30E6" w:rsidRDefault="004F30E6">
      <w:pPr>
        <w:pStyle w:val="ConsPlusNormal"/>
        <w:spacing w:before="220"/>
        <w:ind w:firstLine="540"/>
        <w:jc w:val="both"/>
      </w:pPr>
      <w:r>
        <w:t>Результатом указанного мероприятия будет поддержание необходимого уровня биопсихосоциальной адаптации самостоятельно проживающих выпускников дома-интерната для умственно отсталых детей после завершения реализации основной программы реабилитации.</w:t>
      </w:r>
    </w:p>
    <w:p w:rsidR="004F30E6" w:rsidRDefault="004F30E6">
      <w:pPr>
        <w:pStyle w:val="ConsPlusNormal"/>
        <w:spacing w:before="220"/>
        <w:ind w:firstLine="540"/>
        <w:jc w:val="both"/>
      </w:pPr>
      <w:r>
        <w:t>4. Совершенствование организационно-методических основ социальной реабилитации детей-инвалидов с ментальными нарушениями, имеющих достаточный реабилитационный потенциал для самостоятельного проживания по достижении возраста 18 лет.</w:t>
      </w:r>
    </w:p>
    <w:p w:rsidR="004F30E6" w:rsidRDefault="004F30E6">
      <w:pPr>
        <w:pStyle w:val="ConsPlusNormal"/>
        <w:spacing w:before="220"/>
        <w:ind w:firstLine="540"/>
        <w:jc w:val="both"/>
      </w:pPr>
      <w:r>
        <w:t>4.1. Проведение мониторинга качества жизни выпускников дома-интерната для умственно отсталых детей в течение первого года их самостоятельного проживания.</w:t>
      </w:r>
    </w:p>
    <w:p w:rsidR="004F30E6" w:rsidRDefault="004F30E6">
      <w:pPr>
        <w:pStyle w:val="ConsPlusNormal"/>
        <w:spacing w:before="220"/>
        <w:ind w:firstLine="540"/>
        <w:jc w:val="both"/>
      </w:pPr>
      <w:r>
        <w:t>Данное мероприятие проводится с целью получения оценок качества жизни выпускников дома-интерната для умственно отсталых детей (субъективных и объективных).</w:t>
      </w:r>
    </w:p>
    <w:p w:rsidR="004F30E6" w:rsidRDefault="004F30E6">
      <w:pPr>
        <w:pStyle w:val="ConsPlusNormal"/>
        <w:spacing w:before="220"/>
        <w:ind w:firstLine="540"/>
        <w:jc w:val="both"/>
      </w:pPr>
      <w:r>
        <w:t>По итогам мониторинга ежеквартально будет готовиться аналитическая информация о качестве жизни выпускников дома-интерната для умственно отсталых детей, которая послужит основой для определения последующих действий, направленных на улучшение качества их жизни.</w:t>
      </w:r>
    </w:p>
    <w:p w:rsidR="004F30E6" w:rsidRDefault="004F30E6">
      <w:pPr>
        <w:pStyle w:val="ConsPlusNormal"/>
        <w:spacing w:before="220"/>
        <w:ind w:firstLine="540"/>
        <w:jc w:val="both"/>
      </w:pPr>
      <w:r>
        <w:t>Результатом данного мероприятия станет улучшение качества жизни выпускников дома-интерната для умственно отсталых детей.</w:t>
      </w:r>
    </w:p>
    <w:p w:rsidR="004F30E6" w:rsidRDefault="004F30E6">
      <w:pPr>
        <w:pStyle w:val="ConsPlusNormal"/>
        <w:spacing w:before="220"/>
        <w:ind w:firstLine="540"/>
        <w:jc w:val="both"/>
      </w:pPr>
      <w:r>
        <w:t>4.2. Формирование и ведение региональной информационной базы данных детей-инвалидов и граждан, осуществляющих уход за ними, в составе автоматизированной системы "Адресная социальная помощь" Минсоцзащиты Забайкальского края; модернизация системы учета сведений о детях-инвалидах, семьях с детьми-инвалидами.</w:t>
      </w:r>
    </w:p>
    <w:p w:rsidR="004F30E6" w:rsidRDefault="004F30E6">
      <w:pPr>
        <w:pStyle w:val="ConsPlusNormal"/>
        <w:jc w:val="both"/>
      </w:pPr>
      <w:r>
        <w:t xml:space="preserve">(в ред. </w:t>
      </w:r>
      <w:hyperlink r:id="rId386">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lastRenderedPageBreak/>
        <w:t>Минсоцзащиты Забайкальского края ведет учет сведений о семьях с детьми-инвалидами (данные о детях-инвалидах и членах их семей, информация о здоровье ребенка-инвалида, сведения индивидуальной программы реабилитации инвалида (ребенка-инвалида) (далее - ИПР), об организованности и досуге ребенка) в составе автоматизированной системы "Адресная социальная помощь" (далее - АС АСП). В 2013 году при финансовой поддержке Фонда в рамках пилотного проекта Фонда приобретен в составе АС АСП программные комплексы "Учет в органах соцзащиты детей-инвалидов" и "Соцобслуживание". Это позволило осуществить комплексный учет детей-инвалидов и семей с детьми-инвалидами в районных сегментах базы данных АС АСП.</w:t>
      </w:r>
    </w:p>
    <w:p w:rsidR="004F30E6" w:rsidRDefault="004F30E6">
      <w:pPr>
        <w:pStyle w:val="ConsPlusNormal"/>
        <w:jc w:val="both"/>
      </w:pPr>
      <w:r>
        <w:t xml:space="preserve">(в ред. </w:t>
      </w:r>
      <w:hyperlink r:id="rId387">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 xml:space="preserve">В целях поддержания в актуальном состоянии информации о детях-инвалидах на уровне учреждений планируется модернизация АС АСП, что позволит осуществлять учет услуг, оказываемых в том числе и в ГСУСО "Петровск-Забайкальский детский дом-интернат для умственно отсталых детей", в условиях нового законодательства (Федеральный </w:t>
      </w:r>
      <w:hyperlink r:id="rId388">
        <w:r>
          <w:rPr>
            <w:color w:val="0000FF"/>
          </w:rPr>
          <w:t>закон</w:t>
        </w:r>
      </w:hyperlink>
      <w:r>
        <w:t xml:space="preserve"> от 28 декабря 2013 года N 442-ФЗ и принятые в соответствии с ним нормативные правовые акты Забайкальского края).</w:t>
      </w:r>
    </w:p>
    <w:p w:rsidR="004F30E6" w:rsidRDefault="004F30E6">
      <w:pPr>
        <w:pStyle w:val="ConsPlusNormal"/>
        <w:spacing w:before="220"/>
        <w:ind w:firstLine="540"/>
        <w:jc w:val="both"/>
      </w:pPr>
      <w:r>
        <w:t>Планируется приобретение программного комплекса в составе АС АСП "Построение региональной базы данных", который, объединив районные сегменты базы данных АС АСП в единую региональную информационную систему, создаст единую региональную базу данных детей-инвалидов.</w:t>
      </w:r>
    </w:p>
    <w:p w:rsidR="004F30E6" w:rsidRDefault="004F30E6">
      <w:pPr>
        <w:pStyle w:val="ConsPlusNormal"/>
        <w:spacing w:before="220"/>
        <w:ind w:firstLine="540"/>
        <w:jc w:val="both"/>
      </w:pPr>
      <w:r>
        <w:t>Это в свою очередь позволит:</w:t>
      </w:r>
    </w:p>
    <w:p w:rsidR="004F30E6" w:rsidRDefault="004F30E6">
      <w:pPr>
        <w:pStyle w:val="ConsPlusNormal"/>
        <w:spacing w:before="220"/>
        <w:ind w:firstLine="540"/>
        <w:jc w:val="both"/>
      </w:pPr>
      <w:r>
        <w:t>организовать ежемесячный мониторинг положения детей-инвалидов по показателям, характеризующим качество жизни;</w:t>
      </w:r>
    </w:p>
    <w:p w:rsidR="004F30E6" w:rsidRDefault="004F30E6">
      <w:pPr>
        <w:pStyle w:val="ConsPlusNormal"/>
        <w:spacing w:before="220"/>
        <w:ind w:firstLine="540"/>
        <w:jc w:val="both"/>
      </w:pPr>
      <w:r>
        <w:t>осуществлять контроль за своевременностью предоставления различных видов помощи детям-инвалидам;</w:t>
      </w:r>
    </w:p>
    <w:p w:rsidR="004F30E6" w:rsidRDefault="004F30E6">
      <w:pPr>
        <w:pStyle w:val="ConsPlusNormal"/>
        <w:spacing w:before="220"/>
        <w:ind w:firstLine="540"/>
        <w:jc w:val="both"/>
      </w:pPr>
      <w:r>
        <w:t>оценивать характер нарушений в состоянии здоровья и ограничений жизнедеятельности;</w:t>
      </w:r>
    </w:p>
    <w:p w:rsidR="004F30E6" w:rsidRDefault="004F30E6">
      <w:pPr>
        <w:pStyle w:val="ConsPlusNormal"/>
        <w:spacing w:before="220"/>
        <w:ind w:firstLine="540"/>
        <w:jc w:val="both"/>
      </w:pPr>
      <w:r>
        <w:t>оценивать уровень обеспечения услугами, техническими средствами реабилитации, необходимыми для устранения причин, условий и факторов, обусловливающих инвалидность;</w:t>
      </w:r>
    </w:p>
    <w:p w:rsidR="004F30E6" w:rsidRDefault="004F30E6">
      <w:pPr>
        <w:pStyle w:val="ConsPlusNormal"/>
        <w:spacing w:before="220"/>
        <w:ind w:firstLine="540"/>
        <w:jc w:val="both"/>
      </w:pPr>
      <w:r>
        <w:t>планировать мероприятия по реабилитации детей-инвалидов;</w:t>
      </w:r>
    </w:p>
    <w:p w:rsidR="004F30E6" w:rsidRDefault="004F30E6">
      <w:pPr>
        <w:pStyle w:val="ConsPlusNormal"/>
        <w:spacing w:before="220"/>
        <w:ind w:firstLine="540"/>
        <w:jc w:val="both"/>
      </w:pPr>
      <w:r>
        <w:t>осуществлять контроль за реализацией ИПР;</w:t>
      </w:r>
    </w:p>
    <w:p w:rsidR="004F30E6" w:rsidRDefault="004F30E6">
      <w:pPr>
        <w:pStyle w:val="ConsPlusNormal"/>
        <w:spacing w:before="220"/>
        <w:ind w:firstLine="540"/>
        <w:jc w:val="both"/>
      </w:pPr>
      <w:r>
        <w:t>формировать сводную отчетность по различным показателям, содержащимся в базе данных.</w:t>
      </w:r>
    </w:p>
    <w:p w:rsidR="004F30E6" w:rsidRDefault="004F30E6">
      <w:pPr>
        <w:pStyle w:val="ConsPlusNormal"/>
        <w:spacing w:before="220"/>
        <w:ind w:firstLine="540"/>
        <w:jc w:val="both"/>
      </w:pPr>
      <w:r>
        <w:t>Следует отметить, что у Минсоцзащиты Забайкальского края нет возможности получить информацию из информационно-справочной и аналитической системы учета и реабилитации инвалидов, находящейся в главном бюро медико-социальной экспертизы, так как действующим законодательством не урегулирован вопрос доступа к информации, содержащейся в указанной информационной системе медико-социальной экспертизы.</w:t>
      </w:r>
    </w:p>
    <w:p w:rsidR="004F30E6" w:rsidRDefault="004F30E6">
      <w:pPr>
        <w:pStyle w:val="ConsPlusNormal"/>
        <w:jc w:val="both"/>
      </w:pPr>
      <w:r>
        <w:t xml:space="preserve">(в ред. </w:t>
      </w:r>
      <w:hyperlink r:id="rId389">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Результатами мероприятия станут:</w:t>
      </w:r>
    </w:p>
    <w:p w:rsidR="004F30E6" w:rsidRDefault="004F30E6">
      <w:pPr>
        <w:pStyle w:val="ConsPlusNormal"/>
        <w:spacing w:before="220"/>
        <w:ind w:firstLine="540"/>
        <w:jc w:val="both"/>
      </w:pPr>
      <w:r>
        <w:t>учет сведений о детях-инвалидах;</w:t>
      </w:r>
    </w:p>
    <w:p w:rsidR="004F30E6" w:rsidRDefault="004F30E6">
      <w:pPr>
        <w:pStyle w:val="ConsPlusNormal"/>
        <w:spacing w:before="220"/>
        <w:ind w:firstLine="540"/>
        <w:jc w:val="both"/>
      </w:pPr>
      <w:r>
        <w:t>поддержание актуальной информации о детях-инвалидах;</w:t>
      </w:r>
    </w:p>
    <w:p w:rsidR="004F30E6" w:rsidRDefault="004F30E6">
      <w:pPr>
        <w:pStyle w:val="ConsPlusNormal"/>
        <w:spacing w:before="220"/>
        <w:ind w:firstLine="540"/>
        <w:jc w:val="both"/>
      </w:pPr>
      <w:r>
        <w:t xml:space="preserve">осуществление учета услуг, оказанных в реабилитационных центрах, службами </w:t>
      </w:r>
      <w:r>
        <w:lastRenderedPageBreak/>
        <w:t xml:space="preserve">сопровождения инвалидов, детей-инвалидов в условиях нового законодательства (Федерального </w:t>
      </w:r>
      <w:hyperlink r:id="rId390">
        <w:r>
          <w:rPr>
            <w:color w:val="0000FF"/>
          </w:rPr>
          <w:t>закона</w:t>
        </w:r>
      </w:hyperlink>
      <w:r>
        <w:t xml:space="preserve"> от 28 декабря 2013 года N 442-ФЗ и принятых в соответствии с ним нормативных правовых актов Забайкальского края);</w:t>
      </w:r>
    </w:p>
    <w:p w:rsidR="004F30E6" w:rsidRDefault="004F30E6">
      <w:pPr>
        <w:pStyle w:val="ConsPlusNormal"/>
        <w:spacing w:before="220"/>
        <w:ind w:firstLine="540"/>
        <w:jc w:val="both"/>
      </w:pPr>
      <w:r>
        <w:t>организация ежемесячного мониторинга положения детей-инвалидов по показателям, характеризующим качество жизни;</w:t>
      </w:r>
    </w:p>
    <w:p w:rsidR="004F30E6" w:rsidRDefault="004F30E6">
      <w:pPr>
        <w:pStyle w:val="ConsPlusNormal"/>
        <w:spacing w:before="220"/>
        <w:ind w:firstLine="540"/>
        <w:jc w:val="both"/>
      </w:pPr>
      <w:r>
        <w:t>осуществление контроля за своевременностью предоставления различных видов помощи детям-инвалидам;</w:t>
      </w:r>
    </w:p>
    <w:p w:rsidR="004F30E6" w:rsidRDefault="004F30E6">
      <w:pPr>
        <w:pStyle w:val="ConsPlusNormal"/>
        <w:spacing w:before="220"/>
        <w:ind w:firstLine="540"/>
        <w:jc w:val="both"/>
      </w:pPr>
      <w:r>
        <w:t>оценка уровня обеспечения услугами, техническими средствами реабилитации, необходимыми для устранения причин, условий и факторов, обусловливающих инвалидность;</w:t>
      </w:r>
    </w:p>
    <w:p w:rsidR="004F30E6" w:rsidRDefault="004F30E6">
      <w:pPr>
        <w:pStyle w:val="ConsPlusNormal"/>
        <w:spacing w:before="220"/>
        <w:ind w:firstLine="540"/>
        <w:jc w:val="both"/>
      </w:pPr>
      <w:r>
        <w:t>планирование мероприятий по реабилитации детей-инвалидов;</w:t>
      </w:r>
    </w:p>
    <w:p w:rsidR="004F30E6" w:rsidRDefault="004F30E6">
      <w:pPr>
        <w:pStyle w:val="ConsPlusNormal"/>
        <w:spacing w:before="220"/>
        <w:ind w:firstLine="540"/>
        <w:jc w:val="both"/>
      </w:pPr>
      <w:r>
        <w:t>осуществление контроля за реализацией ИПР.</w:t>
      </w:r>
    </w:p>
    <w:p w:rsidR="004F30E6" w:rsidRDefault="004F30E6">
      <w:pPr>
        <w:pStyle w:val="ConsPlusNormal"/>
        <w:spacing w:before="220"/>
        <w:ind w:firstLine="540"/>
        <w:jc w:val="both"/>
      </w:pPr>
      <w:r>
        <w:t>4.3. Формирование банка технологий и методик работы по организации системной помощи, абилитации и реабилитации детей-инвалидов, воспитывающихся в детском доме-интернате для умственно отсталых детей.</w:t>
      </w:r>
    </w:p>
    <w:p w:rsidR="004F30E6" w:rsidRDefault="004F30E6">
      <w:pPr>
        <w:pStyle w:val="ConsPlusNormal"/>
        <w:spacing w:before="220"/>
        <w:ind w:firstLine="540"/>
        <w:jc w:val="both"/>
      </w:pPr>
      <w:r>
        <w:t>В рамках мероприятия будет продолжено формирование банка данных современных методов медико-социальной, социально-психологической реабилитации детей-инвалидов на базе ГКУСО "Центр медико-социальной реабилитации инвалидов "Росток" Забайкальского края (далее - ЦМСРИ "Росток").</w:t>
      </w:r>
    </w:p>
    <w:p w:rsidR="004F30E6" w:rsidRDefault="004F30E6">
      <w:pPr>
        <w:pStyle w:val="ConsPlusNormal"/>
        <w:spacing w:before="220"/>
        <w:ind w:firstLine="540"/>
        <w:jc w:val="both"/>
      </w:pPr>
      <w:r>
        <w:t>Будет продолжена работа сайта ЦМСРИ "Росток", созданного в 2013 году, на котором размещается информация о современных методах медико-социальной, социально-психологической реабилитации детей-инвалидов.</w:t>
      </w:r>
    </w:p>
    <w:p w:rsidR="004F30E6" w:rsidRDefault="004F30E6">
      <w:pPr>
        <w:pStyle w:val="ConsPlusNormal"/>
        <w:spacing w:before="220"/>
        <w:ind w:firstLine="540"/>
        <w:jc w:val="both"/>
      </w:pPr>
      <w:r>
        <w:t>Родители, воспитывающие детей-инвалидов, специалисты дома-интерната для умственно отсталых детей, службы сопровождения инвалидов, другие специалисты учреждений социального обслуживания, оказывающие услуги детям-инвалидам, выпускникам дома-интерната для умственно отсталых детей, могут получать консультации специалистов ЦМСРИ "Росток" по вопросам коррекционной деятельности в онлайн-режиме, в том числе в домашних условиях.</w:t>
      </w:r>
    </w:p>
    <w:p w:rsidR="004F30E6" w:rsidRDefault="004F30E6">
      <w:pPr>
        <w:pStyle w:val="ConsPlusNormal"/>
        <w:spacing w:before="220"/>
        <w:ind w:firstLine="540"/>
        <w:jc w:val="both"/>
      </w:pPr>
      <w:r>
        <w:t>Пользователями сайта будут дети-инвалиды, родители детей-инвалидов, специалисты различных ведомств и учреждений, занимающиеся реабилитацией детей-инвалидов и их семей.</w:t>
      </w:r>
    </w:p>
    <w:p w:rsidR="004F30E6" w:rsidRDefault="004F30E6">
      <w:pPr>
        <w:pStyle w:val="ConsPlusNormal"/>
        <w:spacing w:before="220"/>
        <w:ind w:firstLine="540"/>
        <w:jc w:val="both"/>
      </w:pPr>
      <w:r>
        <w:t>В связи с тем, что во многих населенных пунктах края интернет-связь отсутствует, кроме создания электронного банка данных, планируется издание и распространение сборников современных методов реабилитации, применимых в домашних условиях для родителей, воспитывающих детей-инвалидов, проживающих в отдаленных районах Забайкальского края, а также для специалистов дома-интерната для умственно отсталых детей и других участников подпрограммы (по 300 сборников ежегодно).</w:t>
      </w:r>
    </w:p>
    <w:p w:rsidR="004F30E6" w:rsidRDefault="004F30E6">
      <w:pPr>
        <w:pStyle w:val="ConsPlusNormal"/>
        <w:spacing w:before="220"/>
        <w:ind w:firstLine="540"/>
        <w:jc w:val="both"/>
      </w:pPr>
      <w:r>
        <w:t>В рамках мероприятия планируется оснастить дополнительным оборудованием имеющуюся в ЦМСРИ "Росток" мини-типографию.</w:t>
      </w:r>
    </w:p>
    <w:p w:rsidR="004F30E6" w:rsidRDefault="004F30E6">
      <w:pPr>
        <w:pStyle w:val="ConsPlusNormal"/>
        <w:spacing w:before="220"/>
        <w:ind w:firstLine="540"/>
        <w:jc w:val="both"/>
      </w:pPr>
      <w:r>
        <w:t xml:space="preserve">Кроме того, специалистами Минсоцзащиты Забайкальского края в целях оказания непрерывной реабилитации гражданам с ограниченными возможностями здоровья, в том числе детям, внедрения новых технологий (моделей) работы с гражданами с ограниченными возможностями здоровья разработана и на базах ГАУСО "Реабилитационный центр для детей и подростков с ограниченными возможностями "Спасатель" Забайкальского края и ЦМСРИ "Росток" начата апробация технологии удаленного сопровождения инвалидов, детей-инвалидов и их </w:t>
      </w:r>
      <w:r>
        <w:lastRenderedPageBreak/>
        <w:t>семей "Дистанционная реабилитация". Специалистами названных учреждений в онлайн-режиме проводятся консультирование, индивидуальные и групповые занятия с инвалидами, детьми-инвалидами и их родителями, находящимися дома или в специально оборудованной студии учреждения социального обслуживания по месту жительства.</w:t>
      </w:r>
    </w:p>
    <w:p w:rsidR="004F30E6" w:rsidRDefault="004F30E6">
      <w:pPr>
        <w:pStyle w:val="ConsPlusNormal"/>
        <w:jc w:val="both"/>
      </w:pPr>
      <w:r>
        <w:t xml:space="preserve">(в ред. </w:t>
      </w:r>
      <w:hyperlink r:id="rId391">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Для удаленного сопровождения воспитанников и выпускников детского дома-интерната, находящихся на адаптации к самостоятельному проживанию и проживающих самостоятельно, будут разработаны программы, темы (по видам реабилитации) дистанционных занятий.</w:t>
      </w:r>
    </w:p>
    <w:p w:rsidR="004F30E6" w:rsidRDefault="004F30E6">
      <w:pPr>
        <w:pStyle w:val="ConsPlusNormal"/>
        <w:spacing w:before="220"/>
        <w:ind w:firstLine="540"/>
        <w:jc w:val="both"/>
      </w:pPr>
      <w:r>
        <w:t>По определенным темам будут записаны видеоуроки для использования в работе специалистами дома-интерната для умственно отсталых детей и других участников подпрограммы.</w:t>
      </w:r>
    </w:p>
    <w:p w:rsidR="004F30E6" w:rsidRDefault="004F30E6">
      <w:pPr>
        <w:pStyle w:val="ConsPlusNormal"/>
        <w:spacing w:before="220"/>
        <w:ind w:firstLine="540"/>
        <w:jc w:val="both"/>
      </w:pPr>
      <w:r>
        <w:t>Результатами данного мероприятия станут:</w:t>
      </w:r>
    </w:p>
    <w:p w:rsidR="004F30E6" w:rsidRDefault="004F30E6">
      <w:pPr>
        <w:pStyle w:val="ConsPlusNormal"/>
        <w:spacing w:before="220"/>
        <w:ind w:firstLine="540"/>
        <w:jc w:val="both"/>
      </w:pPr>
      <w:r>
        <w:t>систематизация и тиражирование опыта по организации комплексной реабилитации детей-инвалидов, проживающих на территории края, в том числе воспитывающихся в детском доме-интернате для умственно отсталых детей, и самостоятельно проживающих выпускников детского дома-интерната;</w:t>
      </w:r>
    </w:p>
    <w:p w:rsidR="004F30E6" w:rsidRDefault="004F30E6">
      <w:pPr>
        <w:pStyle w:val="ConsPlusNormal"/>
        <w:spacing w:before="220"/>
        <w:ind w:firstLine="540"/>
        <w:jc w:val="both"/>
      </w:pPr>
      <w:r>
        <w:t>выпуск методических пособий о современных методах медико-социальной, социально-психологической реабилитации детей-инвалидов в домашних условиях (300 экз.);</w:t>
      </w:r>
    </w:p>
    <w:p w:rsidR="004F30E6" w:rsidRDefault="004F30E6">
      <w:pPr>
        <w:pStyle w:val="ConsPlusNormal"/>
        <w:spacing w:before="220"/>
        <w:ind w:firstLine="540"/>
        <w:jc w:val="both"/>
      </w:pPr>
      <w:r>
        <w:t>1000 чел. получат методическую и консультативную помощь при проведении реабилитационных мероприятий для детей-инвалидов.</w:t>
      </w:r>
    </w:p>
    <w:p w:rsidR="004F30E6" w:rsidRDefault="004F30E6">
      <w:pPr>
        <w:pStyle w:val="ConsPlusNormal"/>
        <w:spacing w:before="220"/>
        <w:ind w:firstLine="540"/>
        <w:jc w:val="both"/>
      </w:pPr>
      <w:r>
        <w:t>4.4. Организация на базе Минсоцзащиты Забайкальского края постоянно действующего методического семинара для специалистов, занимающихся проблемами детей-инвалидов, детей с ограниченными возможностями здоровья.</w:t>
      </w:r>
    </w:p>
    <w:p w:rsidR="004F30E6" w:rsidRDefault="004F30E6">
      <w:pPr>
        <w:pStyle w:val="ConsPlusNormal"/>
        <w:jc w:val="both"/>
      </w:pPr>
      <w:r>
        <w:t xml:space="preserve">(в ред. </w:t>
      </w:r>
      <w:hyperlink r:id="rId392">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В рамках данного мероприятия планируется ежегодно для специалистов различных учреждений социального обслуживания, занимающихся проблемами детей-инвалидов (их семей), проводить методический семинар на базе Минсоцзащиты Забайкальского края с привлечением опытных практиков.</w:t>
      </w:r>
    </w:p>
    <w:p w:rsidR="004F30E6" w:rsidRDefault="004F30E6">
      <w:pPr>
        <w:pStyle w:val="ConsPlusNormal"/>
        <w:jc w:val="both"/>
      </w:pPr>
      <w:r>
        <w:t xml:space="preserve">(в ред. </w:t>
      </w:r>
      <w:hyperlink r:id="rId393">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Результатом данного мероприятия станет повышение профессиональных компетенций 100 специалистов различных учреждений социального обслуживания, занимающихся проблемами детей-инвалидов (их семей), ежегодно.</w:t>
      </w:r>
    </w:p>
    <w:p w:rsidR="004F30E6" w:rsidRDefault="004F30E6">
      <w:pPr>
        <w:pStyle w:val="ConsPlusNormal"/>
        <w:spacing w:before="220"/>
        <w:ind w:firstLine="540"/>
        <w:jc w:val="both"/>
      </w:pPr>
      <w:r>
        <w:t>4.5. Повышение профессиональных компетенций специалистов, участвующих в реализации программы.</w:t>
      </w:r>
    </w:p>
    <w:p w:rsidR="004F30E6" w:rsidRDefault="004F30E6">
      <w:pPr>
        <w:pStyle w:val="ConsPlusNormal"/>
        <w:spacing w:before="220"/>
        <w:ind w:firstLine="540"/>
        <w:jc w:val="both"/>
      </w:pPr>
      <w:r>
        <w:t>Запланированы мероприятия по повышению профессиональных компетенций и эффективности работы специалистов, участвующих в реализации программы. Участвующие в реализации программы психологи, социальные педагоги, участковые специалисты по социальной работе, медсестры пройдут курсы повышения квалификации. Курсы повышения квалификации (по тематическому направлению: социально-психологическая реабилитация) для 35 чел. планируется провести на базе Ресурсного центра при ГУСО "Центр психолого-педагогической помощи населению "Доверие" Забайкальского края, созданного с целью эффективного использования информационно-образовательных ресурсов и внедрения новых технологий работы в учреждениях социального обслуживания Забайкальского края и других регионов. Центр имеет лицензию на образовательную деятельность по программам повышения квалификации специалистов, рабочих и служащих.</w:t>
      </w:r>
    </w:p>
    <w:p w:rsidR="004F30E6" w:rsidRDefault="004F30E6">
      <w:pPr>
        <w:pStyle w:val="ConsPlusNormal"/>
        <w:spacing w:before="220"/>
        <w:ind w:firstLine="540"/>
        <w:jc w:val="both"/>
      </w:pPr>
      <w:r>
        <w:lastRenderedPageBreak/>
        <w:t>10 специалистов, участвующих в реализации подпрограммы, планируется направить в ЦНТИ "Прогресс" (г. Санкт-Петербург) для повышения профессиональных компетенций по тематическому направлению "Социальная защита" (обучение технологиям работы по сопровождению детей-инвалидов).</w:t>
      </w:r>
    </w:p>
    <w:p w:rsidR="004F30E6" w:rsidRDefault="004F30E6">
      <w:pPr>
        <w:pStyle w:val="ConsPlusNormal"/>
        <w:spacing w:before="220"/>
        <w:ind w:firstLine="540"/>
        <w:jc w:val="both"/>
      </w:pPr>
      <w:r>
        <w:t>В рамках мероприятия запланировано проведение на базе Минсоцзащиты Забайкальского края круглого стола по вопросу реализации подпрограммы.</w:t>
      </w:r>
    </w:p>
    <w:p w:rsidR="004F30E6" w:rsidRDefault="004F30E6">
      <w:pPr>
        <w:pStyle w:val="ConsPlusNormal"/>
        <w:jc w:val="both"/>
      </w:pPr>
      <w:r>
        <w:t xml:space="preserve">(в ред. </w:t>
      </w:r>
      <w:hyperlink r:id="rId394">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Результатом данного мероприятия станет повышение профессиональных компетенций 45 специалистов государственных учреждений социального обслуживания, участвующих в реализации подпрограммы, занимающихся проблемами детей-инвалидов, детей с ограниченными возможностями, ежегодно.</w:t>
      </w:r>
    </w:p>
    <w:p w:rsidR="004F30E6" w:rsidRDefault="004F30E6">
      <w:pPr>
        <w:pStyle w:val="ConsPlusNormal"/>
        <w:spacing w:before="220"/>
        <w:ind w:firstLine="540"/>
        <w:jc w:val="both"/>
      </w:pPr>
      <w:r>
        <w:t>5. Развитие социального партнерства, привлечение различных организаций к сопровождению воспитанников и выпускников детского дома-интерната для умственно отсталых детей.</w:t>
      </w:r>
    </w:p>
    <w:p w:rsidR="004F30E6" w:rsidRDefault="004F30E6">
      <w:pPr>
        <w:pStyle w:val="ConsPlusNormal"/>
        <w:spacing w:before="220"/>
        <w:ind w:firstLine="540"/>
        <w:jc w:val="both"/>
      </w:pPr>
      <w:r>
        <w:t>5.1. Привлечение муниципальных учреждений, предприятий, некоммерческих организаций к социальным акциям ("Соберем детей в школу", "День защиты детей" и другие) в помощь воспитанникам и выпускникам детского дома-интерната для умственно отсталых детей.</w:t>
      </w:r>
    </w:p>
    <w:p w:rsidR="004F30E6" w:rsidRDefault="004F30E6">
      <w:pPr>
        <w:pStyle w:val="ConsPlusNormal"/>
        <w:spacing w:before="220"/>
        <w:ind w:firstLine="540"/>
        <w:jc w:val="both"/>
      </w:pPr>
      <w:r>
        <w:t>Данное мероприятие призвано привлечь внимание муниципальных учреждений, предприятий, некоммерческих организаций, общества к решению важных социальных проблем, связанных с улучшением положения детей-инвалидов.</w:t>
      </w:r>
    </w:p>
    <w:p w:rsidR="004F30E6" w:rsidRDefault="004F30E6">
      <w:pPr>
        <w:pStyle w:val="ConsPlusNormal"/>
        <w:spacing w:before="220"/>
        <w:ind w:firstLine="540"/>
        <w:jc w:val="both"/>
      </w:pPr>
      <w:r>
        <w:t>Кроме того, в результате выполнения мероприятия планируется пополнить имеющийся банк данных организаций всех форм собственности, готовых на безвозмездной основе оказывать услуги детям-инвалидам.</w:t>
      </w:r>
    </w:p>
    <w:p w:rsidR="004F30E6" w:rsidRDefault="004F30E6">
      <w:pPr>
        <w:pStyle w:val="ConsPlusNormal"/>
        <w:spacing w:before="220"/>
        <w:ind w:firstLine="540"/>
        <w:jc w:val="both"/>
      </w:pPr>
      <w:r>
        <w:t>Результатом данного мероприятия станут:</w:t>
      </w:r>
    </w:p>
    <w:p w:rsidR="004F30E6" w:rsidRDefault="004F30E6">
      <w:pPr>
        <w:pStyle w:val="ConsPlusNormal"/>
        <w:spacing w:before="220"/>
        <w:ind w:firstLine="540"/>
        <w:jc w:val="both"/>
      </w:pPr>
      <w:r>
        <w:t>привлечение внимания общества к существующим проблемам семей, воспитывающих детей-инвалидов;</w:t>
      </w:r>
    </w:p>
    <w:p w:rsidR="004F30E6" w:rsidRDefault="004F30E6">
      <w:pPr>
        <w:pStyle w:val="ConsPlusNormal"/>
        <w:spacing w:before="220"/>
        <w:ind w:firstLine="540"/>
        <w:jc w:val="both"/>
      </w:pPr>
      <w:r>
        <w:t>создание банка данных организаций всех форм собственности, готовых на безвозмездной основе оказывать услуги детям-инвалидам.</w:t>
      </w:r>
    </w:p>
    <w:p w:rsidR="004F30E6" w:rsidRDefault="004F30E6">
      <w:pPr>
        <w:pStyle w:val="ConsPlusNormal"/>
        <w:spacing w:before="220"/>
        <w:ind w:firstLine="540"/>
        <w:jc w:val="both"/>
      </w:pPr>
      <w:r>
        <w:t>5.2. Поддержка общественных инициатив, направленных на улучшение положения выпускников детского дома-интерната для умственно отсталых детей.</w:t>
      </w:r>
    </w:p>
    <w:p w:rsidR="004F30E6" w:rsidRDefault="004F30E6">
      <w:pPr>
        <w:pStyle w:val="ConsPlusNormal"/>
        <w:spacing w:before="220"/>
        <w:ind w:firstLine="540"/>
        <w:jc w:val="both"/>
      </w:pPr>
      <w:r>
        <w:t>В рамках гражданского форума "Забайкальцы - Забайкалью" будет организовано проведение конкурса общественных проектов по интеграции выпускников дома-интерната в открытую социальную среду; привлечены волонтеры к работе с проживающими в доме-интернате детьми-инвалидами и выпускниками дома-интерната.</w:t>
      </w:r>
    </w:p>
    <w:p w:rsidR="004F30E6" w:rsidRDefault="004F30E6">
      <w:pPr>
        <w:pStyle w:val="ConsPlusNormal"/>
        <w:spacing w:before="220"/>
        <w:ind w:firstLine="540"/>
        <w:jc w:val="both"/>
      </w:pPr>
      <w:r>
        <w:t>Результатами мероприятия станут:</w:t>
      </w:r>
    </w:p>
    <w:p w:rsidR="004F30E6" w:rsidRDefault="004F30E6">
      <w:pPr>
        <w:pStyle w:val="ConsPlusNormal"/>
        <w:spacing w:before="220"/>
        <w:ind w:firstLine="540"/>
        <w:jc w:val="both"/>
      </w:pPr>
      <w:r>
        <w:t>проведение в рамках гражданского форума "Забайкальцы - Забайкалью" конкурса общественных проектов по интеграции выпускников дома-интерната в открытую социальную среду;</w:t>
      </w:r>
    </w:p>
    <w:p w:rsidR="004F30E6" w:rsidRDefault="004F30E6">
      <w:pPr>
        <w:pStyle w:val="ConsPlusNormal"/>
        <w:spacing w:before="220"/>
        <w:ind w:firstLine="540"/>
        <w:jc w:val="both"/>
      </w:pPr>
      <w:r>
        <w:t>привлечение волонтеров к работе с проживающими в доме-интернате детьми-инвалидами и выпускниками дома-интерната.</w:t>
      </w:r>
    </w:p>
    <w:p w:rsidR="004F30E6" w:rsidRDefault="004F30E6">
      <w:pPr>
        <w:pStyle w:val="ConsPlusNormal"/>
        <w:spacing w:before="220"/>
        <w:ind w:firstLine="540"/>
        <w:jc w:val="both"/>
      </w:pPr>
      <w:r>
        <w:t>6. Информационное сопровождение реализации подпрограммы.</w:t>
      </w:r>
    </w:p>
    <w:p w:rsidR="004F30E6" w:rsidRDefault="004F30E6">
      <w:pPr>
        <w:pStyle w:val="ConsPlusNormal"/>
        <w:spacing w:before="220"/>
        <w:ind w:firstLine="540"/>
        <w:jc w:val="both"/>
      </w:pPr>
      <w:r>
        <w:lastRenderedPageBreak/>
        <w:t>6.1. Информационное освещение в средствах массовой информации хода реализации подпрограммы и достигнутых результатов исполнения подпрограммы.</w:t>
      </w:r>
    </w:p>
    <w:p w:rsidR="004F30E6" w:rsidRDefault="004F30E6">
      <w:pPr>
        <w:pStyle w:val="ConsPlusNormal"/>
        <w:spacing w:before="220"/>
        <w:ind w:firstLine="540"/>
        <w:jc w:val="both"/>
      </w:pPr>
      <w:r>
        <w:t>В рамках данного мероприятия планируется ежеквартальное освещение в средствах массовой информации (радио, газеты, телевидение) материалов о ходе реализации программы.</w:t>
      </w:r>
    </w:p>
    <w:p w:rsidR="004F30E6" w:rsidRDefault="004F30E6">
      <w:pPr>
        <w:pStyle w:val="ConsPlusNormal"/>
        <w:spacing w:before="220"/>
        <w:ind w:firstLine="540"/>
        <w:jc w:val="both"/>
      </w:pPr>
      <w:r>
        <w:t>Результатом мероприятия будет повышение информированности населения о проблемах детей, воспитывающихся в детском доме-интернате для умственно отсталых детей, а также самостоятельно проживающих выпускников учреждения; их решении; формирование в обществе дружественного отношения к детям-инвалидам.</w:t>
      </w:r>
    </w:p>
    <w:p w:rsidR="004F30E6" w:rsidRDefault="004F30E6">
      <w:pPr>
        <w:pStyle w:val="ConsPlusNormal"/>
        <w:spacing w:before="220"/>
        <w:ind w:firstLine="540"/>
        <w:jc w:val="both"/>
      </w:pPr>
      <w:r>
        <w:t>Реализация подпрограммных мероприятий в полной мере позволит достичь следующих результатов:</w:t>
      </w:r>
    </w:p>
    <w:p w:rsidR="004F30E6" w:rsidRDefault="004F30E6">
      <w:pPr>
        <w:pStyle w:val="ConsPlusNormal"/>
        <w:spacing w:before="220"/>
        <w:ind w:firstLine="540"/>
        <w:jc w:val="both"/>
      </w:pPr>
      <w:r>
        <w:t>1) создание условий для максимального развития реабилитационного потенциала воспитанников детского дома-интерната для умственно отсталых детей (30 чел.) в целях их подготовки к самостоятельной жизни по достижении 18 лет:</w:t>
      </w:r>
    </w:p>
    <w:p w:rsidR="004F30E6" w:rsidRDefault="004F30E6">
      <w:pPr>
        <w:pStyle w:val="ConsPlusNormal"/>
        <w:spacing w:before="220"/>
        <w:ind w:firstLine="540"/>
        <w:jc w:val="both"/>
      </w:pPr>
      <w:r>
        <w:t>обучение 45 специалистов;</w:t>
      </w:r>
    </w:p>
    <w:p w:rsidR="004F30E6" w:rsidRDefault="004F30E6">
      <w:pPr>
        <w:pStyle w:val="ConsPlusNormal"/>
        <w:spacing w:before="220"/>
        <w:ind w:firstLine="540"/>
        <w:jc w:val="both"/>
      </w:pPr>
      <w:r>
        <w:t>внедрение 10 технологий (программ) социальной реабилитации воспитанников и выпускников детского дома-интерната для умственно отсталых детей;</w:t>
      </w:r>
    </w:p>
    <w:p w:rsidR="004F30E6" w:rsidRDefault="004F30E6">
      <w:pPr>
        <w:pStyle w:val="ConsPlusNormal"/>
        <w:spacing w:before="220"/>
        <w:ind w:firstLine="540"/>
        <w:jc w:val="both"/>
      </w:pPr>
      <w:r>
        <w:t>создание (оснащение) 4 учебно-трудовых мастерских для формирования и закрепления трудовых навыков воспитанников и выпускников детского дома-интерната для умственно отсталых детей;</w:t>
      </w:r>
    </w:p>
    <w:p w:rsidR="004F30E6" w:rsidRDefault="004F30E6">
      <w:pPr>
        <w:pStyle w:val="ConsPlusNormal"/>
        <w:spacing w:before="220"/>
        <w:ind w:firstLine="540"/>
        <w:jc w:val="both"/>
      </w:pPr>
      <w:r>
        <w:t>2) жизнеустройство выпускников дома-интерната для умственно отсталых детей (от 27 до 50 чел.);</w:t>
      </w:r>
    </w:p>
    <w:p w:rsidR="004F30E6" w:rsidRDefault="004F30E6">
      <w:pPr>
        <w:pStyle w:val="ConsPlusNormal"/>
        <w:spacing w:before="220"/>
        <w:ind w:firstLine="540"/>
        <w:jc w:val="both"/>
      </w:pPr>
      <w:r>
        <w:t>3) увеличение численности самостоятельно проживающих выпускников детского дома-интерната для умственно отсталых детей, трудоустроенных и обеспеченных жилым помещением (от 27 до 50 чел.);</w:t>
      </w:r>
    </w:p>
    <w:p w:rsidR="004F30E6" w:rsidRDefault="004F30E6">
      <w:pPr>
        <w:pStyle w:val="ConsPlusNormal"/>
        <w:spacing w:before="220"/>
        <w:ind w:firstLine="540"/>
        <w:jc w:val="both"/>
      </w:pPr>
      <w:r>
        <w:t>4) создание 30 рабочих мест для воспитанников и выпускников детского дома-интерната для умственно отсталых детей;</w:t>
      </w:r>
    </w:p>
    <w:p w:rsidR="004F30E6" w:rsidRDefault="004F30E6">
      <w:pPr>
        <w:pStyle w:val="ConsPlusNormal"/>
        <w:spacing w:before="220"/>
        <w:ind w:firstLine="540"/>
        <w:jc w:val="both"/>
      </w:pPr>
      <w:r>
        <w:t>5) расширение спектра оказываемых услуг воспитанникам и выпускникам дома-интерната для умственно отсталых детей (внедрение предоставления 8 видов услуг);</w:t>
      </w:r>
    </w:p>
    <w:p w:rsidR="004F30E6" w:rsidRDefault="004F30E6">
      <w:pPr>
        <w:pStyle w:val="ConsPlusNormal"/>
        <w:spacing w:before="220"/>
        <w:ind w:firstLine="540"/>
        <w:jc w:val="both"/>
      </w:pPr>
      <w:r>
        <w:t>6) повышение уровня и качества жизни воспитанников и выпускников дома-интерната для умственно отсталых детей (57 чел.);</w:t>
      </w:r>
    </w:p>
    <w:p w:rsidR="004F30E6" w:rsidRDefault="004F30E6">
      <w:pPr>
        <w:pStyle w:val="ConsPlusNormal"/>
        <w:spacing w:before="220"/>
        <w:ind w:firstLine="540"/>
        <w:jc w:val="both"/>
      </w:pPr>
      <w:r>
        <w:t>7) дружественное отношение общества к детям-инвалидам.</w:t>
      </w:r>
    </w:p>
    <w:p w:rsidR="004F30E6" w:rsidRDefault="004F30E6">
      <w:pPr>
        <w:pStyle w:val="ConsPlusNormal"/>
        <w:jc w:val="both"/>
      </w:pPr>
    </w:p>
    <w:p w:rsidR="004F30E6" w:rsidRDefault="004F30E6">
      <w:pPr>
        <w:pStyle w:val="ConsPlusTitle"/>
        <w:jc w:val="center"/>
        <w:outlineLvl w:val="3"/>
      </w:pPr>
      <w:r>
        <w:t>4. УПРАВЛЕНИЕ ПОДПРОГРАММОЙ И КОНТРОЛЬ ЗА ХОДОМ ЕЕ</w:t>
      </w:r>
    </w:p>
    <w:p w:rsidR="004F30E6" w:rsidRDefault="004F30E6">
      <w:pPr>
        <w:pStyle w:val="ConsPlusTitle"/>
        <w:jc w:val="center"/>
      </w:pPr>
      <w:r>
        <w:t>РЕАЛИЗАЦИИ</w:t>
      </w:r>
    </w:p>
    <w:p w:rsidR="004F30E6" w:rsidRDefault="004F30E6">
      <w:pPr>
        <w:pStyle w:val="ConsPlusNormal"/>
        <w:jc w:val="both"/>
      </w:pPr>
    </w:p>
    <w:p w:rsidR="004F30E6" w:rsidRDefault="004F30E6">
      <w:pPr>
        <w:pStyle w:val="ConsPlusNormal"/>
        <w:ind w:firstLine="540"/>
        <w:jc w:val="both"/>
      </w:pPr>
      <w:r>
        <w:t>Управление подпрограммой возлагается на Минсоцзащиты Забайкальского края.</w:t>
      </w:r>
    </w:p>
    <w:p w:rsidR="004F30E6" w:rsidRDefault="004F30E6">
      <w:pPr>
        <w:pStyle w:val="ConsPlusNormal"/>
        <w:jc w:val="both"/>
      </w:pPr>
      <w:r>
        <w:t xml:space="preserve">(в ред. </w:t>
      </w:r>
      <w:hyperlink r:id="rId395">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Минсоцзащиты Забайкальского края создается комиссия по реализации мероприятий подпрограммы, заседания которой будут проводиться 2 раза в год.</w:t>
      </w:r>
    </w:p>
    <w:p w:rsidR="004F30E6" w:rsidRDefault="004F30E6">
      <w:pPr>
        <w:pStyle w:val="ConsPlusNormal"/>
        <w:jc w:val="both"/>
      </w:pPr>
      <w:r>
        <w:t xml:space="preserve">(в ред. </w:t>
      </w:r>
      <w:hyperlink r:id="rId396">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 xml:space="preserve">В состав комиссии включаются представители Минсоцзащиты Забайкальского края, </w:t>
      </w:r>
      <w:r>
        <w:lastRenderedPageBreak/>
        <w:t>Министерства образования, науки и молодежной политики Забайкальского края, Министерства здравоохранения Забайкальского края, Министерства культуры Забайкальского края, Забайкальской региональной организации Общероссийской общественной организации "Всероссийское общество инвалидов", Ассоциации государственных учреждений социального обслуживания и социального обеспечения Забайкальского края "Содружество".</w:t>
      </w:r>
    </w:p>
    <w:p w:rsidR="004F30E6" w:rsidRDefault="004F30E6">
      <w:pPr>
        <w:pStyle w:val="ConsPlusNormal"/>
        <w:jc w:val="both"/>
      </w:pPr>
      <w:r>
        <w:t xml:space="preserve">(в ред. </w:t>
      </w:r>
      <w:hyperlink r:id="rId397">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Исполнители подпрограммы ежеквартально представляют отчеты о ходе реализации подпрограммных мероприятий в Минсоцзащиты Забайкальского края.</w:t>
      </w:r>
    </w:p>
    <w:p w:rsidR="004F30E6" w:rsidRDefault="004F30E6">
      <w:pPr>
        <w:pStyle w:val="ConsPlusNormal"/>
        <w:jc w:val="both"/>
      </w:pPr>
      <w:r>
        <w:t xml:space="preserve">(в ред. </w:t>
      </w:r>
      <w:hyperlink r:id="rId398">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Отчет о реализации подпрограммы в соответствующем году должен содержать:</w:t>
      </w:r>
    </w:p>
    <w:p w:rsidR="004F30E6" w:rsidRDefault="004F30E6">
      <w:pPr>
        <w:pStyle w:val="ConsPlusNormal"/>
        <w:spacing w:before="220"/>
        <w:ind w:firstLine="540"/>
        <w:jc w:val="both"/>
      </w:pPr>
      <w:r>
        <w:t>общий объем фактически произведенных расходов, всего и в том числе по источникам финансирования;</w:t>
      </w:r>
    </w:p>
    <w:p w:rsidR="004F30E6" w:rsidRDefault="004F30E6">
      <w:pPr>
        <w:pStyle w:val="ConsPlusNormal"/>
        <w:spacing w:before="220"/>
        <w:ind w:firstLine="540"/>
        <w:jc w:val="both"/>
      </w:pPr>
      <w:r>
        <w:t>перечень завершенных в течение года подпрограммных мероприятий;</w:t>
      </w:r>
    </w:p>
    <w:p w:rsidR="004F30E6" w:rsidRDefault="004F30E6">
      <w:pPr>
        <w:pStyle w:val="ConsPlusNormal"/>
        <w:spacing w:before="220"/>
        <w:ind w:firstLine="540"/>
        <w:jc w:val="both"/>
      </w:pPr>
      <w:r>
        <w:t>перечень не завершенных в течение года подпрограммных мероприятий и процент их незавершения;</w:t>
      </w:r>
    </w:p>
    <w:p w:rsidR="004F30E6" w:rsidRDefault="004F30E6">
      <w:pPr>
        <w:pStyle w:val="ConsPlusNormal"/>
        <w:spacing w:before="220"/>
        <w:ind w:firstLine="540"/>
        <w:jc w:val="both"/>
      </w:pPr>
      <w:r>
        <w:t>анализ причин несвоевременного завершения программных мероприятий.</w:t>
      </w:r>
    </w:p>
    <w:p w:rsidR="004F30E6" w:rsidRDefault="004F30E6">
      <w:pPr>
        <w:pStyle w:val="ConsPlusNormal"/>
        <w:spacing w:before="220"/>
        <w:ind w:firstLine="540"/>
        <w:jc w:val="both"/>
      </w:pPr>
      <w:r>
        <w:t>Контроль за ходом выполнения мероприятий подпрограммы осуществляет заместитель председателя Правительства Забайкальского края по социальным вопросам.</w:t>
      </w:r>
    </w:p>
    <w:p w:rsidR="004F30E6" w:rsidRDefault="004F30E6">
      <w:pPr>
        <w:pStyle w:val="ConsPlusNormal"/>
        <w:jc w:val="both"/>
      </w:pPr>
    </w:p>
    <w:p w:rsidR="004F30E6" w:rsidRDefault="004F30E6">
      <w:pPr>
        <w:pStyle w:val="ConsPlusTitle"/>
        <w:jc w:val="center"/>
        <w:outlineLvl w:val="3"/>
      </w:pPr>
      <w:r>
        <w:t>5. РЕСУРСНОЕ ОБЕСПЕЧЕНИЕ ПОДПРОГРАММЫ</w:t>
      </w:r>
    </w:p>
    <w:p w:rsidR="004F30E6" w:rsidRDefault="004F30E6">
      <w:pPr>
        <w:pStyle w:val="ConsPlusNormal"/>
        <w:jc w:val="both"/>
      </w:pPr>
    </w:p>
    <w:p w:rsidR="004F30E6" w:rsidRDefault="004F30E6">
      <w:pPr>
        <w:pStyle w:val="ConsPlusNormal"/>
        <w:ind w:firstLine="540"/>
        <w:jc w:val="both"/>
      </w:pPr>
      <w:r>
        <w:t>Финансирование подпрограммы осуществляется за счет средств бюджета Забайкальского края, бюджета Фонда и внебюджетных источников, всего по подпрограмме - 54975912,0 руб., в том числе:</w:t>
      </w:r>
    </w:p>
    <w:p w:rsidR="004F30E6" w:rsidRDefault="004F30E6">
      <w:pPr>
        <w:pStyle w:val="ConsPlusNormal"/>
        <w:jc w:val="both"/>
      </w:pPr>
      <w:r>
        <w:t xml:space="preserve">(в ред. </w:t>
      </w:r>
      <w:hyperlink r:id="rId399">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средства бюджета Забайкальского края (субсидия на финансовое обеспечение выполнения государственного задания) - 44637006,0 руб.;</w:t>
      </w:r>
    </w:p>
    <w:p w:rsidR="004F30E6" w:rsidRDefault="004F30E6">
      <w:pPr>
        <w:pStyle w:val="ConsPlusNormal"/>
        <w:jc w:val="both"/>
      </w:pPr>
      <w:r>
        <w:t xml:space="preserve">(в ред. </w:t>
      </w:r>
      <w:hyperlink r:id="rId400">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средства Фонда - 10338906,0 руб.</w:t>
      </w:r>
    </w:p>
    <w:p w:rsidR="004F30E6" w:rsidRDefault="004F30E6">
      <w:pPr>
        <w:pStyle w:val="ConsPlusNormal"/>
        <w:jc w:val="both"/>
      </w:pPr>
      <w:r>
        <w:t xml:space="preserve">(в ред. </w:t>
      </w:r>
      <w:hyperlink r:id="rId401">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Из них по годам:</w:t>
      </w:r>
    </w:p>
    <w:p w:rsidR="004F30E6" w:rsidRDefault="004F30E6">
      <w:pPr>
        <w:pStyle w:val="ConsPlusNormal"/>
        <w:jc w:val="both"/>
      </w:pPr>
      <w:r>
        <w:t xml:space="preserve">(в ред. </w:t>
      </w:r>
      <w:hyperlink r:id="rId402">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2016 год - 25410682,0 руб.:</w:t>
      </w:r>
    </w:p>
    <w:p w:rsidR="004F30E6" w:rsidRDefault="004F30E6">
      <w:pPr>
        <w:pStyle w:val="ConsPlusNormal"/>
        <w:jc w:val="both"/>
      </w:pPr>
      <w:r>
        <w:t xml:space="preserve">(в ред. </w:t>
      </w:r>
      <w:hyperlink r:id="rId403">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средства бюджета Забайкальского края (субсидия на финансовое обеспечение выполнения государственного задания) - 18766196,0 руб.;</w:t>
      </w:r>
    </w:p>
    <w:p w:rsidR="004F30E6" w:rsidRDefault="004F30E6">
      <w:pPr>
        <w:pStyle w:val="ConsPlusNormal"/>
        <w:jc w:val="both"/>
      </w:pPr>
      <w:r>
        <w:t xml:space="preserve">(в ред. </w:t>
      </w:r>
      <w:hyperlink r:id="rId404">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средства Фонда - 6644486,0 руб.;</w:t>
      </w:r>
    </w:p>
    <w:p w:rsidR="004F30E6" w:rsidRDefault="004F30E6">
      <w:pPr>
        <w:pStyle w:val="ConsPlusNormal"/>
        <w:jc w:val="both"/>
      </w:pPr>
      <w:r>
        <w:t xml:space="preserve">(в ред. </w:t>
      </w:r>
      <w:hyperlink r:id="rId405">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2017 год - 29565230,0 руб.:</w:t>
      </w:r>
    </w:p>
    <w:p w:rsidR="004F30E6" w:rsidRDefault="004F30E6">
      <w:pPr>
        <w:pStyle w:val="ConsPlusNormal"/>
        <w:jc w:val="both"/>
      </w:pPr>
      <w:r>
        <w:t xml:space="preserve">(в ред. </w:t>
      </w:r>
      <w:hyperlink r:id="rId406">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lastRenderedPageBreak/>
        <w:t>средства бюджета Забайкальского края (субсидия на финансовое обеспечение выполнения государственного задания) - 25870810,0 руб.;</w:t>
      </w:r>
    </w:p>
    <w:p w:rsidR="004F30E6" w:rsidRDefault="004F30E6">
      <w:pPr>
        <w:pStyle w:val="ConsPlusNormal"/>
        <w:jc w:val="both"/>
      </w:pPr>
      <w:r>
        <w:t xml:space="preserve">(в ред. </w:t>
      </w:r>
      <w:hyperlink r:id="rId407">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средства Фонда - 3694420,0 руб.</w:t>
      </w:r>
    </w:p>
    <w:p w:rsidR="004F30E6" w:rsidRDefault="004F30E6">
      <w:pPr>
        <w:pStyle w:val="ConsPlusNormal"/>
        <w:jc w:val="both"/>
      </w:pPr>
      <w:r>
        <w:t xml:space="preserve">(в ред. </w:t>
      </w:r>
      <w:hyperlink r:id="rId408">
        <w:r>
          <w:rPr>
            <w:color w:val="0000FF"/>
          </w:rPr>
          <w:t>Постановления</w:t>
        </w:r>
      </w:hyperlink>
      <w:r>
        <w:t xml:space="preserve"> Правительства Забайкальского края от 31.03.2017 N 120)</w:t>
      </w:r>
    </w:p>
    <w:p w:rsidR="004F30E6" w:rsidRDefault="004F30E6">
      <w:pPr>
        <w:pStyle w:val="ConsPlusNormal"/>
        <w:spacing w:before="220"/>
        <w:ind w:firstLine="540"/>
        <w:jc w:val="both"/>
      </w:pPr>
      <w:r>
        <w:t>Утверждение финансирования подпрограммы в полном объеме позволит достичь запланированных индикаторов (показателей) в течение срока реализации программы - 2016 - 2017 годах.</w:t>
      </w:r>
    </w:p>
    <w:p w:rsidR="004F30E6" w:rsidRDefault="004F30E6">
      <w:pPr>
        <w:pStyle w:val="ConsPlusNormal"/>
        <w:spacing w:before="220"/>
        <w:ind w:firstLine="540"/>
        <w:jc w:val="both"/>
      </w:pPr>
      <w:r>
        <w:t>К основным рискам подпрограммы относятся:</w:t>
      </w:r>
    </w:p>
    <w:p w:rsidR="004F30E6" w:rsidRDefault="004F30E6">
      <w:pPr>
        <w:pStyle w:val="ConsPlusNormal"/>
        <w:spacing w:before="220"/>
        <w:ind w:firstLine="540"/>
        <w:jc w:val="both"/>
      </w:pPr>
      <w:r>
        <w:t>1) уменьшение финансирования подпрограммы.</w:t>
      </w:r>
    </w:p>
    <w:p w:rsidR="004F30E6" w:rsidRDefault="004F30E6">
      <w:pPr>
        <w:pStyle w:val="ConsPlusNormal"/>
        <w:spacing w:before="220"/>
        <w:ind w:firstLine="540"/>
        <w:jc w:val="both"/>
      </w:pPr>
      <w:r>
        <w:t>При возникновении риска будет выполнено равномерное (с учетом равной критичности каждого из мероприятий для достижения целей программы) уменьшение бюджета мероприятий, а также снижение расходов по мероприятиям за счет приобретения более дешевых аналогов необходимого оборудования и использования малозатратных технологий;</w:t>
      </w:r>
    </w:p>
    <w:p w:rsidR="004F30E6" w:rsidRDefault="004F30E6">
      <w:pPr>
        <w:pStyle w:val="ConsPlusNormal"/>
        <w:spacing w:before="220"/>
        <w:ind w:firstLine="540"/>
        <w:jc w:val="both"/>
      </w:pPr>
      <w:r>
        <w:t>2) чрезмерный рост инфляции.</w:t>
      </w:r>
    </w:p>
    <w:p w:rsidR="004F30E6" w:rsidRDefault="004F30E6">
      <w:pPr>
        <w:pStyle w:val="ConsPlusNormal"/>
        <w:spacing w:before="220"/>
        <w:ind w:firstLine="540"/>
        <w:jc w:val="both"/>
      </w:pPr>
      <w:r>
        <w:t>Бюджет подпрограммы уже рассчитан с применением дефлятора 11%. В случае роста инфляции больше данной величины будет реализована стратегия, указанная в предыдущем подпункте;</w:t>
      </w:r>
    </w:p>
    <w:p w:rsidR="004F30E6" w:rsidRDefault="004F30E6">
      <w:pPr>
        <w:pStyle w:val="ConsPlusNormal"/>
        <w:spacing w:before="220"/>
        <w:ind w:firstLine="540"/>
        <w:jc w:val="both"/>
      </w:pPr>
      <w:r>
        <w:t>3) недостаток квалифицированного персонала.</w:t>
      </w:r>
    </w:p>
    <w:p w:rsidR="004F30E6" w:rsidRDefault="004F30E6">
      <w:pPr>
        <w:pStyle w:val="ConsPlusNormal"/>
        <w:spacing w:before="220"/>
        <w:ind w:firstLine="540"/>
        <w:jc w:val="both"/>
      </w:pPr>
      <w:r>
        <w:t>Подпрограммой уже предусмотрено мероприятие, направленное на повышение профессиональной компетенции и эффективности работы специалистов. В случае возникновения данного риска бюджет проекта может быть перераспределен с выделением по этому мероприятию дополнительных средств, кроме того, к осуществлению подпрограммных мероприятий будут дополнительно привлечены высококвалифицированные кадры из других организаций системы социального обслуживания, образования, здравоохранения, культуры.</w:t>
      </w:r>
    </w:p>
    <w:p w:rsidR="004F30E6" w:rsidRDefault="004F30E6">
      <w:pPr>
        <w:pStyle w:val="ConsPlusNormal"/>
        <w:jc w:val="both"/>
      </w:pPr>
      <w:r>
        <w:t xml:space="preserve">(в ред. </w:t>
      </w:r>
      <w:hyperlink r:id="rId409">
        <w:r>
          <w:rPr>
            <w:color w:val="0000FF"/>
          </w:rPr>
          <w:t>Постановления</w:t>
        </w:r>
      </w:hyperlink>
      <w:r>
        <w:t xml:space="preserve"> Правительства Забайкальского края от 31.08.2017 N 373)</w:t>
      </w:r>
    </w:p>
    <w:p w:rsidR="004F30E6" w:rsidRDefault="004F30E6">
      <w:pPr>
        <w:pStyle w:val="ConsPlusNormal"/>
        <w:jc w:val="both"/>
      </w:pPr>
    </w:p>
    <w:p w:rsidR="004F30E6" w:rsidRDefault="004F30E6">
      <w:pPr>
        <w:pStyle w:val="ConsPlusTitle"/>
        <w:jc w:val="center"/>
        <w:outlineLvl w:val="3"/>
      </w:pPr>
      <w:r>
        <w:t>6. ОЦЕНКА ЭФФЕКТИВНОСТИ И СОЦИАЛЬНО-ЭКОНОМИЧЕСКИХ</w:t>
      </w:r>
    </w:p>
    <w:p w:rsidR="004F30E6" w:rsidRDefault="004F30E6">
      <w:pPr>
        <w:pStyle w:val="ConsPlusTitle"/>
        <w:jc w:val="center"/>
      </w:pPr>
      <w:r>
        <w:t>ПОСЛЕДСТВИЙ РЕАЛИЗАЦИИ ПОДПРОГРАММЫ</w:t>
      </w:r>
    </w:p>
    <w:p w:rsidR="004F30E6" w:rsidRDefault="004F30E6">
      <w:pPr>
        <w:pStyle w:val="ConsPlusNormal"/>
        <w:jc w:val="both"/>
      </w:pPr>
    </w:p>
    <w:p w:rsidR="004F30E6" w:rsidRDefault="004F30E6">
      <w:pPr>
        <w:pStyle w:val="ConsPlusNormal"/>
        <w:ind w:firstLine="540"/>
        <w:jc w:val="both"/>
      </w:pPr>
      <w:r>
        <w:t>Выполнение мероприятий, направленных на достижение цели и решение задач настоящей подпрограммы, позволит получить следующий социально-экономический эффект:</w:t>
      </w:r>
    </w:p>
    <w:p w:rsidR="004F30E6" w:rsidRDefault="004F30E6">
      <w:pPr>
        <w:pStyle w:val="ConsPlusNormal"/>
        <w:spacing w:before="220"/>
        <w:ind w:firstLine="540"/>
        <w:jc w:val="both"/>
      </w:pPr>
      <w:r>
        <w:t>улучшение качества жизни воспитанников и выпускников дома-интерната для умственно отсталых детей;</w:t>
      </w:r>
    </w:p>
    <w:p w:rsidR="004F30E6" w:rsidRDefault="004F30E6">
      <w:pPr>
        <w:pStyle w:val="ConsPlusNormal"/>
        <w:spacing w:before="220"/>
        <w:ind w:firstLine="540"/>
        <w:jc w:val="both"/>
      </w:pPr>
      <w:r>
        <w:t>повышение качества предоставляемых реабилитационных услуг воспитанникам и выпускникам дома-интерната для умственно отсталых детей.</w:t>
      </w:r>
    </w:p>
    <w:p w:rsidR="004F30E6" w:rsidRDefault="004F30E6">
      <w:pPr>
        <w:pStyle w:val="ConsPlusNormal"/>
        <w:spacing w:before="220"/>
        <w:ind w:firstLine="540"/>
        <w:jc w:val="both"/>
      </w:pPr>
      <w:r>
        <w:t>Для оценки эффективности мероприятий, предусмотренных подпрограммой, используются следующие статистические и качественные показатели эффективности.</w:t>
      </w:r>
    </w:p>
    <w:p w:rsidR="004F30E6" w:rsidRDefault="004F3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
        <w:gridCol w:w="2432"/>
        <w:gridCol w:w="1292"/>
        <w:gridCol w:w="1714"/>
        <w:gridCol w:w="604"/>
        <w:gridCol w:w="604"/>
        <w:gridCol w:w="1654"/>
      </w:tblGrid>
      <w:tr w:rsidR="004F30E6">
        <w:tc>
          <w:tcPr>
            <w:tcW w:w="458" w:type="dxa"/>
            <w:vMerge w:val="restart"/>
          </w:tcPr>
          <w:p w:rsidR="004F30E6" w:rsidRDefault="004F30E6">
            <w:pPr>
              <w:pStyle w:val="ConsPlusNormal"/>
            </w:pPr>
          </w:p>
        </w:tc>
        <w:tc>
          <w:tcPr>
            <w:tcW w:w="2432" w:type="dxa"/>
            <w:vMerge w:val="restart"/>
          </w:tcPr>
          <w:p w:rsidR="004F30E6" w:rsidRDefault="004F30E6">
            <w:pPr>
              <w:pStyle w:val="ConsPlusNormal"/>
              <w:jc w:val="center"/>
            </w:pPr>
            <w:r>
              <w:t>Наименование показателей промежуточного и конечного результатов</w:t>
            </w:r>
          </w:p>
        </w:tc>
        <w:tc>
          <w:tcPr>
            <w:tcW w:w="1292" w:type="dxa"/>
            <w:vMerge w:val="restart"/>
          </w:tcPr>
          <w:p w:rsidR="004F30E6" w:rsidRDefault="004F30E6">
            <w:pPr>
              <w:pStyle w:val="ConsPlusNormal"/>
              <w:jc w:val="center"/>
            </w:pPr>
            <w:r>
              <w:t>Единица измерения</w:t>
            </w:r>
          </w:p>
        </w:tc>
        <w:tc>
          <w:tcPr>
            <w:tcW w:w="4576" w:type="dxa"/>
            <w:gridSpan w:val="4"/>
          </w:tcPr>
          <w:p w:rsidR="004F30E6" w:rsidRDefault="004F30E6">
            <w:pPr>
              <w:pStyle w:val="ConsPlusNormal"/>
              <w:jc w:val="center"/>
            </w:pPr>
            <w:r>
              <w:t>Значение индикатора</w:t>
            </w:r>
          </w:p>
        </w:tc>
      </w:tr>
      <w:tr w:rsidR="004F30E6">
        <w:tc>
          <w:tcPr>
            <w:tcW w:w="458" w:type="dxa"/>
            <w:vMerge/>
          </w:tcPr>
          <w:p w:rsidR="004F30E6" w:rsidRDefault="004F30E6">
            <w:pPr>
              <w:pStyle w:val="ConsPlusNormal"/>
            </w:pPr>
          </w:p>
        </w:tc>
        <w:tc>
          <w:tcPr>
            <w:tcW w:w="2432" w:type="dxa"/>
            <w:vMerge/>
          </w:tcPr>
          <w:p w:rsidR="004F30E6" w:rsidRDefault="004F30E6">
            <w:pPr>
              <w:pStyle w:val="ConsPlusNormal"/>
            </w:pPr>
          </w:p>
        </w:tc>
        <w:tc>
          <w:tcPr>
            <w:tcW w:w="1292" w:type="dxa"/>
            <w:vMerge/>
          </w:tcPr>
          <w:p w:rsidR="004F30E6" w:rsidRDefault="004F30E6">
            <w:pPr>
              <w:pStyle w:val="ConsPlusNormal"/>
            </w:pPr>
          </w:p>
        </w:tc>
        <w:tc>
          <w:tcPr>
            <w:tcW w:w="1714" w:type="dxa"/>
          </w:tcPr>
          <w:p w:rsidR="004F30E6" w:rsidRDefault="004F30E6">
            <w:pPr>
              <w:pStyle w:val="ConsPlusNormal"/>
              <w:jc w:val="center"/>
            </w:pPr>
            <w:r>
              <w:t xml:space="preserve">к началу реализации </w:t>
            </w:r>
            <w:r>
              <w:lastRenderedPageBreak/>
              <w:t>подпрограммы, 2014 год</w:t>
            </w:r>
          </w:p>
        </w:tc>
        <w:tc>
          <w:tcPr>
            <w:tcW w:w="604" w:type="dxa"/>
          </w:tcPr>
          <w:p w:rsidR="004F30E6" w:rsidRDefault="004F30E6">
            <w:pPr>
              <w:pStyle w:val="ConsPlusNormal"/>
              <w:jc w:val="center"/>
            </w:pPr>
            <w:r>
              <w:lastRenderedPageBreak/>
              <w:t>2016 год</w:t>
            </w:r>
          </w:p>
        </w:tc>
        <w:tc>
          <w:tcPr>
            <w:tcW w:w="604" w:type="dxa"/>
          </w:tcPr>
          <w:p w:rsidR="004F30E6" w:rsidRDefault="004F30E6">
            <w:pPr>
              <w:pStyle w:val="ConsPlusNormal"/>
              <w:jc w:val="center"/>
            </w:pPr>
            <w:r>
              <w:t>2017 год</w:t>
            </w:r>
          </w:p>
        </w:tc>
        <w:tc>
          <w:tcPr>
            <w:tcW w:w="1654" w:type="dxa"/>
          </w:tcPr>
          <w:p w:rsidR="004F30E6" w:rsidRDefault="004F30E6">
            <w:pPr>
              <w:pStyle w:val="ConsPlusNormal"/>
              <w:jc w:val="center"/>
            </w:pPr>
            <w:r>
              <w:t xml:space="preserve">по окончании реализации </w:t>
            </w:r>
            <w:r>
              <w:lastRenderedPageBreak/>
              <w:t>подпрограммы</w:t>
            </w:r>
          </w:p>
        </w:tc>
      </w:tr>
      <w:tr w:rsidR="004F30E6">
        <w:tc>
          <w:tcPr>
            <w:tcW w:w="458" w:type="dxa"/>
          </w:tcPr>
          <w:p w:rsidR="004F30E6" w:rsidRDefault="004F30E6">
            <w:pPr>
              <w:pStyle w:val="ConsPlusNormal"/>
              <w:jc w:val="center"/>
            </w:pPr>
            <w:r>
              <w:lastRenderedPageBreak/>
              <w:t>1</w:t>
            </w:r>
          </w:p>
        </w:tc>
        <w:tc>
          <w:tcPr>
            <w:tcW w:w="2432" w:type="dxa"/>
          </w:tcPr>
          <w:p w:rsidR="004F30E6" w:rsidRDefault="004F30E6">
            <w:pPr>
              <w:pStyle w:val="ConsPlusNormal"/>
              <w:jc w:val="center"/>
            </w:pPr>
            <w:r>
              <w:t>2</w:t>
            </w:r>
          </w:p>
        </w:tc>
        <w:tc>
          <w:tcPr>
            <w:tcW w:w="1292" w:type="dxa"/>
          </w:tcPr>
          <w:p w:rsidR="004F30E6" w:rsidRDefault="004F30E6">
            <w:pPr>
              <w:pStyle w:val="ConsPlusNormal"/>
              <w:jc w:val="center"/>
            </w:pPr>
            <w:r>
              <w:t>3</w:t>
            </w:r>
          </w:p>
        </w:tc>
        <w:tc>
          <w:tcPr>
            <w:tcW w:w="1714" w:type="dxa"/>
          </w:tcPr>
          <w:p w:rsidR="004F30E6" w:rsidRDefault="004F30E6">
            <w:pPr>
              <w:pStyle w:val="ConsPlusNormal"/>
              <w:jc w:val="center"/>
            </w:pPr>
            <w:r>
              <w:t>4</w:t>
            </w:r>
          </w:p>
        </w:tc>
        <w:tc>
          <w:tcPr>
            <w:tcW w:w="604" w:type="dxa"/>
          </w:tcPr>
          <w:p w:rsidR="004F30E6" w:rsidRDefault="004F30E6">
            <w:pPr>
              <w:pStyle w:val="ConsPlusNormal"/>
              <w:jc w:val="center"/>
            </w:pPr>
            <w:r>
              <w:t>5</w:t>
            </w:r>
          </w:p>
        </w:tc>
        <w:tc>
          <w:tcPr>
            <w:tcW w:w="604" w:type="dxa"/>
          </w:tcPr>
          <w:p w:rsidR="004F30E6" w:rsidRDefault="004F30E6">
            <w:pPr>
              <w:pStyle w:val="ConsPlusNormal"/>
              <w:jc w:val="center"/>
            </w:pPr>
            <w:r>
              <w:t>6</w:t>
            </w:r>
          </w:p>
        </w:tc>
        <w:tc>
          <w:tcPr>
            <w:tcW w:w="1654" w:type="dxa"/>
          </w:tcPr>
          <w:p w:rsidR="004F30E6" w:rsidRDefault="004F30E6">
            <w:pPr>
              <w:pStyle w:val="ConsPlusNormal"/>
              <w:jc w:val="center"/>
            </w:pPr>
            <w:r>
              <w:t>7</w:t>
            </w:r>
          </w:p>
        </w:tc>
      </w:tr>
      <w:tr w:rsidR="004F30E6">
        <w:tc>
          <w:tcPr>
            <w:tcW w:w="458" w:type="dxa"/>
            <w:vMerge w:val="restart"/>
          </w:tcPr>
          <w:p w:rsidR="004F30E6" w:rsidRDefault="004F30E6">
            <w:pPr>
              <w:pStyle w:val="ConsPlusNormal"/>
            </w:pPr>
          </w:p>
        </w:tc>
        <w:tc>
          <w:tcPr>
            <w:tcW w:w="2432" w:type="dxa"/>
            <w:tcBorders>
              <w:bottom w:val="nil"/>
            </w:tcBorders>
          </w:tcPr>
          <w:p w:rsidR="004F30E6" w:rsidRDefault="004F30E6">
            <w:pPr>
              <w:pStyle w:val="ConsPlusNormal"/>
            </w:pPr>
            <w:r>
              <w:t>Увеличение числа детей-инвалидов, воспитывающихся в доме-интернате для умственно отсталых детей системы социальной защиты населения, овладевших навыками и умениями, необходимыми для их самостоятельного проживания в открытой социальной среде, в том числе:</w:t>
            </w:r>
          </w:p>
        </w:tc>
        <w:tc>
          <w:tcPr>
            <w:tcW w:w="1292" w:type="dxa"/>
            <w:tcBorders>
              <w:bottom w:val="nil"/>
            </w:tcBorders>
          </w:tcPr>
          <w:p w:rsidR="004F30E6" w:rsidRDefault="004F30E6">
            <w:pPr>
              <w:pStyle w:val="ConsPlusNormal"/>
              <w:jc w:val="center"/>
            </w:pPr>
            <w:r>
              <w:t>чел.</w:t>
            </w:r>
          </w:p>
        </w:tc>
        <w:tc>
          <w:tcPr>
            <w:tcW w:w="1714" w:type="dxa"/>
            <w:tcBorders>
              <w:bottom w:val="nil"/>
            </w:tcBorders>
          </w:tcPr>
          <w:p w:rsidR="004F30E6" w:rsidRDefault="004F30E6">
            <w:pPr>
              <w:pStyle w:val="ConsPlusNormal"/>
              <w:jc w:val="center"/>
            </w:pPr>
            <w:r>
              <w:t>10</w:t>
            </w:r>
          </w:p>
        </w:tc>
        <w:tc>
          <w:tcPr>
            <w:tcW w:w="604" w:type="dxa"/>
            <w:tcBorders>
              <w:bottom w:val="nil"/>
            </w:tcBorders>
          </w:tcPr>
          <w:p w:rsidR="004F30E6" w:rsidRDefault="004F30E6">
            <w:pPr>
              <w:pStyle w:val="ConsPlusNormal"/>
              <w:jc w:val="center"/>
            </w:pPr>
            <w:r>
              <w:t>20</w:t>
            </w:r>
          </w:p>
        </w:tc>
        <w:tc>
          <w:tcPr>
            <w:tcW w:w="604" w:type="dxa"/>
            <w:tcBorders>
              <w:bottom w:val="nil"/>
            </w:tcBorders>
          </w:tcPr>
          <w:p w:rsidR="004F30E6" w:rsidRDefault="004F30E6">
            <w:pPr>
              <w:pStyle w:val="ConsPlusNormal"/>
              <w:jc w:val="center"/>
            </w:pPr>
            <w:r>
              <w:t>30</w:t>
            </w:r>
          </w:p>
        </w:tc>
        <w:tc>
          <w:tcPr>
            <w:tcW w:w="1654" w:type="dxa"/>
            <w:tcBorders>
              <w:bottom w:val="nil"/>
            </w:tcBorders>
          </w:tcPr>
          <w:p w:rsidR="004F30E6" w:rsidRDefault="004F30E6">
            <w:pPr>
              <w:pStyle w:val="ConsPlusNormal"/>
              <w:jc w:val="center"/>
            </w:pPr>
            <w:r>
              <w:t>30</w:t>
            </w:r>
          </w:p>
        </w:tc>
      </w:tr>
      <w:tr w:rsidR="004F30E6">
        <w:tblPrEx>
          <w:tblBorders>
            <w:insideH w:val="nil"/>
          </w:tblBorders>
        </w:tblPrEx>
        <w:tc>
          <w:tcPr>
            <w:tcW w:w="458" w:type="dxa"/>
            <w:vMerge/>
          </w:tcPr>
          <w:p w:rsidR="004F30E6" w:rsidRDefault="004F30E6">
            <w:pPr>
              <w:pStyle w:val="ConsPlusNormal"/>
            </w:pPr>
          </w:p>
        </w:tc>
        <w:tc>
          <w:tcPr>
            <w:tcW w:w="2432" w:type="dxa"/>
            <w:tcBorders>
              <w:top w:val="nil"/>
              <w:bottom w:val="nil"/>
            </w:tcBorders>
          </w:tcPr>
          <w:p w:rsidR="004F30E6" w:rsidRDefault="004F30E6">
            <w:pPr>
              <w:pStyle w:val="ConsPlusNormal"/>
            </w:pPr>
            <w:r>
              <w:t>овладевших трудовыми навыками;</w:t>
            </w:r>
          </w:p>
        </w:tc>
        <w:tc>
          <w:tcPr>
            <w:tcW w:w="1292" w:type="dxa"/>
            <w:tcBorders>
              <w:top w:val="nil"/>
              <w:bottom w:val="nil"/>
            </w:tcBorders>
          </w:tcPr>
          <w:p w:rsidR="004F30E6" w:rsidRDefault="004F30E6">
            <w:pPr>
              <w:pStyle w:val="ConsPlusNormal"/>
            </w:pPr>
          </w:p>
        </w:tc>
        <w:tc>
          <w:tcPr>
            <w:tcW w:w="1714" w:type="dxa"/>
            <w:tcBorders>
              <w:top w:val="nil"/>
              <w:bottom w:val="nil"/>
            </w:tcBorders>
          </w:tcPr>
          <w:p w:rsidR="004F30E6" w:rsidRDefault="004F30E6">
            <w:pPr>
              <w:pStyle w:val="ConsPlusNormal"/>
              <w:jc w:val="center"/>
            </w:pPr>
            <w:r>
              <w:t>9</w:t>
            </w:r>
          </w:p>
        </w:tc>
        <w:tc>
          <w:tcPr>
            <w:tcW w:w="604" w:type="dxa"/>
            <w:tcBorders>
              <w:top w:val="nil"/>
              <w:bottom w:val="nil"/>
            </w:tcBorders>
          </w:tcPr>
          <w:p w:rsidR="004F30E6" w:rsidRDefault="004F30E6">
            <w:pPr>
              <w:pStyle w:val="ConsPlusNormal"/>
              <w:jc w:val="center"/>
            </w:pPr>
            <w:r>
              <w:t>17</w:t>
            </w:r>
          </w:p>
        </w:tc>
        <w:tc>
          <w:tcPr>
            <w:tcW w:w="604" w:type="dxa"/>
            <w:tcBorders>
              <w:top w:val="nil"/>
              <w:bottom w:val="nil"/>
            </w:tcBorders>
          </w:tcPr>
          <w:p w:rsidR="004F30E6" w:rsidRDefault="004F30E6">
            <w:pPr>
              <w:pStyle w:val="ConsPlusNormal"/>
              <w:jc w:val="center"/>
            </w:pPr>
            <w:r>
              <w:t>30</w:t>
            </w:r>
          </w:p>
        </w:tc>
        <w:tc>
          <w:tcPr>
            <w:tcW w:w="1654" w:type="dxa"/>
            <w:tcBorders>
              <w:top w:val="nil"/>
              <w:bottom w:val="nil"/>
            </w:tcBorders>
          </w:tcPr>
          <w:p w:rsidR="004F30E6" w:rsidRDefault="004F30E6">
            <w:pPr>
              <w:pStyle w:val="ConsPlusNormal"/>
              <w:jc w:val="center"/>
            </w:pPr>
            <w:r>
              <w:t>30</w:t>
            </w:r>
          </w:p>
        </w:tc>
      </w:tr>
      <w:tr w:rsidR="004F30E6">
        <w:tblPrEx>
          <w:tblBorders>
            <w:insideH w:val="nil"/>
          </w:tblBorders>
        </w:tblPrEx>
        <w:tc>
          <w:tcPr>
            <w:tcW w:w="458" w:type="dxa"/>
            <w:vMerge/>
          </w:tcPr>
          <w:p w:rsidR="004F30E6" w:rsidRDefault="004F30E6">
            <w:pPr>
              <w:pStyle w:val="ConsPlusNormal"/>
            </w:pPr>
          </w:p>
        </w:tc>
        <w:tc>
          <w:tcPr>
            <w:tcW w:w="2432" w:type="dxa"/>
            <w:tcBorders>
              <w:top w:val="nil"/>
              <w:bottom w:val="nil"/>
            </w:tcBorders>
          </w:tcPr>
          <w:p w:rsidR="004F30E6" w:rsidRDefault="004F30E6">
            <w:pPr>
              <w:pStyle w:val="ConsPlusNormal"/>
            </w:pPr>
            <w:r>
              <w:t>овладевших социально-бытовыми навыками;</w:t>
            </w:r>
          </w:p>
        </w:tc>
        <w:tc>
          <w:tcPr>
            <w:tcW w:w="1292" w:type="dxa"/>
            <w:tcBorders>
              <w:top w:val="nil"/>
              <w:bottom w:val="nil"/>
            </w:tcBorders>
          </w:tcPr>
          <w:p w:rsidR="004F30E6" w:rsidRDefault="004F30E6">
            <w:pPr>
              <w:pStyle w:val="ConsPlusNormal"/>
            </w:pPr>
          </w:p>
        </w:tc>
        <w:tc>
          <w:tcPr>
            <w:tcW w:w="1714" w:type="dxa"/>
            <w:tcBorders>
              <w:top w:val="nil"/>
              <w:bottom w:val="nil"/>
            </w:tcBorders>
          </w:tcPr>
          <w:p w:rsidR="004F30E6" w:rsidRDefault="004F30E6">
            <w:pPr>
              <w:pStyle w:val="ConsPlusNormal"/>
              <w:jc w:val="center"/>
            </w:pPr>
            <w:r>
              <w:t>10</w:t>
            </w:r>
          </w:p>
        </w:tc>
        <w:tc>
          <w:tcPr>
            <w:tcW w:w="604" w:type="dxa"/>
            <w:tcBorders>
              <w:top w:val="nil"/>
              <w:bottom w:val="nil"/>
            </w:tcBorders>
          </w:tcPr>
          <w:p w:rsidR="004F30E6" w:rsidRDefault="004F30E6">
            <w:pPr>
              <w:pStyle w:val="ConsPlusNormal"/>
              <w:jc w:val="center"/>
            </w:pPr>
            <w:r>
              <w:t>20</w:t>
            </w:r>
          </w:p>
        </w:tc>
        <w:tc>
          <w:tcPr>
            <w:tcW w:w="604" w:type="dxa"/>
            <w:tcBorders>
              <w:top w:val="nil"/>
              <w:bottom w:val="nil"/>
            </w:tcBorders>
          </w:tcPr>
          <w:p w:rsidR="004F30E6" w:rsidRDefault="004F30E6">
            <w:pPr>
              <w:pStyle w:val="ConsPlusNormal"/>
              <w:jc w:val="center"/>
            </w:pPr>
            <w:r>
              <w:t>30</w:t>
            </w:r>
          </w:p>
        </w:tc>
        <w:tc>
          <w:tcPr>
            <w:tcW w:w="1654" w:type="dxa"/>
            <w:tcBorders>
              <w:top w:val="nil"/>
              <w:bottom w:val="nil"/>
            </w:tcBorders>
          </w:tcPr>
          <w:p w:rsidR="004F30E6" w:rsidRDefault="004F30E6">
            <w:pPr>
              <w:pStyle w:val="ConsPlusNormal"/>
              <w:jc w:val="center"/>
            </w:pPr>
            <w:r>
              <w:t>30</w:t>
            </w:r>
          </w:p>
        </w:tc>
      </w:tr>
      <w:tr w:rsidR="004F30E6">
        <w:tc>
          <w:tcPr>
            <w:tcW w:w="458" w:type="dxa"/>
            <w:vMerge/>
          </w:tcPr>
          <w:p w:rsidR="004F30E6" w:rsidRDefault="004F30E6">
            <w:pPr>
              <w:pStyle w:val="ConsPlusNormal"/>
            </w:pPr>
          </w:p>
        </w:tc>
        <w:tc>
          <w:tcPr>
            <w:tcW w:w="2432" w:type="dxa"/>
            <w:tcBorders>
              <w:top w:val="nil"/>
            </w:tcBorders>
          </w:tcPr>
          <w:p w:rsidR="004F30E6" w:rsidRDefault="004F30E6">
            <w:pPr>
              <w:pStyle w:val="ConsPlusNormal"/>
            </w:pPr>
            <w:r>
              <w:t>овладевших коммуникационными навыками</w:t>
            </w:r>
          </w:p>
        </w:tc>
        <w:tc>
          <w:tcPr>
            <w:tcW w:w="1292" w:type="dxa"/>
            <w:tcBorders>
              <w:top w:val="nil"/>
            </w:tcBorders>
          </w:tcPr>
          <w:p w:rsidR="004F30E6" w:rsidRDefault="004F30E6">
            <w:pPr>
              <w:pStyle w:val="ConsPlusNormal"/>
            </w:pPr>
          </w:p>
        </w:tc>
        <w:tc>
          <w:tcPr>
            <w:tcW w:w="1714" w:type="dxa"/>
            <w:tcBorders>
              <w:top w:val="nil"/>
            </w:tcBorders>
          </w:tcPr>
          <w:p w:rsidR="004F30E6" w:rsidRDefault="004F30E6">
            <w:pPr>
              <w:pStyle w:val="ConsPlusNormal"/>
              <w:jc w:val="center"/>
            </w:pPr>
            <w:r>
              <w:t>7</w:t>
            </w:r>
          </w:p>
        </w:tc>
        <w:tc>
          <w:tcPr>
            <w:tcW w:w="604" w:type="dxa"/>
            <w:tcBorders>
              <w:top w:val="nil"/>
            </w:tcBorders>
          </w:tcPr>
          <w:p w:rsidR="004F30E6" w:rsidRDefault="004F30E6">
            <w:pPr>
              <w:pStyle w:val="ConsPlusNormal"/>
              <w:jc w:val="center"/>
            </w:pPr>
            <w:r>
              <w:t>19</w:t>
            </w:r>
          </w:p>
        </w:tc>
        <w:tc>
          <w:tcPr>
            <w:tcW w:w="604" w:type="dxa"/>
            <w:tcBorders>
              <w:top w:val="nil"/>
            </w:tcBorders>
          </w:tcPr>
          <w:p w:rsidR="004F30E6" w:rsidRDefault="004F30E6">
            <w:pPr>
              <w:pStyle w:val="ConsPlusNormal"/>
              <w:jc w:val="center"/>
            </w:pPr>
            <w:r>
              <w:t>30</w:t>
            </w:r>
          </w:p>
        </w:tc>
        <w:tc>
          <w:tcPr>
            <w:tcW w:w="1654" w:type="dxa"/>
            <w:tcBorders>
              <w:top w:val="nil"/>
            </w:tcBorders>
          </w:tcPr>
          <w:p w:rsidR="004F30E6" w:rsidRDefault="004F30E6">
            <w:pPr>
              <w:pStyle w:val="ConsPlusNormal"/>
              <w:jc w:val="center"/>
            </w:pPr>
            <w:r>
              <w:t>30</w:t>
            </w:r>
          </w:p>
        </w:tc>
      </w:tr>
      <w:tr w:rsidR="004F30E6">
        <w:tc>
          <w:tcPr>
            <w:tcW w:w="458" w:type="dxa"/>
            <w:vMerge w:val="restart"/>
          </w:tcPr>
          <w:p w:rsidR="004F30E6" w:rsidRDefault="004F30E6">
            <w:pPr>
              <w:pStyle w:val="ConsPlusNormal"/>
              <w:jc w:val="center"/>
            </w:pPr>
            <w:r>
              <w:t>2</w:t>
            </w:r>
          </w:p>
        </w:tc>
        <w:tc>
          <w:tcPr>
            <w:tcW w:w="2432" w:type="dxa"/>
            <w:tcBorders>
              <w:bottom w:val="nil"/>
            </w:tcBorders>
          </w:tcPr>
          <w:p w:rsidR="004F30E6" w:rsidRDefault="004F30E6">
            <w:pPr>
              <w:pStyle w:val="ConsPlusNormal"/>
            </w:pPr>
            <w:r>
              <w:t>Увеличение численности выпускников дома-интерната для умственно отсталых детей системы социальной защиты населения, имеющих индивидуально-личностные качества, обеспечивающие их эффективную социальную адаптацию, в том числе:</w:t>
            </w:r>
          </w:p>
        </w:tc>
        <w:tc>
          <w:tcPr>
            <w:tcW w:w="1292" w:type="dxa"/>
            <w:tcBorders>
              <w:bottom w:val="nil"/>
            </w:tcBorders>
          </w:tcPr>
          <w:p w:rsidR="004F30E6" w:rsidRDefault="004F30E6">
            <w:pPr>
              <w:pStyle w:val="ConsPlusNormal"/>
              <w:jc w:val="center"/>
            </w:pPr>
            <w:r>
              <w:t>%</w:t>
            </w:r>
          </w:p>
        </w:tc>
        <w:tc>
          <w:tcPr>
            <w:tcW w:w="1714" w:type="dxa"/>
            <w:tcBorders>
              <w:bottom w:val="nil"/>
            </w:tcBorders>
          </w:tcPr>
          <w:p w:rsidR="004F30E6" w:rsidRDefault="004F30E6">
            <w:pPr>
              <w:pStyle w:val="ConsPlusNormal"/>
              <w:jc w:val="center"/>
            </w:pPr>
            <w:r>
              <w:t>6</w:t>
            </w:r>
          </w:p>
        </w:tc>
        <w:tc>
          <w:tcPr>
            <w:tcW w:w="604" w:type="dxa"/>
            <w:tcBorders>
              <w:bottom w:val="nil"/>
            </w:tcBorders>
          </w:tcPr>
          <w:p w:rsidR="004F30E6" w:rsidRDefault="004F30E6">
            <w:pPr>
              <w:pStyle w:val="ConsPlusNormal"/>
              <w:jc w:val="center"/>
            </w:pPr>
            <w:r>
              <w:t>36</w:t>
            </w:r>
          </w:p>
        </w:tc>
        <w:tc>
          <w:tcPr>
            <w:tcW w:w="604" w:type="dxa"/>
            <w:tcBorders>
              <w:bottom w:val="nil"/>
            </w:tcBorders>
          </w:tcPr>
          <w:p w:rsidR="004F30E6" w:rsidRDefault="004F30E6">
            <w:pPr>
              <w:pStyle w:val="ConsPlusNormal"/>
              <w:jc w:val="center"/>
            </w:pPr>
            <w:r>
              <w:t>52</w:t>
            </w:r>
          </w:p>
        </w:tc>
        <w:tc>
          <w:tcPr>
            <w:tcW w:w="1654" w:type="dxa"/>
            <w:tcBorders>
              <w:bottom w:val="nil"/>
            </w:tcBorders>
          </w:tcPr>
          <w:p w:rsidR="004F30E6" w:rsidRDefault="004F30E6">
            <w:pPr>
              <w:pStyle w:val="ConsPlusNormal"/>
              <w:jc w:val="center"/>
            </w:pPr>
            <w:r>
              <w:t>52</w:t>
            </w:r>
          </w:p>
        </w:tc>
      </w:tr>
      <w:tr w:rsidR="004F30E6">
        <w:tblPrEx>
          <w:tblBorders>
            <w:insideH w:val="nil"/>
          </w:tblBorders>
        </w:tblPrEx>
        <w:tc>
          <w:tcPr>
            <w:tcW w:w="458" w:type="dxa"/>
            <w:vMerge/>
          </w:tcPr>
          <w:p w:rsidR="004F30E6" w:rsidRDefault="004F30E6">
            <w:pPr>
              <w:pStyle w:val="ConsPlusNormal"/>
            </w:pPr>
          </w:p>
        </w:tc>
        <w:tc>
          <w:tcPr>
            <w:tcW w:w="2432" w:type="dxa"/>
            <w:tcBorders>
              <w:top w:val="nil"/>
              <w:bottom w:val="nil"/>
            </w:tcBorders>
          </w:tcPr>
          <w:p w:rsidR="004F30E6" w:rsidRDefault="004F30E6">
            <w:pPr>
              <w:pStyle w:val="ConsPlusNormal"/>
            </w:pPr>
            <w:r>
              <w:t>по социально-правовой компетенции;</w:t>
            </w:r>
          </w:p>
        </w:tc>
        <w:tc>
          <w:tcPr>
            <w:tcW w:w="1292" w:type="dxa"/>
            <w:tcBorders>
              <w:top w:val="nil"/>
              <w:bottom w:val="nil"/>
            </w:tcBorders>
          </w:tcPr>
          <w:p w:rsidR="004F30E6" w:rsidRDefault="004F30E6">
            <w:pPr>
              <w:pStyle w:val="ConsPlusNormal"/>
            </w:pPr>
          </w:p>
        </w:tc>
        <w:tc>
          <w:tcPr>
            <w:tcW w:w="1714" w:type="dxa"/>
            <w:tcBorders>
              <w:top w:val="nil"/>
              <w:bottom w:val="nil"/>
            </w:tcBorders>
          </w:tcPr>
          <w:p w:rsidR="004F30E6" w:rsidRDefault="004F30E6">
            <w:pPr>
              <w:pStyle w:val="ConsPlusNormal"/>
              <w:jc w:val="center"/>
            </w:pPr>
            <w:r>
              <w:t>4</w:t>
            </w:r>
          </w:p>
        </w:tc>
        <w:tc>
          <w:tcPr>
            <w:tcW w:w="604" w:type="dxa"/>
            <w:tcBorders>
              <w:top w:val="nil"/>
              <w:bottom w:val="nil"/>
            </w:tcBorders>
          </w:tcPr>
          <w:p w:rsidR="004F30E6" w:rsidRDefault="004F30E6">
            <w:pPr>
              <w:pStyle w:val="ConsPlusNormal"/>
              <w:jc w:val="center"/>
            </w:pPr>
            <w:r>
              <w:t>46</w:t>
            </w:r>
          </w:p>
        </w:tc>
        <w:tc>
          <w:tcPr>
            <w:tcW w:w="604" w:type="dxa"/>
            <w:tcBorders>
              <w:top w:val="nil"/>
              <w:bottom w:val="nil"/>
            </w:tcBorders>
          </w:tcPr>
          <w:p w:rsidR="004F30E6" w:rsidRDefault="004F30E6">
            <w:pPr>
              <w:pStyle w:val="ConsPlusNormal"/>
              <w:jc w:val="center"/>
            </w:pPr>
            <w:r>
              <w:t>78</w:t>
            </w:r>
          </w:p>
        </w:tc>
        <w:tc>
          <w:tcPr>
            <w:tcW w:w="1654" w:type="dxa"/>
            <w:tcBorders>
              <w:top w:val="nil"/>
              <w:bottom w:val="nil"/>
            </w:tcBorders>
          </w:tcPr>
          <w:p w:rsidR="004F30E6" w:rsidRDefault="004F30E6">
            <w:pPr>
              <w:pStyle w:val="ConsPlusNormal"/>
              <w:jc w:val="center"/>
            </w:pPr>
            <w:r>
              <w:t>78</w:t>
            </w:r>
          </w:p>
        </w:tc>
      </w:tr>
      <w:tr w:rsidR="004F30E6">
        <w:tblPrEx>
          <w:tblBorders>
            <w:insideH w:val="nil"/>
          </w:tblBorders>
        </w:tblPrEx>
        <w:tc>
          <w:tcPr>
            <w:tcW w:w="458" w:type="dxa"/>
            <w:vMerge/>
          </w:tcPr>
          <w:p w:rsidR="004F30E6" w:rsidRDefault="004F30E6">
            <w:pPr>
              <w:pStyle w:val="ConsPlusNormal"/>
            </w:pPr>
          </w:p>
        </w:tc>
        <w:tc>
          <w:tcPr>
            <w:tcW w:w="2432" w:type="dxa"/>
            <w:tcBorders>
              <w:top w:val="nil"/>
              <w:bottom w:val="nil"/>
            </w:tcBorders>
          </w:tcPr>
          <w:p w:rsidR="004F30E6" w:rsidRDefault="004F30E6">
            <w:pPr>
              <w:pStyle w:val="ConsPlusNormal"/>
            </w:pPr>
            <w:r>
              <w:t>по морально-нравственным качествам;</w:t>
            </w:r>
          </w:p>
        </w:tc>
        <w:tc>
          <w:tcPr>
            <w:tcW w:w="1292" w:type="dxa"/>
            <w:tcBorders>
              <w:top w:val="nil"/>
              <w:bottom w:val="nil"/>
            </w:tcBorders>
          </w:tcPr>
          <w:p w:rsidR="004F30E6" w:rsidRDefault="004F30E6">
            <w:pPr>
              <w:pStyle w:val="ConsPlusNormal"/>
            </w:pPr>
          </w:p>
        </w:tc>
        <w:tc>
          <w:tcPr>
            <w:tcW w:w="1714" w:type="dxa"/>
            <w:tcBorders>
              <w:top w:val="nil"/>
              <w:bottom w:val="nil"/>
            </w:tcBorders>
          </w:tcPr>
          <w:p w:rsidR="004F30E6" w:rsidRDefault="004F30E6">
            <w:pPr>
              <w:pStyle w:val="ConsPlusNormal"/>
              <w:jc w:val="center"/>
            </w:pPr>
            <w:r>
              <w:t>5</w:t>
            </w:r>
          </w:p>
        </w:tc>
        <w:tc>
          <w:tcPr>
            <w:tcW w:w="604" w:type="dxa"/>
            <w:tcBorders>
              <w:top w:val="nil"/>
              <w:bottom w:val="nil"/>
            </w:tcBorders>
          </w:tcPr>
          <w:p w:rsidR="004F30E6" w:rsidRDefault="004F30E6">
            <w:pPr>
              <w:pStyle w:val="ConsPlusNormal"/>
              <w:jc w:val="center"/>
            </w:pPr>
            <w:r>
              <w:t>36</w:t>
            </w:r>
          </w:p>
        </w:tc>
        <w:tc>
          <w:tcPr>
            <w:tcW w:w="604" w:type="dxa"/>
            <w:tcBorders>
              <w:top w:val="nil"/>
              <w:bottom w:val="nil"/>
            </w:tcBorders>
          </w:tcPr>
          <w:p w:rsidR="004F30E6" w:rsidRDefault="004F30E6">
            <w:pPr>
              <w:pStyle w:val="ConsPlusNormal"/>
              <w:jc w:val="center"/>
            </w:pPr>
            <w:r>
              <w:t>58</w:t>
            </w:r>
          </w:p>
        </w:tc>
        <w:tc>
          <w:tcPr>
            <w:tcW w:w="1654" w:type="dxa"/>
            <w:tcBorders>
              <w:top w:val="nil"/>
              <w:bottom w:val="nil"/>
            </w:tcBorders>
          </w:tcPr>
          <w:p w:rsidR="004F30E6" w:rsidRDefault="004F30E6">
            <w:pPr>
              <w:pStyle w:val="ConsPlusNormal"/>
              <w:jc w:val="center"/>
            </w:pPr>
            <w:r>
              <w:t>58</w:t>
            </w:r>
          </w:p>
        </w:tc>
      </w:tr>
      <w:tr w:rsidR="004F30E6">
        <w:tc>
          <w:tcPr>
            <w:tcW w:w="458" w:type="dxa"/>
            <w:vMerge/>
          </w:tcPr>
          <w:p w:rsidR="004F30E6" w:rsidRDefault="004F30E6">
            <w:pPr>
              <w:pStyle w:val="ConsPlusNormal"/>
            </w:pPr>
          </w:p>
        </w:tc>
        <w:tc>
          <w:tcPr>
            <w:tcW w:w="2432" w:type="dxa"/>
            <w:tcBorders>
              <w:top w:val="nil"/>
            </w:tcBorders>
          </w:tcPr>
          <w:p w:rsidR="004F30E6" w:rsidRDefault="004F30E6">
            <w:pPr>
              <w:pStyle w:val="ConsPlusNormal"/>
            </w:pPr>
            <w:r>
              <w:t>по профессиональным интересам</w:t>
            </w:r>
          </w:p>
        </w:tc>
        <w:tc>
          <w:tcPr>
            <w:tcW w:w="1292" w:type="dxa"/>
            <w:tcBorders>
              <w:top w:val="nil"/>
            </w:tcBorders>
          </w:tcPr>
          <w:p w:rsidR="004F30E6" w:rsidRDefault="004F30E6">
            <w:pPr>
              <w:pStyle w:val="ConsPlusNormal"/>
            </w:pPr>
          </w:p>
        </w:tc>
        <w:tc>
          <w:tcPr>
            <w:tcW w:w="1714" w:type="dxa"/>
            <w:tcBorders>
              <w:top w:val="nil"/>
            </w:tcBorders>
          </w:tcPr>
          <w:p w:rsidR="004F30E6" w:rsidRDefault="004F30E6">
            <w:pPr>
              <w:pStyle w:val="ConsPlusNormal"/>
              <w:jc w:val="center"/>
            </w:pPr>
            <w:r>
              <w:t>4</w:t>
            </w:r>
          </w:p>
        </w:tc>
        <w:tc>
          <w:tcPr>
            <w:tcW w:w="604" w:type="dxa"/>
            <w:tcBorders>
              <w:top w:val="nil"/>
            </w:tcBorders>
          </w:tcPr>
          <w:p w:rsidR="004F30E6" w:rsidRDefault="004F30E6">
            <w:pPr>
              <w:pStyle w:val="ConsPlusNormal"/>
              <w:jc w:val="center"/>
            </w:pPr>
            <w:r>
              <w:t>46</w:t>
            </w:r>
          </w:p>
        </w:tc>
        <w:tc>
          <w:tcPr>
            <w:tcW w:w="604" w:type="dxa"/>
            <w:tcBorders>
              <w:top w:val="nil"/>
            </w:tcBorders>
          </w:tcPr>
          <w:p w:rsidR="004F30E6" w:rsidRDefault="004F30E6">
            <w:pPr>
              <w:pStyle w:val="ConsPlusNormal"/>
              <w:jc w:val="center"/>
            </w:pPr>
            <w:r>
              <w:t>78</w:t>
            </w:r>
          </w:p>
        </w:tc>
        <w:tc>
          <w:tcPr>
            <w:tcW w:w="1654" w:type="dxa"/>
            <w:tcBorders>
              <w:top w:val="nil"/>
            </w:tcBorders>
          </w:tcPr>
          <w:p w:rsidR="004F30E6" w:rsidRDefault="004F30E6">
            <w:pPr>
              <w:pStyle w:val="ConsPlusNormal"/>
              <w:jc w:val="center"/>
            </w:pPr>
            <w:r>
              <w:t>78</w:t>
            </w:r>
          </w:p>
        </w:tc>
      </w:tr>
      <w:tr w:rsidR="004F30E6">
        <w:tc>
          <w:tcPr>
            <w:tcW w:w="458" w:type="dxa"/>
            <w:vMerge w:val="restart"/>
          </w:tcPr>
          <w:p w:rsidR="004F30E6" w:rsidRDefault="004F30E6">
            <w:pPr>
              <w:pStyle w:val="ConsPlusNormal"/>
              <w:jc w:val="center"/>
            </w:pPr>
            <w:r>
              <w:lastRenderedPageBreak/>
              <w:t>3</w:t>
            </w:r>
          </w:p>
        </w:tc>
        <w:tc>
          <w:tcPr>
            <w:tcW w:w="2432" w:type="dxa"/>
            <w:tcBorders>
              <w:bottom w:val="nil"/>
            </w:tcBorders>
          </w:tcPr>
          <w:p w:rsidR="004F30E6" w:rsidRDefault="004F30E6">
            <w:pPr>
              <w:pStyle w:val="ConsPlusNormal"/>
            </w:pPr>
            <w:r>
              <w:t>Увеличение численности самостоятельно проживающих выпускников дома-интерната для умственно отсталых детей системы социальной защиты населения, в том числе:</w:t>
            </w:r>
          </w:p>
        </w:tc>
        <w:tc>
          <w:tcPr>
            <w:tcW w:w="1292" w:type="dxa"/>
            <w:tcBorders>
              <w:bottom w:val="nil"/>
            </w:tcBorders>
          </w:tcPr>
          <w:p w:rsidR="004F30E6" w:rsidRDefault="004F30E6">
            <w:pPr>
              <w:pStyle w:val="ConsPlusNormal"/>
              <w:jc w:val="center"/>
            </w:pPr>
            <w:r>
              <w:t>%</w:t>
            </w:r>
          </w:p>
        </w:tc>
        <w:tc>
          <w:tcPr>
            <w:tcW w:w="1714" w:type="dxa"/>
            <w:tcBorders>
              <w:bottom w:val="nil"/>
            </w:tcBorders>
          </w:tcPr>
          <w:p w:rsidR="004F30E6" w:rsidRDefault="004F30E6">
            <w:pPr>
              <w:pStyle w:val="ConsPlusNormal"/>
              <w:jc w:val="center"/>
            </w:pPr>
            <w:r>
              <w:t>6</w:t>
            </w:r>
          </w:p>
        </w:tc>
        <w:tc>
          <w:tcPr>
            <w:tcW w:w="604" w:type="dxa"/>
            <w:tcBorders>
              <w:bottom w:val="nil"/>
            </w:tcBorders>
          </w:tcPr>
          <w:p w:rsidR="004F30E6" w:rsidRDefault="004F30E6">
            <w:pPr>
              <w:pStyle w:val="ConsPlusNormal"/>
              <w:jc w:val="center"/>
            </w:pPr>
            <w:r>
              <w:t>36</w:t>
            </w:r>
          </w:p>
        </w:tc>
        <w:tc>
          <w:tcPr>
            <w:tcW w:w="604" w:type="dxa"/>
            <w:tcBorders>
              <w:bottom w:val="nil"/>
            </w:tcBorders>
          </w:tcPr>
          <w:p w:rsidR="004F30E6" w:rsidRDefault="004F30E6">
            <w:pPr>
              <w:pStyle w:val="ConsPlusNormal"/>
              <w:jc w:val="center"/>
            </w:pPr>
            <w:r>
              <w:t>50</w:t>
            </w:r>
          </w:p>
        </w:tc>
        <w:tc>
          <w:tcPr>
            <w:tcW w:w="1654" w:type="dxa"/>
            <w:tcBorders>
              <w:bottom w:val="nil"/>
            </w:tcBorders>
          </w:tcPr>
          <w:p w:rsidR="004F30E6" w:rsidRDefault="004F30E6">
            <w:pPr>
              <w:pStyle w:val="ConsPlusNormal"/>
              <w:jc w:val="center"/>
            </w:pPr>
            <w:r>
              <w:t>50</w:t>
            </w:r>
          </w:p>
        </w:tc>
      </w:tr>
      <w:tr w:rsidR="004F30E6">
        <w:tblPrEx>
          <w:tblBorders>
            <w:insideH w:val="nil"/>
          </w:tblBorders>
        </w:tblPrEx>
        <w:tc>
          <w:tcPr>
            <w:tcW w:w="458" w:type="dxa"/>
            <w:vMerge/>
          </w:tcPr>
          <w:p w:rsidR="004F30E6" w:rsidRDefault="004F30E6">
            <w:pPr>
              <w:pStyle w:val="ConsPlusNormal"/>
            </w:pPr>
          </w:p>
        </w:tc>
        <w:tc>
          <w:tcPr>
            <w:tcW w:w="2432" w:type="dxa"/>
            <w:tcBorders>
              <w:top w:val="nil"/>
              <w:bottom w:val="nil"/>
            </w:tcBorders>
          </w:tcPr>
          <w:p w:rsidR="004F30E6" w:rsidRDefault="004F30E6">
            <w:pPr>
              <w:pStyle w:val="ConsPlusNormal"/>
            </w:pPr>
            <w:r>
              <w:t>трудоустроенных;</w:t>
            </w:r>
          </w:p>
        </w:tc>
        <w:tc>
          <w:tcPr>
            <w:tcW w:w="1292" w:type="dxa"/>
            <w:tcBorders>
              <w:top w:val="nil"/>
              <w:bottom w:val="nil"/>
            </w:tcBorders>
          </w:tcPr>
          <w:p w:rsidR="004F30E6" w:rsidRDefault="004F30E6">
            <w:pPr>
              <w:pStyle w:val="ConsPlusNormal"/>
            </w:pPr>
          </w:p>
        </w:tc>
        <w:tc>
          <w:tcPr>
            <w:tcW w:w="1714" w:type="dxa"/>
            <w:tcBorders>
              <w:top w:val="nil"/>
              <w:bottom w:val="nil"/>
            </w:tcBorders>
          </w:tcPr>
          <w:p w:rsidR="004F30E6" w:rsidRDefault="004F30E6">
            <w:pPr>
              <w:pStyle w:val="ConsPlusNormal"/>
              <w:jc w:val="center"/>
            </w:pPr>
            <w:r>
              <w:t>6</w:t>
            </w:r>
          </w:p>
        </w:tc>
        <w:tc>
          <w:tcPr>
            <w:tcW w:w="604" w:type="dxa"/>
            <w:tcBorders>
              <w:top w:val="nil"/>
              <w:bottom w:val="nil"/>
            </w:tcBorders>
          </w:tcPr>
          <w:p w:rsidR="004F30E6" w:rsidRDefault="004F30E6">
            <w:pPr>
              <w:pStyle w:val="ConsPlusNormal"/>
              <w:jc w:val="center"/>
            </w:pPr>
            <w:r>
              <w:t>36</w:t>
            </w:r>
          </w:p>
        </w:tc>
        <w:tc>
          <w:tcPr>
            <w:tcW w:w="604" w:type="dxa"/>
            <w:tcBorders>
              <w:top w:val="nil"/>
              <w:bottom w:val="nil"/>
            </w:tcBorders>
          </w:tcPr>
          <w:p w:rsidR="004F30E6" w:rsidRDefault="004F30E6">
            <w:pPr>
              <w:pStyle w:val="ConsPlusNormal"/>
              <w:jc w:val="center"/>
            </w:pPr>
            <w:r>
              <w:t>50</w:t>
            </w:r>
          </w:p>
        </w:tc>
        <w:tc>
          <w:tcPr>
            <w:tcW w:w="1654" w:type="dxa"/>
            <w:tcBorders>
              <w:top w:val="nil"/>
              <w:bottom w:val="nil"/>
            </w:tcBorders>
          </w:tcPr>
          <w:p w:rsidR="004F30E6" w:rsidRDefault="004F30E6">
            <w:pPr>
              <w:pStyle w:val="ConsPlusNormal"/>
              <w:jc w:val="center"/>
            </w:pPr>
            <w:r>
              <w:t>50</w:t>
            </w:r>
          </w:p>
        </w:tc>
      </w:tr>
      <w:tr w:rsidR="004F30E6">
        <w:tc>
          <w:tcPr>
            <w:tcW w:w="458" w:type="dxa"/>
            <w:vMerge/>
          </w:tcPr>
          <w:p w:rsidR="004F30E6" w:rsidRDefault="004F30E6">
            <w:pPr>
              <w:pStyle w:val="ConsPlusNormal"/>
            </w:pPr>
          </w:p>
        </w:tc>
        <w:tc>
          <w:tcPr>
            <w:tcW w:w="2432" w:type="dxa"/>
            <w:tcBorders>
              <w:top w:val="nil"/>
            </w:tcBorders>
          </w:tcPr>
          <w:p w:rsidR="004F30E6" w:rsidRDefault="004F30E6">
            <w:pPr>
              <w:pStyle w:val="ConsPlusNormal"/>
            </w:pPr>
            <w:r>
              <w:t>обеспеченных жилыми помещениями</w:t>
            </w:r>
          </w:p>
        </w:tc>
        <w:tc>
          <w:tcPr>
            <w:tcW w:w="1292" w:type="dxa"/>
            <w:tcBorders>
              <w:top w:val="nil"/>
            </w:tcBorders>
          </w:tcPr>
          <w:p w:rsidR="004F30E6" w:rsidRDefault="004F30E6">
            <w:pPr>
              <w:pStyle w:val="ConsPlusNormal"/>
            </w:pPr>
          </w:p>
        </w:tc>
        <w:tc>
          <w:tcPr>
            <w:tcW w:w="1714" w:type="dxa"/>
            <w:tcBorders>
              <w:top w:val="nil"/>
            </w:tcBorders>
          </w:tcPr>
          <w:p w:rsidR="004F30E6" w:rsidRDefault="004F30E6">
            <w:pPr>
              <w:pStyle w:val="ConsPlusNormal"/>
              <w:jc w:val="center"/>
            </w:pPr>
            <w:r>
              <w:t>6</w:t>
            </w:r>
          </w:p>
        </w:tc>
        <w:tc>
          <w:tcPr>
            <w:tcW w:w="604" w:type="dxa"/>
            <w:tcBorders>
              <w:top w:val="nil"/>
            </w:tcBorders>
          </w:tcPr>
          <w:p w:rsidR="004F30E6" w:rsidRDefault="004F30E6">
            <w:pPr>
              <w:pStyle w:val="ConsPlusNormal"/>
              <w:jc w:val="center"/>
            </w:pPr>
            <w:r>
              <w:t>36</w:t>
            </w:r>
          </w:p>
        </w:tc>
        <w:tc>
          <w:tcPr>
            <w:tcW w:w="604" w:type="dxa"/>
            <w:tcBorders>
              <w:top w:val="nil"/>
            </w:tcBorders>
          </w:tcPr>
          <w:p w:rsidR="004F30E6" w:rsidRDefault="004F30E6">
            <w:pPr>
              <w:pStyle w:val="ConsPlusNormal"/>
              <w:jc w:val="center"/>
            </w:pPr>
            <w:r>
              <w:t>50</w:t>
            </w:r>
          </w:p>
        </w:tc>
        <w:tc>
          <w:tcPr>
            <w:tcW w:w="1654" w:type="dxa"/>
            <w:tcBorders>
              <w:top w:val="nil"/>
            </w:tcBorders>
          </w:tcPr>
          <w:p w:rsidR="004F30E6" w:rsidRDefault="004F30E6">
            <w:pPr>
              <w:pStyle w:val="ConsPlusNormal"/>
              <w:jc w:val="center"/>
            </w:pPr>
            <w:r>
              <w:t>50</w:t>
            </w:r>
          </w:p>
        </w:tc>
      </w:tr>
      <w:tr w:rsidR="004F30E6">
        <w:tc>
          <w:tcPr>
            <w:tcW w:w="458" w:type="dxa"/>
          </w:tcPr>
          <w:p w:rsidR="004F30E6" w:rsidRDefault="004F30E6">
            <w:pPr>
              <w:pStyle w:val="ConsPlusNormal"/>
              <w:jc w:val="center"/>
            </w:pPr>
            <w:r>
              <w:t>4</w:t>
            </w:r>
          </w:p>
        </w:tc>
        <w:tc>
          <w:tcPr>
            <w:tcW w:w="2432" w:type="dxa"/>
          </w:tcPr>
          <w:p w:rsidR="004F30E6" w:rsidRDefault="004F30E6">
            <w:pPr>
              <w:pStyle w:val="ConsPlusNormal"/>
            </w:pPr>
            <w:r>
              <w:t>Увеличение численности выпускников детского дома-интерната для умственно отсталых детей системы социальной защиты населения, живущих самостоятельно и получающих социальное сопровождение в течение первого года после достижения ими 18-летнего возраста</w:t>
            </w:r>
          </w:p>
        </w:tc>
        <w:tc>
          <w:tcPr>
            <w:tcW w:w="1292" w:type="dxa"/>
          </w:tcPr>
          <w:p w:rsidR="004F30E6" w:rsidRDefault="004F30E6">
            <w:pPr>
              <w:pStyle w:val="ConsPlusNormal"/>
              <w:jc w:val="center"/>
            </w:pPr>
            <w:r>
              <w:t>чел.</w:t>
            </w:r>
          </w:p>
        </w:tc>
        <w:tc>
          <w:tcPr>
            <w:tcW w:w="1714" w:type="dxa"/>
          </w:tcPr>
          <w:p w:rsidR="004F30E6" w:rsidRDefault="004F30E6">
            <w:pPr>
              <w:pStyle w:val="ConsPlusNormal"/>
              <w:jc w:val="center"/>
            </w:pPr>
            <w:r>
              <w:t>27</w:t>
            </w:r>
          </w:p>
        </w:tc>
        <w:tc>
          <w:tcPr>
            <w:tcW w:w="604" w:type="dxa"/>
          </w:tcPr>
          <w:p w:rsidR="004F30E6" w:rsidRDefault="004F30E6">
            <w:pPr>
              <w:pStyle w:val="ConsPlusNormal"/>
              <w:jc w:val="center"/>
            </w:pPr>
            <w:r>
              <w:t>37</w:t>
            </w:r>
          </w:p>
        </w:tc>
        <w:tc>
          <w:tcPr>
            <w:tcW w:w="604" w:type="dxa"/>
          </w:tcPr>
          <w:p w:rsidR="004F30E6" w:rsidRDefault="004F30E6">
            <w:pPr>
              <w:pStyle w:val="ConsPlusNormal"/>
              <w:jc w:val="center"/>
            </w:pPr>
            <w:r>
              <w:t>50</w:t>
            </w:r>
          </w:p>
        </w:tc>
        <w:tc>
          <w:tcPr>
            <w:tcW w:w="1654" w:type="dxa"/>
          </w:tcPr>
          <w:p w:rsidR="004F30E6" w:rsidRDefault="004F30E6">
            <w:pPr>
              <w:pStyle w:val="ConsPlusNormal"/>
              <w:jc w:val="center"/>
            </w:pPr>
            <w:r>
              <w:t>50</w:t>
            </w:r>
          </w:p>
        </w:tc>
      </w:tr>
      <w:tr w:rsidR="004F30E6">
        <w:tc>
          <w:tcPr>
            <w:tcW w:w="458" w:type="dxa"/>
          </w:tcPr>
          <w:p w:rsidR="004F30E6" w:rsidRDefault="004F30E6">
            <w:pPr>
              <w:pStyle w:val="ConsPlusNormal"/>
              <w:jc w:val="center"/>
            </w:pPr>
            <w:r>
              <w:t>5</w:t>
            </w:r>
          </w:p>
        </w:tc>
        <w:tc>
          <w:tcPr>
            <w:tcW w:w="2432" w:type="dxa"/>
          </w:tcPr>
          <w:p w:rsidR="004F30E6" w:rsidRDefault="004F30E6">
            <w:pPr>
              <w:pStyle w:val="ConsPlusNormal"/>
            </w:pPr>
            <w:r>
              <w:t>Число воспитанников детского дома-интерната для умственно отсталых детей, получивших реабилитационные услуги, в общей численности воспитанников детского дома-интерната</w:t>
            </w:r>
          </w:p>
        </w:tc>
        <w:tc>
          <w:tcPr>
            <w:tcW w:w="1292" w:type="dxa"/>
          </w:tcPr>
          <w:p w:rsidR="004F30E6" w:rsidRDefault="004F30E6">
            <w:pPr>
              <w:pStyle w:val="ConsPlusNormal"/>
              <w:jc w:val="center"/>
            </w:pPr>
            <w:r>
              <w:t>чел.</w:t>
            </w:r>
          </w:p>
        </w:tc>
        <w:tc>
          <w:tcPr>
            <w:tcW w:w="1714" w:type="dxa"/>
          </w:tcPr>
          <w:p w:rsidR="004F30E6" w:rsidRDefault="004F30E6">
            <w:pPr>
              <w:pStyle w:val="ConsPlusNormal"/>
              <w:jc w:val="center"/>
            </w:pPr>
            <w:r>
              <w:t>10</w:t>
            </w:r>
          </w:p>
        </w:tc>
        <w:tc>
          <w:tcPr>
            <w:tcW w:w="604" w:type="dxa"/>
          </w:tcPr>
          <w:p w:rsidR="004F30E6" w:rsidRDefault="004F30E6">
            <w:pPr>
              <w:pStyle w:val="ConsPlusNormal"/>
              <w:jc w:val="center"/>
            </w:pPr>
            <w:r>
              <w:t>20</w:t>
            </w:r>
          </w:p>
        </w:tc>
        <w:tc>
          <w:tcPr>
            <w:tcW w:w="604" w:type="dxa"/>
          </w:tcPr>
          <w:p w:rsidR="004F30E6" w:rsidRDefault="004F30E6">
            <w:pPr>
              <w:pStyle w:val="ConsPlusNormal"/>
              <w:jc w:val="center"/>
            </w:pPr>
            <w:r>
              <w:t>30</w:t>
            </w:r>
          </w:p>
        </w:tc>
        <w:tc>
          <w:tcPr>
            <w:tcW w:w="1654" w:type="dxa"/>
          </w:tcPr>
          <w:p w:rsidR="004F30E6" w:rsidRDefault="004F30E6">
            <w:pPr>
              <w:pStyle w:val="ConsPlusNormal"/>
              <w:jc w:val="center"/>
            </w:pPr>
            <w:r>
              <w:t>30</w:t>
            </w:r>
          </w:p>
        </w:tc>
      </w:tr>
      <w:tr w:rsidR="004F30E6">
        <w:tc>
          <w:tcPr>
            <w:tcW w:w="458" w:type="dxa"/>
          </w:tcPr>
          <w:p w:rsidR="004F30E6" w:rsidRDefault="004F30E6">
            <w:pPr>
              <w:pStyle w:val="ConsPlusNormal"/>
              <w:jc w:val="center"/>
            </w:pPr>
            <w:r>
              <w:t>6</w:t>
            </w:r>
          </w:p>
        </w:tc>
        <w:tc>
          <w:tcPr>
            <w:tcW w:w="2432" w:type="dxa"/>
          </w:tcPr>
          <w:p w:rsidR="004F30E6" w:rsidRDefault="004F30E6">
            <w:pPr>
              <w:pStyle w:val="ConsPlusNormal"/>
            </w:pPr>
            <w:r>
              <w:t>Число воспитанников детского дома-интерната для умственно отсталых детей, систематически занимающихся физкультурой, спортом и творчеством, в общей численности воспитанников детского дома-интерната</w:t>
            </w:r>
          </w:p>
        </w:tc>
        <w:tc>
          <w:tcPr>
            <w:tcW w:w="1292" w:type="dxa"/>
          </w:tcPr>
          <w:p w:rsidR="004F30E6" w:rsidRDefault="004F30E6">
            <w:pPr>
              <w:pStyle w:val="ConsPlusNormal"/>
              <w:jc w:val="center"/>
            </w:pPr>
            <w:r>
              <w:t>чел.</w:t>
            </w:r>
          </w:p>
        </w:tc>
        <w:tc>
          <w:tcPr>
            <w:tcW w:w="1714" w:type="dxa"/>
          </w:tcPr>
          <w:p w:rsidR="004F30E6" w:rsidRDefault="004F30E6">
            <w:pPr>
              <w:pStyle w:val="ConsPlusNormal"/>
              <w:jc w:val="center"/>
            </w:pPr>
            <w:r>
              <w:t>86</w:t>
            </w:r>
          </w:p>
        </w:tc>
        <w:tc>
          <w:tcPr>
            <w:tcW w:w="604" w:type="dxa"/>
          </w:tcPr>
          <w:p w:rsidR="004F30E6" w:rsidRDefault="004F30E6">
            <w:pPr>
              <w:pStyle w:val="ConsPlusNormal"/>
              <w:jc w:val="center"/>
            </w:pPr>
            <w:r>
              <w:t>97</w:t>
            </w:r>
          </w:p>
        </w:tc>
        <w:tc>
          <w:tcPr>
            <w:tcW w:w="604" w:type="dxa"/>
          </w:tcPr>
          <w:p w:rsidR="004F30E6" w:rsidRDefault="004F30E6">
            <w:pPr>
              <w:pStyle w:val="ConsPlusNormal"/>
              <w:jc w:val="center"/>
            </w:pPr>
            <w:r>
              <w:t>120</w:t>
            </w:r>
          </w:p>
        </w:tc>
        <w:tc>
          <w:tcPr>
            <w:tcW w:w="1654" w:type="dxa"/>
          </w:tcPr>
          <w:p w:rsidR="004F30E6" w:rsidRDefault="004F30E6">
            <w:pPr>
              <w:pStyle w:val="ConsPlusNormal"/>
              <w:jc w:val="center"/>
            </w:pPr>
            <w:r>
              <w:t>120</w:t>
            </w:r>
          </w:p>
        </w:tc>
      </w:tr>
      <w:tr w:rsidR="004F30E6">
        <w:tc>
          <w:tcPr>
            <w:tcW w:w="458" w:type="dxa"/>
          </w:tcPr>
          <w:p w:rsidR="004F30E6" w:rsidRDefault="004F30E6">
            <w:pPr>
              <w:pStyle w:val="ConsPlusNormal"/>
              <w:jc w:val="center"/>
            </w:pPr>
            <w:r>
              <w:lastRenderedPageBreak/>
              <w:t>7</w:t>
            </w:r>
          </w:p>
        </w:tc>
        <w:tc>
          <w:tcPr>
            <w:tcW w:w="2432" w:type="dxa"/>
          </w:tcPr>
          <w:p w:rsidR="004F30E6" w:rsidRDefault="004F30E6">
            <w:pPr>
              <w:pStyle w:val="ConsPlusNormal"/>
            </w:pPr>
            <w:r>
              <w:t>Число детей-инвалидов из воспитанников детского дома-интерната для умственно отсталых детей, переданных в семейные воспитательные группы, в общем числе воспитанников детского дома-интерната</w:t>
            </w:r>
          </w:p>
        </w:tc>
        <w:tc>
          <w:tcPr>
            <w:tcW w:w="1292" w:type="dxa"/>
          </w:tcPr>
          <w:p w:rsidR="004F30E6" w:rsidRDefault="004F30E6">
            <w:pPr>
              <w:pStyle w:val="ConsPlusNormal"/>
              <w:jc w:val="center"/>
            </w:pPr>
            <w:r>
              <w:t>чел.</w:t>
            </w:r>
          </w:p>
        </w:tc>
        <w:tc>
          <w:tcPr>
            <w:tcW w:w="1714" w:type="dxa"/>
          </w:tcPr>
          <w:p w:rsidR="004F30E6" w:rsidRDefault="004F30E6">
            <w:pPr>
              <w:pStyle w:val="ConsPlusNormal"/>
              <w:jc w:val="center"/>
            </w:pPr>
            <w:r>
              <w:t>1</w:t>
            </w:r>
          </w:p>
        </w:tc>
        <w:tc>
          <w:tcPr>
            <w:tcW w:w="604" w:type="dxa"/>
          </w:tcPr>
          <w:p w:rsidR="004F30E6" w:rsidRDefault="004F30E6">
            <w:pPr>
              <w:pStyle w:val="ConsPlusNormal"/>
              <w:jc w:val="center"/>
            </w:pPr>
            <w:r>
              <w:t>2</w:t>
            </w:r>
          </w:p>
        </w:tc>
        <w:tc>
          <w:tcPr>
            <w:tcW w:w="604" w:type="dxa"/>
          </w:tcPr>
          <w:p w:rsidR="004F30E6" w:rsidRDefault="004F30E6">
            <w:pPr>
              <w:pStyle w:val="ConsPlusNormal"/>
              <w:jc w:val="center"/>
            </w:pPr>
            <w:r>
              <w:t>3</w:t>
            </w:r>
          </w:p>
        </w:tc>
        <w:tc>
          <w:tcPr>
            <w:tcW w:w="1654" w:type="dxa"/>
          </w:tcPr>
          <w:p w:rsidR="004F30E6" w:rsidRDefault="004F30E6">
            <w:pPr>
              <w:pStyle w:val="ConsPlusNormal"/>
              <w:jc w:val="center"/>
            </w:pPr>
            <w:r>
              <w:t>3</w:t>
            </w:r>
          </w:p>
        </w:tc>
      </w:tr>
      <w:tr w:rsidR="004F30E6">
        <w:tc>
          <w:tcPr>
            <w:tcW w:w="458" w:type="dxa"/>
          </w:tcPr>
          <w:p w:rsidR="004F30E6" w:rsidRDefault="004F30E6">
            <w:pPr>
              <w:pStyle w:val="ConsPlusNormal"/>
              <w:jc w:val="center"/>
            </w:pPr>
            <w:r>
              <w:t>8</w:t>
            </w:r>
          </w:p>
        </w:tc>
        <w:tc>
          <w:tcPr>
            <w:tcW w:w="2432" w:type="dxa"/>
          </w:tcPr>
          <w:p w:rsidR="004F30E6" w:rsidRDefault="004F30E6">
            <w:pPr>
              <w:pStyle w:val="ConsPlusNormal"/>
            </w:pPr>
            <w:r>
              <w:t>Количество созданных рабочих мест для воспитанников и выпускников детского дома-интерната</w:t>
            </w:r>
          </w:p>
        </w:tc>
        <w:tc>
          <w:tcPr>
            <w:tcW w:w="1292" w:type="dxa"/>
          </w:tcPr>
          <w:p w:rsidR="004F30E6" w:rsidRDefault="004F30E6">
            <w:pPr>
              <w:pStyle w:val="ConsPlusNormal"/>
              <w:jc w:val="center"/>
            </w:pPr>
            <w:r>
              <w:t>ед.</w:t>
            </w:r>
          </w:p>
        </w:tc>
        <w:tc>
          <w:tcPr>
            <w:tcW w:w="1714" w:type="dxa"/>
          </w:tcPr>
          <w:p w:rsidR="004F30E6" w:rsidRDefault="004F30E6">
            <w:pPr>
              <w:pStyle w:val="ConsPlusNormal"/>
              <w:jc w:val="center"/>
            </w:pPr>
            <w:r>
              <w:t>16</w:t>
            </w:r>
          </w:p>
        </w:tc>
        <w:tc>
          <w:tcPr>
            <w:tcW w:w="604" w:type="dxa"/>
          </w:tcPr>
          <w:p w:rsidR="004F30E6" w:rsidRDefault="004F30E6">
            <w:pPr>
              <w:pStyle w:val="ConsPlusNormal"/>
              <w:jc w:val="center"/>
            </w:pPr>
            <w:r>
              <w:t>26</w:t>
            </w:r>
          </w:p>
        </w:tc>
        <w:tc>
          <w:tcPr>
            <w:tcW w:w="604" w:type="dxa"/>
          </w:tcPr>
          <w:p w:rsidR="004F30E6" w:rsidRDefault="004F30E6">
            <w:pPr>
              <w:pStyle w:val="ConsPlusNormal"/>
              <w:jc w:val="center"/>
            </w:pPr>
            <w:r>
              <w:t>36</w:t>
            </w:r>
          </w:p>
        </w:tc>
        <w:tc>
          <w:tcPr>
            <w:tcW w:w="1654" w:type="dxa"/>
          </w:tcPr>
          <w:p w:rsidR="004F30E6" w:rsidRDefault="004F30E6">
            <w:pPr>
              <w:pStyle w:val="ConsPlusNormal"/>
              <w:jc w:val="center"/>
            </w:pPr>
            <w:r>
              <w:t>36</w:t>
            </w:r>
          </w:p>
        </w:tc>
      </w:tr>
      <w:tr w:rsidR="004F30E6">
        <w:tc>
          <w:tcPr>
            <w:tcW w:w="458" w:type="dxa"/>
          </w:tcPr>
          <w:p w:rsidR="004F30E6" w:rsidRDefault="004F30E6">
            <w:pPr>
              <w:pStyle w:val="ConsPlusNormal"/>
              <w:jc w:val="center"/>
            </w:pPr>
            <w:r>
              <w:t>9</w:t>
            </w:r>
          </w:p>
        </w:tc>
        <w:tc>
          <w:tcPr>
            <w:tcW w:w="2432" w:type="dxa"/>
          </w:tcPr>
          <w:p w:rsidR="004F30E6" w:rsidRDefault="004F30E6">
            <w:pPr>
              <w:pStyle w:val="ConsPlusNormal"/>
            </w:pPr>
            <w:r>
              <w:t>Число привлеченных некоммерческих организаций к решению проблем воспитанников и выпускников детского дома-интерната для умственно отсталых детей</w:t>
            </w:r>
          </w:p>
        </w:tc>
        <w:tc>
          <w:tcPr>
            <w:tcW w:w="1292" w:type="dxa"/>
          </w:tcPr>
          <w:p w:rsidR="004F30E6" w:rsidRDefault="004F30E6">
            <w:pPr>
              <w:pStyle w:val="ConsPlusNormal"/>
              <w:jc w:val="center"/>
            </w:pPr>
            <w:r>
              <w:t>ед.</w:t>
            </w:r>
          </w:p>
        </w:tc>
        <w:tc>
          <w:tcPr>
            <w:tcW w:w="1714" w:type="dxa"/>
          </w:tcPr>
          <w:p w:rsidR="004F30E6" w:rsidRDefault="004F30E6">
            <w:pPr>
              <w:pStyle w:val="ConsPlusNormal"/>
              <w:jc w:val="center"/>
            </w:pPr>
            <w:r>
              <w:t>0</w:t>
            </w:r>
          </w:p>
        </w:tc>
        <w:tc>
          <w:tcPr>
            <w:tcW w:w="604" w:type="dxa"/>
          </w:tcPr>
          <w:p w:rsidR="004F30E6" w:rsidRDefault="004F30E6">
            <w:pPr>
              <w:pStyle w:val="ConsPlusNormal"/>
              <w:jc w:val="center"/>
            </w:pPr>
            <w:r>
              <w:t>1</w:t>
            </w:r>
          </w:p>
        </w:tc>
        <w:tc>
          <w:tcPr>
            <w:tcW w:w="604" w:type="dxa"/>
          </w:tcPr>
          <w:p w:rsidR="004F30E6" w:rsidRDefault="004F30E6">
            <w:pPr>
              <w:pStyle w:val="ConsPlusNormal"/>
              <w:jc w:val="center"/>
            </w:pPr>
            <w:r>
              <w:t>3</w:t>
            </w:r>
          </w:p>
        </w:tc>
        <w:tc>
          <w:tcPr>
            <w:tcW w:w="1654" w:type="dxa"/>
          </w:tcPr>
          <w:p w:rsidR="004F30E6" w:rsidRDefault="004F30E6">
            <w:pPr>
              <w:pStyle w:val="ConsPlusNormal"/>
              <w:jc w:val="center"/>
            </w:pPr>
            <w:r>
              <w:t>3</w:t>
            </w:r>
          </w:p>
        </w:tc>
      </w:tr>
      <w:tr w:rsidR="004F30E6">
        <w:tc>
          <w:tcPr>
            <w:tcW w:w="458" w:type="dxa"/>
          </w:tcPr>
          <w:p w:rsidR="004F30E6" w:rsidRDefault="004F30E6">
            <w:pPr>
              <w:pStyle w:val="ConsPlusNormal"/>
              <w:jc w:val="center"/>
            </w:pPr>
            <w:r>
              <w:t>10</w:t>
            </w:r>
          </w:p>
        </w:tc>
        <w:tc>
          <w:tcPr>
            <w:tcW w:w="2432" w:type="dxa"/>
          </w:tcPr>
          <w:p w:rsidR="004F30E6" w:rsidRDefault="004F30E6">
            <w:pPr>
              <w:pStyle w:val="ConsPlusNormal"/>
            </w:pPr>
            <w:r>
              <w:t>Численность волонтеров, оказывающих услуги воспитанникам и выпускникам детского дома-интерната для умственно отсталых детей</w:t>
            </w:r>
          </w:p>
        </w:tc>
        <w:tc>
          <w:tcPr>
            <w:tcW w:w="1292" w:type="dxa"/>
          </w:tcPr>
          <w:p w:rsidR="004F30E6" w:rsidRDefault="004F30E6">
            <w:pPr>
              <w:pStyle w:val="ConsPlusNormal"/>
              <w:jc w:val="center"/>
            </w:pPr>
            <w:r>
              <w:t>чел.</w:t>
            </w:r>
          </w:p>
        </w:tc>
        <w:tc>
          <w:tcPr>
            <w:tcW w:w="1714" w:type="dxa"/>
          </w:tcPr>
          <w:p w:rsidR="004F30E6" w:rsidRDefault="004F30E6">
            <w:pPr>
              <w:pStyle w:val="ConsPlusNormal"/>
              <w:jc w:val="center"/>
            </w:pPr>
            <w:r>
              <w:t>7</w:t>
            </w:r>
          </w:p>
        </w:tc>
        <w:tc>
          <w:tcPr>
            <w:tcW w:w="604" w:type="dxa"/>
          </w:tcPr>
          <w:p w:rsidR="004F30E6" w:rsidRDefault="004F30E6">
            <w:pPr>
              <w:pStyle w:val="ConsPlusNormal"/>
              <w:jc w:val="center"/>
            </w:pPr>
            <w:r>
              <w:t>20</w:t>
            </w:r>
          </w:p>
        </w:tc>
        <w:tc>
          <w:tcPr>
            <w:tcW w:w="604" w:type="dxa"/>
          </w:tcPr>
          <w:p w:rsidR="004F30E6" w:rsidRDefault="004F30E6">
            <w:pPr>
              <w:pStyle w:val="ConsPlusNormal"/>
              <w:jc w:val="center"/>
            </w:pPr>
            <w:r>
              <w:t>40</w:t>
            </w:r>
          </w:p>
        </w:tc>
        <w:tc>
          <w:tcPr>
            <w:tcW w:w="1654" w:type="dxa"/>
          </w:tcPr>
          <w:p w:rsidR="004F30E6" w:rsidRDefault="004F30E6">
            <w:pPr>
              <w:pStyle w:val="ConsPlusNormal"/>
              <w:jc w:val="center"/>
            </w:pPr>
            <w:r>
              <w:t>40</w:t>
            </w:r>
          </w:p>
        </w:tc>
      </w:tr>
      <w:tr w:rsidR="004F30E6">
        <w:tc>
          <w:tcPr>
            <w:tcW w:w="458" w:type="dxa"/>
          </w:tcPr>
          <w:p w:rsidR="004F30E6" w:rsidRDefault="004F30E6">
            <w:pPr>
              <w:pStyle w:val="ConsPlusNormal"/>
              <w:jc w:val="center"/>
            </w:pPr>
            <w:r>
              <w:t>11</w:t>
            </w:r>
          </w:p>
        </w:tc>
        <w:tc>
          <w:tcPr>
            <w:tcW w:w="2432" w:type="dxa"/>
          </w:tcPr>
          <w:p w:rsidR="004F30E6" w:rsidRDefault="004F30E6">
            <w:pPr>
              <w:pStyle w:val="ConsPlusNormal"/>
            </w:pPr>
            <w:r>
              <w:t>Численность самостоятельно проживающих выпускников детского дома-интерната, охваченных службами сопровождения, в общей численности детей-инвалидов</w:t>
            </w:r>
          </w:p>
        </w:tc>
        <w:tc>
          <w:tcPr>
            <w:tcW w:w="1292" w:type="dxa"/>
          </w:tcPr>
          <w:p w:rsidR="004F30E6" w:rsidRDefault="004F30E6">
            <w:pPr>
              <w:pStyle w:val="ConsPlusNormal"/>
              <w:jc w:val="center"/>
            </w:pPr>
            <w:r>
              <w:t>чел.</w:t>
            </w:r>
          </w:p>
        </w:tc>
        <w:tc>
          <w:tcPr>
            <w:tcW w:w="1714" w:type="dxa"/>
          </w:tcPr>
          <w:p w:rsidR="004F30E6" w:rsidRDefault="004F30E6">
            <w:pPr>
              <w:pStyle w:val="ConsPlusNormal"/>
              <w:jc w:val="center"/>
            </w:pPr>
            <w:r>
              <w:t>27</w:t>
            </w:r>
          </w:p>
        </w:tc>
        <w:tc>
          <w:tcPr>
            <w:tcW w:w="604" w:type="dxa"/>
          </w:tcPr>
          <w:p w:rsidR="004F30E6" w:rsidRDefault="004F30E6">
            <w:pPr>
              <w:pStyle w:val="ConsPlusNormal"/>
              <w:jc w:val="center"/>
            </w:pPr>
            <w:r>
              <w:t>37</w:t>
            </w:r>
          </w:p>
        </w:tc>
        <w:tc>
          <w:tcPr>
            <w:tcW w:w="604" w:type="dxa"/>
          </w:tcPr>
          <w:p w:rsidR="004F30E6" w:rsidRDefault="004F30E6">
            <w:pPr>
              <w:pStyle w:val="ConsPlusNormal"/>
              <w:jc w:val="center"/>
            </w:pPr>
            <w:r>
              <w:t>50</w:t>
            </w:r>
          </w:p>
        </w:tc>
        <w:tc>
          <w:tcPr>
            <w:tcW w:w="1654" w:type="dxa"/>
          </w:tcPr>
          <w:p w:rsidR="004F30E6" w:rsidRDefault="004F30E6">
            <w:pPr>
              <w:pStyle w:val="ConsPlusNormal"/>
              <w:jc w:val="center"/>
            </w:pPr>
            <w:r>
              <w:t>50</w:t>
            </w:r>
          </w:p>
        </w:tc>
      </w:tr>
      <w:tr w:rsidR="004F30E6">
        <w:tc>
          <w:tcPr>
            <w:tcW w:w="458" w:type="dxa"/>
          </w:tcPr>
          <w:p w:rsidR="004F30E6" w:rsidRDefault="004F30E6">
            <w:pPr>
              <w:pStyle w:val="ConsPlusNormal"/>
              <w:jc w:val="center"/>
            </w:pPr>
            <w:r>
              <w:t>12</w:t>
            </w:r>
          </w:p>
        </w:tc>
        <w:tc>
          <w:tcPr>
            <w:tcW w:w="2432" w:type="dxa"/>
          </w:tcPr>
          <w:p w:rsidR="004F30E6" w:rsidRDefault="004F30E6">
            <w:pPr>
              <w:pStyle w:val="ConsPlusNormal"/>
            </w:pPr>
            <w:r>
              <w:t xml:space="preserve">Численность специалистов, занимающихся проблемами детей-инвалидов с ментальными нарушениями, повысивших уровень </w:t>
            </w:r>
            <w:r>
              <w:lastRenderedPageBreak/>
              <w:t>профессиональных компетенций</w:t>
            </w:r>
          </w:p>
        </w:tc>
        <w:tc>
          <w:tcPr>
            <w:tcW w:w="1292" w:type="dxa"/>
          </w:tcPr>
          <w:p w:rsidR="004F30E6" w:rsidRDefault="004F30E6">
            <w:pPr>
              <w:pStyle w:val="ConsPlusNormal"/>
              <w:jc w:val="center"/>
            </w:pPr>
            <w:r>
              <w:lastRenderedPageBreak/>
              <w:t>чел.</w:t>
            </w:r>
          </w:p>
        </w:tc>
        <w:tc>
          <w:tcPr>
            <w:tcW w:w="1714" w:type="dxa"/>
          </w:tcPr>
          <w:p w:rsidR="004F30E6" w:rsidRDefault="004F30E6">
            <w:pPr>
              <w:pStyle w:val="ConsPlusNormal"/>
              <w:jc w:val="center"/>
            </w:pPr>
            <w:r>
              <w:t>25</w:t>
            </w:r>
          </w:p>
        </w:tc>
        <w:tc>
          <w:tcPr>
            <w:tcW w:w="604" w:type="dxa"/>
          </w:tcPr>
          <w:p w:rsidR="004F30E6" w:rsidRDefault="004F30E6">
            <w:pPr>
              <w:pStyle w:val="ConsPlusNormal"/>
              <w:jc w:val="center"/>
            </w:pPr>
            <w:r>
              <w:t>31</w:t>
            </w:r>
          </w:p>
        </w:tc>
        <w:tc>
          <w:tcPr>
            <w:tcW w:w="604" w:type="dxa"/>
          </w:tcPr>
          <w:p w:rsidR="004F30E6" w:rsidRDefault="004F30E6">
            <w:pPr>
              <w:pStyle w:val="ConsPlusNormal"/>
              <w:jc w:val="center"/>
            </w:pPr>
            <w:r>
              <w:t>37</w:t>
            </w:r>
          </w:p>
        </w:tc>
        <w:tc>
          <w:tcPr>
            <w:tcW w:w="1654" w:type="dxa"/>
          </w:tcPr>
          <w:p w:rsidR="004F30E6" w:rsidRDefault="004F30E6">
            <w:pPr>
              <w:pStyle w:val="ConsPlusNormal"/>
              <w:jc w:val="center"/>
            </w:pPr>
            <w:r>
              <w:t>45</w:t>
            </w:r>
          </w:p>
        </w:tc>
      </w:tr>
      <w:tr w:rsidR="004F30E6">
        <w:tc>
          <w:tcPr>
            <w:tcW w:w="458" w:type="dxa"/>
          </w:tcPr>
          <w:p w:rsidR="004F30E6" w:rsidRDefault="004F30E6">
            <w:pPr>
              <w:pStyle w:val="ConsPlusNormal"/>
              <w:jc w:val="center"/>
            </w:pPr>
            <w:r>
              <w:lastRenderedPageBreak/>
              <w:t>13</w:t>
            </w:r>
          </w:p>
        </w:tc>
        <w:tc>
          <w:tcPr>
            <w:tcW w:w="2432" w:type="dxa"/>
          </w:tcPr>
          <w:p w:rsidR="004F30E6" w:rsidRDefault="004F30E6">
            <w:pPr>
              <w:pStyle w:val="ConsPlusNormal"/>
            </w:pPr>
            <w:r>
              <w:t>Доля детей-инвалидов, состоящих на учете в региональной базе данных детей-инвалидов, в общей численности детей-инвалидов, проживающих на территории края</w:t>
            </w:r>
          </w:p>
        </w:tc>
        <w:tc>
          <w:tcPr>
            <w:tcW w:w="1292" w:type="dxa"/>
          </w:tcPr>
          <w:p w:rsidR="004F30E6" w:rsidRDefault="004F30E6">
            <w:pPr>
              <w:pStyle w:val="ConsPlusNormal"/>
              <w:jc w:val="center"/>
            </w:pPr>
            <w:r>
              <w:t>%</w:t>
            </w:r>
          </w:p>
        </w:tc>
        <w:tc>
          <w:tcPr>
            <w:tcW w:w="1714" w:type="dxa"/>
          </w:tcPr>
          <w:p w:rsidR="004F30E6" w:rsidRDefault="004F30E6">
            <w:pPr>
              <w:pStyle w:val="ConsPlusNormal"/>
              <w:jc w:val="center"/>
            </w:pPr>
            <w:r>
              <w:t>70</w:t>
            </w:r>
          </w:p>
        </w:tc>
        <w:tc>
          <w:tcPr>
            <w:tcW w:w="604" w:type="dxa"/>
          </w:tcPr>
          <w:p w:rsidR="004F30E6" w:rsidRDefault="004F30E6">
            <w:pPr>
              <w:pStyle w:val="ConsPlusNormal"/>
              <w:jc w:val="center"/>
            </w:pPr>
            <w:r>
              <w:t>85</w:t>
            </w:r>
          </w:p>
        </w:tc>
        <w:tc>
          <w:tcPr>
            <w:tcW w:w="604" w:type="dxa"/>
          </w:tcPr>
          <w:p w:rsidR="004F30E6" w:rsidRDefault="004F30E6">
            <w:pPr>
              <w:pStyle w:val="ConsPlusNormal"/>
              <w:jc w:val="center"/>
            </w:pPr>
            <w:r>
              <w:t>90</w:t>
            </w:r>
          </w:p>
        </w:tc>
        <w:tc>
          <w:tcPr>
            <w:tcW w:w="1654" w:type="dxa"/>
          </w:tcPr>
          <w:p w:rsidR="004F30E6" w:rsidRDefault="004F30E6">
            <w:pPr>
              <w:pStyle w:val="ConsPlusNormal"/>
              <w:jc w:val="center"/>
            </w:pPr>
            <w:r>
              <w:t>90</w:t>
            </w:r>
          </w:p>
        </w:tc>
      </w:tr>
      <w:tr w:rsidR="004F30E6">
        <w:tc>
          <w:tcPr>
            <w:tcW w:w="458" w:type="dxa"/>
          </w:tcPr>
          <w:p w:rsidR="004F30E6" w:rsidRDefault="004F30E6">
            <w:pPr>
              <w:pStyle w:val="ConsPlusNormal"/>
              <w:jc w:val="center"/>
            </w:pPr>
            <w:r>
              <w:t>14</w:t>
            </w:r>
          </w:p>
        </w:tc>
        <w:tc>
          <w:tcPr>
            <w:tcW w:w="2432" w:type="dxa"/>
          </w:tcPr>
          <w:p w:rsidR="004F30E6" w:rsidRDefault="004F30E6">
            <w:pPr>
              <w:pStyle w:val="ConsPlusNormal"/>
            </w:pPr>
            <w:r>
              <w:t>Доля услуг, предоставленных детям-инвалидам, учтенных в базе данных АС АСП, в общем количестве предоставленных услуг</w:t>
            </w:r>
          </w:p>
        </w:tc>
        <w:tc>
          <w:tcPr>
            <w:tcW w:w="1292" w:type="dxa"/>
          </w:tcPr>
          <w:p w:rsidR="004F30E6" w:rsidRDefault="004F30E6">
            <w:pPr>
              <w:pStyle w:val="ConsPlusNormal"/>
              <w:ind w:firstLine="400"/>
              <w:jc w:val="both"/>
            </w:pPr>
            <w:r>
              <w:t>%</w:t>
            </w:r>
          </w:p>
        </w:tc>
        <w:tc>
          <w:tcPr>
            <w:tcW w:w="1714" w:type="dxa"/>
          </w:tcPr>
          <w:p w:rsidR="004F30E6" w:rsidRDefault="004F30E6">
            <w:pPr>
              <w:pStyle w:val="ConsPlusNormal"/>
              <w:ind w:firstLine="400"/>
              <w:jc w:val="both"/>
            </w:pPr>
            <w:r>
              <w:t>40</w:t>
            </w:r>
          </w:p>
        </w:tc>
        <w:tc>
          <w:tcPr>
            <w:tcW w:w="604" w:type="dxa"/>
          </w:tcPr>
          <w:p w:rsidR="004F30E6" w:rsidRDefault="004F30E6">
            <w:pPr>
              <w:pStyle w:val="ConsPlusNormal"/>
              <w:ind w:firstLine="400"/>
              <w:jc w:val="both"/>
            </w:pPr>
            <w:r>
              <w:t>70</w:t>
            </w:r>
          </w:p>
        </w:tc>
        <w:tc>
          <w:tcPr>
            <w:tcW w:w="604" w:type="dxa"/>
          </w:tcPr>
          <w:p w:rsidR="004F30E6" w:rsidRDefault="004F30E6">
            <w:pPr>
              <w:pStyle w:val="ConsPlusNormal"/>
              <w:ind w:firstLine="400"/>
              <w:jc w:val="both"/>
            </w:pPr>
            <w:r>
              <w:t>100</w:t>
            </w:r>
          </w:p>
        </w:tc>
        <w:tc>
          <w:tcPr>
            <w:tcW w:w="1654" w:type="dxa"/>
          </w:tcPr>
          <w:p w:rsidR="004F30E6" w:rsidRDefault="004F30E6">
            <w:pPr>
              <w:pStyle w:val="ConsPlusNormal"/>
              <w:jc w:val="center"/>
            </w:pPr>
            <w:r>
              <w:t>100</w:t>
            </w:r>
          </w:p>
        </w:tc>
      </w:tr>
      <w:tr w:rsidR="004F30E6">
        <w:tc>
          <w:tcPr>
            <w:tcW w:w="458" w:type="dxa"/>
          </w:tcPr>
          <w:p w:rsidR="004F30E6" w:rsidRDefault="004F30E6">
            <w:pPr>
              <w:pStyle w:val="ConsPlusNormal"/>
              <w:jc w:val="center"/>
            </w:pPr>
            <w:r>
              <w:t>15</w:t>
            </w:r>
          </w:p>
        </w:tc>
        <w:tc>
          <w:tcPr>
            <w:tcW w:w="2432" w:type="dxa"/>
          </w:tcPr>
          <w:p w:rsidR="004F30E6" w:rsidRDefault="004F30E6">
            <w:pPr>
              <w:pStyle w:val="ConsPlusNormal"/>
            </w:pPr>
            <w:r>
              <w:t>Численность граждан, информированных о детях-инвалидах с ментальными нарушениями</w:t>
            </w:r>
          </w:p>
        </w:tc>
        <w:tc>
          <w:tcPr>
            <w:tcW w:w="1292" w:type="dxa"/>
          </w:tcPr>
          <w:p w:rsidR="004F30E6" w:rsidRDefault="004F30E6">
            <w:pPr>
              <w:pStyle w:val="ConsPlusNormal"/>
              <w:jc w:val="center"/>
            </w:pPr>
            <w:r>
              <w:t>чел.</w:t>
            </w:r>
          </w:p>
        </w:tc>
        <w:tc>
          <w:tcPr>
            <w:tcW w:w="1714" w:type="dxa"/>
          </w:tcPr>
          <w:p w:rsidR="004F30E6" w:rsidRDefault="004F30E6">
            <w:pPr>
              <w:pStyle w:val="ConsPlusNormal"/>
              <w:jc w:val="center"/>
            </w:pPr>
            <w:r>
              <w:t>800</w:t>
            </w:r>
          </w:p>
        </w:tc>
        <w:tc>
          <w:tcPr>
            <w:tcW w:w="604" w:type="dxa"/>
          </w:tcPr>
          <w:p w:rsidR="004F30E6" w:rsidRDefault="004F30E6">
            <w:pPr>
              <w:pStyle w:val="ConsPlusNormal"/>
              <w:jc w:val="center"/>
            </w:pPr>
            <w:r>
              <w:t>1750</w:t>
            </w:r>
          </w:p>
        </w:tc>
        <w:tc>
          <w:tcPr>
            <w:tcW w:w="604" w:type="dxa"/>
          </w:tcPr>
          <w:p w:rsidR="004F30E6" w:rsidRDefault="004F30E6">
            <w:pPr>
              <w:pStyle w:val="ConsPlusNormal"/>
              <w:jc w:val="center"/>
            </w:pPr>
            <w:r>
              <w:t>3500</w:t>
            </w:r>
          </w:p>
        </w:tc>
        <w:tc>
          <w:tcPr>
            <w:tcW w:w="1654" w:type="dxa"/>
          </w:tcPr>
          <w:p w:rsidR="004F30E6" w:rsidRDefault="004F30E6">
            <w:pPr>
              <w:pStyle w:val="ConsPlusNormal"/>
              <w:jc w:val="center"/>
            </w:pPr>
            <w:r>
              <w:t>3500</w:t>
            </w:r>
          </w:p>
        </w:tc>
      </w:tr>
    </w:tbl>
    <w:p w:rsidR="004F30E6" w:rsidRDefault="004F30E6">
      <w:pPr>
        <w:pStyle w:val="ConsPlusNormal"/>
        <w:jc w:val="both"/>
      </w:pPr>
    </w:p>
    <w:p w:rsidR="004F30E6" w:rsidRDefault="004F30E6">
      <w:pPr>
        <w:pStyle w:val="ConsPlusTitle"/>
        <w:jc w:val="center"/>
        <w:outlineLvl w:val="3"/>
      </w:pPr>
      <w:r>
        <w:t>7. МЕХАНИЗМ ПОЛУЧЕНИЯ СРЕДСТВ ФОНДА</w:t>
      </w:r>
    </w:p>
    <w:p w:rsidR="004F30E6" w:rsidRDefault="004F30E6">
      <w:pPr>
        <w:pStyle w:val="ConsPlusNormal"/>
        <w:jc w:val="both"/>
      </w:pPr>
    </w:p>
    <w:p w:rsidR="004F30E6" w:rsidRDefault="004F30E6">
      <w:pPr>
        <w:pStyle w:val="ConsPlusNormal"/>
        <w:ind w:firstLine="540"/>
        <w:jc w:val="both"/>
      </w:pPr>
      <w:r>
        <w:t>Финансирование мероприятий подпрограммы предполагается осуществлять через грантополучателя - Ассоциацию государственных учреждений социального обслуживания "Содружество" Забайкальского края (далее - АГУСО "Содружество").</w:t>
      </w:r>
    </w:p>
    <w:p w:rsidR="004F30E6" w:rsidRDefault="004F30E6">
      <w:pPr>
        <w:pStyle w:val="ConsPlusNormal"/>
        <w:spacing w:before="220"/>
        <w:ind w:firstLine="540"/>
        <w:jc w:val="both"/>
      </w:pPr>
      <w:r>
        <w:t>Средства Фонда на выполнение программы поступают в централизованном порядке на расчетный счет АГУСО "Содружество".</w:t>
      </w:r>
    </w:p>
    <w:p w:rsidR="004F30E6" w:rsidRDefault="004F30E6">
      <w:pPr>
        <w:pStyle w:val="ConsPlusNormal"/>
        <w:spacing w:before="220"/>
        <w:ind w:firstLine="540"/>
        <w:jc w:val="both"/>
      </w:pPr>
      <w:r>
        <w:t>Реквизиты АГУСО "Содружество":</w:t>
      </w:r>
    </w:p>
    <w:p w:rsidR="004F30E6" w:rsidRDefault="004F30E6">
      <w:pPr>
        <w:pStyle w:val="ConsPlusNormal"/>
        <w:spacing w:before="220"/>
        <w:ind w:firstLine="540"/>
        <w:jc w:val="both"/>
      </w:pPr>
      <w:r>
        <w:t>Ассоциация государственных учреждений социального обслуживания "Содружество" Забайкальского края;</w:t>
      </w:r>
    </w:p>
    <w:p w:rsidR="004F30E6" w:rsidRDefault="004F30E6">
      <w:pPr>
        <w:pStyle w:val="ConsPlusNormal"/>
        <w:spacing w:before="220"/>
        <w:ind w:firstLine="540"/>
        <w:jc w:val="both"/>
      </w:pPr>
      <w:r>
        <w:t>Юридический адрес: 672530, Забайкальский край, Читинский район, пгт. Атамановка, ул. Целинная, д. 26а;</w:t>
      </w:r>
    </w:p>
    <w:p w:rsidR="004F30E6" w:rsidRDefault="004F30E6">
      <w:pPr>
        <w:pStyle w:val="ConsPlusNormal"/>
        <w:spacing w:before="220"/>
        <w:ind w:firstLine="540"/>
        <w:jc w:val="both"/>
      </w:pPr>
      <w:r>
        <w:t>ИНН 7524013761;</w:t>
      </w:r>
    </w:p>
    <w:p w:rsidR="004F30E6" w:rsidRDefault="004F30E6">
      <w:pPr>
        <w:pStyle w:val="ConsPlusNormal"/>
        <w:spacing w:before="220"/>
        <w:ind w:firstLine="540"/>
        <w:jc w:val="both"/>
      </w:pPr>
      <w:r>
        <w:t>КПП 752401001;</w:t>
      </w:r>
    </w:p>
    <w:p w:rsidR="004F30E6" w:rsidRDefault="004F30E6">
      <w:pPr>
        <w:pStyle w:val="ConsPlusNormal"/>
        <w:spacing w:before="220"/>
        <w:ind w:firstLine="540"/>
        <w:jc w:val="both"/>
      </w:pPr>
      <w:r>
        <w:t>ОГРН 1067500003504 от 06.10.2006;</w:t>
      </w:r>
    </w:p>
    <w:p w:rsidR="004F30E6" w:rsidRDefault="004F30E6">
      <w:pPr>
        <w:pStyle w:val="ConsPlusNormal"/>
        <w:spacing w:before="220"/>
        <w:ind w:firstLine="540"/>
        <w:jc w:val="both"/>
      </w:pPr>
      <w:r>
        <w:t>код ОКПО: 96242434;</w:t>
      </w:r>
    </w:p>
    <w:p w:rsidR="004F30E6" w:rsidRDefault="004F30E6">
      <w:pPr>
        <w:pStyle w:val="ConsPlusNormal"/>
        <w:spacing w:before="220"/>
        <w:ind w:firstLine="540"/>
        <w:jc w:val="both"/>
      </w:pPr>
      <w:r>
        <w:t xml:space="preserve">код </w:t>
      </w:r>
      <w:hyperlink r:id="rId410">
        <w:r>
          <w:rPr>
            <w:color w:val="0000FF"/>
          </w:rPr>
          <w:t>ОКАТО</w:t>
        </w:r>
      </w:hyperlink>
      <w:r>
        <w:t>: 76250554000;</w:t>
      </w:r>
    </w:p>
    <w:p w:rsidR="004F30E6" w:rsidRDefault="004F30E6">
      <w:pPr>
        <w:pStyle w:val="ConsPlusNormal"/>
        <w:spacing w:before="220"/>
        <w:ind w:firstLine="540"/>
        <w:jc w:val="both"/>
      </w:pPr>
      <w:r>
        <w:t xml:space="preserve">код </w:t>
      </w:r>
      <w:hyperlink r:id="rId411">
        <w:r>
          <w:rPr>
            <w:color w:val="0000FF"/>
          </w:rPr>
          <w:t>ОКВЭД</w:t>
        </w:r>
      </w:hyperlink>
      <w:r>
        <w:t>: 91.33;</w:t>
      </w:r>
    </w:p>
    <w:p w:rsidR="004F30E6" w:rsidRDefault="004F30E6">
      <w:pPr>
        <w:pStyle w:val="ConsPlusNormal"/>
        <w:spacing w:before="220"/>
        <w:ind w:firstLine="540"/>
        <w:jc w:val="both"/>
      </w:pPr>
      <w:r>
        <w:lastRenderedPageBreak/>
        <w:t>Банковские реквизиты: р/с 40602810547000000011 в Читинском региональном филиале ОАО "Россельхозбанк" г. Чита;</w:t>
      </w:r>
    </w:p>
    <w:p w:rsidR="004F30E6" w:rsidRDefault="004F30E6">
      <w:pPr>
        <w:pStyle w:val="ConsPlusNormal"/>
        <w:spacing w:before="220"/>
        <w:ind w:firstLine="540"/>
        <w:jc w:val="both"/>
      </w:pPr>
      <w:r>
        <w:t>к/с 30101810400000000740, БИК 047601740.</w:t>
      </w:r>
    </w:p>
    <w:p w:rsidR="004F30E6" w:rsidRDefault="004F30E6">
      <w:pPr>
        <w:pStyle w:val="ConsPlusNormal"/>
        <w:jc w:val="both"/>
      </w:pPr>
    </w:p>
    <w:p w:rsidR="004F30E6" w:rsidRDefault="004F30E6">
      <w:pPr>
        <w:pStyle w:val="ConsPlusTitle"/>
        <w:jc w:val="center"/>
        <w:outlineLvl w:val="3"/>
      </w:pPr>
      <w:r>
        <w:t>8. ПЕРЕЧЕНЬ ОСНОВНЫХ МЕРОПРИЯТИЙ</w:t>
      </w:r>
    </w:p>
    <w:p w:rsidR="004F30E6" w:rsidRDefault="004F30E6">
      <w:pPr>
        <w:pStyle w:val="ConsPlusTitle"/>
        <w:jc w:val="center"/>
      </w:pPr>
      <w:r>
        <w:t>ПОДПРОГРАММЫ "ДОРОГА В ЖИЗНЬ"</w:t>
      </w:r>
    </w:p>
    <w:p w:rsidR="004F30E6" w:rsidRDefault="004F30E6">
      <w:pPr>
        <w:pStyle w:val="ConsPlusNormal"/>
        <w:jc w:val="both"/>
      </w:pPr>
    </w:p>
    <w:p w:rsidR="004F30E6" w:rsidRDefault="004F30E6">
      <w:pPr>
        <w:pStyle w:val="ConsPlusNormal"/>
        <w:sectPr w:rsidR="004F30E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3"/>
        <w:gridCol w:w="2835"/>
        <w:gridCol w:w="1928"/>
        <w:gridCol w:w="1148"/>
        <w:gridCol w:w="1814"/>
        <w:gridCol w:w="1757"/>
        <w:gridCol w:w="1587"/>
      </w:tblGrid>
      <w:tr w:rsidR="004F30E6">
        <w:tc>
          <w:tcPr>
            <w:tcW w:w="2943" w:type="dxa"/>
            <w:vMerge w:val="restart"/>
            <w:tcBorders>
              <w:top w:val="single" w:sz="4" w:space="0" w:color="auto"/>
              <w:bottom w:val="single" w:sz="4" w:space="0" w:color="auto"/>
            </w:tcBorders>
          </w:tcPr>
          <w:p w:rsidR="004F30E6" w:rsidRDefault="004F30E6">
            <w:pPr>
              <w:pStyle w:val="ConsPlusNormal"/>
              <w:jc w:val="center"/>
            </w:pPr>
            <w:r>
              <w:lastRenderedPageBreak/>
              <w:t>Наименование мероприятия</w:t>
            </w:r>
          </w:p>
        </w:tc>
        <w:tc>
          <w:tcPr>
            <w:tcW w:w="2835" w:type="dxa"/>
            <w:vMerge w:val="restart"/>
            <w:tcBorders>
              <w:top w:val="single" w:sz="4" w:space="0" w:color="auto"/>
              <w:bottom w:val="single" w:sz="4" w:space="0" w:color="auto"/>
            </w:tcBorders>
          </w:tcPr>
          <w:p w:rsidR="004F30E6" w:rsidRDefault="004F30E6">
            <w:pPr>
              <w:pStyle w:val="ConsPlusNormal"/>
              <w:jc w:val="center"/>
            </w:pPr>
            <w:r>
              <w:t>Ожидаемые результаты</w:t>
            </w:r>
          </w:p>
        </w:tc>
        <w:tc>
          <w:tcPr>
            <w:tcW w:w="1928" w:type="dxa"/>
            <w:vMerge w:val="restart"/>
            <w:tcBorders>
              <w:top w:val="single" w:sz="4" w:space="0" w:color="auto"/>
              <w:bottom w:val="single" w:sz="4" w:space="0" w:color="auto"/>
            </w:tcBorders>
          </w:tcPr>
          <w:p w:rsidR="004F30E6" w:rsidRDefault="004F30E6">
            <w:pPr>
              <w:pStyle w:val="ConsPlusNormal"/>
              <w:jc w:val="center"/>
            </w:pPr>
            <w:r>
              <w:t>Исполнители</w:t>
            </w:r>
          </w:p>
        </w:tc>
        <w:tc>
          <w:tcPr>
            <w:tcW w:w="1148" w:type="dxa"/>
            <w:vMerge w:val="restart"/>
            <w:tcBorders>
              <w:top w:val="single" w:sz="4" w:space="0" w:color="auto"/>
              <w:bottom w:val="single" w:sz="4" w:space="0" w:color="auto"/>
            </w:tcBorders>
          </w:tcPr>
          <w:p w:rsidR="004F30E6" w:rsidRDefault="004F30E6">
            <w:pPr>
              <w:pStyle w:val="ConsPlusNormal"/>
              <w:jc w:val="center"/>
            </w:pPr>
            <w:r>
              <w:t>Сроки реализации, годы</w:t>
            </w:r>
          </w:p>
        </w:tc>
        <w:tc>
          <w:tcPr>
            <w:tcW w:w="5158" w:type="dxa"/>
            <w:gridSpan w:val="3"/>
            <w:tcBorders>
              <w:top w:val="single" w:sz="4" w:space="0" w:color="auto"/>
              <w:bottom w:val="single" w:sz="4" w:space="0" w:color="auto"/>
            </w:tcBorders>
          </w:tcPr>
          <w:p w:rsidR="004F30E6" w:rsidRDefault="004F30E6">
            <w:pPr>
              <w:pStyle w:val="ConsPlusNormal"/>
              <w:jc w:val="center"/>
            </w:pPr>
            <w:r>
              <w:t>Объем финансирования (рублей) с указанием источников финансирования</w:t>
            </w:r>
          </w:p>
        </w:tc>
      </w:tr>
      <w:tr w:rsidR="004F30E6">
        <w:tc>
          <w:tcPr>
            <w:tcW w:w="2943" w:type="dxa"/>
            <w:vMerge/>
            <w:tcBorders>
              <w:top w:val="single" w:sz="4" w:space="0" w:color="auto"/>
              <w:bottom w:val="single" w:sz="4" w:space="0" w:color="auto"/>
            </w:tcBorders>
          </w:tcPr>
          <w:p w:rsidR="004F30E6" w:rsidRDefault="004F30E6">
            <w:pPr>
              <w:pStyle w:val="ConsPlusNormal"/>
            </w:pPr>
          </w:p>
        </w:tc>
        <w:tc>
          <w:tcPr>
            <w:tcW w:w="2835" w:type="dxa"/>
            <w:vMerge/>
            <w:tcBorders>
              <w:top w:val="single" w:sz="4" w:space="0" w:color="auto"/>
              <w:bottom w:val="single" w:sz="4" w:space="0" w:color="auto"/>
            </w:tcBorders>
          </w:tcPr>
          <w:p w:rsidR="004F30E6" w:rsidRDefault="004F30E6">
            <w:pPr>
              <w:pStyle w:val="ConsPlusNormal"/>
            </w:pPr>
          </w:p>
        </w:tc>
        <w:tc>
          <w:tcPr>
            <w:tcW w:w="1928" w:type="dxa"/>
            <w:vMerge/>
            <w:tcBorders>
              <w:top w:val="single" w:sz="4" w:space="0" w:color="auto"/>
              <w:bottom w:val="single" w:sz="4" w:space="0" w:color="auto"/>
            </w:tcBorders>
          </w:tcPr>
          <w:p w:rsidR="004F30E6" w:rsidRDefault="004F30E6">
            <w:pPr>
              <w:pStyle w:val="ConsPlusNormal"/>
            </w:pPr>
          </w:p>
        </w:tc>
        <w:tc>
          <w:tcPr>
            <w:tcW w:w="1148" w:type="dxa"/>
            <w:vMerge/>
            <w:tcBorders>
              <w:top w:val="single" w:sz="4" w:space="0" w:color="auto"/>
              <w:bottom w:val="single" w:sz="4" w:space="0" w:color="auto"/>
            </w:tcBorders>
          </w:tcPr>
          <w:p w:rsidR="004F30E6" w:rsidRDefault="004F30E6">
            <w:pPr>
              <w:pStyle w:val="ConsPlusNormal"/>
            </w:pPr>
          </w:p>
        </w:tc>
        <w:tc>
          <w:tcPr>
            <w:tcW w:w="1814" w:type="dxa"/>
            <w:tcBorders>
              <w:top w:val="single" w:sz="4" w:space="0" w:color="auto"/>
              <w:bottom w:val="single" w:sz="4" w:space="0" w:color="auto"/>
            </w:tcBorders>
          </w:tcPr>
          <w:p w:rsidR="004F30E6" w:rsidRDefault="004F30E6">
            <w:pPr>
              <w:pStyle w:val="ConsPlusNormal"/>
              <w:jc w:val="center"/>
            </w:pPr>
            <w:r>
              <w:t>всего</w:t>
            </w:r>
          </w:p>
        </w:tc>
        <w:tc>
          <w:tcPr>
            <w:tcW w:w="1757" w:type="dxa"/>
            <w:tcBorders>
              <w:top w:val="single" w:sz="4" w:space="0" w:color="auto"/>
              <w:bottom w:val="single" w:sz="4" w:space="0" w:color="auto"/>
            </w:tcBorders>
          </w:tcPr>
          <w:p w:rsidR="004F30E6" w:rsidRDefault="004F30E6">
            <w:pPr>
              <w:pStyle w:val="ConsPlusNormal"/>
              <w:jc w:val="center"/>
            </w:pPr>
            <w:r>
              <w:t>2016 г.</w:t>
            </w:r>
          </w:p>
        </w:tc>
        <w:tc>
          <w:tcPr>
            <w:tcW w:w="1587" w:type="dxa"/>
            <w:tcBorders>
              <w:top w:val="single" w:sz="4" w:space="0" w:color="auto"/>
              <w:bottom w:val="single" w:sz="4" w:space="0" w:color="auto"/>
            </w:tcBorders>
          </w:tcPr>
          <w:p w:rsidR="004F30E6" w:rsidRDefault="004F30E6">
            <w:pPr>
              <w:pStyle w:val="ConsPlusNormal"/>
              <w:jc w:val="center"/>
            </w:pPr>
            <w:r>
              <w:t>2017 г.</w:t>
            </w:r>
          </w:p>
        </w:tc>
      </w:tr>
      <w:tr w:rsidR="004F30E6">
        <w:tc>
          <w:tcPr>
            <w:tcW w:w="2943" w:type="dxa"/>
            <w:tcBorders>
              <w:top w:val="single" w:sz="4" w:space="0" w:color="auto"/>
              <w:bottom w:val="single" w:sz="4" w:space="0" w:color="auto"/>
            </w:tcBorders>
          </w:tcPr>
          <w:p w:rsidR="004F30E6" w:rsidRDefault="004F30E6">
            <w:pPr>
              <w:pStyle w:val="ConsPlusNormal"/>
              <w:jc w:val="center"/>
            </w:pPr>
            <w:r>
              <w:t>1</w:t>
            </w:r>
          </w:p>
        </w:tc>
        <w:tc>
          <w:tcPr>
            <w:tcW w:w="2835" w:type="dxa"/>
            <w:tcBorders>
              <w:top w:val="single" w:sz="4" w:space="0" w:color="auto"/>
              <w:bottom w:val="single" w:sz="4" w:space="0" w:color="auto"/>
            </w:tcBorders>
          </w:tcPr>
          <w:p w:rsidR="004F30E6" w:rsidRDefault="004F30E6">
            <w:pPr>
              <w:pStyle w:val="ConsPlusNormal"/>
              <w:jc w:val="center"/>
            </w:pPr>
            <w:r>
              <w:t>2</w:t>
            </w:r>
          </w:p>
        </w:tc>
        <w:tc>
          <w:tcPr>
            <w:tcW w:w="1928" w:type="dxa"/>
            <w:tcBorders>
              <w:top w:val="single" w:sz="4" w:space="0" w:color="auto"/>
              <w:bottom w:val="single" w:sz="4" w:space="0" w:color="auto"/>
            </w:tcBorders>
          </w:tcPr>
          <w:p w:rsidR="004F30E6" w:rsidRDefault="004F30E6">
            <w:pPr>
              <w:pStyle w:val="ConsPlusNormal"/>
              <w:jc w:val="center"/>
            </w:pPr>
            <w:r>
              <w:t>3</w:t>
            </w:r>
          </w:p>
        </w:tc>
        <w:tc>
          <w:tcPr>
            <w:tcW w:w="1148" w:type="dxa"/>
            <w:tcBorders>
              <w:top w:val="single" w:sz="4" w:space="0" w:color="auto"/>
              <w:bottom w:val="single" w:sz="4" w:space="0" w:color="auto"/>
            </w:tcBorders>
          </w:tcPr>
          <w:p w:rsidR="004F30E6" w:rsidRDefault="004F30E6">
            <w:pPr>
              <w:pStyle w:val="ConsPlusNormal"/>
              <w:jc w:val="center"/>
            </w:pPr>
            <w:r>
              <w:t>4</w:t>
            </w:r>
          </w:p>
        </w:tc>
        <w:tc>
          <w:tcPr>
            <w:tcW w:w="1814" w:type="dxa"/>
            <w:tcBorders>
              <w:top w:val="single" w:sz="4" w:space="0" w:color="auto"/>
              <w:bottom w:val="single" w:sz="4" w:space="0" w:color="auto"/>
            </w:tcBorders>
          </w:tcPr>
          <w:p w:rsidR="004F30E6" w:rsidRDefault="004F30E6">
            <w:pPr>
              <w:pStyle w:val="ConsPlusNormal"/>
              <w:jc w:val="center"/>
            </w:pPr>
            <w:r>
              <w:t>5</w:t>
            </w:r>
          </w:p>
        </w:tc>
        <w:tc>
          <w:tcPr>
            <w:tcW w:w="1757" w:type="dxa"/>
            <w:tcBorders>
              <w:top w:val="single" w:sz="4" w:space="0" w:color="auto"/>
              <w:bottom w:val="single" w:sz="4" w:space="0" w:color="auto"/>
            </w:tcBorders>
          </w:tcPr>
          <w:p w:rsidR="004F30E6" w:rsidRDefault="004F30E6">
            <w:pPr>
              <w:pStyle w:val="ConsPlusNormal"/>
              <w:jc w:val="center"/>
            </w:pPr>
            <w:r>
              <w:t>6</w:t>
            </w:r>
          </w:p>
        </w:tc>
        <w:tc>
          <w:tcPr>
            <w:tcW w:w="1587" w:type="dxa"/>
            <w:tcBorders>
              <w:top w:val="single" w:sz="4" w:space="0" w:color="auto"/>
              <w:bottom w:val="single" w:sz="4" w:space="0" w:color="auto"/>
            </w:tcBorders>
          </w:tcPr>
          <w:p w:rsidR="004F30E6" w:rsidRDefault="004F30E6">
            <w:pPr>
              <w:pStyle w:val="ConsPlusNormal"/>
              <w:jc w:val="center"/>
            </w:pPr>
            <w:r>
              <w:t>7</w:t>
            </w:r>
          </w:p>
        </w:tc>
      </w:tr>
      <w:tr w:rsidR="004F30E6">
        <w:tc>
          <w:tcPr>
            <w:tcW w:w="14012" w:type="dxa"/>
            <w:gridSpan w:val="7"/>
            <w:tcBorders>
              <w:top w:val="single" w:sz="4" w:space="0" w:color="auto"/>
              <w:bottom w:val="single" w:sz="4" w:space="0" w:color="auto"/>
            </w:tcBorders>
          </w:tcPr>
          <w:p w:rsidR="004F30E6" w:rsidRDefault="004F30E6">
            <w:pPr>
              <w:pStyle w:val="ConsPlusNormal"/>
              <w:jc w:val="center"/>
              <w:outlineLvl w:val="4"/>
            </w:pPr>
            <w:r>
              <w:t>1. Развитие системы реабилитации детей-инвалидов в государственных стационарных учреждениях социального обслуживания Забайкальского края</w:t>
            </w:r>
          </w:p>
        </w:tc>
      </w:tr>
      <w:tr w:rsidR="004F30E6">
        <w:tc>
          <w:tcPr>
            <w:tcW w:w="2943" w:type="dxa"/>
            <w:vMerge w:val="restart"/>
            <w:tcBorders>
              <w:top w:val="single" w:sz="4" w:space="0" w:color="auto"/>
              <w:bottom w:val="nil"/>
            </w:tcBorders>
          </w:tcPr>
          <w:p w:rsidR="004F30E6" w:rsidRDefault="004F30E6">
            <w:pPr>
              <w:pStyle w:val="ConsPlusNormal"/>
            </w:pPr>
            <w:r>
              <w:t>1.1. Реализация технологии выявления детей-инвалидов, проживающих в доме-интернате для умственно отсталых детей, имеющих потенциал для дальнейшего самостоятельного проживания</w:t>
            </w:r>
          </w:p>
        </w:tc>
        <w:tc>
          <w:tcPr>
            <w:tcW w:w="2835" w:type="dxa"/>
            <w:vMerge w:val="restart"/>
            <w:tcBorders>
              <w:top w:val="single" w:sz="4" w:space="0" w:color="auto"/>
              <w:bottom w:val="nil"/>
            </w:tcBorders>
          </w:tcPr>
          <w:p w:rsidR="004F30E6" w:rsidRDefault="004F30E6">
            <w:pPr>
              <w:pStyle w:val="ConsPlusNormal"/>
              <w:ind w:firstLine="34"/>
            </w:pPr>
            <w:r>
              <w:t>Реализация технологии выявления детей-инвалидов, проживающих в доме-интернате для умственно отсталых детей, имеющих потенциал для дальнейшего самостоятельного проживания.</w:t>
            </w:r>
          </w:p>
          <w:p w:rsidR="004F30E6" w:rsidRDefault="004F30E6">
            <w:pPr>
              <w:pStyle w:val="ConsPlusNormal"/>
              <w:ind w:firstLine="34"/>
            </w:pPr>
            <w:r>
              <w:t>Создание реабилитационно-диагностической лаборатории для определения уровня реабилитационного потенциала детей-инвалидов.</w:t>
            </w:r>
          </w:p>
          <w:p w:rsidR="004F30E6" w:rsidRDefault="004F30E6">
            <w:pPr>
              <w:pStyle w:val="ConsPlusNormal"/>
              <w:ind w:firstLine="34"/>
            </w:pPr>
            <w:r>
              <w:t xml:space="preserve">Создание унифицированной базы данных детей-инвалидов, проживающих в доме-интернате, имеющих достаточный потенциал для самостоятельного </w:t>
            </w:r>
            <w:r>
              <w:lastRenderedPageBreak/>
              <w:t>проживания.</w:t>
            </w:r>
          </w:p>
          <w:p w:rsidR="004F30E6" w:rsidRDefault="004F30E6">
            <w:pPr>
              <w:pStyle w:val="ConsPlusNormal"/>
              <w:ind w:firstLine="34"/>
            </w:pPr>
            <w:r>
              <w:t>Формирование 6 групп детей-инвалидов (по 5 человек), проживающих в доме-интернате для умственно отсталых детей, для дальнейшей подготовки к самостоятельному проживанию и ведению трудовой деятельности</w:t>
            </w:r>
          </w:p>
        </w:tc>
        <w:tc>
          <w:tcPr>
            <w:tcW w:w="1928" w:type="dxa"/>
            <w:vMerge w:val="restart"/>
            <w:tcBorders>
              <w:top w:val="single" w:sz="4" w:space="0" w:color="auto"/>
              <w:bottom w:val="nil"/>
            </w:tcBorders>
          </w:tcPr>
          <w:p w:rsidR="004F30E6" w:rsidRDefault="004F30E6">
            <w:pPr>
              <w:pStyle w:val="ConsPlusNormal"/>
            </w:pPr>
            <w:r>
              <w:lastRenderedPageBreak/>
              <w:t>Минсоцзащиты Забайкальского края, ГСУСО "Петровск-Забайкальский детский дом-интернат для умственно отсталых детей" (далее - детский дом-интернат)</w:t>
            </w:r>
          </w:p>
        </w:tc>
        <w:tc>
          <w:tcPr>
            <w:tcW w:w="1148" w:type="dxa"/>
            <w:vMerge w:val="restart"/>
            <w:tcBorders>
              <w:top w:val="single" w:sz="4" w:space="0" w:color="auto"/>
              <w:bottom w:val="nil"/>
            </w:tcBorders>
          </w:tcPr>
          <w:p w:rsidR="004F30E6" w:rsidRDefault="004F30E6">
            <w:pPr>
              <w:pStyle w:val="ConsPlusNormal"/>
              <w:jc w:val="both"/>
            </w:pPr>
            <w:r>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681306</w:t>
            </w:r>
          </w:p>
        </w:tc>
        <w:tc>
          <w:tcPr>
            <w:tcW w:w="1757" w:type="dxa"/>
            <w:tcBorders>
              <w:top w:val="single" w:sz="4" w:space="0" w:color="auto"/>
              <w:bottom w:val="nil"/>
            </w:tcBorders>
          </w:tcPr>
          <w:p w:rsidR="004F30E6" w:rsidRDefault="004F30E6">
            <w:pPr>
              <w:pStyle w:val="ConsPlusNormal"/>
              <w:jc w:val="center"/>
            </w:pPr>
            <w:r>
              <w:t>412976</w:t>
            </w:r>
          </w:p>
        </w:tc>
        <w:tc>
          <w:tcPr>
            <w:tcW w:w="1587" w:type="dxa"/>
            <w:tcBorders>
              <w:top w:val="single" w:sz="4" w:space="0" w:color="auto"/>
              <w:bottom w:val="nil"/>
            </w:tcBorders>
          </w:tcPr>
          <w:p w:rsidR="004F30E6" w:rsidRDefault="004F30E6">
            <w:pPr>
              <w:pStyle w:val="ConsPlusNormal"/>
              <w:jc w:val="center"/>
            </w:pPr>
            <w:r>
              <w:t>268330</w:t>
            </w:r>
          </w:p>
        </w:tc>
      </w:tr>
      <w:tr w:rsidR="004F30E6">
        <w:tblPrEx>
          <w:tblBorders>
            <w:insideH w:val="none" w:sz="0" w:space="0" w:color="auto"/>
          </w:tblBorders>
        </w:tblPrEx>
        <w:tc>
          <w:tcPr>
            <w:tcW w:w="2943" w:type="dxa"/>
            <w:vMerge/>
            <w:tcBorders>
              <w:top w:val="single" w:sz="4" w:space="0" w:color="auto"/>
              <w:bottom w:val="nil"/>
            </w:tcBorders>
          </w:tcPr>
          <w:p w:rsidR="004F30E6" w:rsidRDefault="004F30E6">
            <w:pPr>
              <w:pStyle w:val="ConsPlusNormal"/>
            </w:pPr>
          </w:p>
        </w:tc>
        <w:tc>
          <w:tcPr>
            <w:tcW w:w="2835" w:type="dxa"/>
            <w:vMerge/>
            <w:tcBorders>
              <w:top w:val="single" w:sz="4" w:space="0" w:color="auto"/>
              <w:bottom w:val="nil"/>
            </w:tcBorders>
          </w:tcPr>
          <w:p w:rsidR="004F30E6" w:rsidRDefault="004F30E6">
            <w:pPr>
              <w:pStyle w:val="ConsPlusNormal"/>
            </w:pPr>
          </w:p>
        </w:tc>
        <w:tc>
          <w:tcPr>
            <w:tcW w:w="1928" w:type="dxa"/>
            <w:vMerge/>
            <w:tcBorders>
              <w:top w:val="single" w:sz="4" w:space="0" w:color="auto"/>
              <w:bottom w:val="nil"/>
            </w:tcBorders>
          </w:tcPr>
          <w:p w:rsidR="004F30E6" w:rsidRDefault="004F30E6">
            <w:pPr>
              <w:pStyle w:val="ConsPlusNormal"/>
            </w:pPr>
          </w:p>
        </w:tc>
        <w:tc>
          <w:tcPr>
            <w:tcW w:w="1148" w:type="dxa"/>
            <w:vMerge/>
            <w:tcBorders>
              <w:top w:val="single" w:sz="4" w:space="0" w:color="auto"/>
              <w:bottom w:val="nil"/>
            </w:tcBorders>
          </w:tcPr>
          <w:p w:rsidR="004F30E6" w:rsidRDefault="004F30E6">
            <w:pPr>
              <w:pStyle w:val="ConsPlusNormal"/>
            </w:pPr>
          </w:p>
        </w:tc>
        <w:tc>
          <w:tcPr>
            <w:tcW w:w="181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291990</w:t>
            </w:r>
          </w:p>
        </w:tc>
        <w:tc>
          <w:tcPr>
            <w:tcW w:w="1757" w:type="dxa"/>
            <w:tcBorders>
              <w:top w:val="nil"/>
              <w:bottom w:val="nil"/>
            </w:tcBorders>
          </w:tcPr>
          <w:p w:rsidR="004F30E6" w:rsidRDefault="004F30E6">
            <w:pPr>
              <w:pStyle w:val="ConsPlusNormal"/>
              <w:jc w:val="center"/>
            </w:pPr>
            <w:r>
              <w:t>176990</w:t>
            </w:r>
          </w:p>
        </w:tc>
        <w:tc>
          <w:tcPr>
            <w:tcW w:w="1587" w:type="dxa"/>
            <w:tcBorders>
              <w:top w:val="nil"/>
              <w:bottom w:val="nil"/>
            </w:tcBorders>
          </w:tcPr>
          <w:p w:rsidR="004F30E6" w:rsidRDefault="004F30E6">
            <w:pPr>
              <w:pStyle w:val="ConsPlusNormal"/>
              <w:jc w:val="center"/>
            </w:pPr>
            <w:r>
              <w:t>0</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lastRenderedPageBreak/>
              <w:t xml:space="preserve">(в ред. </w:t>
            </w:r>
            <w:hyperlink r:id="rId412">
              <w:r>
                <w:rPr>
                  <w:color w:val="0000FF"/>
                </w:rPr>
                <w:t>Постановления</w:t>
              </w:r>
            </w:hyperlink>
            <w:r>
              <w:t xml:space="preserve"> Правительства Забайкальского края от 31.03.2017 N 120)</w:t>
            </w:r>
          </w:p>
        </w:tc>
      </w:tr>
      <w:tr w:rsidR="004F30E6">
        <w:tc>
          <w:tcPr>
            <w:tcW w:w="2943" w:type="dxa"/>
            <w:vMerge w:val="restart"/>
            <w:tcBorders>
              <w:top w:val="single" w:sz="4" w:space="0" w:color="auto"/>
              <w:bottom w:val="nil"/>
            </w:tcBorders>
          </w:tcPr>
          <w:p w:rsidR="004F30E6" w:rsidRDefault="004F30E6">
            <w:pPr>
              <w:pStyle w:val="ConsPlusNormal"/>
            </w:pPr>
            <w:r>
              <w:t>1.2. Разработка и реализация индивидуальных программ подготовки детей-инвалидов старше 14 лет, воспитывающихся в доме-интернате для умственно отсталых детей, к самостоятельной жизни вне интернатного учреждения</w:t>
            </w:r>
          </w:p>
        </w:tc>
        <w:tc>
          <w:tcPr>
            <w:tcW w:w="2835" w:type="dxa"/>
            <w:vMerge w:val="restart"/>
            <w:tcBorders>
              <w:top w:val="single" w:sz="4" w:space="0" w:color="auto"/>
              <w:bottom w:val="nil"/>
            </w:tcBorders>
          </w:tcPr>
          <w:p w:rsidR="004F30E6" w:rsidRDefault="004F30E6">
            <w:pPr>
              <w:pStyle w:val="ConsPlusNormal"/>
            </w:pPr>
            <w:r>
              <w:t>Овладение 30 детьми-инвалидами, проживающими в доме-интернате для умственно отсталых детей, умениями и навыками, необходимыми для самостоятельного проживания.</w:t>
            </w:r>
          </w:p>
          <w:p w:rsidR="004F30E6" w:rsidRDefault="004F30E6">
            <w:pPr>
              <w:pStyle w:val="ConsPlusNormal"/>
            </w:pPr>
            <w:r>
              <w:t>Максимальное развитие у 30 детей-инвалидов, проживающих в доме-интернате для умственно отсталых детей, индивидуально-личностных качеств, необходимых для самостоятельного проживания</w:t>
            </w:r>
          </w:p>
        </w:tc>
        <w:tc>
          <w:tcPr>
            <w:tcW w:w="1928" w:type="dxa"/>
            <w:vMerge w:val="restart"/>
            <w:tcBorders>
              <w:top w:val="single" w:sz="4" w:space="0" w:color="auto"/>
              <w:bottom w:val="nil"/>
            </w:tcBorders>
          </w:tcPr>
          <w:p w:rsidR="004F30E6" w:rsidRDefault="004F30E6">
            <w:pPr>
              <w:pStyle w:val="ConsPlusNormal"/>
            </w:pPr>
            <w:r>
              <w:t>Минсоцзащиты Забайкальского края, детский дом-интернат</w:t>
            </w:r>
          </w:p>
        </w:tc>
        <w:tc>
          <w:tcPr>
            <w:tcW w:w="1148" w:type="dxa"/>
            <w:vMerge w:val="restart"/>
            <w:tcBorders>
              <w:top w:val="single" w:sz="4" w:space="0" w:color="auto"/>
              <w:bottom w:val="nil"/>
            </w:tcBorders>
          </w:tcPr>
          <w:p w:rsidR="004F30E6" w:rsidRDefault="004F30E6">
            <w:pPr>
              <w:pStyle w:val="ConsPlusNormal"/>
              <w:jc w:val="both"/>
            </w:pPr>
            <w:r>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505000</w:t>
            </w:r>
          </w:p>
        </w:tc>
        <w:tc>
          <w:tcPr>
            <w:tcW w:w="1757" w:type="dxa"/>
            <w:tcBorders>
              <w:top w:val="single" w:sz="4" w:space="0" w:color="auto"/>
              <w:bottom w:val="nil"/>
            </w:tcBorders>
          </w:tcPr>
          <w:p w:rsidR="004F30E6" w:rsidRDefault="004F30E6">
            <w:pPr>
              <w:pStyle w:val="ConsPlusNormal"/>
              <w:jc w:val="center"/>
            </w:pPr>
            <w:r>
              <w:t>246500</w:t>
            </w:r>
          </w:p>
        </w:tc>
        <w:tc>
          <w:tcPr>
            <w:tcW w:w="1587" w:type="dxa"/>
            <w:tcBorders>
              <w:top w:val="single" w:sz="4" w:space="0" w:color="auto"/>
              <w:bottom w:val="nil"/>
            </w:tcBorders>
          </w:tcPr>
          <w:p w:rsidR="004F30E6" w:rsidRDefault="004F30E6">
            <w:pPr>
              <w:pStyle w:val="ConsPlusNormal"/>
              <w:jc w:val="center"/>
            </w:pPr>
            <w:r>
              <w:t>258500</w:t>
            </w:r>
          </w:p>
        </w:tc>
      </w:tr>
      <w:tr w:rsidR="004F30E6">
        <w:tblPrEx>
          <w:tblBorders>
            <w:insideH w:val="none" w:sz="0" w:space="0" w:color="auto"/>
          </w:tblBorders>
        </w:tblPrEx>
        <w:tc>
          <w:tcPr>
            <w:tcW w:w="2943" w:type="dxa"/>
            <w:vMerge/>
            <w:tcBorders>
              <w:top w:val="single" w:sz="4" w:space="0" w:color="auto"/>
              <w:bottom w:val="nil"/>
            </w:tcBorders>
          </w:tcPr>
          <w:p w:rsidR="004F30E6" w:rsidRDefault="004F30E6">
            <w:pPr>
              <w:pStyle w:val="ConsPlusNormal"/>
            </w:pPr>
          </w:p>
        </w:tc>
        <w:tc>
          <w:tcPr>
            <w:tcW w:w="2835" w:type="dxa"/>
            <w:vMerge/>
            <w:tcBorders>
              <w:top w:val="single" w:sz="4" w:space="0" w:color="auto"/>
              <w:bottom w:val="nil"/>
            </w:tcBorders>
          </w:tcPr>
          <w:p w:rsidR="004F30E6" w:rsidRDefault="004F30E6">
            <w:pPr>
              <w:pStyle w:val="ConsPlusNormal"/>
            </w:pPr>
          </w:p>
        </w:tc>
        <w:tc>
          <w:tcPr>
            <w:tcW w:w="1928" w:type="dxa"/>
            <w:vMerge/>
            <w:tcBorders>
              <w:top w:val="single" w:sz="4" w:space="0" w:color="auto"/>
              <w:bottom w:val="nil"/>
            </w:tcBorders>
          </w:tcPr>
          <w:p w:rsidR="004F30E6" w:rsidRDefault="004F30E6">
            <w:pPr>
              <w:pStyle w:val="ConsPlusNormal"/>
            </w:pPr>
          </w:p>
        </w:tc>
        <w:tc>
          <w:tcPr>
            <w:tcW w:w="1148" w:type="dxa"/>
            <w:vMerge/>
            <w:tcBorders>
              <w:top w:val="single" w:sz="4" w:space="0" w:color="auto"/>
              <w:bottom w:val="nil"/>
            </w:tcBorders>
          </w:tcPr>
          <w:p w:rsidR="004F30E6" w:rsidRDefault="004F30E6">
            <w:pPr>
              <w:pStyle w:val="ConsPlusNormal"/>
            </w:pPr>
          </w:p>
        </w:tc>
        <w:tc>
          <w:tcPr>
            <w:tcW w:w="181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w:t>
            </w:r>
          </w:p>
        </w:tc>
        <w:tc>
          <w:tcPr>
            <w:tcW w:w="1757" w:type="dxa"/>
            <w:tcBorders>
              <w:top w:val="nil"/>
              <w:bottom w:val="nil"/>
            </w:tcBorders>
          </w:tcPr>
          <w:p w:rsidR="004F30E6" w:rsidRDefault="004F30E6">
            <w:pPr>
              <w:pStyle w:val="ConsPlusNormal"/>
              <w:jc w:val="center"/>
            </w:pPr>
            <w:r>
              <w:t>-</w:t>
            </w:r>
          </w:p>
        </w:tc>
        <w:tc>
          <w:tcPr>
            <w:tcW w:w="1587"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t xml:space="preserve">(в ред. </w:t>
            </w:r>
            <w:hyperlink r:id="rId413">
              <w:r>
                <w:rPr>
                  <w:color w:val="0000FF"/>
                </w:rPr>
                <w:t>Постановления</w:t>
              </w:r>
            </w:hyperlink>
            <w:r>
              <w:t xml:space="preserve"> Правительства Забайкальского края от 31.03.2017 N 120)</w:t>
            </w:r>
          </w:p>
        </w:tc>
      </w:tr>
      <w:tr w:rsidR="004F30E6">
        <w:tc>
          <w:tcPr>
            <w:tcW w:w="2943" w:type="dxa"/>
            <w:vMerge w:val="restart"/>
            <w:tcBorders>
              <w:top w:val="single" w:sz="4" w:space="0" w:color="auto"/>
              <w:bottom w:val="nil"/>
            </w:tcBorders>
          </w:tcPr>
          <w:p w:rsidR="004F30E6" w:rsidRDefault="004F30E6">
            <w:pPr>
              <w:pStyle w:val="ConsPlusNormal"/>
            </w:pPr>
            <w:r>
              <w:t>1.3. Ознакомление детей-</w:t>
            </w:r>
            <w:r>
              <w:lastRenderedPageBreak/>
              <w:t>инвалидов старше 14 лет с их правами и обязанностями в социально-трудовой сфере и в части содержания жилого помещения, формирование у них навыков правильного коммуникативного и полоролевого поведения, необходимых для самостоятельного проживания</w:t>
            </w:r>
          </w:p>
        </w:tc>
        <w:tc>
          <w:tcPr>
            <w:tcW w:w="2835" w:type="dxa"/>
            <w:vMerge w:val="restart"/>
            <w:tcBorders>
              <w:top w:val="single" w:sz="4" w:space="0" w:color="auto"/>
              <w:bottom w:val="nil"/>
            </w:tcBorders>
          </w:tcPr>
          <w:p w:rsidR="004F30E6" w:rsidRDefault="004F30E6">
            <w:pPr>
              <w:pStyle w:val="ConsPlusNormal"/>
            </w:pPr>
            <w:r>
              <w:lastRenderedPageBreak/>
              <w:t>Формирование у 30 детей-</w:t>
            </w:r>
            <w:r>
              <w:lastRenderedPageBreak/>
              <w:t>инвалидов, проживающих в доме-интернате для умственно отсталых детей, необходимого для самостоятельного проживания уровня социально-правовой компетенции и навыков правильного коммуникативного и полоролевого поведения</w:t>
            </w:r>
          </w:p>
        </w:tc>
        <w:tc>
          <w:tcPr>
            <w:tcW w:w="1928" w:type="dxa"/>
            <w:vMerge w:val="restart"/>
            <w:tcBorders>
              <w:top w:val="single" w:sz="4" w:space="0" w:color="auto"/>
              <w:bottom w:val="nil"/>
            </w:tcBorders>
          </w:tcPr>
          <w:p w:rsidR="004F30E6" w:rsidRDefault="004F30E6">
            <w:pPr>
              <w:pStyle w:val="ConsPlusNormal"/>
            </w:pPr>
            <w:r>
              <w:lastRenderedPageBreak/>
              <w:t xml:space="preserve">Минсоцзащиты </w:t>
            </w:r>
            <w:r>
              <w:lastRenderedPageBreak/>
              <w:t>Забайкальского края, детский дом-интернат</w:t>
            </w:r>
          </w:p>
        </w:tc>
        <w:tc>
          <w:tcPr>
            <w:tcW w:w="1148" w:type="dxa"/>
            <w:vMerge w:val="restart"/>
            <w:tcBorders>
              <w:top w:val="single" w:sz="4" w:space="0" w:color="auto"/>
              <w:bottom w:val="nil"/>
            </w:tcBorders>
          </w:tcPr>
          <w:p w:rsidR="004F30E6" w:rsidRDefault="004F30E6">
            <w:pPr>
              <w:pStyle w:val="ConsPlusNormal"/>
              <w:jc w:val="both"/>
            </w:pPr>
            <w:r>
              <w:lastRenderedPageBreak/>
              <w:t xml:space="preserve">2016 - </w:t>
            </w:r>
            <w:r>
              <w:lastRenderedPageBreak/>
              <w:t>2017</w:t>
            </w:r>
          </w:p>
        </w:tc>
        <w:tc>
          <w:tcPr>
            <w:tcW w:w="1814" w:type="dxa"/>
            <w:tcBorders>
              <w:top w:val="single" w:sz="4" w:space="0" w:color="auto"/>
              <w:bottom w:val="nil"/>
            </w:tcBorders>
          </w:tcPr>
          <w:p w:rsidR="004F30E6" w:rsidRDefault="004F30E6">
            <w:pPr>
              <w:pStyle w:val="ConsPlusNormal"/>
              <w:jc w:val="center"/>
            </w:pPr>
            <w:r>
              <w:lastRenderedPageBreak/>
              <w:t>Краевой бюджет</w:t>
            </w:r>
          </w:p>
          <w:p w:rsidR="004F30E6" w:rsidRDefault="004F30E6">
            <w:pPr>
              <w:pStyle w:val="ConsPlusNormal"/>
              <w:jc w:val="center"/>
            </w:pPr>
            <w:r>
              <w:lastRenderedPageBreak/>
              <w:t>260000</w:t>
            </w:r>
          </w:p>
        </w:tc>
        <w:tc>
          <w:tcPr>
            <w:tcW w:w="1757" w:type="dxa"/>
            <w:tcBorders>
              <w:top w:val="single" w:sz="4" w:space="0" w:color="auto"/>
              <w:bottom w:val="nil"/>
            </w:tcBorders>
          </w:tcPr>
          <w:p w:rsidR="004F30E6" w:rsidRDefault="004F30E6">
            <w:pPr>
              <w:pStyle w:val="ConsPlusNormal"/>
              <w:jc w:val="center"/>
            </w:pPr>
            <w:r>
              <w:lastRenderedPageBreak/>
              <w:t>120000</w:t>
            </w:r>
          </w:p>
        </w:tc>
        <w:tc>
          <w:tcPr>
            <w:tcW w:w="1587" w:type="dxa"/>
            <w:tcBorders>
              <w:top w:val="single" w:sz="4" w:space="0" w:color="auto"/>
              <w:bottom w:val="nil"/>
            </w:tcBorders>
          </w:tcPr>
          <w:p w:rsidR="004F30E6" w:rsidRDefault="004F30E6">
            <w:pPr>
              <w:pStyle w:val="ConsPlusNormal"/>
              <w:jc w:val="center"/>
            </w:pPr>
            <w:r>
              <w:t>140000</w:t>
            </w:r>
          </w:p>
        </w:tc>
      </w:tr>
      <w:tr w:rsidR="004F30E6">
        <w:tblPrEx>
          <w:tblBorders>
            <w:insideH w:val="none" w:sz="0" w:space="0" w:color="auto"/>
          </w:tblBorders>
        </w:tblPrEx>
        <w:tc>
          <w:tcPr>
            <w:tcW w:w="2943" w:type="dxa"/>
            <w:vMerge/>
            <w:tcBorders>
              <w:top w:val="single" w:sz="4" w:space="0" w:color="auto"/>
              <w:bottom w:val="nil"/>
            </w:tcBorders>
          </w:tcPr>
          <w:p w:rsidR="004F30E6" w:rsidRDefault="004F30E6">
            <w:pPr>
              <w:pStyle w:val="ConsPlusNormal"/>
            </w:pPr>
          </w:p>
        </w:tc>
        <w:tc>
          <w:tcPr>
            <w:tcW w:w="2835" w:type="dxa"/>
            <w:vMerge/>
            <w:tcBorders>
              <w:top w:val="single" w:sz="4" w:space="0" w:color="auto"/>
              <w:bottom w:val="nil"/>
            </w:tcBorders>
          </w:tcPr>
          <w:p w:rsidR="004F30E6" w:rsidRDefault="004F30E6">
            <w:pPr>
              <w:pStyle w:val="ConsPlusNormal"/>
            </w:pPr>
          </w:p>
        </w:tc>
        <w:tc>
          <w:tcPr>
            <w:tcW w:w="1928" w:type="dxa"/>
            <w:vMerge/>
            <w:tcBorders>
              <w:top w:val="single" w:sz="4" w:space="0" w:color="auto"/>
              <w:bottom w:val="nil"/>
            </w:tcBorders>
          </w:tcPr>
          <w:p w:rsidR="004F30E6" w:rsidRDefault="004F30E6">
            <w:pPr>
              <w:pStyle w:val="ConsPlusNormal"/>
            </w:pPr>
          </w:p>
        </w:tc>
        <w:tc>
          <w:tcPr>
            <w:tcW w:w="1148" w:type="dxa"/>
            <w:vMerge/>
            <w:tcBorders>
              <w:top w:val="single" w:sz="4" w:space="0" w:color="auto"/>
              <w:bottom w:val="nil"/>
            </w:tcBorders>
          </w:tcPr>
          <w:p w:rsidR="004F30E6" w:rsidRDefault="004F30E6">
            <w:pPr>
              <w:pStyle w:val="ConsPlusNormal"/>
            </w:pPr>
          </w:p>
        </w:tc>
        <w:tc>
          <w:tcPr>
            <w:tcW w:w="181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w:t>
            </w:r>
          </w:p>
        </w:tc>
        <w:tc>
          <w:tcPr>
            <w:tcW w:w="1757" w:type="dxa"/>
            <w:tcBorders>
              <w:top w:val="nil"/>
              <w:bottom w:val="nil"/>
            </w:tcBorders>
          </w:tcPr>
          <w:p w:rsidR="004F30E6" w:rsidRDefault="004F30E6">
            <w:pPr>
              <w:pStyle w:val="ConsPlusNormal"/>
              <w:jc w:val="center"/>
            </w:pPr>
            <w:r>
              <w:t>-</w:t>
            </w:r>
          </w:p>
        </w:tc>
        <w:tc>
          <w:tcPr>
            <w:tcW w:w="1587"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t xml:space="preserve">(в ред. </w:t>
            </w:r>
            <w:hyperlink r:id="rId414">
              <w:r>
                <w:rPr>
                  <w:color w:val="0000FF"/>
                </w:rPr>
                <w:t>Постановления</w:t>
              </w:r>
            </w:hyperlink>
            <w:r>
              <w:t xml:space="preserve"> Правительства Забайкальского края от 31.03.2017 N 120)</w:t>
            </w:r>
          </w:p>
        </w:tc>
      </w:tr>
      <w:tr w:rsidR="004F30E6">
        <w:tc>
          <w:tcPr>
            <w:tcW w:w="2943" w:type="dxa"/>
            <w:vMerge w:val="restart"/>
            <w:tcBorders>
              <w:top w:val="single" w:sz="4" w:space="0" w:color="auto"/>
              <w:bottom w:val="nil"/>
            </w:tcBorders>
          </w:tcPr>
          <w:p w:rsidR="004F30E6" w:rsidRDefault="004F30E6">
            <w:pPr>
              <w:pStyle w:val="ConsPlusNormal"/>
            </w:pPr>
            <w:r>
              <w:t>1.4. Развитие системы реабилитации в детском доме-интернате для умственно отсталых детей посредством разработки и реализации инновационных программ социально-бытовой ориентации, социально-бытовой адаптации, психолого-педагогической помощи, предпрофессиональной подготовки.</w:t>
            </w:r>
          </w:p>
          <w:p w:rsidR="004F30E6" w:rsidRDefault="004F30E6">
            <w:pPr>
              <w:pStyle w:val="ConsPlusNormal"/>
            </w:pPr>
            <w:r>
              <w:t>Внедрение технологии "Реабилитация особого ребенка"</w:t>
            </w:r>
          </w:p>
        </w:tc>
        <w:tc>
          <w:tcPr>
            <w:tcW w:w="2835" w:type="dxa"/>
            <w:vMerge w:val="restart"/>
            <w:tcBorders>
              <w:top w:val="single" w:sz="4" w:space="0" w:color="auto"/>
              <w:bottom w:val="nil"/>
            </w:tcBorders>
          </w:tcPr>
          <w:p w:rsidR="004F30E6" w:rsidRDefault="004F30E6">
            <w:pPr>
              <w:pStyle w:val="ConsPlusNormal"/>
            </w:pPr>
            <w:r>
              <w:t>Проведение комплексной реабилитации в детском доме-интернате для умственно отсталых детей, включающей курсы социальной, профессиональной и психолого-педагогической поддержки.</w:t>
            </w:r>
          </w:p>
          <w:p w:rsidR="004F30E6" w:rsidRDefault="004F30E6">
            <w:pPr>
              <w:pStyle w:val="ConsPlusNormal"/>
            </w:pPr>
            <w:r>
              <w:t>Реализация инновационных программ социальной реабилитации воспитанников детского дома-интерната для умственно отсталых детей.</w:t>
            </w:r>
          </w:p>
          <w:p w:rsidR="004F30E6" w:rsidRDefault="004F30E6">
            <w:pPr>
              <w:pStyle w:val="ConsPlusNormal"/>
            </w:pPr>
            <w:r>
              <w:t>Внедрение технологии "Реабилитация особого ребенка".</w:t>
            </w:r>
          </w:p>
          <w:p w:rsidR="004F30E6" w:rsidRDefault="004F30E6">
            <w:pPr>
              <w:pStyle w:val="ConsPlusNormal"/>
            </w:pPr>
            <w:r>
              <w:t xml:space="preserve">Формирование у 30 детей-инвалидов, проживающих в </w:t>
            </w:r>
            <w:r>
              <w:lastRenderedPageBreak/>
              <w:t>доме-интернате для умственно отсталых детей, необходимого для самостоятельного проживания уровня социально-правовой компетенции, навыков правильного коммуникативного и полоролевого поведения, комплекса трудовых навыков, необходимых для самостоятельной трудовой деятельности</w:t>
            </w:r>
          </w:p>
        </w:tc>
        <w:tc>
          <w:tcPr>
            <w:tcW w:w="1928" w:type="dxa"/>
            <w:vMerge w:val="restart"/>
            <w:tcBorders>
              <w:top w:val="single" w:sz="4" w:space="0" w:color="auto"/>
              <w:bottom w:val="nil"/>
            </w:tcBorders>
          </w:tcPr>
          <w:p w:rsidR="004F30E6" w:rsidRDefault="004F30E6">
            <w:pPr>
              <w:pStyle w:val="ConsPlusNormal"/>
            </w:pPr>
            <w:r>
              <w:lastRenderedPageBreak/>
              <w:t>Минсоцзащиты Забайкальского края, детский дом-интернат</w:t>
            </w:r>
          </w:p>
        </w:tc>
        <w:tc>
          <w:tcPr>
            <w:tcW w:w="1148" w:type="dxa"/>
            <w:vMerge w:val="restart"/>
            <w:tcBorders>
              <w:top w:val="single" w:sz="4" w:space="0" w:color="auto"/>
              <w:bottom w:val="nil"/>
            </w:tcBorders>
          </w:tcPr>
          <w:p w:rsidR="004F30E6" w:rsidRDefault="004F30E6">
            <w:pPr>
              <w:pStyle w:val="ConsPlusNormal"/>
              <w:jc w:val="both"/>
            </w:pPr>
            <w:r>
              <w:t>2016 - 2019</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3892000</w:t>
            </w:r>
          </w:p>
        </w:tc>
        <w:tc>
          <w:tcPr>
            <w:tcW w:w="1757" w:type="dxa"/>
            <w:tcBorders>
              <w:top w:val="single" w:sz="4" w:space="0" w:color="auto"/>
              <w:bottom w:val="nil"/>
            </w:tcBorders>
          </w:tcPr>
          <w:p w:rsidR="004F30E6" w:rsidRDefault="004F30E6">
            <w:pPr>
              <w:pStyle w:val="ConsPlusNormal"/>
              <w:jc w:val="center"/>
            </w:pPr>
            <w:r>
              <w:t>1544900</w:t>
            </w:r>
          </w:p>
        </w:tc>
        <w:tc>
          <w:tcPr>
            <w:tcW w:w="1587" w:type="dxa"/>
            <w:tcBorders>
              <w:top w:val="single" w:sz="4" w:space="0" w:color="auto"/>
              <w:bottom w:val="nil"/>
            </w:tcBorders>
          </w:tcPr>
          <w:p w:rsidR="004F30E6" w:rsidRDefault="004F30E6">
            <w:pPr>
              <w:pStyle w:val="ConsPlusNormal"/>
              <w:jc w:val="center"/>
            </w:pPr>
            <w:r>
              <w:t>2347100</w:t>
            </w:r>
          </w:p>
        </w:tc>
      </w:tr>
      <w:tr w:rsidR="004F30E6">
        <w:tblPrEx>
          <w:tblBorders>
            <w:insideH w:val="none" w:sz="0" w:space="0" w:color="auto"/>
          </w:tblBorders>
        </w:tblPrEx>
        <w:tc>
          <w:tcPr>
            <w:tcW w:w="2943" w:type="dxa"/>
            <w:vMerge/>
            <w:tcBorders>
              <w:top w:val="single" w:sz="4" w:space="0" w:color="auto"/>
              <w:bottom w:val="nil"/>
            </w:tcBorders>
          </w:tcPr>
          <w:p w:rsidR="004F30E6" w:rsidRDefault="004F30E6">
            <w:pPr>
              <w:pStyle w:val="ConsPlusNormal"/>
            </w:pPr>
          </w:p>
        </w:tc>
        <w:tc>
          <w:tcPr>
            <w:tcW w:w="2835" w:type="dxa"/>
            <w:vMerge/>
            <w:tcBorders>
              <w:top w:val="single" w:sz="4" w:space="0" w:color="auto"/>
              <w:bottom w:val="nil"/>
            </w:tcBorders>
          </w:tcPr>
          <w:p w:rsidR="004F30E6" w:rsidRDefault="004F30E6">
            <w:pPr>
              <w:pStyle w:val="ConsPlusNormal"/>
            </w:pPr>
          </w:p>
        </w:tc>
        <w:tc>
          <w:tcPr>
            <w:tcW w:w="1928" w:type="dxa"/>
            <w:vMerge/>
            <w:tcBorders>
              <w:top w:val="single" w:sz="4" w:space="0" w:color="auto"/>
              <w:bottom w:val="nil"/>
            </w:tcBorders>
          </w:tcPr>
          <w:p w:rsidR="004F30E6" w:rsidRDefault="004F30E6">
            <w:pPr>
              <w:pStyle w:val="ConsPlusNormal"/>
            </w:pPr>
          </w:p>
        </w:tc>
        <w:tc>
          <w:tcPr>
            <w:tcW w:w="1148" w:type="dxa"/>
            <w:vMerge/>
            <w:tcBorders>
              <w:top w:val="single" w:sz="4" w:space="0" w:color="auto"/>
              <w:bottom w:val="nil"/>
            </w:tcBorders>
          </w:tcPr>
          <w:p w:rsidR="004F30E6" w:rsidRDefault="004F30E6">
            <w:pPr>
              <w:pStyle w:val="ConsPlusNormal"/>
            </w:pPr>
          </w:p>
        </w:tc>
        <w:tc>
          <w:tcPr>
            <w:tcW w:w="1814" w:type="dxa"/>
            <w:tcBorders>
              <w:top w:val="nil"/>
              <w:bottom w:val="nil"/>
            </w:tcBorders>
          </w:tcPr>
          <w:p w:rsidR="004F30E6" w:rsidRDefault="004F30E6">
            <w:pPr>
              <w:pStyle w:val="ConsPlusNormal"/>
              <w:jc w:val="center"/>
            </w:pPr>
            <w:r>
              <w:t>Средства Фонда</w:t>
            </w:r>
          </w:p>
          <w:p w:rsidR="004F30E6" w:rsidRDefault="004F30E6">
            <w:pPr>
              <w:pStyle w:val="ConsPlusNormal"/>
              <w:ind w:firstLine="400"/>
              <w:jc w:val="both"/>
            </w:pPr>
            <w:r>
              <w:t>1668040</w:t>
            </w:r>
          </w:p>
        </w:tc>
        <w:tc>
          <w:tcPr>
            <w:tcW w:w="1757" w:type="dxa"/>
            <w:tcBorders>
              <w:top w:val="nil"/>
              <w:bottom w:val="nil"/>
            </w:tcBorders>
          </w:tcPr>
          <w:p w:rsidR="004F30E6" w:rsidRDefault="004F30E6">
            <w:pPr>
              <w:pStyle w:val="ConsPlusNormal"/>
              <w:jc w:val="center"/>
            </w:pPr>
            <w:r>
              <w:t>662100</w:t>
            </w:r>
          </w:p>
        </w:tc>
        <w:tc>
          <w:tcPr>
            <w:tcW w:w="1587" w:type="dxa"/>
            <w:tcBorders>
              <w:top w:val="nil"/>
              <w:bottom w:val="nil"/>
            </w:tcBorders>
          </w:tcPr>
          <w:p w:rsidR="004F30E6" w:rsidRDefault="004F30E6">
            <w:pPr>
              <w:pStyle w:val="ConsPlusNormal"/>
              <w:jc w:val="center"/>
            </w:pPr>
            <w:r>
              <w:t>470940</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lastRenderedPageBreak/>
              <w:t xml:space="preserve">(в ред. </w:t>
            </w:r>
            <w:hyperlink r:id="rId415">
              <w:r>
                <w:rPr>
                  <w:color w:val="0000FF"/>
                </w:rPr>
                <w:t>Постановления</w:t>
              </w:r>
            </w:hyperlink>
            <w:r>
              <w:t xml:space="preserve"> Правительства Забайкальского края от 31.03.2017 N 120)</w:t>
            </w:r>
          </w:p>
        </w:tc>
      </w:tr>
      <w:tr w:rsidR="004F30E6">
        <w:tc>
          <w:tcPr>
            <w:tcW w:w="2943" w:type="dxa"/>
            <w:vMerge w:val="restart"/>
            <w:tcBorders>
              <w:top w:val="single" w:sz="4" w:space="0" w:color="auto"/>
              <w:bottom w:val="nil"/>
            </w:tcBorders>
          </w:tcPr>
          <w:p w:rsidR="004F30E6" w:rsidRDefault="004F30E6">
            <w:pPr>
              <w:pStyle w:val="ConsPlusNormal"/>
              <w:ind w:firstLine="6"/>
            </w:pPr>
            <w:r>
              <w:t>1.5. Внедрение инновационных технологий социокультурной реабилитации воспитанников детского дома-интерната, а также самостоятельно проживающих выпускников дома-интерната - обеспечение их участия в массовых культурных, благотворительных, спортивных и других мероприятиях</w:t>
            </w:r>
          </w:p>
        </w:tc>
        <w:tc>
          <w:tcPr>
            <w:tcW w:w="2835" w:type="dxa"/>
            <w:vMerge w:val="restart"/>
            <w:tcBorders>
              <w:top w:val="single" w:sz="4" w:space="0" w:color="auto"/>
              <w:bottom w:val="nil"/>
            </w:tcBorders>
          </w:tcPr>
          <w:p w:rsidR="004F30E6" w:rsidRDefault="004F30E6">
            <w:pPr>
              <w:pStyle w:val="ConsPlusNormal"/>
            </w:pPr>
            <w:r>
              <w:t>Реализация технологий социокультурной реабилитации воспитанников детского дома-интерната, а также самостоятельно проживающих выпускников дома-интерната.</w:t>
            </w:r>
          </w:p>
          <w:p w:rsidR="004F30E6" w:rsidRDefault="004F30E6">
            <w:pPr>
              <w:pStyle w:val="ConsPlusNormal"/>
            </w:pPr>
            <w:r>
              <w:t>Улучшение интеграции 120 воспитанников и выпускников детского дома-интерната для умственно отсталых детей в жизнь местного сообщества</w:t>
            </w:r>
          </w:p>
        </w:tc>
        <w:tc>
          <w:tcPr>
            <w:tcW w:w="1928" w:type="dxa"/>
            <w:vMerge w:val="restart"/>
            <w:tcBorders>
              <w:top w:val="single" w:sz="4" w:space="0" w:color="auto"/>
              <w:bottom w:val="nil"/>
            </w:tcBorders>
          </w:tcPr>
          <w:p w:rsidR="004F30E6" w:rsidRDefault="004F30E6">
            <w:pPr>
              <w:pStyle w:val="ConsPlusNormal"/>
            </w:pPr>
            <w:r>
              <w:t>Минсоцзащиты Забайкальского края, детский дом-интернат</w:t>
            </w:r>
          </w:p>
        </w:tc>
        <w:tc>
          <w:tcPr>
            <w:tcW w:w="1148" w:type="dxa"/>
            <w:vMerge w:val="restart"/>
            <w:tcBorders>
              <w:top w:val="single" w:sz="4" w:space="0" w:color="auto"/>
              <w:bottom w:val="nil"/>
            </w:tcBorders>
          </w:tcPr>
          <w:p w:rsidR="004F30E6" w:rsidRDefault="004F30E6">
            <w:pPr>
              <w:pStyle w:val="ConsPlusNormal"/>
              <w:jc w:val="both"/>
            </w:pPr>
            <w:r>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6049083</w:t>
            </w:r>
          </w:p>
        </w:tc>
        <w:tc>
          <w:tcPr>
            <w:tcW w:w="1757" w:type="dxa"/>
            <w:tcBorders>
              <w:top w:val="single" w:sz="4" w:space="0" w:color="auto"/>
              <w:bottom w:val="nil"/>
            </w:tcBorders>
          </w:tcPr>
          <w:p w:rsidR="004F30E6" w:rsidRDefault="004F30E6">
            <w:pPr>
              <w:pStyle w:val="ConsPlusNormal"/>
              <w:jc w:val="center"/>
            </w:pPr>
            <w:r>
              <w:t>4006333</w:t>
            </w:r>
          </w:p>
        </w:tc>
        <w:tc>
          <w:tcPr>
            <w:tcW w:w="1587" w:type="dxa"/>
            <w:tcBorders>
              <w:top w:val="single" w:sz="4" w:space="0" w:color="auto"/>
              <w:bottom w:val="nil"/>
            </w:tcBorders>
          </w:tcPr>
          <w:p w:rsidR="004F30E6" w:rsidRDefault="004F30E6">
            <w:pPr>
              <w:pStyle w:val="ConsPlusNormal"/>
              <w:jc w:val="center"/>
            </w:pPr>
            <w:r>
              <w:t>2042750</w:t>
            </w:r>
          </w:p>
        </w:tc>
      </w:tr>
      <w:tr w:rsidR="004F30E6">
        <w:tblPrEx>
          <w:tblBorders>
            <w:insideH w:val="none" w:sz="0" w:space="0" w:color="auto"/>
          </w:tblBorders>
        </w:tblPrEx>
        <w:tc>
          <w:tcPr>
            <w:tcW w:w="2943" w:type="dxa"/>
            <w:vMerge/>
            <w:tcBorders>
              <w:top w:val="single" w:sz="4" w:space="0" w:color="auto"/>
              <w:bottom w:val="nil"/>
            </w:tcBorders>
          </w:tcPr>
          <w:p w:rsidR="004F30E6" w:rsidRDefault="004F30E6">
            <w:pPr>
              <w:pStyle w:val="ConsPlusNormal"/>
            </w:pPr>
          </w:p>
        </w:tc>
        <w:tc>
          <w:tcPr>
            <w:tcW w:w="2835" w:type="dxa"/>
            <w:vMerge/>
            <w:tcBorders>
              <w:top w:val="single" w:sz="4" w:space="0" w:color="auto"/>
              <w:bottom w:val="nil"/>
            </w:tcBorders>
          </w:tcPr>
          <w:p w:rsidR="004F30E6" w:rsidRDefault="004F30E6">
            <w:pPr>
              <w:pStyle w:val="ConsPlusNormal"/>
            </w:pPr>
          </w:p>
        </w:tc>
        <w:tc>
          <w:tcPr>
            <w:tcW w:w="1928" w:type="dxa"/>
            <w:vMerge/>
            <w:tcBorders>
              <w:top w:val="single" w:sz="4" w:space="0" w:color="auto"/>
              <w:bottom w:val="nil"/>
            </w:tcBorders>
          </w:tcPr>
          <w:p w:rsidR="004F30E6" w:rsidRDefault="004F30E6">
            <w:pPr>
              <w:pStyle w:val="ConsPlusNormal"/>
            </w:pPr>
          </w:p>
        </w:tc>
        <w:tc>
          <w:tcPr>
            <w:tcW w:w="1148" w:type="dxa"/>
            <w:vMerge/>
            <w:tcBorders>
              <w:top w:val="single" w:sz="4" w:space="0" w:color="auto"/>
              <w:bottom w:val="nil"/>
            </w:tcBorders>
          </w:tcPr>
          <w:p w:rsidR="004F30E6" w:rsidRDefault="004F30E6">
            <w:pPr>
              <w:pStyle w:val="ConsPlusNormal"/>
            </w:pPr>
          </w:p>
        </w:tc>
        <w:tc>
          <w:tcPr>
            <w:tcW w:w="1814" w:type="dxa"/>
            <w:tcBorders>
              <w:top w:val="nil"/>
              <w:bottom w:val="nil"/>
            </w:tcBorders>
          </w:tcPr>
          <w:p w:rsidR="004F30E6" w:rsidRDefault="004F30E6">
            <w:pPr>
              <w:pStyle w:val="ConsPlusNormal"/>
              <w:jc w:val="center"/>
            </w:pPr>
            <w:r>
              <w:t>Средства Фонда</w:t>
            </w:r>
          </w:p>
          <w:p w:rsidR="004F30E6" w:rsidRDefault="004F30E6">
            <w:pPr>
              <w:pStyle w:val="ConsPlusNormal"/>
              <w:ind w:firstLine="400"/>
              <w:jc w:val="both"/>
            </w:pPr>
            <w:r>
              <w:t>2592500</w:t>
            </w:r>
          </w:p>
        </w:tc>
        <w:tc>
          <w:tcPr>
            <w:tcW w:w="1757" w:type="dxa"/>
            <w:tcBorders>
              <w:top w:val="nil"/>
              <w:bottom w:val="nil"/>
            </w:tcBorders>
          </w:tcPr>
          <w:p w:rsidR="004F30E6" w:rsidRDefault="004F30E6">
            <w:pPr>
              <w:pStyle w:val="ConsPlusNormal"/>
              <w:jc w:val="center"/>
            </w:pPr>
            <w:r>
              <w:t>1717000</w:t>
            </w:r>
          </w:p>
        </w:tc>
        <w:tc>
          <w:tcPr>
            <w:tcW w:w="1587" w:type="dxa"/>
            <w:tcBorders>
              <w:top w:val="nil"/>
              <w:bottom w:val="nil"/>
            </w:tcBorders>
          </w:tcPr>
          <w:p w:rsidR="004F30E6" w:rsidRDefault="004F30E6">
            <w:pPr>
              <w:pStyle w:val="ConsPlusNormal"/>
              <w:jc w:val="center"/>
            </w:pPr>
            <w:r>
              <w:t>0</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t xml:space="preserve">(в ред. </w:t>
            </w:r>
            <w:hyperlink r:id="rId416">
              <w:r>
                <w:rPr>
                  <w:color w:val="0000FF"/>
                </w:rPr>
                <w:t>Постановления</w:t>
              </w:r>
            </w:hyperlink>
            <w:r>
              <w:t xml:space="preserve"> Правительства Забайкальского края от 31.03.2017 N 120)</w:t>
            </w:r>
          </w:p>
        </w:tc>
      </w:tr>
      <w:tr w:rsidR="004F30E6">
        <w:tc>
          <w:tcPr>
            <w:tcW w:w="2943" w:type="dxa"/>
            <w:vMerge w:val="restart"/>
            <w:tcBorders>
              <w:top w:val="single" w:sz="4" w:space="0" w:color="auto"/>
              <w:bottom w:val="nil"/>
            </w:tcBorders>
          </w:tcPr>
          <w:p w:rsidR="004F30E6" w:rsidRDefault="004F30E6">
            <w:pPr>
              <w:pStyle w:val="ConsPlusNormal"/>
            </w:pPr>
            <w:r>
              <w:lastRenderedPageBreak/>
              <w:t>1.6. Предварительная адаптация выпускников дома-интерната для умственно отсталых детей к самостоятельному проживанию посредством разработки и внедрения индивидуально ориентированных программ, направленных на развитие и закрепление навыков трудового взаимодействия, самообслуживания, а также максимальное развитие у них индивидуально-личностных качеств, необходимых для самостоятельного проживания:</w:t>
            </w:r>
          </w:p>
          <w:p w:rsidR="004F30E6" w:rsidRDefault="004F30E6">
            <w:pPr>
              <w:pStyle w:val="ConsPlusNormal"/>
            </w:pPr>
            <w:r>
              <w:t>1) "Адаптация молодых инвалидов к самостоятельному проживанию в сельском поселении",</w:t>
            </w:r>
          </w:p>
          <w:p w:rsidR="004F30E6" w:rsidRDefault="004F30E6">
            <w:pPr>
              <w:pStyle w:val="ConsPlusNormal"/>
            </w:pPr>
            <w:r>
              <w:t>2) "Адаптация молодых инвалидов к самостоятельному проживанию в городских условиях"</w:t>
            </w:r>
          </w:p>
        </w:tc>
        <w:tc>
          <w:tcPr>
            <w:tcW w:w="2835" w:type="dxa"/>
            <w:vMerge w:val="restart"/>
            <w:tcBorders>
              <w:top w:val="single" w:sz="4" w:space="0" w:color="auto"/>
              <w:bottom w:val="nil"/>
            </w:tcBorders>
          </w:tcPr>
          <w:p w:rsidR="004F30E6" w:rsidRDefault="004F30E6">
            <w:pPr>
              <w:pStyle w:val="ConsPlusNormal"/>
            </w:pPr>
            <w:r>
              <w:t>Внедрение индивидуально ориентированных программ "Адаптация молодых инвалидов к самостоятельному проживанию в сельском поселении",</w:t>
            </w:r>
          </w:p>
          <w:p w:rsidR="004F30E6" w:rsidRDefault="004F30E6">
            <w:pPr>
              <w:pStyle w:val="ConsPlusNormal"/>
            </w:pPr>
            <w:r>
              <w:t>"Адаптация молодых инвалидов к самостоятельному проживанию в городских условиях".</w:t>
            </w:r>
          </w:p>
          <w:p w:rsidR="004F30E6" w:rsidRDefault="004F30E6">
            <w:pPr>
              <w:pStyle w:val="ConsPlusNormal"/>
            </w:pPr>
            <w:r>
              <w:t>Адаптация к самостоятельному проживанию и трудовой деятельности 15 выпускников дома-интерната для умственно отсталых детей.</w:t>
            </w:r>
          </w:p>
          <w:p w:rsidR="004F30E6" w:rsidRDefault="004F30E6">
            <w:pPr>
              <w:pStyle w:val="ConsPlusNormal"/>
            </w:pPr>
            <w:r>
              <w:t>Создание условий для комфортного проживания молодых инвалидов, находящихся на адаптации к самостоятельному проживанию.</w:t>
            </w:r>
          </w:p>
          <w:p w:rsidR="004F30E6" w:rsidRDefault="004F30E6">
            <w:pPr>
              <w:pStyle w:val="ConsPlusNormal"/>
            </w:pPr>
            <w:r>
              <w:t>Создание условий для ведения трудовой деятельности молодых инвалидов, находящихся на адаптации к самостоятельному проживанию</w:t>
            </w:r>
          </w:p>
        </w:tc>
        <w:tc>
          <w:tcPr>
            <w:tcW w:w="1928" w:type="dxa"/>
            <w:vMerge w:val="restart"/>
            <w:tcBorders>
              <w:top w:val="single" w:sz="4" w:space="0" w:color="auto"/>
              <w:bottom w:val="nil"/>
            </w:tcBorders>
          </w:tcPr>
          <w:p w:rsidR="004F30E6" w:rsidRDefault="004F30E6">
            <w:pPr>
              <w:pStyle w:val="ConsPlusNormal"/>
            </w:pPr>
            <w:r>
              <w:t>Минсоцзащиты Забайкальского края, детский дом-интернат,</w:t>
            </w:r>
          </w:p>
          <w:p w:rsidR="004F30E6" w:rsidRDefault="004F30E6">
            <w:pPr>
              <w:pStyle w:val="ConsPlusNormal"/>
            </w:pPr>
            <w:r>
              <w:t>Центр "Ветеран",</w:t>
            </w:r>
          </w:p>
          <w:p w:rsidR="004F30E6" w:rsidRDefault="004F30E6">
            <w:pPr>
              <w:pStyle w:val="ConsPlusNormal"/>
            </w:pPr>
            <w:r>
              <w:t>ГАУСО "Атамановский дом-интернат для престарелых и инвалидов",</w:t>
            </w:r>
          </w:p>
          <w:p w:rsidR="004F30E6" w:rsidRDefault="004F30E6">
            <w:pPr>
              <w:pStyle w:val="ConsPlusNormal"/>
            </w:pPr>
            <w:r>
              <w:t>ГАУСО "Первомайский психоневрологический дом-интернат",</w:t>
            </w:r>
          </w:p>
          <w:p w:rsidR="004F30E6" w:rsidRDefault="004F30E6">
            <w:pPr>
              <w:pStyle w:val="ConsPlusNormal"/>
            </w:pPr>
            <w:r>
              <w:t>ГАУСО "Читинский психоневрологический дом-интернат"</w:t>
            </w:r>
          </w:p>
        </w:tc>
        <w:tc>
          <w:tcPr>
            <w:tcW w:w="1148" w:type="dxa"/>
            <w:vMerge w:val="restart"/>
            <w:tcBorders>
              <w:top w:val="single" w:sz="4" w:space="0" w:color="auto"/>
              <w:bottom w:val="nil"/>
            </w:tcBorders>
          </w:tcPr>
          <w:p w:rsidR="004F30E6" w:rsidRDefault="004F30E6">
            <w:pPr>
              <w:pStyle w:val="ConsPlusNormal"/>
              <w:jc w:val="both"/>
            </w:pPr>
            <w:r>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9904421</w:t>
            </w:r>
          </w:p>
        </w:tc>
        <w:tc>
          <w:tcPr>
            <w:tcW w:w="1757" w:type="dxa"/>
            <w:tcBorders>
              <w:top w:val="single" w:sz="4" w:space="0" w:color="auto"/>
              <w:bottom w:val="nil"/>
            </w:tcBorders>
          </w:tcPr>
          <w:p w:rsidR="004F30E6" w:rsidRDefault="004F30E6">
            <w:pPr>
              <w:pStyle w:val="ConsPlusNormal"/>
              <w:jc w:val="center"/>
            </w:pPr>
            <w:r>
              <w:t>4118721</w:t>
            </w:r>
          </w:p>
        </w:tc>
        <w:tc>
          <w:tcPr>
            <w:tcW w:w="1587" w:type="dxa"/>
            <w:tcBorders>
              <w:top w:val="single" w:sz="4" w:space="0" w:color="auto"/>
              <w:bottom w:val="nil"/>
            </w:tcBorders>
          </w:tcPr>
          <w:p w:rsidR="004F30E6" w:rsidRDefault="004F30E6">
            <w:pPr>
              <w:pStyle w:val="ConsPlusNormal"/>
              <w:jc w:val="center"/>
            </w:pPr>
            <w:r>
              <w:t>5785700</w:t>
            </w:r>
          </w:p>
        </w:tc>
      </w:tr>
      <w:tr w:rsidR="004F30E6">
        <w:tblPrEx>
          <w:tblBorders>
            <w:insideH w:val="none" w:sz="0" w:space="0" w:color="auto"/>
          </w:tblBorders>
        </w:tblPrEx>
        <w:tc>
          <w:tcPr>
            <w:tcW w:w="2943" w:type="dxa"/>
            <w:vMerge/>
            <w:tcBorders>
              <w:top w:val="single" w:sz="4" w:space="0" w:color="auto"/>
              <w:bottom w:val="nil"/>
            </w:tcBorders>
          </w:tcPr>
          <w:p w:rsidR="004F30E6" w:rsidRDefault="004F30E6">
            <w:pPr>
              <w:pStyle w:val="ConsPlusNormal"/>
            </w:pPr>
          </w:p>
        </w:tc>
        <w:tc>
          <w:tcPr>
            <w:tcW w:w="2835" w:type="dxa"/>
            <w:vMerge/>
            <w:tcBorders>
              <w:top w:val="single" w:sz="4" w:space="0" w:color="auto"/>
              <w:bottom w:val="nil"/>
            </w:tcBorders>
          </w:tcPr>
          <w:p w:rsidR="004F30E6" w:rsidRDefault="004F30E6">
            <w:pPr>
              <w:pStyle w:val="ConsPlusNormal"/>
            </w:pPr>
          </w:p>
        </w:tc>
        <w:tc>
          <w:tcPr>
            <w:tcW w:w="1928" w:type="dxa"/>
            <w:vMerge/>
            <w:tcBorders>
              <w:top w:val="single" w:sz="4" w:space="0" w:color="auto"/>
              <w:bottom w:val="nil"/>
            </w:tcBorders>
          </w:tcPr>
          <w:p w:rsidR="004F30E6" w:rsidRDefault="004F30E6">
            <w:pPr>
              <w:pStyle w:val="ConsPlusNormal"/>
            </w:pPr>
          </w:p>
        </w:tc>
        <w:tc>
          <w:tcPr>
            <w:tcW w:w="1148" w:type="dxa"/>
            <w:vMerge/>
            <w:tcBorders>
              <w:top w:val="single" w:sz="4" w:space="0" w:color="auto"/>
              <w:bottom w:val="nil"/>
            </w:tcBorders>
          </w:tcPr>
          <w:p w:rsidR="004F30E6" w:rsidRDefault="004F30E6">
            <w:pPr>
              <w:pStyle w:val="ConsPlusNormal"/>
            </w:pPr>
          </w:p>
        </w:tc>
        <w:tc>
          <w:tcPr>
            <w:tcW w:w="181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4244766</w:t>
            </w:r>
          </w:p>
        </w:tc>
        <w:tc>
          <w:tcPr>
            <w:tcW w:w="1757" w:type="dxa"/>
            <w:tcBorders>
              <w:top w:val="nil"/>
              <w:bottom w:val="nil"/>
            </w:tcBorders>
          </w:tcPr>
          <w:p w:rsidR="004F30E6" w:rsidRDefault="004F30E6">
            <w:pPr>
              <w:pStyle w:val="ConsPlusNormal"/>
              <w:jc w:val="center"/>
            </w:pPr>
            <w:r>
              <w:t>1765166</w:t>
            </w:r>
          </w:p>
        </w:tc>
        <w:tc>
          <w:tcPr>
            <w:tcW w:w="1587" w:type="dxa"/>
            <w:tcBorders>
              <w:top w:val="nil"/>
              <w:bottom w:val="nil"/>
            </w:tcBorders>
          </w:tcPr>
          <w:p w:rsidR="004F30E6" w:rsidRDefault="004F30E6">
            <w:pPr>
              <w:pStyle w:val="ConsPlusNormal"/>
              <w:jc w:val="center"/>
            </w:pPr>
            <w:r>
              <w:t>1995780</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t xml:space="preserve">(в ред. </w:t>
            </w:r>
            <w:hyperlink r:id="rId417">
              <w:r>
                <w:rPr>
                  <w:color w:val="0000FF"/>
                </w:rPr>
                <w:t>Постановления</w:t>
              </w:r>
            </w:hyperlink>
            <w:r>
              <w:t xml:space="preserve"> Правительства Забайкальского края от 31.03.2017 N 120)</w:t>
            </w:r>
          </w:p>
        </w:tc>
      </w:tr>
      <w:tr w:rsidR="004F30E6">
        <w:tc>
          <w:tcPr>
            <w:tcW w:w="14012" w:type="dxa"/>
            <w:gridSpan w:val="7"/>
            <w:tcBorders>
              <w:top w:val="single" w:sz="4" w:space="0" w:color="auto"/>
              <w:bottom w:val="single" w:sz="4" w:space="0" w:color="auto"/>
            </w:tcBorders>
          </w:tcPr>
          <w:p w:rsidR="004F30E6" w:rsidRDefault="004F30E6">
            <w:pPr>
              <w:pStyle w:val="ConsPlusNormal"/>
              <w:jc w:val="center"/>
              <w:outlineLvl w:val="4"/>
            </w:pPr>
            <w:r>
              <w:lastRenderedPageBreak/>
              <w:t>2. Внедрение форм жизнеустройства выпускников детского дома-интерната для умственно отсталых детей; обеспечение доступными и приспособленными для самостоятельного проживания жилыми помещениями</w:t>
            </w:r>
          </w:p>
        </w:tc>
      </w:tr>
      <w:tr w:rsidR="004F30E6">
        <w:tblPrEx>
          <w:tblBorders>
            <w:insideH w:val="none" w:sz="0" w:space="0" w:color="auto"/>
          </w:tblBorders>
        </w:tblPrEx>
        <w:tc>
          <w:tcPr>
            <w:tcW w:w="2943" w:type="dxa"/>
            <w:tcBorders>
              <w:top w:val="single" w:sz="4" w:space="0" w:color="auto"/>
              <w:bottom w:val="nil"/>
            </w:tcBorders>
          </w:tcPr>
          <w:p w:rsidR="004F30E6" w:rsidRDefault="004F30E6">
            <w:pPr>
              <w:pStyle w:val="ConsPlusNormal"/>
            </w:pPr>
            <w:r>
              <w:t>2.1. Развитие форм жизнеустройства воспитанников детского дома-интерната для умственно отсталых детей</w:t>
            </w:r>
          </w:p>
        </w:tc>
        <w:tc>
          <w:tcPr>
            <w:tcW w:w="2835" w:type="dxa"/>
            <w:tcBorders>
              <w:top w:val="single" w:sz="4" w:space="0" w:color="auto"/>
              <w:bottom w:val="nil"/>
            </w:tcBorders>
          </w:tcPr>
          <w:p w:rsidR="004F30E6" w:rsidRDefault="004F30E6">
            <w:pPr>
              <w:pStyle w:val="ConsPlusNormal"/>
            </w:pPr>
            <w:r>
              <w:t>Открытие на базе детского дома-интерната для умственно отсталых детей школы для биологических родителей воспитанников учреждения с целью заинтересованности родителей в приеме ребенка-инвалида в семью.</w:t>
            </w:r>
          </w:p>
          <w:p w:rsidR="004F30E6" w:rsidRDefault="004F30E6">
            <w:pPr>
              <w:pStyle w:val="ConsPlusNormal"/>
            </w:pPr>
            <w:r>
              <w:t>Внедрение инновационной технологии социальной адаптации и реабилитации детей-инвалидов - воспитанников детского дома-интерната для умственно отсталых детей в условиях семейной воспитательной группы, созданной при доме-интернате. Создание 2 - 3 семейных воспитательных групп с передачей в эти группы 3 - 4 детей-инвалидов из числа воспитанников дома-интерната</w:t>
            </w:r>
          </w:p>
        </w:tc>
        <w:tc>
          <w:tcPr>
            <w:tcW w:w="1928" w:type="dxa"/>
            <w:tcBorders>
              <w:top w:val="single" w:sz="4" w:space="0" w:color="auto"/>
              <w:bottom w:val="nil"/>
            </w:tcBorders>
          </w:tcPr>
          <w:p w:rsidR="004F30E6" w:rsidRDefault="004F30E6">
            <w:pPr>
              <w:pStyle w:val="ConsPlusNormal"/>
            </w:pPr>
            <w:r>
              <w:t>Минсоцзащиты Забайкальского края, детский дом-интернат</w:t>
            </w:r>
          </w:p>
        </w:tc>
        <w:tc>
          <w:tcPr>
            <w:tcW w:w="1148" w:type="dxa"/>
            <w:tcBorders>
              <w:top w:val="single" w:sz="4" w:space="0" w:color="auto"/>
              <w:bottom w:val="nil"/>
            </w:tcBorders>
          </w:tcPr>
          <w:p w:rsidR="004F30E6" w:rsidRDefault="004F30E6">
            <w:pPr>
              <w:pStyle w:val="ConsPlusNormal"/>
              <w:jc w:val="both"/>
            </w:pPr>
            <w:r>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427500</w:t>
            </w:r>
          </w:p>
        </w:tc>
        <w:tc>
          <w:tcPr>
            <w:tcW w:w="1757" w:type="dxa"/>
            <w:tcBorders>
              <w:top w:val="single" w:sz="4" w:space="0" w:color="auto"/>
              <w:bottom w:val="nil"/>
            </w:tcBorders>
          </w:tcPr>
          <w:p w:rsidR="004F30E6" w:rsidRDefault="004F30E6">
            <w:pPr>
              <w:pStyle w:val="ConsPlusNormal"/>
              <w:jc w:val="center"/>
            </w:pPr>
            <w:r>
              <w:t>207000</w:t>
            </w:r>
          </w:p>
        </w:tc>
        <w:tc>
          <w:tcPr>
            <w:tcW w:w="1587" w:type="dxa"/>
            <w:tcBorders>
              <w:top w:val="single" w:sz="4" w:space="0" w:color="auto"/>
              <w:bottom w:val="nil"/>
            </w:tcBorders>
          </w:tcPr>
          <w:p w:rsidR="004F30E6" w:rsidRDefault="004F30E6">
            <w:pPr>
              <w:pStyle w:val="ConsPlusNormal"/>
              <w:jc w:val="center"/>
            </w:pPr>
            <w:r>
              <w:t>220500</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t xml:space="preserve">(в ред. </w:t>
            </w:r>
            <w:hyperlink r:id="rId418">
              <w:r>
                <w:rPr>
                  <w:color w:val="0000FF"/>
                </w:rPr>
                <w:t>Постановления</w:t>
              </w:r>
            </w:hyperlink>
            <w:r>
              <w:t xml:space="preserve"> Правительства Забайкальского края от 31.03.2017 N 120)</w:t>
            </w:r>
          </w:p>
        </w:tc>
      </w:tr>
      <w:tr w:rsidR="004F30E6">
        <w:tc>
          <w:tcPr>
            <w:tcW w:w="2943" w:type="dxa"/>
            <w:vMerge w:val="restart"/>
            <w:tcBorders>
              <w:top w:val="single" w:sz="4" w:space="0" w:color="auto"/>
              <w:bottom w:val="nil"/>
            </w:tcBorders>
          </w:tcPr>
          <w:p w:rsidR="004F30E6" w:rsidRDefault="004F30E6">
            <w:pPr>
              <w:pStyle w:val="ConsPlusNormal"/>
            </w:pPr>
            <w:r>
              <w:t xml:space="preserve">2.2. Реализация пилотного проекта по внедрению </w:t>
            </w:r>
            <w:r>
              <w:lastRenderedPageBreak/>
              <w:t>апробированной ранее технологии обеспечения постинтернатного жизнеустройства выпускников детского дома-интерната - создание 2 дополнительных социальных комплексов для независимого и самостоятельного проживания выпускников (мест компактного проживания выпускников детского дома-интерната для умственно отсталых детей)</w:t>
            </w:r>
          </w:p>
        </w:tc>
        <w:tc>
          <w:tcPr>
            <w:tcW w:w="2835" w:type="dxa"/>
            <w:vMerge w:val="restart"/>
            <w:tcBorders>
              <w:top w:val="single" w:sz="4" w:space="0" w:color="auto"/>
              <w:bottom w:val="nil"/>
            </w:tcBorders>
          </w:tcPr>
          <w:p w:rsidR="004F30E6" w:rsidRDefault="004F30E6">
            <w:pPr>
              <w:pStyle w:val="ConsPlusNormal"/>
              <w:ind w:firstLine="34"/>
            </w:pPr>
            <w:r>
              <w:lastRenderedPageBreak/>
              <w:t xml:space="preserve">Реализация пилотного проекта по внедрению </w:t>
            </w:r>
            <w:r>
              <w:lastRenderedPageBreak/>
              <w:t>апробированной ранее технологии обеспечения постинтернатного жизнеустройства выпускников детского дома-интерната.</w:t>
            </w:r>
          </w:p>
          <w:p w:rsidR="004F30E6" w:rsidRDefault="004F30E6">
            <w:pPr>
              <w:pStyle w:val="ConsPlusNormal"/>
              <w:ind w:firstLine="34"/>
            </w:pPr>
            <w:r>
              <w:t>Создание 2 дополнительных социальных комплексов для независимого и самостоятельного проживания выпускников (мест компактного проживания выпускников детского дома-интерната для умственно отсталых детей).</w:t>
            </w:r>
          </w:p>
          <w:p w:rsidR="004F30E6" w:rsidRDefault="004F30E6">
            <w:pPr>
              <w:pStyle w:val="ConsPlusNormal"/>
              <w:ind w:firstLine="34"/>
            </w:pPr>
            <w:r>
              <w:t>Предоставление социально-бытовых услуг самостоятельно проживающим выпускникам детского дома-интерната (организация питания, услуги прачечной).</w:t>
            </w:r>
          </w:p>
          <w:p w:rsidR="004F30E6" w:rsidRDefault="004F30E6">
            <w:pPr>
              <w:pStyle w:val="ConsPlusNormal"/>
              <w:ind w:firstLine="34"/>
            </w:pPr>
            <w:r>
              <w:t>Самостоятельное проживание до 10 выпускников детского дома-интерната для умственно отсталых детей.</w:t>
            </w:r>
          </w:p>
          <w:p w:rsidR="004F30E6" w:rsidRDefault="004F30E6">
            <w:pPr>
              <w:pStyle w:val="ConsPlusNormal"/>
              <w:ind w:firstLine="34"/>
            </w:pPr>
            <w:r>
              <w:t xml:space="preserve">Создание социально-бытовых условий, обеспечивающих необходимых уровень </w:t>
            </w:r>
            <w:r>
              <w:lastRenderedPageBreak/>
              <w:t>качества жизни самостоятельно проживающих выпускников дома-интерната для умственно отсталых детей</w:t>
            </w:r>
          </w:p>
        </w:tc>
        <w:tc>
          <w:tcPr>
            <w:tcW w:w="1928" w:type="dxa"/>
            <w:vMerge w:val="restart"/>
            <w:tcBorders>
              <w:top w:val="single" w:sz="4" w:space="0" w:color="auto"/>
              <w:bottom w:val="nil"/>
            </w:tcBorders>
          </w:tcPr>
          <w:p w:rsidR="004F30E6" w:rsidRDefault="004F30E6">
            <w:pPr>
              <w:pStyle w:val="ConsPlusNormal"/>
            </w:pPr>
            <w:r>
              <w:lastRenderedPageBreak/>
              <w:t xml:space="preserve">Минсоцзащиты Забайкальского </w:t>
            </w:r>
            <w:r>
              <w:lastRenderedPageBreak/>
              <w:t>края,</w:t>
            </w:r>
          </w:p>
          <w:p w:rsidR="004F30E6" w:rsidRDefault="004F30E6">
            <w:pPr>
              <w:pStyle w:val="ConsPlusNormal"/>
            </w:pPr>
            <w:r>
              <w:t>ГАУСО "Атамановский ДИПИ",</w:t>
            </w:r>
          </w:p>
          <w:p w:rsidR="004F30E6" w:rsidRDefault="004F30E6">
            <w:pPr>
              <w:pStyle w:val="ConsPlusNormal"/>
            </w:pPr>
            <w:r>
              <w:t>ГАУСО "Первомайский психоневрологический дом-интернат",</w:t>
            </w:r>
          </w:p>
          <w:p w:rsidR="004F30E6" w:rsidRDefault="004F30E6">
            <w:pPr>
              <w:pStyle w:val="ConsPlusNormal"/>
            </w:pPr>
            <w:r>
              <w:t>Центр "Ветеран"</w:t>
            </w:r>
          </w:p>
        </w:tc>
        <w:tc>
          <w:tcPr>
            <w:tcW w:w="1148" w:type="dxa"/>
            <w:vMerge w:val="restart"/>
            <w:tcBorders>
              <w:top w:val="single" w:sz="4" w:space="0" w:color="auto"/>
              <w:bottom w:val="nil"/>
            </w:tcBorders>
          </w:tcPr>
          <w:p w:rsidR="004F30E6" w:rsidRDefault="004F30E6">
            <w:pPr>
              <w:pStyle w:val="ConsPlusNormal"/>
              <w:jc w:val="both"/>
            </w:pPr>
            <w:r>
              <w:lastRenderedPageBreak/>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6066333</w:t>
            </w:r>
          </w:p>
        </w:tc>
        <w:tc>
          <w:tcPr>
            <w:tcW w:w="1757" w:type="dxa"/>
            <w:tcBorders>
              <w:top w:val="single" w:sz="4" w:space="0" w:color="auto"/>
              <w:bottom w:val="nil"/>
            </w:tcBorders>
          </w:tcPr>
          <w:p w:rsidR="004F30E6" w:rsidRDefault="004F30E6">
            <w:pPr>
              <w:pStyle w:val="ConsPlusNormal"/>
              <w:jc w:val="center"/>
            </w:pPr>
            <w:r>
              <w:t>1341433</w:t>
            </w:r>
          </w:p>
        </w:tc>
        <w:tc>
          <w:tcPr>
            <w:tcW w:w="1587" w:type="dxa"/>
            <w:tcBorders>
              <w:top w:val="single" w:sz="4" w:space="0" w:color="auto"/>
              <w:bottom w:val="nil"/>
            </w:tcBorders>
          </w:tcPr>
          <w:p w:rsidR="004F30E6" w:rsidRDefault="004F30E6">
            <w:pPr>
              <w:pStyle w:val="ConsPlusNormal"/>
              <w:jc w:val="center"/>
            </w:pPr>
            <w:r>
              <w:t>4724900</w:t>
            </w:r>
          </w:p>
        </w:tc>
      </w:tr>
      <w:tr w:rsidR="004F30E6">
        <w:tblPrEx>
          <w:tblBorders>
            <w:insideH w:val="none" w:sz="0" w:space="0" w:color="auto"/>
          </w:tblBorders>
        </w:tblPrEx>
        <w:tc>
          <w:tcPr>
            <w:tcW w:w="2943" w:type="dxa"/>
            <w:vMerge/>
            <w:tcBorders>
              <w:top w:val="single" w:sz="4" w:space="0" w:color="auto"/>
              <w:bottom w:val="nil"/>
            </w:tcBorders>
          </w:tcPr>
          <w:p w:rsidR="004F30E6" w:rsidRDefault="004F30E6">
            <w:pPr>
              <w:pStyle w:val="ConsPlusNormal"/>
            </w:pPr>
          </w:p>
        </w:tc>
        <w:tc>
          <w:tcPr>
            <w:tcW w:w="2835" w:type="dxa"/>
            <w:vMerge/>
            <w:tcBorders>
              <w:top w:val="single" w:sz="4" w:space="0" w:color="auto"/>
              <w:bottom w:val="nil"/>
            </w:tcBorders>
          </w:tcPr>
          <w:p w:rsidR="004F30E6" w:rsidRDefault="004F30E6">
            <w:pPr>
              <w:pStyle w:val="ConsPlusNormal"/>
            </w:pPr>
          </w:p>
        </w:tc>
        <w:tc>
          <w:tcPr>
            <w:tcW w:w="1928" w:type="dxa"/>
            <w:vMerge/>
            <w:tcBorders>
              <w:top w:val="single" w:sz="4" w:space="0" w:color="auto"/>
              <w:bottom w:val="nil"/>
            </w:tcBorders>
          </w:tcPr>
          <w:p w:rsidR="004F30E6" w:rsidRDefault="004F30E6">
            <w:pPr>
              <w:pStyle w:val="ConsPlusNormal"/>
            </w:pPr>
          </w:p>
        </w:tc>
        <w:tc>
          <w:tcPr>
            <w:tcW w:w="1148" w:type="dxa"/>
            <w:vMerge/>
            <w:tcBorders>
              <w:top w:val="single" w:sz="4" w:space="0" w:color="auto"/>
              <w:bottom w:val="nil"/>
            </w:tcBorders>
          </w:tcPr>
          <w:p w:rsidR="004F30E6" w:rsidRDefault="004F30E6">
            <w:pPr>
              <w:pStyle w:val="ConsPlusNormal"/>
            </w:pPr>
          </w:p>
        </w:tc>
        <w:tc>
          <w:tcPr>
            <w:tcW w:w="181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2599900</w:t>
            </w:r>
          </w:p>
        </w:tc>
        <w:tc>
          <w:tcPr>
            <w:tcW w:w="1757" w:type="dxa"/>
            <w:tcBorders>
              <w:top w:val="nil"/>
              <w:bottom w:val="nil"/>
            </w:tcBorders>
          </w:tcPr>
          <w:p w:rsidR="004F30E6" w:rsidRDefault="004F30E6">
            <w:pPr>
              <w:pStyle w:val="ConsPlusNormal"/>
              <w:jc w:val="center"/>
            </w:pPr>
            <w:r>
              <w:t>574900</w:t>
            </w:r>
          </w:p>
        </w:tc>
        <w:tc>
          <w:tcPr>
            <w:tcW w:w="1587" w:type="dxa"/>
            <w:tcBorders>
              <w:top w:val="nil"/>
              <w:bottom w:val="nil"/>
            </w:tcBorders>
          </w:tcPr>
          <w:p w:rsidR="004F30E6" w:rsidRDefault="004F30E6">
            <w:pPr>
              <w:pStyle w:val="ConsPlusNormal"/>
              <w:jc w:val="center"/>
            </w:pPr>
            <w:r>
              <w:t>0</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lastRenderedPageBreak/>
              <w:t xml:space="preserve">(в ред. </w:t>
            </w:r>
            <w:hyperlink r:id="rId419">
              <w:r>
                <w:rPr>
                  <w:color w:val="0000FF"/>
                </w:rPr>
                <w:t>Постановления</w:t>
              </w:r>
            </w:hyperlink>
            <w:r>
              <w:t xml:space="preserve"> Правительства Забайкальского края от 31.03.2017 N 120)</w:t>
            </w:r>
          </w:p>
        </w:tc>
      </w:tr>
      <w:tr w:rsidR="004F30E6">
        <w:tc>
          <w:tcPr>
            <w:tcW w:w="2943" w:type="dxa"/>
            <w:vMerge w:val="restart"/>
            <w:tcBorders>
              <w:top w:val="single" w:sz="4" w:space="0" w:color="auto"/>
              <w:bottom w:val="nil"/>
            </w:tcBorders>
          </w:tcPr>
          <w:p w:rsidR="004F30E6" w:rsidRDefault="004F30E6">
            <w:pPr>
              <w:pStyle w:val="ConsPlusNormal"/>
            </w:pPr>
            <w:r>
              <w:t>2.3. Предоставление (содействие в приобретении) жилых помещений выпускникам детского дома-интерната для умственно отсталых детей, предназначенных для их самостоятельного проживания</w:t>
            </w:r>
          </w:p>
        </w:tc>
        <w:tc>
          <w:tcPr>
            <w:tcW w:w="2835" w:type="dxa"/>
            <w:vMerge w:val="restart"/>
            <w:tcBorders>
              <w:top w:val="single" w:sz="4" w:space="0" w:color="auto"/>
              <w:bottom w:val="nil"/>
            </w:tcBorders>
          </w:tcPr>
          <w:p w:rsidR="004F30E6" w:rsidRDefault="004F30E6">
            <w:pPr>
              <w:pStyle w:val="ConsPlusNormal"/>
            </w:pPr>
            <w:r>
              <w:t>Обеспечение 30 выпускников детского дома-интерната жилыми помещениями, приспособленными для самостоятельного проживания</w:t>
            </w:r>
          </w:p>
        </w:tc>
        <w:tc>
          <w:tcPr>
            <w:tcW w:w="1928" w:type="dxa"/>
            <w:vMerge w:val="restart"/>
            <w:tcBorders>
              <w:top w:val="single" w:sz="4" w:space="0" w:color="auto"/>
              <w:bottom w:val="nil"/>
            </w:tcBorders>
          </w:tcPr>
          <w:p w:rsidR="004F30E6" w:rsidRDefault="004F30E6">
            <w:pPr>
              <w:pStyle w:val="ConsPlusNormal"/>
            </w:pPr>
            <w:r>
              <w:t>Минсоцзащиты Забайкальского края, детский дом-интернат,</w:t>
            </w:r>
          </w:p>
          <w:p w:rsidR="004F30E6" w:rsidRDefault="004F30E6">
            <w:pPr>
              <w:pStyle w:val="ConsPlusNormal"/>
            </w:pPr>
            <w:r>
              <w:t>Центр "Ветеран"</w:t>
            </w:r>
          </w:p>
          <w:p w:rsidR="004F30E6" w:rsidRDefault="004F30E6">
            <w:pPr>
              <w:pStyle w:val="ConsPlusNormal"/>
            </w:pPr>
            <w:r>
              <w:t>ГАУСО "Атамановский ДИПИ",</w:t>
            </w:r>
          </w:p>
          <w:p w:rsidR="004F30E6" w:rsidRDefault="004F30E6">
            <w:pPr>
              <w:pStyle w:val="ConsPlusNormal"/>
            </w:pPr>
            <w:r>
              <w:t>ГАУСО "Первомайский психоневрологический дом-интернат"</w:t>
            </w:r>
          </w:p>
        </w:tc>
        <w:tc>
          <w:tcPr>
            <w:tcW w:w="1148" w:type="dxa"/>
            <w:vMerge w:val="restart"/>
            <w:tcBorders>
              <w:top w:val="single" w:sz="4" w:space="0" w:color="auto"/>
              <w:bottom w:val="nil"/>
            </w:tcBorders>
          </w:tcPr>
          <w:p w:rsidR="004F30E6" w:rsidRDefault="004F30E6">
            <w:pPr>
              <w:pStyle w:val="ConsPlusNormal"/>
              <w:jc w:val="both"/>
            </w:pPr>
            <w:r>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w:t>
            </w:r>
          </w:p>
        </w:tc>
        <w:tc>
          <w:tcPr>
            <w:tcW w:w="1757" w:type="dxa"/>
            <w:tcBorders>
              <w:top w:val="single" w:sz="4" w:space="0" w:color="auto"/>
              <w:bottom w:val="nil"/>
            </w:tcBorders>
          </w:tcPr>
          <w:p w:rsidR="004F30E6" w:rsidRDefault="004F30E6">
            <w:pPr>
              <w:pStyle w:val="ConsPlusNormal"/>
              <w:jc w:val="center"/>
            </w:pPr>
            <w:r>
              <w:t>-</w:t>
            </w:r>
          </w:p>
        </w:tc>
        <w:tc>
          <w:tcPr>
            <w:tcW w:w="1587" w:type="dxa"/>
            <w:tcBorders>
              <w:top w:val="single" w:sz="4" w:space="0" w:color="auto"/>
              <w:bottom w:val="nil"/>
            </w:tcBorders>
          </w:tcPr>
          <w:p w:rsidR="004F30E6" w:rsidRDefault="004F30E6">
            <w:pPr>
              <w:pStyle w:val="ConsPlusNormal"/>
              <w:jc w:val="center"/>
            </w:pPr>
            <w:r>
              <w:t>-</w:t>
            </w:r>
          </w:p>
        </w:tc>
      </w:tr>
      <w:tr w:rsidR="004F30E6">
        <w:tblPrEx>
          <w:tblBorders>
            <w:insideH w:val="none" w:sz="0" w:space="0" w:color="auto"/>
          </w:tblBorders>
        </w:tblPrEx>
        <w:tc>
          <w:tcPr>
            <w:tcW w:w="2943" w:type="dxa"/>
            <w:vMerge/>
            <w:tcBorders>
              <w:top w:val="single" w:sz="4" w:space="0" w:color="auto"/>
              <w:bottom w:val="nil"/>
            </w:tcBorders>
          </w:tcPr>
          <w:p w:rsidR="004F30E6" w:rsidRDefault="004F30E6">
            <w:pPr>
              <w:pStyle w:val="ConsPlusNormal"/>
            </w:pPr>
          </w:p>
        </w:tc>
        <w:tc>
          <w:tcPr>
            <w:tcW w:w="2835" w:type="dxa"/>
            <w:vMerge/>
            <w:tcBorders>
              <w:top w:val="single" w:sz="4" w:space="0" w:color="auto"/>
              <w:bottom w:val="nil"/>
            </w:tcBorders>
          </w:tcPr>
          <w:p w:rsidR="004F30E6" w:rsidRDefault="004F30E6">
            <w:pPr>
              <w:pStyle w:val="ConsPlusNormal"/>
            </w:pPr>
          </w:p>
        </w:tc>
        <w:tc>
          <w:tcPr>
            <w:tcW w:w="1928" w:type="dxa"/>
            <w:vMerge/>
            <w:tcBorders>
              <w:top w:val="single" w:sz="4" w:space="0" w:color="auto"/>
              <w:bottom w:val="nil"/>
            </w:tcBorders>
          </w:tcPr>
          <w:p w:rsidR="004F30E6" w:rsidRDefault="004F30E6">
            <w:pPr>
              <w:pStyle w:val="ConsPlusNormal"/>
            </w:pPr>
          </w:p>
        </w:tc>
        <w:tc>
          <w:tcPr>
            <w:tcW w:w="1148" w:type="dxa"/>
            <w:vMerge/>
            <w:tcBorders>
              <w:top w:val="single" w:sz="4" w:space="0" w:color="auto"/>
              <w:bottom w:val="nil"/>
            </w:tcBorders>
          </w:tcPr>
          <w:p w:rsidR="004F30E6" w:rsidRDefault="004F30E6">
            <w:pPr>
              <w:pStyle w:val="ConsPlusNormal"/>
            </w:pPr>
          </w:p>
        </w:tc>
        <w:tc>
          <w:tcPr>
            <w:tcW w:w="181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w:t>
            </w:r>
          </w:p>
        </w:tc>
        <w:tc>
          <w:tcPr>
            <w:tcW w:w="1757" w:type="dxa"/>
            <w:tcBorders>
              <w:top w:val="nil"/>
              <w:bottom w:val="nil"/>
            </w:tcBorders>
          </w:tcPr>
          <w:p w:rsidR="004F30E6" w:rsidRDefault="004F30E6">
            <w:pPr>
              <w:pStyle w:val="ConsPlusNormal"/>
              <w:jc w:val="center"/>
            </w:pPr>
            <w:r>
              <w:t>-</w:t>
            </w:r>
          </w:p>
        </w:tc>
        <w:tc>
          <w:tcPr>
            <w:tcW w:w="1587"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t xml:space="preserve">(в ред. </w:t>
            </w:r>
            <w:hyperlink r:id="rId420">
              <w:r>
                <w:rPr>
                  <w:color w:val="0000FF"/>
                </w:rPr>
                <w:t>Постановления</w:t>
              </w:r>
            </w:hyperlink>
            <w:r>
              <w:t xml:space="preserve"> Правительства Забайкальского края от 31.03.2017 N 120)</w:t>
            </w:r>
          </w:p>
        </w:tc>
      </w:tr>
      <w:tr w:rsidR="004F30E6">
        <w:tc>
          <w:tcPr>
            <w:tcW w:w="14012" w:type="dxa"/>
            <w:gridSpan w:val="7"/>
            <w:tcBorders>
              <w:top w:val="single" w:sz="4" w:space="0" w:color="auto"/>
              <w:bottom w:val="single" w:sz="4" w:space="0" w:color="auto"/>
            </w:tcBorders>
          </w:tcPr>
          <w:p w:rsidR="004F30E6" w:rsidRDefault="004F30E6">
            <w:pPr>
              <w:pStyle w:val="ConsPlusNormal"/>
              <w:jc w:val="center"/>
              <w:outlineLvl w:val="4"/>
            </w:pPr>
            <w:r>
              <w:t>3. Создание специальных рабочих мест для выпускников дома-интерната для умственно отсталых детей, адаптированных к пребыванию в социуме, и организация сопровождения выпускников по месту работы и проживания</w:t>
            </w:r>
          </w:p>
        </w:tc>
      </w:tr>
      <w:tr w:rsidR="004F30E6">
        <w:tc>
          <w:tcPr>
            <w:tcW w:w="2943" w:type="dxa"/>
            <w:vMerge w:val="restart"/>
            <w:tcBorders>
              <w:top w:val="single" w:sz="4" w:space="0" w:color="auto"/>
              <w:bottom w:val="nil"/>
            </w:tcBorders>
          </w:tcPr>
          <w:p w:rsidR="004F30E6" w:rsidRDefault="004F30E6">
            <w:pPr>
              <w:pStyle w:val="ConsPlusNormal"/>
            </w:pPr>
            <w:r>
              <w:t>3.1. Реализация программ профессиональной ориентации и предпрофессиональной подготовки воспитанников детского дома-интерната для умственно отсталых детей</w:t>
            </w:r>
          </w:p>
        </w:tc>
        <w:tc>
          <w:tcPr>
            <w:tcW w:w="2835" w:type="dxa"/>
            <w:vMerge w:val="restart"/>
            <w:tcBorders>
              <w:top w:val="single" w:sz="4" w:space="0" w:color="auto"/>
              <w:bottom w:val="nil"/>
            </w:tcBorders>
          </w:tcPr>
          <w:p w:rsidR="004F30E6" w:rsidRDefault="004F30E6">
            <w:pPr>
              <w:pStyle w:val="ConsPlusNormal"/>
            </w:pPr>
            <w:r>
              <w:t>Формирование у 30 детей-инвалидов детского дома-интерната для умственно отсталых детей комплекса трудовых навыков, необходимых для самостоятельной трудовой деятельности.</w:t>
            </w:r>
          </w:p>
          <w:p w:rsidR="004F30E6" w:rsidRDefault="004F30E6">
            <w:pPr>
              <w:pStyle w:val="ConsPlusNormal"/>
            </w:pPr>
            <w:r>
              <w:lastRenderedPageBreak/>
              <w:t>Создание учебно-трудовой мастерской (сапожная мастерская) в детском доме-интернате для умственно отсталых детей</w:t>
            </w:r>
          </w:p>
        </w:tc>
        <w:tc>
          <w:tcPr>
            <w:tcW w:w="1928" w:type="dxa"/>
            <w:vMerge w:val="restart"/>
            <w:tcBorders>
              <w:top w:val="single" w:sz="4" w:space="0" w:color="auto"/>
              <w:bottom w:val="nil"/>
            </w:tcBorders>
          </w:tcPr>
          <w:p w:rsidR="004F30E6" w:rsidRDefault="004F30E6">
            <w:pPr>
              <w:pStyle w:val="ConsPlusNormal"/>
            </w:pPr>
            <w:r>
              <w:lastRenderedPageBreak/>
              <w:t>Минсоцзащиты Забайкальского края, детский дом-интернат</w:t>
            </w:r>
          </w:p>
        </w:tc>
        <w:tc>
          <w:tcPr>
            <w:tcW w:w="1148" w:type="dxa"/>
            <w:vMerge w:val="restart"/>
            <w:tcBorders>
              <w:top w:val="single" w:sz="4" w:space="0" w:color="auto"/>
              <w:bottom w:val="nil"/>
            </w:tcBorders>
          </w:tcPr>
          <w:p w:rsidR="004F30E6" w:rsidRDefault="004F30E6">
            <w:pPr>
              <w:pStyle w:val="ConsPlusNormal"/>
              <w:jc w:val="both"/>
            </w:pPr>
            <w:r>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829433</w:t>
            </w:r>
          </w:p>
        </w:tc>
        <w:tc>
          <w:tcPr>
            <w:tcW w:w="1757" w:type="dxa"/>
            <w:tcBorders>
              <w:top w:val="single" w:sz="4" w:space="0" w:color="auto"/>
              <w:bottom w:val="nil"/>
            </w:tcBorders>
          </w:tcPr>
          <w:p w:rsidR="004F30E6" w:rsidRDefault="004F30E6">
            <w:pPr>
              <w:pStyle w:val="ConsPlusNormal"/>
              <w:jc w:val="center"/>
            </w:pPr>
            <w:r>
              <w:t>152833</w:t>
            </w:r>
          </w:p>
        </w:tc>
        <w:tc>
          <w:tcPr>
            <w:tcW w:w="1587" w:type="dxa"/>
            <w:tcBorders>
              <w:top w:val="single" w:sz="4" w:space="0" w:color="auto"/>
              <w:bottom w:val="nil"/>
            </w:tcBorders>
          </w:tcPr>
          <w:p w:rsidR="004F30E6" w:rsidRDefault="004F30E6">
            <w:pPr>
              <w:pStyle w:val="ConsPlusNormal"/>
              <w:jc w:val="center"/>
            </w:pPr>
            <w:r>
              <w:t>676600</w:t>
            </w:r>
          </w:p>
        </w:tc>
      </w:tr>
      <w:tr w:rsidR="004F30E6">
        <w:tblPrEx>
          <w:tblBorders>
            <w:insideH w:val="none" w:sz="0" w:space="0" w:color="auto"/>
          </w:tblBorders>
        </w:tblPrEx>
        <w:tc>
          <w:tcPr>
            <w:tcW w:w="2943" w:type="dxa"/>
            <w:vMerge/>
            <w:tcBorders>
              <w:top w:val="single" w:sz="4" w:space="0" w:color="auto"/>
              <w:bottom w:val="nil"/>
            </w:tcBorders>
          </w:tcPr>
          <w:p w:rsidR="004F30E6" w:rsidRDefault="004F30E6">
            <w:pPr>
              <w:pStyle w:val="ConsPlusNormal"/>
            </w:pPr>
          </w:p>
        </w:tc>
        <w:tc>
          <w:tcPr>
            <w:tcW w:w="2835" w:type="dxa"/>
            <w:vMerge/>
            <w:tcBorders>
              <w:top w:val="single" w:sz="4" w:space="0" w:color="auto"/>
              <w:bottom w:val="nil"/>
            </w:tcBorders>
          </w:tcPr>
          <w:p w:rsidR="004F30E6" w:rsidRDefault="004F30E6">
            <w:pPr>
              <w:pStyle w:val="ConsPlusNormal"/>
            </w:pPr>
          </w:p>
        </w:tc>
        <w:tc>
          <w:tcPr>
            <w:tcW w:w="1928" w:type="dxa"/>
            <w:vMerge/>
            <w:tcBorders>
              <w:top w:val="single" w:sz="4" w:space="0" w:color="auto"/>
              <w:bottom w:val="nil"/>
            </w:tcBorders>
          </w:tcPr>
          <w:p w:rsidR="004F30E6" w:rsidRDefault="004F30E6">
            <w:pPr>
              <w:pStyle w:val="ConsPlusNormal"/>
            </w:pPr>
          </w:p>
        </w:tc>
        <w:tc>
          <w:tcPr>
            <w:tcW w:w="1148" w:type="dxa"/>
            <w:vMerge/>
            <w:tcBorders>
              <w:top w:val="single" w:sz="4" w:space="0" w:color="auto"/>
              <w:bottom w:val="nil"/>
            </w:tcBorders>
          </w:tcPr>
          <w:p w:rsidR="004F30E6" w:rsidRDefault="004F30E6">
            <w:pPr>
              <w:pStyle w:val="ConsPlusNormal"/>
            </w:pPr>
          </w:p>
        </w:tc>
        <w:tc>
          <w:tcPr>
            <w:tcW w:w="1814" w:type="dxa"/>
            <w:tcBorders>
              <w:top w:val="nil"/>
              <w:bottom w:val="nil"/>
            </w:tcBorders>
          </w:tcPr>
          <w:p w:rsidR="004F30E6" w:rsidRDefault="004F30E6">
            <w:pPr>
              <w:pStyle w:val="ConsPlusNormal"/>
              <w:jc w:val="center"/>
            </w:pPr>
            <w:r>
              <w:t>Средства Фонда</w:t>
            </w:r>
          </w:p>
          <w:p w:rsidR="004F30E6" w:rsidRDefault="004F30E6">
            <w:pPr>
              <w:pStyle w:val="ConsPlusNormal"/>
              <w:ind w:firstLine="400"/>
              <w:jc w:val="both"/>
            </w:pPr>
            <w:r>
              <w:t>355500</w:t>
            </w:r>
          </w:p>
        </w:tc>
        <w:tc>
          <w:tcPr>
            <w:tcW w:w="1757" w:type="dxa"/>
            <w:tcBorders>
              <w:top w:val="nil"/>
              <w:bottom w:val="nil"/>
            </w:tcBorders>
          </w:tcPr>
          <w:p w:rsidR="004F30E6" w:rsidRDefault="004F30E6">
            <w:pPr>
              <w:pStyle w:val="ConsPlusNormal"/>
              <w:jc w:val="center"/>
            </w:pPr>
            <w:r>
              <w:t>65500</w:t>
            </w:r>
          </w:p>
        </w:tc>
        <w:tc>
          <w:tcPr>
            <w:tcW w:w="1587" w:type="dxa"/>
            <w:tcBorders>
              <w:top w:val="nil"/>
              <w:bottom w:val="nil"/>
            </w:tcBorders>
          </w:tcPr>
          <w:p w:rsidR="004F30E6" w:rsidRDefault="004F30E6">
            <w:pPr>
              <w:pStyle w:val="ConsPlusNormal"/>
              <w:jc w:val="center"/>
            </w:pPr>
            <w:r>
              <w:t>290000</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lastRenderedPageBreak/>
              <w:t xml:space="preserve">(в ред. </w:t>
            </w:r>
            <w:hyperlink r:id="rId421">
              <w:r>
                <w:rPr>
                  <w:color w:val="0000FF"/>
                </w:rPr>
                <w:t>Постановления</w:t>
              </w:r>
            </w:hyperlink>
            <w:r>
              <w:t xml:space="preserve"> Правительства Забайкальского края от 31.03.2017 N 120)</w:t>
            </w:r>
          </w:p>
        </w:tc>
      </w:tr>
      <w:tr w:rsidR="004F30E6">
        <w:tc>
          <w:tcPr>
            <w:tcW w:w="2943" w:type="dxa"/>
            <w:vMerge w:val="restart"/>
            <w:tcBorders>
              <w:top w:val="single" w:sz="4" w:space="0" w:color="auto"/>
              <w:bottom w:val="nil"/>
            </w:tcBorders>
          </w:tcPr>
          <w:p w:rsidR="004F30E6" w:rsidRDefault="004F30E6">
            <w:pPr>
              <w:pStyle w:val="ConsPlusNormal"/>
            </w:pPr>
            <w:r>
              <w:t>3.2. Реализация программ профессионально-трудовой реабилитации выпускников детского дома-интерната для умственно отсталых детей</w:t>
            </w:r>
          </w:p>
        </w:tc>
        <w:tc>
          <w:tcPr>
            <w:tcW w:w="2835" w:type="dxa"/>
            <w:vMerge w:val="restart"/>
            <w:tcBorders>
              <w:top w:val="single" w:sz="4" w:space="0" w:color="auto"/>
              <w:bottom w:val="nil"/>
            </w:tcBorders>
          </w:tcPr>
          <w:p w:rsidR="004F30E6" w:rsidRDefault="004F30E6">
            <w:pPr>
              <w:pStyle w:val="ConsPlusNormal"/>
            </w:pPr>
            <w:r>
              <w:t>Реализация программ профессионально-трудовой реабилитации выпускников детского дома-интерната для умственно отсталых детей.</w:t>
            </w:r>
          </w:p>
          <w:p w:rsidR="004F30E6" w:rsidRDefault="004F30E6">
            <w:pPr>
              <w:pStyle w:val="ConsPlusNormal"/>
            </w:pPr>
            <w:r>
              <w:t>Создание 30 рабочих мест для выпускников дома-интерната для умственно отсталых детей.</w:t>
            </w:r>
          </w:p>
          <w:p w:rsidR="004F30E6" w:rsidRDefault="004F30E6">
            <w:pPr>
              <w:pStyle w:val="ConsPlusNormal"/>
            </w:pPr>
            <w:r>
              <w:t>Обеспечение трудовой занятости выпускников дома-интерната для умственно отсталых детей</w:t>
            </w:r>
          </w:p>
        </w:tc>
        <w:tc>
          <w:tcPr>
            <w:tcW w:w="1928" w:type="dxa"/>
            <w:vMerge w:val="restart"/>
            <w:tcBorders>
              <w:top w:val="single" w:sz="4" w:space="0" w:color="auto"/>
              <w:bottom w:val="nil"/>
            </w:tcBorders>
          </w:tcPr>
          <w:p w:rsidR="004F30E6" w:rsidRDefault="004F30E6">
            <w:pPr>
              <w:pStyle w:val="ConsPlusNormal"/>
            </w:pPr>
            <w:r>
              <w:t>Минсоцзащиты Забайкальского края, детский дом-интернат,</w:t>
            </w:r>
          </w:p>
          <w:p w:rsidR="004F30E6" w:rsidRDefault="004F30E6">
            <w:pPr>
              <w:pStyle w:val="ConsPlusNormal"/>
            </w:pPr>
            <w:r>
              <w:t>Центр "Ветеран",</w:t>
            </w:r>
          </w:p>
          <w:p w:rsidR="004F30E6" w:rsidRDefault="004F30E6">
            <w:pPr>
              <w:pStyle w:val="ConsPlusNormal"/>
            </w:pPr>
            <w:r>
              <w:t>ГАУСО "Атамановский дом-интернат для престарелых и инвалидов",</w:t>
            </w:r>
          </w:p>
          <w:p w:rsidR="004F30E6" w:rsidRDefault="004F30E6">
            <w:pPr>
              <w:pStyle w:val="ConsPlusNormal"/>
            </w:pPr>
            <w:r>
              <w:t>ГАУСО "Первомайский психоневрологический дом-интернат",</w:t>
            </w:r>
          </w:p>
          <w:p w:rsidR="004F30E6" w:rsidRDefault="004F30E6">
            <w:pPr>
              <w:pStyle w:val="ConsPlusNormal"/>
            </w:pPr>
            <w:r>
              <w:t>ГАУСО "Читинский психоневрологический дом-интернат"</w:t>
            </w:r>
          </w:p>
        </w:tc>
        <w:tc>
          <w:tcPr>
            <w:tcW w:w="1148" w:type="dxa"/>
            <w:vMerge w:val="restart"/>
            <w:tcBorders>
              <w:top w:val="single" w:sz="4" w:space="0" w:color="auto"/>
              <w:bottom w:val="nil"/>
            </w:tcBorders>
          </w:tcPr>
          <w:p w:rsidR="004F30E6" w:rsidRDefault="004F30E6">
            <w:pPr>
              <w:pStyle w:val="ConsPlusNormal"/>
              <w:jc w:val="both"/>
            </w:pPr>
            <w:r>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8922893</w:t>
            </w:r>
          </w:p>
        </w:tc>
        <w:tc>
          <w:tcPr>
            <w:tcW w:w="1757" w:type="dxa"/>
            <w:tcBorders>
              <w:top w:val="single" w:sz="4" w:space="0" w:color="auto"/>
              <w:bottom w:val="nil"/>
            </w:tcBorders>
          </w:tcPr>
          <w:p w:rsidR="004F30E6" w:rsidRDefault="004F30E6">
            <w:pPr>
              <w:pStyle w:val="ConsPlusNormal"/>
              <w:jc w:val="center"/>
            </w:pPr>
            <w:r>
              <w:t>2412293</w:t>
            </w:r>
          </w:p>
        </w:tc>
        <w:tc>
          <w:tcPr>
            <w:tcW w:w="1587" w:type="dxa"/>
            <w:tcBorders>
              <w:top w:val="single" w:sz="4" w:space="0" w:color="auto"/>
              <w:bottom w:val="nil"/>
            </w:tcBorders>
          </w:tcPr>
          <w:p w:rsidR="004F30E6" w:rsidRDefault="004F30E6">
            <w:pPr>
              <w:pStyle w:val="ConsPlusNormal"/>
              <w:jc w:val="center"/>
            </w:pPr>
            <w:r>
              <w:t>6510600</w:t>
            </w:r>
          </w:p>
        </w:tc>
      </w:tr>
      <w:tr w:rsidR="004F30E6">
        <w:tblPrEx>
          <w:tblBorders>
            <w:insideH w:val="none" w:sz="0" w:space="0" w:color="auto"/>
          </w:tblBorders>
        </w:tblPrEx>
        <w:tc>
          <w:tcPr>
            <w:tcW w:w="2943" w:type="dxa"/>
            <w:vMerge/>
            <w:tcBorders>
              <w:top w:val="single" w:sz="4" w:space="0" w:color="auto"/>
              <w:bottom w:val="nil"/>
            </w:tcBorders>
          </w:tcPr>
          <w:p w:rsidR="004F30E6" w:rsidRDefault="004F30E6">
            <w:pPr>
              <w:pStyle w:val="ConsPlusNormal"/>
            </w:pPr>
          </w:p>
        </w:tc>
        <w:tc>
          <w:tcPr>
            <w:tcW w:w="2835" w:type="dxa"/>
            <w:vMerge/>
            <w:tcBorders>
              <w:top w:val="single" w:sz="4" w:space="0" w:color="auto"/>
              <w:bottom w:val="nil"/>
            </w:tcBorders>
          </w:tcPr>
          <w:p w:rsidR="004F30E6" w:rsidRDefault="004F30E6">
            <w:pPr>
              <w:pStyle w:val="ConsPlusNormal"/>
            </w:pPr>
          </w:p>
        </w:tc>
        <w:tc>
          <w:tcPr>
            <w:tcW w:w="1928" w:type="dxa"/>
            <w:vMerge/>
            <w:tcBorders>
              <w:top w:val="single" w:sz="4" w:space="0" w:color="auto"/>
              <w:bottom w:val="nil"/>
            </w:tcBorders>
          </w:tcPr>
          <w:p w:rsidR="004F30E6" w:rsidRDefault="004F30E6">
            <w:pPr>
              <w:pStyle w:val="ConsPlusNormal"/>
            </w:pPr>
          </w:p>
        </w:tc>
        <w:tc>
          <w:tcPr>
            <w:tcW w:w="1148" w:type="dxa"/>
            <w:vMerge/>
            <w:tcBorders>
              <w:top w:val="single" w:sz="4" w:space="0" w:color="auto"/>
              <w:bottom w:val="nil"/>
            </w:tcBorders>
          </w:tcPr>
          <w:p w:rsidR="004F30E6" w:rsidRDefault="004F30E6">
            <w:pPr>
              <w:pStyle w:val="ConsPlusNormal"/>
            </w:pPr>
          </w:p>
        </w:tc>
        <w:tc>
          <w:tcPr>
            <w:tcW w:w="181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3824040</w:t>
            </w:r>
          </w:p>
        </w:tc>
        <w:tc>
          <w:tcPr>
            <w:tcW w:w="1757" w:type="dxa"/>
            <w:tcBorders>
              <w:top w:val="nil"/>
              <w:bottom w:val="nil"/>
            </w:tcBorders>
          </w:tcPr>
          <w:p w:rsidR="004F30E6" w:rsidRDefault="004F30E6">
            <w:pPr>
              <w:pStyle w:val="ConsPlusNormal"/>
              <w:jc w:val="center"/>
            </w:pPr>
            <w:r>
              <w:t>1033840</w:t>
            </w:r>
          </w:p>
        </w:tc>
        <w:tc>
          <w:tcPr>
            <w:tcW w:w="1587" w:type="dxa"/>
            <w:tcBorders>
              <w:top w:val="nil"/>
              <w:bottom w:val="nil"/>
            </w:tcBorders>
          </w:tcPr>
          <w:p w:rsidR="004F30E6" w:rsidRDefault="004F30E6">
            <w:pPr>
              <w:pStyle w:val="ConsPlusNormal"/>
              <w:jc w:val="center"/>
            </w:pPr>
            <w:r>
              <w:t>390200</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t xml:space="preserve">(в ред. </w:t>
            </w:r>
            <w:hyperlink r:id="rId422">
              <w:r>
                <w:rPr>
                  <w:color w:val="0000FF"/>
                </w:rPr>
                <w:t>Постановления</w:t>
              </w:r>
            </w:hyperlink>
            <w:r>
              <w:t xml:space="preserve"> Правительства Забайкальского края от 31.03.2017 N 120)</w:t>
            </w:r>
          </w:p>
        </w:tc>
      </w:tr>
      <w:tr w:rsidR="004F30E6">
        <w:tblPrEx>
          <w:tblBorders>
            <w:insideH w:val="none" w:sz="0" w:space="0" w:color="auto"/>
          </w:tblBorders>
        </w:tblPrEx>
        <w:tc>
          <w:tcPr>
            <w:tcW w:w="2943" w:type="dxa"/>
            <w:tcBorders>
              <w:top w:val="single" w:sz="4" w:space="0" w:color="auto"/>
              <w:bottom w:val="nil"/>
            </w:tcBorders>
          </w:tcPr>
          <w:p w:rsidR="004F30E6" w:rsidRDefault="004F30E6">
            <w:pPr>
              <w:pStyle w:val="ConsPlusNormal"/>
            </w:pPr>
            <w:r>
              <w:t xml:space="preserve">3.3. Совершенствование деятельности мультипрофессиональных бригад специалистов для </w:t>
            </w:r>
            <w:r>
              <w:lastRenderedPageBreak/>
              <w:t>координации медицинских, педагогических, психологических действий и социальной работы по подготовке детей-инвалидов к самостоятельной жизни по достижении 18 лет</w:t>
            </w:r>
          </w:p>
        </w:tc>
        <w:tc>
          <w:tcPr>
            <w:tcW w:w="2835" w:type="dxa"/>
            <w:tcBorders>
              <w:top w:val="single" w:sz="4" w:space="0" w:color="auto"/>
              <w:bottom w:val="nil"/>
            </w:tcBorders>
          </w:tcPr>
          <w:p w:rsidR="004F30E6" w:rsidRDefault="004F30E6">
            <w:pPr>
              <w:pStyle w:val="ConsPlusNormal"/>
            </w:pPr>
            <w:r>
              <w:lastRenderedPageBreak/>
              <w:t xml:space="preserve">Улучшение коммуникативных функций, самооценки и самозначимости, </w:t>
            </w:r>
            <w:r>
              <w:lastRenderedPageBreak/>
              <w:t>мотивационных побуждений воспитанников и выпускников дома-интерната к различным видам деятельности.</w:t>
            </w:r>
          </w:p>
          <w:p w:rsidR="004F30E6" w:rsidRDefault="004F30E6">
            <w:pPr>
              <w:pStyle w:val="ConsPlusNormal"/>
            </w:pPr>
            <w:r>
              <w:t>Повышение реабилитационного потенциала за счет увеличения социальных связей воспитанников и выпускников дома-интерната</w:t>
            </w:r>
          </w:p>
        </w:tc>
        <w:tc>
          <w:tcPr>
            <w:tcW w:w="1928" w:type="dxa"/>
            <w:tcBorders>
              <w:top w:val="single" w:sz="4" w:space="0" w:color="auto"/>
              <w:bottom w:val="nil"/>
            </w:tcBorders>
          </w:tcPr>
          <w:p w:rsidR="004F30E6" w:rsidRDefault="004F30E6">
            <w:pPr>
              <w:pStyle w:val="ConsPlusNormal"/>
            </w:pPr>
            <w:r>
              <w:lastRenderedPageBreak/>
              <w:t>Минсоцзащиты Забайкальского края, детский дом-интернат,</w:t>
            </w:r>
          </w:p>
          <w:p w:rsidR="004F30E6" w:rsidRDefault="004F30E6">
            <w:pPr>
              <w:pStyle w:val="ConsPlusNormal"/>
            </w:pPr>
            <w:r>
              <w:lastRenderedPageBreak/>
              <w:t>Центр "Ветеран"</w:t>
            </w:r>
          </w:p>
        </w:tc>
        <w:tc>
          <w:tcPr>
            <w:tcW w:w="1148" w:type="dxa"/>
            <w:tcBorders>
              <w:top w:val="single" w:sz="4" w:space="0" w:color="auto"/>
              <w:bottom w:val="nil"/>
            </w:tcBorders>
          </w:tcPr>
          <w:p w:rsidR="004F30E6" w:rsidRDefault="004F30E6">
            <w:pPr>
              <w:pStyle w:val="ConsPlusNormal"/>
              <w:jc w:val="both"/>
            </w:pPr>
            <w:r>
              <w:lastRenderedPageBreak/>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94700</w:t>
            </w:r>
          </w:p>
        </w:tc>
        <w:tc>
          <w:tcPr>
            <w:tcW w:w="1757" w:type="dxa"/>
            <w:tcBorders>
              <w:top w:val="single" w:sz="4" w:space="0" w:color="auto"/>
              <w:bottom w:val="nil"/>
            </w:tcBorders>
          </w:tcPr>
          <w:p w:rsidR="004F30E6" w:rsidRDefault="004F30E6">
            <w:pPr>
              <w:pStyle w:val="ConsPlusNormal"/>
              <w:jc w:val="center"/>
            </w:pPr>
            <w:r>
              <w:t>46700</w:t>
            </w:r>
          </w:p>
        </w:tc>
        <w:tc>
          <w:tcPr>
            <w:tcW w:w="1587" w:type="dxa"/>
            <w:tcBorders>
              <w:top w:val="single" w:sz="4" w:space="0" w:color="auto"/>
              <w:bottom w:val="nil"/>
            </w:tcBorders>
          </w:tcPr>
          <w:p w:rsidR="004F30E6" w:rsidRDefault="004F30E6">
            <w:pPr>
              <w:pStyle w:val="ConsPlusNormal"/>
              <w:jc w:val="center"/>
            </w:pPr>
            <w:r>
              <w:t>48000</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lastRenderedPageBreak/>
              <w:t xml:space="preserve">(в ред. </w:t>
            </w:r>
            <w:hyperlink r:id="rId423">
              <w:r>
                <w:rPr>
                  <w:color w:val="0000FF"/>
                </w:rPr>
                <w:t>Постановления</w:t>
              </w:r>
            </w:hyperlink>
            <w:r>
              <w:t xml:space="preserve"> Правительства Забайкальского края от 31.03.2017 N 120)</w:t>
            </w:r>
          </w:p>
        </w:tc>
      </w:tr>
      <w:tr w:rsidR="004F30E6">
        <w:tblPrEx>
          <w:tblBorders>
            <w:insideH w:val="none" w:sz="0" w:space="0" w:color="auto"/>
          </w:tblBorders>
        </w:tblPrEx>
        <w:tc>
          <w:tcPr>
            <w:tcW w:w="2943" w:type="dxa"/>
            <w:tcBorders>
              <w:top w:val="single" w:sz="4" w:space="0" w:color="auto"/>
              <w:bottom w:val="nil"/>
            </w:tcBorders>
          </w:tcPr>
          <w:p w:rsidR="004F30E6" w:rsidRDefault="004F30E6">
            <w:pPr>
              <w:pStyle w:val="ConsPlusNormal"/>
            </w:pPr>
            <w:r>
              <w:t>3.4. Организация социального сопровождения самостоятельно проживающих выпускников детского дома-интерната в рамках существующей Службы сопровождения инвалидов на территории Забайкальского края</w:t>
            </w:r>
          </w:p>
        </w:tc>
        <w:tc>
          <w:tcPr>
            <w:tcW w:w="2835" w:type="dxa"/>
            <w:tcBorders>
              <w:top w:val="single" w:sz="4" w:space="0" w:color="auto"/>
              <w:bottom w:val="nil"/>
            </w:tcBorders>
          </w:tcPr>
          <w:p w:rsidR="004F30E6" w:rsidRDefault="004F30E6">
            <w:pPr>
              <w:pStyle w:val="ConsPlusNormal"/>
            </w:pPr>
            <w:r>
              <w:t>Поддержание необходимого уровня биопсихосоциальной адаптации самостоятельно проживающих выпускников дома-интерната для умственно отсталых детей после завершения реализации основной программы реабилитации (медицинская диспансеризация, социальный патронаж, ежегодные стационарные курсы медико-социальной реабилитации)</w:t>
            </w:r>
          </w:p>
        </w:tc>
        <w:tc>
          <w:tcPr>
            <w:tcW w:w="1928" w:type="dxa"/>
            <w:tcBorders>
              <w:top w:val="single" w:sz="4" w:space="0" w:color="auto"/>
              <w:bottom w:val="nil"/>
            </w:tcBorders>
          </w:tcPr>
          <w:p w:rsidR="004F30E6" w:rsidRDefault="004F30E6">
            <w:pPr>
              <w:pStyle w:val="ConsPlusNormal"/>
            </w:pPr>
            <w:r>
              <w:t>Минсоцзащиты Забайкальского края,</w:t>
            </w:r>
          </w:p>
          <w:p w:rsidR="004F30E6" w:rsidRDefault="004F30E6">
            <w:pPr>
              <w:pStyle w:val="ConsPlusNormal"/>
            </w:pPr>
            <w:r>
              <w:t>ГУСО</w:t>
            </w:r>
          </w:p>
        </w:tc>
        <w:tc>
          <w:tcPr>
            <w:tcW w:w="1148" w:type="dxa"/>
            <w:tcBorders>
              <w:top w:val="single" w:sz="4" w:space="0" w:color="auto"/>
              <w:bottom w:val="nil"/>
            </w:tcBorders>
          </w:tcPr>
          <w:p w:rsidR="004F30E6" w:rsidRDefault="004F30E6">
            <w:pPr>
              <w:pStyle w:val="ConsPlusNormal"/>
              <w:jc w:val="both"/>
            </w:pPr>
            <w:r>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273600</w:t>
            </w:r>
          </w:p>
        </w:tc>
        <w:tc>
          <w:tcPr>
            <w:tcW w:w="1757" w:type="dxa"/>
            <w:tcBorders>
              <w:top w:val="single" w:sz="4" w:space="0" w:color="auto"/>
              <w:bottom w:val="nil"/>
            </w:tcBorders>
          </w:tcPr>
          <w:p w:rsidR="004F30E6" w:rsidRDefault="004F30E6">
            <w:pPr>
              <w:pStyle w:val="ConsPlusNormal"/>
              <w:ind w:firstLine="400"/>
            </w:pPr>
            <w:r>
              <w:t>131600</w:t>
            </w:r>
          </w:p>
        </w:tc>
        <w:tc>
          <w:tcPr>
            <w:tcW w:w="1587" w:type="dxa"/>
            <w:tcBorders>
              <w:top w:val="single" w:sz="4" w:space="0" w:color="auto"/>
              <w:bottom w:val="nil"/>
            </w:tcBorders>
          </w:tcPr>
          <w:p w:rsidR="004F30E6" w:rsidRDefault="004F30E6">
            <w:pPr>
              <w:pStyle w:val="ConsPlusNormal"/>
              <w:ind w:firstLine="400"/>
            </w:pPr>
            <w:r>
              <w:t>142000</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t xml:space="preserve">(в ред. </w:t>
            </w:r>
            <w:hyperlink r:id="rId424">
              <w:r>
                <w:rPr>
                  <w:color w:val="0000FF"/>
                </w:rPr>
                <w:t>Постановления</w:t>
              </w:r>
            </w:hyperlink>
            <w:r>
              <w:t xml:space="preserve"> Правительства Забайкальского края от 31.03.2017 N 120)</w:t>
            </w:r>
          </w:p>
        </w:tc>
      </w:tr>
      <w:tr w:rsidR="004F30E6">
        <w:tc>
          <w:tcPr>
            <w:tcW w:w="14012" w:type="dxa"/>
            <w:gridSpan w:val="7"/>
            <w:tcBorders>
              <w:top w:val="single" w:sz="4" w:space="0" w:color="auto"/>
              <w:bottom w:val="single" w:sz="4" w:space="0" w:color="auto"/>
            </w:tcBorders>
          </w:tcPr>
          <w:p w:rsidR="004F30E6" w:rsidRDefault="004F30E6">
            <w:pPr>
              <w:pStyle w:val="ConsPlusNormal"/>
              <w:jc w:val="center"/>
              <w:outlineLvl w:val="4"/>
            </w:pPr>
            <w:r>
              <w:lastRenderedPageBreak/>
              <w:t>4. Совершенствование организационно-методических основ социальной реабилитации детей-инвалидов с ментальными нарушениями, имеющих достаточный реабилитационный потенциал для самостоятельного проживания по достижении возраста 18 лет</w:t>
            </w:r>
          </w:p>
        </w:tc>
      </w:tr>
      <w:tr w:rsidR="004F30E6">
        <w:tblPrEx>
          <w:tblBorders>
            <w:insideH w:val="none" w:sz="0" w:space="0" w:color="auto"/>
          </w:tblBorders>
        </w:tblPrEx>
        <w:tc>
          <w:tcPr>
            <w:tcW w:w="2943" w:type="dxa"/>
            <w:tcBorders>
              <w:top w:val="single" w:sz="4" w:space="0" w:color="auto"/>
              <w:bottom w:val="nil"/>
            </w:tcBorders>
          </w:tcPr>
          <w:p w:rsidR="004F30E6" w:rsidRDefault="004F30E6">
            <w:pPr>
              <w:pStyle w:val="ConsPlusNormal"/>
            </w:pPr>
            <w:r>
              <w:t>4.1. Проведение мониторинга качества жизни выпускников дома-интерната для умственно отсталых детей в течение первого года их самостоятельного проживания</w:t>
            </w:r>
          </w:p>
        </w:tc>
        <w:tc>
          <w:tcPr>
            <w:tcW w:w="2835" w:type="dxa"/>
            <w:tcBorders>
              <w:top w:val="single" w:sz="4" w:space="0" w:color="auto"/>
              <w:bottom w:val="nil"/>
            </w:tcBorders>
          </w:tcPr>
          <w:p w:rsidR="004F30E6" w:rsidRDefault="004F30E6">
            <w:pPr>
              <w:pStyle w:val="ConsPlusNormal"/>
            </w:pPr>
            <w:r>
              <w:t>Улучшение качества жизни выпускников дома-интерната для умственно отсталых детей</w:t>
            </w:r>
          </w:p>
        </w:tc>
        <w:tc>
          <w:tcPr>
            <w:tcW w:w="1928" w:type="dxa"/>
            <w:tcBorders>
              <w:top w:val="single" w:sz="4" w:space="0" w:color="auto"/>
              <w:bottom w:val="nil"/>
            </w:tcBorders>
          </w:tcPr>
          <w:p w:rsidR="004F30E6" w:rsidRDefault="004F30E6">
            <w:pPr>
              <w:pStyle w:val="ConsPlusNormal"/>
            </w:pPr>
            <w:r>
              <w:t>Минсоцзащиты Забайкальского края</w:t>
            </w:r>
          </w:p>
        </w:tc>
        <w:tc>
          <w:tcPr>
            <w:tcW w:w="1148" w:type="dxa"/>
            <w:tcBorders>
              <w:top w:val="single" w:sz="4" w:space="0" w:color="auto"/>
              <w:bottom w:val="nil"/>
            </w:tcBorders>
          </w:tcPr>
          <w:p w:rsidR="004F30E6" w:rsidRDefault="004F30E6">
            <w:pPr>
              <w:pStyle w:val="ConsPlusNormal"/>
              <w:jc w:val="both"/>
            </w:pPr>
            <w:r>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102500</w:t>
            </w:r>
          </w:p>
        </w:tc>
        <w:tc>
          <w:tcPr>
            <w:tcW w:w="1757" w:type="dxa"/>
            <w:tcBorders>
              <w:top w:val="single" w:sz="4" w:space="0" w:color="auto"/>
              <w:bottom w:val="nil"/>
            </w:tcBorders>
          </w:tcPr>
          <w:p w:rsidR="004F30E6" w:rsidRDefault="004F30E6">
            <w:pPr>
              <w:pStyle w:val="ConsPlusNormal"/>
              <w:jc w:val="center"/>
            </w:pPr>
            <w:r>
              <w:t>49000</w:t>
            </w:r>
          </w:p>
        </w:tc>
        <w:tc>
          <w:tcPr>
            <w:tcW w:w="1587" w:type="dxa"/>
            <w:tcBorders>
              <w:top w:val="single" w:sz="4" w:space="0" w:color="auto"/>
              <w:bottom w:val="nil"/>
            </w:tcBorders>
          </w:tcPr>
          <w:p w:rsidR="004F30E6" w:rsidRDefault="004F30E6">
            <w:pPr>
              <w:pStyle w:val="ConsPlusNormal"/>
              <w:jc w:val="center"/>
            </w:pPr>
            <w:r>
              <w:t>53500</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t xml:space="preserve">(в ред. </w:t>
            </w:r>
            <w:hyperlink r:id="rId425">
              <w:r>
                <w:rPr>
                  <w:color w:val="0000FF"/>
                </w:rPr>
                <w:t>Постановления</w:t>
              </w:r>
            </w:hyperlink>
            <w:r>
              <w:t xml:space="preserve"> Правительства Забайкальского края от 31.03.2017 N 120)</w:t>
            </w:r>
          </w:p>
        </w:tc>
      </w:tr>
      <w:tr w:rsidR="004F30E6">
        <w:tc>
          <w:tcPr>
            <w:tcW w:w="2943" w:type="dxa"/>
            <w:vMerge w:val="restart"/>
            <w:tcBorders>
              <w:top w:val="single" w:sz="4" w:space="0" w:color="auto"/>
              <w:bottom w:val="nil"/>
            </w:tcBorders>
          </w:tcPr>
          <w:p w:rsidR="004F30E6" w:rsidRDefault="004F30E6">
            <w:pPr>
              <w:pStyle w:val="ConsPlusNormal"/>
            </w:pPr>
            <w:r>
              <w:t>4.2. Формирование и ведение региональной информационной базы данных детей-инвалидов и граждан, осуществляющих уход за ними, в составе автоматизированной системы "Адресная социальная помощь" Министерства социальной защиты населения Забайкальского края; модернизация системы учета сведений о детях-инвалидах, семьях с детьми-инвалидами</w:t>
            </w:r>
          </w:p>
        </w:tc>
        <w:tc>
          <w:tcPr>
            <w:tcW w:w="2835" w:type="dxa"/>
            <w:vMerge w:val="restart"/>
            <w:tcBorders>
              <w:top w:val="single" w:sz="4" w:space="0" w:color="auto"/>
              <w:bottom w:val="nil"/>
            </w:tcBorders>
          </w:tcPr>
          <w:p w:rsidR="004F30E6" w:rsidRDefault="004F30E6">
            <w:pPr>
              <w:pStyle w:val="ConsPlusNormal"/>
            </w:pPr>
            <w:r>
              <w:t>Учет сведений о детях-инвалидах:</w:t>
            </w:r>
          </w:p>
          <w:p w:rsidR="004F30E6" w:rsidRDefault="004F30E6">
            <w:pPr>
              <w:pStyle w:val="ConsPlusNormal"/>
            </w:pPr>
            <w:r>
              <w:t>поддержание актуальной информации о детях-инвалидах;</w:t>
            </w:r>
          </w:p>
          <w:p w:rsidR="004F30E6" w:rsidRDefault="004F30E6">
            <w:pPr>
              <w:pStyle w:val="ConsPlusNormal"/>
            </w:pPr>
            <w:r>
              <w:t xml:space="preserve">осуществление учета услуг, оказанных в реабилитационных центрах, службами сопровождения инвалидов, детей-инвалидов в условиях нового законодательства (Федерального </w:t>
            </w:r>
            <w:hyperlink r:id="rId426">
              <w:r>
                <w:rPr>
                  <w:color w:val="0000FF"/>
                </w:rPr>
                <w:t>закона</w:t>
              </w:r>
            </w:hyperlink>
            <w:r>
              <w:t xml:space="preserve"> от 28 декабря 2013 года N 442-ФЗ и принятых в соответствии с ним нормативных правовых актов Забайкальского края);</w:t>
            </w:r>
          </w:p>
          <w:p w:rsidR="004F30E6" w:rsidRDefault="004F30E6">
            <w:pPr>
              <w:pStyle w:val="ConsPlusNormal"/>
            </w:pPr>
            <w:r>
              <w:t xml:space="preserve">организация ежемесячного мониторинга положения детей-инвалидов по показателям, </w:t>
            </w:r>
            <w:r>
              <w:lastRenderedPageBreak/>
              <w:t>характеризующим качество жизни;</w:t>
            </w:r>
          </w:p>
          <w:p w:rsidR="004F30E6" w:rsidRDefault="004F30E6">
            <w:pPr>
              <w:pStyle w:val="ConsPlusNormal"/>
            </w:pPr>
            <w:r>
              <w:t>осуществление контроля за своевременностью предоставления различных видов помощи детям-инвалидам;</w:t>
            </w:r>
          </w:p>
          <w:p w:rsidR="004F30E6" w:rsidRDefault="004F30E6">
            <w:pPr>
              <w:pStyle w:val="ConsPlusNormal"/>
            </w:pPr>
            <w:r>
              <w:t>оценка уровня обеспечения услугами, техническими средствами реабилитации, необходимыми для устранения причин, условий и факторов, обусловливающих инвалидность,</w:t>
            </w:r>
          </w:p>
          <w:p w:rsidR="004F30E6" w:rsidRDefault="004F30E6">
            <w:pPr>
              <w:pStyle w:val="ConsPlusNormal"/>
            </w:pPr>
            <w:r>
              <w:t>планирование мероприятий по реабилитации детей-инвалидов;</w:t>
            </w:r>
          </w:p>
          <w:p w:rsidR="004F30E6" w:rsidRDefault="004F30E6">
            <w:pPr>
              <w:pStyle w:val="ConsPlusNormal"/>
            </w:pPr>
            <w:r>
              <w:t>осуществление контроля за реализацией ИПР</w:t>
            </w:r>
          </w:p>
        </w:tc>
        <w:tc>
          <w:tcPr>
            <w:tcW w:w="1928" w:type="dxa"/>
            <w:vMerge w:val="restart"/>
            <w:tcBorders>
              <w:top w:val="single" w:sz="4" w:space="0" w:color="auto"/>
              <w:bottom w:val="nil"/>
            </w:tcBorders>
          </w:tcPr>
          <w:p w:rsidR="004F30E6" w:rsidRDefault="004F30E6">
            <w:pPr>
              <w:pStyle w:val="ConsPlusNormal"/>
            </w:pPr>
            <w:r>
              <w:lastRenderedPageBreak/>
              <w:t>Минсоцзащиты Забайкальского края</w:t>
            </w:r>
          </w:p>
        </w:tc>
        <w:tc>
          <w:tcPr>
            <w:tcW w:w="1148" w:type="dxa"/>
            <w:vMerge w:val="restart"/>
            <w:tcBorders>
              <w:top w:val="single" w:sz="4" w:space="0" w:color="auto"/>
              <w:bottom w:val="nil"/>
            </w:tcBorders>
          </w:tcPr>
          <w:p w:rsidR="004F30E6" w:rsidRDefault="004F30E6">
            <w:pPr>
              <w:pStyle w:val="ConsPlusNormal"/>
              <w:jc w:val="both"/>
            </w:pPr>
            <w:r>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2451930</w:t>
            </w:r>
          </w:p>
        </w:tc>
        <w:tc>
          <w:tcPr>
            <w:tcW w:w="1757" w:type="dxa"/>
            <w:tcBorders>
              <w:top w:val="single" w:sz="4" w:space="0" w:color="auto"/>
              <w:bottom w:val="nil"/>
            </w:tcBorders>
          </w:tcPr>
          <w:p w:rsidR="004F30E6" w:rsidRDefault="004F30E6">
            <w:pPr>
              <w:pStyle w:val="ConsPlusNormal"/>
              <w:jc w:val="center"/>
            </w:pPr>
            <w:r>
              <w:t>2251600</w:t>
            </w:r>
          </w:p>
        </w:tc>
        <w:tc>
          <w:tcPr>
            <w:tcW w:w="1587" w:type="dxa"/>
            <w:tcBorders>
              <w:top w:val="single" w:sz="4" w:space="0" w:color="auto"/>
              <w:bottom w:val="nil"/>
            </w:tcBorders>
          </w:tcPr>
          <w:p w:rsidR="004F30E6" w:rsidRDefault="004F30E6">
            <w:pPr>
              <w:pStyle w:val="ConsPlusNormal"/>
              <w:jc w:val="center"/>
            </w:pPr>
            <w:r>
              <w:t>200330</w:t>
            </w:r>
          </w:p>
        </w:tc>
      </w:tr>
      <w:tr w:rsidR="004F30E6">
        <w:tblPrEx>
          <w:tblBorders>
            <w:insideH w:val="none" w:sz="0" w:space="0" w:color="auto"/>
          </w:tblBorders>
        </w:tblPrEx>
        <w:tc>
          <w:tcPr>
            <w:tcW w:w="2943" w:type="dxa"/>
            <w:vMerge/>
            <w:tcBorders>
              <w:top w:val="single" w:sz="4" w:space="0" w:color="auto"/>
              <w:bottom w:val="nil"/>
            </w:tcBorders>
          </w:tcPr>
          <w:p w:rsidR="004F30E6" w:rsidRDefault="004F30E6">
            <w:pPr>
              <w:pStyle w:val="ConsPlusNormal"/>
            </w:pPr>
          </w:p>
        </w:tc>
        <w:tc>
          <w:tcPr>
            <w:tcW w:w="2835" w:type="dxa"/>
            <w:vMerge/>
            <w:tcBorders>
              <w:top w:val="single" w:sz="4" w:space="0" w:color="auto"/>
              <w:bottom w:val="nil"/>
            </w:tcBorders>
          </w:tcPr>
          <w:p w:rsidR="004F30E6" w:rsidRDefault="004F30E6">
            <w:pPr>
              <w:pStyle w:val="ConsPlusNormal"/>
            </w:pPr>
          </w:p>
        </w:tc>
        <w:tc>
          <w:tcPr>
            <w:tcW w:w="1928" w:type="dxa"/>
            <w:vMerge/>
            <w:tcBorders>
              <w:top w:val="single" w:sz="4" w:space="0" w:color="auto"/>
              <w:bottom w:val="nil"/>
            </w:tcBorders>
          </w:tcPr>
          <w:p w:rsidR="004F30E6" w:rsidRDefault="004F30E6">
            <w:pPr>
              <w:pStyle w:val="ConsPlusNormal"/>
            </w:pPr>
          </w:p>
        </w:tc>
        <w:tc>
          <w:tcPr>
            <w:tcW w:w="1148" w:type="dxa"/>
            <w:vMerge/>
            <w:tcBorders>
              <w:top w:val="single" w:sz="4" w:space="0" w:color="auto"/>
              <w:bottom w:val="nil"/>
            </w:tcBorders>
          </w:tcPr>
          <w:p w:rsidR="004F30E6" w:rsidRDefault="004F30E6">
            <w:pPr>
              <w:pStyle w:val="ConsPlusNormal"/>
            </w:pPr>
          </w:p>
        </w:tc>
        <w:tc>
          <w:tcPr>
            <w:tcW w:w="181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88000</w:t>
            </w:r>
          </w:p>
        </w:tc>
        <w:tc>
          <w:tcPr>
            <w:tcW w:w="1757" w:type="dxa"/>
            <w:tcBorders>
              <w:top w:val="nil"/>
              <w:bottom w:val="nil"/>
            </w:tcBorders>
          </w:tcPr>
          <w:p w:rsidR="004F30E6" w:rsidRDefault="004F30E6">
            <w:pPr>
              <w:pStyle w:val="ConsPlusNormal"/>
              <w:jc w:val="center"/>
            </w:pPr>
            <w:r>
              <w:t>-</w:t>
            </w:r>
          </w:p>
        </w:tc>
        <w:tc>
          <w:tcPr>
            <w:tcW w:w="1587" w:type="dxa"/>
            <w:tcBorders>
              <w:top w:val="nil"/>
              <w:bottom w:val="nil"/>
            </w:tcBorders>
          </w:tcPr>
          <w:p w:rsidR="004F30E6" w:rsidRDefault="004F30E6">
            <w:pPr>
              <w:pStyle w:val="ConsPlusNormal"/>
              <w:jc w:val="center"/>
            </w:pPr>
            <w:r>
              <w:t>0</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lastRenderedPageBreak/>
              <w:t xml:space="preserve">(в ред. </w:t>
            </w:r>
            <w:hyperlink r:id="rId427">
              <w:r>
                <w:rPr>
                  <w:color w:val="0000FF"/>
                </w:rPr>
                <w:t>Постановления</w:t>
              </w:r>
            </w:hyperlink>
            <w:r>
              <w:t xml:space="preserve"> Правительства Забайкальского края от 31.03.2017 N 120)</w:t>
            </w:r>
          </w:p>
        </w:tc>
      </w:tr>
      <w:tr w:rsidR="004F30E6">
        <w:tc>
          <w:tcPr>
            <w:tcW w:w="2943" w:type="dxa"/>
            <w:vMerge w:val="restart"/>
            <w:tcBorders>
              <w:top w:val="single" w:sz="4" w:space="0" w:color="auto"/>
              <w:bottom w:val="nil"/>
            </w:tcBorders>
          </w:tcPr>
          <w:p w:rsidR="004F30E6" w:rsidRDefault="004F30E6">
            <w:pPr>
              <w:pStyle w:val="ConsPlusNormal"/>
            </w:pPr>
            <w:r>
              <w:t>4.3. Формирование банка технологий и методик работы по организации системной помощи, абилитации и реабилитации детей-инвалидов, воспитывающихся в детском доме-интернате для умственно отсталых детей</w:t>
            </w:r>
          </w:p>
        </w:tc>
        <w:tc>
          <w:tcPr>
            <w:tcW w:w="2835" w:type="dxa"/>
            <w:vMerge w:val="restart"/>
            <w:tcBorders>
              <w:top w:val="single" w:sz="4" w:space="0" w:color="auto"/>
              <w:bottom w:val="nil"/>
            </w:tcBorders>
          </w:tcPr>
          <w:p w:rsidR="004F30E6" w:rsidRDefault="004F30E6">
            <w:pPr>
              <w:pStyle w:val="ConsPlusNormal"/>
            </w:pPr>
            <w:r>
              <w:t>Создание электронного банка данных современных методов медико-социальной, социально-психологической реабилитации детей-инвалидов.</w:t>
            </w:r>
          </w:p>
          <w:p w:rsidR="004F30E6" w:rsidRDefault="004F30E6">
            <w:pPr>
              <w:pStyle w:val="ConsPlusNormal"/>
            </w:pPr>
            <w:r>
              <w:t>Систематизация и тиражирование опыта по организации комплексной реабилитации детей-</w:t>
            </w:r>
            <w:r>
              <w:lastRenderedPageBreak/>
              <w:t>инвалидов, проживающих на территории края, а также воспитывающихся в детском доме-интернате для умственно отсталых детей, и самостоятельно проживающих выпускников детского дома-интерната.</w:t>
            </w:r>
          </w:p>
          <w:p w:rsidR="004F30E6" w:rsidRDefault="004F30E6">
            <w:pPr>
              <w:pStyle w:val="ConsPlusNormal"/>
            </w:pPr>
            <w:r>
              <w:t>Выпуск методических пособий о современных методах медико-социальной, социально-психологической реабилитации детей-инвалидов в домашних условиях (300 экз.).</w:t>
            </w:r>
          </w:p>
          <w:p w:rsidR="004F30E6" w:rsidRDefault="004F30E6">
            <w:pPr>
              <w:pStyle w:val="ConsPlusNormal"/>
            </w:pPr>
            <w:r>
              <w:t>1000 чел. получат методическую и консультативную помощь при проведении реабилитационных мероприятий для детей-инвалидов</w:t>
            </w:r>
          </w:p>
        </w:tc>
        <w:tc>
          <w:tcPr>
            <w:tcW w:w="1928" w:type="dxa"/>
            <w:vMerge w:val="restart"/>
            <w:tcBorders>
              <w:top w:val="single" w:sz="4" w:space="0" w:color="auto"/>
              <w:bottom w:val="nil"/>
            </w:tcBorders>
          </w:tcPr>
          <w:p w:rsidR="004F30E6" w:rsidRDefault="004F30E6">
            <w:pPr>
              <w:pStyle w:val="ConsPlusNormal"/>
            </w:pPr>
            <w:r>
              <w:lastRenderedPageBreak/>
              <w:t>Минсоцзащиты Забайкальского края, детский дом-интернат,</w:t>
            </w:r>
          </w:p>
          <w:p w:rsidR="004F30E6" w:rsidRDefault="004F30E6">
            <w:pPr>
              <w:pStyle w:val="ConsPlusNormal"/>
            </w:pPr>
            <w:r>
              <w:t>ЦМСРИ "Росток",</w:t>
            </w:r>
          </w:p>
          <w:p w:rsidR="004F30E6" w:rsidRDefault="004F30E6">
            <w:pPr>
              <w:pStyle w:val="ConsPlusNormal"/>
            </w:pPr>
            <w:r>
              <w:t>Центр "Ветеран"</w:t>
            </w:r>
          </w:p>
        </w:tc>
        <w:tc>
          <w:tcPr>
            <w:tcW w:w="1148" w:type="dxa"/>
            <w:vMerge w:val="restart"/>
            <w:tcBorders>
              <w:top w:val="single" w:sz="4" w:space="0" w:color="auto"/>
              <w:bottom w:val="nil"/>
            </w:tcBorders>
          </w:tcPr>
          <w:p w:rsidR="004F30E6" w:rsidRDefault="004F30E6">
            <w:pPr>
              <w:pStyle w:val="ConsPlusNormal"/>
              <w:jc w:val="both"/>
            </w:pPr>
            <w:r>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1061640</w:t>
            </w:r>
          </w:p>
        </w:tc>
        <w:tc>
          <w:tcPr>
            <w:tcW w:w="1757" w:type="dxa"/>
            <w:tcBorders>
              <w:top w:val="single" w:sz="4" w:space="0" w:color="auto"/>
              <w:bottom w:val="nil"/>
            </w:tcBorders>
          </w:tcPr>
          <w:p w:rsidR="004F30E6" w:rsidRDefault="004F30E6">
            <w:pPr>
              <w:pStyle w:val="ConsPlusNormal"/>
              <w:jc w:val="center"/>
            </w:pPr>
            <w:r>
              <w:t>260140</w:t>
            </w:r>
          </w:p>
        </w:tc>
        <w:tc>
          <w:tcPr>
            <w:tcW w:w="1587" w:type="dxa"/>
            <w:tcBorders>
              <w:top w:val="single" w:sz="4" w:space="0" w:color="auto"/>
              <w:bottom w:val="nil"/>
            </w:tcBorders>
          </w:tcPr>
          <w:p w:rsidR="004F30E6" w:rsidRDefault="004F30E6">
            <w:pPr>
              <w:pStyle w:val="ConsPlusNormal"/>
              <w:jc w:val="center"/>
            </w:pPr>
            <w:r>
              <w:t>801500</w:t>
            </w:r>
          </w:p>
        </w:tc>
      </w:tr>
      <w:tr w:rsidR="004F30E6">
        <w:tblPrEx>
          <w:tblBorders>
            <w:insideH w:val="none" w:sz="0" w:space="0" w:color="auto"/>
          </w:tblBorders>
        </w:tblPrEx>
        <w:tc>
          <w:tcPr>
            <w:tcW w:w="2943" w:type="dxa"/>
            <w:vMerge/>
            <w:tcBorders>
              <w:top w:val="single" w:sz="4" w:space="0" w:color="auto"/>
              <w:bottom w:val="nil"/>
            </w:tcBorders>
          </w:tcPr>
          <w:p w:rsidR="004F30E6" w:rsidRDefault="004F30E6">
            <w:pPr>
              <w:pStyle w:val="ConsPlusNormal"/>
            </w:pPr>
          </w:p>
        </w:tc>
        <w:tc>
          <w:tcPr>
            <w:tcW w:w="2835" w:type="dxa"/>
            <w:vMerge/>
            <w:tcBorders>
              <w:top w:val="single" w:sz="4" w:space="0" w:color="auto"/>
              <w:bottom w:val="nil"/>
            </w:tcBorders>
          </w:tcPr>
          <w:p w:rsidR="004F30E6" w:rsidRDefault="004F30E6">
            <w:pPr>
              <w:pStyle w:val="ConsPlusNormal"/>
            </w:pPr>
          </w:p>
        </w:tc>
        <w:tc>
          <w:tcPr>
            <w:tcW w:w="1928" w:type="dxa"/>
            <w:vMerge/>
            <w:tcBorders>
              <w:top w:val="single" w:sz="4" w:space="0" w:color="auto"/>
              <w:bottom w:val="nil"/>
            </w:tcBorders>
          </w:tcPr>
          <w:p w:rsidR="004F30E6" w:rsidRDefault="004F30E6">
            <w:pPr>
              <w:pStyle w:val="ConsPlusNormal"/>
            </w:pPr>
          </w:p>
        </w:tc>
        <w:tc>
          <w:tcPr>
            <w:tcW w:w="1148" w:type="dxa"/>
            <w:vMerge/>
            <w:tcBorders>
              <w:top w:val="single" w:sz="4" w:space="0" w:color="auto"/>
              <w:bottom w:val="nil"/>
            </w:tcBorders>
          </w:tcPr>
          <w:p w:rsidR="004F30E6" w:rsidRDefault="004F30E6">
            <w:pPr>
              <w:pStyle w:val="ConsPlusNormal"/>
            </w:pPr>
          </w:p>
        </w:tc>
        <w:tc>
          <w:tcPr>
            <w:tcW w:w="181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454990</w:t>
            </w:r>
          </w:p>
        </w:tc>
        <w:tc>
          <w:tcPr>
            <w:tcW w:w="1757" w:type="dxa"/>
            <w:tcBorders>
              <w:top w:val="nil"/>
              <w:bottom w:val="nil"/>
            </w:tcBorders>
          </w:tcPr>
          <w:p w:rsidR="004F30E6" w:rsidRDefault="004F30E6">
            <w:pPr>
              <w:pStyle w:val="ConsPlusNormal"/>
              <w:jc w:val="center"/>
            </w:pPr>
            <w:r>
              <w:t>111490</w:t>
            </w:r>
          </w:p>
        </w:tc>
        <w:tc>
          <w:tcPr>
            <w:tcW w:w="1587" w:type="dxa"/>
            <w:tcBorders>
              <w:top w:val="nil"/>
              <w:bottom w:val="nil"/>
            </w:tcBorders>
          </w:tcPr>
          <w:p w:rsidR="004F30E6" w:rsidRDefault="004F30E6">
            <w:pPr>
              <w:pStyle w:val="ConsPlusNormal"/>
              <w:jc w:val="center"/>
            </w:pPr>
            <w:r>
              <w:t>0</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lastRenderedPageBreak/>
              <w:t xml:space="preserve">(в ред. </w:t>
            </w:r>
            <w:hyperlink r:id="rId428">
              <w:r>
                <w:rPr>
                  <w:color w:val="0000FF"/>
                </w:rPr>
                <w:t>Постановления</w:t>
              </w:r>
            </w:hyperlink>
            <w:r>
              <w:t xml:space="preserve"> Правительства Забайкальского края от 31.03.2017 N 120)</w:t>
            </w:r>
          </w:p>
        </w:tc>
      </w:tr>
      <w:tr w:rsidR="004F30E6">
        <w:tblPrEx>
          <w:tblBorders>
            <w:insideH w:val="none" w:sz="0" w:space="0" w:color="auto"/>
          </w:tblBorders>
        </w:tblPrEx>
        <w:tc>
          <w:tcPr>
            <w:tcW w:w="2943" w:type="dxa"/>
            <w:tcBorders>
              <w:top w:val="single" w:sz="4" w:space="0" w:color="auto"/>
              <w:bottom w:val="nil"/>
            </w:tcBorders>
          </w:tcPr>
          <w:p w:rsidR="004F30E6" w:rsidRDefault="004F30E6">
            <w:pPr>
              <w:pStyle w:val="ConsPlusNormal"/>
            </w:pPr>
            <w:r>
              <w:t xml:space="preserve">4.4. Организация на базе Министерства социальной защиты населения Забайкальского края постоянно действующего методического семинара для специалистов, занимающихся проблемами </w:t>
            </w:r>
            <w:r>
              <w:lastRenderedPageBreak/>
              <w:t>детей-инвалидов, детей с ограниченными возможностями здоровья</w:t>
            </w:r>
          </w:p>
        </w:tc>
        <w:tc>
          <w:tcPr>
            <w:tcW w:w="2835" w:type="dxa"/>
            <w:tcBorders>
              <w:top w:val="single" w:sz="4" w:space="0" w:color="auto"/>
              <w:bottom w:val="nil"/>
            </w:tcBorders>
          </w:tcPr>
          <w:p w:rsidR="004F30E6" w:rsidRDefault="004F30E6">
            <w:pPr>
              <w:pStyle w:val="ConsPlusNormal"/>
            </w:pPr>
            <w:r>
              <w:lastRenderedPageBreak/>
              <w:t xml:space="preserve">Повышение профессиональной компетенции 45 специалистов различных учреждений социального обслуживания, занимающихся проблемами детей-инвалидов (их </w:t>
            </w:r>
            <w:r>
              <w:lastRenderedPageBreak/>
              <w:t>семей), ежегодно</w:t>
            </w:r>
          </w:p>
        </w:tc>
        <w:tc>
          <w:tcPr>
            <w:tcW w:w="1928" w:type="dxa"/>
            <w:tcBorders>
              <w:top w:val="single" w:sz="4" w:space="0" w:color="auto"/>
              <w:bottom w:val="nil"/>
            </w:tcBorders>
          </w:tcPr>
          <w:p w:rsidR="004F30E6" w:rsidRDefault="004F30E6">
            <w:pPr>
              <w:pStyle w:val="ConsPlusNormal"/>
            </w:pPr>
            <w:r>
              <w:lastRenderedPageBreak/>
              <w:t>Минсоцзащиты Забайкальского края</w:t>
            </w:r>
          </w:p>
        </w:tc>
        <w:tc>
          <w:tcPr>
            <w:tcW w:w="1148" w:type="dxa"/>
            <w:tcBorders>
              <w:top w:val="single" w:sz="4" w:space="0" w:color="auto"/>
              <w:bottom w:val="nil"/>
            </w:tcBorders>
          </w:tcPr>
          <w:p w:rsidR="004F30E6" w:rsidRDefault="004F30E6">
            <w:pPr>
              <w:pStyle w:val="ConsPlusNormal"/>
              <w:jc w:val="both"/>
            </w:pPr>
            <w:r>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430500</w:t>
            </w:r>
          </w:p>
        </w:tc>
        <w:tc>
          <w:tcPr>
            <w:tcW w:w="1757" w:type="dxa"/>
            <w:tcBorders>
              <w:top w:val="single" w:sz="4" w:space="0" w:color="auto"/>
              <w:bottom w:val="nil"/>
            </w:tcBorders>
          </w:tcPr>
          <w:p w:rsidR="004F30E6" w:rsidRDefault="004F30E6">
            <w:pPr>
              <w:pStyle w:val="ConsPlusNormal"/>
              <w:jc w:val="center"/>
            </w:pPr>
            <w:r>
              <w:t>210000</w:t>
            </w:r>
          </w:p>
        </w:tc>
        <w:tc>
          <w:tcPr>
            <w:tcW w:w="1587" w:type="dxa"/>
            <w:tcBorders>
              <w:top w:val="single" w:sz="4" w:space="0" w:color="auto"/>
              <w:bottom w:val="nil"/>
            </w:tcBorders>
          </w:tcPr>
          <w:p w:rsidR="004F30E6" w:rsidRDefault="004F30E6">
            <w:pPr>
              <w:pStyle w:val="ConsPlusNormal"/>
              <w:jc w:val="center"/>
            </w:pPr>
            <w:r>
              <w:t>220500</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lastRenderedPageBreak/>
              <w:t xml:space="preserve">(в ред. </w:t>
            </w:r>
            <w:hyperlink r:id="rId429">
              <w:r>
                <w:rPr>
                  <w:color w:val="0000FF"/>
                </w:rPr>
                <w:t>Постановления</w:t>
              </w:r>
            </w:hyperlink>
            <w:r>
              <w:t xml:space="preserve"> Правительства Забайкальского края от 31.03.2017 N 120)</w:t>
            </w:r>
          </w:p>
        </w:tc>
      </w:tr>
      <w:tr w:rsidR="004F30E6">
        <w:tc>
          <w:tcPr>
            <w:tcW w:w="2943" w:type="dxa"/>
            <w:vMerge w:val="restart"/>
            <w:tcBorders>
              <w:top w:val="single" w:sz="4" w:space="0" w:color="auto"/>
              <w:bottom w:val="nil"/>
            </w:tcBorders>
          </w:tcPr>
          <w:p w:rsidR="004F30E6" w:rsidRDefault="004F30E6">
            <w:pPr>
              <w:pStyle w:val="ConsPlusNormal"/>
            </w:pPr>
            <w:r>
              <w:t>4.5. Повышение профессиональных компетенций специалистов, участвующих в реализации программы</w:t>
            </w:r>
          </w:p>
        </w:tc>
        <w:tc>
          <w:tcPr>
            <w:tcW w:w="2835" w:type="dxa"/>
            <w:vMerge w:val="restart"/>
            <w:tcBorders>
              <w:top w:val="single" w:sz="4" w:space="0" w:color="auto"/>
              <w:bottom w:val="nil"/>
            </w:tcBorders>
          </w:tcPr>
          <w:p w:rsidR="004F30E6" w:rsidRDefault="004F30E6">
            <w:pPr>
              <w:pStyle w:val="ConsPlusNormal"/>
            </w:pPr>
            <w:r>
              <w:t>Повышение профессиональных компетенций 45 специалистов государственных учреждений социального обслуживания, участвующих в реализации программы, занимающихся проблемами детей-инвалидов, детей с ограниченными возможностями (ежегодно).</w:t>
            </w:r>
          </w:p>
          <w:p w:rsidR="004F30E6" w:rsidRDefault="004F30E6">
            <w:pPr>
              <w:pStyle w:val="ConsPlusNormal"/>
            </w:pPr>
            <w:r>
              <w:t>Специалисты будут обучены технологиям работы по сопровождению детей-инвалидов</w:t>
            </w:r>
          </w:p>
        </w:tc>
        <w:tc>
          <w:tcPr>
            <w:tcW w:w="1928" w:type="dxa"/>
            <w:vMerge w:val="restart"/>
            <w:tcBorders>
              <w:top w:val="single" w:sz="4" w:space="0" w:color="auto"/>
              <w:bottom w:val="nil"/>
            </w:tcBorders>
          </w:tcPr>
          <w:p w:rsidR="004F30E6" w:rsidRDefault="004F30E6">
            <w:pPr>
              <w:pStyle w:val="ConsPlusNormal"/>
            </w:pPr>
            <w:r>
              <w:t>Минсоцзащиты Забайкальского края</w:t>
            </w:r>
          </w:p>
        </w:tc>
        <w:tc>
          <w:tcPr>
            <w:tcW w:w="1148" w:type="dxa"/>
            <w:vMerge w:val="restart"/>
            <w:tcBorders>
              <w:top w:val="single" w:sz="4" w:space="0" w:color="auto"/>
              <w:bottom w:val="nil"/>
            </w:tcBorders>
          </w:tcPr>
          <w:p w:rsidR="004F30E6" w:rsidRDefault="004F30E6">
            <w:pPr>
              <w:pStyle w:val="ConsPlusNormal"/>
              <w:jc w:val="both"/>
            </w:pPr>
            <w:r>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2684167</w:t>
            </w:r>
          </w:p>
        </w:tc>
        <w:tc>
          <w:tcPr>
            <w:tcW w:w="1757" w:type="dxa"/>
            <w:tcBorders>
              <w:top w:val="single" w:sz="4" w:space="0" w:color="auto"/>
              <w:bottom w:val="nil"/>
            </w:tcBorders>
          </w:tcPr>
          <w:p w:rsidR="004F30E6" w:rsidRDefault="004F30E6">
            <w:pPr>
              <w:pStyle w:val="ConsPlusNormal"/>
              <w:jc w:val="center"/>
            </w:pPr>
            <w:r>
              <w:t>1254167</w:t>
            </w:r>
          </w:p>
        </w:tc>
        <w:tc>
          <w:tcPr>
            <w:tcW w:w="1587" w:type="dxa"/>
            <w:tcBorders>
              <w:top w:val="single" w:sz="4" w:space="0" w:color="auto"/>
              <w:bottom w:val="nil"/>
            </w:tcBorders>
          </w:tcPr>
          <w:p w:rsidR="004F30E6" w:rsidRDefault="004F30E6">
            <w:pPr>
              <w:pStyle w:val="ConsPlusNormal"/>
              <w:jc w:val="center"/>
            </w:pPr>
            <w:r>
              <w:t>1430000</w:t>
            </w:r>
          </w:p>
        </w:tc>
      </w:tr>
      <w:tr w:rsidR="004F30E6">
        <w:tblPrEx>
          <w:tblBorders>
            <w:insideH w:val="none" w:sz="0" w:space="0" w:color="auto"/>
          </w:tblBorders>
        </w:tblPrEx>
        <w:tc>
          <w:tcPr>
            <w:tcW w:w="2943" w:type="dxa"/>
            <w:vMerge/>
            <w:tcBorders>
              <w:top w:val="single" w:sz="4" w:space="0" w:color="auto"/>
              <w:bottom w:val="nil"/>
            </w:tcBorders>
          </w:tcPr>
          <w:p w:rsidR="004F30E6" w:rsidRDefault="004F30E6">
            <w:pPr>
              <w:pStyle w:val="ConsPlusNormal"/>
            </w:pPr>
          </w:p>
        </w:tc>
        <w:tc>
          <w:tcPr>
            <w:tcW w:w="2835" w:type="dxa"/>
            <w:vMerge/>
            <w:tcBorders>
              <w:top w:val="single" w:sz="4" w:space="0" w:color="auto"/>
              <w:bottom w:val="nil"/>
            </w:tcBorders>
          </w:tcPr>
          <w:p w:rsidR="004F30E6" w:rsidRDefault="004F30E6">
            <w:pPr>
              <w:pStyle w:val="ConsPlusNormal"/>
            </w:pPr>
          </w:p>
        </w:tc>
        <w:tc>
          <w:tcPr>
            <w:tcW w:w="1928" w:type="dxa"/>
            <w:vMerge/>
            <w:tcBorders>
              <w:top w:val="single" w:sz="4" w:space="0" w:color="auto"/>
              <w:bottom w:val="nil"/>
            </w:tcBorders>
          </w:tcPr>
          <w:p w:rsidR="004F30E6" w:rsidRDefault="004F30E6">
            <w:pPr>
              <w:pStyle w:val="ConsPlusNormal"/>
            </w:pPr>
          </w:p>
        </w:tc>
        <w:tc>
          <w:tcPr>
            <w:tcW w:w="1148" w:type="dxa"/>
            <w:vMerge/>
            <w:tcBorders>
              <w:top w:val="single" w:sz="4" w:space="0" w:color="auto"/>
              <w:bottom w:val="nil"/>
            </w:tcBorders>
          </w:tcPr>
          <w:p w:rsidR="004F30E6" w:rsidRDefault="004F30E6">
            <w:pPr>
              <w:pStyle w:val="ConsPlusNormal"/>
            </w:pPr>
          </w:p>
        </w:tc>
        <w:tc>
          <w:tcPr>
            <w:tcW w:w="181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1152500</w:t>
            </w:r>
          </w:p>
        </w:tc>
        <w:tc>
          <w:tcPr>
            <w:tcW w:w="1757" w:type="dxa"/>
            <w:tcBorders>
              <w:top w:val="nil"/>
              <w:bottom w:val="nil"/>
            </w:tcBorders>
          </w:tcPr>
          <w:p w:rsidR="004F30E6" w:rsidRDefault="004F30E6">
            <w:pPr>
              <w:pStyle w:val="ConsPlusNormal"/>
              <w:jc w:val="center"/>
            </w:pPr>
            <w:r>
              <w:t>537500</w:t>
            </w:r>
          </w:p>
        </w:tc>
        <w:tc>
          <w:tcPr>
            <w:tcW w:w="1587" w:type="dxa"/>
            <w:tcBorders>
              <w:top w:val="nil"/>
              <w:bottom w:val="nil"/>
            </w:tcBorders>
          </w:tcPr>
          <w:p w:rsidR="004F30E6" w:rsidRDefault="004F30E6">
            <w:pPr>
              <w:pStyle w:val="ConsPlusNormal"/>
              <w:jc w:val="center"/>
            </w:pPr>
            <w:r>
              <w:t>547500</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t xml:space="preserve">(в ред. </w:t>
            </w:r>
            <w:hyperlink r:id="rId430">
              <w:r>
                <w:rPr>
                  <w:color w:val="0000FF"/>
                </w:rPr>
                <w:t>Постановления</w:t>
              </w:r>
            </w:hyperlink>
            <w:r>
              <w:t xml:space="preserve"> Правительства Забайкальского края от 31.03.2017 N 120)</w:t>
            </w:r>
          </w:p>
        </w:tc>
      </w:tr>
      <w:tr w:rsidR="004F30E6">
        <w:tc>
          <w:tcPr>
            <w:tcW w:w="14012" w:type="dxa"/>
            <w:gridSpan w:val="7"/>
            <w:tcBorders>
              <w:top w:val="single" w:sz="4" w:space="0" w:color="auto"/>
              <w:bottom w:val="single" w:sz="4" w:space="0" w:color="auto"/>
            </w:tcBorders>
          </w:tcPr>
          <w:p w:rsidR="004F30E6" w:rsidRDefault="004F30E6">
            <w:pPr>
              <w:pStyle w:val="ConsPlusNormal"/>
              <w:jc w:val="center"/>
              <w:outlineLvl w:val="4"/>
            </w:pPr>
            <w:r>
              <w:t>5. Развитие социального партнерства, привлечение различных организаций к сопровождению воспитанников и выпускников детского дома-интерната для умственно отсталых детей</w:t>
            </w:r>
          </w:p>
        </w:tc>
      </w:tr>
      <w:tr w:rsidR="004F30E6">
        <w:tc>
          <w:tcPr>
            <w:tcW w:w="2943" w:type="dxa"/>
            <w:vMerge w:val="restart"/>
            <w:tcBorders>
              <w:top w:val="single" w:sz="4" w:space="0" w:color="auto"/>
              <w:bottom w:val="nil"/>
            </w:tcBorders>
          </w:tcPr>
          <w:p w:rsidR="004F30E6" w:rsidRDefault="004F30E6">
            <w:pPr>
              <w:pStyle w:val="ConsPlusNormal"/>
            </w:pPr>
            <w:r>
              <w:t xml:space="preserve">5.1. Привлечение муниципальных учреждений, предприятий, некоммерческих организаций к социальным акциям ("Соберем детей в школу", "День защиты детей" </w:t>
            </w:r>
            <w:r>
              <w:lastRenderedPageBreak/>
              <w:t>и другие) в помощь воспитанникам и выпускникам детского дома-интерната для умственно отсталых детей</w:t>
            </w:r>
          </w:p>
        </w:tc>
        <w:tc>
          <w:tcPr>
            <w:tcW w:w="2835" w:type="dxa"/>
            <w:vMerge w:val="restart"/>
            <w:tcBorders>
              <w:top w:val="single" w:sz="4" w:space="0" w:color="auto"/>
              <w:bottom w:val="nil"/>
            </w:tcBorders>
          </w:tcPr>
          <w:p w:rsidR="004F30E6" w:rsidRDefault="004F30E6">
            <w:pPr>
              <w:pStyle w:val="ConsPlusNormal"/>
            </w:pPr>
            <w:r>
              <w:lastRenderedPageBreak/>
              <w:t>Привлечение внимания общества к существующим проблемам семей, воспитывающих детей-инвалидов.</w:t>
            </w:r>
          </w:p>
          <w:p w:rsidR="004F30E6" w:rsidRDefault="004F30E6">
            <w:pPr>
              <w:pStyle w:val="ConsPlusNormal"/>
            </w:pPr>
            <w:r>
              <w:t xml:space="preserve">Создание банка данных организаций всех форм </w:t>
            </w:r>
            <w:r>
              <w:lastRenderedPageBreak/>
              <w:t>собственности, готовых на безвозмездной основе оказывать услуги детям-инвалидам</w:t>
            </w:r>
          </w:p>
        </w:tc>
        <w:tc>
          <w:tcPr>
            <w:tcW w:w="1928" w:type="dxa"/>
            <w:vMerge w:val="restart"/>
            <w:tcBorders>
              <w:top w:val="single" w:sz="4" w:space="0" w:color="auto"/>
              <w:bottom w:val="nil"/>
            </w:tcBorders>
          </w:tcPr>
          <w:p w:rsidR="004F30E6" w:rsidRDefault="004F30E6">
            <w:pPr>
              <w:pStyle w:val="ConsPlusNormal"/>
            </w:pPr>
            <w:r>
              <w:lastRenderedPageBreak/>
              <w:t>Минсоцзащиты Забайкальского края, детский дом-интернат,</w:t>
            </w:r>
          </w:p>
          <w:p w:rsidR="004F30E6" w:rsidRDefault="004F30E6">
            <w:pPr>
              <w:pStyle w:val="ConsPlusNormal"/>
            </w:pPr>
            <w:r>
              <w:t>Центр "Ветеран"</w:t>
            </w:r>
          </w:p>
        </w:tc>
        <w:tc>
          <w:tcPr>
            <w:tcW w:w="1148" w:type="dxa"/>
            <w:vMerge w:val="restart"/>
            <w:tcBorders>
              <w:top w:val="single" w:sz="4" w:space="0" w:color="auto"/>
              <w:bottom w:val="nil"/>
            </w:tcBorders>
          </w:tcPr>
          <w:p w:rsidR="004F30E6" w:rsidRDefault="004F30E6">
            <w:pPr>
              <w:pStyle w:val="ConsPlusNormal"/>
              <w:jc w:val="both"/>
            </w:pPr>
            <w:r>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w:t>
            </w:r>
          </w:p>
        </w:tc>
        <w:tc>
          <w:tcPr>
            <w:tcW w:w="1757" w:type="dxa"/>
            <w:tcBorders>
              <w:top w:val="single" w:sz="4" w:space="0" w:color="auto"/>
              <w:bottom w:val="nil"/>
            </w:tcBorders>
          </w:tcPr>
          <w:p w:rsidR="004F30E6" w:rsidRDefault="004F30E6">
            <w:pPr>
              <w:pStyle w:val="ConsPlusNormal"/>
              <w:jc w:val="center"/>
            </w:pPr>
            <w:r>
              <w:t>-</w:t>
            </w:r>
          </w:p>
        </w:tc>
        <w:tc>
          <w:tcPr>
            <w:tcW w:w="1587" w:type="dxa"/>
            <w:tcBorders>
              <w:top w:val="single" w:sz="4" w:space="0" w:color="auto"/>
              <w:bottom w:val="nil"/>
            </w:tcBorders>
          </w:tcPr>
          <w:p w:rsidR="004F30E6" w:rsidRDefault="004F30E6">
            <w:pPr>
              <w:pStyle w:val="ConsPlusNormal"/>
              <w:jc w:val="center"/>
            </w:pPr>
            <w:r>
              <w:t>-</w:t>
            </w:r>
          </w:p>
        </w:tc>
      </w:tr>
      <w:tr w:rsidR="004F30E6">
        <w:tblPrEx>
          <w:tblBorders>
            <w:insideH w:val="none" w:sz="0" w:space="0" w:color="auto"/>
          </w:tblBorders>
        </w:tblPrEx>
        <w:tc>
          <w:tcPr>
            <w:tcW w:w="2943" w:type="dxa"/>
            <w:vMerge/>
            <w:tcBorders>
              <w:top w:val="single" w:sz="4" w:space="0" w:color="auto"/>
              <w:bottom w:val="nil"/>
            </w:tcBorders>
          </w:tcPr>
          <w:p w:rsidR="004F30E6" w:rsidRDefault="004F30E6">
            <w:pPr>
              <w:pStyle w:val="ConsPlusNormal"/>
            </w:pPr>
          </w:p>
        </w:tc>
        <w:tc>
          <w:tcPr>
            <w:tcW w:w="2835" w:type="dxa"/>
            <w:vMerge/>
            <w:tcBorders>
              <w:top w:val="single" w:sz="4" w:space="0" w:color="auto"/>
              <w:bottom w:val="nil"/>
            </w:tcBorders>
          </w:tcPr>
          <w:p w:rsidR="004F30E6" w:rsidRDefault="004F30E6">
            <w:pPr>
              <w:pStyle w:val="ConsPlusNormal"/>
            </w:pPr>
          </w:p>
        </w:tc>
        <w:tc>
          <w:tcPr>
            <w:tcW w:w="1928" w:type="dxa"/>
            <w:vMerge/>
            <w:tcBorders>
              <w:top w:val="single" w:sz="4" w:space="0" w:color="auto"/>
              <w:bottom w:val="nil"/>
            </w:tcBorders>
          </w:tcPr>
          <w:p w:rsidR="004F30E6" w:rsidRDefault="004F30E6">
            <w:pPr>
              <w:pStyle w:val="ConsPlusNormal"/>
            </w:pPr>
          </w:p>
        </w:tc>
        <w:tc>
          <w:tcPr>
            <w:tcW w:w="1148" w:type="dxa"/>
            <w:vMerge/>
            <w:tcBorders>
              <w:top w:val="single" w:sz="4" w:space="0" w:color="auto"/>
              <w:bottom w:val="nil"/>
            </w:tcBorders>
          </w:tcPr>
          <w:p w:rsidR="004F30E6" w:rsidRDefault="004F30E6">
            <w:pPr>
              <w:pStyle w:val="ConsPlusNormal"/>
            </w:pPr>
          </w:p>
        </w:tc>
        <w:tc>
          <w:tcPr>
            <w:tcW w:w="181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w:t>
            </w:r>
          </w:p>
        </w:tc>
        <w:tc>
          <w:tcPr>
            <w:tcW w:w="1757" w:type="dxa"/>
            <w:tcBorders>
              <w:top w:val="nil"/>
              <w:bottom w:val="nil"/>
            </w:tcBorders>
          </w:tcPr>
          <w:p w:rsidR="004F30E6" w:rsidRDefault="004F30E6">
            <w:pPr>
              <w:pStyle w:val="ConsPlusNormal"/>
              <w:jc w:val="center"/>
            </w:pPr>
            <w:r>
              <w:t>-</w:t>
            </w:r>
          </w:p>
        </w:tc>
        <w:tc>
          <w:tcPr>
            <w:tcW w:w="1587"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lastRenderedPageBreak/>
              <w:t xml:space="preserve">(в ред. </w:t>
            </w:r>
            <w:hyperlink r:id="rId431">
              <w:r>
                <w:rPr>
                  <w:color w:val="0000FF"/>
                </w:rPr>
                <w:t>Постановления</w:t>
              </w:r>
            </w:hyperlink>
            <w:r>
              <w:t xml:space="preserve"> Правительства Забайкальского края от 31.03.2017 N 120)</w:t>
            </w:r>
          </w:p>
        </w:tc>
      </w:tr>
      <w:tr w:rsidR="004F30E6">
        <w:tc>
          <w:tcPr>
            <w:tcW w:w="2943" w:type="dxa"/>
            <w:vMerge w:val="restart"/>
            <w:tcBorders>
              <w:top w:val="single" w:sz="4" w:space="0" w:color="auto"/>
              <w:bottom w:val="nil"/>
            </w:tcBorders>
          </w:tcPr>
          <w:p w:rsidR="004F30E6" w:rsidRDefault="004F30E6">
            <w:pPr>
              <w:pStyle w:val="ConsPlusNormal"/>
            </w:pPr>
            <w:r>
              <w:t>5.2. Поддержка общественных инициатив, направленных на улучшение положения выпускников детского дома-интерната для умственно отсталых детей</w:t>
            </w:r>
          </w:p>
        </w:tc>
        <w:tc>
          <w:tcPr>
            <w:tcW w:w="2835" w:type="dxa"/>
            <w:vMerge w:val="restart"/>
            <w:tcBorders>
              <w:top w:val="single" w:sz="4" w:space="0" w:color="auto"/>
              <w:bottom w:val="nil"/>
            </w:tcBorders>
          </w:tcPr>
          <w:p w:rsidR="004F30E6" w:rsidRDefault="004F30E6">
            <w:pPr>
              <w:pStyle w:val="ConsPlusNormal"/>
            </w:pPr>
            <w:r>
              <w:t>Проведение в рамках гражданского форума "Забайкальцы - Забайкалью" конкурса общественных проектов по интеграции выпускников дома-интерната в открытую социальную среду.</w:t>
            </w:r>
          </w:p>
          <w:p w:rsidR="004F30E6" w:rsidRDefault="004F30E6">
            <w:pPr>
              <w:pStyle w:val="ConsPlusNormal"/>
            </w:pPr>
            <w:r>
              <w:t>Привлечение представителей волонтерского движения к работе с проживающими в доме-интернате детьми-инвалидами и выпускниками дома-интерната</w:t>
            </w:r>
          </w:p>
        </w:tc>
        <w:tc>
          <w:tcPr>
            <w:tcW w:w="1928" w:type="dxa"/>
            <w:vMerge w:val="restart"/>
            <w:tcBorders>
              <w:top w:val="single" w:sz="4" w:space="0" w:color="auto"/>
              <w:bottom w:val="nil"/>
            </w:tcBorders>
          </w:tcPr>
          <w:p w:rsidR="004F30E6" w:rsidRDefault="004F30E6">
            <w:pPr>
              <w:pStyle w:val="ConsPlusNormal"/>
            </w:pPr>
            <w:r>
              <w:t>Минсоцзащиты Забайкальского края, детский дом-интернат,</w:t>
            </w:r>
          </w:p>
          <w:p w:rsidR="004F30E6" w:rsidRDefault="004F30E6">
            <w:pPr>
              <w:pStyle w:val="ConsPlusNormal"/>
            </w:pPr>
            <w:r>
              <w:t>Центр "Ветеран"</w:t>
            </w:r>
          </w:p>
        </w:tc>
        <w:tc>
          <w:tcPr>
            <w:tcW w:w="1148" w:type="dxa"/>
            <w:vMerge w:val="restart"/>
            <w:tcBorders>
              <w:top w:val="single" w:sz="4" w:space="0" w:color="auto"/>
              <w:bottom w:val="nil"/>
            </w:tcBorders>
          </w:tcPr>
          <w:p w:rsidR="004F30E6" w:rsidRDefault="004F30E6">
            <w:pPr>
              <w:pStyle w:val="ConsPlusNormal"/>
              <w:jc w:val="both"/>
            </w:pPr>
            <w:r>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w:t>
            </w:r>
          </w:p>
        </w:tc>
        <w:tc>
          <w:tcPr>
            <w:tcW w:w="1757" w:type="dxa"/>
            <w:tcBorders>
              <w:top w:val="single" w:sz="4" w:space="0" w:color="auto"/>
              <w:bottom w:val="nil"/>
            </w:tcBorders>
          </w:tcPr>
          <w:p w:rsidR="004F30E6" w:rsidRDefault="004F30E6">
            <w:pPr>
              <w:pStyle w:val="ConsPlusNormal"/>
              <w:jc w:val="center"/>
            </w:pPr>
            <w:r>
              <w:t>-</w:t>
            </w:r>
          </w:p>
        </w:tc>
        <w:tc>
          <w:tcPr>
            <w:tcW w:w="1587" w:type="dxa"/>
            <w:tcBorders>
              <w:top w:val="single" w:sz="4" w:space="0" w:color="auto"/>
              <w:bottom w:val="nil"/>
            </w:tcBorders>
          </w:tcPr>
          <w:p w:rsidR="004F30E6" w:rsidRDefault="004F30E6">
            <w:pPr>
              <w:pStyle w:val="ConsPlusNormal"/>
              <w:jc w:val="center"/>
            </w:pPr>
            <w:r>
              <w:t>-</w:t>
            </w:r>
          </w:p>
        </w:tc>
      </w:tr>
      <w:tr w:rsidR="004F30E6">
        <w:tblPrEx>
          <w:tblBorders>
            <w:insideH w:val="none" w:sz="0" w:space="0" w:color="auto"/>
          </w:tblBorders>
        </w:tblPrEx>
        <w:tc>
          <w:tcPr>
            <w:tcW w:w="2943" w:type="dxa"/>
            <w:vMerge/>
            <w:tcBorders>
              <w:top w:val="single" w:sz="4" w:space="0" w:color="auto"/>
              <w:bottom w:val="nil"/>
            </w:tcBorders>
          </w:tcPr>
          <w:p w:rsidR="004F30E6" w:rsidRDefault="004F30E6">
            <w:pPr>
              <w:pStyle w:val="ConsPlusNormal"/>
            </w:pPr>
          </w:p>
        </w:tc>
        <w:tc>
          <w:tcPr>
            <w:tcW w:w="2835" w:type="dxa"/>
            <w:vMerge/>
            <w:tcBorders>
              <w:top w:val="single" w:sz="4" w:space="0" w:color="auto"/>
              <w:bottom w:val="nil"/>
            </w:tcBorders>
          </w:tcPr>
          <w:p w:rsidR="004F30E6" w:rsidRDefault="004F30E6">
            <w:pPr>
              <w:pStyle w:val="ConsPlusNormal"/>
            </w:pPr>
          </w:p>
        </w:tc>
        <w:tc>
          <w:tcPr>
            <w:tcW w:w="1928" w:type="dxa"/>
            <w:vMerge/>
            <w:tcBorders>
              <w:top w:val="single" w:sz="4" w:space="0" w:color="auto"/>
              <w:bottom w:val="nil"/>
            </w:tcBorders>
          </w:tcPr>
          <w:p w:rsidR="004F30E6" w:rsidRDefault="004F30E6">
            <w:pPr>
              <w:pStyle w:val="ConsPlusNormal"/>
            </w:pPr>
          </w:p>
        </w:tc>
        <w:tc>
          <w:tcPr>
            <w:tcW w:w="1148" w:type="dxa"/>
            <w:vMerge/>
            <w:tcBorders>
              <w:top w:val="single" w:sz="4" w:space="0" w:color="auto"/>
              <w:bottom w:val="nil"/>
            </w:tcBorders>
          </w:tcPr>
          <w:p w:rsidR="004F30E6" w:rsidRDefault="004F30E6">
            <w:pPr>
              <w:pStyle w:val="ConsPlusNormal"/>
            </w:pPr>
          </w:p>
        </w:tc>
        <w:tc>
          <w:tcPr>
            <w:tcW w:w="181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w:t>
            </w:r>
          </w:p>
        </w:tc>
        <w:tc>
          <w:tcPr>
            <w:tcW w:w="1757" w:type="dxa"/>
            <w:tcBorders>
              <w:top w:val="nil"/>
              <w:bottom w:val="nil"/>
            </w:tcBorders>
          </w:tcPr>
          <w:p w:rsidR="004F30E6" w:rsidRDefault="004F30E6">
            <w:pPr>
              <w:pStyle w:val="ConsPlusNormal"/>
              <w:jc w:val="center"/>
            </w:pPr>
            <w:r>
              <w:t>-</w:t>
            </w:r>
          </w:p>
        </w:tc>
        <w:tc>
          <w:tcPr>
            <w:tcW w:w="1587"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t xml:space="preserve">(в ред. </w:t>
            </w:r>
            <w:hyperlink r:id="rId432">
              <w:r>
                <w:rPr>
                  <w:color w:val="0000FF"/>
                </w:rPr>
                <w:t>Постановления</w:t>
              </w:r>
            </w:hyperlink>
            <w:r>
              <w:t xml:space="preserve"> Правительства Забайкальского края от 31.03.2017 N 120)</w:t>
            </w:r>
          </w:p>
        </w:tc>
      </w:tr>
      <w:tr w:rsidR="004F30E6">
        <w:tc>
          <w:tcPr>
            <w:tcW w:w="14012" w:type="dxa"/>
            <w:gridSpan w:val="7"/>
            <w:tcBorders>
              <w:top w:val="single" w:sz="4" w:space="0" w:color="auto"/>
              <w:bottom w:val="single" w:sz="4" w:space="0" w:color="auto"/>
            </w:tcBorders>
          </w:tcPr>
          <w:p w:rsidR="004F30E6" w:rsidRDefault="004F30E6">
            <w:pPr>
              <w:pStyle w:val="ConsPlusNormal"/>
              <w:jc w:val="center"/>
              <w:outlineLvl w:val="4"/>
            </w:pPr>
            <w:r>
              <w:t>6. Информационное сопровождение реализации подпрограммы</w:t>
            </w:r>
          </w:p>
        </w:tc>
      </w:tr>
      <w:tr w:rsidR="004F30E6">
        <w:tc>
          <w:tcPr>
            <w:tcW w:w="2943" w:type="dxa"/>
            <w:vMerge w:val="restart"/>
            <w:tcBorders>
              <w:top w:val="single" w:sz="4" w:space="0" w:color="auto"/>
              <w:bottom w:val="nil"/>
            </w:tcBorders>
          </w:tcPr>
          <w:p w:rsidR="004F30E6" w:rsidRDefault="004F30E6">
            <w:pPr>
              <w:pStyle w:val="ConsPlusNormal"/>
            </w:pPr>
            <w:r>
              <w:t>6.1. Информационное освещение в средствах массовой информации хода реализации подпрограммы</w:t>
            </w:r>
          </w:p>
        </w:tc>
        <w:tc>
          <w:tcPr>
            <w:tcW w:w="2835" w:type="dxa"/>
            <w:vMerge w:val="restart"/>
            <w:tcBorders>
              <w:top w:val="single" w:sz="4" w:space="0" w:color="auto"/>
              <w:bottom w:val="nil"/>
            </w:tcBorders>
          </w:tcPr>
          <w:p w:rsidR="004F30E6" w:rsidRDefault="004F30E6">
            <w:pPr>
              <w:pStyle w:val="ConsPlusNormal"/>
            </w:pPr>
            <w:r>
              <w:t xml:space="preserve">Повышение информированности населения о проблемах детей, воспитывающихся в детском доме-интернате для умственно отсталых </w:t>
            </w:r>
            <w:r>
              <w:lastRenderedPageBreak/>
              <w:t>детей, а также самостоятельно проживающих выпускников учреждения; их решении; формирование в обществе дружественного отношения к детям-инвалидам</w:t>
            </w:r>
          </w:p>
        </w:tc>
        <w:tc>
          <w:tcPr>
            <w:tcW w:w="1928" w:type="dxa"/>
            <w:vMerge w:val="restart"/>
            <w:tcBorders>
              <w:top w:val="single" w:sz="4" w:space="0" w:color="auto"/>
              <w:bottom w:val="nil"/>
            </w:tcBorders>
          </w:tcPr>
          <w:p w:rsidR="004F30E6" w:rsidRDefault="004F30E6">
            <w:pPr>
              <w:pStyle w:val="ConsPlusNormal"/>
            </w:pPr>
            <w:r>
              <w:lastRenderedPageBreak/>
              <w:t>Минсоцзащиты Забайкальского края, детский дом-интернат</w:t>
            </w:r>
          </w:p>
        </w:tc>
        <w:tc>
          <w:tcPr>
            <w:tcW w:w="1148" w:type="dxa"/>
            <w:vMerge w:val="restart"/>
            <w:tcBorders>
              <w:top w:val="single" w:sz="4" w:space="0" w:color="auto"/>
              <w:bottom w:val="nil"/>
            </w:tcBorders>
          </w:tcPr>
          <w:p w:rsidR="004F30E6" w:rsidRDefault="004F30E6">
            <w:pPr>
              <w:pStyle w:val="ConsPlusNormal"/>
              <w:jc w:val="both"/>
            </w:pPr>
            <w:r>
              <w:t>2016 - 2017</w:t>
            </w:r>
          </w:p>
        </w:tc>
        <w:tc>
          <w:tcPr>
            <w:tcW w:w="1814" w:type="dxa"/>
            <w:tcBorders>
              <w:top w:val="single" w:sz="4" w:space="0" w:color="auto"/>
              <w:bottom w:val="nil"/>
            </w:tcBorders>
          </w:tcPr>
          <w:p w:rsidR="004F30E6" w:rsidRDefault="004F30E6">
            <w:pPr>
              <w:pStyle w:val="ConsPlusNormal"/>
              <w:jc w:val="center"/>
            </w:pPr>
            <w:r>
              <w:t>Краевой бюджет</w:t>
            </w:r>
          </w:p>
          <w:p w:rsidR="004F30E6" w:rsidRDefault="004F30E6">
            <w:pPr>
              <w:pStyle w:val="ConsPlusNormal"/>
              <w:jc w:val="center"/>
            </w:pPr>
            <w:r>
              <w:t>-</w:t>
            </w:r>
          </w:p>
        </w:tc>
        <w:tc>
          <w:tcPr>
            <w:tcW w:w="1757" w:type="dxa"/>
            <w:tcBorders>
              <w:top w:val="single" w:sz="4" w:space="0" w:color="auto"/>
              <w:bottom w:val="nil"/>
            </w:tcBorders>
          </w:tcPr>
          <w:p w:rsidR="004F30E6" w:rsidRDefault="004F30E6">
            <w:pPr>
              <w:pStyle w:val="ConsPlusNormal"/>
              <w:jc w:val="center"/>
            </w:pPr>
            <w:r>
              <w:t>-</w:t>
            </w:r>
          </w:p>
        </w:tc>
        <w:tc>
          <w:tcPr>
            <w:tcW w:w="1587" w:type="dxa"/>
            <w:tcBorders>
              <w:top w:val="single" w:sz="4" w:space="0" w:color="auto"/>
              <w:bottom w:val="nil"/>
            </w:tcBorders>
          </w:tcPr>
          <w:p w:rsidR="004F30E6" w:rsidRDefault="004F30E6">
            <w:pPr>
              <w:pStyle w:val="ConsPlusNormal"/>
              <w:jc w:val="center"/>
            </w:pPr>
            <w:r>
              <w:t>-</w:t>
            </w:r>
          </w:p>
        </w:tc>
      </w:tr>
      <w:tr w:rsidR="004F30E6">
        <w:tblPrEx>
          <w:tblBorders>
            <w:insideH w:val="none" w:sz="0" w:space="0" w:color="auto"/>
          </w:tblBorders>
        </w:tblPrEx>
        <w:tc>
          <w:tcPr>
            <w:tcW w:w="2943" w:type="dxa"/>
            <w:vMerge/>
            <w:tcBorders>
              <w:top w:val="single" w:sz="4" w:space="0" w:color="auto"/>
              <w:bottom w:val="nil"/>
            </w:tcBorders>
          </w:tcPr>
          <w:p w:rsidR="004F30E6" w:rsidRDefault="004F30E6">
            <w:pPr>
              <w:pStyle w:val="ConsPlusNormal"/>
            </w:pPr>
          </w:p>
        </w:tc>
        <w:tc>
          <w:tcPr>
            <w:tcW w:w="2835" w:type="dxa"/>
            <w:vMerge/>
            <w:tcBorders>
              <w:top w:val="single" w:sz="4" w:space="0" w:color="auto"/>
              <w:bottom w:val="nil"/>
            </w:tcBorders>
          </w:tcPr>
          <w:p w:rsidR="004F30E6" w:rsidRDefault="004F30E6">
            <w:pPr>
              <w:pStyle w:val="ConsPlusNormal"/>
            </w:pPr>
          </w:p>
        </w:tc>
        <w:tc>
          <w:tcPr>
            <w:tcW w:w="1928" w:type="dxa"/>
            <w:vMerge/>
            <w:tcBorders>
              <w:top w:val="single" w:sz="4" w:space="0" w:color="auto"/>
              <w:bottom w:val="nil"/>
            </w:tcBorders>
          </w:tcPr>
          <w:p w:rsidR="004F30E6" w:rsidRDefault="004F30E6">
            <w:pPr>
              <w:pStyle w:val="ConsPlusNormal"/>
            </w:pPr>
          </w:p>
        </w:tc>
        <w:tc>
          <w:tcPr>
            <w:tcW w:w="1148" w:type="dxa"/>
            <w:vMerge/>
            <w:tcBorders>
              <w:top w:val="single" w:sz="4" w:space="0" w:color="auto"/>
              <w:bottom w:val="nil"/>
            </w:tcBorders>
          </w:tcPr>
          <w:p w:rsidR="004F30E6" w:rsidRDefault="004F30E6">
            <w:pPr>
              <w:pStyle w:val="ConsPlusNormal"/>
            </w:pPr>
          </w:p>
        </w:tc>
        <w:tc>
          <w:tcPr>
            <w:tcW w:w="1814" w:type="dxa"/>
            <w:tcBorders>
              <w:top w:val="nil"/>
              <w:bottom w:val="nil"/>
            </w:tcBorders>
          </w:tcPr>
          <w:p w:rsidR="004F30E6" w:rsidRDefault="004F30E6">
            <w:pPr>
              <w:pStyle w:val="ConsPlusNormal"/>
              <w:jc w:val="center"/>
            </w:pPr>
            <w:r>
              <w:t>Средства Фонда</w:t>
            </w:r>
          </w:p>
          <w:p w:rsidR="004F30E6" w:rsidRDefault="004F30E6">
            <w:pPr>
              <w:pStyle w:val="ConsPlusNormal"/>
              <w:jc w:val="center"/>
            </w:pPr>
            <w:r>
              <w:t>-</w:t>
            </w:r>
          </w:p>
        </w:tc>
        <w:tc>
          <w:tcPr>
            <w:tcW w:w="1757" w:type="dxa"/>
            <w:tcBorders>
              <w:top w:val="nil"/>
              <w:bottom w:val="nil"/>
            </w:tcBorders>
          </w:tcPr>
          <w:p w:rsidR="004F30E6" w:rsidRDefault="004F30E6">
            <w:pPr>
              <w:pStyle w:val="ConsPlusNormal"/>
              <w:jc w:val="center"/>
            </w:pPr>
            <w:r>
              <w:t>-</w:t>
            </w:r>
          </w:p>
        </w:tc>
        <w:tc>
          <w:tcPr>
            <w:tcW w:w="1587" w:type="dxa"/>
            <w:tcBorders>
              <w:top w:val="nil"/>
              <w:bottom w:val="nil"/>
            </w:tcBorders>
          </w:tcPr>
          <w:p w:rsidR="004F30E6" w:rsidRDefault="004F30E6">
            <w:pPr>
              <w:pStyle w:val="ConsPlusNormal"/>
              <w:jc w:val="center"/>
            </w:pPr>
            <w:r>
              <w:t>-</w:t>
            </w:r>
          </w:p>
        </w:tc>
      </w:tr>
      <w:tr w:rsidR="004F30E6">
        <w:tblPrEx>
          <w:tblBorders>
            <w:insideH w:val="none" w:sz="0" w:space="0" w:color="auto"/>
          </w:tblBorders>
        </w:tblPrEx>
        <w:tc>
          <w:tcPr>
            <w:tcW w:w="14012" w:type="dxa"/>
            <w:gridSpan w:val="7"/>
            <w:tcBorders>
              <w:top w:val="nil"/>
              <w:bottom w:val="single" w:sz="4" w:space="0" w:color="auto"/>
            </w:tcBorders>
          </w:tcPr>
          <w:p w:rsidR="004F30E6" w:rsidRDefault="004F30E6">
            <w:pPr>
              <w:pStyle w:val="ConsPlusNormal"/>
              <w:jc w:val="both"/>
            </w:pPr>
            <w:r>
              <w:lastRenderedPageBreak/>
              <w:t xml:space="preserve">(в ред. </w:t>
            </w:r>
            <w:hyperlink r:id="rId433">
              <w:r>
                <w:rPr>
                  <w:color w:val="0000FF"/>
                </w:rPr>
                <w:t>Постановления</w:t>
              </w:r>
            </w:hyperlink>
            <w:r>
              <w:t xml:space="preserve"> Правительства Забайкальского края от 31.03.2017 N 120)</w:t>
            </w:r>
          </w:p>
        </w:tc>
      </w:tr>
      <w:tr w:rsidR="004F30E6">
        <w:tc>
          <w:tcPr>
            <w:tcW w:w="2943" w:type="dxa"/>
            <w:vMerge w:val="restart"/>
            <w:tcBorders>
              <w:top w:val="single" w:sz="4" w:space="0" w:color="auto"/>
              <w:bottom w:val="single" w:sz="4" w:space="0" w:color="auto"/>
            </w:tcBorders>
          </w:tcPr>
          <w:p w:rsidR="004F30E6" w:rsidRDefault="004F30E6">
            <w:pPr>
              <w:pStyle w:val="ConsPlusNormal"/>
            </w:pPr>
            <w:r>
              <w:t>Итого</w:t>
            </w:r>
          </w:p>
        </w:tc>
        <w:tc>
          <w:tcPr>
            <w:tcW w:w="2835" w:type="dxa"/>
            <w:vMerge w:val="restart"/>
            <w:tcBorders>
              <w:top w:val="single" w:sz="4" w:space="0" w:color="auto"/>
              <w:bottom w:val="single" w:sz="4" w:space="0" w:color="auto"/>
            </w:tcBorders>
          </w:tcPr>
          <w:p w:rsidR="004F30E6" w:rsidRDefault="004F30E6">
            <w:pPr>
              <w:pStyle w:val="ConsPlusNormal"/>
            </w:pPr>
          </w:p>
        </w:tc>
        <w:tc>
          <w:tcPr>
            <w:tcW w:w="1928" w:type="dxa"/>
            <w:vMerge w:val="restart"/>
            <w:tcBorders>
              <w:top w:val="single" w:sz="4" w:space="0" w:color="auto"/>
              <w:bottom w:val="single" w:sz="4" w:space="0" w:color="auto"/>
            </w:tcBorders>
          </w:tcPr>
          <w:p w:rsidR="004F30E6" w:rsidRDefault="004F30E6">
            <w:pPr>
              <w:pStyle w:val="ConsPlusNormal"/>
            </w:pPr>
          </w:p>
        </w:tc>
        <w:tc>
          <w:tcPr>
            <w:tcW w:w="1148" w:type="dxa"/>
            <w:vMerge w:val="restart"/>
            <w:tcBorders>
              <w:top w:val="single" w:sz="4" w:space="0" w:color="auto"/>
              <w:bottom w:val="single" w:sz="4" w:space="0" w:color="auto"/>
            </w:tcBorders>
          </w:tcPr>
          <w:p w:rsidR="004F30E6" w:rsidRDefault="004F30E6">
            <w:pPr>
              <w:pStyle w:val="ConsPlusNormal"/>
            </w:pPr>
          </w:p>
        </w:tc>
        <w:tc>
          <w:tcPr>
            <w:tcW w:w="1814" w:type="dxa"/>
            <w:tcBorders>
              <w:top w:val="single" w:sz="4" w:space="0" w:color="auto"/>
              <w:bottom w:val="nil"/>
            </w:tcBorders>
          </w:tcPr>
          <w:p w:rsidR="004F30E6" w:rsidRDefault="004F30E6">
            <w:pPr>
              <w:pStyle w:val="ConsPlusNormal"/>
              <w:jc w:val="center"/>
            </w:pPr>
            <w:r>
              <w:t>Собственные средства</w:t>
            </w:r>
          </w:p>
          <w:p w:rsidR="004F30E6" w:rsidRDefault="004F30E6">
            <w:pPr>
              <w:pStyle w:val="ConsPlusNormal"/>
              <w:jc w:val="center"/>
            </w:pPr>
            <w:r>
              <w:t>44637006</w:t>
            </w:r>
          </w:p>
        </w:tc>
        <w:tc>
          <w:tcPr>
            <w:tcW w:w="1757" w:type="dxa"/>
            <w:tcBorders>
              <w:top w:val="single" w:sz="4" w:space="0" w:color="auto"/>
              <w:bottom w:val="nil"/>
            </w:tcBorders>
          </w:tcPr>
          <w:p w:rsidR="004F30E6" w:rsidRDefault="004F30E6">
            <w:pPr>
              <w:pStyle w:val="ConsPlusNormal"/>
              <w:jc w:val="center"/>
            </w:pPr>
            <w:r>
              <w:t>18766196</w:t>
            </w:r>
          </w:p>
        </w:tc>
        <w:tc>
          <w:tcPr>
            <w:tcW w:w="1587" w:type="dxa"/>
            <w:tcBorders>
              <w:top w:val="single" w:sz="4" w:space="0" w:color="auto"/>
              <w:bottom w:val="nil"/>
            </w:tcBorders>
          </w:tcPr>
          <w:p w:rsidR="004F30E6" w:rsidRDefault="004F30E6">
            <w:pPr>
              <w:pStyle w:val="ConsPlusNormal"/>
              <w:jc w:val="center"/>
            </w:pPr>
            <w:r>
              <w:t>25870810</w:t>
            </w:r>
          </w:p>
        </w:tc>
      </w:tr>
      <w:tr w:rsidR="004F30E6">
        <w:tc>
          <w:tcPr>
            <w:tcW w:w="2943" w:type="dxa"/>
            <w:vMerge/>
            <w:tcBorders>
              <w:top w:val="single" w:sz="4" w:space="0" w:color="auto"/>
              <w:bottom w:val="single" w:sz="4" w:space="0" w:color="auto"/>
            </w:tcBorders>
          </w:tcPr>
          <w:p w:rsidR="004F30E6" w:rsidRDefault="004F30E6">
            <w:pPr>
              <w:pStyle w:val="ConsPlusNormal"/>
            </w:pPr>
          </w:p>
        </w:tc>
        <w:tc>
          <w:tcPr>
            <w:tcW w:w="2835" w:type="dxa"/>
            <w:vMerge/>
            <w:tcBorders>
              <w:top w:val="single" w:sz="4" w:space="0" w:color="auto"/>
              <w:bottom w:val="single" w:sz="4" w:space="0" w:color="auto"/>
            </w:tcBorders>
          </w:tcPr>
          <w:p w:rsidR="004F30E6" w:rsidRDefault="004F30E6">
            <w:pPr>
              <w:pStyle w:val="ConsPlusNormal"/>
            </w:pPr>
          </w:p>
        </w:tc>
        <w:tc>
          <w:tcPr>
            <w:tcW w:w="1928" w:type="dxa"/>
            <w:vMerge/>
            <w:tcBorders>
              <w:top w:val="single" w:sz="4" w:space="0" w:color="auto"/>
              <w:bottom w:val="single" w:sz="4" w:space="0" w:color="auto"/>
            </w:tcBorders>
          </w:tcPr>
          <w:p w:rsidR="004F30E6" w:rsidRDefault="004F30E6">
            <w:pPr>
              <w:pStyle w:val="ConsPlusNormal"/>
            </w:pPr>
          </w:p>
        </w:tc>
        <w:tc>
          <w:tcPr>
            <w:tcW w:w="1148" w:type="dxa"/>
            <w:vMerge/>
            <w:tcBorders>
              <w:top w:val="single" w:sz="4" w:space="0" w:color="auto"/>
              <w:bottom w:val="single" w:sz="4" w:space="0" w:color="auto"/>
            </w:tcBorders>
          </w:tcPr>
          <w:p w:rsidR="004F30E6" w:rsidRDefault="004F30E6">
            <w:pPr>
              <w:pStyle w:val="ConsPlusNormal"/>
            </w:pPr>
          </w:p>
        </w:tc>
        <w:tc>
          <w:tcPr>
            <w:tcW w:w="1814" w:type="dxa"/>
            <w:tcBorders>
              <w:top w:val="nil"/>
              <w:bottom w:val="single" w:sz="4" w:space="0" w:color="auto"/>
            </w:tcBorders>
          </w:tcPr>
          <w:p w:rsidR="004F30E6" w:rsidRDefault="004F30E6">
            <w:pPr>
              <w:pStyle w:val="ConsPlusNormal"/>
              <w:jc w:val="center"/>
            </w:pPr>
            <w:r>
              <w:t>Средства Фонда</w:t>
            </w:r>
          </w:p>
          <w:p w:rsidR="004F30E6" w:rsidRDefault="004F30E6">
            <w:pPr>
              <w:pStyle w:val="ConsPlusNormal"/>
              <w:jc w:val="center"/>
            </w:pPr>
            <w:r>
              <w:t>16593626</w:t>
            </w:r>
          </w:p>
        </w:tc>
        <w:tc>
          <w:tcPr>
            <w:tcW w:w="1757" w:type="dxa"/>
            <w:tcBorders>
              <w:top w:val="nil"/>
              <w:bottom w:val="single" w:sz="4" w:space="0" w:color="auto"/>
            </w:tcBorders>
          </w:tcPr>
          <w:p w:rsidR="004F30E6" w:rsidRDefault="004F30E6">
            <w:pPr>
              <w:pStyle w:val="ConsPlusNormal"/>
              <w:jc w:val="center"/>
            </w:pPr>
            <w:r>
              <w:t>6644486</w:t>
            </w:r>
          </w:p>
        </w:tc>
        <w:tc>
          <w:tcPr>
            <w:tcW w:w="1587" w:type="dxa"/>
            <w:tcBorders>
              <w:top w:val="nil"/>
              <w:bottom w:val="single" w:sz="4" w:space="0" w:color="auto"/>
            </w:tcBorders>
          </w:tcPr>
          <w:p w:rsidR="004F30E6" w:rsidRDefault="004F30E6">
            <w:pPr>
              <w:pStyle w:val="ConsPlusNormal"/>
              <w:jc w:val="center"/>
            </w:pPr>
            <w:r>
              <w:t>9949140</w:t>
            </w:r>
          </w:p>
        </w:tc>
      </w:tr>
      <w:tr w:rsidR="004F30E6">
        <w:tc>
          <w:tcPr>
            <w:tcW w:w="2943" w:type="dxa"/>
            <w:tcBorders>
              <w:top w:val="single" w:sz="4" w:space="0" w:color="auto"/>
              <w:bottom w:val="single" w:sz="4" w:space="0" w:color="auto"/>
            </w:tcBorders>
          </w:tcPr>
          <w:p w:rsidR="004F30E6" w:rsidRDefault="004F30E6">
            <w:pPr>
              <w:pStyle w:val="ConsPlusNormal"/>
            </w:pPr>
            <w:r>
              <w:t>ВСЕГО</w:t>
            </w:r>
          </w:p>
        </w:tc>
        <w:tc>
          <w:tcPr>
            <w:tcW w:w="2835" w:type="dxa"/>
            <w:tcBorders>
              <w:top w:val="single" w:sz="4" w:space="0" w:color="auto"/>
              <w:bottom w:val="single" w:sz="4" w:space="0" w:color="auto"/>
            </w:tcBorders>
          </w:tcPr>
          <w:p w:rsidR="004F30E6" w:rsidRDefault="004F30E6">
            <w:pPr>
              <w:pStyle w:val="ConsPlusNormal"/>
            </w:pPr>
          </w:p>
        </w:tc>
        <w:tc>
          <w:tcPr>
            <w:tcW w:w="1928" w:type="dxa"/>
            <w:tcBorders>
              <w:top w:val="single" w:sz="4" w:space="0" w:color="auto"/>
              <w:bottom w:val="single" w:sz="4" w:space="0" w:color="auto"/>
            </w:tcBorders>
          </w:tcPr>
          <w:p w:rsidR="004F30E6" w:rsidRDefault="004F30E6">
            <w:pPr>
              <w:pStyle w:val="ConsPlusNormal"/>
            </w:pPr>
          </w:p>
        </w:tc>
        <w:tc>
          <w:tcPr>
            <w:tcW w:w="1148" w:type="dxa"/>
            <w:tcBorders>
              <w:top w:val="single" w:sz="4" w:space="0" w:color="auto"/>
              <w:bottom w:val="single" w:sz="4" w:space="0" w:color="auto"/>
            </w:tcBorders>
          </w:tcPr>
          <w:p w:rsidR="004F30E6" w:rsidRDefault="004F30E6">
            <w:pPr>
              <w:pStyle w:val="ConsPlusNormal"/>
            </w:pPr>
          </w:p>
        </w:tc>
        <w:tc>
          <w:tcPr>
            <w:tcW w:w="1814" w:type="dxa"/>
            <w:tcBorders>
              <w:top w:val="single" w:sz="4" w:space="0" w:color="auto"/>
              <w:bottom w:val="single" w:sz="4" w:space="0" w:color="auto"/>
            </w:tcBorders>
          </w:tcPr>
          <w:p w:rsidR="004F30E6" w:rsidRDefault="004F30E6">
            <w:pPr>
              <w:pStyle w:val="ConsPlusNormal"/>
              <w:jc w:val="center"/>
            </w:pPr>
            <w:r>
              <w:t>61230632</w:t>
            </w:r>
          </w:p>
        </w:tc>
        <w:tc>
          <w:tcPr>
            <w:tcW w:w="1757" w:type="dxa"/>
            <w:tcBorders>
              <w:top w:val="single" w:sz="4" w:space="0" w:color="auto"/>
              <w:bottom w:val="single" w:sz="4" w:space="0" w:color="auto"/>
            </w:tcBorders>
          </w:tcPr>
          <w:p w:rsidR="004F30E6" w:rsidRDefault="004F30E6">
            <w:pPr>
              <w:pStyle w:val="ConsPlusNormal"/>
              <w:jc w:val="center"/>
            </w:pPr>
            <w:r>
              <w:t>25410682</w:t>
            </w:r>
          </w:p>
        </w:tc>
        <w:tc>
          <w:tcPr>
            <w:tcW w:w="1587" w:type="dxa"/>
            <w:tcBorders>
              <w:top w:val="single" w:sz="4" w:space="0" w:color="auto"/>
              <w:bottom w:val="single" w:sz="4" w:space="0" w:color="auto"/>
            </w:tcBorders>
          </w:tcPr>
          <w:p w:rsidR="004F30E6" w:rsidRDefault="004F30E6">
            <w:pPr>
              <w:pStyle w:val="ConsPlusNormal"/>
              <w:jc w:val="center"/>
            </w:pPr>
            <w:r>
              <w:t>35819950</w:t>
            </w:r>
          </w:p>
        </w:tc>
      </w:tr>
    </w:tbl>
    <w:p w:rsidR="004F30E6" w:rsidRDefault="004F30E6">
      <w:pPr>
        <w:pStyle w:val="ConsPlusNormal"/>
        <w:sectPr w:rsidR="004F30E6">
          <w:pgSz w:w="16838" w:h="11905" w:orient="landscape"/>
          <w:pgMar w:top="1701" w:right="1134" w:bottom="850" w:left="1134" w:header="0" w:footer="0" w:gutter="0"/>
          <w:cols w:space="720"/>
          <w:titlePg/>
        </w:sectPr>
      </w:pPr>
    </w:p>
    <w:p w:rsidR="004F30E6" w:rsidRDefault="004F30E6">
      <w:pPr>
        <w:pStyle w:val="ConsPlusNormal"/>
        <w:jc w:val="both"/>
      </w:pPr>
    </w:p>
    <w:p w:rsidR="004F30E6" w:rsidRDefault="004F30E6">
      <w:pPr>
        <w:pStyle w:val="ConsPlusTitle"/>
        <w:jc w:val="center"/>
        <w:outlineLvl w:val="2"/>
      </w:pPr>
      <w:bookmarkStart w:id="12" w:name="P4432"/>
      <w:bookmarkEnd w:id="12"/>
      <w:r>
        <w:t>9.9. ПОДПРОГРАММА N 9</w:t>
      </w:r>
    </w:p>
    <w:p w:rsidR="004F30E6" w:rsidRDefault="004F30E6">
      <w:pPr>
        <w:pStyle w:val="ConsPlusTitle"/>
        <w:jc w:val="center"/>
      </w:pPr>
      <w:r>
        <w:t>"НОВАЯ СЕМЬЯ"</w:t>
      </w:r>
    </w:p>
    <w:p w:rsidR="004F30E6" w:rsidRDefault="004F3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3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E6" w:rsidRDefault="004F3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0E6" w:rsidRDefault="004F30E6">
            <w:pPr>
              <w:pStyle w:val="ConsPlusNormal"/>
              <w:jc w:val="center"/>
            </w:pPr>
            <w:r>
              <w:rPr>
                <w:color w:val="392C69"/>
              </w:rPr>
              <w:t>Список изменяющих документов</w:t>
            </w:r>
          </w:p>
          <w:p w:rsidR="004F30E6" w:rsidRDefault="004F30E6">
            <w:pPr>
              <w:pStyle w:val="ConsPlusNormal"/>
              <w:jc w:val="center"/>
            </w:pPr>
            <w:r>
              <w:rPr>
                <w:color w:val="392C69"/>
              </w:rPr>
              <w:t xml:space="preserve">(в ред. </w:t>
            </w:r>
            <w:hyperlink r:id="rId434">
              <w:r>
                <w:rPr>
                  <w:color w:val="0000FF"/>
                </w:rPr>
                <w:t>Постановления</w:t>
              </w:r>
            </w:hyperlink>
            <w:r>
              <w:rPr>
                <w:color w:val="392C69"/>
              </w:rPr>
              <w:t xml:space="preserve"> Правительства Забайкальского края</w:t>
            </w:r>
          </w:p>
          <w:p w:rsidR="004F30E6" w:rsidRDefault="004F30E6">
            <w:pPr>
              <w:pStyle w:val="ConsPlusNormal"/>
              <w:jc w:val="center"/>
            </w:pPr>
            <w:r>
              <w:rPr>
                <w:color w:val="392C69"/>
              </w:rPr>
              <w:t>от 31.08.2017 N 373)</w:t>
            </w: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r>
    </w:tbl>
    <w:p w:rsidR="004F30E6" w:rsidRDefault="004F30E6">
      <w:pPr>
        <w:pStyle w:val="ConsPlusNormal"/>
        <w:jc w:val="both"/>
      </w:pPr>
    </w:p>
    <w:p w:rsidR="004F30E6" w:rsidRDefault="004F30E6">
      <w:pPr>
        <w:pStyle w:val="ConsPlusTitle"/>
        <w:jc w:val="center"/>
        <w:outlineLvl w:val="3"/>
      </w:pPr>
      <w:r>
        <w:t>ПАСПОРТ</w:t>
      </w:r>
    </w:p>
    <w:p w:rsidR="004F30E6" w:rsidRDefault="004F30E6">
      <w:pPr>
        <w:pStyle w:val="ConsPlusTitle"/>
        <w:jc w:val="center"/>
      </w:pPr>
      <w:r>
        <w:t>ПОДПРОГРАММЫ "НОВАЯ СЕМЬЯ"</w:t>
      </w:r>
    </w:p>
    <w:p w:rsidR="004F30E6" w:rsidRDefault="004F30E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5996"/>
      </w:tblGrid>
      <w:tr w:rsidR="004F30E6">
        <w:tc>
          <w:tcPr>
            <w:tcW w:w="3061" w:type="dxa"/>
            <w:tcBorders>
              <w:top w:val="nil"/>
              <w:left w:val="nil"/>
              <w:bottom w:val="nil"/>
              <w:right w:val="nil"/>
            </w:tcBorders>
          </w:tcPr>
          <w:p w:rsidR="004F30E6" w:rsidRDefault="004F30E6">
            <w:pPr>
              <w:pStyle w:val="ConsPlusNormal"/>
            </w:pPr>
            <w:r>
              <w:t>Основание для разработки подпрограммы</w:t>
            </w:r>
          </w:p>
        </w:tc>
        <w:tc>
          <w:tcPr>
            <w:tcW w:w="5996" w:type="dxa"/>
            <w:tcBorders>
              <w:top w:val="nil"/>
              <w:left w:val="nil"/>
              <w:bottom w:val="nil"/>
              <w:right w:val="nil"/>
            </w:tcBorders>
          </w:tcPr>
          <w:p w:rsidR="004F30E6" w:rsidRDefault="004F30E6">
            <w:pPr>
              <w:pStyle w:val="ConsPlusNormal"/>
            </w:pPr>
            <w:r>
              <w:t>Приказ Министерства социальной защиты населения Забайкальского края от 20 января 2016 года N 61 о целесообразности разработки подпрограмм государственной программы Забайкальского края "Социальная поддержка граждан на 2014 - 2020 годы", утвержденной постановлением Правительства Забайкальского края от 10 июня 2014 года N 328</w:t>
            </w:r>
          </w:p>
        </w:tc>
      </w:tr>
      <w:tr w:rsidR="004F30E6">
        <w:tc>
          <w:tcPr>
            <w:tcW w:w="3061" w:type="dxa"/>
            <w:tcBorders>
              <w:top w:val="nil"/>
              <w:left w:val="nil"/>
              <w:bottom w:val="nil"/>
              <w:right w:val="nil"/>
            </w:tcBorders>
          </w:tcPr>
          <w:p w:rsidR="004F30E6" w:rsidRDefault="004F30E6">
            <w:pPr>
              <w:pStyle w:val="ConsPlusNormal"/>
            </w:pPr>
            <w:r>
              <w:t>Решение об утверждении подпрограммы</w:t>
            </w:r>
          </w:p>
        </w:tc>
        <w:tc>
          <w:tcPr>
            <w:tcW w:w="5996" w:type="dxa"/>
            <w:tcBorders>
              <w:top w:val="nil"/>
              <w:left w:val="nil"/>
              <w:bottom w:val="nil"/>
              <w:right w:val="nil"/>
            </w:tcBorders>
          </w:tcPr>
          <w:p w:rsidR="004F30E6" w:rsidRDefault="004F30E6">
            <w:pPr>
              <w:pStyle w:val="ConsPlusNormal"/>
            </w:pPr>
            <w:hyperlink r:id="rId435">
              <w:r>
                <w:rPr>
                  <w:color w:val="0000FF"/>
                </w:rPr>
                <w:t>Постановление</w:t>
              </w:r>
            </w:hyperlink>
            <w:r>
              <w:t xml:space="preserve"> Правительства Забайкальского края от 28 марта 2016 года N 114</w:t>
            </w:r>
          </w:p>
        </w:tc>
      </w:tr>
      <w:tr w:rsidR="004F30E6">
        <w:tc>
          <w:tcPr>
            <w:tcW w:w="3061" w:type="dxa"/>
            <w:tcBorders>
              <w:top w:val="nil"/>
              <w:left w:val="nil"/>
              <w:bottom w:val="nil"/>
              <w:right w:val="nil"/>
            </w:tcBorders>
          </w:tcPr>
          <w:p w:rsidR="004F30E6" w:rsidRDefault="004F30E6">
            <w:pPr>
              <w:pStyle w:val="ConsPlusNormal"/>
            </w:pPr>
            <w:r>
              <w:t>Орган исполнительной власти, ответственный за реализацию подпрограммы</w:t>
            </w:r>
          </w:p>
        </w:tc>
        <w:tc>
          <w:tcPr>
            <w:tcW w:w="5996" w:type="dxa"/>
            <w:tcBorders>
              <w:top w:val="nil"/>
              <w:left w:val="nil"/>
              <w:bottom w:val="nil"/>
              <w:right w:val="nil"/>
            </w:tcBorders>
          </w:tcPr>
          <w:p w:rsidR="004F30E6" w:rsidRDefault="004F30E6">
            <w:pPr>
              <w:pStyle w:val="ConsPlusNormal"/>
            </w:pPr>
            <w:r>
              <w:t>Министерство труда и социальной защиты населения Забайкальского края (далее - Минсоцзащиты Забайкальского края)</w:t>
            </w:r>
          </w:p>
        </w:tc>
      </w:tr>
      <w:tr w:rsidR="004F30E6">
        <w:tc>
          <w:tcPr>
            <w:tcW w:w="3061" w:type="dxa"/>
            <w:tcBorders>
              <w:top w:val="nil"/>
              <w:left w:val="nil"/>
              <w:bottom w:val="nil"/>
              <w:right w:val="nil"/>
            </w:tcBorders>
          </w:tcPr>
          <w:p w:rsidR="004F30E6" w:rsidRDefault="004F30E6">
            <w:pPr>
              <w:pStyle w:val="ConsPlusNormal"/>
            </w:pPr>
            <w:r>
              <w:t>Основные разработчики и исполнители подпрограммы</w:t>
            </w:r>
          </w:p>
        </w:tc>
        <w:tc>
          <w:tcPr>
            <w:tcW w:w="5996" w:type="dxa"/>
            <w:tcBorders>
              <w:top w:val="nil"/>
              <w:left w:val="nil"/>
              <w:bottom w:val="nil"/>
              <w:right w:val="nil"/>
            </w:tcBorders>
          </w:tcPr>
          <w:p w:rsidR="004F30E6" w:rsidRDefault="004F30E6">
            <w:pPr>
              <w:pStyle w:val="ConsPlusNormal"/>
            </w:pPr>
            <w:r>
              <w:t>Минсоцзащиты Забайкальского края;</w:t>
            </w:r>
          </w:p>
          <w:p w:rsidR="004F30E6" w:rsidRDefault="004F30E6">
            <w:pPr>
              <w:pStyle w:val="ConsPlusNormal"/>
            </w:pPr>
            <w:r>
              <w:t>государственные учреждения социального обслуживания (социально-реабилитационные центры, центры помощи детям, оставшимся без попечения родителей, комплексные центры социального обслуживания населения);</w:t>
            </w:r>
          </w:p>
          <w:p w:rsidR="004F30E6" w:rsidRDefault="004F30E6">
            <w:pPr>
              <w:pStyle w:val="ConsPlusNormal"/>
            </w:pPr>
            <w:r>
              <w:t>ГАУ "Институт переподготовки и повышения квалификации руководящих кадров и специалистов системы социальной защиты населения государственных учреждений социального обслуживания города Москвы"; Ассоциация государственных учреждений социального обслуживания Забайкальского края "Содружество" (далее - АГУСО "Содружество"); Забайкальская региональная общественная организация "Ассоциация работников социальных служб".</w:t>
            </w:r>
          </w:p>
        </w:tc>
      </w:tr>
      <w:tr w:rsidR="004F30E6">
        <w:tc>
          <w:tcPr>
            <w:tcW w:w="3061" w:type="dxa"/>
            <w:tcBorders>
              <w:top w:val="nil"/>
              <w:left w:val="nil"/>
              <w:bottom w:val="nil"/>
              <w:right w:val="nil"/>
            </w:tcBorders>
          </w:tcPr>
          <w:p w:rsidR="004F30E6" w:rsidRDefault="004F30E6">
            <w:pPr>
              <w:pStyle w:val="ConsPlusNormal"/>
            </w:pPr>
            <w:r>
              <w:t>Срок реализации подпрограммы</w:t>
            </w:r>
          </w:p>
        </w:tc>
        <w:tc>
          <w:tcPr>
            <w:tcW w:w="5996" w:type="dxa"/>
            <w:tcBorders>
              <w:top w:val="nil"/>
              <w:left w:val="nil"/>
              <w:bottom w:val="nil"/>
              <w:right w:val="nil"/>
            </w:tcBorders>
          </w:tcPr>
          <w:p w:rsidR="004F30E6" w:rsidRDefault="004F30E6">
            <w:pPr>
              <w:pStyle w:val="ConsPlusNormal"/>
            </w:pPr>
            <w:r>
              <w:t>2016 - 2017 годы</w:t>
            </w:r>
          </w:p>
        </w:tc>
      </w:tr>
      <w:tr w:rsidR="004F30E6">
        <w:tc>
          <w:tcPr>
            <w:tcW w:w="3061" w:type="dxa"/>
            <w:tcBorders>
              <w:top w:val="nil"/>
              <w:left w:val="nil"/>
              <w:bottom w:val="nil"/>
              <w:right w:val="nil"/>
            </w:tcBorders>
          </w:tcPr>
          <w:p w:rsidR="004F30E6" w:rsidRDefault="004F30E6">
            <w:pPr>
              <w:pStyle w:val="ConsPlusNormal"/>
            </w:pPr>
            <w:r>
              <w:t>Цель подпрограммы</w:t>
            </w:r>
          </w:p>
        </w:tc>
        <w:tc>
          <w:tcPr>
            <w:tcW w:w="5996" w:type="dxa"/>
            <w:tcBorders>
              <w:top w:val="nil"/>
              <w:left w:val="nil"/>
              <w:bottom w:val="nil"/>
              <w:right w:val="nil"/>
            </w:tcBorders>
          </w:tcPr>
          <w:p w:rsidR="004F30E6" w:rsidRDefault="004F30E6">
            <w:pPr>
              <w:pStyle w:val="ConsPlusNormal"/>
            </w:pPr>
            <w:r>
              <w:t>Реализация права ребенка жить и воспитываться в семье</w:t>
            </w:r>
          </w:p>
        </w:tc>
      </w:tr>
      <w:tr w:rsidR="004F30E6">
        <w:tc>
          <w:tcPr>
            <w:tcW w:w="3061" w:type="dxa"/>
            <w:tcBorders>
              <w:top w:val="nil"/>
              <w:left w:val="nil"/>
              <w:bottom w:val="nil"/>
              <w:right w:val="nil"/>
            </w:tcBorders>
          </w:tcPr>
          <w:p w:rsidR="004F30E6" w:rsidRDefault="004F30E6">
            <w:pPr>
              <w:pStyle w:val="ConsPlusNormal"/>
            </w:pPr>
            <w:r>
              <w:t>Задачи подпрограммы</w:t>
            </w:r>
          </w:p>
        </w:tc>
        <w:tc>
          <w:tcPr>
            <w:tcW w:w="5996" w:type="dxa"/>
            <w:tcBorders>
              <w:top w:val="nil"/>
              <w:left w:val="nil"/>
              <w:bottom w:val="nil"/>
              <w:right w:val="nil"/>
            </w:tcBorders>
          </w:tcPr>
          <w:p w:rsidR="004F30E6" w:rsidRDefault="004F30E6">
            <w:pPr>
              <w:pStyle w:val="ConsPlusNormal"/>
            </w:pPr>
            <w:r>
              <w:t>1. Развитие института замещающих семей.</w:t>
            </w:r>
          </w:p>
          <w:p w:rsidR="004F30E6" w:rsidRDefault="004F30E6">
            <w:pPr>
              <w:pStyle w:val="ConsPlusNormal"/>
            </w:pPr>
            <w:r>
              <w:t>2. Сокращение численности детей в региональном банке данных о детях, оставшихся без попечения родителей и нуждающихся в устройстве в семьи.</w:t>
            </w:r>
          </w:p>
          <w:p w:rsidR="004F30E6" w:rsidRDefault="004F30E6">
            <w:pPr>
              <w:pStyle w:val="ConsPlusNormal"/>
            </w:pPr>
            <w:r>
              <w:t>3. Создание системы профессиональной подготовки приемных родителей и сопровождения замещающих семей.</w:t>
            </w:r>
          </w:p>
          <w:p w:rsidR="004F30E6" w:rsidRDefault="004F30E6">
            <w:pPr>
              <w:pStyle w:val="ConsPlusNormal"/>
            </w:pPr>
            <w:r>
              <w:t xml:space="preserve">4. Развитие взаимодействия органов, служб и специалистов, принимающих участие в работе по устройству детей-сирот и детей, оставшихся без попечения родителей, в замещающие </w:t>
            </w:r>
            <w:r>
              <w:lastRenderedPageBreak/>
              <w:t>семьи и сопровождению этих семей.</w:t>
            </w:r>
          </w:p>
          <w:p w:rsidR="004F30E6" w:rsidRDefault="004F30E6">
            <w:pPr>
              <w:pStyle w:val="ConsPlusNormal"/>
            </w:pPr>
            <w:r>
              <w:t>5. Изменение общественного мнения жителей Забайкальского края о замещающей семье и проблемах детей-сирот и детей, оставшихся без попечения родителей.</w:t>
            </w:r>
          </w:p>
        </w:tc>
      </w:tr>
      <w:tr w:rsidR="004F30E6">
        <w:tc>
          <w:tcPr>
            <w:tcW w:w="3061" w:type="dxa"/>
            <w:tcBorders>
              <w:top w:val="nil"/>
              <w:left w:val="nil"/>
              <w:bottom w:val="nil"/>
              <w:right w:val="nil"/>
            </w:tcBorders>
          </w:tcPr>
          <w:p w:rsidR="004F30E6" w:rsidRDefault="004F30E6">
            <w:pPr>
              <w:pStyle w:val="ConsPlusNormal"/>
            </w:pPr>
            <w:r>
              <w:lastRenderedPageBreak/>
              <w:t>Целевые группы, на которые направлена деятельность по подпрограмме (количественные и качественные характеристики)</w:t>
            </w:r>
          </w:p>
        </w:tc>
        <w:tc>
          <w:tcPr>
            <w:tcW w:w="5996" w:type="dxa"/>
            <w:tcBorders>
              <w:top w:val="nil"/>
              <w:left w:val="nil"/>
              <w:bottom w:val="nil"/>
              <w:right w:val="nil"/>
            </w:tcBorders>
          </w:tcPr>
          <w:p w:rsidR="004F30E6" w:rsidRDefault="004F30E6">
            <w:pPr>
              <w:pStyle w:val="ConsPlusNormal"/>
            </w:pPr>
            <w:r>
              <w:t>1. Дети, состоящие на учете в региональном банке данных о детях, оставшихся без попечения родителей и нуждающихся в устройстве в семьи, - 2 376 человек.</w:t>
            </w:r>
          </w:p>
          <w:p w:rsidR="004F30E6" w:rsidRDefault="004F30E6">
            <w:pPr>
              <w:pStyle w:val="ConsPlusNormal"/>
            </w:pPr>
            <w:r>
              <w:t>2. Граждане, кандидаты в приемные родители, желающие принять детей-сирот на воспитание, - 1 110 человек.</w:t>
            </w:r>
          </w:p>
          <w:p w:rsidR="004F30E6" w:rsidRDefault="004F30E6">
            <w:pPr>
              <w:pStyle w:val="ConsPlusNormal"/>
            </w:pPr>
            <w:r>
              <w:t>3. Граждане, лишенные родительских прав или ограниченные в родительских правах, - 210 человек.</w:t>
            </w:r>
          </w:p>
          <w:p w:rsidR="004F30E6" w:rsidRDefault="004F30E6">
            <w:pPr>
              <w:pStyle w:val="ConsPlusNormal"/>
            </w:pPr>
            <w:r>
              <w:t>4. Семьи граждан, принявших на воспитание детей-сирот и детей, оставшихся без попечения родителей, и семьи граждан, восстановленных в родительских правах или с которых снято ограничение в родительских правах, - 1 045 семей.</w:t>
            </w:r>
          </w:p>
          <w:p w:rsidR="004F30E6" w:rsidRDefault="004F30E6">
            <w:pPr>
              <w:pStyle w:val="ConsPlusNormal"/>
            </w:pPr>
            <w:r>
              <w:t>5. Специалисты государственных учреждений, Школы подготовки приемных родителей и Службы сопровождения замещающих семей - 559 человек.</w:t>
            </w:r>
          </w:p>
          <w:p w:rsidR="004F30E6" w:rsidRDefault="004F30E6">
            <w:pPr>
              <w:pStyle w:val="ConsPlusNormal"/>
            </w:pPr>
            <w:r>
              <w:t>6. Студенты и учащиеся высших и средних учебных заведений (волонтеры) - 60 человек.</w:t>
            </w:r>
          </w:p>
        </w:tc>
      </w:tr>
      <w:tr w:rsidR="004F30E6">
        <w:tc>
          <w:tcPr>
            <w:tcW w:w="3061" w:type="dxa"/>
            <w:tcBorders>
              <w:top w:val="nil"/>
              <w:left w:val="nil"/>
              <w:bottom w:val="nil"/>
              <w:right w:val="nil"/>
            </w:tcBorders>
          </w:tcPr>
          <w:p w:rsidR="004F30E6" w:rsidRDefault="004F30E6">
            <w:pPr>
              <w:pStyle w:val="ConsPlusNormal"/>
            </w:pPr>
            <w:r>
              <w:t>Перечень основных мероприятий подпрограммы</w:t>
            </w:r>
          </w:p>
        </w:tc>
        <w:tc>
          <w:tcPr>
            <w:tcW w:w="5996" w:type="dxa"/>
            <w:tcBorders>
              <w:top w:val="nil"/>
              <w:left w:val="nil"/>
              <w:bottom w:val="nil"/>
              <w:right w:val="nil"/>
            </w:tcBorders>
          </w:tcPr>
          <w:p w:rsidR="004F30E6" w:rsidRDefault="004F30E6">
            <w:pPr>
              <w:pStyle w:val="ConsPlusNormal"/>
            </w:pPr>
            <w:r>
              <w:t>1. Развитие семейных форм устройства детей-сирот и детей, оставшихся без попечения родителей.</w:t>
            </w:r>
          </w:p>
          <w:p w:rsidR="004F30E6" w:rsidRDefault="004F30E6">
            <w:pPr>
              <w:pStyle w:val="ConsPlusNormal"/>
            </w:pPr>
            <w:r>
              <w:t>2. Создание и ведение реестра граждан, лишенных родительских прав или ограниченных в родительских правах.</w:t>
            </w:r>
          </w:p>
          <w:p w:rsidR="004F30E6" w:rsidRDefault="004F30E6">
            <w:pPr>
              <w:pStyle w:val="ConsPlusNormal"/>
            </w:pPr>
            <w:r>
              <w:t>3. Внедрение технологии "Родительская гостиная" на базе 10 государственных учреждений социального обслуживания.</w:t>
            </w:r>
          </w:p>
          <w:p w:rsidR="004F30E6" w:rsidRDefault="004F30E6">
            <w:pPr>
              <w:pStyle w:val="ConsPlusNormal"/>
            </w:pPr>
            <w:r>
              <w:t>4. Внедрение на базе ГУСО "Центр психолого-педагогической помощи населению "Доверие" технологии "Школа приемных родителей", мобильных служб по работе с кандидатами в приемные родители.</w:t>
            </w:r>
          </w:p>
          <w:p w:rsidR="004F30E6" w:rsidRDefault="004F30E6">
            <w:pPr>
              <w:pStyle w:val="ConsPlusNormal"/>
            </w:pPr>
            <w:r>
              <w:t>5. Реализация проекта "Видеоанкета ребенка".</w:t>
            </w:r>
          </w:p>
          <w:p w:rsidR="004F30E6" w:rsidRDefault="004F30E6">
            <w:pPr>
              <w:pStyle w:val="ConsPlusNormal"/>
            </w:pPr>
            <w:r>
              <w:t>6. Внедрение инновационных методов работы с замещающими семьями на экстренном и кризисном уровнях сопровождения.</w:t>
            </w:r>
          </w:p>
          <w:p w:rsidR="004F30E6" w:rsidRDefault="004F30E6">
            <w:pPr>
              <w:pStyle w:val="ConsPlusNormal"/>
            </w:pPr>
            <w:r>
              <w:t>7. Внедрение эффективных здоровьесберегающих и физкультурно-спортивных мероприятий в работу государственных учреждений социального обслуживания.</w:t>
            </w:r>
          </w:p>
          <w:p w:rsidR="004F30E6" w:rsidRDefault="004F30E6">
            <w:pPr>
              <w:pStyle w:val="ConsPlusNormal"/>
            </w:pPr>
            <w:r>
              <w:t>8. Создание отделения подготовки детей в возрасте от 2 до 6 лет к передаче в замещающие семьи.</w:t>
            </w:r>
          </w:p>
          <w:p w:rsidR="004F30E6" w:rsidRDefault="004F30E6">
            <w:pPr>
              <w:pStyle w:val="ConsPlusNormal"/>
            </w:pPr>
            <w:r>
              <w:t>9. Обучение специалистов, участвующих в работе Школы подготовки приемных родителей и Службы сопровождения замещающих семей, по теме "Обеспечение защиты прав и интересов несовершеннолетних" по программе, рассчитанной на 72 часа.</w:t>
            </w:r>
          </w:p>
          <w:p w:rsidR="004F30E6" w:rsidRDefault="004F30E6">
            <w:pPr>
              <w:pStyle w:val="ConsPlusNormal"/>
            </w:pPr>
            <w:r>
              <w:t>10. Обучение волонтеров для службы сопровождения детей-сирот и детей, оставшихся без попечения родителей.</w:t>
            </w:r>
          </w:p>
          <w:p w:rsidR="004F30E6" w:rsidRDefault="004F30E6">
            <w:pPr>
              <w:pStyle w:val="ConsPlusNormal"/>
            </w:pPr>
            <w:r>
              <w:t>11. Проведение информационных кампаний по продвижению семейного жизнеустройства детей-сирот и детей, оставшихся без попечения родителей.</w:t>
            </w:r>
          </w:p>
        </w:tc>
      </w:tr>
      <w:tr w:rsidR="004F30E6">
        <w:tc>
          <w:tcPr>
            <w:tcW w:w="3061" w:type="dxa"/>
            <w:tcBorders>
              <w:top w:val="nil"/>
              <w:left w:val="nil"/>
              <w:bottom w:val="nil"/>
              <w:right w:val="nil"/>
            </w:tcBorders>
          </w:tcPr>
          <w:p w:rsidR="004F30E6" w:rsidRDefault="004F30E6">
            <w:pPr>
              <w:pStyle w:val="ConsPlusNormal"/>
            </w:pPr>
            <w:r>
              <w:t xml:space="preserve">Ожидаемые конечные </w:t>
            </w:r>
            <w:r>
              <w:lastRenderedPageBreak/>
              <w:t>результаты реализации подпрограммы, в том числе в части изменения положения целевых групп</w:t>
            </w:r>
          </w:p>
        </w:tc>
        <w:tc>
          <w:tcPr>
            <w:tcW w:w="5996" w:type="dxa"/>
            <w:tcBorders>
              <w:top w:val="nil"/>
              <w:left w:val="nil"/>
              <w:bottom w:val="nil"/>
              <w:right w:val="nil"/>
            </w:tcBorders>
          </w:tcPr>
          <w:p w:rsidR="004F30E6" w:rsidRDefault="004F30E6">
            <w:pPr>
              <w:pStyle w:val="ConsPlusNormal"/>
            </w:pPr>
            <w:r>
              <w:lastRenderedPageBreak/>
              <w:t xml:space="preserve">1. Снижение численности детей в региональном банке </w:t>
            </w:r>
            <w:r>
              <w:lastRenderedPageBreak/>
              <w:t>данных о детях, оставшихся без попечения родителей и нуждающихся в устройстве в семьи, с 2 376 человек в 2015 году до 1 901 человека в 2016 году (на 20%) и до 1 331 человека в 2017 году (на 30%).</w:t>
            </w:r>
          </w:p>
          <w:p w:rsidR="004F30E6" w:rsidRDefault="004F30E6">
            <w:pPr>
              <w:pStyle w:val="ConsPlusNormal"/>
            </w:pPr>
            <w:r>
              <w:t>2. Проведение в 2016 и 2017 годах подготовки 1 110 кандидатов в приемные родители.</w:t>
            </w:r>
          </w:p>
          <w:p w:rsidR="004F30E6" w:rsidRDefault="004F30E6">
            <w:pPr>
              <w:pStyle w:val="ConsPlusNormal"/>
            </w:pPr>
            <w:r>
              <w:t>3. Увеличение доли кандидатов в приемные родители, принявших на воспитание детей-сирот и детей, оставшихся без попечения родителей, в общей численности подготовленных кандидатов в приемные родители с 80% до 85%.</w:t>
            </w:r>
          </w:p>
          <w:p w:rsidR="004F30E6" w:rsidRDefault="004F30E6">
            <w:pPr>
              <w:pStyle w:val="ConsPlusNormal"/>
            </w:pPr>
            <w:r>
              <w:t>4. Оборудование спортивных игровых площадок, привлечение в течение 2016 и 2017 годов к занятиям физической культурой и спортом 1 600 детей-сирот из числа воспитанников государственных учреждений социального обслуживания.</w:t>
            </w:r>
          </w:p>
          <w:p w:rsidR="004F30E6" w:rsidRDefault="004F30E6">
            <w:pPr>
              <w:pStyle w:val="ConsPlusNormal"/>
            </w:pPr>
            <w:r>
              <w:t>5. Увеличение доли граждан, восстановленных в родительских правах или с которых снято ограничение в родительских правах, в общем количестве граждан, лишенных родительских прав или ограниченных в родительских правах, с 10% в 2015 году до 15% в 2016 и 2017 годах.</w:t>
            </w:r>
          </w:p>
          <w:p w:rsidR="004F30E6" w:rsidRDefault="004F30E6">
            <w:pPr>
              <w:pStyle w:val="ConsPlusNormal"/>
            </w:pPr>
            <w:r>
              <w:t>6. Увеличение количества служб подготовки кандидатов в приемные родители и сопровождения замещающих семей с 6 в 2015 году до 24 в 2017 году.</w:t>
            </w:r>
          </w:p>
          <w:p w:rsidR="004F30E6" w:rsidRDefault="004F30E6">
            <w:pPr>
              <w:pStyle w:val="ConsPlusNormal"/>
            </w:pPr>
            <w:r>
              <w:t>7. Оказание в течение 2016 и 2017 годов услуги по сопровождению для 1 045 замещающих семей и семей граждан, восстановленных в родительских правах или с которых снято ограничение в родительских правах, в том числе осуществление сопровождения 750 семей на конец 2016 года и 1 045 семей на конец 2017 года.</w:t>
            </w:r>
          </w:p>
          <w:p w:rsidR="004F30E6" w:rsidRDefault="004F30E6">
            <w:pPr>
              <w:pStyle w:val="ConsPlusNormal"/>
            </w:pPr>
            <w:r>
              <w:t>8. Увеличение доли специалистов Школы подготовки приемных родителей и Службы сопровождения замещающих семей, прошедших обучение и повысивших квалификацию в рамках подпрограммы, в общем числе специалистов Службы с 35% до 85%.</w:t>
            </w:r>
          </w:p>
        </w:tc>
      </w:tr>
      <w:tr w:rsidR="004F30E6">
        <w:tc>
          <w:tcPr>
            <w:tcW w:w="3061" w:type="dxa"/>
            <w:tcBorders>
              <w:top w:val="nil"/>
              <w:left w:val="nil"/>
              <w:bottom w:val="nil"/>
              <w:right w:val="nil"/>
            </w:tcBorders>
          </w:tcPr>
          <w:p w:rsidR="004F30E6" w:rsidRDefault="004F30E6">
            <w:pPr>
              <w:pStyle w:val="ConsPlusNormal"/>
            </w:pPr>
            <w:r>
              <w:lastRenderedPageBreak/>
              <w:t>Объем и источники финансирования подпрограммы (в текущих ценах года разработки, по годам реализации и источникам финансирования)</w:t>
            </w:r>
          </w:p>
        </w:tc>
        <w:tc>
          <w:tcPr>
            <w:tcW w:w="5996" w:type="dxa"/>
            <w:tcBorders>
              <w:top w:val="nil"/>
              <w:left w:val="nil"/>
              <w:bottom w:val="nil"/>
              <w:right w:val="nil"/>
            </w:tcBorders>
          </w:tcPr>
          <w:p w:rsidR="004F30E6" w:rsidRDefault="004F30E6">
            <w:pPr>
              <w:pStyle w:val="ConsPlusNormal"/>
            </w:pPr>
            <w:r>
              <w:t>Всего по подпрограмме:</w:t>
            </w:r>
          </w:p>
          <w:p w:rsidR="004F30E6" w:rsidRDefault="004F30E6">
            <w:pPr>
              <w:pStyle w:val="ConsPlusNormal"/>
            </w:pPr>
            <w:r>
              <w:t>бюджет Забайкальского края:</w:t>
            </w:r>
          </w:p>
          <w:p w:rsidR="004F30E6" w:rsidRDefault="004F30E6">
            <w:pPr>
              <w:pStyle w:val="ConsPlusNormal"/>
            </w:pPr>
            <w:r>
              <w:t>2016 год - 23 850 000 руб.;</w:t>
            </w:r>
          </w:p>
          <w:p w:rsidR="004F30E6" w:rsidRDefault="004F30E6">
            <w:pPr>
              <w:pStyle w:val="ConsPlusNormal"/>
            </w:pPr>
            <w:r>
              <w:t>2017 год - 23 840 000 руб.;</w:t>
            </w:r>
          </w:p>
          <w:p w:rsidR="004F30E6" w:rsidRDefault="004F30E6">
            <w:pPr>
              <w:pStyle w:val="ConsPlusNormal"/>
            </w:pPr>
            <w:r>
              <w:t>привлеченные средства:</w:t>
            </w:r>
          </w:p>
          <w:p w:rsidR="004F30E6" w:rsidRDefault="004F30E6">
            <w:pPr>
              <w:pStyle w:val="ConsPlusNormal"/>
            </w:pPr>
            <w:r>
              <w:t>2016 год - 50 000 руб.;</w:t>
            </w:r>
          </w:p>
          <w:p w:rsidR="004F30E6" w:rsidRDefault="004F30E6">
            <w:pPr>
              <w:pStyle w:val="ConsPlusNormal"/>
            </w:pPr>
            <w:r>
              <w:t>2017 год - 50 000 руб.;</w:t>
            </w:r>
          </w:p>
          <w:p w:rsidR="004F30E6" w:rsidRDefault="004F30E6">
            <w:pPr>
              <w:pStyle w:val="ConsPlusNormal"/>
            </w:pPr>
            <w:r>
              <w:t>бюджет Фонда:</w:t>
            </w:r>
          </w:p>
          <w:p w:rsidR="004F30E6" w:rsidRDefault="004F30E6">
            <w:pPr>
              <w:pStyle w:val="ConsPlusNormal"/>
            </w:pPr>
            <w:r>
              <w:t>2016 год - 6 975 000 руб.;</w:t>
            </w:r>
          </w:p>
          <w:p w:rsidR="004F30E6" w:rsidRDefault="004F30E6">
            <w:pPr>
              <w:pStyle w:val="ConsPlusNormal"/>
            </w:pPr>
            <w:r>
              <w:t>2017 год - 5 240 000 руб.</w:t>
            </w:r>
          </w:p>
        </w:tc>
      </w:tr>
    </w:tbl>
    <w:p w:rsidR="004F30E6" w:rsidRDefault="004F30E6">
      <w:pPr>
        <w:pStyle w:val="ConsPlusNormal"/>
        <w:jc w:val="both"/>
      </w:pPr>
    </w:p>
    <w:p w:rsidR="004F30E6" w:rsidRDefault="004F30E6">
      <w:pPr>
        <w:pStyle w:val="ConsPlusTitle"/>
        <w:jc w:val="center"/>
        <w:outlineLvl w:val="3"/>
      </w:pPr>
      <w:r>
        <w:t>1. ОПИСАНИЕ ПРОБЛЕМЫ В ОБЛАСТИ СИРОТСТВА ДЕТЕЙ И ОБОСНОВАНИЕ</w:t>
      </w:r>
    </w:p>
    <w:p w:rsidR="004F30E6" w:rsidRDefault="004F30E6">
      <w:pPr>
        <w:pStyle w:val="ConsPlusTitle"/>
        <w:jc w:val="center"/>
      </w:pPr>
      <w:r>
        <w:t>НЕОБХОДИМОСТИ ЕЕ РЕШЕНИЯ ПРОГРАММНО-ЦЕЛЕВЫМ МЕТОДОМ</w:t>
      </w:r>
    </w:p>
    <w:p w:rsidR="004F30E6" w:rsidRDefault="004F30E6">
      <w:pPr>
        <w:pStyle w:val="ConsPlusNormal"/>
        <w:jc w:val="both"/>
      </w:pPr>
    </w:p>
    <w:p w:rsidR="004F30E6" w:rsidRDefault="004F30E6">
      <w:pPr>
        <w:pStyle w:val="ConsPlusNormal"/>
        <w:ind w:firstLine="540"/>
        <w:jc w:val="both"/>
      </w:pPr>
      <w:r>
        <w:t xml:space="preserve">Общая численность детского населения Забайкальского края составляет 260 174 человека, из них на 1 января 2015 года численность детей-сирот и детей, оставшихся без попечения </w:t>
      </w:r>
      <w:r>
        <w:lastRenderedPageBreak/>
        <w:t>родителей, составляет 8 252 человека (3,9% от общего числа детского населения). Число детей-сирот и детей, оставшихся без попечения родителей, за последние 2 года составило: на 1 января 2013 года - 11 346 детей; на 1 января 2014 года - 10 375 человек (соответственно 4,4%, 3,9% от общего числа детского населения).</w:t>
      </w:r>
    </w:p>
    <w:p w:rsidR="004F30E6" w:rsidRDefault="004F30E6">
      <w:pPr>
        <w:pStyle w:val="ConsPlusNormal"/>
        <w:spacing w:before="220"/>
        <w:ind w:firstLine="540"/>
        <w:jc w:val="both"/>
      </w:pPr>
      <w:r>
        <w:t>Абсолютное большинство детей, оставшихся без попечения родителей, выявленных и учтенных органами опеки и попечительства, - это социальные сироты, то есть ставшие сиротами вследствие неблагополучия семей, ограничений и лишения родителей их прав (82,9%).</w:t>
      </w:r>
    </w:p>
    <w:p w:rsidR="004F30E6" w:rsidRDefault="004F30E6">
      <w:pPr>
        <w:pStyle w:val="ConsPlusNormal"/>
        <w:spacing w:before="220"/>
        <w:ind w:firstLine="540"/>
        <w:jc w:val="both"/>
      </w:pPr>
      <w:r>
        <w:t>Отмечается снижение численности детей, родители которых лишены родительских прав, в период с 2012 по 2014 годы. Так, в 2012 году лишены родительских прав родители у 830 детей, в 2013 году - у 742 детей, в 2014 году - у 609 детей.</w:t>
      </w:r>
    </w:p>
    <w:p w:rsidR="004F30E6" w:rsidRDefault="004F30E6">
      <w:pPr>
        <w:pStyle w:val="ConsPlusNormal"/>
        <w:spacing w:before="220"/>
        <w:ind w:firstLine="540"/>
        <w:jc w:val="both"/>
      </w:pPr>
      <w:r>
        <w:t>Число детей, родители которых ограничены в родительских правах, за аналогичный период составило 134 ребенка в 2012 году, 133 ребенка в 2013 году, 158 детей в 2014 году. За I полугодие 2015 года число детей, родители которых лишены родительских прав или ограничены в родительских правах, составило 108 человек. На 1 января 2016 года прогнозная численность детей, родители которых могут быть лишены родительских прав или ограничены в родительских правах, составила 210 человек.</w:t>
      </w:r>
    </w:p>
    <w:p w:rsidR="004F30E6" w:rsidRDefault="004F30E6">
      <w:pPr>
        <w:pStyle w:val="ConsPlusNormal"/>
        <w:spacing w:before="220"/>
        <w:ind w:firstLine="540"/>
        <w:jc w:val="both"/>
      </w:pPr>
      <w:r>
        <w:t>Наблюдается положительная динамика по количеству граждан, восстановленных в родительских правах или с которых снято ограничение в родительских правах:</w:t>
      </w:r>
    </w:p>
    <w:p w:rsidR="004F30E6" w:rsidRDefault="004F30E6">
      <w:pPr>
        <w:pStyle w:val="ConsPlusNormal"/>
        <w:spacing w:before="220"/>
        <w:ind w:firstLine="540"/>
        <w:jc w:val="both"/>
      </w:pPr>
      <w:r>
        <w:t>в 2013 году - 57 человек (6,5% от общего количества граждан, лишенных родительских прав или ограниченных в родительских правах);</w:t>
      </w:r>
    </w:p>
    <w:p w:rsidR="004F30E6" w:rsidRDefault="004F30E6">
      <w:pPr>
        <w:pStyle w:val="ConsPlusNormal"/>
        <w:spacing w:before="220"/>
        <w:ind w:firstLine="540"/>
        <w:jc w:val="both"/>
      </w:pPr>
      <w:r>
        <w:t>в 2014 году - 57 человек (7,4% от общего количества граждан, лишенных родительских прав или ограниченных в родительских правах);</w:t>
      </w:r>
    </w:p>
    <w:p w:rsidR="004F30E6" w:rsidRDefault="004F30E6">
      <w:pPr>
        <w:pStyle w:val="ConsPlusNormal"/>
        <w:spacing w:before="220"/>
        <w:ind w:firstLine="540"/>
        <w:jc w:val="both"/>
      </w:pPr>
      <w:r>
        <w:t>за I полугодие 2015 года - 11 человек (10,2% от общего количества граждан, лишенных родительских прав или ограниченных в родительских правах).</w:t>
      </w:r>
    </w:p>
    <w:p w:rsidR="004F30E6" w:rsidRDefault="004F30E6">
      <w:pPr>
        <w:pStyle w:val="ConsPlusNormal"/>
        <w:spacing w:before="220"/>
        <w:ind w:firstLine="540"/>
        <w:jc w:val="both"/>
      </w:pPr>
      <w:r>
        <w:t>На 1 января 2016 года прогнозная численность граждан, которые могут быть восстановлены в родительских правах или с которых может быть снято ограничение в родительских правах, составила 21 человек (10% от общего количества граждан, лишенных родительских прав или ограниченных в родительских правах).</w:t>
      </w:r>
    </w:p>
    <w:p w:rsidR="004F30E6" w:rsidRDefault="004F30E6">
      <w:pPr>
        <w:pStyle w:val="ConsPlusNormal"/>
        <w:spacing w:before="220"/>
        <w:ind w:firstLine="540"/>
        <w:jc w:val="both"/>
      </w:pPr>
      <w:r>
        <w:t>Снижается количество детей, состоящих на учете в региональном банке данных о детях, оставшихся без попечения родителей и нуждающихся в устройстве в семьи. На 1 января 2015 года на учете состояло 2 640 детей, на 1 января 2014 года - 2 823 ребенка. Количество детей уменьшилось на 183 ребенка (6,48%). На 1 июля 2015 года на учете состояло 2 463 ребенка. На 1 января 2016 года прогнозная численность детей, состоящих на учете в региональном банке данных о детях, оставшихся без попечения родителей и нуждающихся в устройстве в семьи, составила 2 376 человек.</w:t>
      </w:r>
    </w:p>
    <w:p w:rsidR="004F30E6" w:rsidRDefault="004F30E6">
      <w:pPr>
        <w:pStyle w:val="ConsPlusNormal"/>
        <w:spacing w:before="220"/>
        <w:ind w:firstLine="540"/>
        <w:jc w:val="both"/>
      </w:pPr>
      <w:r>
        <w:t>Из общего числа выявленных и учтенных детей большинство передаются на воспитание в замещающие семьи.</w:t>
      </w:r>
    </w:p>
    <w:p w:rsidR="004F30E6" w:rsidRDefault="004F30E6">
      <w:pPr>
        <w:pStyle w:val="ConsPlusNormal"/>
        <w:spacing w:before="220"/>
        <w:ind w:firstLine="540"/>
        <w:jc w:val="both"/>
      </w:pPr>
      <w:r>
        <w:t>Так, в 2012 году переданы в замещающие семьи 1 413 детей (52,7% от общего количества), в том числе под опеку (попечительство) - 604 ребенка, в приемную семью - 99 детей, усыновлено 42 ребенка.</w:t>
      </w:r>
    </w:p>
    <w:p w:rsidR="004F30E6" w:rsidRDefault="004F30E6">
      <w:pPr>
        <w:pStyle w:val="ConsPlusNormal"/>
        <w:spacing w:before="220"/>
        <w:ind w:firstLine="540"/>
        <w:jc w:val="both"/>
      </w:pPr>
      <w:r>
        <w:t>В 2013 году переданы в замещающие семьи 1 155 детей (52,4% от общего количества детей-сирот), в том числе под опеку (попечительство) - 514 детей, в приемную семью - 59 детей, усыновлено 33 ребенка.</w:t>
      </w:r>
    </w:p>
    <w:p w:rsidR="004F30E6" w:rsidRDefault="004F30E6">
      <w:pPr>
        <w:pStyle w:val="ConsPlusNormal"/>
        <w:spacing w:before="220"/>
        <w:ind w:firstLine="540"/>
        <w:jc w:val="both"/>
      </w:pPr>
      <w:r>
        <w:lastRenderedPageBreak/>
        <w:t>В 2014 году в замещающие семьи передано 1 222 ребенка (49,5% от общего количества детей-сирот), в том числе под опеку (попечительство) - 498 детей, в приемную семью - 64 ребенка, усыновлено 43 ребенка.</w:t>
      </w:r>
    </w:p>
    <w:p w:rsidR="004F30E6" w:rsidRDefault="004F30E6">
      <w:pPr>
        <w:pStyle w:val="ConsPlusNormal"/>
        <w:spacing w:before="220"/>
        <w:ind w:firstLine="540"/>
        <w:jc w:val="both"/>
      </w:pPr>
      <w:r>
        <w:t>В замещающих семьях по итогам 2014 года воспитывалось 5 498 детей-сирот и детей, оставшихся без попечения родителей, что составило 54,1% от общей численности детей-сирот в регионе. Динамика данного показателя за последние 2 года положительная: в 2013 году - 53,4% (5 417 чел.), в 2014 году - 54,1% (5 498 чел.).</w:t>
      </w:r>
    </w:p>
    <w:p w:rsidR="004F30E6" w:rsidRDefault="004F30E6">
      <w:pPr>
        <w:pStyle w:val="ConsPlusNormal"/>
        <w:spacing w:before="220"/>
        <w:ind w:firstLine="540"/>
        <w:jc w:val="both"/>
      </w:pPr>
      <w:r>
        <w:t>Положительная динамика семейного устройства детей-сирот во многом определена сложившейся в регионе системой материального стимулирования и поддержки граждан, взявших на воспитание приемных детей. Семьи усыновителей, опекунов, попечителей и приемные семьи (далее - замещающие семьи), имеющие в своем составе 3 и более детей, в том числе родных, пользуются мерами социальной поддержки, установленными региональным законодательством для многодетных семей. Принимаются меры по увеличению размеров ежемесячных выплат на содержание подопечных детей.</w:t>
      </w:r>
    </w:p>
    <w:p w:rsidR="004F30E6" w:rsidRDefault="004F30E6">
      <w:pPr>
        <w:pStyle w:val="ConsPlusNormal"/>
        <w:spacing w:before="220"/>
        <w:ind w:firstLine="540"/>
        <w:jc w:val="both"/>
      </w:pPr>
      <w:r>
        <w:t>Вознаграждение приемным родителям и патронатным воспитателям выплачивается дифференцированно в зависимости от количества принятых в семью детей. Кроме того, размер вознаграждения увеличивается на 10% за каждого последующего за третьим ребенка, принятого в семью, и увеличивается на 50% за каждого ребенка, не достигшего трехлетнего возраста, или с ограниченными возможностями здоровья, или ребенка-инвалида.</w:t>
      </w:r>
    </w:p>
    <w:p w:rsidR="004F30E6" w:rsidRDefault="004F30E6">
      <w:pPr>
        <w:pStyle w:val="ConsPlusNormal"/>
        <w:spacing w:before="220"/>
        <w:ind w:firstLine="540"/>
        <w:jc w:val="both"/>
      </w:pPr>
      <w:r>
        <w:t>С 2013 года гражданам, усыновившим детей-инвалидов, детей в возрасте старше 7 лет, детей-родственников (сиблинги), осуществляется выплата единовременного пособия в размере 100 000 рублей. В 2013 году данную выплату получили 14 человек, в 2014 году - 37 человек, в I квартале 2015 года - 9 человек.</w:t>
      </w:r>
    </w:p>
    <w:p w:rsidR="004F30E6" w:rsidRDefault="004F30E6">
      <w:pPr>
        <w:pStyle w:val="ConsPlusNormal"/>
        <w:spacing w:before="220"/>
        <w:ind w:firstLine="540"/>
        <w:jc w:val="both"/>
      </w:pPr>
      <w:r>
        <w:t>Вместе с тем указанные меры материального стимулирования и поддержки граждан, взявших на воспитание приемных детей, недостаточны.</w:t>
      </w:r>
    </w:p>
    <w:p w:rsidR="004F30E6" w:rsidRDefault="004F30E6">
      <w:pPr>
        <w:pStyle w:val="ConsPlusNormal"/>
        <w:spacing w:before="220"/>
        <w:ind w:firstLine="540"/>
        <w:jc w:val="both"/>
      </w:pPr>
      <w:r>
        <w:t>На территории Забайкальского края по состоянию на 1 января 2015 года функционировало 39 учреждений для детей-сирот и детей, оставшихся без попечения родителей, в том числе 30 детских домов и детских домов - школ, 6 специальных (коррекционных) учреждений, 2 учреждения здравоохранения и 1 учреждение социального обслуживания. С 2012 года по 2014 год количество образовательных организаций для детей-сирот и детей, оставшихся без попечения родителей, постепенно сокращается. В 2012 году функционировала 31 организация, в 2013 и 2014 годах - 30 организаций.</w:t>
      </w:r>
    </w:p>
    <w:p w:rsidR="004F30E6" w:rsidRDefault="004F30E6">
      <w:pPr>
        <w:pStyle w:val="ConsPlusNormal"/>
        <w:spacing w:before="220"/>
        <w:ind w:firstLine="540"/>
        <w:jc w:val="both"/>
      </w:pPr>
      <w:r>
        <w:t>С 1 апреля 2015 года 28 образовательных организаций для детей-сирот и детей, оставшихся без попечения родителей, переданы в ведение Минсоцзащиты Забайкальского края. В рамках реструктуризации и реформирования организаций для детей-сирот и детей, оставшихся без попечения родителей, ставится задача переориентировать эти организации с постоянного пребывания в них детей на содействие их семейному устройству, а также создать благоприятные условия для содержания и воспитания детей, приближенные к семейным.</w:t>
      </w:r>
    </w:p>
    <w:p w:rsidR="004F30E6" w:rsidRDefault="004F30E6">
      <w:pPr>
        <w:pStyle w:val="ConsPlusNormal"/>
        <w:spacing w:before="220"/>
        <w:ind w:firstLine="540"/>
        <w:jc w:val="both"/>
      </w:pPr>
      <w:r>
        <w:t>Работа по совершенствованию деятельности служб опеки и попечительства в отношении несовершеннолетних включает в себя деятельность по созданию служб сопровождения замещающих семей и расширению сети служб подготовки граждан, желающих принять в свою семью детей-сирот. На территории Забайкальского края на 1 января 2015 года функционировало 6 служб, занимающихся подготовкой приемных родителей и сопровождением замещающих семей.</w:t>
      </w:r>
    </w:p>
    <w:p w:rsidR="004F30E6" w:rsidRDefault="004F30E6">
      <w:pPr>
        <w:pStyle w:val="ConsPlusNormal"/>
        <w:spacing w:before="220"/>
        <w:ind w:firstLine="540"/>
        <w:jc w:val="both"/>
      </w:pPr>
      <w:r>
        <w:t xml:space="preserve">Такое количество служб, выполняющих важную задачу по подготовке кандидатов в замещающие родители, недостаточно для территории края. Поэтому в Забайкальском крае еще есть случаи невыполнения усыновителями, опекунами, попечителями и приемными родителями </w:t>
      </w:r>
      <w:r>
        <w:lastRenderedPageBreak/>
        <w:t>своих обязанностей.</w:t>
      </w:r>
    </w:p>
    <w:p w:rsidR="004F30E6" w:rsidRDefault="004F30E6">
      <w:pPr>
        <w:pStyle w:val="ConsPlusNormal"/>
        <w:spacing w:before="220"/>
        <w:ind w:firstLine="540"/>
        <w:jc w:val="both"/>
      </w:pPr>
      <w:r>
        <w:t>В связи с этим важным аспектом деятельности по устройству детей-сирот и детей, оставшихся без попечения родителей, в замещающие семьи является обеспечение надлежащей подготовки потенциальных замещающих родителей.</w:t>
      </w:r>
    </w:p>
    <w:p w:rsidR="004F30E6" w:rsidRDefault="004F30E6">
      <w:pPr>
        <w:pStyle w:val="ConsPlusNormal"/>
        <w:spacing w:before="220"/>
        <w:ind w:firstLine="540"/>
        <w:jc w:val="both"/>
      </w:pPr>
      <w:r>
        <w:t xml:space="preserve">Реализация в 2009 - 2011 годах </w:t>
      </w:r>
      <w:hyperlink r:id="rId436">
        <w:r>
          <w:rPr>
            <w:color w:val="0000FF"/>
          </w:rPr>
          <w:t>программы</w:t>
        </w:r>
      </w:hyperlink>
      <w:r>
        <w:t xml:space="preserve"> Забайкальского края "Право ребенка на семью", софинансируемой Фондом поддержки детей, находящихся в трудной жизненной ситуации (далее - Фонд), позволила провести комплекс мероприятий, направленных на профилактику неблагополучия в семье. От реализации </w:t>
      </w:r>
      <w:hyperlink r:id="rId437">
        <w:r>
          <w:rPr>
            <w:color w:val="0000FF"/>
          </w:rPr>
          <w:t>программы</w:t>
        </w:r>
      </w:hyperlink>
      <w:r>
        <w:t xml:space="preserve"> получены положительные результаты по устройству несовершеннолетних в семьи. Так, через семейные воспитательные группы прошло 874 ребенка, которые впоследствии были устроены в приемные и опекунские семьи. Эта работа продолжается до настоящего времени, что позволило на 1 января 2015 года увеличить количество несовершеннолетних, устроенных в семейные воспитательные группы, а в дальнейшем переданных под опеку и в приемные семьи, до 1 097 человек.</w:t>
      </w:r>
    </w:p>
    <w:p w:rsidR="004F30E6" w:rsidRDefault="004F30E6">
      <w:pPr>
        <w:pStyle w:val="ConsPlusNormal"/>
        <w:spacing w:before="220"/>
        <w:ind w:firstLine="540"/>
        <w:jc w:val="both"/>
      </w:pPr>
      <w:r>
        <w:t>5 111 несовершеннолетних охвачены предпрофильным сопровождением, что способствовало профессиональному самоопределению подростков в 11 государственных учреждениях.</w:t>
      </w:r>
    </w:p>
    <w:p w:rsidR="004F30E6" w:rsidRDefault="004F30E6">
      <w:pPr>
        <w:pStyle w:val="ConsPlusNormal"/>
        <w:spacing w:before="220"/>
        <w:ind w:firstLine="540"/>
        <w:jc w:val="both"/>
      </w:pPr>
      <w:r>
        <w:t>За период с 2009 года по 2011 год открыты социальные гостиницы в 3 государственных учреждениях социального обслуживания, где был обслужен 161 человек.</w:t>
      </w:r>
    </w:p>
    <w:p w:rsidR="004F30E6" w:rsidRDefault="004F30E6">
      <w:pPr>
        <w:pStyle w:val="ConsPlusNormal"/>
        <w:spacing w:before="220"/>
        <w:ind w:firstLine="540"/>
        <w:jc w:val="both"/>
      </w:pPr>
      <w:r>
        <w:t>До настоящего времени социальные гостиницы продолжают работу, что позволяет предоставлять услуги женщинам и детям, пострадавшим от жестокого обращения и преступных посягательств.</w:t>
      </w:r>
    </w:p>
    <w:p w:rsidR="004F30E6" w:rsidRDefault="004F30E6">
      <w:pPr>
        <w:pStyle w:val="ConsPlusNormal"/>
        <w:spacing w:before="220"/>
        <w:ind w:firstLine="540"/>
        <w:jc w:val="both"/>
      </w:pPr>
      <w:r>
        <w:t>За период с 2012 года по 2014 год социальными гостиницами обслужено 262 человека.</w:t>
      </w:r>
    </w:p>
    <w:p w:rsidR="004F30E6" w:rsidRDefault="004F30E6">
      <w:pPr>
        <w:pStyle w:val="ConsPlusNormal"/>
        <w:spacing w:before="220"/>
        <w:ind w:firstLine="540"/>
        <w:jc w:val="both"/>
      </w:pPr>
      <w:r>
        <w:t>Финансовая поддержка Фонда способствовала развитию службы участковых специалистов на территории Забайкальского края. В настоящий момент в данной службе создано 300 рабочих мест, охват населенных пунктов составляет 82%. Участковые специалисты оказывают практическую помощь различным категориям населения, в том числе по решению вопросов семей, имеющих детей-инвалидов, пожилых граждан.</w:t>
      </w:r>
    </w:p>
    <w:p w:rsidR="004F30E6" w:rsidRDefault="004F30E6">
      <w:pPr>
        <w:pStyle w:val="ConsPlusNormal"/>
        <w:spacing w:before="220"/>
        <w:ind w:firstLine="540"/>
        <w:jc w:val="both"/>
      </w:pPr>
      <w:r>
        <w:t>Вместе с тем, несмотря на некоторое улучшение вышеназванных показателей, сиротство продолжает оставаться одной из наиболее острых проблем детства в Забайкальском крае.</w:t>
      </w:r>
    </w:p>
    <w:p w:rsidR="004F30E6" w:rsidRDefault="004F30E6">
      <w:pPr>
        <w:pStyle w:val="ConsPlusNormal"/>
        <w:spacing w:before="220"/>
        <w:ind w:firstLine="540"/>
        <w:jc w:val="both"/>
      </w:pPr>
      <w:r>
        <w:t>Забайкальский край является дотационным субъектом Российской Федерации, и это накладывает ограничения на предоставление полноценной поддержки семьи и стимулирование развития системы семейного устройства детей-сирот и детей, оставшихся без попечения родителей.</w:t>
      </w:r>
    </w:p>
    <w:p w:rsidR="004F30E6" w:rsidRDefault="004F30E6">
      <w:pPr>
        <w:pStyle w:val="ConsPlusNormal"/>
        <w:spacing w:before="220"/>
        <w:ind w:firstLine="540"/>
        <w:jc w:val="both"/>
      </w:pPr>
      <w:r>
        <w:t>Факторы, усугубляющие положение семей, воспитывающих детей-сирот и детей, оставшихся без попечения родителей, в Забайкальском крае:</w:t>
      </w:r>
    </w:p>
    <w:p w:rsidR="004F30E6" w:rsidRDefault="004F30E6">
      <w:pPr>
        <w:pStyle w:val="ConsPlusNormal"/>
        <w:spacing w:before="220"/>
        <w:ind w:firstLine="540"/>
        <w:jc w:val="both"/>
      </w:pPr>
      <w:r>
        <w:t>отсутствие должного нормативного обеспечения деятельности по дополнительному стимулированию граждан по семейному устройству детей-сирот и детей, оставшихся без попечения родителей;</w:t>
      </w:r>
    </w:p>
    <w:p w:rsidR="004F30E6" w:rsidRDefault="004F30E6">
      <w:pPr>
        <w:pStyle w:val="ConsPlusNormal"/>
        <w:spacing w:before="220"/>
        <w:ind w:firstLine="540"/>
        <w:jc w:val="both"/>
      </w:pPr>
      <w:r>
        <w:t>несовершенство системы устройства детей-сирот и детей, оставшихся без попечения родителей, в семьи граждан;</w:t>
      </w:r>
    </w:p>
    <w:p w:rsidR="004F30E6" w:rsidRDefault="004F30E6">
      <w:pPr>
        <w:pStyle w:val="ConsPlusNormal"/>
        <w:spacing w:before="220"/>
        <w:ind w:firstLine="540"/>
        <w:jc w:val="both"/>
      </w:pPr>
      <w:r>
        <w:t>ограниченное количество служб подготовки кандидатов в замещающие родители и служб сопровождения замещающих семей;</w:t>
      </w:r>
    </w:p>
    <w:p w:rsidR="004F30E6" w:rsidRDefault="004F30E6">
      <w:pPr>
        <w:pStyle w:val="ConsPlusNormal"/>
        <w:spacing w:before="220"/>
        <w:ind w:firstLine="540"/>
        <w:jc w:val="both"/>
      </w:pPr>
      <w:r>
        <w:lastRenderedPageBreak/>
        <w:t>недостаточный уровень квалификации специалистов служб содействия устройству детей, оставшихся без попечения родителей, в семьи граждан.</w:t>
      </w:r>
    </w:p>
    <w:p w:rsidR="004F30E6" w:rsidRDefault="004F30E6">
      <w:pPr>
        <w:pStyle w:val="ConsPlusNormal"/>
        <w:spacing w:before="220"/>
        <w:ind w:firstLine="540"/>
        <w:jc w:val="both"/>
      </w:pPr>
      <w:r>
        <w:t xml:space="preserve">Для решения этих проблем планируется создать межведомственный координационный совет по делам семьи и детей при Правительстве Забайкальского края, в состав которого войдут представители заинтересованных служб и ведомств. Распоряжением Правительства Забайкальского края утвержден План мероприятий на 2015 - 2018 годы по реализации в Забайкальском крае первого этапа </w:t>
      </w:r>
      <w:hyperlink r:id="rId438">
        <w:r>
          <w:rPr>
            <w:color w:val="0000FF"/>
          </w:rPr>
          <w:t>Концепции</w:t>
        </w:r>
      </w:hyperlink>
      <w:r>
        <w:t xml:space="preserve"> государственной семейной политики в Российской Федерации на период до 2025 года.</w:t>
      </w:r>
    </w:p>
    <w:p w:rsidR="004F30E6" w:rsidRDefault="004F30E6">
      <w:pPr>
        <w:pStyle w:val="ConsPlusNormal"/>
        <w:spacing w:before="220"/>
        <w:ind w:firstLine="540"/>
        <w:jc w:val="both"/>
      </w:pPr>
      <w:r>
        <w:t>В связи с изложенным становится очевидной необходимость принятия подпрограммы "Новая семья (2016 - 2017 годы)", предусматривающей комплекс скоординированных общегосударственных и региональных мер социального, правового и организационного характера с включением следующих целевых групп:</w:t>
      </w:r>
    </w:p>
    <w:p w:rsidR="004F30E6" w:rsidRDefault="004F30E6">
      <w:pPr>
        <w:pStyle w:val="ConsPlusNormal"/>
        <w:spacing w:before="220"/>
        <w:ind w:firstLine="540"/>
        <w:jc w:val="both"/>
      </w:pPr>
      <w:r>
        <w:t>дети, состоящие на учете в региональном банке данных о детях, оставшихся без попечения родителей и нуждающихся в устройстве в семьи;</w:t>
      </w:r>
    </w:p>
    <w:p w:rsidR="004F30E6" w:rsidRDefault="004F30E6">
      <w:pPr>
        <w:pStyle w:val="ConsPlusNormal"/>
        <w:spacing w:before="220"/>
        <w:ind w:firstLine="540"/>
        <w:jc w:val="both"/>
      </w:pPr>
      <w:r>
        <w:t>кандидаты в приемные родители, желающие принять детей-сирот на воспитание;</w:t>
      </w:r>
    </w:p>
    <w:p w:rsidR="004F30E6" w:rsidRDefault="004F30E6">
      <w:pPr>
        <w:pStyle w:val="ConsPlusNormal"/>
        <w:spacing w:before="220"/>
        <w:ind w:firstLine="540"/>
        <w:jc w:val="both"/>
      </w:pPr>
      <w:r>
        <w:t>граждане, лишенные родительских прав или ограниченные в родительских правах;</w:t>
      </w:r>
    </w:p>
    <w:p w:rsidR="004F30E6" w:rsidRDefault="004F30E6">
      <w:pPr>
        <w:pStyle w:val="ConsPlusNormal"/>
        <w:spacing w:before="220"/>
        <w:ind w:firstLine="540"/>
        <w:jc w:val="both"/>
      </w:pPr>
      <w:r>
        <w:t>семьи граждан, принявших на воспитание детей-сирот и детей, оставшихся без попечения родителей;</w:t>
      </w:r>
    </w:p>
    <w:p w:rsidR="004F30E6" w:rsidRDefault="004F30E6">
      <w:pPr>
        <w:pStyle w:val="ConsPlusNormal"/>
        <w:spacing w:before="220"/>
        <w:ind w:firstLine="540"/>
        <w:jc w:val="both"/>
      </w:pPr>
      <w:r>
        <w:t>специалисты государственных учреждений социального обслуживания, Школы подготовки приемных родителей и Службы сопровождения замещающих семей - участники реализации подпрограммы;</w:t>
      </w:r>
    </w:p>
    <w:p w:rsidR="004F30E6" w:rsidRDefault="004F30E6">
      <w:pPr>
        <w:pStyle w:val="ConsPlusNormal"/>
        <w:spacing w:before="220"/>
        <w:ind w:firstLine="540"/>
        <w:jc w:val="both"/>
      </w:pPr>
      <w:r>
        <w:t>студенты и учащиеся высших и средних учебных заведений (волонтеры).</w:t>
      </w:r>
    </w:p>
    <w:p w:rsidR="004F30E6" w:rsidRDefault="004F30E6">
      <w:pPr>
        <w:pStyle w:val="ConsPlusNormal"/>
        <w:spacing w:before="220"/>
        <w:ind w:firstLine="540"/>
        <w:jc w:val="both"/>
      </w:pPr>
      <w:r>
        <w:t xml:space="preserve">Подпрограмма станет основой эффективной совместной деятельности органов государственной власти по реализации важнейших положений Национальной </w:t>
      </w:r>
      <w:hyperlink r:id="rId439">
        <w:r>
          <w:rPr>
            <w:color w:val="0000FF"/>
          </w:rPr>
          <w:t>стратегии</w:t>
        </w:r>
      </w:hyperlink>
      <w:r>
        <w:t xml:space="preserve"> действий в интересах детей на 2012 - 2017 годы, направленной на дальнейшее совершенствование мер государственной поддержки по организации межведомственного непрерывного социально-правового и социально-психологического сопровождения несовершеннолетних из числа детей-сирот, детей, оставшихся без попечения родителей.</w:t>
      </w:r>
    </w:p>
    <w:p w:rsidR="004F30E6" w:rsidRDefault="004F30E6">
      <w:pPr>
        <w:pStyle w:val="ConsPlusNormal"/>
        <w:spacing w:before="220"/>
        <w:ind w:firstLine="540"/>
        <w:jc w:val="both"/>
      </w:pPr>
      <w:r>
        <w:t>Значительный объем необходимых финансовых средств, трудозатрат, высокая социальная значимость проблемы определяют необходимость применения программно-целевого метода.</w:t>
      </w:r>
    </w:p>
    <w:p w:rsidR="004F30E6" w:rsidRDefault="004F30E6">
      <w:pPr>
        <w:pStyle w:val="ConsPlusNormal"/>
        <w:spacing w:before="220"/>
        <w:ind w:firstLine="540"/>
        <w:jc w:val="both"/>
      </w:pPr>
      <w:r>
        <w:t>Решаемая проблема в области социального сиротства соответствует приоритетам социально-экономического развития Забайкальского края.</w:t>
      </w:r>
    </w:p>
    <w:p w:rsidR="004F30E6" w:rsidRDefault="004F30E6">
      <w:pPr>
        <w:pStyle w:val="ConsPlusNormal"/>
        <w:spacing w:before="220"/>
        <w:ind w:firstLine="540"/>
        <w:jc w:val="both"/>
      </w:pPr>
      <w:r>
        <w:t>При использовании программного метода решение данной проблемы будет наиболее результативно.</w:t>
      </w:r>
    </w:p>
    <w:p w:rsidR="004F30E6" w:rsidRDefault="004F30E6">
      <w:pPr>
        <w:pStyle w:val="ConsPlusNormal"/>
        <w:jc w:val="both"/>
      </w:pPr>
    </w:p>
    <w:p w:rsidR="004F30E6" w:rsidRDefault="004F30E6">
      <w:pPr>
        <w:pStyle w:val="ConsPlusTitle"/>
        <w:jc w:val="center"/>
        <w:outlineLvl w:val="3"/>
      </w:pPr>
      <w:r>
        <w:t>2. ЦЕЛЬ, ЗАДАЧИ, СРОКИ РЕАЛИЗАЦИИ ПОДПРОГРАММЫ</w:t>
      </w:r>
    </w:p>
    <w:p w:rsidR="004F30E6" w:rsidRDefault="004F30E6">
      <w:pPr>
        <w:pStyle w:val="ConsPlusNormal"/>
        <w:jc w:val="both"/>
      </w:pPr>
    </w:p>
    <w:p w:rsidR="004F30E6" w:rsidRDefault="004F30E6">
      <w:pPr>
        <w:pStyle w:val="ConsPlusNormal"/>
        <w:ind w:firstLine="540"/>
        <w:jc w:val="both"/>
      </w:pPr>
      <w:r>
        <w:t>Цель подпрограммы - реализация права ребенка жить и воспитываться в семье.</w:t>
      </w:r>
    </w:p>
    <w:p w:rsidR="004F30E6" w:rsidRDefault="004F30E6">
      <w:pPr>
        <w:pStyle w:val="ConsPlusNormal"/>
        <w:spacing w:before="220"/>
        <w:ind w:firstLine="540"/>
        <w:jc w:val="both"/>
      </w:pPr>
      <w:r>
        <w:t>Задачи подпрограммы:</w:t>
      </w:r>
    </w:p>
    <w:p w:rsidR="004F30E6" w:rsidRDefault="004F30E6">
      <w:pPr>
        <w:pStyle w:val="ConsPlusNormal"/>
        <w:spacing w:before="220"/>
        <w:ind w:firstLine="540"/>
        <w:jc w:val="both"/>
      </w:pPr>
      <w:r>
        <w:t>1) развитие института замещающих семей;</w:t>
      </w:r>
    </w:p>
    <w:p w:rsidR="004F30E6" w:rsidRDefault="004F30E6">
      <w:pPr>
        <w:pStyle w:val="ConsPlusNormal"/>
        <w:spacing w:before="220"/>
        <w:ind w:firstLine="540"/>
        <w:jc w:val="both"/>
      </w:pPr>
      <w:r>
        <w:t xml:space="preserve">2) сокращение численности детей в региональном банке данных о детях, оставшихся без </w:t>
      </w:r>
      <w:r>
        <w:lastRenderedPageBreak/>
        <w:t>попечения родителей и нуждающихся в устройстве в семьи;</w:t>
      </w:r>
    </w:p>
    <w:p w:rsidR="004F30E6" w:rsidRDefault="004F30E6">
      <w:pPr>
        <w:pStyle w:val="ConsPlusNormal"/>
        <w:spacing w:before="220"/>
        <w:ind w:firstLine="540"/>
        <w:jc w:val="both"/>
      </w:pPr>
      <w:r>
        <w:t>3) создание системы профессиональной подготовки приемных родителей и сопровождения замещающих семей;</w:t>
      </w:r>
    </w:p>
    <w:p w:rsidR="004F30E6" w:rsidRDefault="004F30E6">
      <w:pPr>
        <w:pStyle w:val="ConsPlusNormal"/>
        <w:spacing w:before="220"/>
        <w:ind w:firstLine="540"/>
        <w:jc w:val="both"/>
      </w:pPr>
      <w:r>
        <w:t>4) развитие взаимодействия органов, служб и специалистов, принимающих участие в работе по устройству детей-сирот и детей, оставшихся без попечения родителей, в замещающие семьи и сопровождению этих семей;</w:t>
      </w:r>
    </w:p>
    <w:p w:rsidR="004F30E6" w:rsidRDefault="004F30E6">
      <w:pPr>
        <w:pStyle w:val="ConsPlusNormal"/>
        <w:spacing w:before="220"/>
        <w:ind w:firstLine="540"/>
        <w:jc w:val="both"/>
      </w:pPr>
      <w:r>
        <w:t>5) изменение общественного мнения жителей Забайкальского края о замещающей семье и проблемах детей-сирот и детей, оставшихся без попечения родителей.</w:t>
      </w:r>
    </w:p>
    <w:p w:rsidR="004F30E6" w:rsidRDefault="004F30E6">
      <w:pPr>
        <w:pStyle w:val="ConsPlusNormal"/>
        <w:spacing w:before="220"/>
        <w:ind w:firstLine="540"/>
        <w:jc w:val="both"/>
      </w:pPr>
      <w:r>
        <w:t>Подпрограмма реализуется в течение 2016 - 2017 годов, без деления на этапы.</w:t>
      </w:r>
    </w:p>
    <w:p w:rsidR="004F30E6" w:rsidRDefault="004F30E6">
      <w:pPr>
        <w:pStyle w:val="ConsPlusNormal"/>
        <w:jc w:val="both"/>
      </w:pPr>
    </w:p>
    <w:p w:rsidR="004F30E6" w:rsidRDefault="004F30E6">
      <w:pPr>
        <w:pStyle w:val="ConsPlusTitle"/>
        <w:jc w:val="center"/>
        <w:outlineLvl w:val="3"/>
      </w:pPr>
      <w:r>
        <w:t>3. СИСТЕМА ПРОГРАММНЫХ МЕРОПРИЯТИЙ И ОЖИДАЕМЫЕ РЕЗУЛЬТАТЫ</w:t>
      </w:r>
    </w:p>
    <w:p w:rsidR="004F30E6" w:rsidRDefault="004F30E6">
      <w:pPr>
        <w:pStyle w:val="ConsPlusNormal"/>
        <w:jc w:val="both"/>
      </w:pPr>
    </w:p>
    <w:p w:rsidR="004F30E6" w:rsidRDefault="004F30E6">
      <w:pPr>
        <w:pStyle w:val="ConsPlusNormal"/>
        <w:ind w:firstLine="540"/>
        <w:jc w:val="both"/>
      </w:pPr>
      <w:r>
        <w:t>1. Разработка моделей служб семейных форм устройства детей-сирот и детей, оставшихся без попечения родителей.</w:t>
      </w:r>
    </w:p>
    <w:p w:rsidR="004F30E6" w:rsidRDefault="004F30E6">
      <w:pPr>
        <w:pStyle w:val="ConsPlusNormal"/>
        <w:spacing w:before="220"/>
        <w:ind w:firstLine="540"/>
        <w:jc w:val="both"/>
      </w:pPr>
      <w:r>
        <w:t>1.1. Развитие семейных форм устройства детей-сирот и детей, оставшихся без попечения родителей.</w:t>
      </w:r>
    </w:p>
    <w:p w:rsidR="004F30E6" w:rsidRDefault="004F30E6">
      <w:pPr>
        <w:pStyle w:val="ConsPlusNormal"/>
        <w:spacing w:before="220"/>
        <w:ind w:firstLine="540"/>
        <w:jc w:val="both"/>
      </w:pPr>
      <w:r>
        <w:t>Данное мероприятие подпрограммы направлено на разработку и апробацию консолидированной модели содействия семейному воспитанию, которая включает в себя моделирование служб семейных форм устройства детей-сирот, разработку нормативно-правовых документов, регламентирующих их деятельность. В рамках данного мероприятия предусмотрен мониторинг и анализ изучения процессов семейного устройства детей-сирот, изучение лучших практик и технологий устройства детей в замещающие семьи.</w:t>
      </w:r>
    </w:p>
    <w:p w:rsidR="004F30E6" w:rsidRDefault="004F30E6">
      <w:pPr>
        <w:pStyle w:val="ConsPlusNormal"/>
        <w:spacing w:before="220"/>
        <w:ind w:firstLine="540"/>
        <w:jc w:val="both"/>
      </w:pPr>
      <w:r>
        <w:t>Предусмотрена разработка пакета нормативных правовых актов по вопросам устройства детей (регламентов, положений, алгоритмов действий).</w:t>
      </w:r>
    </w:p>
    <w:p w:rsidR="004F30E6" w:rsidRDefault="004F30E6">
      <w:pPr>
        <w:pStyle w:val="ConsPlusNormal"/>
        <w:spacing w:before="220"/>
        <w:ind w:firstLine="540"/>
        <w:jc w:val="both"/>
      </w:pPr>
      <w:r>
        <w:t>В ходе реализации подпрограммы прогнозируется:</w:t>
      </w:r>
    </w:p>
    <w:p w:rsidR="004F30E6" w:rsidRDefault="004F30E6">
      <w:pPr>
        <w:pStyle w:val="ConsPlusNormal"/>
        <w:spacing w:before="220"/>
        <w:ind w:firstLine="540"/>
        <w:jc w:val="both"/>
      </w:pPr>
      <w:r>
        <w:t>снижение численности детей в региональном банке данных о детях, оставшихся без попечения родителей и нуждающихся в устройстве в семьи, с 2 376 человек в 2015 году до 1 901 человека в 2016 году (на 20%) и до 1 331 человека в 2017 году (на 30%);</w:t>
      </w:r>
    </w:p>
    <w:p w:rsidR="004F30E6" w:rsidRDefault="004F30E6">
      <w:pPr>
        <w:pStyle w:val="ConsPlusNormal"/>
        <w:spacing w:before="220"/>
        <w:ind w:firstLine="540"/>
        <w:jc w:val="both"/>
      </w:pPr>
      <w:r>
        <w:t>проведение подготовки 300 специалистов по сопровождению замещающих семей и подготовке кандидатов в приемные родители;</w:t>
      </w:r>
    </w:p>
    <w:p w:rsidR="004F30E6" w:rsidRDefault="004F30E6">
      <w:pPr>
        <w:pStyle w:val="ConsPlusNormal"/>
        <w:spacing w:before="220"/>
        <w:ind w:firstLine="540"/>
        <w:jc w:val="both"/>
      </w:pPr>
      <w:r>
        <w:t>проведение обучения 60 волонтеров для работы по сопровождению замещающих семей.</w:t>
      </w:r>
    </w:p>
    <w:p w:rsidR="004F30E6" w:rsidRDefault="004F30E6">
      <w:pPr>
        <w:pStyle w:val="ConsPlusNormal"/>
        <w:spacing w:before="220"/>
        <w:ind w:firstLine="540"/>
        <w:jc w:val="both"/>
      </w:pPr>
      <w:r>
        <w:t>1.2. Создание и ведение реестра граждан, лишенных родительских прав или ограниченных в родительских правах.</w:t>
      </w:r>
    </w:p>
    <w:p w:rsidR="004F30E6" w:rsidRDefault="004F30E6">
      <w:pPr>
        <w:pStyle w:val="ConsPlusNormal"/>
        <w:spacing w:before="220"/>
        <w:ind w:firstLine="540"/>
        <w:jc w:val="both"/>
      </w:pPr>
      <w:r>
        <w:t>Разработка и внедрение программы по созданию и ведению реестра позволят использовать сведения о биологических родителях несовершеннолетних для защиты их имущественных прав, а также для организации работы по восстановлению граждан в родительских правах и возврату ребенка-сироты и ребенка, оставшегося без попечения родителей, в кровную семью.</w:t>
      </w:r>
    </w:p>
    <w:p w:rsidR="004F30E6" w:rsidRDefault="004F30E6">
      <w:pPr>
        <w:pStyle w:val="ConsPlusNormal"/>
        <w:spacing w:before="220"/>
        <w:ind w:firstLine="540"/>
        <w:jc w:val="both"/>
      </w:pPr>
      <w:r>
        <w:t xml:space="preserve">В ходе реализации подпрограммы предусмотрено ведение реестра граждан, лишенных родительских прав или ограниченных в родительских правах, в автоматизированной системе с использованием единого программного обеспечения. Это даст возможность систематизировать сведения и использовать их для решения вопросов защиты имущественных прав детей, в том числе взыскания алиментов с родителей, а также для решения вопросов восстановления </w:t>
      </w:r>
      <w:r>
        <w:lastRenderedPageBreak/>
        <w:t>родственных связей, возврата детей в кровные семьи, восстановления граждан в родительских правах или снятия ограничения в родительских правах.</w:t>
      </w:r>
    </w:p>
    <w:p w:rsidR="004F30E6" w:rsidRDefault="004F30E6">
      <w:pPr>
        <w:pStyle w:val="ConsPlusNormal"/>
        <w:spacing w:before="220"/>
        <w:ind w:firstLine="540"/>
        <w:jc w:val="both"/>
      </w:pPr>
      <w:r>
        <w:t>В ходе реализации подпрограммы прогнозируется увеличение доли граждан, восстановленных в родительских правах или с которых снято ограничение в родительских правах, в общем количестве граждан, лишенных родительских прав или ограниченных в родительских правах, с 10% в 2015 году до 15% в 2016 и 2017 годах.</w:t>
      </w:r>
    </w:p>
    <w:p w:rsidR="004F30E6" w:rsidRDefault="004F30E6">
      <w:pPr>
        <w:pStyle w:val="ConsPlusNormal"/>
        <w:spacing w:before="220"/>
        <w:ind w:firstLine="540"/>
        <w:jc w:val="both"/>
      </w:pPr>
      <w:r>
        <w:t>1.3. Внедрение технологии "Родительская гостиная" на базе государственных учреждений социального обслуживания.</w:t>
      </w:r>
    </w:p>
    <w:p w:rsidR="004F30E6" w:rsidRDefault="004F30E6">
      <w:pPr>
        <w:pStyle w:val="ConsPlusNormal"/>
        <w:spacing w:before="220"/>
        <w:ind w:firstLine="540"/>
        <w:jc w:val="both"/>
      </w:pPr>
      <w:r>
        <w:t>Реализация мероприятия позволит организовать работу в формате клубов, семейных встреч, консультаций специалистов по вопросам психолого-педагогической и правовой грамотности замещающих родителей, знакомства несовершеннолетних с кандидатами в приемные родители и членами их семей, а также определение психологической совместимости ребенка с кандидатами в замещающие родители.</w:t>
      </w:r>
    </w:p>
    <w:p w:rsidR="004F30E6" w:rsidRDefault="004F30E6">
      <w:pPr>
        <w:pStyle w:val="ConsPlusNormal"/>
        <w:spacing w:before="220"/>
        <w:ind w:firstLine="540"/>
        <w:jc w:val="both"/>
      </w:pPr>
      <w:r>
        <w:t>В 2016 и 2017 году планируется создать родительские гостиные в 10 государственных учреждениях социального обслуживания.</w:t>
      </w:r>
    </w:p>
    <w:p w:rsidR="004F30E6" w:rsidRDefault="004F30E6">
      <w:pPr>
        <w:pStyle w:val="ConsPlusNormal"/>
        <w:spacing w:before="220"/>
        <w:ind w:firstLine="540"/>
        <w:jc w:val="both"/>
      </w:pPr>
      <w:r>
        <w:t>В ходе реализации подпрограммы в 2016 и 2017 годах прогнозируется устройство в замещающие семьи 945 детей-сирот, и детей, оставшихся без попечения родителей.</w:t>
      </w:r>
    </w:p>
    <w:p w:rsidR="004F30E6" w:rsidRDefault="004F30E6">
      <w:pPr>
        <w:pStyle w:val="ConsPlusNormal"/>
        <w:spacing w:before="220"/>
        <w:ind w:firstLine="540"/>
        <w:jc w:val="both"/>
      </w:pPr>
      <w:r>
        <w:t>1.4. Внедрение на базе ГУСО "Центр психолого-педагогической помощи населению "Доверие" технологии "Школа приемных родителей", мобильных служб по работе с кандидатами в приемные родители.</w:t>
      </w:r>
    </w:p>
    <w:p w:rsidR="004F30E6" w:rsidRDefault="004F30E6">
      <w:pPr>
        <w:pStyle w:val="ConsPlusNormal"/>
        <w:spacing w:before="220"/>
        <w:ind w:firstLine="540"/>
        <w:jc w:val="both"/>
      </w:pPr>
      <w:r>
        <w:t>Реализация мероприятия позволит оперативно оказывать компетентную помощь кандидатам в приемные родители в районах края, что обеспечит благоприятные условия для развития института замещающей семьи.</w:t>
      </w:r>
    </w:p>
    <w:p w:rsidR="004F30E6" w:rsidRDefault="004F30E6">
      <w:pPr>
        <w:pStyle w:val="ConsPlusNormal"/>
        <w:spacing w:before="220"/>
        <w:ind w:firstLine="540"/>
        <w:jc w:val="both"/>
      </w:pPr>
      <w:r>
        <w:t>Мероприятие включает в себя методическое сопровождение специалистов, участвующих в подготовке приемных родителей; создание условий для повышения их профессиональных компетенций посредством участия в методических объединениях, обучающих семинарах; подготовку 1 110 граждан к приему детей на воспитание, формирование у них осознанного отношения к приему ребенка в семью; разработку методических рекомендаций для замещающих семей по вопросам воспитания приемных детей.</w:t>
      </w:r>
    </w:p>
    <w:p w:rsidR="004F30E6" w:rsidRDefault="004F30E6">
      <w:pPr>
        <w:pStyle w:val="ConsPlusNormal"/>
        <w:spacing w:before="220"/>
        <w:ind w:firstLine="540"/>
        <w:jc w:val="both"/>
      </w:pPr>
      <w:r>
        <w:t>Минсоцзащиты Забайкальского края совместно с Забайкальской региональной общественной организацией "Ассоциация работников социальных служб" планируется проведение с участием 30 замещающих семей и кандидатов в приемные родители краевых мероприятий по распространению успешного опыта замещающих семей:</w:t>
      </w:r>
    </w:p>
    <w:p w:rsidR="004F30E6" w:rsidRDefault="004F30E6">
      <w:pPr>
        <w:pStyle w:val="ConsPlusNormal"/>
        <w:spacing w:before="220"/>
        <w:ind w:firstLine="540"/>
        <w:jc w:val="both"/>
      </w:pPr>
      <w:r>
        <w:t>ежегодного краевого слета замещающих семей на базе загородного оздоровительного лагеря "Сосновый Бор" ГАУСО "Реабилитационный центр для детей и подростков с ограниченными возможностями "Спасатель" Забайкальского края (далее - Слет);</w:t>
      </w:r>
    </w:p>
    <w:p w:rsidR="004F30E6" w:rsidRDefault="004F30E6">
      <w:pPr>
        <w:pStyle w:val="ConsPlusNormal"/>
        <w:spacing w:before="220"/>
        <w:ind w:firstLine="540"/>
        <w:jc w:val="both"/>
      </w:pPr>
      <w:r>
        <w:t>ежегодного краевого конкурса "Семья года", проводимого Минсоцзащиты Забайкальского края.</w:t>
      </w:r>
    </w:p>
    <w:p w:rsidR="004F30E6" w:rsidRDefault="004F30E6">
      <w:pPr>
        <w:pStyle w:val="ConsPlusNormal"/>
        <w:spacing w:before="220"/>
        <w:ind w:firstLine="540"/>
        <w:jc w:val="both"/>
      </w:pPr>
      <w:r>
        <w:t>В ходе реализации подпрограммы прогнозируется:</w:t>
      </w:r>
    </w:p>
    <w:p w:rsidR="004F30E6" w:rsidRDefault="004F30E6">
      <w:pPr>
        <w:pStyle w:val="ConsPlusNormal"/>
        <w:spacing w:before="220"/>
        <w:ind w:firstLine="540"/>
        <w:jc w:val="both"/>
      </w:pPr>
      <w:r>
        <w:t>снижение численности детей в региональном банке данных о детях, оставшихся без попечения родителей и нуждающихся в устройстве в семьи, с 2 376 человек в 2015 году до 1 901 человека в 2016 году (на 20%) и до 1 331 человека в 2017 году (на 30%);</w:t>
      </w:r>
    </w:p>
    <w:p w:rsidR="004F30E6" w:rsidRDefault="004F30E6">
      <w:pPr>
        <w:pStyle w:val="ConsPlusNormal"/>
        <w:spacing w:before="220"/>
        <w:ind w:firstLine="540"/>
        <w:jc w:val="both"/>
      </w:pPr>
      <w:r>
        <w:lastRenderedPageBreak/>
        <w:t>увеличение общего количества Школ подготовки родителей в крае с 6 в 2015 году до 24 в 2017 году;</w:t>
      </w:r>
    </w:p>
    <w:p w:rsidR="004F30E6" w:rsidRDefault="004F30E6">
      <w:pPr>
        <w:pStyle w:val="ConsPlusNormal"/>
        <w:spacing w:before="220"/>
        <w:ind w:firstLine="540"/>
        <w:jc w:val="both"/>
      </w:pPr>
      <w:r>
        <w:t>проведение подготовки 1110 кандидатов в приемные родители, в том числе 470 в 2016 году и 640 в 2017 году;</w:t>
      </w:r>
    </w:p>
    <w:p w:rsidR="004F30E6" w:rsidRDefault="004F30E6">
      <w:pPr>
        <w:pStyle w:val="ConsPlusNormal"/>
        <w:spacing w:before="220"/>
        <w:ind w:firstLine="540"/>
        <w:jc w:val="both"/>
      </w:pPr>
      <w:r>
        <w:t>привлечение 200 специалистов, занимающихся проблемами детей, к работе методических объединений, обучающих семинаров и вебинаров;</w:t>
      </w:r>
    </w:p>
    <w:p w:rsidR="004F30E6" w:rsidRDefault="004F30E6">
      <w:pPr>
        <w:pStyle w:val="ConsPlusNormal"/>
        <w:spacing w:before="220"/>
        <w:ind w:firstLine="540"/>
        <w:jc w:val="both"/>
      </w:pPr>
      <w:r>
        <w:t>привлечение 30 приемных семей и кандидатов в приемные родители ежегодно в качестве участников Слета и ежегодного краевого конкурса "Семья года";</w:t>
      </w:r>
    </w:p>
    <w:p w:rsidR="004F30E6" w:rsidRDefault="004F30E6">
      <w:pPr>
        <w:pStyle w:val="ConsPlusNormal"/>
        <w:spacing w:before="220"/>
        <w:ind w:firstLine="540"/>
        <w:jc w:val="both"/>
      </w:pPr>
      <w:r>
        <w:t>привлечение 30 волонтеров ежегодно к подготовке и проведению Слета и ежегодного краевого конкурса "Семья года".</w:t>
      </w:r>
    </w:p>
    <w:p w:rsidR="004F30E6" w:rsidRDefault="004F30E6">
      <w:pPr>
        <w:pStyle w:val="ConsPlusNormal"/>
        <w:spacing w:before="220"/>
        <w:ind w:firstLine="540"/>
        <w:jc w:val="both"/>
      </w:pPr>
      <w:r>
        <w:t>1.5. Реализация проекта "Видеоанкета ребенка".</w:t>
      </w:r>
    </w:p>
    <w:p w:rsidR="004F30E6" w:rsidRDefault="004F30E6">
      <w:pPr>
        <w:pStyle w:val="ConsPlusNormal"/>
        <w:spacing w:before="220"/>
        <w:ind w:firstLine="540"/>
        <w:jc w:val="both"/>
      </w:pPr>
      <w:r>
        <w:t>Реализация мероприятий проекта "Видеоанкета ребенка" позволит подготовить и разместить с учетом требований законодательства о защите персональных данных на сайте Минсоцзащиты Забайкальского края фото- и видеоматериалы о детях-сиротах и детях, оставшихся без попечения родителей, нуждающихся в устройстве в семьи; организовать информационно-просветительскую работу по развитию семейных форм воспитания, открыть возможность устройства несовершеннолетних в семьи граждан из числа кандидатов в усыновители, проживающих за пределами Забайкальского края.</w:t>
      </w:r>
    </w:p>
    <w:p w:rsidR="004F30E6" w:rsidRDefault="004F30E6">
      <w:pPr>
        <w:pStyle w:val="ConsPlusNormal"/>
        <w:spacing w:before="220"/>
        <w:ind w:firstLine="540"/>
        <w:jc w:val="both"/>
      </w:pPr>
      <w:r>
        <w:t>В ходе реализации подпрограммы прогнозируется:</w:t>
      </w:r>
    </w:p>
    <w:p w:rsidR="004F30E6" w:rsidRDefault="004F30E6">
      <w:pPr>
        <w:pStyle w:val="ConsPlusNormal"/>
        <w:spacing w:before="220"/>
        <w:ind w:firstLine="540"/>
        <w:jc w:val="both"/>
      </w:pPr>
      <w:r>
        <w:t>подготовка, обработка и размещение на сайте Минсоцзащиты Забайкальского края в информационно-телекоммуникационной сети "Интернет" (далее - сеть Интернет) 200 видеоанкет детей, нуждающихся в устройстве в семьи, в том числе 100 видеоанкет в 2016 году и 100 видеоанкет в 2017 году;</w:t>
      </w:r>
    </w:p>
    <w:p w:rsidR="004F30E6" w:rsidRDefault="004F30E6">
      <w:pPr>
        <w:pStyle w:val="ConsPlusNormal"/>
        <w:spacing w:before="220"/>
        <w:ind w:firstLine="540"/>
        <w:jc w:val="both"/>
      </w:pPr>
      <w:r>
        <w:t>подготовка, обработка и размещение на сайте Минсоцзащиты Забайкальского края в сети Интернет фотоматериалов 2 376 детей, нуждающихся в устройстве в семьи.</w:t>
      </w:r>
    </w:p>
    <w:p w:rsidR="004F30E6" w:rsidRDefault="004F30E6">
      <w:pPr>
        <w:pStyle w:val="ConsPlusNormal"/>
        <w:spacing w:before="220"/>
        <w:ind w:firstLine="540"/>
        <w:jc w:val="both"/>
      </w:pPr>
      <w:r>
        <w:t>1.6. Внедрение инновационных методов работы с замещающими семьями на экстренном и кризисном уровнях сопровождения.</w:t>
      </w:r>
    </w:p>
    <w:p w:rsidR="004F30E6" w:rsidRDefault="004F30E6">
      <w:pPr>
        <w:pStyle w:val="ConsPlusNormal"/>
        <w:spacing w:before="220"/>
        <w:ind w:firstLine="540"/>
        <w:jc w:val="both"/>
      </w:pPr>
      <w:r>
        <w:t>Реализация технологии сопровождения позволит организовать мониторинг условий проживания и воспитания детей в приемных семьях, выявить на ранних этапах проблемные точки во взаимоотношениях между детьми и членами приемной семьи, определить программу психолого-педагогической реабилитации с использованием полифункционального оборудования, создать развивающую и реабилитационную среду. Мероприятия реализуются с привлечением службы участковых специалистов Забайкальского края путем приобретения мобильной компьютерной техники для 15 участковых специалистов.</w:t>
      </w:r>
    </w:p>
    <w:p w:rsidR="004F30E6" w:rsidRDefault="004F30E6">
      <w:pPr>
        <w:pStyle w:val="ConsPlusNormal"/>
        <w:spacing w:before="220"/>
        <w:ind w:firstLine="540"/>
        <w:jc w:val="both"/>
      </w:pPr>
      <w:r>
        <w:t>Реализация мероприятий предусматривает предоставление комплексных услуг по сопровождению замещающих семей, проживающих в отдаленных районах Забайкальского края:</w:t>
      </w:r>
    </w:p>
    <w:p w:rsidR="004F30E6" w:rsidRDefault="004F30E6">
      <w:pPr>
        <w:pStyle w:val="ConsPlusNormal"/>
        <w:spacing w:before="220"/>
        <w:ind w:firstLine="540"/>
        <w:jc w:val="both"/>
      </w:pPr>
      <w:r>
        <w:t>социально-правовых услуг: консультирование по вопросам предоставления мер социальной поддержки замещающим семьям, практическая помощь в оформлении документов;</w:t>
      </w:r>
    </w:p>
    <w:p w:rsidR="004F30E6" w:rsidRDefault="004F30E6">
      <w:pPr>
        <w:pStyle w:val="ConsPlusNormal"/>
        <w:spacing w:before="220"/>
        <w:ind w:firstLine="540"/>
        <w:jc w:val="both"/>
      </w:pPr>
      <w:r>
        <w:t>социально-бытовых услуг: социальный патронаж семей, принявших детей на воспитание.</w:t>
      </w:r>
    </w:p>
    <w:p w:rsidR="004F30E6" w:rsidRDefault="004F30E6">
      <w:pPr>
        <w:pStyle w:val="ConsPlusNormal"/>
        <w:spacing w:before="220"/>
        <w:ind w:firstLine="540"/>
        <w:jc w:val="both"/>
      </w:pPr>
      <w:r>
        <w:t>Планируется:</w:t>
      </w:r>
    </w:p>
    <w:p w:rsidR="004F30E6" w:rsidRDefault="004F30E6">
      <w:pPr>
        <w:pStyle w:val="ConsPlusNormal"/>
        <w:spacing w:before="220"/>
        <w:ind w:firstLine="540"/>
        <w:jc w:val="both"/>
      </w:pPr>
      <w:r>
        <w:t xml:space="preserve">увеличение общего количества Служб сопровождения замещающих семей в крае с 6 в 2015 </w:t>
      </w:r>
      <w:r>
        <w:lastRenderedPageBreak/>
        <w:t>году до 24 в 2017 году;</w:t>
      </w:r>
    </w:p>
    <w:p w:rsidR="004F30E6" w:rsidRDefault="004F30E6">
      <w:pPr>
        <w:pStyle w:val="ConsPlusNormal"/>
        <w:spacing w:before="220"/>
        <w:ind w:firstLine="540"/>
        <w:jc w:val="both"/>
      </w:pPr>
      <w:r>
        <w:t>оказание услуг по сопровождению 1 045 замещающих семей и семей граждан, восстановленных в родительских правах, в том числе проживающих на удаленных территориях Забайкальского края;</w:t>
      </w:r>
    </w:p>
    <w:p w:rsidR="004F30E6" w:rsidRDefault="004F30E6">
      <w:pPr>
        <w:pStyle w:val="ConsPlusNormal"/>
        <w:spacing w:before="220"/>
        <w:ind w:firstLine="540"/>
        <w:jc w:val="both"/>
      </w:pPr>
      <w:r>
        <w:t>восстановление в родительских правах 100 родителей, лишенных родительских прав или ограниченных в родительских правах, в том числе 50 человек в 2016 году и 50 человек в 2017 году;</w:t>
      </w:r>
    </w:p>
    <w:p w:rsidR="004F30E6" w:rsidRDefault="004F30E6">
      <w:pPr>
        <w:pStyle w:val="ConsPlusNormal"/>
        <w:spacing w:before="220"/>
        <w:ind w:firstLine="540"/>
        <w:jc w:val="both"/>
      </w:pPr>
      <w:r>
        <w:t>увеличение доли граждан, восстановленных в родительских правах или с которых снято ограничение в родительских правах, в общем количестве граждан, лишенных родительских прав или ограниченных в родительских правах, с 10% в 2015 году до 15% в 2016 и 2017 годах;</w:t>
      </w:r>
    </w:p>
    <w:p w:rsidR="004F30E6" w:rsidRDefault="004F30E6">
      <w:pPr>
        <w:pStyle w:val="ConsPlusNormal"/>
        <w:spacing w:before="220"/>
        <w:ind w:firstLine="540"/>
        <w:jc w:val="both"/>
      </w:pPr>
      <w:r>
        <w:t>привлечение к работе с семьями, принявшими на воспитание детей-сирот, 60 волонтеров ежегодно.</w:t>
      </w:r>
    </w:p>
    <w:p w:rsidR="004F30E6" w:rsidRDefault="004F30E6">
      <w:pPr>
        <w:pStyle w:val="ConsPlusNormal"/>
        <w:spacing w:before="220"/>
        <w:ind w:firstLine="540"/>
        <w:jc w:val="both"/>
      </w:pPr>
      <w:r>
        <w:t>1.7. Внедрение эффективных здоровьесберегающих и физкультурно-спортивных мероприятий в работу государственных учреждений социального обслуживания.</w:t>
      </w:r>
    </w:p>
    <w:p w:rsidR="004F30E6" w:rsidRDefault="004F30E6">
      <w:pPr>
        <w:pStyle w:val="ConsPlusNormal"/>
        <w:spacing w:before="220"/>
        <w:ind w:firstLine="540"/>
        <w:jc w:val="both"/>
      </w:pPr>
      <w:r>
        <w:t>Реализация мероприятия обеспечит пропаганду здорового образа жизни, социальную реабилитацию детей-сирот и детей, оставшихся без попечения родителей; их интеграцию в социум посредством организации физкультурно-спортивных и здоровьесберегающих мероприятий различного уровня и формата с участием несовершеннолетних и взрослых всех категорий, замещающих семей и кандидатов в приемные родители.</w:t>
      </w:r>
    </w:p>
    <w:p w:rsidR="004F30E6" w:rsidRDefault="004F30E6">
      <w:pPr>
        <w:pStyle w:val="ConsPlusNormal"/>
        <w:spacing w:before="220"/>
        <w:ind w:firstLine="540"/>
        <w:jc w:val="both"/>
      </w:pPr>
      <w:r>
        <w:t>Оборудование спортивных игровых площадок, привлечение в течение 2 лет к занятиям физической культурой и спортом 1 600 детей-сирот из числа воспитанников государственных учреждений социального обслуживания.</w:t>
      </w:r>
    </w:p>
    <w:p w:rsidR="004F30E6" w:rsidRDefault="004F30E6">
      <w:pPr>
        <w:pStyle w:val="ConsPlusNormal"/>
        <w:spacing w:before="220"/>
        <w:ind w:firstLine="540"/>
        <w:jc w:val="both"/>
      </w:pPr>
      <w:r>
        <w:t>1.8. Создание отделения подготовки детей в возрасте от 2 до 6 лет к передаче в замещающие семьи.</w:t>
      </w:r>
    </w:p>
    <w:p w:rsidR="004F30E6" w:rsidRDefault="004F30E6">
      <w:pPr>
        <w:pStyle w:val="ConsPlusNormal"/>
        <w:spacing w:before="220"/>
        <w:ind w:firstLine="540"/>
        <w:jc w:val="both"/>
      </w:pPr>
      <w:r>
        <w:t>Реализация мероприятия даст возможность профилактики отказов усыновителей, опекунов и приемных родителей от принятых на воспитание детей-сирот и детей, оставшихся без попечения родителей.</w:t>
      </w:r>
    </w:p>
    <w:p w:rsidR="004F30E6" w:rsidRDefault="004F30E6">
      <w:pPr>
        <w:pStyle w:val="ConsPlusNormal"/>
        <w:spacing w:before="220"/>
        <w:ind w:firstLine="540"/>
        <w:jc w:val="both"/>
      </w:pPr>
      <w:r>
        <w:t>В ходе реализации подпрограммы прогнозируется в течение 2 лет возвращение или оставление в замещающих семьях 50 детей-сирот в возрасте от 2 до 6 лет.</w:t>
      </w:r>
    </w:p>
    <w:p w:rsidR="004F30E6" w:rsidRDefault="004F30E6">
      <w:pPr>
        <w:pStyle w:val="ConsPlusNormal"/>
        <w:spacing w:before="220"/>
        <w:ind w:firstLine="540"/>
        <w:jc w:val="both"/>
      </w:pPr>
      <w:r>
        <w:t>2. Повышение профессиональных компетенций специалистов государственных учреждений.</w:t>
      </w:r>
    </w:p>
    <w:p w:rsidR="004F30E6" w:rsidRDefault="004F30E6">
      <w:pPr>
        <w:pStyle w:val="ConsPlusNormal"/>
        <w:spacing w:before="220"/>
        <w:ind w:firstLine="540"/>
        <w:jc w:val="both"/>
      </w:pPr>
      <w:r>
        <w:t>2.1. Обучение специалистов, участвующих в работе Школы подготовки приемных родителей и Службы сопровождения замещающих семей, по теме "Обеспечение защиты прав и интересов несовершеннолетних" по программе, рассчитанной на 72 часа.</w:t>
      </w:r>
    </w:p>
    <w:p w:rsidR="004F30E6" w:rsidRDefault="004F30E6">
      <w:pPr>
        <w:pStyle w:val="ConsPlusNormal"/>
        <w:spacing w:before="220"/>
        <w:ind w:firstLine="540"/>
        <w:jc w:val="both"/>
      </w:pPr>
      <w:r>
        <w:t>Реализация мероприятий предусматривает проведение курсов обучения 100 специалистов государственных учреждений социального обслуживания, привлеченных к работе Школы подготовки приемных родителей и Службы сопровождения замещающих семей, по теме "Обеспечение защиты прав и интересов несовершеннолетних" по программе, рассчитанной на 72 часа.</w:t>
      </w:r>
    </w:p>
    <w:p w:rsidR="004F30E6" w:rsidRDefault="004F30E6">
      <w:pPr>
        <w:pStyle w:val="ConsPlusNormal"/>
        <w:spacing w:before="220"/>
        <w:ind w:firstLine="540"/>
        <w:jc w:val="both"/>
      </w:pPr>
      <w:r>
        <w:t>В 2016 - 2017 годах предусмотрены предоставление услуг по сопровождению 1 045 замещающих семей и семей граждан, восстановленных в родительских правах, подготовка 1 110 кандидатов в приемные родители, а также устройство в замещающие семьи 945 детей-сирот и детей, оставшихся без попечения родителей.</w:t>
      </w:r>
    </w:p>
    <w:p w:rsidR="004F30E6" w:rsidRDefault="004F30E6">
      <w:pPr>
        <w:pStyle w:val="ConsPlusNormal"/>
        <w:spacing w:before="220"/>
        <w:ind w:firstLine="540"/>
        <w:jc w:val="both"/>
      </w:pPr>
      <w:r>
        <w:lastRenderedPageBreak/>
        <w:t>В ходе реализации подпрограммы прогнозируется:</w:t>
      </w:r>
    </w:p>
    <w:p w:rsidR="004F30E6" w:rsidRDefault="004F30E6">
      <w:pPr>
        <w:pStyle w:val="ConsPlusNormal"/>
        <w:spacing w:before="220"/>
        <w:ind w:firstLine="540"/>
        <w:jc w:val="both"/>
      </w:pPr>
      <w:r>
        <w:t>обучение в 2016 году 100 специалистов Школы подготовки приемных родителей и Службы сопровождения замещающих семей с привлечением ГАУ "Институт переподготовки и повышения квалификации руководящих кадров и специалистов системы социальной защиты населения города Москвы";</w:t>
      </w:r>
    </w:p>
    <w:p w:rsidR="004F30E6" w:rsidRDefault="004F30E6">
      <w:pPr>
        <w:pStyle w:val="ConsPlusNormal"/>
        <w:spacing w:before="220"/>
        <w:ind w:firstLine="540"/>
        <w:jc w:val="both"/>
      </w:pPr>
      <w:r>
        <w:t>обучение в 2016 году 100 специалистов Школы подготовки приемных родителей и Службы сопровождения замещающих семей, специалистов государственных учреждений, а также органов опеки и попечительства на базе ГУСО "Центр психолого-педагогической помощи населению "Доверие";</w:t>
      </w:r>
    </w:p>
    <w:p w:rsidR="004F30E6" w:rsidRDefault="004F30E6">
      <w:pPr>
        <w:pStyle w:val="ConsPlusNormal"/>
        <w:spacing w:before="220"/>
        <w:ind w:firstLine="540"/>
        <w:jc w:val="both"/>
      </w:pPr>
      <w:r>
        <w:t>создание комплекса методического сопровождения для специалистов государственных учреждений социального обслуживания.</w:t>
      </w:r>
    </w:p>
    <w:p w:rsidR="004F30E6" w:rsidRDefault="004F30E6">
      <w:pPr>
        <w:pStyle w:val="ConsPlusNormal"/>
        <w:spacing w:before="220"/>
        <w:ind w:firstLine="540"/>
        <w:jc w:val="both"/>
      </w:pPr>
      <w:r>
        <w:t>2.2. Обучение волонтеров для Службы сопровождения детей сирот и детей, оставшихся без попечения родителей.</w:t>
      </w:r>
    </w:p>
    <w:p w:rsidR="004F30E6" w:rsidRDefault="004F30E6">
      <w:pPr>
        <w:pStyle w:val="ConsPlusNormal"/>
        <w:spacing w:before="220"/>
        <w:ind w:firstLine="540"/>
        <w:jc w:val="both"/>
      </w:pPr>
      <w:r>
        <w:t>Подготовка волонтеров для Службы сопровождения детей-сирот и детей, оставшихся без попечения родителей, даст возможность привлечь внимание добровольческих отрядов к теме устройства детей в замещающие семьи и реализовать добровольческие инициативы на практике.</w:t>
      </w:r>
    </w:p>
    <w:p w:rsidR="004F30E6" w:rsidRDefault="004F30E6">
      <w:pPr>
        <w:pStyle w:val="ConsPlusNormal"/>
        <w:spacing w:before="220"/>
        <w:ind w:firstLine="540"/>
        <w:jc w:val="both"/>
      </w:pPr>
      <w:r>
        <w:t>В ходе реализации подпрограммы прогнозируется:</w:t>
      </w:r>
    </w:p>
    <w:p w:rsidR="004F30E6" w:rsidRDefault="004F30E6">
      <w:pPr>
        <w:pStyle w:val="ConsPlusNormal"/>
        <w:spacing w:before="220"/>
        <w:ind w:firstLine="540"/>
        <w:jc w:val="both"/>
      </w:pPr>
      <w:r>
        <w:t>обучение в 2016 и 2017 годах 60 волонтеров на базе ресурсного центра ГУСО "Центр психолого-педагогической помощи населению "Доверие";</w:t>
      </w:r>
    </w:p>
    <w:p w:rsidR="004F30E6" w:rsidRDefault="004F30E6">
      <w:pPr>
        <w:pStyle w:val="ConsPlusNormal"/>
        <w:spacing w:before="220"/>
        <w:ind w:firstLine="540"/>
        <w:jc w:val="both"/>
      </w:pPr>
      <w:r>
        <w:t>привлечение 5 специалистов ресурсного центра ГУСО "Центр психолого-педагогической помощи населению "Доверие" к обучению волонтеров.</w:t>
      </w:r>
    </w:p>
    <w:p w:rsidR="004F30E6" w:rsidRDefault="004F30E6">
      <w:pPr>
        <w:pStyle w:val="ConsPlusNormal"/>
        <w:spacing w:before="220"/>
        <w:ind w:firstLine="540"/>
        <w:jc w:val="both"/>
      </w:pPr>
      <w:r>
        <w:t>3. Работа со средствами массовой информации по развитию института замещающих семей на территории Забайкальского края.</w:t>
      </w:r>
    </w:p>
    <w:p w:rsidR="004F30E6" w:rsidRDefault="004F30E6">
      <w:pPr>
        <w:pStyle w:val="ConsPlusNormal"/>
        <w:spacing w:before="220"/>
        <w:ind w:firstLine="540"/>
        <w:jc w:val="both"/>
      </w:pPr>
      <w:r>
        <w:t>3.1. Проведение информационных кампаний по продвижению семейного жизнеустройства детей-сирот и детей, оставшихся без попечения родителей.</w:t>
      </w:r>
    </w:p>
    <w:p w:rsidR="004F30E6" w:rsidRDefault="004F30E6">
      <w:pPr>
        <w:pStyle w:val="ConsPlusNormal"/>
        <w:spacing w:before="220"/>
        <w:ind w:firstLine="540"/>
        <w:jc w:val="both"/>
      </w:pPr>
      <w:r>
        <w:t>Реализация мероприятия предусматривает активное использование средств массовой информации и сети Интернет по освещению в средствах массовой информации хода реализации программных мероприятий, пропаганды положительного опыта замещающих семей, повышение социального престижа и статуса семей, принявших детей на различные формы воспитания.</w:t>
      </w:r>
    </w:p>
    <w:p w:rsidR="004F30E6" w:rsidRDefault="004F30E6">
      <w:pPr>
        <w:pStyle w:val="ConsPlusNormal"/>
        <w:spacing w:before="220"/>
        <w:ind w:firstLine="540"/>
        <w:jc w:val="both"/>
      </w:pPr>
      <w:r>
        <w:t>В ходе реализации подпрограммы прогнозируется:</w:t>
      </w:r>
    </w:p>
    <w:p w:rsidR="004F30E6" w:rsidRDefault="004F30E6">
      <w:pPr>
        <w:pStyle w:val="ConsPlusNormal"/>
        <w:spacing w:before="220"/>
        <w:ind w:firstLine="540"/>
        <w:jc w:val="both"/>
      </w:pPr>
      <w:r>
        <w:t>ежегодная публикация отчетов о реализации подпрограммы и ее мероприятий;</w:t>
      </w:r>
    </w:p>
    <w:p w:rsidR="004F30E6" w:rsidRDefault="004F30E6">
      <w:pPr>
        <w:pStyle w:val="ConsPlusNormal"/>
        <w:spacing w:before="220"/>
        <w:ind w:firstLine="540"/>
        <w:jc w:val="both"/>
      </w:pPr>
      <w:r>
        <w:t>участие в выставках, форумах краевого уровня, размещение материалов в средствах массовой информации.</w:t>
      </w:r>
    </w:p>
    <w:p w:rsidR="004F30E6" w:rsidRDefault="004F30E6">
      <w:pPr>
        <w:pStyle w:val="ConsPlusNormal"/>
        <w:jc w:val="both"/>
      </w:pPr>
    </w:p>
    <w:p w:rsidR="004F30E6" w:rsidRDefault="004F30E6">
      <w:pPr>
        <w:pStyle w:val="ConsPlusTitle"/>
        <w:jc w:val="center"/>
        <w:outlineLvl w:val="3"/>
      </w:pPr>
      <w:r>
        <w:t>4. УПРАВЛЕНИЕ ПОДПРОГРАММОЙ И КОНТРОЛЬ ЗА ХОДОМ ЕЕ</w:t>
      </w:r>
    </w:p>
    <w:p w:rsidR="004F30E6" w:rsidRDefault="004F30E6">
      <w:pPr>
        <w:pStyle w:val="ConsPlusTitle"/>
        <w:jc w:val="center"/>
      </w:pPr>
      <w:r>
        <w:t>РЕАЛИЗАЦИИ</w:t>
      </w:r>
    </w:p>
    <w:p w:rsidR="004F30E6" w:rsidRDefault="004F30E6">
      <w:pPr>
        <w:pStyle w:val="ConsPlusNormal"/>
        <w:jc w:val="both"/>
      </w:pPr>
    </w:p>
    <w:p w:rsidR="004F30E6" w:rsidRDefault="004F30E6">
      <w:pPr>
        <w:pStyle w:val="ConsPlusNormal"/>
        <w:ind w:firstLine="540"/>
        <w:jc w:val="both"/>
      </w:pPr>
      <w:r>
        <w:t>Управление подпрограммой возлагается на координатора подпрограммы - Минсоцзащиты Забайкальского края.</w:t>
      </w:r>
    </w:p>
    <w:p w:rsidR="004F30E6" w:rsidRDefault="004F30E6">
      <w:pPr>
        <w:pStyle w:val="ConsPlusNormal"/>
        <w:spacing w:before="220"/>
        <w:ind w:firstLine="540"/>
        <w:jc w:val="both"/>
      </w:pPr>
      <w:r>
        <w:t>Координатор подпрограммы:</w:t>
      </w:r>
    </w:p>
    <w:p w:rsidR="004F30E6" w:rsidRDefault="004F30E6">
      <w:pPr>
        <w:pStyle w:val="ConsPlusNormal"/>
        <w:spacing w:before="220"/>
        <w:ind w:firstLine="540"/>
        <w:jc w:val="both"/>
      </w:pPr>
      <w:r>
        <w:t xml:space="preserve">осуществляет ведение сводной отчетности и подготовку доклада о реализации </w:t>
      </w:r>
      <w:r>
        <w:lastRenderedPageBreak/>
        <w:t>подпрограммы;</w:t>
      </w:r>
    </w:p>
    <w:p w:rsidR="004F30E6" w:rsidRDefault="004F30E6">
      <w:pPr>
        <w:pStyle w:val="ConsPlusNormal"/>
        <w:spacing w:before="220"/>
        <w:ind w:firstLine="540"/>
        <w:jc w:val="both"/>
      </w:pPr>
      <w:r>
        <w:t>осуществляет межведомственную координацию деятельности исполнителей по реализации мероприятий подпрограммы, а также по анализу и рациональному использованию бюджетных средств.</w:t>
      </w:r>
    </w:p>
    <w:p w:rsidR="004F30E6" w:rsidRDefault="004F30E6">
      <w:pPr>
        <w:pStyle w:val="ConsPlusNormal"/>
        <w:spacing w:before="220"/>
        <w:ind w:firstLine="540"/>
        <w:jc w:val="both"/>
      </w:pPr>
      <w:r>
        <w:t>Исполнители мероприятий подпрограммы до 1 июля и 1 января текущего года представляют сведения о реализации мероприятий подпрограммы за полугодие и предшествующий год в Минсоцзащиты Забайкальского края.</w:t>
      </w:r>
    </w:p>
    <w:p w:rsidR="004F30E6" w:rsidRDefault="004F30E6">
      <w:pPr>
        <w:pStyle w:val="ConsPlusNormal"/>
        <w:spacing w:before="220"/>
        <w:ind w:firstLine="540"/>
        <w:jc w:val="both"/>
      </w:pPr>
      <w:r>
        <w:t>Исполнители мероприятий подпрограммы несут ответственность за качественную и своевременную реализацию мероприятий подпрограммы, обеспечивают эффективное и целевое использование финансовых средств и ресурсов, выделяемых на реализацию подпрограммы.</w:t>
      </w:r>
    </w:p>
    <w:p w:rsidR="004F30E6" w:rsidRDefault="004F30E6">
      <w:pPr>
        <w:pStyle w:val="ConsPlusNormal"/>
        <w:spacing w:before="220"/>
        <w:ind w:firstLine="540"/>
        <w:jc w:val="both"/>
      </w:pPr>
      <w:r>
        <w:t>Контроль за ходом выполнения мероприятий подпрограммы осуществляет заместитель председателя Правительства Забайкальского края по социальным вопросам.</w:t>
      </w:r>
    </w:p>
    <w:p w:rsidR="004F30E6" w:rsidRDefault="004F30E6">
      <w:pPr>
        <w:pStyle w:val="ConsPlusNormal"/>
        <w:jc w:val="both"/>
      </w:pPr>
    </w:p>
    <w:p w:rsidR="004F30E6" w:rsidRDefault="004F30E6">
      <w:pPr>
        <w:pStyle w:val="ConsPlusTitle"/>
        <w:jc w:val="center"/>
        <w:outlineLvl w:val="3"/>
      </w:pPr>
      <w:r>
        <w:t>5. РЕСУРСНОЕ ОБЕСПЕЧЕНИЕ ПОДПРОГРАММЫ</w:t>
      </w:r>
    </w:p>
    <w:p w:rsidR="004F30E6" w:rsidRDefault="004F30E6">
      <w:pPr>
        <w:pStyle w:val="ConsPlusNormal"/>
        <w:jc w:val="both"/>
      </w:pPr>
    </w:p>
    <w:p w:rsidR="004F30E6" w:rsidRDefault="004F30E6">
      <w:pPr>
        <w:pStyle w:val="ConsPlusNormal"/>
        <w:ind w:firstLine="540"/>
        <w:jc w:val="both"/>
      </w:pPr>
      <w:r>
        <w:t>Финансирование мероприятий подпрограммы осуществляется за счет средств:</w:t>
      </w:r>
    </w:p>
    <w:p w:rsidR="004F30E6" w:rsidRDefault="004F30E6">
      <w:pPr>
        <w:pStyle w:val="ConsPlusNormal"/>
        <w:spacing w:before="220"/>
        <w:ind w:firstLine="540"/>
        <w:jc w:val="both"/>
      </w:pPr>
      <w:r>
        <w:t>бюджета Забайкальского края - 47 690 000 рублей;</w:t>
      </w:r>
    </w:p>
    <w:p w:rsidR="004F30E6" w:rsidRDefault="004F30E6">
      <w:pPr>
        <w:pStyle w:val="ConsPlusNormal"/>
        <w:spacing w:before="220"/>
        <w:ind w:firstLine="540"/>
        <w:jc w:val="both"/>
      </w:pPr>
      <w:r>
        <w:t>привлеченных средств - 100 000 рублей;</w:t>
      </w:r>
    </w:p>
    <w:p w:rsidR="004F30E6" w:rsidRDefault="004F30E6">
      <w:pPr>
        <w:pStyle w:val="ConsPlusNormal"/>
        <w:spacing w:before="220"/>
        <w:ind w:firstLine="540"/>
        <w:jc w:val="both"/>
      </w:pPr>
      <w:r>
        <w:t>бюджета Фонда - 12 215 000 рублей.</w:t>
      </w:r>
    </w:p>
    <w:p w:rsidR="004F30E6" w:rsidRDefault="004F30E6">
      <w:pPr>
        <w:pStyle w:val="ConsPlusNormal"/>
        <w:spacing w:before="220"/>
        <w:ind w:firstLine="540"/>
        <w:jc w:val="both"/>
      </w:pPr>
      <w:r>
        <w:t>Финансирование подпрограммы по годам (рублей):</w:t>
      </w:r>
    </w:p>
    <w:p w:rsidR="004F30E6" w:rsidRDefault="004F30E6">
      <w:pPr>
        <w:pStyle w:val="ConsPlusNormal"/>
        <w:jc w:val="both"/>
      </w:pPr>
    </w:p>
    <w:p w:rsidR="004F30E6" w:rsidRDefault="004F30E6">
      <w:pPr>
        <w:pStyle w:val="ConsPlusNormal"/>
        <w:jc w:val="right"/>
      </w:pPr>
      <w:r>
        <w:t>(тыс. руб.)</w:t>
      </w:r>
    </w:p>
    <w:p w:rsidR="004F30E6" w:rsidRDefault="004F30E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1912"/>
        <w:gridCol w:w="1913"/>
      </w:tblGrid>
      <w:tr w:rsidR="004F30E6">
        <w:tc>
          <w:tcPr>
            <w:tcW w:w="4111" w:type="dxa"/>
          </w:tcPr>
          <w:p w:rsidR="004F30E6" w:rsidRDefault="004F30E6">
            <w:pPr>
              <w:pStyle w:val="ConsPlusNormal"/>
              <w:jc w:val="center"/>
            </w:pPr>
            <w:r>
              <w:t>Источники финансирования</w:t>
            </w:r>
          </w:p>
        </w:tc>
        <w:tc>
          <w:tcPr>
            <w:tcW w:w="1912" w:type="dxa"/>
          </w:tcPr>
          <w:p w:rsidR="004F30E6" w:rsidRDefault="004F30E6">
            <w:pPr>
              <w:pStyle w:val="ConsPlusNormal"/>
              <w:jc w:val="center"/>
            </w:pPr>
            <w:r>
              <w:t>2016 год</w:t>
            </w:r>
          </w:p>
        </w:tc>
        <w:tc>
          <w:tcPr>
            <w:tcW w:w="1913" w:type="dxa"/>
          </w:tcPr>
          <w:p w:rsidR="004F30E6" w:rsidRDefault="004F30E6">
            <w:pPr>
              <w:pStyle w:val="ConsPlusNormal"/>
              <w:jc w:val="center"/>
            </w:pPr>
            <w:r>
              <w:t>2017 год</w:t>
            </w:r>
          </w:p>
        </w:tc>
      </w:tr>
      <w:tr w:rsidR="004F30E6">
        <w:tc>
          <w:tcPr>
            <w:tcW w:w="4111" w:type="dxa"/>
          </w:tcPr>
          <w:p w:rsidR="004F30E6" w:rsidRDefault="004F30E6">
            <w:pPr>
              <w:pStyle w:val="ConsPlusNormal"/>
            </w:pPr>
            <w:r>
              <w:t>Бюджет Забайкальского края</w:t>
            </w:r>
          </w:p>
        </w:tc>
        <w:tc>
          <w:tcPr>
            <w:tcW w:w="1912" w:type="dxa"/>
          </w:tcPr>
          <w:p w:rsidR="004F30E6" w:rsidRDefault="004F30E6">
            <w:pPr>
              <w:pStyle w:val="ConsPlusNormal"/>
              <w:jc w:val="center"/>
            </w:pPr>
            <w:r>
              <w:t>23 850 000</w:t>
            </w:r>
          </w:p>
        </w:tc>
        <w:tc>
          <w:tcPr>
            <w:tcW w:w="1913" w:type="dxa"/>
          </w:tcPr>
          <w:p w:rsidR="004F30E6" w:rsidRDefault="004F30E6">
            <w:pPr>
              <w:pStyle w:val="ConsPlusNormal"/>
              <w:jc w:val="center"/>
            </w:pPr>
            <w:r>
              <w:t>23 840 000</w:t>
            </w:r>
          </w:p>
        </w:tc>
      </w:tr>
      <w:tr w:rsidR="004F30E6">
        <w:tc>
          <w:tcPr>
            <w:tcW w:w="4111" w:type="dxa"/>
          </w:tcPr>
          <w:p w:rsidR="004F30E6" w:rsidRDefault="004F30E6">
            <w:pPr>
              <w:pStyle w:val="ConsPlusNormal"/>
            </w:pPr>
            <w:r>
              <w:t>Привлеченные средства</w:t>
            </w:r>
          </w:p>
        </w:tc>
        <w:tc>
          <w:tcPr>
            <w:tcW w:w="1912" w:type="dxa"/>
          </w:tcPr>
          <w:p w:rsidR="004F30E6" w:rsidRDefault="004F30E6">
            <w:pPr>
              <w:pStyle w:val="ConsPlusNormal"/>
              <w:jc w:val="center"/>
            </w:pPr>
            <w:r>
              <w:t>50 000</w:t>
            </w:r>
          </w:p>
        </w:tc>
        <w:tc>
          <w:tcPr>
            <w:tcW w:w="1913" w:type="dxa"/>
          </w:tcPr>
          <w:p w:rsidR="004F30E6" w:rsidRDefault="004F30E6">
            <w:pPr>
              <w:pStyle w:val="ConsPlusNormal"/>
              <w:jc w:val="center"/>
            </w:pPr>
            <w:r>
              <w:t>50 000</w:t>
            </w:r>
          </w:p>
        </w:tc>
      </w:tr>
      <w:tr w:rsidR="004F30E6">
        <w:tc>
          <w:tcPr>
            <w:tcW w:w="4111" w:type="dxa"/>
          </w:tcPr>
          <w:p w:rsidR="004F30E6" w:rsidRDefault="004F30E6">
            <w:pPr>
              <w:pStyle w:val="ConsPlusNormal"/>
            </w:pPr>
            <w:r>
              <w:t>Бюджет Фонда</w:t>
            </w:r>
          </w:p>
        </w:tc>
        <w:tc>
          <w:tcPr>
            <w:tcW w:w="1912" w:type="dxa"/>
          </w:tcPr>
          <w:p w:rsidR="004F30E6" w:rsidRDefault="004F30E6">
            <w:pPr>
              <w:pStyle w:val="ConsPlusNormal"/>
              <w:jc w:val="center"/>
            </w:pPr>
            <w:r>
              <w:t>6 975 000</w:t>
            </w:r>
          </w:p>
        </w:tc>
        <w:tc>
          <w:tcPr>
            <w:tcW w:w="1913" w:type="dxa"/>
          </w:tcPr>
          <w:p w:rsidR="004F30E6" w:rsidRDefault="004F30E6">
            <w:pPr>
              <w:pStyle w:val="ConsPlusNormal"/>
              <w:jc w:val="center"/>
            </w:pPr>
            <w:r>
              <w:t>5 240 000</w:t>
            </w:r>
          </w:p>
        </w:tc>
      </w:tr>
    </w:tbl>
    <w:p w:rsidR="004F30E6" w:rsidRDefault="004F30E6">
      <w:pPr>
        <w:pStyle w:val="ConsPlusNormal"/>
        <w:jc w:val="both"/>
      </w:pPr>
    </w:p>
    <w:p w:rsidR="004F30E6" w:rsidRDefault="004F30E6">
      <w:pPr>
        <w:pStyle w:val="ConsPlusNormal"/>
        <w:ind w:firstLine="540"/>
        <w:jc w:val="both"/>
      </w:pPr>
      <w:r>
        <w:t>К основным рискам подпрограммы относятся:</w:t>
      </w:r>
    </w:p>
    <w:p w:rsidR="004F30E6" w:rsidRDefault="004F30E6">
      <w:pPr>
        <w:pStyle w:val="ConsPlusNormal"/>
        <w:spacing w:before="220"/>
        <w:ind w:firstLine="540"/>
        <w:jc w:val="both"/>
      </w:pPr>
      <w:r>
        <w:t>1) уменьшение финансирования подпрограммы.</w:t>
      </w:r>
    </w:p>
    <w:p w:rsidR="004F30E6" w:rsidRDefault="004F30E6">
      <w:pPr>
        <w:pStyle w:val="ConsPlusNormal"/>
        <w:spacing w:before="220"/>
        <w:ind w:firstLine="540"/>
        <w:jc w:val="both"/>
      </w:pPr>
      <w:r>
        <w:t>При возникновении риска будет выполнено равномерное (с учетом равной критичности каждого из мероприятий для достижения целей подпрограммы) уменьшение бюджета мероприятий, а также снижение расходов по мероприятиям за счет приобретения более дешевых аналогов необходимого оборудования и использования малозатратных технологий;</w:t>
      </w:r>
    </w:p>
    <w:p w:rsidR="004F30E6" w:rsidRDefault="004F30E6">
      <w:pPr>
        <w:pStyle w:val="ConsPlusNormal"/>
        <w:spacing w:before="220"/>
        <w:ind w:firstLine="540"/>
        <w:jc w:val="both"/>
      </w:pPr>
      <w:r>
        <w:t>2) чрезмерный рост инфляции.</w:t>
      </w:r>
    </w:p>
    <w:p w:rsidR="004F30E6" w:rsidRDefault="004F30E6">
      <w:pPr>
        <w:pStyle w:val="ConsPlusNormal"/>
        <w:spacing w:before="220"/>
        <w:ind w:firstLine="540"/>
        <w:jc w:val="both"/>
      </w:pPr>
      <w:r>
        <w:t>Бюджет подпрограммы уже рассчитан с применением дефлятора 11%. В случае роста инфляции больше данной величины будет реализована стратегия, указанная в предыдущем подпункте;</w:t>
      </w:r>
    </w:p>
    <w:p w:rsidR="004F30E6" w:rsidRDefault="004F30E6">
      <w:pPr>
        <w:pStyle w:val="ConsPlusNormal"/>
        <w:spacing w:before="220"/>
        <w:ind w:firstLine="540"/>
        <w:jc w:val="both"/>
      </w:pPr>
      <w:r>
        <w:t>3) недостаток квалифицированного персонала.</w:t>
      </w:r>
    </w:p>
    <w:p w:rsidR="004F30E6" w:rsidRDefault="004F30E6">
      <w:pPr>
        <w:pStyle w:val="ConsPlusNormal"/>
        <w:spacing w:before="220"/>
        <w:ind w:firstLine="540"/>
        <w:jc w:val="both"/>
      </w:pPr>
      <w:r>
        <w:lastRenderedPageBreak/>
        <w:t>Подпрограммой уже предусмотрено мероприятие, направленное на повышение профессиональных компетенций и эффективности работы специалистов. В случае возникновения данного риска бюджет проекта может быть перераспределен с выделением по этому мероприятию дополнительных средств, кроме того, к осуществлению подпрограммных мероприятий будут дополнительно привлечены высококвалифицированные кадры из других организаций системы социального обслуживания, образования, здравоохранения, культуры.</w:t>
      </w:r>
    </w:p>
    <w:p w:rsidR="004F30E6" w:rsidRDefault="004F30E6">
      <w:pPr>
        <w:pStyle w:val="ConsPlusNormal"/>
        <w:jc w:val="both"/>
      </w:pPr>
    </w:p>
    <w:p w:rsidR="004F30E6" w:rsidRDefault="004F30E6">
      <w:pPr>
        <w:pStyle w:val="ConsPlusTitle"/>
        <w:jc w:val="center"/>
        <w:outlineLvl w:val="3"/>
      </w:pPr>
      <w:r>
        <w:t>6. ОЦЕНКА ЭФФЕКТИВНОСТИ И СОЦИАЛЬНО-ЭКОНОМИЧЕСКИХ</w:t>
      </w:r>
    </w:p>
    <w:p w:rsidR="004F30E6" w:rsidRDefault="004F30E6">
      <w:pPr>
        <w:pStyle w:val="ConsPlusTitle"/>
        <w:jc w:val="center"/>
      </w:pPr>
      <w:r>
        <w:t>ПОСЛЕДСТВИЙ РЕАЛИЗАЦИИ ПОДПРОГРАММЫ</w:t>
      </w:r>
    </w:p>
    <w:p w:rsidR="004F30E6" w:rsidRDefault="004F30E6">
      <w:pPr>
        <w:pStyle w:val="ConsPlusNormal"/>
        <w:jc w:val="both"/>
      </w:pPr>
    </w:p>
    <w:p w:rsidR="004F30E6" w:rsidRDefault="004F30E6">
      <w:pPr>
        <w:pStyle w:val="ConsPlusNormal"/>
        <w:ind w:firstLine="540"/>
        <w:jc w:val="both"/>
      </w:pPr>
      <w:r>
        <w:t>Социальная значимость подпрограммы определяется увеличением количества детей-сирот и детей, оставшихся без попечения родителей, реализовавших право жить и воспитываться в семье.</w:t>
      </w:r>
    </w:p>
    <w:p w:rsidR="004F30E6" w:rsidRDefault="004F30E6">
      <w:pPr>
        <w:pStyle w:val="ConsPlusNormal"/>
        <w:spacing w:before="220"/>
        <w:ind w:firstLine="540"/>
        <w:jc w:val="both"/>
      </w:pPr>
      <w:r>
        <w:t>Предполагаемый социально-экономический эффект от реализации подпрограммы заключается в том, чтобы путем устройства детей-сирот и детей, оставшихся без попечения родителей, в замещающие семьи:</w:t>
      </w:r>
    </w:p>
    <w:p w:rsidR="004F30E6" w:rsidRDefault="004F30E6">
      <w:pPr>
        <w:pStyle w:val="ConsPlusNormal"/>
        <w:spacing w:before="220"/>
        <w:ind w:firstLine="540"/>
        <w:jc w:val="both"/>
      </w:pPr>
      <w:r>
        <w:t>снизить численность детей в региональном банке данных о детях, оставшихся без попечения родителей и нуждающихся в устройстве в семьи, с 2 376 человек в 2015 году до 1 901 человека в 2016 году (на 20%) и до 1 331 человека в 2017 году (на 30%);</w:t>
      </w:r>
    </w:p>
    <w:p w:rsidR="004F30E6" w:rsidRDefault="004F30E6">
      <w:pPr>
        <w:pStyle w:val="ConsPlusNormal"/>
        <w:spacing w:before="220"/>
        <w:ind w:firstLine="540"/>
        <w:jc w:val="both"/>
      </w:pPr>
      <w:r>
        <w:t>провести в 2016 и 2017 годах подготовку 1 110 кандидатов в приемные родители;</w:t>
      </w:r>
    </w:p>
    <w:p w:rsidR="004F30E6" w:rsidRDefault="004F30E6">
      <w:pPr>
        <w:pStyle w:val="ConsPlusNormal"/>
        <w:spacing w:before="220"/>
        <w:ind w:firstLine="540"/>
        <w:jc w:val="both"/>
      </w:pPr>
      <w:r>
        <w:t>увеличить долю кандидатов в приемные родители, принявших на воспитание детей-сирот и детей, оставшихся без попечения родителей, в общей численности подготовленных кандидатов в приемные родители с 80% до 85%;</w:t>
      </w:r>
    </w:p>
    <w:p w:rsidR="004F30E6" w:rsidRDefault="004F30E6">
      <w:pPr>
        <w:pStyle w:val="ConsPlusNormal"/>
        <w:spacing w:before="220"/>
        <w:ind w:firstLine="540"/>
        <w:jc w:val="both"/>
      </w:pPr>
      <w:r>
        <w:t>увеличить долю граждан, восстановленных в родительских правах или с которых снято ограничение в родительских правах, в общем количестве граждан, лишенных родительских прав или ограниченных в родительских правах, с 10% в 2015 году до 15% в 2016 и 2017 годах;</w:t>
      </w:r>
    </w:p>
    <w:p w:rsidR="004F30E6" w:rsidRDefault="004F30E6">
      <w:pPr>
        <w:pStyle w:val="ConsPlusNormal"/>
        <w:spacing w:before="220"/>
        <w:ind w:firstLine="540"/>
        <w:jc w:val="both"/>
      </w:pPr>
      <w:r>
        <w:t>увеличить количество профессиональных служб подготовки приемных родителей и сопровождения замещающих семей с 6 в 2015 году до 24 в 2017 году;</w:t>
      </w:r>
    </w:p>
    <w:p w:rsidR="004F30E6" w:rsidRDefault="004F30E6">
      <w:pPr>
        <w:pStyle w:val="ConsPlusNormal"/>
        <w:spacing w:before="220"/>
        <w:ind w:firstLine="540"/>
        <w:jc w:val="both"/>
      </w:pPr>
      <w:r>
        <w:t>оказать в течение 2016 и 2017 годов услуги по сопровождению для 1 045 замещающих семей и семей граждан, восстановленных в родительских правах или с которых снято ограничение в родительских правах, в том числе осуществлять сопровождение 750 семей на конец 2016 года и 1 045 семей на конец 2017 года;</w:t>
      </w:r>
    </w:p>
    <w:p w:rsidR="004F30E6" w:rsidRDefault="004F30E6">
      <w:pPr>
        <w:pStyle w:val="ConsPlusNormal"/>
        <w:spacing w:before="220"/>
        <w:ind w:firstLine="540"/>
        <w:jc w:val="both"/>
      </w:pPr>
      <w:r>
        <w:t>увеличить долю специалистов Школы подготовки приемных родителей и Службы сопровождения замещающих семей, прошедших обучение и повысивших квалификацию в рамках подпрограммы, в общем числе специалистов с 35% до 85%.</w:t>
      </w:r>
    </w:p>
    <w:p w:rsidR="004F30E6" w:rsidRDefault="004F30E6">
      <w:pPr>
        <w:pStyle w:val="ConsPlusNormal"/>
        <w:spacing w:before="220"/>
        <w:ind w:firstLine="540"/>
        <w:jc w:val="both"/>
      </w:pPr>
      <w:r>
        <w:t>Реализация программных мероприятий не повлечет отрицательных экологических последствий.</w:t>
      </w:r>
    </w:p>
    <w:p w:rsidR="004F30E6" w:rsidRDefault="004F30E6">
      <w:pPr>
        <w:pStyle w:val="ConsPlusNormal"/>
        <w:jc w:val="both"/>
      </w:pPr>
    </w:p>
    <w:p w:rsidR="004F30E6" w:rsidRDefault="004F30E6">
      <w:pPr>
        <w:pStyle w:val="ConsPlusTitle"/>
        <w:jc w:val="center"/>
        <w:outlineLvl w:val="3"/>
      </w:pPr>
      <w:r>
        <w:t>7. МЕХАНИЗМ ПОЛУЧЕНИЯ СРЕДСТВ ФОНДА</w:t>
      </w:r>
    </w:p>
    <w:p w:rsidR="004F30E6" w:rsidRDefault="004F30E6">
      <w:pPr>
        <w:pStyle w:val="ConsPlusNormal"/>
        <w:jc w:val="both"/>
      </w:pPr>
    </w:p>
    <w:p w:rsidR="004F30E6" w:rsidRDefault="004F30E6">
      <w:pPr>
        <w:pStyle w:val="ConsPlusNormal"/>
        <w:ind w:firstLine="540"/>
        <w:jc w:val="both"/>
      </w:pPr>
      <w:r>
        <w:t>Финансирование мероприятий подпрограммы предполагается осуществлять через грантополучателя - АГУСО "Содружество". Средства Фонда на выполнение подпрограммы поступают в централизованном порядке на расчетный счет АГУСО "Содружество" с последующим распределением по исполнителям мероприятий в соответствии с утвержденным финансово-экономическим обоснованием мероприятий подпрограммы.</w:t>
      </w:r>
    </w:p>
    <w:p w:rsidR="004F30E6" w:rsidRDefault="004F30E6">
      <w:pPr>
        <w:pStyle w:val="ConsPlusNormal"/>
        <w:spacing w:before="220"/>
        <w:ind w:firstLine="540"/>
        <w:jc w:val="both"/>
      </w:pPr>
      <w:r>
        <w:t>Реквизиты АГУСО "Содружество":</w:t>
      </w:r>
    </w:p>
    <w:p w:rsidR="004F30E6" w:rsidRDefault="004F30E6">
      <w:pPr>
        <w:pStyle w:val="ConsPlusNormal"/>
        <w:spacing w:before="220"/>
        <w:ind w:firstLine="540"/>
        <w:jc w:val="both"/>
      </w:pPr>
      <w:r>
        <w:lastRenderedPageBreak/>
        <w:t>Ассоциация государственных учреждений социального обслуживания "Содружество" Забайкальского края;</w:t>
      </w:r>
    </w:p>
    <w:p w:rsidR="004F30E6" w:rsidRDefault="004F30E6">
      <w:pPr>
        <w:pStyle w:val="ConsPlusNormal"/>
        <w:spacing w:before="220"/>
        <w:ind w:firstLine="540"/>
        <w:jc w:val="both"/>
      </w:pPr>
      <w:r>
        <w:t>Юридический адрес: 672530, Забайкальский край, Читинский район, пгт. Атамановка, ул. Целинная, д. 26а;</w:t>
      </w:r>
    </w:p>
    <w:p w:rsidR="004F30E6" w:rsidRDefault="004F30E6">
      <w:pPr>
        <w:pStyle w:val="ConsPlusNormal"/>
        <w:spacing w:before="220"/>
        <w:ind w:firstLine="540"/>
        <w:jc w:val="both"/>
      </w:pPr>
      <w:r>
        <w:t>ИНН 7524013761;</w:t>
      </w:r>
    </w:p>
    <w:p w:rsidR="004F30E6" w:rsidRDefault="004F30E6">
      <w:pPr>
        <w:pStyle w:val="ConsPlusNormal"/>
        <w:spacing w:before="220"/>
        <w:ind w:firstLine="540"/>
        <w:jc w:val="both"/>
      </w:pPr>
      <w:r>
        <w:t>КПП 752401001;</w:t>
      </w:r>
    </w:p>
    <w:p w:rsidR="004F30E6" w:rsidRDefault="004F30E6">
      <w:pPr>
        <w:pStyle w:val="ConsPlusNormal"/>
        <w:spacing w:before="220"/>
        <w:ind w:firstLine="540"/>
        <w:jc w:val="both"/>
      </w:pPr>
      <w:r>
        <w:t>ОГРН 1067500003504 от 06.10.2006;</w:t>
      </w:r>
    </w:p>
    <w:p w:rsidR="004F30E6" w:rsidRDefault="004F30E6">
      <w:pPr>
        <w:pStyle w:val="ConsPlusNormal"/>
        <w:spacing w:before="220"/>
        <w:ind w:firstLine="540"/>
        <w:jc w:val="both"/>
      </w:pPr>
      <w:r>
        <w:t>код ОКПО: 96242434;</w:t>
      </w:r>
    </w:p>
    <w:p w:rsidR="004F30E6" w:rsidRDefault="004F30E6">
      <w:pPr>
        <w:pStyle w:val="ConsPlusNormal"/>
        <w:spacing w:before="220"/>
        <w:ind w:firstLine="540"/>
        <w:jc w:val="both"/>
      </w:pPr>
      <w:r>
        <w:t xml:space="preserve">код </w:t>
      </w:r>
      <w:hyperlink r:id="rId440">
        <w:r>
          <w:rPr>
            <w:color w:val="0000FF"/>
          </w:rPr>
          <w:t>ОКАТО</w:t>
        </w:r>
      </w:hyperlink>
      <w:r>
        <w:t>: 76250554000;</w:t>
      </w:r>
    </w:p>
    <w:p w:rsidR="004F30E6" w:rsidRDefault="004F30E6">
      <w:pPr>
        <w:pStyle w:val="ConsPlusNormal"/>
        <w:spacing w:before="220"/>
        <w:ind w:firstLine="540"/>
        <w:jc w:val="both"/>
      </w:pPr>
      <w:r>
        <w:t xml:space="preserve">код </w:t>
      </w:r>
      <w:hyperlink r:id="rId441">
        <w:r>
          <w:rPr>
            <w:color w:val="0000FF"/>
          </w:rPr>
          <w:t>ОКВЭД</w:t>
        </w:r>
      </w:hyperlink>
      <w:r>
        <w:t>: 91.33;</w:t>
      </w:r>
    </w:p>
    <w:p w:rsidR="004F30E6" w:rsidRDefault="004F30E6">
      <w:pPr>
        <w:pStyle w:val="ConsPlusNormal"/>
        <w:spacing w:before="220"/>
        <w:ind w:firstLine="540"/>
        <w:jc w:val="both"/>
      </w:pPr>
      <w:r>
        <w:t>Банковские реквизиты: р/с 40602810547000000011 в Читинском региональном филиале ОАО "Россельхозбанк" г. Чита; к/с 30101810400000000740, БИК 047601740.</w:t>
      </w:r>
    </w:p>
    <w:p w:rsidR="004F30E6" w:rsidRDefault="004F30E6">
      <w:pPr>
        <w:pStyle w:val="ConsPlusNormal"/>
        <w:jc w:val="both"/>
      </w:pPr>
    </w:p>
    <w:p w:rsidR="004F30E6" w:rsidRDefault="004F30E6">
      <w:pPr>
        <w:pStyle w:val="ConsPlusTitle"/>
        <w:jc w:val="center"/>
        <w:outlineLvl w:val="3"/>
      </w:pPr>
      <w:r>
        <w:t>8. ПЕРЕЧЕНЬ ОСНОВНЫХ МЕРОПРИЯТИЙ ПОДПРОГРАММЫ "НОВАЯ СЕМЬЯ"</w:t>
      </w:r>
    </w:p>
    <w:p w:rsidR="004F30E6" w:rsidRDefault="004F30E6">
      <w:pPr>
        <w:pStyle w:val="ConsPlusNormal"/>
        <w:jc w:val="both"/>
      </w:pPr>
    </w:p>
    <w:p w:rsidR="004F30E6" w:rsidRDefault="004F30E6">
      <w:pPr>
        <w:pStyle w:val="ConsPlusNormal"/>
        <w:sectPr w:rsidR="004F30E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9"/>
        <w:gridCol w:w="2854"/>
        <w:gridCol w:w="2854"/>
        <w:gridCol w:w="1369"/>
        <w:gridCol w:w="1654"/>
        <w:gridCol w:w="1204"/>
        <w:gridCol w:w="1204"/>
      </w:tblGrid>
      <w:tr w:rsidR="004F30E6">
        <w:tc>
          <w:tcPr>
            <w:tcW w:w="2839" w:type="dxa"/>
            <w:vMerge w:val="restart"/>
          </w:tcPr>
          <w:p w:rsidR="004F30E6" w:rsidRDefault="004F30E6">
            <w:pPr>
              <w:pStyle w:val="ConsPlusNormal"/>
              <w:jc w:val="center"/>
            </w:pPr>
            <w:r>
              <w:lastRenderedPageBreak/>
              <w:t>Мероприятие</w:t>
            </w:r>
          </w:p>
        </w:tc>
        <w:tc>
          <w:tcPr>
            <w:tcW w:w="2854" w:type="dxa"/>
            <w:vMerge w:val="restart"/>
          </w:tcPr>
          <w:p w:rsidR="004F30E6" w:rsidRDefault="004F30E6">
            <w:pPr>
              <w:pStyle w:val="ConsPlusNormal"/>
              <w:jc w:val="center"/>
            </w:pPr>
            <w:r>
              <w:t>Ожидаемые результаты</w:t>
            </w:r>
          </w:p>
        </w:tc>
        <w:tc>
          <w:tcPr>
            <w:tcW w:w="2854" w:type="dxa"/>
            <w:vMerge w:val="restart"/>
          </w:tcPr>
          <w:p w:rsidR="004F30E6" w:rsidRDefault="004F30E6">
            <w:pPr>
              <w:pStyle w:val="ConsPlusNormal"/>
              <w:jc w:val="center"/>
            </w:pPr>
            <w:r>
              <w:t>Исполнители</w:t>
            </w:r>
          </w:p>
        </w:tc>
        <w:tc>
          <w:tcPr>
            <w:tcW w:w="1369" w:type="dxa"/>
            <w:vMerge w:val="restart"/>
          </w:tcPr>
          <w:p w:rsidR="004F30E6" w:rsidRDefault="004F30E6">
            <w:pPr>
              <w:pStyle w:val="ConsPlusNormal"/>
              <w:jc w:val="center"/>
            </w:pPr>
            <w:r>
              <w:t>Сроки реализации, годы</w:t>
            </w:r>
          </w:p>
        </w:tc>
        <w:tc>
          <w:tcPr>
            <w:tcW w:w="4062" w:type="dxa"/>
            <w:gridSpan w:val="3"/>
          </w:tcPr>
          <w:p w:rsidR="004F30E6" w:rsidRDefault="004F30E6">
            <w:pPr>
              <w:pStyle w:val="ConsPlusNormal"/>
              <w:jc w:val="center"/>
            </w:pPr>
            <w:r>
              <w:t>Объем финансирования (рублей) с указанием источников финансирования</w:t>
            </w:r>
          </w:p>
        </w:tc>
      </w:tr>
      <w:tr w:rsidR="004F30E6">
        <w:tc>
          <w:tcPr>
            <w:tcW w:w="2839" w:type="dxa"/>
            <w:vMerge/>
          </w:tcPr>
          <w:p w:rsidR="004F30E6" w:rsidRDefault="004F30E6">
            <w:pPr>
              <w:pStyle w:val="ConsPlusNormal"/>
            </w:pPr>
          </w:p>
        </w:tc>
        <w:tc>
          <w:tcPr>
            <w:tcW w:w="2854" w:type="dxa"/>
            <w:vMerge/>
          </w:tcPr>
          <w:p w:rsidR="004F30E6" w:rsidRDefault="004F30E6">
            <w:pPr>
              <w:pStyle w:val="ConsPlusNormal"/>
            </w:pPr>
          </w:p>
        </w:tc>
        <w:tc>
          <w:tcPr>
            <w:tcW w:w="2854" w:type="dxa"/>
            <w:vMerge/>
          </w:tcPr>
          <w:p w:rsidR="004F30E6" w:rsidRDefault="004F30E6">
            <w:pPr>
              <w:pStyle w:val="ConsPlusNormal"/>
            </w:pPr>
          </w:p>
        </w:tc>
        <w:tc>
          <w:tcPr>
            <w:tcW w:w="1369" w:type="dxa"/>
            <w:vMerge/>
          </w:tcPr>
          <w:p w:rsidR="004F30E6" w:rsidRDefault="004F30E6">
            <w:pPr>
              <w:pStyle w:val="ConsPlusNormal"/>
            </w:pPr>
          </w:p>
        </w:tc>
        <w:tc>
          <w:tcPr>
            <w:tcW w:w="1654" w:type="dxa"/>
          </w:tcPr>
          <w:p w:rsidR="004F30E6" w:rsidRDefault="004F30E6">
            <w:pPr>
              <w:pStyle w:val="ConsPlusNormal"/>
              <w:jc w:val="center"/>
            </w:pPr>
            <w:r>
              <w:t>всего</w:t>
            </w:r>
          </w:p>
        </w:tc>
        <w:tc>
          <w:tcPr>
            <w:tcW w:w="1204" w:type="dxa"/>
          </w:tcPr>
          <w:p w:rsidR="004F30E6" w:rsidRDefault="004F30E6">
            <w:pPr>
              <w:pStyle w:val="ConsPlusNormal"/>
              <w:jc w:val="center"/>
            </w:pPr>
            <w:r>
              <w:t>2016 г.</w:t>
            </w:r>
          </w:p>
        </w:tc>
        <w:tc>
          <w:tcPr>
            <w:tcW w:w="1204" w:type="dxa"/>
          </w:tcPr>
          <w:p w:rsidR="004F30E6" w:rsidRDefault="004F30E6">
            <w:pPr>
              <w:pStyle w:val="ConsPlusNormal"/>
              <w:jc w:val="center"/>
            </w:pPr>
            <w:r>
              <w:t>2017 г.</w:t>
            </w:r>
          </w:p>
        </w:tc>
      </w:tr>
      <w:tr w:rsidR="004F30E6">
        <w:tc>
          <w:tcPr>
            <w:tcW w:w="2839" w:type="dxa"/>
          </w:tcPr>
          <w:p w:rsidR="004F30E6" w:rsidRDefault="004F30E6">
            <w:pPr>
              <w:pStyle w:val="ConsPlusNormal"/>
              <w:jc w:val="center"/>
            </w:pPr>
            <w:r>
              <w:t>1</w:t>
            </w:r>
          </w:p>
        </w:tc>
        <w:tc>
          <w:tcPr>
            <w:tcW w:w="2854" w:type="dxa"/>
          </w:tcPr>
          <w:p w:rsidR="004F30E6" w:rsidRDefault="004F30E6">
            <w:pPr>
              <w:pStyle w:val="ConsPlusNormal"/>
              <w:jc w:val="center"/>
            </w:pPr>
            <w:r>
              <w:t>2</w:t>
            </w:r>
          </w:p>
        </w:tc>
        <w:tc>
          <w:tcPr>
            <w:tcW w:w="2854" w:type="dxa"/>
          </w:tcPr>
          <w:p w:rsidR="004F30E6" w:rsidRDefault="004F30E6">
            <w:pPr>
              <w:pStyle w:val="ConsPlusNormal"/>
              <w:jc w:val="center"/>
            </w:pPr>
            <w:r>
              <w:t>3</w:t>
            </w:r>
          </w:p>
        </w:tc>
        <w:tc>
          <w:tcPr>
            <w:tcW w:w="1369" w:type="dxa"/>
          </w:tcPr>
          <w:p w:rsidR="004F30E6" w:rsidRDefault="004F30E6">
            <w:pPr>
              <w:pStyle w:val="ConsPlusNormal"/>
              <w:jc w:val="center"/>
            </w:pPr>
            <w:r>
              <w:t>4</w:t>
            </w:r>
          </w:p>
        </w:tc>
        <w:tc>
          <w:tcPr>
            <w:tcW w:w="1654" w:type="dxa"/>
          </w:tcPr>
          <w:p w:rsidR="004F30E6" w:rsidRDefault="004F30E6">
            <w:pPr>
              <w:pStyle w:val="ConsPlusNormal"/>
              <w:jc w:val="center"/>
            </w:pPr>
            <w:r>
              <w:t>5</w:t>
            </w:r>
          </w:p>
        </w:tc>
        <w:tc>
          <w:tcPr>
            <w:tcW w:w="1204" w:type="dxa"/>
          </w:tcPr>
          <w:p w:rsidR="004F30E6" w:rsidRDefault="004F30E6">
            <w:pPr>
              <w:pStyle w:val="ConsPlusNormal"/>
              <w:jc w:val="center"/>
            </w:pPr>
            <w:r>
              <w:t>6</w:t>
            </w:r>
          </w:p>
        </w:tc>
        <w:tc>
          <w:tcPr>
            <w:tcW w:w="1204" w:type="dxa"/>
          </w:tcPr>
          <w:p w:rsidR="004F30E6" w:rsidRDefault="004F30E6">
            <w:pPr>
              <w:pStyle w:val="ConsPlusNormal"/>
              <w:jc w:val="center"/>
            </w:pPr>
            <w:r>
              <w:t>7</w:t>
            </w:r>
          </w:p>
        </w:tc>
      </w:tr>
      <w:tr w:rsidR="004F30E6">
        <w:tc>
          <w:tcPr>
            <w:tcW w:w="13978" w:type="dxa"/>
            <w:gridSpan w:val="7"/>
          </w:tcPr>
          <w:p w:rsidR="004F30E6" w:rsidRDefault="004F30E6">
            <w:pPr>
              <w:pStyle w:val="ConsPlusNormal"/>
              <w:jc w:val="center"/>
              <w:outlineLvl w:val="4"/>
            </w:pPr>
            <w:r>
              <w:t>1. Разработка моделей служб семейных форм устройства детей-сирот и детей, оставшихся без попечения родителей</w:t>
            </w:r>
          </w:p>
        </w:tc>
      </w:tr>
      <w:tr w:rsidR="004F30E6">
        <w:tc>
          <w:tcPr>
            <w:tcW w:w="2839" w:type="dxa"/>
          </w:tcPr>
          <w:p w:rsidR="004F30E6" w:rsidRDefault="004F30E6">
            <w:pPr>
              <w:pStyle w:val="ConsPlusNormal"/>
            </w:pPr>
            <w:r>
              <w:t>1.1. Развитие семейных форм устройства детей-сирот и детей, оставшихся без попечения родителей</w:t>
            </w:r>
          </w:p>
        </w:tc>
        <w:tc>
          <w:tcPr>
            <w:tcW w:w="2854" w:type="dxa"/>
          </w:tcPr>
          <w:p w:rsidR="004F30E6" w:rsidRDefault="004F30E6">
            <w:pPr>
              <w:pStyle w:val="ConsPlusNormal"/>
              <w:jc w:val="both"/>
            </w:pPr>
            <w:r>
              <w:t>Разработка моделей служб семейных форм устройства детей-сирот и детей, оставшихся без попечения родителей; мониторинг и анализ изучения процессов семейного устройства детей-сирот; изучение лучших практик и технологий устройства детей в семьи; сокращение численности детей в региональном банке данных о детях, оставшихся без попечения родителей и нуждающихся в устройстве в семьи</w:t>
            </w:r>
          </w:p>
        </w:tc>
        <w:tc>
          <w:tcPr>
            <w:tcW w:w="2854" w:type="dxa"/>
          </w:tcPr>
          <w:p w:rsidR="004F30E6" w:rsidRDefault="004F30E6">
            <w:pPr>
              <w:pStyle w:val="ConsPlusNormal"/>
              <w:jc w:val="center"/>
            </w:pPr>
            <w:r>
              <w:t>Минсоцзащиты Забайкальского края</w:t>
            </w:r>
          </w:p>
        </w:tc>
        <w:tc>
          <w:tcPr>
            <w:tcW w:w="1369" w:type="dxa"/>
          </w:tcPr>
          <w:p w:rsidR="004F30E6" w:rsidRDefault="004F30E6">
            <w:pPr>
              <w:pStyle w:val="ConsPlusNormal"/>
              <w:jc w:val="both"/>
            </w:pPr>
            <w:r>
              <w:t>2016 - 2017</w:t>
            </w:r>
          </w:p>
        </w:tc>
        <w:tc>
          <w:tcPr>
            <w:tcW w:w="1654" w:type="dxa"/>
          </w:tcPr>
          <w:p w:rsidR="004F30E6" w:rsidRDefault="004F30E6">
            <w:pPr>
              <w:pStyle w:val="ConsPlusNormal"/>
              <w:jc w:val="center"/>
            </w:pPr>
            <w:r>
              <w:t>Собственные средства</w:t>
            </w:r>
          </w:p>
          <w:p w:rsidR="004F30E6" w:rsidRDefault="004F30E6">
            <w:pPr>
              <w:pStyle w:val="ConsPlusNormal"/>
              <w:jc w:val="center"/>
            </w:pPr>
            <w:r>
              <w:t>200 000</w:t>
            </w:r>
          </w:p>
        </w:tc>
        <w:tc>
          <w:tcPr>
            <w:tcW w:w="1204" w:type="dxa"/>
          </w:tcPr>
          <w:p w:rsidR="004F30E6" w:rsidRDefault="004F30E6">
            <w:pPr>
              <w:pStyle w:val="ConsPlusNormal"/>
              <w:jc w:val="center"/>
            </w:pPr>
            <w:r>
              <w:t>100 000</w:t>
            </w:r>
          </w:p>
        </w:tc>
        <w:tc>
          <w:tcPr>
            <w:tcW w:w="1204" w:type="dxa"/>
          </w:tcPr>
          <w:p w:rsidR="004F30E6" w:rsidRDefault="004F30E6">
            <w:pPr>
              <w:pStyle w:val="ConsPlusNormal"/>
              <w:jc w:val="center"/>
            </w:pPr>
            <w:r>
              <w:t>100 000</w:t>
            </w:r>
          </w:p>
        </w:tc>
      </w:tr>
      <w:tr w:rsidR="004F30E6">
        <w:tc>
          <w:tcPr>
            <w:tcW w:w="2839" w:type="dxa"/>
          </w:tcPr>
          <w:p w:rsidR="004F30E6" w:rsidRDefault="004F30E6">
            <w:pPr>
              <w:pStyle w:val="ConsPlusNormal"/>
            </w:pPr>
            <w:r>
              <w:t>1.2. Создание и ведение реестра граждан, лишенных родительских прав или ограниченных в родительских правах</w:t>
            </w:r>
          </w:p>
        </w:tc>
        <w:tc>
          <w:tcPr>
            <w:tcW w:w="2854" w:type="dxa"/>
          </w:tcPr>
          <w:p w:rsidR="004F30E6" w:rsidRDefault="004F30E6">
            <w:pPr>
              <w:pStyle w:val="ConsPlusNormal"/>
              <w:jc w:val="both"/>
            </w:pPr>
            <w:r>
              <w:t xml:space="preserve">Организация работы по восстановлению граждан в родительских правах и возврату ребенка-сироты и ребенка, оставшегося без попечения родителей, в кровную семью, а также работы по защите </w:t>
            </w:r>
            <w:r>
              <w:lastRenderedPageBreak/>
              <w:t>имущественных прав детей-сирот</w:t>
            </w:r>
          </w:p>
        </w:tc>
        <w:tc>
          <w:tcPr>
            <w:tcW w:w="2854" w:type="dxa"/>
          </w:tcPr>
          <w:p w:rsidR="004F30E6" w:rsidRDefault="004F30E6">
            <w:pPr>
              <w:pStyle w:val="ConsPlusNormal"/>
              <w:jc w:val="center"/>
            </w:pPr>
            <w:r>
              <w:lastRenderedPageBreak/>
              <w:t>Минсоцзащиты Забайкальского края, Служба судебных приставов (по согласованию)</w:t>
            </w:r>
          </w:p>
        </w:tc>
        <w:tc>
          <w:tcPr>
            <w:tcW w:w="1369" w:type="dxa"/>
          </w:tcPr>
          <w:p w:rsidR="004F30E6" w:rsidRDefault="004F30E6">
            <w:pPr>
              <w:pStyle w:val="ConsPlusNormal"/>
              <w:jc w:val="center"/>
            </w:pPr>
            <w:r>
              <w:t>2016 - 2017</w:t>
            </w:r>
          </w:p>
        </w:tc>
        <w:tc>
          <w:tcPr>
            <w:tcW w:w="1654" w:type="dxa"/>
          </w:tcPr>
          <w:p w:rsidR="004F30E6" w:rsidRDefault="004F30E6">
            <w:pPr>
              <w:pStyle w:val="ConsPlusNormal"/>
              <w:jc w:val="center"/>
            </w:pPr>
            <w:r>
              <w:t>Собственные средства</w:t>
            </w:r>
          </w:p>
          <w:p w:rsidR="004F30E6" w:rsidRDefault="004F30E6">
            <w:pPr>
              <w:pStyle w:val="ConsPlusNormal"/>
              <w:jc w:val="center"/>
            </w:pPr>
            <w:r>
              <w:t>300 000</w:t>
            </w:r>
          </w:p>
        </w:tc>
        <w:tc>
          <w:tcPr>
            <w:tcW w:w="1204" w:type="dxa"/>
          </w:tcPr>
          <w:p w:rsidR="004F30E6" w:rsidRDefault="004F30E6">
            <w:pPr>
              <w:pStyle w:val="ConsPlusNormal"/>
              <w:jc w:val="center"/>
            </w:pPr>
            <w:r>
              <w:t>150 000</w:t>
            </w:r>
          </w:p>
        </w:tc>
        <w:tc>
          <w:tcPr>
            <w:tcW w:w="1204" w:type="dxa"/>
          </w:tcPr>
          <w:p w:rsidR="004F30E6" w:rsidRDefault="004F30E6">
            <w:pPr>
              <w:pStyle w:val="ConsPlusNormal"/>
              <w:jc w:val="center"/>
            </w:pPr>
            <w:r>
              <w:t>150 000</w:t>
            </w:r>
          </w:p>
        </w:tc>
      </w:tr>
      <w:tr w:rsidR="004F30E6">
        <w:tc>
          <w:tcPr>
            <w:tcW w:w="2839" w:type="dxa"/>
            <w:vMerge w:val="restart"/>
          </w:tcPr>
          <w:p w:rsidR="004F30E6" w:rsidRDefault="004F30E6">
            <w:pPr>
              <w:pStyle w:val="ConsPlusNormal"/>
            </w:pPr>
            <w:r>
              <w:lastRenderedPageBreak/>
              <w:t>1.3. Внедрение технологии "Родительская гостиная" на базе государственных учреждений социального обслуживания (далее - ГУСО)</w:t>
            </w:r>
          </w:p>
        </w:tc>
        <w:tc>
          <w:tcPr>
            <w:tcW w:w="2854" w:type="dxa"/>
            <w:vMerge w:val="restart"/>
          </w:tcPr>
          <w:p w:rsidR="004F30E6" w:rsidRDefault="004F30E6">
            <w:pPr>
              <w:pStyle w:val="ConsPlusNormal"/>
              <w:jc w:val="both"/>
            </w:pPr>
            <w:r>
              <w:t>В 2016 - 2017 годах создание родительских гостиных в 10 ГУСО.</w:t>
            </w:r>
          </w:p>
          <w:p w:rsidR="004F30E6" w:rsidRDefault="004F30E6">
            <w:pPr>
              <w:pStyle w:val="ConsPlusNormal"/>
              <w:jc w:val="both"/>
            </w:pPr>
            <w:r>
              <w:t>Реализация мероприятия позволит организовать работу в формате клубов, семейных встреч, консультаций специалистов по вопросам психолого-педагогической и правовой грамотности замещающих родителей, знакомства несовершеннолетних с кандидатами в приемные родители и членами их семей, а также определение психологической совместимости ребенка с кандидатами в замещающие родители.</w:t>
            </w:r>
          </w:p>
          <w:p w:rsidR="004F30E6" w:rsidRDefault="004F30E6">
            <w:pPr>
              <w:pStyle w:val="ConsPlusNormal"/>
              <w:jc w:val="both"/>
            </w:pPr>
            <w:r>
              <w:t>В ходе реализации подпрограммы в 2016 и 2017 годах прогнозируется устройство в замещающие семьи 945 детей-сирот, и детей, оставшихся без попечения родителей</w:t>
            </w:r>
          </w:p>
        </w:tc>
        <w:tc>
          <w:tcPr>
            <w:tcW w:w="2854" w:type="dxa"/>
            <w:vMerge w:val="restart"/>
          </w:tcPr>
          <w:p w:rsidR="004F30E6" w:rsidRDefault="004F30E6">
            <w:pPr>
              <w:pStyle w:val="ConsPlusNormal"/>
              <w:jc w:val="center"/>
            </w:pPr>
            <w:r>
              <w:t>Минсоцзащиты Забайкальского края, ГУСО (по согласованию)</w:t>
            </w:r>
          </w:p>
        </w:tc>
        <w:tc>
          <w:tcPr>
            <w:tcW w:w="1369" w:type="dxa"/>
            <w:vMerge w:val="restart"/>
          </w:tcPr>
          <w:p w:rsidR="004F30E6" w:rsidRDefault="004F30E6">
            <w:pPr>
              <w:pStyle w:val="ConsPlusNormal"/>
              <w:jc w:val="both"/>
            </w:pPr>
            <w:r>
              <w:t>2016 - 2017</w:t>
            </w:r>
          </w:p>
        </w:tc>
        <w:tc>
          <w:tcPr>
            <w:tcW w:w="1654" w:type="dxa"/>
            <w:tcBorders>
              <w:bottom w:val="nil"/>
            </w:tcBorders>
          </w:tcPr>
          <w:p w:rsidR="004F30E6" w:rsidRDefault="004F30E6">
            <w:pPr>
              <w:pStyle w:val="ConsPlusNormal"/>
              <w:jc w:val="center"/>
            </w:pPr>
            <w:r>
              <w:t>Собственные средства</w:t>
            </w:r>
          </w:p>
          <w:p w:rsidR="004F30E6" w:rsidRDefault="004F30E6">
            <w:pPr>
              <w:pStyle w:val="ConsPlusNormal"/>
              <w:jc w:val="center"/>
            </w:pPr>
            <w:r>
              <w:t>3 270 000</w:t>
            </w:r>
          </w:p>
        </w:tc>
        <w:tc>
          <w:tcPr>
            <w:tcW w:w="1204" w:type="dxa"/>
            <w:tcBorders>
              <w:bottom w:val="nil"/>
            </w:tcBorders>
          </w:tcPr>
          <w:p w:rsidR="004F30E6" w:rsidRDefault="004F30E6">
            <w:pPr>
              <w:pStyle w:val="ConsPlusNormal"/>
              <w:jc w:val="center"/>
            </w:pPr>
            <w:r>
              <w:t>1 635 000</w:t>
            </w:r>
          </w:p>
        </w:tc>
        <w:tc>
          <w:tcPr>
            <w:tcW w:w="1204" w:type="dxa"/>
            <w:tcBorders>
              <w:bottom w:val="nil"/>
            </w:tcBorders>
          </w:tcPr>
          <w:p w:rsidR="004F30E6" w:rsidRDefault="004F30E6">
            <w:pPr>
              <w:pStyle w:val="ConsPlusNormal"/>
              <w:jc w:val="center"/>
            </w:pPr>
            <w:r>
              <w:t>1 635 000</w:t>
            </w:r>
          </w:p>
        </w:tc>
      </w:tr>
      <w:tr w:rsidR="004F30E6">
        <w:tc>
          <w:tcPr>
            <w:tcW w:w="2839" w:type="dxa"/>
            <w:vMerge/>
          </w:tcPr>
          <w:p w:rsidR="004F30E6" w:rsidRDefault="004F30E6">
            <w:pPr>
              <w:pStyle w:val="ConsPlusNormal"/>
            </w:pPr>
          </w:p>
        </w:tc>
        <w:tc>
          <w:tcPr>
            <w:tcW w:w="2854" w:type="dxa"/>
            <w:vMerge/>
          </w:tcPr>
          <w:p w:rsidR="004F30E6" w:rsidRDefault="004F30E6">
            <w:pPr>
              <w:pStyle w:val="ConsPlusNormal"/>
            </w:pPr>
          </w:p>
        </w:tc>
        <w:tc>
          <w:tcPr>
            <w:tcW w:w="2854" w:type="dxa"/>
            <w:vMerge/>
          </w:tcPr>
          <w:p w:rsidR="004F30E6" w:rsidRDefault="004F30E6">
            <w:pPr>
              <w:pStyle w:val="ConsPlusNormal"/>
            </w:pPr>
          </w:p>
        </w:tc>
        <w:tc>
          <w:tcPr>
            <w:tcW w:w="1369" w:type="dxa"/>
            <w:vMerge/>
          </w:tcPr>
          <w:p w:rsidR="004F30E6" w:rsidRDefault="004F30E6">
            <w:pPr>
              <w:pStyle w:val="ConsPlusNormal"/>
            </w:pPr>
          </w:p>
        </w:tc>
        <w:tc>
          <w:tcPr>
            <w:tcW w:w="1654" w:type="dxa"/>
            <w:tcBorders>
              <w:top w:val="nil"/>
            </w:tcBorders>
          </w:tcPr>
          <w:p w:rsidR="004F30E6" w:rsidRDefault="004F30E6">
            <w:pPr>
              <w:pStyle w:val="ConsPlusNormal"/>
              <w:jc w:val="center"/>
            </w:pPr>
            <w:r>
              <w:t>Средства Фонда</w:t>
            </w:r>
          </w:p>
          <w:p w:rsidR="004F30E6" w:rsidRDefault="004F30E6">
            <w:pPr>
              <w:pStyle w:val="ConsPlusNormal"/>
              <w:jc w:val="center"/>
            </w:pPr>
            <w:r>
              <w:t>700 000</w:t>
            </w:r>
          </w:p>
        </w:tc>
        <w:tc>
          <w:tcPr>
            <w:tcW w:w="1204" w:type="dxa"/>
            <w:tcBorders>
              <w:top w:val="nil"/>
            </w:tcBorders>
          </w:tcPr>
          <w:p w:rsidR="004F30E6" w:rsidRDefault="004F30E6">
            <w:pPr>
              <w:pStyle w:val="ConsPlusNormal"/>
              <w:jc w:val="center"/>
            </w:pPr>
            <w:r>
              <w:t>700 000</w:t>
            </w:r>
          </w:p>
        </w:tc>
        <w:tc>
          <w:tcPr>
            <w:tcW w:w="1204" w:type="dxa"/>
            <w:tcBorders>
              <w:top w:val="nil"/>
            </w:tcBorders>
          </w:tcPr>
          <w:p w:rsidR="004F30E6" w:rsidRDefault="004F30E6">
            <w:pPr>
              <w:pStyle w:val="ConsPlusNormal"/>
              <w:jc w:val="center"/>
            </w:pPr>
            <w:r>
              <w:t>0</w:t>
            </w:r>
          </w:p>
        </w:tc>
      </w:tr>
      <w:tr w:rsidR="004F30E6">
        <w:tc>
          <w:tcPr>
            <w:tcW w:w="2839" w:type="dxa"/>
            <w:vMerge w:val="restart"/>
          </w:tcPr>
          <w:p w:rsidR="004F30E6" w:rsidRDefault="004F30E6">
            <w:pPr>
              <w:pStyle w:val="ConsPlusNormal"/>
            </w:pPr>
            <w:r>
              <w:t>1.5. Реализация проекта "Видеоанкета ребенка"</w:t>
            </w:r>
          </w:p>
        </w:tc>
        <w:tc>
          <w:tcPr>
            <w:tcW w:w="2854" w:type="dxa"/>
            <w:vMerge w:val="restart"/>
          </w:tcPr>
          <w:p w:rsidR="004F30E6" w:rsidRDefault="004F30E6">
            <w:pPr>
              <w:pStyle w:val="ConsPlusNormal"/>
            </w:pPr>
          </w:p>
        </w:tc>
        <w:tc>
          <w:tcPr>
            <w:tcW w:w="2854" w:type="dxa"/>
            <w:vMerge w:val="restart"/>
          </w:tcPr>
          <w:p w:rsidR="004F30E6" w:rsidRDefault="004F30E6">
            <w:pPr>
              <w:pStyle w:val="ConsPlusNormal"/>
              <w:jc w:val="center"/>
            </w:pPr>
            <w:r>
              <w:t>Минсоцзащиты Забайкальского края</w:t>
            </w:r>
          </w:p>
        </w:tc>
        <w:tc>
          <w:tcPr>
            <w:tcW w:w="1369" w:type="dxa"/>
            <w:vMerge w:val="restart"/>
          </w:tcPr>
          <w:p w:rsidR="004F30E6" w:rsidRDefault="004F30E6">
            <w:pPr>
              <w:pStyle w:val="ConsPlusNormal"/>
              <w:jc w:val="both"/>
            </w:pPr>
            <w:r>
              <w:t>2016 - 2017</w:t>
            </w:r>
          </w:p>
        </w:tc>
        <w:tc>
          <w:tcPr>
            <w:tcW w:w="1654" w:type="dxa"/>
            <w:tcBorders>
              <w:bottom w:val="nil"/>
            </w:tcBorders>
          </w:tcPr>
          <w:p w:rsidR="004F30E6" w:rsidRDefault="004F30E6">
            <w:pPr>
              <w:pStyle w:val="ConsPlusNormal"/>
              <w:jc w:val="center"/>
            </w:pPr>
            <w:r>
              <w:t>Собственные средства</w:t>
            </w:r>
          </w:p>
          <w:p w:rsidR="004F30E6" w:rsidRDefault="004F30E6">
            <w:pPr>
              <w:pStyle w:val="ConsPlusNormal"/>
              <w:jc w:val="center"/>
            </w:pPr>
            <w:r>
              <w:t>1 120 000</w:t>
            </w:r>
          </w:p>
        </w:tc>
        <w:tc>
          <w:tcPr>
            <w:tcW w:w="1204" w:type="dxa"/>
            <w:tcBorders>
              <w:bottom w:val="nil"/>
            </w:tcBorders>
          </w:tcPr>
          <w:p w:rsidR="004F30E6" w:rsidRDefault="004F30E6">
            <w:pPr>
              <w:pStyle w:val="ConsPlusNormal"/>
              <w:jc w:val="center"/>
            </w:pPr>
            <w:r>
              <w:t>560 000</w:t>
            </w:r>
          </w:p>
        </w:tc>
        <w:tc>
          <w:tcPr>
            <w:tcW w:w="1204" w:type="dxa"/>
            <w:tcBorders>
              <w:bottom w:val="nil"/>
            </w:tcBorders>
          </w:tcPr>
          <w:p w:rsidR="004F30E6" w:rsidRDefault="004F30E6">
            <w:pPr>
              <w:pStyle w:val="ConsPlusNormal"/>
              <w:jc w:val="center"/>
            </w:pPr>
            <w:r>
              <w:t>560 000</w:t>
            </w:r>
          </w:p>
        </w:tc>
      </w:tr>
      <w:tr w:rsidR="004F30E6">
        <w:tc>
          <w:tcPr>
            <w:tcW w:w="2839" w:type="dxa"/>
            <w:vMerge/>
          </w:tcPr>
          <w:p w:rsidR="004F30E6" w:rsidRDefault="004F30E6">
            <w:pPr>
              <w:pStyle w:val="ConsPlusNormal"/>
            </w:pPr>
          </w:p>
        </w:tc>
        <w:tc>
          <w:tcPr>
            <w:tcW w:w="2854" w:type="dxa"/>
            <w:vMerge/>
          </w:tcPr>
          <w:p w:rsidR="004F30E6" w:rsidRDefault="004F30E6">
            <w:pPr>
              <w:pStyle w:val="ConsPlusNormal"/>
            </w:pPr>
          </w:p>
        </w:tc>
        <w:tc>
          <w:tcPr>
            <w:tcW w:w="2854" w:type="dxa"/>
            <w:vMerge/>
          </w:tcPr>
          <w:p w:rsidR="004F30E6" w:rsidRDefault="004F30E6">
            <w:pPr>
              <w:pStyle w:val="ConsPlusNormal"/>
            </w:pPr>
          </w:p>
        </w:tc>
        <w:tc>
          <w:tcPr>
            <w:tcW w:w="1369" w:type="dxa"/>
            <w:vMerge/>
          </w:tcPr>
          <w:p w:rsidR="004F30E6" w:rsidRDefault="004F30E6">
            <w:pPr>
              <w:pStyle w:val="ConsPlusNormal"/>
            </w:pPr>
          </w:p>
        </w:tc>
        <w:tc>
          <w:tcPr>
            <w:tcW w:w="1654" w:type="dxa"/>
            <w:tcBorders>
              <w:top w:val="nil"/>
            </w:tcBorders>
          </w:tcPr>
          <w:p w:rsidR="004F30E6" w:rsidRDefault="004F30E6">
            <w:pPr>
              <w:pStyle w:val="ConsPlusNormal"/>
              <w:jc w:val="center"/>
            </w:pPr>
            <w:r>
              <w:t>Средства Фонда</w:t>
            </w:r>
          </w:p>
          <w:p w:rsidR="004F30E6" w:rsidRDefault="004F30E6">
            <w:pPr>
              <w:pStyle w:val="ConsPlusNormal"/>
              <w:jc w:val="center"/>
            </w:pPr>
            <w:r>
              <w:t>480 000</w:t>
            </w:r>
          </w:p>
        </w:tc>
        <w:tc>
          <w:tcPr>
            <w:tcW w:w="1204" w:type="dxa"/>
            <w:tcBorders>
              <w:top w:val="nil"/>
            </w:tcBorders>
          </w:tcPr>
          <w:p w:rsidR="004F30E6" w:rsidRDefault="004F30E6">
            <w:pPr>
              <w:pStyle w:val="ConsPlusNormal"/>
              <w:jc w:val="center"/>
            </w:pPr>
            <w:r>
              <w:t>240 000</w:t>
            </w:r>
          </w:p>
        </w:tc>
        <w:tc>
          <w:tcPr>
            <w:tcW w:w="1204" w:type="dxa"/>
            <w:tcBorders>
              <w:top w:val="nil"/>
            </w:tcBorders>
          </w:tcPr>
          <w:p w:rsidR="004F30E6" w:rsidRDefault="004F30E6">
            <w:pPr>
              <w:pStyle w:val="ConsPlusNormal"/>
              <w:jc w:val="center"/>
            </w:pPr>
            <w:r>
              <w:t>240 000</w:t>
            </w:r>
          </w:p>
        </w:tc>
      </w:tr>
      <w:tr w:rsidR="004F30E6">
        <w:tc>
          <w:tcPr>
            <w:tcW w:w="2839" w:type="dxa"/>
            <w:vMerge w:val="restart"/>
          </w:tcPr>
          <w:p w:rsidR="004F30E6" w:rsidRDefault="004F30E6">
            <w:pPr>
              <w:pStyle w:val="ConsPlusNormal"/>
            </w:pPr>
            <w:r>
              <w:t>1.6. Внедрение инновационных методов работы с замещающими семьями на экстренном и кризисном уровнях сопровождения</w:t>
            </w:r>
          </w:p>
        </w:tc>
        <w:tc>
          <w:tcPr>
            <w:tcW w:w="2854" w:type="dxa"/>
            <w:vMerge w:val="restart"/>
          </w:tcPr>
          <w:p w:rsidR="004F30E6" w:rsidRDefault="004F30E6">
            <w:pPr>
              <w:pStyle w:val="ConsPlusNormal"/>
            </w:pPr>
            <w:r>
              <w:t xml:space="preserve">Организация мониторинга условий проживания и воспитания детей в приемных семьях, выявление на ранних этапах проблем во взаимоотношениях между детьми и членами приемной семьи, определение программы психолого-педагогической реабилитации с использованием полифункционального оборудования, создание развивающей и реабилитационной среды; обеспечение 15 участковых специалистов по социальной работе мобильной компьютерной техникой; предоставление комплексных услуг по сопровождению замещающих семей, проживающих в отдаленных районах Забайкальского края: социально-правовых услуг (консультирование по вопросам предоставления мер социальной поддержки </w:t>
            </w:r>
            <w:r>
              <w:lastRenderedPageBreak/>
              <w:t>замещающим семьям, практическая помощь в оформлении документов); социально-бытовых услуг (социальный патронаж семей, принявших детей на воспитание);</w:t>
            </w:r>
          </w:p>
          <w:p w:rsidR="004F30E6" w:rsidRDefault="004F30E6">
            <w:pPr>
              <w:pStyle w:val="ConsPlusNormal"/>
            </w:pPr>
            <w:r>
              <w:t>увеличение общего количества Служб сопровождения замещающих семей в крае с 6 в 2015 году до 24 в 2017 году;</w:t>
            </w:r>
          </w:p>
          <w:p w:rsidR="004F30E6" w:rsidRDefault="004F30E6">
            <w:pPr>
              <w:pStyle w:val="ConsPlusNormal"/>
            </w:pPr>
            <w:r>
              <w:t>оказание услуг по сопровождению 1045 замещающих семей и семей граждан, восстановленных в родительских правах, в том числе проживающих на удаленных территориях Забайкальского края; восстановление в родительских правах 100 родителей, лишенных родительских прав или ограниченных в родительских правах, в том числе 50 человек в 2016 году и 50 человек в 2017 году</w:t>
            </w:r>
          </w:p>
        </w:tc>
        <w:tc>
          <w:tcPr>
            <w:tcW w:w="2854" w:type="dxa"/>
            <w:vMerge w:val="restart"/>
          </w:tcPr>
          <w:p w:rsidR="004F30E6" w:rsidRDefault="004F30E6">
            <w:pPr>
              <w:pStyle w:val="ConsPlusNormal"/>
              <w:jc w:val="center"/>
            </w:pPr>
            <w:r>
              <w:lastRenderedPageBreak/>
              <w:t>Минсоцзащиты Забайкальского края, ГУСО (по согласованию), ГУСО "Центр психолого-педагогической помощи населению "Доверие" (по согласованию)</w:t>
            </w:r>
          </w:p>
        </w:tc>
        <w:tc>
          <w:tcPr>
            <w:tcW w:w="1369" w:type="dxa"/>
            <w:vMerge w:val="restart"/>
          </w:tcPr>
          <w:p w:rsidR="004F30E6" w:rsidRDefault="004F30E6">
            <w:pPr>
              <w:pStyle w:val="ConsPlusNormal"/>
              <w:jc w:val="both"/>
            </w:pPr>
            <w:r>
              <w:t>2016 - 2017</w:t>
            </w:r>
          </w:p>
        </w:tc>
        <w:tc>
          <w:tcPr>
            <w:tcW w:w="1654" w:type="dxa"/>
            <w:tcBorders>
              <w:bottom w:val="nil"/>
            </w:tcBorders>
          </w:tcPr>
          <w:p w:rsidR="004F30E6" w:rsidRDefault="004F30E6">
            <w:pPr>
              <w:pStyle w:val="ConsPlusNormal"/>
              <w:jc w:val="center"/>
            </w:pPr>
            <w:r>
              <w:t>Собственные средства</w:t>
            </w:r>
          </w:p>
          <w:p w:rsidR="004F30E6" w:rsidRDefault="004F30E6">
            <w:pPr>
              <w:pStyle w:val="ConsPlusNormal"/>
              <w:jc w:val="center"/>
            </w:pPr>
            <w:r>
              <w:t>13 095 000</w:t>
            </w:r>
          </w:p>
        </w:tc>
        <w:tc>
          <w:tcPr>
            <w:tcW w:w="1204" w:type="dxa"/>
            <w:tcBorders>
              <w:bottom w:val="nil"/>
            </w:tcBorders>
          </w:tcPr>
          <w:p w:rsidR="004F30E6" w:rsidRDefault="004F30E6">
            <w:pPr>
              <w:pStyle w:val="ConsPlusNormal"/>
              <w:jc w:val="center"/>
            </w:pPr>
            <w:r>
              <w:t>5 370 000</w:t>
            </w:r>
          </w:p>
        </w:tc>
        <w:tc>
          <w:tcPr>
            <w:tcW w:w="1204" w:type="dxa"/>
            <w:tcBorders>
              <w:bottom w:val="nil"/>
            </w:tcBorders>
          </w:tcPr>
          <w:p w:rsidR="004F30E6" w:rsidRDefault="004F30E6">
            <w:pPr>
              <w:pStyle w:val="ConsPlusNormal"/>
              <w:jc w:val="center"/>
            </w:pPr>
            <w:r>
              <w:t>7 725 000</w:t>
            </w:r>
          </w:p>
        </w:tc>
      </w:tr>
      <w:tr w:rsidR="004F30E6">
        <w:tc>
          <w:tcPr>
            <w:tcW w:w="2839" w:type="dxa"/>
            <w:vMerge/>
          </w:tcPr>
          <w:p w:rsidR="004F30E6" w:rsidRDefault="004F30E6">
            <w:pPr>
              <w:pStyle w:val="ConsPlusNormal"/>
            </w:pPr>
          </w:p>
        </w:tc>
        <w:tc>
          <w:tcPr>
            <w:tcW w:w="2854" w:type="dxa"/>
            <w:vMerge/>
          </w:tcPr>
          <w:p w:rsidR="004F30E6" w:rsidRDefault="004F30E6">
            <w:pPr>
              <w:pStyle w:val="ConsPlusNormal"/>
            </w:pPr>
          </w:p>
        </w:tc>
        <w:tc>
          <w:tcPr>
            <w:tcW w:w="2854" w:type="dxa"/>
            <w:vMerge/>
          </w:tcPr>
          <w:p w:rsidR="004F30E6" w:rsidRDefault="004F30E6">
            <w:pPr>
              <w:pStyle w:val="ConsPlusNormal"/>
            </w:pPr>
          </w:p>
        </w:tc>
        <w:tc>
          <w:tcPr>
            <w:tcW w:w="1369" w:type="dxa"/>
            <w:vMerge/>
          </w:tcPr>
          <w:p w:rsidR="004F30E6" w:rsidRDefault="004F30E6">
            <w:pPr>
              <w:pStyle w:val="ConsPlusNormal"/>
            </w:pPr>
          </w:p>
        </w:tc>
        <w:tc>
          <w:tcPr>
            <w:tcW w:w="1654" w:type="dxa"/>
            <w:tcBorders>
              <w:top w:val="nil"/>
            </w:tcBorders>
          </w:tcPr>
          <w:p w:rsidR="004F30E6" w:rsidRDefault="004F30E6">
            <w:pPr>
              <w:pStyle w:val="ConsPlusNormal"/>
              <w:jc w:val="center"/>
            </w:pPr>
            <w:r>
              <w:t>Средства</w:t>
            </w:r>
          </w:p>
          <w:p w:rsidR="004F30E6" w:rsidRDefault="004F30E6">
            <w:pPr>
              <w:pStyle w:val="ConsPlusNormal"/>
              <w:jc w:val="center"/>
            </w:pPr>
            <w:r>
              <w:t>Фонда</w:t>
            </w:r>
          </w:p>
          <w:p w:rsidR="004F30E6" w:rsidRDefault="004F30E6">
            <w:pPr>
              <w:pStyle w:val="ConsPlusNormal"/>
              <w:jc w:val="center"/>
            </w:pPr>
            <w:r>
              <w:t>5 225 000</w:t>
            </w:r>
          </w:p>
        </w:tc>
        <w:tc>
          <w:tcPr>
            <w:tcW w:w="1204" w:type="dxa"/>
            <w:tcBorders>
              <w:top w:val="nil"/>
            </w:tcBorders>
          </w:tcPr>
          <w:p w:rsidR="004F30E6" w:rsidRDefault="004F30E6">
            <w:pPr>
              <w:pStyle w:val="ConsPlusNormal"/>
              <w:jc w:val="center"/>
            </w:pPr>
            <w:r>
              <w:t>2 225 000</w:t>
            </w:r>
          </w:p>
        </w:tc>
        <w:tc>
          <w:tcPr>
            <w:tcW w:w="1204" w:type="dxa"/>
            <w:tcBorders>
              <w:top w:val="nil"/>
            </w:tcBorders>
          </w:tcPr>
          <w:p w:rsidR="004F30E6" w:rsidRDefault="004F30E6">
            <w:pPr>
              <w:pStyle w:val="ConsPlusNormal"/>
              <w:jc w:val="center"/>
            </w:pPr>
            <w:r>
              <w:t>3 000 000</w:t>
            </w:r>
          </w:p>
        </w:tc>
      </w:tr>
      <w:tr w:rsidR="004F30E6">
        <w:tc>
          <w:tcPr>
            <w:tcW w:w="2839" w:type="dxa"/>
            <w:vMerge w:val="restart"/>
          </w:tcPr>
          <w:p w:rsidR="004F30E6" w:rsidRDefault="004F30E6">
            <w:pPr>
              <w:pStyle w:val="ConsPlusNormal"/>
            </w:pPr>
            <w:r>
              <w:lastRenderedPageBreak/>
              <w:t xml:space="preserve">1.7. Внедрение эффективных здоровьесберегающих и </w:t>
            </w:r>
            <w:r>
              <w:lastRenderedPageBreak/>
              <w:t>физкультурно-спортивных мероприятий в работу ГУСО</w:t>
            </w:r>
          </w:p>
        </w:tc>
        <w:tc>
          <w:tcPr>
            <w:tcW w:w="2854" w:type="dxa"/>
            <w:vMerge w:val="restart"/>
          </w:tcPr>
          <w:p w:rsidR="004F30E6" w:rsidRDefault="004F30E6">
            <w:pPr>
              <w:pStyle w:val="ConsPlusNormal"/>
            </w:pPr>
            <w:r>
              <w:lastRenderedPageBreak/>
              <w:t xml:space="preserve">Реализация мероприятия обеспечит пропаганду здорового образа жизни, </w:t>
            </w:r>
            <w:r>
              <w:lastRenderedPageBreak/>
              <w:t>социальную реабилитацию детей-сирот и детей, оставшихся без попечения родителей; их интеграцию в социум посредством организации физкультурно-спортивных и здоровьесберегающих мероприятий различного уровня и формата с участием несовершеннолетних и взрослых всех категорий, замещающих семей и кандидатов в приемные родители.</w:t>
            </w:r>
          </w:p>
          <w:p w:rsidR="004F30E6" w:rsidRDefault="004F30E6">
            <w:pPr>
              <w:pStyle w:val="ConsPlusNormal"/>
            </w:pPr>
            <w:r>
              <w:t>Оборудование спортивных игровых площадок, привлечение в течение 2 лет к занятиям физической культурой и спортом, 1600 детей-сирот из числа воспитанников ГУСО</w:t>
            </w:r>
          </w:p>
        </w:tc>
        <w:tc>
          <w:tcPr>
            <w:tcW w:w="2854" w:type="dxa"/>
            <w:vMerge w:val="restart"/>
          </w:tcPr>
          <w:p w:rsidR="004F30E6" w:rsidRDefault="004F30E6">
            <w:pPr>
              <w:pStyle w:val="ConsPlusNormal"/>
              <w:jc w:val="center"/>
            </w:pPr>
            <w:r>
              <w:lastRenderedPageBreak/>
              <w:t>Минсоцзащиты Забайкальского края, ГУСО (по согласованию)</w:t>
            </w:r>
          </w:p>
        </w:tc>
        <w:tc>
          <w:tcPr>
            <w:tcW w:w="1369" w:type="dxa"/>
            <w:vMerge w:val="restart"/>
          </w:tcPr>
          <w:p w:rsidR="004F30E6" w:rsidRDefault="004F30E6">
            <w:pPr>
              <w:pStyle w:val="ConsPlusNormal"/>
              <w:jc w:val="both"/>
            </w:pPr>
            <w:r>
              <w:t>2016 - 2017</w:t>
            </w:r>
          </w:p>
        </w:tc>
        <w:tc>
          <w:tcPr>
            <w:tcW w:w="1654" w:type="dxa"/>
            <w:tcBorders>
              <w:bottom w:val="nil"/>
            </w:tcBorders>
          </w:tcPr>
          <w:p w:rsidR="004F30E6" w:rsidRDefault="004F30E6">
            <w:pPr>
              <w:pStyle w:val="ConsPlusNormal"/>
              <w:jc w:val="center"/>
            </w:pPr>
            <w:r>
              <w:t>Собственные средства</w:t>
            </w:r>
          </w:p>
          <w:p w:rsidR="004F30E6" w:rsidRDefault="004F30E6">
            <w:pPr>
              <w:pStyle w:val="ConsPlusNormal"/>
              <w:jc w:val="center"/>
            </w:pPr>
            <w:r>
              <w:t>8 620 000</w:t>
            </w:r>
          </w:p>
        </w:tc>
        <w:tc>
          <w:tcPr>
            <w:tcW w:w="1204" w:type="dxa"/>
            <w:tcBorders>
              <w:bottom w:val="nil"/>
            </w:tcBorders>
          </w:tcPr>
          <w:p w:rsidR="004F30E6" w:rsidRDefault="004F30E6">
            <w:pPr>
              <w:pStyle w:val="ConsPlusNormal"/>
              <w:jc w:val="center"/>
            </w:pPr>
            <w:r>
              <w:t>3 950 000</w:t>
            </w:r>
          </w:p>
        </w:tc>
        <w:tc>
          <w:tcPr>
            <w:tcW w:w="1204" w:type="dxa"/>
            <w:tcBorders>
              <w:bottom w:val="nil"/>
            </w:tcBorders>
          </w:tcPr>
          <w:p w:rsidR="004F30E6" w:rsidRDefault="004F30E6">
            <w:pPr>
              <w:pStyle w:val="ConsPlusNormal"/>
              <w:jc w:val="center"/>
            </w:pPr>
            <w:r>
              <w:t>4 670 000</w:t>
            </w:r>
          </w:p>
        </w:tc>
      </w:tr>
      <w:tr w:rsidR="004F30E6">
        <w:tc>
          <w:tcPr>
            <w:tcW w:w="2839" w:type="dxa"/>
            <w:vMerge/>
          </w:tcPr>
          <w:p w:rsidR="004F30E6" w:rsidRDefault="004F30E6">
            <w:pPr>
              <w:pStyle w:val="ConsPlusNormal"/>
            </w:pPr>
          </w:p>
        </w:tc>
        <w:tc>
          <w:tcPr>
            <w:tcW w:w="2854" w:type="dxa"/>
            <w:vMerge/>
          </w:tcPr>
          <w:p w:rsidR="004F30E6" w:rsidRDefault="004F30E6">
            <w:pPr>
              <w:pStyle w:val="ConsPlusNormal"/>
            </w:pPr>
          </w:p>
        </w:tc>
        <w:tc>
          <w:tcPr>
            <w:tcW w:w="2854" w:type="dxa"/>
            <w:vMerge/>
          </w:tcPr>
          <w:p w:rsidR="004F30E6" w:rsidRDefault="004F30E6">
            <w:pPr>
              <w:pStyle w:val="ConsPlusNormal"/>
            </w:pPr>
          </w:p>
        </w:tc>
        <w:tc>
          <w:tcPr>
            <w:tcW w:w="1369" w:type="dxa"/>
            <w:vMerge/>
          </w:tcPr>
          <w:p w:rsidR="004F30E6" w:rsidRDefault="004F30E6">
            <w:pPr>
              <w:pStyle w:val="ConsPlusNormal"/>
            </w:pPr>
          </w:p>
        </w:tc>
        <w:tc>
          <w:tcPr>
            <w:tcW w:w="1654" w:type="dxa"/>
            <w:tcBorders>
              <w:top w:val="nil"/>
            </w:tcBorders>
          </w:tcPr>
          <w:p w:rsidR="004F30E6" w:rsidRDefault="004F30E6">
            <w:pPr>
              <w:pStyle w:val="ConsPlusNormal"/>
              <w:jc w:val="center"/>
            </w:pPr>
            <w:r>
              <w:t>Средства Фонда</w:t>
            </w:r>
          </w:p>
          <w:p w:rsidR="004F30E6" w:rsidRDefault="004F30E6">
            <w:pPr>
              <w:pStyle w:val="ConsPlusNormal"/>
              <w:jc w:val="center"/>
            </w:pPr>
            <w:r>
              <w:t>3 690 000</w:t>
            </w:r>
          </w:p>
        </w:tc>
        <w:tc>
          <w:tcPr>
            <w:tcW w:w="1204" w:type="dxa"/>
            <w:tcBorders>
              <w:top w:val="nil"/>
            </w:tcBorders>
          </w:tcPr>
          <w:p w:rsidR="004F30E6" w:rsidRDefault="004F30E6">
            <w:pPr>
              <w:pStyle w:val="ConsPlusNormal"/>
              <w:jc w:val="center"/>
            </w:pPr>
            <w:r>
              <w:t>1 690 000</w:t>
            </w:r>
          </w:p>
        </w:tc>
        <w:tc>
          <w:tcPr>
            <w:tcW w:w="1204" w:type="dxa"/>
            <w:tcBorders>
              <w:top w:val="nil"/>
            </w:tcBorders>
          </w:tcPr>
          <w:p w:rsidR="004F30E6" w:rsidRDefault="004F30E6">
            <w:pPr>
              <w:pStyle w:val="ConsPlusNormal"/>
              <w:jc w:val="center"/>
            </w:pPr>
            <w:r>
              <w:t>2 000 000</w:t>
            </w:r>
          </w:p>
        </w:tc>
      </w:tr>
      <w:tr w:rsidR="004F30E6">
        <w:tc>
          <w:tcPr>
            <w:tcW w:w="2839" w:type="dxa"/>
          </w:tcPr>
          <w:p w:rsidR="004F30E6" w:rsidRDefault="004F30E6">
            <w:pPr>
              <w:pStyle w:val="ConsPlusNormal"/>
            </w:pPr>
            <w:r>
              <w:lastRenderedPageBreak/>
              <w:t>1.8. Создание отделения подготовки детей в возрасте от 2 до 6 лет к передаче в замещающие семьи</w:t>
            </w:r>
          </w:p>
        </w:tc>
        <w:tc>
          <w:tcPr>
            <w:tcW w:w="2854" w:type="dxa"/>
          </w:tcPr>
          <w:p w:rsidR="004F30E6" w:rsidRDefault="004F30E6">
            <w:pPr>
              <w:pStyle w:val="ConsPlusNormal"/>
              <w:jc w:val="both"/>
            </w:pPr>
            <w:r>
              <w:t xml:space="preserve">Профилактика отказов усыновителей, опекунов и приемных родителей от принятых на воспитание детей-сирот и детей, оставшихся без попечения родителей; возвращение или оставление в замещающих семьях 50 детей-сирот в возрасте от 2 </w:t>
            </w:r>
            <w:r>
              <w:lastRenderedPageBreak/>
              <w:t>до 6 лет</w:t>
            </w:r>
          </w:p>
        </w:tc>
        <w:tc>
          <w:tcPr>
            <w:tcW w:w="2854" w:type="dxa"/>
          </w:tcPr>
          <w:p w:rsidR="004F30E6" w:rsidRDefault="004F30E6">
            <w:pPr>
              <w:pStyle w:val="ConsPlusNormal"/>
              <w:jc w:val="center"/>
            </w:pPr>
            <w:r>
              <w:lastRenderedPageBreak/>
              <w:t>Минсоцзащиты Забайкальского края, ГУСО (по согласованию)</w:t>
            </w:r>
          </w:p>
        </w:tc>
        <w:tc>
          <w:tcPr>
            <w:tcW w:w="1369" w:type="dxa"/>
          </w:tcPr>
          <w:p w:rsidR="004F30E6" w:rsidRDefault="004F30E6">
            <w:pPr>
              <w:pStyle w:val="ConsPlusNormal"/>
              <w:jc w:val="center"/>
            </w:pPr>
            <w:r>
              <w:t>2016 - 2017</w:t>
            </w:r>
          </w:p>
        </w:tc>
        <w:tc>
          <w:tcPr>
            <w:tcW w:w="1654" w:type="dxa"/>
          </w:tcPr>
          <w:p w:rsidR="004F30E6" w:rsidRDefault="004F30E6">
            <w:pPr>
              <w:pStyle w:val="ConsPlusNormal"/>
              <w:jc w:val="center"/>
            </w:pPr>
            <w:r>
              <w:t>Собственные средства</w:t>
            </w:r>
          </w:p>
          <w:p w:rsidR="004F30E6" w:rsidRDefault="004F30E6">
            <w:pPr>
              <w:pStyle w:val="ConsPlusNormal"/>
              <w:jc w:val="center"/>
            </w:pPr>
            <w:r>
              <w:t>935 000</w:t>
            </w:r>
          </w:p>
        </w:tc>
        <w:tc>
          <w:tcPr>
            <w:tcW w:w="1204" w:type="dxa"/>
          </w:tcPr>
          <w:p w:rsidR="004F30E6" w:rsidRDefault="004F30E6">
            <w:pPr>
              <w:pStyle w:val="ConsPlusNormal"/>
              <w:jc w:val="center"/>
            </w:pPr>
            <w:r>
              <w:t>585 000</w:t>
            </w:r>
          </w:p>
        </w:tc>
        <w:tc>
          <w:tcPr>
            <w:tcW w:w="1204" w:type="dxa"/>
          </w:tcPr>
          <w:p w:rsidR="004F30E6" w:rsidRDefault="004F30E6">
            <w:pPr>
              <w:pStyle w:val="ConsPlusNormal"/>
              <w:jc w:val="center"/>
            </w:pPr>
            <w:r>
              <w:t>350 000</w:t>
            </w:r>
          </w:p>
        </w:tc>
      </w:tr>
      <w:tr w:rsidR="004F30E6">
        <w:tc>
          <w:tcPr>
            <w:tcW w:w="13978" w:type="dxa"/>
            <w:gridSpan w:val="7"/>
          </w:tcPr>
          <w:p w:rsidR="004F30E6" w:rsidRDefault="004F30E6">
            <w:pPr>
              <w:pStyle w:val="ConsPlusNormal"/>
              <w:jc w:val="center"/>
              <w:outlineLvl w:val="4"/>
            </w:pPr>
            <w:r>
              <w:lastRenderedPageBreak/>
              <w:t>2. Повышение профессиональных компетенций специалистов государственных учреждений</w:t>
            </w:r>
          </w:p>
        </w:tc>
      </w:tr>
      <w:tr w:rsidR="004F30E6">
        <w:tc>
          <w:tcPr>
            <w:tcW w:w="2839" w:type="dxa"/>
            <w:vMerge w:val="restart"/>
          </w:tcPr>
          <w:p w:rsidR="004F30E6" w:rsidRDefault="004F30E6">
            <w:pPr>
              <w:pStyle w:val="ConsPlusNormal"/>
            </w:pPr>
            <w:r>
              <w:t>2.1. Обучение специалистов, участвующих в работе Школы подготовки приемных родителей и Службы сопровождения замещающих семей, по теме "Обеспечение защиты прав и интересов несовершеннолетних" по программе, рассчитанной на 72 часа</w:t>
            </w:r>
          </w:p>
        </w:tc>
        <w:tc>
          <w:tcPr>
            <w:tcW w:w="2854" w:type="dxa"/>
            <w:vMerge w:val="restart"/>
          </w:tcPr>
          <w:p w:rsidR="004F30E6" w:rsidRDefault="004F30E6">
            <w:pPr>
              <w:pStyle w:val="ConsPlusNormal"/>
              <w:jc w:val="both"/>
            </w:pPr>
            <w:r>
              <w:t>Проведение курсов обучения 100 специалистов государственных учреждений социального обслуживания, привлеченных к работе Школы подготовки приемных родителей и Службы сопровождения замещающих семей по теме "Обеспечение защиты прав и интересов несовершеннолетних" по программе, рассчитанной на 72 часа. Предоставление услуг по сопровождению 1045 замещающих семей и семей граждан, восстановленных в родительских правах, подготовка 1110 кандидатов в приемные родители, а также устройство в замещающие семьи 945 детей-сирот и детей, оставшихся без попечения родителей</w:t>
            </w:r>
          </w:p>
        </w:tc>
        <w:tc>
          <w:tcPr>
            <w:tcW w:w="2854" w:type="dxa"/>
            <w:vMerge w:val="restart"/>
          </w:tcPr>
          <w:p w:rsidR="004F30E6" w:rsidRDefault="004F30E6">
            <w:pPr>
              <w:pStyle w:val="ConsPlusNormal"/>
              <w:jc w:val="center"/>
            </w:pPr>
            <w:r>
              <w:t>Минсоцзащиты Забайкальского края, ГУСО "Центр психолого-педагогической помощи населению "Доверие" (по согласованию), ГУСО (по согласованию)</w:t>
            </w:r>
          </w:p>
        </w:tc>
        <w:tc>
          <w:tcPr>
            <w:tcW w:w="1369" w:type="dxa"/>
            <w:vMerge w:val="restart"/>
          </w:tcPr>
          <w:p w:rsidR="004F30E6" w:rsidRDefault="004F30E6">
            <w:pPr>
              <w:pStyle w:val="ConsPlusNormal"/>
              <w:jc w:val="center"/>
            </w:pPr>
            <w:r>
              <w:t>2016 - 2017</w:t>
            </w:r>
          </w:p>
        </w:tc>
        <w:tc>
          <w:tcPr>
            <w:tcW w:w="1654" w:type="dxa"/>
            <w:tcBorders>
              <w:bottom w:val="nil"/>
            </w:tcBorders>
          </w:tcPr>
          <w:p w:rsidR="004F30E6" w:rsidRDefault="004F30E6">
            <w:pPr>
              <w:pStyle w:val="ConsPlusNormal"/>
              <w:jc w:val="center"/>
            </w:pPr>
            <w:r>
              <w:t>Собственные средства</w:t>
            </w:r>
          </w:p>
          <w:p w:rsidR="004F30E6" w:rsidRDefault="004F30E6">
            <w:pPr>
              <w:pStyle w:val="ConsPlusNormal"/>
              <w:jc w:val="center"/>
            </w:pPr>
            <w:r>
              <w:t>2 850 000</w:t>
            </w:r>
          </w:p>
        </w:tc>
        <w:tc>
          <w:tcPr>
            <w:tcW w:w="1204" w:type="dxa"/>
            <w:tcBorders>
              <w:bottom w:val="nil"/>
            </w:tcBorders>
          </w:tcPr>
          <w:p w:rsidR="004F30E6" w:rsidRDefault="004F30E6">
            <w:pPr>
              <w:pStyle w:val="ConsPlusNormal"/>
              <w:jc w:val="center"/>
            </w:pPr>
            <w:r>
              <w:t>2 850 000</w:t>
            </w:r>
          </w:p>
        </w:tc>
        <w:tc>
          <w:tcPr>
            <w:tcW w:w="1204" w:type="dxa"/>
            <w:tcBorders>
              <w:bottom w:val="nil"/>
            </w:tcBorders>
          </w:tcPr>
          <w:p w:rsidR="004F30E6" w:rsidRDefault="004F30E6">
            <w:pPr>
              <w:pStyle w:val="ConsPlusNormal"/>
              <w:jc w:val="center"/>
            </w:pPr>
            <w:r>
              <w:t>0</w:t>
            </w:r>
          </w:p>
        </w:tc>
      </w:tr>
      <w:tr w:rsidR="004F30E6">
        <w:tc>
          <w:tcPr>
            <w:tcW w:w="2839" w:type="dxa"/>
            <w:vMerge/>
          </w:tcPr>
          <w:p w:rsidR="004F30E6" w:rsidRDefault="004F30E6">
            <w:pPr>
              <w:pStyle w:val="ConsPlusNormal"/>
            </w:pPr>
          </w:p>
        </w:tc>
        <w:tc>
          <w:tcPr>
            <w:tcW w:w="2854" w:type="dxa"/>
            <w:vMerge/>
          </w:tcPr>
          <w:p w:rsidR="004F30E6" w:rsidRDefault="004F30E6">
            <w:pPr>
              <w:pStyle w:val="ConsPlusNormal"/>
            </w:pPr>
          </w:p>
        </w:tc>
        <w:tc>
          <w:tcPr>
            <w:tcW w:w="2854" w:type="dxa"/>
            <w:vMerge/>
          </w:tcPr>
          <w:p w:rsidR="004F30E6" w:rsidRDefault="004F30E6">
            <w:pPr>
              <w:pStyle w:val="ConsPlusNormal"/>
            </w:pPr>
          </w:p>
        </w:tc>
        <w:tc>
          <w:tcPr>
            <w:tcW w:w="1369" w:type="dxa"/>
            <w:vMerge/>
          </w:tcPr>
          <w:p w:rsidR="004F30E6" w:rsidRDefault="004F30E6">
            <w:pPr>
              <w:pStyle w:val="ConsPlusNormal"/>
            </w:pPr>
          </w:p>
        </w:tc>
        <w:tc>
          <w:tcPr>
            <w:tcW w:w="1654" w:type="dxa"/>
            <w:tcBorders>
              <w:top w:val="nil"/>
            </w:tcBorders>
          </w:tcPr>
          <w:p w:rsidR="004F30E6" w:rsidRDefault="004F30E6">
            <w:pPr>
              <w:pStyle w:val="ConsPlusNormal"/>
              <w:jc w:val="center"/>
            </w:pPr>
            <w:r>
              <w:t>Средства Фонда</w:t>
            </w:r>
          </w:p>
          <w:p w:rsidR="004F30E6" w:rsidRDefault="004F30E6">
            <w:pPr>
              <w:pStyle w:val="ConsPlusNormal"/>
              <w:jc w:val="center"/>
            </w:pPr>
            <w:r>
              <w:t>1 220 000</w:t>
            </w:r>
          </w:p>
        </w:tc>
        <w:tc>
          <w:tcPr>
            <w:tcW w:w="1204" w:type="dxa"/>
            <w:tcBorders>
              <w:top w:val="nil"/>
            </w:tcBorders>
          </w:tcPr>
          <w:p w:rsidR="004F30E6" w:rsidRDefault="004F30E6">
            <w:pPr>
              <w:pStyle w:val="ConsPlusNormal"/>
              <w:jc w:val="center"/>
            </w:pPr>
            <w:r>
              <w:t>1 220 000</w:t>
            </w:r>
          </w:p>
        </w:tc>
        <w:tc>
          <w:tcPr>
            <w:tcW w:w="1204" w:type="dxa"/>
            <w:tcBorders>
              <w:top w:val="nil"/>
            </w:tcBorders>
          </w:tcPr>
          <w:p w:rsidR="004F30E6" w:rsidRDefault="004F30E6">
            <w:pPr>
              <w:pStyle w:val="ConsPlusNormal"/>
              <w:jc w:val="center"/>
            </w:pPr>
            <w:r>
              <w:t>0</w:t>
            </w:r>
          </w:p>
        </w:tc>
      </w:tr>
      <w:tr w:rsidR="004F30E6">
        <w:tc>
          <w:tcPr>
            <w:tcW w:w="2839" w:type="dxa"/>
          </w:tcPr>
          <w:p w:rsidR="004F30E6" w:rsidRDefault="004F30E6">
            <w:pPr>
              <w:pStyle w:val="ConsPlusNormal"/>
            </w:pPr>
            <w:r>
              <w:t xml:space="preserve">2.2. Обучение волонтеров для службы сопровождения </w:t>
            </w:r>
            <w:r>
              <w:lastRenderedPageBreak/>
              <w:t>детей-сирот и детей, оставшихся без попечения родителей</w:t>
            </w:r>
          </w:p>
        </w:tc>
        <w:tc>
          <w:tcPr>
            <w:tcW w:w="2854" w:type="dxa"/>
          </w:tcPr>
          <w:p w:rsidR="004F30E6" w:rsidRDefault="004F30E6">
            <w:pPr>
              <w:pStyle w:val="ConsPlusNormal"/>
              <w:jc w:val="both"/>
            </w:pPr>
            <w:r>
              <w:lastRenderedPageBreak/>
              <w:t xml:space="preserve">Обучение в 2016 и 2017 годах 60 волонтеров на базе </w:t>
            </w:r>
            <w:r>
              <w:lastRenderedPageBreak/>
              <w:t>ресурсного центра ГУСО "Центр психолого-педагогической помощи населению "Доверие" технологиям работы с детьми-сиротами и детьми, оставшимися без попечения родителей</w:t>
            </w:r>
          </w:p>
        </w:tc>
        <w:tc>
          <w:tcPr>
            <w:tcW w:w="2854" w:type="dxa"/>
          </w:tcPr>
          <w:p w:rsidR="004F30E6" w:rsidRDefault="004F30E6">
            <w:pPr>
              <w:pStyle w:val="ConsPlusNormal"/>
              <w:jc w:val="center"/>
            </w:pPr>
            <w:r>
              <w:lastRenderedPageBreak/>
              <w:t xml:space="preserve">Минсоцзащиты Забайкальского края, ГУСО </w:t>
            </w:r>
            <w:r>
              <w:lastRenderedPageBreak/>
              <w:t>"Центр психолого-педагогической помощи населению "Доверие" (по согласованию)</w:t>
            </w:r>
          </w:p>
        </w:tc>
        <w:tc>
          <w:tcPr>
            <w:tcW w:w="1369" w:type="dxa"/>
          </w:tcPr>
          <w:p w:rsidR="004F30E6" w:rsidRDefault="004F30E6">
            <w:pPr>
              <w:pStyle w:val="ConsPlusNormal"/>
              <w:jc w:val="center"/>
            </w:pPr>
            <w:r>
              <w:lastRenderedPageBreak/>
              <w:t>2016 - 2017</w:t>
            </w:r>
          </w:p>
        </w:tc>
        <w:tc>
          <w:tcPr>
            <w:tcW w:w="1654" w:type="dxa"/>
          </w:tcPr>
          <w:p w:rsidR="004F30E6" w:rsidRDefault="004F30E6">
            <w:pPr>
              <w:pStyle w:val="ConsPlusNormal"/>
              <w:jc w:val="center"/>
            </w:pPr>
            <w:r>
              <w:t>Собственные средства</w:t>
            </w:r>
          </w:p>
          <w:p w:rsidR="004F30E6" w:rsidRDefault="004F30E6">
            <w:pPr>
              <w:pStyle w:val="ConsPlusNormal"/>
              <w:jc w:val="center"/>
            </w:pPr>
            <w:r>
              <w:lastRenderedPageBreak/>
              <w:t>200 000</w:t>
            </w:r>
          </w:p>
        </w:tc>
        <w:tc>
          <w:tcPr>
            <w:tcW w:w="1204" w:type="dxa"/>
          </w:tcPr>
          <w:p w:rsidR="004F30E6" w:rsidRDefault="004F30E6">
            <w:pPr>
              <w:pStyle w:val="ConsPlusNormal"/>
              <w:jc w:val="center"/>
            </w:pPr>
            <w:r>
              <w:lastRenderedPageBreak/>
              <w:t>100 000</w:t>
            </w:r>
          </w:p>
        </w:tc>
        <w:tc>
          <w:tcPr>
            <w:tcW w:w="1204" w:type="dxa"/>
          </w:tcPr>
          <w:p w:rsidR="004F30E6" w:rsidRDefault="004F30E6">
            <w:pPr>
              <w:pStyle w:val="ConsPlusNormal"/>
              <w:jc w:val="center"/>
            </w:pPr>
            <w:r>
              <w:t>100 000</w:t>
            </w:r>
          </w:p>
        </w:tc>
      </w:tr>
      <w:tr w:rsidR="004F30E6">
        <w:tc>
          <w:tcPr>
            <w:tcW w:w="13978" w:type="dxa"/>
            <w:gridSpan w:val="7"/>
          </w:tcPr>
          <w:p w:rsidR="004F30E6" w:rsidRDefault="004F30E6">
            <w:pPr>
              <w:pStyle w:val="ConsPlusNormal"/>
              <w:jc w:val="center"/>
              <w:outlineLvl w:val="4"/>
            </w:pPr>
            <w:r>
              <w:lastRenderedPageBreak/>
              <w:t>3. Работа со средствами массовой информации по развитию института замещающих семей на территории Забайкальского края</w:t>
            </w:r>
          </w:p>
        </w:tc>
      </w:tr>
      <w:tr w:rsidR="004F30E6">
        <w:tc>
          <w:tcPr>
            <w:tcW w:w="2839" w:type="dxa"/>
          </w:tcPr>
          <w:p w:rsidR="004F30E6" w:rsidRDefault="004F30E6">
            <w:pPr>
              <w:pStyle w:val="ConsPlusNormal"/>
            </w:pPr>
            <w:r>
              <w:t>3.1. Проведение информационных кампаний по продвижению семейного жизнеустройства детей-сирот и детей, оставшихся без попечения родителей</w:t>
            </w:r>
          </w:p>
        </w:tc>
        <w:tc>
          <w:tcPr>
            <w:tcW w:w="2854" w:type="dxa"/>
          </w:tcPr>
          <w:p w:rsidR="004F30E6" w:rsidRDefault="004F30E6">
            <w:pPr>
              <w:pStyle w:val="ConsPlusNormal"/>
              <w:jc w:val="both"/>
            </w:pPr>
            <w:r>
              <w:t>Активное использование средств массовой информации и сети Интернет для пропаганды положительного опыта замещающих семей, повышение социального престижа и статуса семей, принявших детей на различные формы воспитания;</w:t>
            </w:r>
          </w:p>
          <w:p w:rsidR="004F30E6" w:rsidRDefault="004F30E6">
            <w:pPr>
              <w:pStyle w:val="ConsPlusNormal"/>
              <w:jc w:val="both"/>
            </w:pPr>
            <w:r>
              <w:t>ежегодная публикация отчетов о реализации мероприятий подпрограммы;</w:t>
            </w:r>
          </w:p>
          <w:p w:rsidR="004F30E6" w:rsidRDefault="004F30E6">
            <w:pPr>
              <w:pStyle w:val="ConsPlusNormal"/>
              <w:jc w:val="both"/>
            </w:pPr>
            <w:r>
              <w:t>участие в выставках, форумах краевого уровня, размещение материалов в средствах массовой информации</w:t>
            </w:r>
          </w:p>
        </w:tc>
        <w:tc>
          <w:tcPr>
            <w:tcW w:w="2854" w:type="dxa"/>
          </w:tcPr>
          <w:p w:rsidR="004F30E6" w:rsidRDefault="004F30E6">
            <w:pPr>
              <w:pStyle w:val="ConsPlusNormal"/>
              <w:jc w:val="center"/>
            </w:pPr>
            <w:r>
              <w:t>Минсоцзащиты Забайкальского края,</w:t>
            </w:r>
          </w:p>
          <w:p w:rsidR="004F30E6" w:rsidRDefault="004F30E6">
            <w:pPr>
              <w:pStyle w:val="ConsPlusNormal"/>
              <w:jc w:val="center"/>
            </w:pPr>
            <w:r>
              <w:t>ГУСО (по согласованию)</w:t>
            </w:r>
          </w:p>
        </w:tc>
        <w:tc>
          <w:tcPr>
            <w:tcW w:w="1369" w:type="dxa"/>
          </w:tcPr>
          <w:p w:rsidR="004F30E6" w:rsidRDefault="004F30E6">
            <w:pPr>
              <w:pStyle w:val="ConsPlusNormal"/>
              <w:jc w:val="center"/>
            </w:pPr>
            <w:r>
              <w:t>2016 - 2017</w:t>
            </w:r>
          </w:p>
        </w:tc>
        <w:tc>
          <w:tcPr>
            <w:tcW w:w="1654" w:type="dxa"/>
          </w:tcPr>
          <w:p w:rsidR="004F30E6" w:rsidRDefault="004F30E6">
            <w:pPr>
              <w:pStyle w:val="ConsPlusNormal"/>
              <w:jc w:val="center"/>
            </w:pPr>
            <w:r>
              <w:t>Собственные средства</w:t>
            </w:r>
          </w:p>
          <w:p w:rsidR="004F30E6" w:rsidRDefault="004F30E6">
            <w:pPr>
              <w:pStyle w:val="ConsPlusNormal"/>
              <w:jc w:val="center"/>
            </w:pPr>
            <w:r>
              <w:t>300 000</w:t>
            </w:r>
          </w:p>
        </w:tc>
        <w:tc>
          <w:tcPr>
            <w:tcW w:w="1204" w:type="dxa"/>
          </w:tcPr>
          <w:p w:rsidR="004F30E6" w:rsidRDefault="004F30E6">
            <w:pPr>
              <w:pStyle w:val="ConsPlusNormal"/>
              <w:jc w:val="center"/>
            </w:pPr>
            <w:r>
              <w:t>150 000</w:t>
            </w:r>
          </w:p>
        </w:tc>
        <w:tc>
          <w:tcPr>
            <w:tcW w:w="1204" w:type="dxa"/>
          </w:tcPr>
          <w:p w:rsidR="004F30E6" w:rsidRDefault="004F30E6">
            <w:pPr>
              <w:pStyle w:val="ConsPlusNormal"/>
              <w:jc w:val="center"/>
            </w:pPr>
            <w:r>
              <w:t>150 000</w:t>
            </w:r>
          </w:p>
        </w:tc>
      </w:tr>
      <w:tr w:rsidR="004F30E6">
        <w:tc>
          <w:tcPr>
            <w:tcW w:w="2839" w:type="dxa"/>
          </w:tcPr>
          <w:p w:rsidR="004F30E6" w:rsidRDefault="004F30E6">
            <w:pPr>
              <w:pStyle w:val="ConsPlusNormal"/>
              <w:jc w:val="both"/>
            </w:pPr>
            <w:r>
              <w:t>ИТОГО</w:t>
            </w:r>
          </w:p>
        </w:tc>
        <w:tc>
          <w:tcPr>
            <w:tcW w:w="2854" w:type="dxa"/>
          </w:tcPr>
          <w:p w:rsidR="004F30E6" w:rsidRDefault="004F30E6">
            <w:pPr>
              <w:pStyle w:val="ConsPlusNormal"/>
            </w:pPr>
          </w:p>
        </w:tc>
        <w:tc>
          <w:tcPr>
            <w:tcW w:w="2854" w:type="dxa"/>
          </w:tcPr>
          <w:p w:rsidR="004F30E6" w:rsidRDefault="004F30E6">
            <w:pPr>
              <w:pStyle w:val="ConsPlusNormal"/>
            </w:pPr>
          </w:p>
        </w:tc>
        <w:tc>
          <w:tcPr>
            <w:tcW w:w="1369" w:type="dxa"/>
          </w:tcPr>
          <w:p w:rsidR="004F30E6" w:rsidRDefault="004F30E6">
            <w:pPr>
              <w:pStyle w:val="ConsPlusNormal"/>
            </w:pPr>
          </w:p>
        </w:tc>
        <w:tc>
          <w:tcPr>
            <w:tcW w:w="1654" w:type="dxa"/>
          </w:tcPr>
          <w:p w:rsidR="004F30E6" w:rsidRDefault="004F30E6">
            <w:pPr>
              <w:pStyle w:val="ConsPlusNormal"/>
              <w:jc w:val="both"/>
            </w:pPr>
            <w:r>
              <w:t>Собственные средства</w:t>
            </w:r>
          </w:p>
          <w:p w:rsidR="004F30E6" w:rsidRDefault="004F30E6">
            <w:pPr>
              <w:pStyle w:val="ConsPlusNormal"/>
              <w:jc w:val="both"/>
            </w:pPr>
            <w:r>
              <w:lastRenderedPageBreak/>
              <w:t>47 690 000</w:t>
            </w:r>
          </w:p>
        </w:tc>
        <w:tc>
          <w:tcPr>
            <w:tcW w:w="1204" w:type="dxa"/>
            <w:vAlign w:val="bottom"/>
          </w:tcPr>
          <w:p w:rsidR="004F30E6" w:rsidRDefault="004F30E6">
            <w:pPr>
              <w:pStyle w:val="ConsPlusNormal"/>
              <w:jc w:val="center"/>
            </w:pPr>
            <w:r>
              <w:lastRenderedPageBreak/>
              <w:t>23 850 000</w:t>
            </w:r>
          </w:p>
        </w:tc>
        <w:tc>
          <w:tcPr>
            <w:tcW w:w="1204" w:type="dxa"/>
            <w:vAlign w:val="bottom"/>
          </w:tcPr>
          <w:p w:rsidR="004F30E6" w:rsidRDefault="004F30E6">
            <w:pPr>
              <w:pStyle w:val="ConsPlusNormal"/>
              <w:jc w:val="center"/>
            </w:pPr>
            <w:r>
              <w:t>23 840 000</w:t>
            </w:r>
          </w:p>
        </w:tc>
      </w:tr>
      <w:tr w:rsidR="004F30E6">
        <w:tc>
          <w:tcPr>
            <w:tcW w:w="2839" w:type="dxa"/>
          </w:tcPr>
          <w:p w:rsidR="004F30E6" w:rsidRDefault="004F30E6">
            <w:pPr>
              <w:pStyle w:val="ConsPlusNormal"/>
            </w:pPr>
          </w:p>
        </w:tc>
        <w:tc>
          <w:tcPr>
            <w:tcW w:w="2854" w:type="dxa"/>
          </w:tcPr>
          <w:p w:rsidR="004F30E6" w:rsidRDefault="004F30E6">
            <w:pPr>
              <w:pStyle w:val="ConsPlusNormal"/>
            </w:pPr>
          </w:p>
        </w:tc>
        <w:tc>
          <w:tcPr>
            <w:tcW w:w="2854" w:type="dxa"/>
          </w:tcPr>
          <w:p w:rsidR="004F30E6" w:rsidRDefault="004F30E6">
            <w:pPr>
              <w:pStyle w:val="ConsPlusNormal"/>
            </w:pPr>
          </w:p>
        </w:tc>
        <w:tc>
          <w:tcPr>
            <w:tcW w:w="1369" w:type="dxa"/>
          </w:tcPr>
          <w:p w:rsidR="004F30E6" w:rsidRDefault="004F30E6">
            <w:pPr>
              <w:pStyle w:val="ConsPlusNormal"/>
            </w:pPr>
          </w:p>
        </w:tc>
        <w:tc>
          <w:tcPr>
            <w:tcW w:w="1654" w:type="dxa"/>
          </w:tcPr>
          <w:p w:rsidR="004F30E6" w:rsidRDefault="004F30E6">
            <w:pPr>
              <w:pStyle w:val="ConsPlusNormal"/>
              <w:jc w:val="both"/>
            </w:pPr>
            <w:r>
              <w:t>Привлеченные средства</w:t>
            </w:r>
          </w:p>
          <w:p w:rsidR="004F30E6" w:rsidRDefault="004F30E6">
            <w:pPr>
              <w:pStyle w:val="ConsPlusNormal"/>
              <w:jc w:val="both"/>
            </w:pPr>
            <w:r>
              <w:t>100 000</w:t>
            </w:r>
          </w:p>
        </w:tc>
        <w:tc>
          <w:tcPr>
            <w:tcW w:w="1204" w:type="dxa"/>
            <w:vAlign w:val="bottom"/>
          </w:tcPr>
          <w:p w:rsidR="004F30E6" w:rsidRDefault="004F30E6">
            <w:pPr>
              <w:pStyle w:val="ConsPlusNormal"/>
              <w:jc w:val="center"/>
            </w:pPr>
            <w:r>
              <w:t>50 000</w:t>
            </w:r>
          </w:p>
        </w:tc>
        <w:tc>
          <w:tcPr>
            <w:tcW w:w="1204" w:type="dxa"/>
            <w:vAlign w:val="bottom"/>
          </w:tcPr>
          <w:p w:rsidR="004F30E6" w:rsidRDefault="004F30E6">
            <w:pPr>
              <w:pStyle w:val="ConsPlusNormal"/>
              <w:jc w:val="center"/>
            </w:pPr>
            <w:r>
              <w:t>50 000</w:t>
            </w:r>
          </w:p>
        </w:tc>
      </w:tr>
      <w:tr w:rsidR="004F30E6">
        <w:tc>
          <w:tcPr>
            <w:tcW w:w="2839" w:type="dxa"/>
          </w:tcPr>
          <w:p w:rsidR="004F30E6" w:rsidRDefault="004F30E6">
            <w:pPr>
              <w:pStyle w:val="ConsPlusNormal"/>
            </w:pPr>
          </w:p>
        </w:tc>
        <w:tc>
          <w:tcPr>
            <w:tcW w:w="2854" w:type="dxa"/>
          </w:tcPr>
          <w:p w:rsidR="004F30E6" w:rsidRDefault="004F30E6">
            <w:pPr>
              <w:pStyle w:val="ConsPlusNormal"/>
            </w:pPr>
          </w:p>
        </w:tc>
        <w:tc>
          <w:tcPr>
            <w:tcW w:w="2854" w:type="dxa"/>
          </w:tcPr>
          <w:p w:rsidR="004F30E6" w:rsidRDefault="004F30E6">
            <w:pPr>
              <w:pStyle w:val="ConsPlusNormal"/>
            </w:pPr>
          </w:p>
        </w:tc>
        <w:tc>
          <w:tcPr>
            <w:tcW w:w="1369" w:type="dxa"/>
          </w:tcPr>
          <w:p w:rsidR="004F30E6" w:rsidRDefault="004F30E6">
            <w:pPr>
              <w:pStyle w:val="ConsPlusNormal"/>
            </w:pPr>
          </w:p>
        </w:tc>
        <w:tc>
          <w:tcPr>
            <w:tcW w:w="1654" w:type="dxa"/>
          </w:tcPr>
          <w:p w:rsidR="004F30E6" w:rsidRDefault="004F30E6">
            <w:pPr>
              <w:pStyle w:val="ConsPlusNormal"/>
              <w:jc w:val="both"/>
            </w:pPr>
            <w:r>
              <w:t>Средства Фонда</w:t>
            </w:r>
          </w:p>
          <w:p w:rsidR="004F30E6" w:rsidRDefault="004F30E6">
            <w:pPr>
              <w:pStyle w:val="ConsPlusNormal"/>
              <w:jc w:val="both"/>
            </w:pPr>
            <w:r>
              <w:t>12 215 000</w:t>
            </w:r>
          </w:p>
        </w:tc>
        <w:tc>
          <w:tcPr>
            <w:tcW w:w="1204" w:type="dxa"/>
            <w:vAlign w:val="bottom"/>
          </w:tcPr>
          <w:p w:rsidR="004F30E6" w:rsidRDefault="004F30E6">
            <w:pPr>
              <w:pStyle w:val="ConsPlusNormal"/>
              <w:jc w:val="center"/>
            </w:pPr>
            <w:r>
              <w:t>6 975 000</w:t>
            </w:r>
          </w:p>
        </w:tc>
        <w:tc>
          <w:tcPr>
            <w:tcW w:w="1204" w:type="dxa"/>
            <w:vAlign w:val="bottom"/>
          </w:tcPr>
          <w:p w:rsidR="004F30E6" w:rsidRDefault="004F30E6">
            <w:pPr>
              <w:pStyle w:val="ConsPlusNormal"/>
              <w:jc w:val="center"/>
            </w:pPr>
            <w:r>
              <w:t>5 240 000</w:t>
            </w:r>
          </w:p>
        </w:tc>
      </w:tr>
    </w:tbl>
    <w:p w:rsidR="004F30E6" w:rsidRDefault="004F30E6">
      <w:pPr>
        <w:pStyle w:val="ConsPlusNormal"/>
        <w:sectPr w:rsidR="004F30E6">
          <w:pgSz w:w="16838" w:h="11905" w:orient="landscape"/>
          <w:pgMar w:top="1701" w:right="1134" w:bottom="850" w:left="1134" w:header="0" w:footer="0" w:gutter="0"/>
          <w:cols w:space="720"/>
          <w:titlePg/>
        </w:sectPr>
      </w:pPr>
    </w:p>
    <w:p w:rsidR="004F30E6" w:rsidRDefault="004F30E6">
      <w:pPr>
        <w:pStyle w:val="ConsPlusNormal"/>
        <w:jc w:val="both"/>
      </w:pPr>
    </w:p>
    <w:p w:rsidR="004F30E6" w:rsidRDefault="004F30E6">
      <w:pPr>
        <w:pStyle w:val="ConsPlusTitle"/>
        <w:jc w:val="center"/>
        <w:outlineLvl w:val="2"/>
      </w:pPr>
      <w:bookmarkStart w:id="13" w:name="P4861"/>
      <w:bookmarkEnd w:id="13"/>
      <w:r>
        <w:t>9.10. Подпрограмма N 10 "Ресоциализация и адаптация лиц,</w:t>
      </w:r>
    </w:p>
    <w:p w:rsidR="004F30E6" w:rsidRDefault="004F30E6">
      <w:pPr>
        <w:pStyle w:val="ConsPlusTitle"/>
        <w:jc w:val="center"/>
      </w:pPr>
      <w:r>
        <w:t>освобожденных из мест лишения свободы"</w:t>
      </w:r>
    </w:p>
    <w:p w:rsidR="004F30E6" w:rsidRDefault="004F3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3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E6" w:rsidRDefault="004F3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0E6" w:rsidRDefault="004F30E6">
            <w:pPr>
              <w:pStyle w:val="ConsPlusNormal"/>
              <w:jc w:val="center"/>
            </w:pPr>
            <w:r>
              <w:rPr>
                <w:color w:val="392C69"/>
              </w:rPr>
              <w:t>Список изменяющих документов</w:t>
            </w:r>
          </w:p>
          <w:p w:rsidR="004F30E6" w:rsidRDefault="004F30E6">
            <w:pPr>
              <w:pStyle w:val="ConsPlusNormal"/>
              <w:jc w:val="center"/>
            </w:pPr>
            <w:r>
              <w:rPr>
                <w:color w:val="392C69"/>
              </w:rPr>
              <w:t xml:space="preserve">(введена </w:t>
            </w:r>
            <w:hyperlink r:id="rId442">
              <w:r>
                <w:rPr>
                  <w:color w:val="0000FF"/>
                </w:rPr>
                <w:t>Постановлением</w:t>
              </w:r>
            </w:hyperlink>
            <w:r>
              <w:rPr>
                <w:color w:val="392C69"/>
              </w:rPr>
              <w:t xml:space="preserve"> Правительства Забайкальского края</w:t>
            </w:r>
          </w:p>
          <w:p w:rsidR="004F30E6" w:rsidRDefault="004F30E6">
            <w:pPr>
              <w:pStyle w:val="ConsPlusNormal"/>
              <w:jc w:val="center"/>
            </w:pPr>
            <w:r>
              <w:rPr>
                <w:color w:val="392C69"/>
              </w:rPr>
              <w:t>от 25.03.2021 N 84;</w:t>
            </w:r>
          </w:p>
          <w:p w:rsidR="004F30E6" w:rsidRDefault="004F30E6">
            <w:pPr>
              <w:pStyle w:val="ConsPlusNormal"/>
              <w:jc w:val="center"/>
            </w:pPr>
            <w:r>
              <w:rPr>
                <w:color w:val="392C69"/>
              </w:rPr>
              <w:t>в ред. Постановлений Правительства Забайкальского края</w:t>
            </w:r>
          </w:p>
          <w:p w:rsidR="004F30E6" w:rsidRDefault="004F30E6">
            <w:pPr>
              <w:pStyle w:val="ConsPlusNormal"/>
              <w:jc w:val="center"/>
            </w:pPr>
            <w:r>
              <w:rPr>
                <w:color w:val="392C69"/>
              </w:rPr>
              <w:t xml:space="preserve">от 01.11.2022 </w:t>
            </w:r>
            <w:hyperlink r:id="rId443">
              <w:r>
                <w:rPr>
                  <w:color w:val="0000FF"/>
                </w:rPr>
                <w:t>N 514</w:t>
              </w:r>
            </w:hyperlink>
            <w:r>
              <w:rPr>
                <w:color w:val="392C69"/>
              </w:rPr>
              <w:t xml:space="preserve">, от 03.05.2023 </w:t>
            </w:r>
            <w:hyperlink r:id="rId444">
              <w:r>
                <w:rPr>
                  <w:color w:val="0000FF"/>
                </w:rPr>
                <w:t>N 215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r>
    </w:tbl>
    <w:p w:rsidR="004F30E6" w:rsidRDefault="004F30E6">
      <w:pPr>
        <w:pStyle w:val="ConsPlusNormal"/>
        <w:jc w:val="both"/>
      </w:pPr>
    </w:p>
    <w:p w:rsidR="004F30E6" w:rsidRDefault="004F30E6">
      <w:pPr>
        <w:pStyle w:val="ConsPlusTitle"/>
        <w:jc w:val="center"/>
        <w:outlineLvl w:val="3"/>
      </w:pPr>
      <w:r>
        <w:t>Паспорт</w:t>
      </w:r>
    </w:p>
    <w:p w:rsidR="004F30E6" w:rsidRDefault="004F30E6">
      <w:pPr>
        <w:pStyle w:val="ConsPlusTitle"/>
        <w:jc w:val="center"/>
      </w:pPr>
      <w:r>
        <w:t>подпрограммы "Ресоциализация и адаптация лиц, освобожденных</w:t>
      </w:r>
    </w:p>
    <w:p w:rsidR="004F30E6" w:rsidRDefault="004F30E6">
      <w:pPr>
        <w:pStyle w:val="ConsPlusTitle"/>
        <w:jc w:val="center"/>
      </w:pPr>
      <w:r>
        <w:t>из мест лишения свободы"</w:t>
      </w:r>
    </w:p>
    <w:p w:rsidR="004F30E6" w:rsidRDefault="004F30E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406"/>
      </w:tblGrid>
      <w:tr w:rsidR="004F30E6">
        <w:tc>
          <w:tcPr>
            <w:tcW w:w="2551" w:type="dxa"/>
            <w:tcBorders>
              <w:top w:val="nil"/>
              <w:left w:val="nil"/>
              <w:bottom w:val="nil"/>
              <w:right w:val="nil"/>
            </w:tcBorders>
          </w:tcPr>
          <w:p w:rsidR="004F30E6" w:rsidRDefault="004F30E6">
            <w:pPr>
              <w:pStyle w:val="ConsPlusNormal"/>
              <w:jc w:val="both"/>
            </w:pPr>
            <w:r>
              <w:t>Ответственный исполнитель подпрограммы</w:t>
            </w:r>
          </w:p>
        </w:tc>
        <w:tc>
          <w:tcPr>
            <w:tcW w:w="6406" w:type="dxa"/>
            <w:tcBorders>
              <w:top w:val="nil"/>
              <w:left w:val="nil"/>
              <w:bottom w:val="nil"/>
              <w:right w:val="nil"/>
            </w:tcBorders>
          </w:tcPr>
          <w:p w:rsidR="004F30E6" w:rsidRDefault="004F30E6">
            <w:pPr>
              <w:pStyle w:val="ConsPlusNormal"/>
              <w:jc w:val="both"/>
            </w:pPr>
            <w:r>
              <w:t>Министерство труда и социальной защиты населения Забайкальского края</w:t>
            </w:r>
          </w:p>
        </w:tc>
      </w:tr>
      <w:tr w:rsidR="004F30E6">
        <w:tc>
          <w:tcPr>
            <w:tcW w:w="2551" w:type="dxa"/>
            <w:tcBorders>
              <w:top w:val="nil"/>
              <w:left w:val="nil"/>
              <w:bottom w:val="nil"/>
              <w:right w:val="nil"/>
            </w:tcBorders>
          </w:tcPr>
          <w:p w:rsidR="004F30E6" w:rsidRDefault="004F30E6">
            <w:pPr>
              <w:pStyle w:val="ConsPlusNormal"/>
              <w:jc w:val="both"/>
            </w:pPr>
            <w:r>
              <w:t>Соисполнители подпрограммы</w:t>
            </w:r>
          </w:p>
        </w:tc>
        <w:tc>
          <w:tcPr>
            <w:tcW w:w="6406" w:type="dxa"/>
            <w:tcBorders>
              <w:top w:val="nil"/>
              <w:left w:val="nil"/>
              <w:bottom w:val="nil"/>
              <w:right w:val="nil"/>
            </w:tcBorders>
          </w:tcPr>
          <w:p w:rsidR="004F30E6" w:rsidRDefault="004F30E6">
            <w:pPr>
              <w:pStyle w:val="ConsPlusNormal"/>
              <w:jc w:val="both"/>
            </w:pPr>
            <w:r>
              <w:t>-</w:t>
            </w:r>
          </w:p>
        </w:tc>
      </w:tr>
      <w:tr w:rsidR="004F30E6">
        <w:tc>
          <w:tcPr>
            <w:tcW w:w="2551" w:type="dxa"/>
            <w:tcBorders>
              <w:top w:val="nil"/>
              <w:left w:val="nil"/>
              <w:bottom w:val="nil"/>
              <w:right w:val="nil"/>
            </w:tcBorders>
          </w:tcPr>
          <w:p w:rsidR="004F30E6" w:rsidRDefault="004F30E6">
            <w:pPr>
              <w:pStyle w:val="ConsPlusNormal"/>
              <w:jc w:val="both"/>
            </w:pPr>
            <w:r>
              <w:t>Цель подпрограммы</w:t>
            </w:r>
          </w:p>
        </w:tc>
        <w:tc>
          <w:tcPr>
            <w:tcW w:w="6406" w:type="dxa"/>
            <w:tcBorders>
              <w:top w:val="nil"/>
              <w:left w:val="nil"/>
              <w:bottom w:val="nil"/>
              <w:right w:val="nil"/>
            </w:tcBorders>
          </w:tcPr>
          <w:p w:rsidR="004F30E6" w:rsidRDefault="004F30E6">
            <w:pPr>
              <w:pStyle w:val="ConsPlusNormal"/>
              <w:jc w:val="both"/>
            </w:pPr>
            <w:r>
              <w:t>Организация системы административных, социально-экономических и психологических мероприятий, направленных на ресоциализацию и адаптацию лиц, освобожденных из мест лишения свободы, а также сокращение факторов, способствующих рецидивной преступности в Забайкальском крае</w:t>
            </w:r>
          </w:p>
        </w:tc>
      </w:tr>
      <w:tr w:rsidR="004F30E6">
        <w:tc>
          <w:tcPr>
            <w:tcW w:w="2551" w:type="dxa"/>
            <w:tcBorders>
              <w:top w:val="nil"/>
              <w:left w:val="nil"/>
              <w:bottom w:val="nil"/>
              <w:right w:val="nil"/>
            </w:tcBorders>
          </w:tcPr>
          <w:p w:rsidR="004F30E6" w:rsidRDefault="004F30E6">
            <w:pPr>
              <w:pStyle w:val="ConsPlusNormal"/>
              <w:jc w:val="both"/>
            </w:pPr>
            <w:r>
              <w:t>Задачи подпрограммы</w:t>
            </w:r>
          </w:p>
        </w:tc>
        <w:tc>
          <w:tcPr>
            <w:tcW w:w="6406" w:type="dxa"/>
            <w:tcBorders>
              <w:top w:val="nil"/>
              <w:left w:val="nil"/>
              <w:bottom w:val="nil"/>
              <w:right w:val="nil"/>
            </w:tcBorders>
          </w:tcPr>
          <w:p w:rsidR="004F30E6" w:rsidRDefault="004F30E6">
            <w:pPr>
              <w:pStyle w:val="ConsPlusNormal"/>
              <w:jc w:val="both"/>
            </w:pPr>
            <w:r>
              <w:t>Организация межведомственного взаимодействия по вопросам ресоциализации лиц, освобожденных из мест лишения свободы;</w:t>
            </w:r>
          </w:p>
          <w:p w:rsidR="004F30E6" w:rsidRDefault="004F30E6">
            <w:pPr>
              <w:pStyle w:val="ConsPlusNormal"/>
              <w:jc w:val="both"/>
            </w:pPr>
            <w:r>
              <w:t>ресоциализация и адаптация лиц, освобожденных из мест лишения свободы, в учреждениях социального обслуживания;</w:t>
            </w:r>
          </w:p>
          <w:p w:rsidR="004F30E6" w:rsidRDefault="004F30E6">
            <w:pPr>
              <w:pStyle w:val="ConsPlusNormal"/>
              <w:jc w:val="both"/>
            </w:pPr>
            <w:r>
              <w:t>оказание юридической, социальной и психологической помощи, предоставление социальных услуг лицам, освобожденным из мест лишения свободы;</w:t>
            </w:r>
          </w:p>
          <w:p w:rsidR="004F30E6" w:rsidRDefault="004F30E6">
            <w:pPr>
              <w:pStyle w:val="ConsPlusNormal"/>
              <w:jc w:val="both"/>
            </w:pPr>
            <w:r>
              <w:t>содействие лицам, освобожденным из мест лишения свободы, в трудоустройстве, профориентации и обучении, в восстановлении профессиональных навыков;</w:t>
            </w:r>
          </w:p>
          <w:p w:rsidR="004F30E6" w:rsidRDefault="004F30E6">
            <w:pPr>
              <w:pStyle w:val="ConsPlusNormal"/>
              <w:jc w:val="both"/>
            </w:pPr>
            <w:r>
              <w:t>оказание финансовой поддержки производственно-хозяйственной деятельности подразделений уголовно-исполнительной системы Забайкальского края</w:t>
            </w:r>
          </w:p>
        </w:tc>
      </w:tr>
      <w:tr w:rsidR="004F30E6">
        <w:tc>
          <w:tcPr>
            <w:tcW w:w="2551" w:type="dxa"/>
            <w:tcBorders>
              <w:top w:val="nil"/>
              <w:left w:val="nil"/>
              <w:bottom w:val="nil"/>
              <w:right w:val="nil"/>
            </w:tcBorders>
          </w:tcPr>
          <w:p w:rsidR="004F30E6" w:rsidRDefault="004F30E6">
            <w:pPr>
              <w:pStyle w:val="ConsPlusNormal"/>
              <w:jc w:val="both"/>
            </w:pPr>
            <w:r>
              <w:t>Сроки и этапы реализации подпрограммы</w:t>
            </w:r>
          </w:p>
        </w:tc>
        <w:tc>
          <w:tcPr>
            <w:tcW w:w="6406" w:type="dxa"/>
            <w:tcBorders>
              <w:top w:val="nil"/>
              <w:left w:val="nil"/>
              <w:bottom w:val="nil"/>
              <w:right w:val="nil"/>
            </w:tcBorders>
          </w:tcPr>
          <w:p w:rsidR="004F30E6" w:rsidRDefault="004F30E6">
            <w:pPr>
              <w:pStyle w:val="ConsPlusNormal"/>
              <w:jc w:val="both"/>
            </w:pPr>
            <w:r>
              <w:t>Подпрограмма реализуется в течение 2021 - 2025 годов в один этап.</w:t>
            </w:r>
          </w:p>
        </w:tc>
      </w:tr>
      <w:tr w:rsidR="004F30E6">
        <w:tc>
          <w:tcPr>
            <w:tcW w:w="8957" w:type="dxa"/>
            <w:gridSpan w:val="2"/>
            <w:tcBorders>
              <w:top w:val="nil"/>
              <w:left w:val="nil"/>
              <w:bottom w:val="nil"/>
              <w:right w:val="nil"/>
            </w:tcBorders>
          </w:tcPr>
          <w:p w:rsidR="004F30E6" w:rsidRDefault="004F30E6">
            <w:pPr>
              <w:pStyle w:val="ConsPlusNormal"/>
              <w:jc w:val="both"/>
            </w:pPr>
            <w:r>
              <w:t xml:space="preserve">(в ред. </w:t>
            </w:r>
            <w:hyperlink r:id="rId445">
              <w:r>
                <w:rPr>
                  <w:color w:val="0000FF"/>
                </w:rPr>
                <w:t>Постановления</w:t>
              </w:r>
            </w:hyperlink>
            <w:r>
              <w:t xml:space="preserve"> Правительства Забайкальского края от 01.11.2022 N 514)</w:t>
            </w:r>
          </w:p>
        </w:tc>
      </w:tr>
      <w:tr w:rsidR="004F30E6">
        <w:tc>
          <w:tcPr>
            <w:tcW w:w="2551" w:type="dxa"/>
            <w:tcBorders>
              <w:top w:val="nil"/>
              <w:left w:val="nil"/>
              <w:bottom w:val="nil"/>
              <w:right w:val="nil"/>
            </w:tcBorders>
          </w:tcPr>
          <w:p w:rsidR="004F30E6" w:rsidRDefault="004F30E6">
            <w:pPr>
              <w:pStyle w:val="ConsPlusNormal"/>
              <w:jc w:val="both"/>
            </w:pPr>
            <w:r>
              <w:t>Объемы бюджетных ассигнований подпрограммы</w:t>
            </w:r>
          </w:p>
        </w:tc>
        <w:tc>
          <w:tcPr>
            <w:tcW w:w="6406" w:type="dxa"/>
            <w:tcBorders>
              <w:top w:val="nil"/>
              <w:left w:val="nil"/>
              <w:bottom w:val="nil"/>
              <w:right w:val="nil"/>
            </w:tcBorders>
          </w:tcPr>
          <w:p w:rsidR="004F30E6" w:rsidRDefault="004F30E6">
            <w:pPr>
              <w:pStyle w:val="ConsPlusNormal"/>
              <w:jc w:val="both"/>
            </w:pPr>
            <w:r>
              <w:t>Общий объем расходов финансирования на реализацию подпрограммы в 2021 - 2025 годах - 77 763,7 тыс. рублей за счет бюджетных ассигнований краевого бюджета</w:t>
            </w:r>
          </w:p>
        </w:tc>
      </w:tr>
      <w:tr w:rsidR="004F30E6">
        <w:tc>
          <w:tcPr>
            <w:tcW w:w="8957" w:type="dxa"/>
            <w:gridSpan w:val="2"/>
            <w:tcBorders>
              <w:top w:val="nil"/>
              <w:left w:val="nil"/>
              <w:bottom w:val="nil"/>
              <w:right w:val="nil"/>
            </w:tcBorders>
          </w:tcPr>
          <w:p w:rsidR="004F30E6" w:rsidRDefault="004F30E6">
            <w:pPr>
              <w:pStyle w:val="ConsPlusNormal"/>
              <w:jc w:val="both"/>
            </w:pPr>
            <w:r>
              <w:t xml:space="preserve">(в ред. Постановлений Правительства Забайкальского края от 01.11.2022 </w:t>
            </w:r>
            <w:hyperlink r:id="rId446">
              <w:r>
                <w:rPr>
                  <w:color w:val="0000FF"/>
                </w:rPr>
                <w:t>N 514</w:t>
              </w:r>
            </w:hyperlink>
            <w:r>
              <w:t xml:space="preserve">, от 03.05.2023 </w:t>
            </w:r>
            <w:hyperlink r:id="rId447">
              <w:r>
                <w:rPr>
                  <w:color w:val="0000FF"/>
                </w:rPr>
                <w:t>N 215</w:t>
              </w:r>
            </w:hyperlink>
            <w:r>
              <w:t>)</w:t>
            </w:r>
          </w:p>
        </w:tc>
      </w:tr>
      <w:tr w:rsidR="004F30E6">
        <w:tc>
          <w:tcPr>
            <w:tcW w:w="2551" w:type="dxa"/>
            <w:tcBorders>
              <w:top w:val="nil"/>
              <w:left w:val="nil"/>
              <w:bottom w:val="nil"/>
              <w:right w:val="nil"/>
            </w:tcBorders>
          </w:tcPr>
          <w:p w:rsidR="004F30E6" w:rsidRDefault="004F30E6">
            <w:pPr>
              <w:pStyle w:val="ConsPlusNormal"/>
              <w:jc w:val="both"/>
            </w:pPr>
            <w:r>
              <w:lastRenderedPageBreak/>
              <w:t>Ожидаемые значения показателей конечных результатов реализации подпрограммы</w:t>
            </w:r>
          </w:p>
        </w:tc>
        <w:tc>
          <w:tcPr>
            <w:tcW w:w="6406" w:type="dxa"/>
            <w:tcBorders>
              <w:top w:val="nil"/>
              <w:left w:val="nil"/>
              <w:bottom w:val="nil"/>
              <w:right w:val="nil"/>
            </w:tcBorders>
          </w:tcPr>
          <w:p w:rsidR="004F30E6" w:rsidRDefault="004F30E6">
            <w:pPr>
              <w:pStyle w:val="ConsPlusNormal"/>
              <w:jc w:val="both"/>
            </w:pPr>
            <w:r>
              <w:t>Число лиц, освобожденных из мест лишения свободы, получивших социальные услуги, не менее 100 чел. ежегодно;</w:t>
            </w:r>
          </w:p>
          <w:p w:rsidR="004F30E6" w:rsidRDefault="004F30E6">
            <w:pPr>
              <w:pStyle w:val="ConsPlusNormal"/>
              <w:jc w:val="both"/>
            </w:pPr>
            <w:r>
              <w:t>доля лиц, освобожденных из мест лишения свободы, трудоустроенных на постоянные и временные места, к 2025 году - 15%.</w:t>
            </w:r>
          </w:p>
        </w:tc>
      </w:tr>
      <w:tr w:rsidR="004F30E6">
        <w:tc>
          <w:tcPr>
            <w:tcW w:w="8957" w:type="dxa"/>
            <w:gridSpan w:val="2"/>
            <w:tcBorders>
              <w:top w:val="nil"/>
              <w:left w:val="nil"/>
              <w:bottom w:val="nil"/>
              <w:right w:val="nil"/>
            </w:tcBorders>
          </w:tcPr>
          <w:p w:rsidR="004F30E6" w:rsidRDefault="004F30E6">
            <w:pPr>
              <w:pStyle w:val="ConsPlusNormal"/>
              <w:jc w:val="both"/>
            </w:pPr>
            <w:r>
              <w:t xml:space="preserve">(в ред. </w:t>
            </w:r>
            <w:hyperlink r:id="rId448">
              <w:r>
                <w:rPr>
                  <w:color w:val="0000FF"/>
                </w:rPr>
                <w:t>Постановления</w:t>
              </w:r>
            </w:hyperlink>
            <w:r>
              <w:t xml:space="preserve"> Правительства Забайкальского края от 01.11.2022 N 514)</w:t>
            </w:r>
          </w:p>
        </w:tc>
      </w:tr>
    </w:tbl>
    <w:p w:rsidR="004F30E6" w:rsidRDefault="004F30E6">
      <w:pPr>
        <w:pStyle w:val="ConsPlusNormal"/>
        <w:jc w:val="both"/>
      </w:pPr>
    </w:p>
    <w:p w:rsidR="004F30E6" w:rsidRDefault="004F30E6">
      <w:pPr>
        <w:pStyle w:val="ConsPlusTitle"/>
        <w:jc w:val="center"/>
        <w:outlineLvl w:val="3"/>
      </w:pPr>
      <w:r>
        <w:t>1. Характеристика текущего состояния сферы реализации</w:t>
      </w:r>
    </w:p>
    <w:p w:rsidR="004F30E6" w:rsidRDefault="004F30E6">
      <w:pPr>
        <w:pStyle w:val="ConsPlusTitle"/>
        <w:jc w:val="center"/>
      </w:pPr>
      <w:r>
        <w:t>подпрограммы</w:t>
      </w:r>
    </w:p>
    <w:p w:rsidR="004F30E6" w:rsidRDefault="004F30E6">
      <w:pPr>
        <w:pStyle w:val="ConsPlusNormal"/>
        <w:jc w:val="both"/>
      </w:pPr>
    </w:p>
    <w:p w:rsidR="004F30E6" w:rsidRDefault="004F30E6">
      <w:pPr>
        <w:pStyle w:val="ConsPlusNormal"/>
        <w:ind w:firstLine="540"/>
        <w:jc w:val="both"/>
      </w:pPr>
      <w:hyperlink r:id="rId449">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повышение уровня и качества жизни граждан, а также условия и возможности для самореализации и раскрытия таланта каждого человека определены как приоритет в деятельности государства.</w:t>
      </w:r>
    </w:p>
    <w:p w:rsidR="004F30E6" w:rsidRDefault="004F30E6">
      <w:pPr>
        <w:pStyle w:val="ConsPlusNormal"/>
        <w:spacing w:before="220"/>
        <w:ind w:firstLine="540"/>
        <w:jc w:val="both"/>
      </w:pPr>
      <w:hyperlink r:id="rId450">
        <w:r>
          <w:rPr>
            <w:color w:val="0000FF"/>
          </w:rPr>
          <w:t>Указом</w:t>
        </w:r>
      </w:hyperlink>
      <w:r>
        <w:t xml:space="preserve"> Президента Российской Федерации от 31 декабря 2015 года N 683 "О Стратегии национальной безопасности Российской Федерации" в качестве одного из приоритетов определена общественная безопасность и безопасность личности.</w:t>
      </w:r>
    </w:p>
    <w:p w:rsidR="004F30E6" w:rsidRDefault="004F30E6">
      <w:pPr>
        <w:pStyle w:val="ConsPlusNormal"/>
        <w:spacing w:before="220"/>
        <w:ind w:firstLine="540"/>
        <w:jc w:val="both"/>
      </w:pPr>
      <w:r>
        <w:t>В Забайкальском крае ведется целенаправленная всесторонняя работа по повышению уровня общественной безопасности. Стратегической целью государственной политики в сфере профилактики правонарушений на территории Забайкальского края является повышение уровня безопасности граждан, укрепление законности и правопорядка путем оптимизации взаимодействия всех субъектов профилактики: органов государственной власти и органов местного самоуправления, правоохранительных органов, организаций, общественных объединений и граждан.</w:t>
      </w:r>
    </w:p>
    <w:p w:rsidR="004F30E6" w:rsidRDefault="004F30E6">
      <w:pPr>
        <w:pStyle w:val="ConsPlusNormal"/>
        <w:spacing w:before="220"/>
        <w:ind w:firstLine="540"/>
        <w:jc w:val="both"/>
      </w:pPr>
      <w:r>
        <w:t>Проведение комплекса организационно-практических мероприятий, включая мероприятия профилактического характера, стабилизация уровня общественной безопасности в целом, снижение криминогенной напряженности в регионе требуют программного решения. В этих целях в состав государственной программы Забайкальского края "Социальная поддержка граждан" включена подпрограмма "Ресоциализация и адаптация лиц, освобожденных из мест лишения свободы" (далее - Подпрограмма).</w:t>
      </w:r>
    </w:p>
    <w:p w:rsidR="004F30E6" w:rsidRDefault="004F30E6">
      <w:pPr>
        <w:pStyle w:val="ConsPlusNormal"/>
        <w:spacing w:before="220"/>
        <w:ind w:firstLine="540"/>
        <w:jc w:val="both"/>
      </w:pPr>
      <w:r>
        <w:t>По состоянию на 31 декабря 2019 года в 10 учреждениях Управления Федеральной службы исполнения наказаний по Забайкальскому краю (далее - УФСИН России по Забайкальскому краю) содержалось 6466 осужденных. Большинство из них до совершения противозаконного деяния проживали на территории Забайкальского края. Из-за ведения асоциального образа жизни значительная часть осужденных не имеет среднего общего образования, профессии, элементарных трудовых навыков. Вследствие этого затруднено трудоустройство осужденных на оплачиваемые работы в учреждениях исполнения наказаний. Они не имеют возможности погашать исполнительные листы по возмещению ущерба гражданам, а также уплачивать алименты, что приводит к разрыву социальных связей с родственниками. Отсутствие образования и трудовых навыков затрудняет трудоустройство и после освобождения, возникают условия для рецидивной преступности. Отбыв наказание в виде лишения свободы, бывшие осужденные возвращаются в города и села Забайкальского края, где ранее проживали, и большинство по указанным причинам остаются в криминальной среде.</w:t>
      </w:r>
    </w:p>
    <w:p w:rsidR="004F30E6" w:rsidRDefault="004F30E6">
      <w:pPr>
        <w:pStyle w:val="ConsPlusNormal"/>
        <w:spacing w:before="220"/>
        <w:ind w:firstLine="540"/>
        <w:jc w:val="both"/>
      </w:pPr>
      <w:r>
        <w:t>Одними из главных задач, стоящих перед УФСИН России по Забайкальскому краю, являются активное вовлечение осужденных в общественно полезную деятельность, предупреждение преступлений и иных правонарушений с их стороны. Оказание осужденным помощи в социальной адаптации является одной из задач уголовно-исполнительного законодательства (</w:t>
      </w:r>
      <w:hyperlink r:id="rId451">
        <w:r>
          <w:rPr>
            <w:color w:val="0000FF"/>
          </w:rPr>
          <w:t>часть 2 статьи 1</w:t>
        </w:r>
      </w:hyperlink>
      <w:r>
        <w:t xml:space="preserve"> Уголовно-исполнительного кодекса Российской Федерации).</w:t>
      </w:r>
    </w:p>
    <w:p w:rsidR="004F30E6" w:rsidRDefault="004F30E6">
      <w:pPr>
        <w:pStyle w:val="ConsPlusNormal"/>
        <w:spacing w:before="220"/>
        <w:ind w:firstLine="540"/>
        <w:jc w:val="both"/>
      </w:pPr>
      <w:r>
        <w:lastRenderedPageBreak/>
        <w:t>При отсутствии у граждан, освобождающихся из мест лишения свободы, устойчивых трудовых навыков невозможны их ресоциализация и адаптация в обществе. На формирование устойчивых трудовых навыков ориентирована производственная деятельность исправительных учреждений уголовно-исполнительной системы.</w:t>
      </w:r>
    </w:p>
    <w:p w:rsidR="004F30E6" w:rsidRDefault="004F30E6">
      <w:pPr>
        <w:pStyle w:val="ConsPlusNormal"/>
        <w:spacing w:before="220"/>
        <w:ind w:firstLine="540"/>
        <w:jc w:val="both"/>
      </w:pPr>
      <w:r>
        <w:t>За 2019 год из исправительных учреждений края освобождено 2019 осужденных (в 2018 году - 2030), что меньше на 1% по сравнению с аналогичным периодом прошлого года (далее - АППГ). За 6 месяцев 2020 года освободилось 980 осужденных (за АППГ - 917).</w:t>
      </w:r>
    </w:p>
    <w:p w:rsidR="004F30E6" w:rsidRDefault="004F30E6">
      <w:pPr>
        <w:pStyle w:val="ConsPlusNormal"/>
        <w:spacing w:before="220"/>
        <w:ind w:firstLine="540"/>
        <w:jc w:val="both"/>
      </w:pPr>
      <w:r>
        <w:t>УФСИН России по Забайкальскому краю проводится комплекс мероприятий по подготовке осужденных к освобождению, содействию их трудовому и бытовому устройству после отбытия наказания и последующей ресоциализации и адаптации.</w:t>
      </w:r>
    </w:p>
    <w:p w:rsidR="004F30E6" w:rsidRDefault="004F30E6">
      <w:pPr>
        <w:pStyle w:val="ConsPlusNormal"/>
        <w:spacing w:before="220"/>
        <w:ind w:firstLine="540"/>
        <w:jc w:val="both"/>
      </w:pPr>
      <w:r>
        <w:t>Организовано обучение осужденных в Государственном казенном общеобразовательном учреждении "Краевой центр общего образования" в форме очно-заочного обучения и самообразования. Зачислению подлежат все осужденные, не достигшие тридцатилетнего возраста и не имеющие полного среднего образования.</w:t>
      </w:r>
    </w:p>
    <w:p w:rsidR="004F30E6" w:rsidRDefault="004F30E6">
      <w:pPr>
        <w:pStyle w:val="ConsPlusNormal"/>
        <w:spacing w:before="220"/>
        <w:ind w:firstLine="540"/>
        <w:jc w:val="both"/>
      </w:pPr>
      <w:r>
        <w:t>Организовано получение осужденными профессии в период отбывания наказания. При исправительных колониях УФСИН России по Забайкальскому краю существует 4 образовательных учреждения и 6 их филиалов, которые осуществляют обучение осужденных по 28 профессиям, востребованным как на производстве исправительных учреждений, так и на рынке труда Забайкальского края (повар, пекарь, рамщик, слесарь по ремонту автомобилей, штукатур, станочник деревообрабатывающих станков, мастер столярно-плотничных и паркетных работ, мастер общестроительных работ, каменщик и др.).</w:t>
      </w:r>
    </w:p>
    <w:p w:rsidR="004F30E6" w:rsidRDefault="004F30E6">
      <w:pPr>
        <w:pStyle w:val="ConsPlusNormal"/>
        <w:spacing w:before="220"/>
        <w:ind w:firstLine="540"/>
        <w:jc w:val="both"/>
      </w:pPr>
      <w:r>
        <w:t>На базе исправительных учреждений осужденным предоставлена возможность получения высшего образования. Так, заключены соглашения с ФГБОУ ВО "Забайкальский государственный университет", ООО "ВС-Консалтинг", являющимся представителем образовательных организаций НОУ ВО Московский финансово-промышленный университет "Синергия".</w:t>
      </w:r>
    </w:p>
    <w:p w:rsidR="004F30E6" w:rsidRDefault="004F30E6">
      <w:pPr>
        <w:pStyle w:val="ConsPlusNormal"/>
        <w:spacing w:before="220"/>
        <w:ind w:firstLine="540"/>
        <w:jc w:val="both"/>
      </w:pPr>
      <w:r>
        <w:t>В исправительных учреждениях уголовно-исполнительной системы Забайкальского края (далее - УИС) принимаются меры, позволяющие обеспечить занятость осужденных: функционирует система профессионального обучения, ведется обучение на рабочих местах, создаются новые виды производств. Однако полный охват осужденных не обеспечен. На 1 января 2020 года количество осужденных, не работающих из-за непредоставления работы, составляет 1530 человек.</w:t>
      </w:r>
    </w:p>
    <w:p w:rsidR="004F30E6" w:rsidRDefault="004F30E6">
      <w:pPr>
        <w:pStyle w:val="ConsPlusNormal"/>
        <w:spacing w:before="220"/>
        <w:ind w:firstLine="540"/>
        <w:jc w:val="both"/>
      </w:pPr>
      <w:r>
        <w:t>В учреждениях УИС трудоустроено 1514 человек (с учетом должностей по хозяйственному обслуживанию исправительных учреждений). Это около 50% от общего количества осужденных, подлежащих обязательному привлечению к труду и содержащихся в исправительных учреждениях края. Как показывает практика, у осужденных, привлеченных к труду, сохраняются более крепкие социальные связи с родственниками, их ресоциализация и адаптация после отбытия наказания в виде лишения свободы происходит быстрее.</w:t>
      </w:r>
    </w:p>
    <w:p w:rsidR="004F30E6" w:rsidRDefault="004F30E6">
      <w:pPr>
        <w:pStyle w:val="ConsPlusNormal"/>
        <w:spacing w:before="220"/>
        <w:ind w:firstLine="540"/>
        <w:jc w:val="both"/>
      </w:pPr>
      <w:r>
        <w:t>Для получения полезных навыков, которые можно использовать после освобождения, в учреждениях УИС организована кружковая работа, включающая различные направления - спортивные (игровые, силовые виды спорта, настольные игры), декоративно-прикладное творчество (резьба по дереву, вышивание, вязание), художественной самодеятельности, изобразительного творчества и другие. По состоянию на 1 июля 2020 года в учреждениях организована работа 80 кружков по различным направлениям деятельности, в которых принимают участие 1870 осужденных (за АППГ - 924).</w:t>
      </w:r>
    </w:p>
    <w:p w:rsidR="004F30E6" w:rsidRDefault="004F30E6">
      <w:pPr>
        <w:pStyle w:val="ConsPlusNormal"/>
        <w:spacing w:before="220"/>
        <w:ind w:firstLine="540"/>
        <w:jc w:val="both"/>
      </w:pPr>
      <w:r>
        <w:t xml:space="preserve">С целью сохранения социально полезных связей и формирования семейных ценностей в учреждениях УИС проводятся Дни открытых дверей (в 2019 году - 42 таких мероприятий, в 2018 </w:t>
      </w:r>
      <w:r>
        <w:lastRenderedPageBreak/>
        <w:t>году - 18). По вопросу восстановления социальных связей в 2019 году к сотрудникам социальной защиты осужденных (далее - ГСЗО) обратились 45 осужденных (в 2018 году - 32).</w:t>
      </w:r>
    </w:p>
    <w:p w:rsidR="004F30E6" w:rsidRDefault="004F30E6">
      <w:pPr>
        <w:pStyle w:val="ConsPlusNormal"/>
        <w:spacing w:before="220"/>
        <w:ind w:firstLine="540"/>
        <w:jc w:val="both"/>
      </w:pPr>
      <w:r>
        <w:t>Работа по восстановлению социально полезных связей проводится социальными работниками посредством переписки и телефонных переговоров с родственниками, направления запросов в адрес администраций муниципальных образований Забайкальского края, взаимодействия с Комиссией по делам несовершеннолетних и защите их прав в Забайкальском крае. Так, за отчетный период сотрудниками ГСЗО только посредством телефонной связи получено 12 положительных ответов от родственников, желающих поддерживать связь с осужденными.</w:t>
      </w:r>
    </w:p>
    <w:p w:rsidR="004F30E6" w:rsidRDefault="004F30E6">
      <w:pPr>
        <w:pStyle w:val="ConsPlusNormal"/>
        <w:spacing w:before="220"/>
        <w:ind w:firstLine="540"/>
        <w:jc w:val="both"/>
      </w:pPr>
      <w:r>
        <w:t>В целях укрепления социально полезных связей осужденным предоставляется возможность для осуществления телефонных переговоров посредством системы "Ариадна". В 2019 году осужденными осуществлено 368 452 телефонных переговоров.</w:t>
      </w:r>
    </w:p>
    <w:p w:rsidR="004F30E6" w:rsidRDefault="004F30E6">
      <w:pPr>
        <w:pStyle w:val="ConsPlusNormal"/>
        <w:spacing w:before="220"/>
        <w:ind w:firstLine="540"/>
        <w:jc w:val="both"/>
      </w:pPr>
      <w:r>
        <w:t>Проводятся встречи с родственниками, прибывающими на свидания, с целью получения дополнительной информации об осужденном, о его проблемах, возникающих при поддержании связи с родственниками. Так, в 2019 году проведено 620 встреч (в 2018 году - 542).</w:t>
      </w:r>
    </w:p>
    <w:p w:rsidR="004F30E6" w:rsidRDefault="004F30E6">
      <w:pPr>
        <w:pStyle w:val="ConsPlusNormal"/>
        <w:spacing w:before="220"/>
        <w:ind w:firstLine="540"/>
        <w:jc w:val="both"/>
      </w:pPr>
      <w:r>
        <w:t>Организована работа Школы по подготовке к освобождению, в рамках которой проводятся занятия по правовому информированию осужденных, профориентации, повышению финансовой грамотности, а также психологические тренинги, направленные на развитие коммуникативных способностей и формирование семейных ценностей. Зачисление в школу осуществляется на основании приказа начальника исправительного учреждения. Составляется план занятий с осужденными.</w:t>
      </w:r>
    </w:p>
    <w:p w:rsidR="004F30E6" w:rsidRDefault="004F30E6">
      <w:pPr>
        <w:pStyle w:val="ConsPlusNormal"/>
        <w:spacing w:before="220"/>
        <w:ind w:firstLine="540"/>
        <w:jc w:val="both"/>
      </w:pPr>
      <w:r>
        <w:t>Проведение лекций, разъяснительной работы, индивидуальной консультативной помощи осуществляется как сотрудниками исправительного учреждения, так и специалистами государственных учреждений и общественных организаций.</w:t>
      </w:r>
    </w:p>
    <w:p w:rsidR="004F30E6" w:rsidRDefault="004F30E6">
      <w:pPr>
        <w:pStyle w:val="ConsPlusNormal"/>
        <w:spacing w:before="220"/>
        <w:ind w:firstLine="540"/>
        <w:jc w:val="both"/>
      </w:pPr>
      <w:r>
        <w:t>Ежеквартально в исправительных колониях проводят занятия представители Министерства труда и социальной защиты населения Забайкальского края, которые информируют осужденных о видах социальных услуг, знакомят с перечнем документов, необходимых для оформления и получения социальных услуг, с учетом состояния здоровья, возраста, социального положения. Оказывают помощь в оформлении документов.</w:t>
      </w:r>
    </w:p>
    <w:p w:rsidR="004F30E6" w:rsidRDefault="004F30E6">
      <w:pPr>
        <w:pStyle w:val="ConsPlusNormal"/>
        <w:spacing w:before="220"/>
        <w:ind w:firstLine="540"/>
        <w:jc w:val="both"/>
      </w:pPr>
      <w:r>
        <w:t>Представители ПАО "Сбербанк России" проводят занятия по финансовой грамотности, обучают осужденных правилам пользования банковскими картами, оформления вкладов.</w:t>
      </w:r>
    </w:p>
    <w:p w:rsidR="004F30E6" w:rsidRDefault="004F30E6">
      <w:pPr>
        <w:pStyle w:val="ConsPlusNormal"/>
        <w:spacing w:before="220"/>
        <w:ind w:firstLine="540"/>
        <w:jc w:val="both"/>
      </w:pPr>
      <w:r>
        <w:t>АНО "Перспективное развитие Забайкалья" проводит психологические тренинги и занятия, направленные на толерантное отношение, формирование семейных ценностей.</w:t>
      </w:r>
    </w:p>
    <w:p w:rsidR="004F30E6" w:rsidRDefault="004F30E6">
      <w:pPr>
        <w:pStyle w:val="ConsPlusNormal"/>
        <w:spacing w:before="220"/>
        <w:ind w:firstLine="540"/>
        <w:jc w:val="both"/>
      </w:pPr>
      <w:r>
        <w:t>Министерством труда и социальной защиты населения Забайкальского края совместно с Управлением Министерства юстиции Российской Федерации по Забайкальскому краю органами записи актов гражданского состояния, представителями нотариата, адвокатуры проведена консультация по решению социальных проблем для осужденных, отбывающих наказание в ФКУ ИК-3, ФКУ ИК-10 (обратилось 39 осужденных по вопросам оформления жилья лицам из числа детей-сирот).</w:t>
      </w:r>
    </w:p>
    <w:p w:rsidR="004F30E6" w:rsidRDefault="004F30E6">
      <w:pPr>
        <w:pStyle w:val="ConsPlusNormal"/>
        <w:spacing w:before="220"/>
        <w:ind w:firstLine="540"/>
        <w:jc w:val="both"/>
      </w:pPr>
      <w:r>
        <w:t>Государственное казенное учреждение "Краевой центр занятости населения" Забайкальского края (далее - ГКУ "Краевой центр занятости населения") в рамках занятий знакомит осужденных с вакансиями, порядком обращения в службу занятости за содействием в поиске подходящей работы. По данным ГКУ "Краевой центр занятости населения", в 2019 году после освобождения из исправительных учреждений по вопросу трудоустройства обратилось 137 лиц, из них 28 трудоустроены (в 2018 году - 30), из них 9 трудоустроены по профессиям, полученным в период отбывания наказания.</w:t>
      </w:r>
    </w:p>
    <w:p w:rsidR="004F30E6" w:rsidRDefault="004F30E6">
      <w:pPr>
        <w:pStyle w:val="ConsPlusNormal"/>
        <w:spacing w:before="220"/>
        <w:ind w:firstLine="540"/>
        <w:jc w:val="both"/>
      </w:pPr>
      <w:r>
        <w:lastRenderedPageBreak/>
        <w:t>В 2019 году нуждались в трудовом и бытовом устройстве 205 осужденных (в 2018 году - 372). В результате проведенной работы в отношении 198 осужденных, или 96,5% (в 2018 году - 273 осужденных, или 73,4%), вопрос трудового и бытового устройства решен положительно, в том числе в отношении 29 осужденных, не имевших постоянного места жительства (в 2017 году - 24).</w:t>
      </w:r>
    </w:p>
    <w:p w:rsidR="004F30E6" w:rsidRDefault="004F30E6">
      <w:pPr>
        <w:pStyle w:val="ConsPlusNormal"/>
        <w:spacing w:before="220"/>
        <w:ind w:firstLine="540"/>
        <w:jc w:val="both"/>
      </w:pPr>
      <w:r>
        <w:t>В 2019 году из исправительных учреждений края освободилось 5 осужденных (в 2018 году - 23), являющихся инвалидами первой и второй группы инвалидности, из которых 3 человека направлено в Государственное автономное учреждение социального обслуживания "Сохондинский специальный дом-интернат для престарелых и инвалидов" Забайкальского края.</w:t>
      </w:r>
    </w:p>
    <w:p w:rsidR="004F30E6" w:rsidRDefault="004F30E6">
      <w:pPr>
        <w:pStyle w:val="ConsPlusNormal"/>
        <w:spacing w:before="220"/>
        <w:ind w:firstLine="540"/>
        <w:jc w:val="both"/>
      </w:pPr>
      <w:r>
        <w:t>Для оказания социальной помощи осужденные направляются в Забайкальское региональное общественное движение содействия социально экономическому развитию Забайкальского края и помощи отдельным категориям граждан "Прорыв", Государственное автономное учреждение социального обслуживания "Социальный приют".</w:t>
      </w:r>
    </w:p>
    <w:p w:rsidR="004F30E6" w:rsidRDefault="004F30E6">
      <w:pPr>
        <w:pStyle w:val="ConsPlusNormal"/>
        <w:spacing w:before="220"/>
        <w:ind w:firstLine="540"/>
        <w:jc w:val="both"/>
      </w:pPr>
      <w:r>
        <w:t>Проблема трудоустройства для граждан, имеющих судимость, стоит особенно остро, и прежде всего это связано с предвзятым отношением к данной категории граждан со стороны работодателей, а также рядом установленных действующим законодательством ограничений, при выборе осужденными места для трудоустройства. Отсутствие стойких трудовых навыков у лиц, освобожденных из мест лишения свободы, не позволяет данной категории граждан в короткие сроки трудоустроиться на территории Забайкальского края. При огромном дефиците в трудовых ресурсах по рабочим профессиям, даже при наличии рабочих специальностей у осужденных, отбывших наказание, отсутствие опыта работы и стойких профессиональных навыков не позволяют восполнить дефицит рабочих кадров.</w:t>
      </w:r>
    </w:p>
    <w:p w:rsidR="004F30E6" w:rsidRDefault="004F30E6">
      <w:pPr>
        <w:pStyle w:val="ConsPlusNormal"/>
        <w:spacing w:before="220"/>
        <w:ind w:firstLine="540"/>
        <w:jc w:val="both"/>
      </w:pPr>
      <w:r>
        <w:t>Специалистами отделов ГКУ "Краевой центр занятости населения" в УИС проводится работа по содействию лицам, готовящимся к освобождению из данных учреждений, в решении вопросов трудоустройства и адаптации к трудовой деятельности.</w:t>
      </w:r>
    </w:p>
    <w:p w:rsidR="004F30E6" w:rsidRDefault="004F30E6">
      <w:pPr>
        <w:pStyle w:val="ConsPlusNormal"/>
        <w:spacing w:before="220"/>
        <w:ind w:firstLine="540"/>
        <w:jc w:val="both"/>
      </w:pPr>
      <w:r>
        <w:t>С целью информирования осужденных граждан об услугах, предоставляемых ГКУ "Краевой центр занятости населения", в рамках заключенных с УИС соглашений о взаимодействии ежеквартально проводятся информационно-консультационные мероприятия в исправительных учреждениях.</w:t>
      </w:r>
    </w:p>
    <w:p w:rsidR="004F30E6" w:rsidRDefault="004F30E6">
      <w:pPr>
        <w:pStyle w:val="ConsPlusNormal"/>
        <w:spacing w:before="220"/>
        <w:ind w:firstLine="540"/>
        <w:jc w:val="both"/>
      </w:pPr>
      <w:r>
        <w:t>Специалисты ГКУ "Краевой центр занятости населения" предоставляют УИС информационные материалы по вопросам трудоустройства, информацию о вакансиях, имеющихся на рынке труда, о профессиях, востребованных работодателем, проводят консультации для осужденных, готовящихся к освобождению, по выбору профессии, вида деятельности, подбору варианта профессионального обучения. За последний трехлетний период данную информацию получили более 800 человек.</w:t>
      </w:r>
    </w:p>
    <w:p w:rsidR="004F30E6" w:rsidRDefault="004F30E6">
      <w:pPr>
        <w:pStyle w:val="ConsPlusNormal"/>
        <w:spacing w:before="220"/>
        <w:ind w:firstLine="540"/>
        <w:jc w:val="both"/>
      </w:pPr>
      <w:r>
        <w:t>При обращении в ГКУ "Краевой центр занятости населения" всем трудоспособным гражданам, освобожденным из мест лишения свободы, предоставляется полный комплекс государственных услуг в области содействия занятости населения. Это крайне важно, поскольку данной категории лиц требуется квалифицированная помощь, чтобы вновь приспособиться к условиям жизни после отбытия наказания.</w:t>
      </w:r>
    </w:p>
    <w:p w:rsidR="004F30E6" w:rsidRDefault="004F30E6">
      <w:pPr>
        <w:pStyle w:val="ConsPlusNormal"/>
        <w:spacing w:before="220"/>
        <w:ind w:firstLine="540"/>
        <w:jc w:val="both"/>
      </w:pPr>
      <w:r>
        <w:t>Граждане, освобожденные из мест лишения свободы, могут принять участие в мероприятиях активной политики содействия занятости в рамках временного трудоустройства для безработных граждан, испытывающих трудности в поиске работы, также в оплачиваемых общественных работах. Как правило, это неквалифицированный труд, что актуально для тех, кто освободился из мест лишения свободы.</w:t>
      </w:r>
    </w:p>
    <w:p w:rsidR="004F30E6" w:rsidRDefault="004F30E6">
      <w:pPr>
        <w:pStyle w:val="ConsPlusNormal"/>
        <w:spacing w:before="220"/>
        <w:ind w:firstLine="540"/>
        <w:jc w:val="both"/>
      </w:pPr>
      <w:r>
        <w:t xml:space="preserve">В среднем как на постоянную, так и на временную работу трудоустраивают от 8% до 12% бывших осужденных из числа обратившихся в ГКУ "Краевой центр занятости населения". Самые </w:t>
      </w:r>
      <w:r>
        <w:lastRenderedPageBreak/>
        <w:t>распространенные виды занятости - подсобный рабочий, уборщик, грузчик, сторож, мойщик автомобилей, кондуктор, упаковщик, рабочий по уходу за животными, дорожный рабочий, вальщик леса, горничная.</w:t>
      </w:r>
    </w:p>
    <w:p w:rsidR="004F30E6" w:rsidRDefault="004F30E6">
      <w:pPr>
        <w:pStyle w:val="ConsPlusNormal"/>
        <w:spacing w:before="220"/>
        <w:ind w:firstLine="540"/>
        <w:jc w:val="both"/>
      </w:pPr>
      <w:r>
        <w:t>Кроме трудоустройства ГКУ "Краевой центр занятости населения" направляет обратившихся граждан на профессиональное обучение и дополнительное профессиональное образование. В среднем от числа признанных в установленном порядке безработными направляются на обучение 5% граждан, освобожденных из мест лишения свободы.</w:t>
      </w:r>
    </w:p>
    <w:p w:rsidR="004F30E6" w:rsidRDefault="004F30E6">
      <w:pPr>
        <w:pStyle w:val="ConsPlusNormal"/>
        <w:spacing w:before="220"/>
        <w:ind w:firstLine="540"/>
        <w:jc w:val="both"/>
      </w:pPr>
      <w:r>
        <w:t>Важным направлением работы является профориентационная работа с гражданами, освобожденными из мест лишения свободы. При обращении в ГКУ "Краевой центр занятости населения" такие граждане, в первую очередь, проходят собеседование с профконсультантом, тестирование на предмет выявления интересов и склонностей к какому-либо роду занятий. Отделами ГКУ "Краевой центр занятости населения" Краснокаменского, Карымского районов заключены соглашения с исправительными учреждениями о совместной деятельности, разработаны планы мероприятий, в рамках которых обеспечивается методическое сопровождение школы подготовки осужденных к освобождению (организуются декады для граждан, освобождающихся из учреждений исполнения наказания, во время которых проводятся как групповые, так индивидуальные консультации и т.д.).</w:t>
      </w:r>
    </w:p>
    <w:p w:rsidR="004F30E6" w:rsidRDefault="004F30E6">
      <w:pPr>
        <w:pStyle w:val="ConsPlusNormal"/>
        <w:spacing w:before="220"/>
        <w:ind w:firstLine="540"/>
        <w:jc w:val="both"/>
      </w:pPr>
      <w:r>
        <w:t>За последний трехлетний период в ГКУ "Краевой центр занятости населения" Забайкальского края обратились 547 человек из числа лиц, освобожденных из учреждений исполнения наказания.</w:t>
      </w:r>
    </w:p>
    <w:p w:rsidR="004F30E6" w:rsidRDefault="004F30E6">
      <w:pPr>
        <w:pStyle w:val="ConsPlusNormal"/>
        <w:spacing w:before="220"/>
        <w:ind w:firstLine="540"/>
        <w:jc w:val="both"/>
      </w:pPr>
      <w:r>
        <w:t>Сведения о содействии занятости граждан, освобожденных из мест лишения свободы и обратившихся в ГКУ "Краевой центр занятости" Забайкальского края, отражены в таблице.</w:t>
      </w:r>
    </w:p>
    <w:p w:rsidR="004F30E6" w:rsidRDefault="004F3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102"/>
        <w:gridCol w:w="850"/>
        <w:gridCol w:w="931"/>
        <w:gridCol w:w="874"/>
        <w:gridCol w:w="823"/>
      </w:tblGrid>
      <w:tr w:rsidR="004F30E6">
        <w:tc>
          <w:tcPr>
            <w:tcW w:w="454" w:type="dxa"/>
            <w:vMerge w:val="restart"/>
          </w:tcPr>
          <w:p w:rsidR="004F30E6" w:rsidRDefault="004F30E6">
            <w:pPr>
              <w:pStyle w:val="ConsPlusNormal"/>
              <w:jc w:val="center"/>
            </w:pPr>
            <w:r>
              <w:t>N п/п</w:t>
            </w:r>
          </w:p>
        </w:tc>
        <w:tc>
          <w:tcPr>
            <w:tcW w:w="5102" w:type="dxa"/>
            <w:vMerge w:val="restart"/>
          </w:tcPr>
          <w:p w:rsidR="004F30E6" w:rsidRDefault="004F30E6">
            <w:pPr>
              <w:pStyle w:val="ConsPlusNormal"/>
              <w:jc w:val="center"/>
            </w:pPr>
            <w:r>
              <w:t>Показатели</w:t>
            </w:r>
          </w:p>
        </w:tc>
        <w:tc>
          <w:tcPr>
            <w:tcW w:w="2655" w:type="dxa"/>
            <w:gridSpan w:val="3"/>
          </w:tcPr>
          <w:p w:rsidR="004F30E6" w:rsidRDefault="004F30E6">
            <w:pPr>
              <w:pStyle w:val="ConsPlusNormal"/>
              <w:jc w:val="center"/>
            </w:pPr>
            <w:r>
              <w:t>По годам</w:t>
            </w:r>
          </w:p>
        </w:tc>
        <w:tc>
          <w:tcPr>
            <w:tcW w:w="823" w:type="dxa"/>
            <w:vMerge w:val="restart"/>
          </w:tcPr>
          <w:p w:rsidR="004F30E6" w:rsidRDefault="004F30E6">
            <w:pPr>
              <w:pStyle w:val="ConsPlusNormal"/>
              <w:jc w:val="center"/>
            </w:pPr>
            <w:r>
              <w:t>Итого</w:t>
            </w:r>
          </w:p>
        </w:tc>
      </w:tr>
      <w:tr w:rsidR="004F30E6">
        <w:tc>
          <w:tcPr>
            <w:tcW w:w="454" w:type="dxa"/>
            <w:vMerge/>
          </w:tcPr>
          <w:p w:rsidR="004F30E6" w:rsidRDefault="004F30E6">
            <w:pPr>
              <w:pStyle w:val="ConsPlusNormal"/>
            </w:pPr>
          </w:p>
        </w:tc>
        <w:tc>
          <w:tcPr>
            <w:tcW w:w="5102" w:type="dxa"/>
            <w:vMerge/>
          </w:tcPr>
          <w:p w:rsidR="004F30E6" w:rsidRDefault="004F30E6">
            <w:pPr>
              <w:pStyle w:val="ConsPlusNormal"/>
            </w:pPr>
          </w:p>
        </w:tc>
        <w:tc>
          <w:tcPr>
            <w:tcW w:w="850" w:type="dxa"/>
          </w:tcPr>
          <w:p w:rsidR="004F30E6" w:rsidRDefault="004F30E6">
            <w:pPr>
              <w:pStyle w:val="ConsPlusNormal"/>
              <w:jc w:val="center"/>
            </w:pPr>
            <w:r>
              <w:t>2018 год</w:t>
            </w:r>
          </w:p>
        </w:tc>
        <w:tc>
          <w:tcPr>
            <w:tcW w:w="931" w:type="dxa"/>
          </w:tcPr>
          <w:p w:rsidR="004F30E6" w:rsidRDefault="004F30E6">
            <w:pPr>
              <w:pStyle w:val="ConsPlusNormal"/>
              <w:jc w:val="center"/>
            </w:pPr>
            <w:r>
              <w:t>2019 год</w:t>
            </w:r>
          </w:p>
        </w:tc>
        <w:tc>
          <w:tcPr>
            <w:tcW w:w="874" w:type="dxa"/>
          </w:tcPr>
          <w:p w:rsidR="004F30E6" w:rsidRDefault="004F30E6">
            <w:pPr>
              <w:pStyle w:val="ConsPlusNormal"/>
              <w:jc w:val="center"/>
            </w:pPr>
            <w:r>
              <w:t>6 мес. 2020 года</w:t>
            </w:r>
          </w:p>
        </w:tc>
        <w:tc>
          <w:tcPr>
            <w:tcW w:w="823" w:type="dxa"/>
            <w:vMerge/>
          </w:tcPr>
          <w:p w:rsidR="004F30E6" w:rsidRDefault="004F30E6">
            <w:pPr>
              <w:pStyle w:val="ConsPlusNormal"/>
            </w:pPr>
          </w:p>
        </w:tc>
      </w:tr>
      <w:tr w:rsidR="004F30E6">
        <w:tc>
          <w:tcPr>
            <w:tcW w:w="454" w:type="dxa"/>
          </w:tcPr>
          <w:p w:rsidR="004F30E6" w:rsidRDefault="004F30E6">
            <w:pPr>
              <w:pStyle w:val="ConsPlusNormal"/>
              <w:jc w:val="center"/>
            </w:pPr>
            <w:r>
              <w:t>1</w:t>
            </w:r>
          </w:p>
        </w:tc>
        <w:tc>
          <w:tcPr>
            <w:tcW w:w="5102" w:type="dxa"/>
          </w:tcPr>
          <w:p w:rsidR="004F30E6" w:rsidRDefault="004F30E6">
            <w:pPr>
              <w:pStyle w:val="ConsPlusNormal"/>
              <w:jc w:val="center"/>
            </w:pPr>
            <w:r>
              <w:t>2</w:t>
            </w:r>
          </w:p>
        </w:tc>
        <w:tc>
          <w:tcPr>
            <w:tcW w:w="850" w:type="dxa"/>
          </w:tcPr>
          <w:p w:rsidR="004F30E6" w:rsidRDefault="004F30E6">
            <w:pPr>
              <w:pStyle w:val="ConsPlusNormal"/>
              <w:jc w:val="center"/>
            </w:pPr>
            <w:r>
              <w:t>3</w:t>
            </w:r>
          </w:p>
        </w:tc>
        <w:tc>
          <w:tcPr>
            <w:tcW w:w="931" w:type="dxa"/>
          </w:tcPr>
          <w:p w:rsidR="004F30E6" w:rsidRDefault="004F30E6">
            <w:pPr>
              <w:pStyle w:val="ConsPlusNormal"/>
              <w:jc w:val="center"/>
            </w:pPr>
            <w:r>
              <w:t>4</w:t>
            </w:r>
          </w:p>
        </w:tc>
        <w:tc>
          <w:tcPr>
            <w:tcW w:w="874" w:type="dxa"/>
          </w:tcPr>
          <w:p w:rsidR="004F30E6" w:rsidRDefault="004F30E6">
            <w:pPr>
              <w:pStyle w:val="ConsPlusNormal"/>
              <w:jc w:val="center"/>
            </w:pPr>
            <w:r>
              <w:t>5</w:t>
            </w:r>
          </w:p>
        </w:tc>
        <w:tc>
          <w:tcPr>
            <w:tcW w:w="823" w:type="dxa"/>
          </w:tcPr>
          <w:p w:rsidR="004F30E6" w:rsidRDefault="004F30E6">
            <w:pPr>
              <w:pStyle w:val="ConsPlusNormal"/>
              <w:jc w:val="center"/>
            </w:pPr>
            <w:r>
              <w:t>6</w:t>
            </w:r>
          </w:p>
        </w:tc>
      </w:tr>
      <w:tr w:rsidR="004F30E6">
        <w:tc>
          <w:tcPr>
            <w:tcW w:w="454" w:type="dxa"/>
          </w:tcPr>
          <w:p w:rsidR="004F30E6" w:rsidRDefault="004F30E6">
            <w:pPr>
              <w:pStyle w:val="ConsPlusNormal"/>
              <w:jc w:val="center"/>
            </w:pPr>
            <w:r>
              <w:t>1</w:t>
            </w:r>
          </w:p>
        </w:tc>
        <w:tc>
          <w:tcPr>
            <w:tcW w:w="5102" w:type="dxa"/>
          </w:tcPr>
          <w:p w:rsidR="004F30E6" w:rsidRDefault="004F30E6">
            <w:pPr>
              <w:pStyle w:val="ConsPlusNormal"/>
              <w:jc w:val="both"/>
            </w:pPr>
            <w:r>
              <w:t>Численность граждан, обратившихся за содействием в поиске подходящей работы, чел.</w:t>
            </w:r>
          </w:p>
        </w:tc>
        <w:tc>
          <w:tcPr>
            <w:tcW w:w="850" w:type="dxa"/>
          </w:tcPr>
          <w:p w:rsidR="004F30E6" w:rsidRDefault="004F30E6">
            <w:pPr>
              <w:pStyle w:val="ConsPlusNormal"/>
              <w:jc w:val="center"/>
            </w:pPr>
            <w:r>
              <w:t>253</w:t>
            </w:r>
          </w:p>
        </w:tc>
        <w:tc>
          <w:tcPr>
            <w:tcW w:w="931" w:type="dxa"/>
          </w:tcPr>
          <w:p w:rsidR="004F30E6" w:rsidRDefault="004F30E6">
            <w:pPr>
              <w:pStyle w:val="ConsPlusNormal"/>
              <w:jc w:val="center"/>
            </w:pPr>
            <w:r>
              <w:t>183</w:t>
            </w:r>
          </w:p>
        </w:tc>
        <w:tc>
          <w:tcPr>
            <w:tcW w:w="874" w:type="dxa"/>
          </w:tcPr>
          <w:p w:rsidR="004F30E6" w:rsidRDefault="004F30E6">
            <w:pPr>
              <w:pStyle w:val="ConsPlusNormal"/>
              <w:jc w:val="center"/>
            </w:pPr>
            <w:r>
              <w:t>111</w:t>
            </w:r>
          </w:p>
        </w:tc>
        <w:tc>
          <w:tcPr>
            <w:tcW w:w="823" w:type="dxa"/>
          </w:tcPr>
          <w:p w:rsidR="004F30E6" w:rsidRDefault="004F30E6">
            <w:pPr>
              <w:pStyle w:val="ConsPlusNormal"/>
              <w:jc w:val="center"/>
            </w:pPr>
            <w:r>
              <w:t>547</w:t>
            </w:r>
          </w:p>
        </w:tc>
      </w:tr>
      <w:tr w:rsidR="004F30E6">
        <w:tc>
          <w:tcPr>
            <w:tcW w:w="454" w:type="dxa"/>
          </w:tcPr>
          <w:p w:rsidR="004F30E6" w:rsidRDefault="004F30E6">
            <w:pPr>
              <w:pStyle w:val="ConsPlusNormal"/>
              <w:jc w:val="center"/>
            </w:pPr>
            <w:r>
              <w:t>2</w:t>
            </w:r>
          </w:p>
        </w:tc>
        <w:tc>
          <w:tcPr>
            <w:tcW w:w="5102" w:type="dxa"/>
          </w:tcPr>
          <w:p w:rsidR="004F30E6" w:rsidRDefault="004F30E6">
            <w:pPr>
              <w:pStyle w:val="ConsPlusNormal"/>
              <w:jc w:val="center"/>
            </w:pPr>
            <w:r>
              <w:t>Признано безработными, чел.</w:t>
            </w:r>
          </w:p>
        </w:tc>
        <w:tc>
          <w:tcPr>
            <w:tcW w:w="850" w:type="dxa"/>
          </w:tcPr>
          <w:p w:rsidR="004F30E6" w:rsidRDefault="004F30E6">
            <w:pPr>
              <w:pStyle w:val="ConsPlusNormal"/>
              <w:jc w:val="center"/>
            </w:pPr>
            <w:r>
              <w:t>202</w:t>
            </w:r>
          </w:p>
        </w:tc>
        <w:tc>
          <w:tcPr>
            <w:tcW w:w="931" w:type="dxa"/>
          </w:tcPr>
          <w:p w:rsidR="004F30E6" w:rsidRDefault="004F30E6">
            <w:pPr>
              <w:pStyle w:val="ConsPlusNormal"/>
              <w:jc w:val="center"/>
            </w:pPr>
            <w:r>
              <w:t>150</w:t>
            </w:r>
          </w:p>
        </w:tc>
        <w:tc>
          <w:tcPr>
            <w:tcW w:w="874" w:type="dxa"/>
          </w:tcPr>
          <w:p w:rsidR="004F30E6" w:rsidRDefault="004F30E6">
            <w:pPr>
              <w:pStyle w:val="ConsPlusNormal"/>
              <w:jc w:val="center"/>
            </w:pPr>
            <w:r>
              <w:t>97</w:t>
            </w:r>
          </w:p>
        </w:tc>
        <w:tc>
          <w:tcPr>
            <w:tcW w:w="823" w:type="dxa"/>
          </w:tcPr>
          <w:p w:rsidR="004F30E6" w:rsidRDefault="004F30E6">
            <w:pPr>
              <w:pStyle w:val="ConsPlusNormal"/>
              <w:jc w:val="center"/>
            </w:pPr>
            <w:r>
              <w:t>449</w:t>
            </w:r>
          </w:p>
        </w:tc>
      </w:tr>
      <w:tr w:rsidR="004F30E6">
        <w:tc>
          <w:tcPr>
            <w:tcW w:w="454" w:type="dxa"/>
          </w:tcPr>
          <w:p w:rsidR="004F30E6" w:rsidRDefault="004F30E6">
            <w:pPr>
              <w:pStyle w:val="ConsPlusNormal"/>
              <w:jc w:val="center"/>
            </w:pPr>
            <w:r>
              <w:t>3</w:t>
            </w:r>
          </w:p>
        </w:tc>
        <w:tc>
          <w:tcPr>
            <w:tcW w:w="5102" w:type="dxa"/>
          </w:tcPr>
          <w:p w:rsidR="004F30E6" w:rsidRDefault="004F30E6">
            <w:pPr>
              <w:pStyle w:val="ConsPlusNormal"/>
              <w:jc w:val="both"/>
            </w:pPr>
            <w:r>
              <w:t>Нашли работу (доходное занятие), чел.</w:t>
            </w:r>
          </w:p>
        </w:tc>
        <w:tc>
          <w:tcPr>
            <w:tcW w:w="850" w:type="dxa"/>
          </w:tcPr>
          <w:p w:rsidR="004F30E6" w:rsidRDefault="004F30E6">
            <w:pPr>
              <w:pStyle w:val="ConsPlusNormal"/>
              <w:jc w:val="center"/>
            </w:pPr>
            <w:r>
              <w:t>30</w:t>
            </w:r>
          </w:p>
        </w:tc>
        <w:tc>
          <w:tcPr>
            <w:tcW w:w="931" w:type="dxa"/>
          </w:tcPr>
          <w:p w:rsidR="004F30E6" w:rsidRDefault="004F30E6">
            <w:pPr>
              <w:pStyle w:val="ConsPlusNormal"/>
              <w:jc w:val="center"/>
            </w:pPr>
            <w:r>
              <w:t>29</w:t>
            </w:r>
          </w:p>
        </w:tc>
        <w:tc>
          <w:tcPr>
            <w:tcW w:w="874" w:type="dxa"/>
          </w:tcPr>
          <w:p w:rsidR="004F30E6" w:rsidRDefault="004F30E6">
            <w:pPr>
              <w:pStyle w:val="ConsPlusNormal"/>
              <w:jc w:val="center"/>
            </w:pPr>
            <w:r>
              <w:t>8</w:t>
            </w:r>
          </w:p>
        </w:tc>
        <w:tc>
          <w:tcPr>
            <w:tcW w:w="823" w:type="dxa"/>
          </w:tcPr>
          <w:p w:rsidR="004F30E6" w:rsidRDefault="004F30E6">
            <w:pPr>
              <w:pStyle w:val="ConsPlusNormal"/>
              <w:jc w:val="center"/>
            </w:pPr>
            <w:r>
              <w:t>67</w:t>
            </w:r>
          </w:p>
        </w:tc>
      </w:tr>
      <w:tr w:rsidR="004F30E6">
        <w:tc>
          <w:tcPr>
            <w:tcW w:w="454" w:type="dxa"/>
          </w:tcPr>
          <w:p w:rsidR="004F30E6" w:rsidRDefault="004F30E6">
            <w:pPr>
              <w:pStyle w:val="ConsPlusNormal"/>
              <w:jc w:val="center"/>
            </w:pPr>
            <w:r>
              <w:t>3.1</w:t>
            </w:r>
          </w:p>
        </w:tc>
        <w:tc>
          <w:tcPr>
            <w:tcW w:w="5102" w:type="dxa"/>
          </w:tcPr>
          <w:p w:rsidR="004F30E6" w:rsidRDefault="004F30E6">
            <w:pPr>
              <w:pStyle w:val="ConsPlusNormal"/>
              <w:jc w:val="both"/>
            </w:pPr>
            <w:r>
              <w:t>из них безработные, чел.</w:t>
            </w:r>
          </w:p>
        </w:tc>
        <w:tc>
          <w:tcPr>
            <w:tcW w:w="850" w:type="dxa"/>
          </w:tcPr>
          <w:p w:rsidR="004F30E6" w:rsidRDefault="004F30E6">
            <w:pPr>
              <w:pStyle w:val="ConsPlusNormal"/>
              <w:jc w:val="center"/>
            </w:pPr>
            <w:r>
              <w:t>21</w:t>
            </w:r>
          </w:p>
        </w:tc>
        <w:tc>
          <w:tcPr>
            <w:tcW w:w="931" w:type="dxa"/>
          </w:tcPr>
          <w:p w:rsidR="004F30E6" w:rsidRDefault="004F30E6">
            <w:pPr>
              <w:pStyle w:val="ConsPlusNormal"/>
              <w:jc w:val="center"/>
            </w:pPr>
            <w:r>
              <w:t>19</w:t>
            </w:r>
          </w:p>
        </w:tc>
        <w:tc>
          <w:tcPr>
            <w:tcW w:w="874" w:type="dxa"/>
          </w:tcPr>
          <w:p w:rsidR="004F30E6" w:rsidRDefault="004F30E6">
            <w:pPr>
              <w:pStyle w:val="ConsPlusNormal"/>
              <w:jc w:val="center"/>
            </w:pPr>
            <w:r>
              <w:t>4</w:t>
            </w:r>
          </w:p>
        </w:tc>
        <w:tc>
          <w:tcPr>
            <w:tcW w:w="823" w:type="dxa"/>
          </w:tcPr>
          <w:p w:rsidR="004F30E6" w:rsidRDefault="004F30E6">
            <w:pPr>
              <w:pStyle w:val="ConsPlusNormal"/>
              <w:jc w:val="center"/>
            </w:pPr>
            <w:r>
              <w:t>44</w:t>
            </w:r>
          </w:p>
        </w:tc>
      </w:tr>
      <w:tr w:rsidR="004F30E6">
        <w:tc>
          <w:tcPr>
            <w:tcW w:w="454" w:type="dxa"/>
          </w:tcPr>
          <w:p w:rsidR="004F30E6" w:rsidRDefault="004F30E6">
            <w:pPr>
              <w:pStyle w:val="ConsPlusNormal"/>
              <w:jc w:val="center"/>
            </w:pPr>
            <w:r>
              <w:t>4</w:t>
            </w:r>
          </w:p>
        </w:tc>
        <w:tc>
          <w:tcPr>
            <w:tcW w:w="5102" w:type="dxa"/>
          </w:tcPr>
          <w:p w:rsidR="004F30E6" w:rsidRDefault="004F30E6">
            <w:pPr>
              <w:pStyle w:val="ConsPlusNormal"/>
              <w:jc w:val="both"/>
            </w:pPr>
            <w:r>
              <w:t>Процент трудоустройства от общей численности признанных безработными, %</w:t>
            </w:r>
          </w:p>
        </w:tc>
        <w:tc>
          <w:tcPr>
            <w:tcW w:w="850" w:type="dxa"/>
          </w:tcPr>
          <w:p w:rsidR="004F30E6" w:rsidRDefault="004F30E6">
            <w:pPr>
              <w:pStyle w:val="ConsPlusNormal"/>
              <w:jc w:val="center"/>
            </w:pPr>
            <w:r>
              <w:t>10,4</w:t>
            </w:r>
          </w:p>
        </w:tc>
        <w:tc>
          <w:tcPr>
            <w:tcW w:w="931" w:type="dxa"/>
          </w:tcPr>
          <w:p w:rsidR="004F30E6" w:rsidRDefault="004F30E6">
            <w:pPr>
              <w:pStyle w:val="ConsPlusNormal"/>
              <w:jc w:val="center"/>
            </w:pPr>
            <w:r>
              <w:t>12,7</w:t>
            </w:r>
          </w:p>
        </w:tc>
        <w:tc>
          <w:tcPr>
            <w:tcW w:w="874" w:type="dxa"/>
          </w:tcPr>
          <w:p w:rsidR="004F30E6" w:rsidRDefault="004F30E6">
            <w:pPr>
              <w:pStyle w:val="ConsPlusNormal"/>
              <w:jc w:val="center"/>
            </w:pPr>
            <w:r>
              <w:t>4,1</w:t>
            </w:r>
          </w:p>
        </w:tc>
        <w:tc>
          <w:tcPr>
            <w:tcW w:w="823" w:type="dxa"/>
          </w:tcPr>
          <w:p w:rsidR="004F30E6" w:rsidRDefault="004F30E6">
            <w:pPr>
              <w:pStyle w:val="ConsPlusNormal"/>
              <w:jc w:val="center"/>
            </w:pPr>
            <w:r>
              <w:t>9,8</w:t>
            </w:r>
          </w:p>
        </w:tc>
      </w:tr>
      <w:tr w:rsidR="004F30E6">
        <w:tc>
          <w:tcPr>
            <w:tcW w:w="454" w:type="dxa"/>
          </w:tcPr>
          <w:p w:rsidR="004F30E6" w:rsidRDefault="004F30E6">
            <w:pPr>
              <w:pStyle w:val="ConsPlusNormal"/>
              <w:jc w:val="center"/>
            </w:pPr>
            <w:r>
              <w:t>5</w:t>
            </w:r>
          </w:p>
        </w:tc>
        <w:tc>
          <w:tcPr>
            <w:tcW w:w="5102" w:type="dxa"/>
          </w:tcPr>
          <w:p w:rsidR="004F30E6" w:rsidRDefault="004F30E6">
            <w:pPr>
              <w:pStyle w:val="ConsPlusNormal"/>
              <w:jc w:val="both"/>
            </w:pPr>
            <w:r>
              <w:t>Сняты с регистрационного учета по различным причинам, чел.</w:t>
            </w:r>
          </w:p>
        </w:tc>
        <w:tc>
          <w:tcPr>
            <w:tcW w:w="850" w:type="dxa"/>
          </w:tcPr>
          <w:p w:rsidR="004F30E6" w:rsidRDefault="004F30E6">
            <w:pPr>
              <w:pStyle w:val="ConsPlusNormal"/>
              <w:jc w:val="center"/>
            </w:pPr>
            <w:r>
              <w:t>175</w:t>
            </w:r>
          </w:p>
        </w:tc>
        <w:tc>
          <w:tcPr>
            <w:tcW w:w="931" w:type="dxa"/>
          </w:tcPr>
          <w:p w:rsidR="004F30E6" w:rsidRDefault="004F30E6">
            <w:pPr>
              <w:pStyle w:val="ConsPlusNormal"/>
              <w:jc w:val="center"/>
            </w:pPr>
            <w:r>
              <w:t>146</w:t>
            </w:r>
          </w:p>
        </w:tc>
        <w:tc>
          <w:tcPr>
            <w:tcW w:w="874" w:type="dxa"/>
          </w:tcPr>
          <w:p w:rsidR="004F30E6" w:rsidRDefault="004F30E6">
            <w:pPr>
              <w:pStyle w:val="ConsPlusNormal"/>
              <w:jc w:val="center"/>
            </w:pPr>
            <w:r>
              <w:t>34</w:t>
            </w:r>
          </w:p>
        </w:tc>
        <w:tc>
          <w:tcPr>
            <w:tcW w:w="823" w:type="dxa"/>
          </w:tcPr>
          <w:p w:rsidR="004F30E6" w:rsidRDefault="004F30E6">
            <w:pPr>
              <w:pStyle w:val="ConsPlusNormal"/>
              <w:jc w:val="center"/>
            </w:pPr>
            <w:r>
              <w:t>355</w:t>
            </w:r>
          </w:p>
        </w:tc>
      </w:tr>
      <w:tr w:rsidR="004F30E6">
        <w:tc>
          <w:tcPr>
            <w:tcW w:w="454" w:type="dxa"/>
          </w:tcPr>
          <w:p w:rsidR="004F30E6" w:rsidRDefault="004F30E6">
            <w:pPr>
              <w:pStyle w:val="ConsPlusNormal"/>
              <w:jc w:val="center"/>
            </w:pPr>
            <w:r>
              <w:t>6</w:t>
            </w:r>
          </w:p>
        </w:tc>
        <w:tc>
          <w:tcPr>
            <w:tcW w:w="5102" w:type="dxa"/>
          </w:tcPr>
          <w:p w:rsidR="004F30E6" w:rsidRDefault="004F30E6">
            <w:pPr>
              <w:pStyle w:val="ConsPlusNormal"/>
              <w:jc w:val="both"/>
            </w:pPr>
            <w:r>
              <w:t>Приступили к оплачиваемым общественным работам и временному трудоустройству граждане, испытывающие трудности в поиске работы, чел.</w:t>
            </w:r>
          </w:p>
        </w:tc>
        <w:tc>
          <w:tcPr>
            <w:tcW w:w="850" w:type="dxa"/>
          </w:tcPr>
          <w:p w:rsidR="004F30E6" w:rsidRDefault="004F30E6">
            <w:pPr>
              <w:pStyle w:val="ConsPlusNormal"/>
              <w:jc w:val="center"/>
            </w:pPr>
            <w:r>
              <w:t>10</w:t>
            </w:r>
          </w:p>
        </w:tc>
        <w:tc>
          <w:tcPr>
            <w:tcW w:w="931" w:type="dxa"/>
          </w:tcPr>
          <w:p w:rsidR="004F30E6" w:rsidRDefault="004F30E6">
            <w:pPr>
              <w:pStyle w:val="ConsPlusNormal"/>
              <w:jc w:val="center"/>
            </w:pPr>
            <w:r>
              <w:t>13</w:t>
            </w:r>
          </w:p>
        </w:tc>
        <w:tc>
          <w:tcPr>
            <w:tcW w:w="874" w:type="dxa"/>
          </w:tcPr>
          <w:p w:rsidR="004F30E6" w:rsidRDefault="004F30E6">
            <w:pPr>
              <w:pStyle w:val="ConsPlusNormal"/>
              <w:jc w:val="center"/>
            </w:pPr>
            <w:r>
              <w:t>3</w:t>
            </w:r>
          </w:p>
        </w:tc>
        <w:tc>
          <w:tcPr>
            <w:tcW w:w="823" w:type="dxa"/>
          </w:tcPr>
          <w:p w:rsidR="004F30E6" w:rsidRDefault="004F30E6">
            <w:pPr>
              <w:pStyle w:val="ConsPlusNormal"/>
              <w:jc w:val="center"/>
            </w:pPr>
            <w:r>
              <w:t>26</w:t>
            </w:r>
          </w:p>
        </w:tc>
      </w:tr>
      <w:tr w:rsidR="004F30E6">
        <w:tc>
          <w:tcPr>
            <w:tcW w:w="454" w:type="dxa"/>
          </w:tcPr>
          <w:p w:rsidR="004F30E6" w:rsidRDefault="004F30E6">
            <w:pPr>
              <w:pStyle w:val="ConsPlusNormal"/>
              <w:jc w:val="center"/>
            </w:pPr>
            <w:r>
              <w:t>7</w:t>
            </w:r>
          </w:p>
        </w:tc>
        <w:tc>
          <w:tcPr>
            <w:tcW w:w="5102" w:type="dxa"/>
          </w:tcPr>
          <w:p w:rsidR="004F30E6" w:rsidRDefault="004F30E6">
            <w:pPr>
              <w:pStyle w:val="ConsPlusNormal"/>
              <w:jc w:val="both"/>
            </w:pPr>
            <w:r>
              <w:t>Получили консультационные услуги по содействию самозанятости безработных граждан, чел., всего</w:t>
            </w:r>
          </w:p>
        </w:tc>
        <w:tc>
          <w:tcPr>
            <w:tcW w:w="850" w:type="dxa"/>
          </w:tcPr>
          <w:p w:rsidR="004F30E6" w:rsidRDefault="004F30E6">
            <w:pPr>
              <w:pStyle w:val="ConsPlusNormal"/>
              <w:jc w:val="center"/>
            </w:pPr>
            <w:r>
              <w:t>1</w:t>
            </w:r>
          </w:p>
        </w:tc>
        <w:tc>
          <w:tcPr>
            <w:tcW w:w="931" w:type="dxa"/>
          </w:tcPr>
          <w:p w:rsidR="004F30E6" w:rsidRDefault="004F30E6">
            <w:pPr>
              <w:pStyle w:val="ConsPlusNormal"/>
              <w:jc w:val="center"/>
            </w:pPr>
            <w:r>
              <w:t>4</w:t>
            </w:r>
          </w:p>
        </w:tc>
        <w:tc>
          <w:tcPr>
            <w:tcW w:w="874" w:type="dxa"/>
          </w:tcPr>
          <w:p w:rsidR="004F30E6" w:rsidRDefault="004F30E6">
            <w:pPr>
              <w:pStyle w:val="ConsPlusNormal"/>
              <w:jc w:val="center"/>
            </w:pPr>
            <w:r>
              <w:t>3</w:t>
            </w:r>
          </w:p>
        </w:tc>
        <w:tc>
          <w:tcPr>
            <w:tcW w:w="823" w:type="dxa"/>
          </w:tcPr>
          <w:p w:rsidR="004F30E6" w:rsidRDefault="004F30E6">
            <w:pPr>
              <w:pStyle w:val="ConsPlusNormal"/>
              <w:jc w:val="center"/>
            </w:pPr>
            <w:r>
              <w:t>8</w:t>
            </w:r>
          </w:p>
        </w:tc>
      </w:tr>
      <w:tr w:rsidR="004F30E6">
        <w:tc>
          <w:tcPr>
            <w:tcW w:w="454" w:type="dxa"/>
          </w:tcPr>
          <w:p w:rsidR="004F30E6" w:rsidRDefault="004F30E6">
            <w:pPr>
              <w:pStyle w:val="ConsPlusNormal"/>
              <w:jc w:val="center"/>
            </w:pPr>
            <w:r>
              <w:lastRenderedPageBreak/>
              <w:t>7.1</w:t>
            </w:r>
          </w:p>
        </w:tc>
        <w:tc>
          <w:tcPr>
            <w:tcW w:w="5102" w:type="dxa"/>
          </w:tcPr>
          <w:p w:rsidR="004F30E6" w:rsidRDefault="004F30E6">
            <w:pPr>
              <w:pStyle w:val="ConsPlusNormal"/>
              <w:jc w:val="both"/>
            </w:pPr>
            <w:r>
              <w:t>из них зарегистрированы в качестве индивидуальных предпринимателей</w:t>
            </w:r>
          </w:p>
        </w:tc>
        <w:tc>
          <w:tcPr>
            <w:tcW w:w="850" w:type="dxa"/>
          </w:tcPr>
          <w:p w:rsidR="004F30E6" w:rsidRDefault="004F30E6">
            <w:pPr>
              <w:pStyle w:val="ConsPlusNormal"/>
              <w:jc w:val="center"/>
            </w:pPr>
            <w:r>
              <w:t>1</w:t>
            </w:r>
          </w:p>
        </w:tc>
        <w:tc>
          <w:tcPr>
            <w:tcW w:w="931" w:type="dxa"/>
          </w:tcPr>
          <w:p w:rsidR="004F30E6" w:rsidRDefault="004F30E6">
            <w:pPr>
              <w:pStyle w:val="ConsPlusNormal"/>
              <w:jc w:val="center"/>
            </w:pPr>
            <w:r>
              <w:t>0</w:t>
            </w:r>
          </w:p>
        </w:tc>
        <w:tc>
          <w:tcPr>
            <w:tcW w:w="874" w:type="dxa"/>
          </w:tcPr>
          <w:p w:rsidR="004F30E6" w:rsidRDefault="004F30E6">
            <w:pPr>
              <w:pStyle w:val="ConsPlusNormal"/>
              <w:jc w:val="center"/>
            </w:pPr>
            <w:r>
              <w:t>0</w:t>
            </w:r>
          </w:p>
        </w:tc>
        <w:tc>
          <w:tcPr>
            <w:tcW w:w="823" w:type="dxa"/>
          </w:tcPr>
          <w:p w:rsidR="004F30E6" w:rsidRDefault="004F30E6">
            <w:pPr>
              <w:pStyle w:val="ConsPlusNormal"/>
              <w:jc w:val="center"/>
            </w:pPr>
            <w:r>
              <w:t>1</w:t>
            </w:r>
          </w:p>
        </w:tc>
      </w:tr>
      <w:tr w:rsidR="004F30E6">
        <w:tc>
          <w:tcPr>
            <w:tcW w:w="454" w:type="dxa"/>
          </w:tcPr>
          <w:p w:rsidR="004F30E6" w:rsidRDefault="004F30E6">
            <w:pPr>
              <w:pStyle w:val="ConsPlusNormal"/>
              <w:jc w:val="center"/>
            </w:pPr>
            <w:r>
              <w:t>8</w:t>
            </w:r>
          </w:p>
        </w:tc>
        <w:tc>
          <w:tcPr>
            <w:tcW w:w="5102" w:type="dxa"/>
          </w:tcPr>
          <w:p w:rsidR="004F30E6" w:rsidRDefault="004F30E6">
            <w:pPr>
              <w:pStyle w:val="ConsPlusNormal"/>
              <w:jc w:val="both"/>
            </w:pPr>
            <w:r>
              <w:t>Приступили к профессиональному обучению и дополнительному профессиональному образованию безработные граждане, чел.</w:t>
            </w:r>
          </w:p>
        </w:tc>
        <w:tc>
          <w:tcPr>
            <w:tcW w:w="850" w:type="dxa"/>
          </w:tcPr>
          <w:p w:rsidR="004F30E6" w:rsidRDefault="004F30E6">
            <w:pPr>
              <w:pStyle w:val="ConsPlusNormal"/>
              <w:jc w:val="center"/>
            </w:pPr>
            <w:r>
              <w:t>7</w:t>
            </w:r>
          </w:p>
        </w:tc>
        <w:tc>
          <w:tcPr>
            <w:tcW w:w="931" w:type="dxa"/>
          </w:tcPr>
          <w:p w:rsidR="004F30E6" w:rsidRDefault="004F30E6">
            <w:pPr>
              <w:pStyle w:val="ConsPlusNormal"/>
              <w:jc w:val="center"/>
            </w:pPr>
            <w:r>
              <w:t>4</w:t>
            </w:r>
          </w:p>
        </w:tc>
        <w:tc>
          <w:tcPr>
            <w:tcW w:w="874" w:type="dxa"/>
          </w:tcPr>
          <w:p w:rsidR="004F30E6" w:rsidRDefault="004F30E6">
            <w:pPr>
              <w:pStyle w:val="ConsPlusNormal"/>
              <w:jc w:val="center"/>
            </w:pPr>
            <w:r>
              <w:t>3</w:t>
            </w:r>
          </w:p>
        </w:tc>
        <w:tc>
          <w:tcPr>
            <w:tcW w:w="823" w:type="dxa"/>
          </w:tcPr>
          <w:p w:rsidR="004F30E6" w:rsidRDefault="004F30E6">
            <w:pPr>
              <w:pStyle w:val="ConsPlusNormal"/>
              <w:jc w:val="center"/>
            </w:pPr>
            <w:r>
              <w:t>14</w:t>
            </w:r>
          </w:p>
        </w:tc>
      </w:tr>
      <w:tr w:rsidR="004F30E6">
        <w:tc>
          <w:tcPr>
            <w:tcW w:w="454" w:type="dxa"/>
          </w:tcPr>
          <w:p w:rsidR="004F30E6" w:rsidRDefault="004F30E6">
            <w:pPr>
              <w:pStyle w:val="ConsPlusNormal"/>
              <w:jc w:val="center"/>
            </w:pPr>
            <w:r>
              <w:t>9</w:t>
            </w:r>
          </w:p>
        </w:tc>
        <w:tc>
          <w:tcPr>
            <w:tcW w:w="5102" w:type="dxa"/>
          </w:tcPr>
          <w:p w:rsidR="004F30E6" w:rsidRDefault="004F30E6">
            <w:pPr>
              <w:pStyle w:val="ConsPlusNormal"/>
              <w:jc w:val="both"/>
            </w:pPr>
            <w:r>
              <w:t>Количество обязательных и дополнительных услуг по организации профессиональной ориентации, оказанных гражданам, ед.</w:t>
            </w:r>
          </w:p>
        </w:tc>
        <w:tc>
          <w:tcPr>
            <w:tcW w:w="850" w:type="dxa"/>
          </w:tcPr>
          <w:p w:rsidR="004F30E6" w:rsidRDefault="004F30E6">
            <w:pPr>
              <w:pStyle w:val="ConsPlusNormal"/>
              <w:jc w:val="center"/>
            </w:pPr>
            <w:r>
              <w:t>151</w:t>
            </w:r>
          </w:p>
        </w:tc>
        <w:tc>
          <w:tcPr>
            <w:tcW w:w="931" w:type="dxa"/>
          </w:tcPr>
          <w:p w:rsidR="004F30E6" w:rsidRDefault="004F30E6">
            <w:pPr>
              <w:pStyle w:val="ConsPlusNormal"/>
              <w:jc w:val="center"/>
            </w:pPr>
            <w:r>
              <w:t>133</w:t>
            </w:r>
          </w:p>
        </w:tc>
        <w:tc>
          <w:tcPr>
            <w:tcW w:w="874" w:type="dxa"/>
          </w:tcPr>
          <w:p w:rsidR="004F30E6" w:rsidRDefault="004F30E6">
            <w:pPr>
              <w:pStyle w:val="ConsPlusNormal"/>
              <w:jc w:val="center"/>
            </w:pPr>
            <w:r>
              <w:t>75</w:t>
            </w:r>
          </w:p>
        </w:tc>
        <w:tc>
          <w:tcPr>
            <w:tcW w:w="823" w:type="dxa"/>
          </w:tcPr>
          <w:p w:rsidR="004F30E6" w:rsidRDefault="004F30E6">
            <w:pPr>
              <w:pStyle w:val="ConsPlusNormal"/>
              <w:jc w:val="center"/>
            </w:pPr>
            <w:r>
              <w:t>359</w:t>
            </w:r>
          </w:p>
        </w:tc>
      </w:tr>
    </w:tbl>
    <w:p w:rsidR="004F30E6" w:rsidRDefault="004F30E6">
      <w:pPr>
        <w:pStyle w:val="ConsPlusNormal"/>
        <w:jc w:val="both"/>
      </w:pPr>
    </w:p>
    <w:p w:rsidR="004F30E6" w:rsidRDefault="004F30E6">
      <w:pPr>
        <w:pStyle w:val="ConsPlusNormal"/>
        <w:ind w:firstLine="540"/>
        <w:jc w:val="both"/>
      </w:pPr>
      <w:r>
        <w:t>Переход к рыночным отношениям в экономике существенно осложнил реализацию требований уголовно-исполнительного законодательства по обязательному привлечению осужденных к общественно полезному труду. Резко сократилось количество хозяйствующих субъектов, работающих с УИС по кооперации или использующих труд осужденных на контрагентских работах. Это привело к снижению уровня занятости осужденных на оплачиваемых работах и, как следствие, негативно сказалось на их трудовой адаптации.</w:t>
      </w:r>
    </w:p>
    <w:p w:rsidR="004F30E6" w:rsidRDefault="004F30E6">
      <w:pPr>
        <w:pStyle w:val="ConsPlusNormal"/>
        <w:spacing w:before="220"/>
        <w:ind w:firstLine="540"/>
        <w:jc w:val="both"/>
      </w:pPr>
      <w:r>
        <w:t>В настоящее время исправительные учреждения УИС не имеют возможности самостоятельно решить проблему обеспечения занятости осужденных общественно полезным трудом, что не позволяет соблюдать в полном объеме требования к выполнению задач, возложенных на органы и учреждения, исполняющие уголовные наказания в виде лишения свободы в соответствии с действующим законодательством (</w:t>
      </w:r>
      <w:hyperlink r:id="rId452">
        <w:r>
          <w:rPr>
            <w:color w:val="0000FF"/>
          </w:rPr>
          <w:t>статьи 103</w:t>
        </w:r>
      </w:hyperlink>
      <w:r>
        <w:t xml:space="preserve"> - </w:t>
      </w:r>
      <w:hyperlink r:id="rId453">
        <w:r>
          <w:rPr>
            <w:color w:val="0000FF"/>
          </w:rPr>
          <w:t>105</w:t>
        </w:r>
      </w:hyperlink>
      <w:r>
        <w:t xml:space="preserve"> Уголовно-исполнительного кодекса Российской Федерации). В условиях рыночной экономики исправительные учреждения УИС Забайкальского края не в состоянии конкурировать с коммерческими структурами ни по качеству продукции, ни по освоению новых видов продукции и высокотехнологических производств из-за низкой квалификации специального контингента (до 70% осужденных не имеют специального профессионального образования), износа основных производственных фондов (до 90%), недостаточного количества оборотных средств. В связи с этим промышленность и сельскохозяйственная деятельность исправительных учреждений края остро нуждается в мерах государственной поддержки, в решении вопросов содействия трудовой адаптации осужденных, их профессиональной подготовки и реабилитации.</w:t>
      </w:r>
    </w:p>
    <w:p w:rsidR="004F30E6" w:rsidRDefault="004F30E6">
      <w:pPr>
        <w:pStyle w:val="ConsPlusNormal"/>
        <w:spacing w:before="220"/>
        <w:ind w:firstLine="540"/>
        <w:jc w:val="both"/>
      </w:pPr>
      <w:r>
        <w:t>Обладая значительным промышленным потенциалом в области деревообработки, металлообработки и в швейном производстве, сельском хозяйстве, исправительные учреждения УИС Забайкальского края не имеют каких-либо постоянных краевых и государственных заказов по данным направлениям, что крайне негативно сказывается на стабильности их производственно-хозяйственной деятельности.</w:t>
      </w:r>
    </w:p>
    <w:p w:rsidR="004F30E6" w:rsidRDefault="004F30E6">
      <w:pPr>
        <w:pStyle w:val="ConsPlusNormal"/>
        <w:spacing w:before="220"/>
        <w:ind w:firstLine="540"/>
        <w:jc w:val="both"/>
      </w:pPr>
      <w:r>
        <w:t>Одним из путей решения проблемы является увеличение трудовой занятости осужденных и повышение доходов от трудового использования осужденных, организация 100% самообеспечения УИС продуктами питания, вещевым имуществом, коммунально-бытовой продукцией, повышение эффективности производственно-хозяйственной деятельности, что позволит:</w:t>
      </w:r>
    </w:p>
    <w:p w:rsidR="004F30E6" w:rsidRDefault="004F30E6">
      <w:pPr>
        <w:pStyle w:val="ConsPlusNormal"/>
        <w:spacing w:before="220"/>
        <w:ind w:firstLine="540"/>
        <w:jc w:val="both"/>
      </w:pPr>
      <w:r>
        <w:t>обеспечить адаптацию на рынке труда Забайкальского края лиц, освобождающихся из мест лишения свободы;</w:t>
      </w:r>
    </w:p>
    <w:p w:rsidR="004F30E6" w:rsidRDefault="004F30E6">
      <w:pPr>
        <w:pStyle w:val="ConsPlusNormal"/>
        <w:spacing w:before="220"/>
        <w:ind w:firstLine="540"/>
        <w:jc w:val="both"/>
      </w:pPr>
      <w:r>
        <w:t>обеспечить увеличение зарплаты осужденным для гарантированного возмещения ими ущерба, причиненного потерпевшим и государству;</w:t>
      </w:r>
    </w:p>
    <w:p w:rsidR="004F30E6" w:rsidRDefault="004F30E6">
      <w:pPr>
        <w:pStyle w:val="ConsPlusNormal"/>
        <w:spacing w:before="220"/>
        <w:ind w:firstLine="540"/>
        <w:jc w:val="both"/>
      </w:pPr>
      <w:r>
        <w:t>создать необходимые санитарно-гигиенические условия отбывания наказания осужденными;</w:t>
      </w:r>
    </w:p>
    <w:p w:rsidR="004F30E6" w:rsidRDefault="004F30E6">
      <w:pPr>
        <w:pStyle w:val="ConsPlusNormal"/>
        <w:spacing w:before="220"/>
        <w:ind w:firstLine="540"/>
        <w:jc w:val="both"/>
      </w:pPr>
      <w:r>
        <w:t xml:space="preserve">сократить расходы на содержание осужденных из федерального бюджета Российской </w:t>
      </w:r>
      <w:r>
        <w:lastRenderedPageBreak/>
        <w:t>Федерации;</w:t>
      </w:r>
    </w:p>
    <w:p w:rsidR="004F30E6" w:rsidRDefault="004F30E6">
      <w:pPr>
        <w:pStyle w:val="ConsPlusNormal"/>
        <w:spacing w:before="220"/>
        <w:ind w:firstLine="540"/>
        <w:jc w:val="both"/>
      </w:pPr>
      <w:r>
        <w:t>улучшить финансовое состояние УИС в целом и использовать ее производственный потенциал для решения задач социально-экономического развития Забайкальского края;</w:t>
      </w:r>
    </w:p>
    <w:p w:rsidR="004F30E6" w:rsidRDefault="004F30E6">
      <w:pPr>
        <w:pStyle w:val="ConsPlusNormal"/>
        <w:spacing w:before="220"/>
        <w:ind w:firstLine="540"/>
        <w:jc w:val="both"/>
      </w:pPr>
      <w:r>
        <w:t>обеспечить обязательные налоговые поступления с учреждений УИС Забайкальского края.</w:t>
      </w:r>
    </w:p>
    <w:p w:rsidR="004F30E6" w:rsidRDefault="004F30E6">
      <w:pPr>
        <w:pStyle w:val="ConsPlusNormal"/>
        <w:spacing w:before="220"/>
        <w:ind w:firstLine="540"/>
        <w:jc w:val="both"/>
      </w:pPr>
      <w:r>
        <w:t>Вместе с тем в последний трехлетний период низкий процент трудоустроенных граждан, освобожденных из учреждений, исполняющих наказание в виде лишения свободы (не превышает 12%), и высокий процент граждан данной категории, отказывающихся от услуг в области содействия занятости населения по причине отсутствия желания заниматься поиском работы (в среднем 60%), свидетельствует о том, что проблема трудоустройства бывших осужденных по-прежнему актуальна и требует своего решения.</w:t>
      </w:r>
    </w:p>
    <w:p w:rsidR="004F30E6" w:rsidRDefault="004F30E6">
      <w:pPr>
        <w:pStyle w:val="ConsPlusNormal"/>
        <w:spacing w:before="220"/>
        <w:ind w:firstLine="540"/>
        <w:jc w:val="both"/>
      </w:pPr>
      <w:r>
        <w:t>Одна из основных причин низкого уровня трудоустройства - отсутствие профессионального образования, которое до момента осуждения не было получено в связи с нежеланием либо отсутствием возможности его получения. Другая проблема, вытекающая из первой, - отсутствие навыков, опыта работы, стремления к труду. Программами обязательного получения образования в исправительных учреждениях охвачено менее половины от числа всех заключенных, а уровень полученного образования настолько низок, что реализовать его на организованных в УИС производствах практически невозможно.</w:t>
      </w:r>
    </w:p>
    <w:p w:rsidR="004F30E6" w:rsidRDefault="004F30E6">
      <w:pPr>
        <w:pStyle w:val="ConsPlusNormal"/>
        <w:spacing w:before="220"/>
        <w:ind w:firstLine="540"/>
        <w:jc w:val="both"/>
      </w:pPr>
      <w:r>
        <w:t>Содействие в трудоустройстве лиц, освобожденных из учреждений, исполняющих наказание в виде лишения свободы, является задачей, без решения которой невозможно достичь положительных результатов в процессе их ресоциализации и адаптации.</w:t>
      </w:r>
    </w:p>
    <w:p w:rsidR="004F30E6" w:rsidRDefault="004F30E6">
      <w:pPr>
        <w:pStyle w:val="ConsPlusNormal"/>
        <w:spacing w:before="220"/>
        <w:ind w:firstLine="540"/>
        <w:jc w:val="both"/>
      </w:pPr>
      <w:r>
        <w:t>Организация содействия гражданам, освобожденным из мест лишения свободы, в трудоустройстве должна начинаться с комплекса мер (социальных, психолого-педагогических, медицинских, профессиональных), направленных на устранение возникающих за время отбывания наказания нарушений взаимодействия человека с обществом, человека с трудовой сферой и т.д.</w:t>
      </w:r>
    </w:p>
    <w:p w:rsidR="004F30E6" w:rsidRDefault="004F30E6">
      <w:pPr>
        <w:pStyle w:val="ConsPlusNormal"/>
        <w:spacing w:before="220"/>
        <w:ind w:firstLine="540"/>
        <w:jc w:val="both"/>
      </w:pPr>
      <w:r>
        <w:t>В части деятельности ГКУ "Краевой центр занятости населения" основной акцент должен быть направлен на оказание адресной помощи гражданам, освобожденным из мест лишения свободы, в профессиональном самоопределении, повышении их мотивации к трудовой деятельности по востребованным на рынке труда профессиям, оказании услуг по психологической поддержке и социальной адаптации ("Клуб ищущих работу", "Новый старт", "Технология трудоустройства", тренинги и т.д.). Участие в программах психологической поддержки и социальной адаптации - это не только успешное трудоустройство, но и разрешение личностных проблем, выработка позитивной жизненной ориентации, актуализация собственных ресурсов для преодоления назревших проблем.</w:t>
      </w:r>
    </w:p>
    <w:p w:rsidR="004F30E6" w:rsidRDefault="004F30E6">
      <w:pPr>
        <w:pStyle w:val="ConsPlusNormal"/>
        <w:spacing w:before="220"/>
        <w:ind w:firstLine="540"/>
        <w:jc w:val="both"/>
      </w:pPr>
      <w:r>
        <w:t>Проблема бытового и трудового устройства лиц, освобождающихся из мест лишения свободы, остается актуальной и требует решения не только со стороны УФСИН России по Забайкальскому краю, но и органов местного самоуправления, общественных организаций.</w:t>
      </w:r>
    </w:p>
    <w:p w:rsidR="004F30E6" w:rsidRDefault="004F30E6">
      <w:pPr>
        <w:pStyle w:val="ConsPlusNormal"/>
        <w:spacing w:before="220"/>
        <w:ind w:firstLine="540"/>
        <w:jc w:val="both"/>
      </w:pPr>
      <w:r>
        <w:t>В июле 2018 года в исправительных учреждениях Забайкальского края проведено анкетирование на предмет выявления лиц, нуждающихся в помощи после освобождения, на базе предполагаемого к созданию в рамках Подпрограммы реабилитационного центра для лиц, освобожденных из мест лишения свободы.</w:t>
      </w:r>
    </w:p>
    <w:p w:rsidR="004F30E6" w:rsidRDefault="004F30E6">
      <w:pPr>
        <w:pStyle w:val="ConsPlusNormal"/>
        <w:spacing w:before="220"/>
        <w:ind w:firstLine="540"/>
        <w:jc w:val="both"/>
      </w:pPr>
      <w:r>
        <w:t>В анкетировании приняли участие 4624 осужденных, из них 154 (17 женщин), нуждаются в услугах центра, а именно:</w:t>
      </w:r>
    </w:p>
    <w:p w:rsidR="004F30E6" w:rsidRDefault="004F30E6">
      <w:pPr>
        <w:pStyle w:val="ConsPlusNormal"/>
        <w:spacing w:before="220"/>
        <w:ind w:firstLine="540"/>
        <w:jc w:val="both"/>
      </w:pPr>
      <w:r>
        <w:t>в трудоустройстве - 146;</w:t>
      </w:r>
    </w:p>
    <w:p w:rsidR="004F30E6" w:rsidRDefault="004F30E6">
      <w:pPr>
        <w:pStyle w:val="ConsPlusNormal"/>
        <w:spacing w:before="220"/>
        <w:ind w:firstLine="540"/>
        <w:jc w:val="both"/>
      </w:pPr>
      <w:r>
        <w:lastRenderedPageBreak/>
        <w:t>в предоставлении места проживания - 137, из них 13 прибыли из других субъектов Российской Федерации.</w:t>
      </w:r>
    </w:p>
    <w:p w:rsidR="004F30E6" w:rsidRDefault="004F30E6">
      <w:pPr>
        <w:pStyle w:val="ConsPlusNormal"/>
        <w:spacing w:before="220"/>
        <w:ind w:firstLine="540"/>
        <w:jc w:val="both"/>
      </w:pPr>
      <w:r>
        <w:t>Зачастую единственным выходом для таких граждан являются создаваемые в субъектах Российской Федерации реабилитационные центры, предназначенные для временного проживания лиц, по каким-либо причинам не имеющим жилья, где они также могут получить медицинскую и юридическую помощь, одежду, питание, а также помощь в трудоустройстве и восстановлении (оформлении) документов. В целом по России существует 175 подобных реабилитационных центров.</w:t>
      </w:r>
    </w:p>
    <w:p w:rsidR="004F30E6" w:rsidRDefault="004F30E6">
      <w:pPr>
        <w:pStyle w:val="ConsPlusNormal"/>
        <w:spacing w:before="220"/>
        <w:ind w:firstLine="540"/>
        <w:jc w:val="both"/>
      </w:pPr>
      <w:r>
        <w:t>УФСИН России подготовлен Реестр (сборник) функционирующих центров социальной адаптации граждан в субъектах Российской Федерации, который доступен для граждан как в исправительных учреждениях, так и на официальном сайте УФСИН России. Согласно Реестру, наибольшее количество центров, оказывающих помощь осужденным, имеется в Республике Дагестан (5), Удмуртской Республике, Красноярском крае, Владимирской области, Волгоградской области (4). Возможно создание указанных центров на базе социально ориентированных некоммерческих организаций.</w:t>
      </w:r>
    </w:p>
    <w:p w:rsidR="004F30E6" w:rsidRDefault="004F30E6">
      <w:pPr>
        <w:pStyle w:val="ConsPlusNormal"/>
        <w:jc w:val="both"/>
      </w:pPr>
      <w:r>
        <w:t xml:space="preserve">(в ред. </w:t>
      </w:r>
      <w:hyperlink r:id="rId454">
        <w:r>
          <w:rPr>
            <w:color w:val="0000FF"/>
          </w:rPr>
          <w:t>Постановления</w:t>
        </w:r>
      </w:hyperlink>
      <w:r>
        <w:t xml:space="preserve"> Правительства Забайкальского края от 01.11.2022 N 514)</w:t>
      </w:r>
    </w:p>
    <w:p w:rsidR="004F30E6" w:rsidRDefault="004F30E6">
      <w:pPr>
        <w:pStyle w:val="ConsPlusNormal"/>
        <w:spacing w:before="220"/>
        <w:ind w:firstLine="540"/>
        <w:jc w:val="both"/>
      </w:pPr>
      <w:r>
        <w:t xml:space="preserve">Абзац утратил силу. - </w:t>
      </w:r>
      <w:hyperlink r:id="rId455">
        <w:r>
          <w:rPr>
            <w:color w:val="0000FF"/>
          </w:rPr>
          <w:t>Постановление</w:t>
        </w:r>
      </w:hyperlink>
      <w:r>
        <w:t xml:space="preserve"> Правительства Забайкальского края от 01.11.2022 N 514.</w:t>
      </w:r>
    </w:p>
    <w:p w:rsidR="004F30E6" w:rsidRDefault="004F30E6">
      <w:pPr>
        <w:pStyle w:val="ConsPlusNormal"/>
        <w:spacing w:before="220"/>
        <w:ind w:firstLine="540"/>
        <w:jc w:val="both"/>
      </w:pPr>
      <w:r>
        <w:t>Кроме того, отсутствует региональная целевая программа, направленная на ресоциализацию лиц, освобожденных из исправительных учреждений края. При этом эффективность ресоциализации таких лиц напрямую зависит от финансирования программы.</w:t>
      </w:r>
    </w:p>
    <w:p w:rsidR="004F30E6" w:rsidRDefault="004F30E6">
      <w:pPr>
        <w:pStyle w:val="ConsPlusNormal"/>
        <w:spacing w:before="220"/>
        <w:ind w:firstLine="540"/>
        <w:jc w:val="both"/>
      </w:pPr>
      <w:r>
        <w:t xml:space="preserve">Учитывая государственную значимость проблемы, Федеральным </w:t>
      </w:r>
      <w:hyperlink r:id="rId456">
        <w:r>
          <w:rPr>
            <w:color w:val="0000FF"/>
          </w:rPr>
          <w:t>законом</w:t>
        </w:r>
      </w:hyperlink>
      <w:r>
        <w:t xml:space="preserve"> от 25 декабря 2008 года N 277-ФЗ "О внесении изменения в Закон Российской Федерации "Об учреждениях и органах, исполняющих уголовные наказания в виде лишения свободы" установлено право органов государственной власти субъектов Российской Федерации оказывать содействие в обеспечении трудовой занятости осужденных за счет средств собственных бюджетов. На заседании Президиума Государственного Совета Российской Федерации, состоявшегося 11 февраля 2009 года, была выделена проблема организации обучения осужденных и развития производства в исправительных учреждениях.</w:t>
      </w:r>
    </w:p>
    <w:p w:rsidR="004F30E6" w:rsidRDefault="004F30E6">
      <w:pPr>
        <w:pStyle w:val="ConsPlusNormal"/>
        <w:spacing w:before="220"/>
        <w:ind w:firstLine="540"/>
        <w:jc w:val="both"/>
      </w:pPr>
      <w:r>
        <w:t>Необходимость в Подпрограмме вызвана неотложностью решения острейших социальных и экономических проблем в области трудовой адаптации осужденных и последующей их ресоциализации и адаптации в обществе.</w:t>
      </w:r>
    </w:p>
    <w:p w:rsidR="004F30E6" w:rsidRDefault="004F30E6">
      <w:pPr>
        <w:pStyle w:val="ConsPlusNormal"/>
        <w:spacing w:before="220"/>
        <w:ind w:firstLine="540"/>
        <w:jc w:val="both"/>
      </w:pPr>
      <w:r>
        <w:t xml:space="preserve">Подпрограмма разработана для достижения приоритетов и целей социально-экономического развития Забайкальского края, определенных в </w:t>
      </w:r>
      <w:hyperlink r:id="rId457">
        <w:r>
          <w:rPr>
            <w:color w:val="0000FF"/>
          </w:rPr>
          <w:t>Стратегии</w:t>
        </w:r>
      </w:hyperlink>
      <w:r>
        <w:t xml:space="preserve"> социально-экономического развития Забайкальского края на период до 2030 года, утвержденной постановлением Правительства Забайкальского края от 26 декабря 2013 года N 586, а также в соответствии с протоколом оперативного совещания Совета Безопасности Российской Федерации от 9 мая 2019 года, утвержденным Президентом Российской Федерации В.В.Путиным 16 мая 2019 года N Пр-844.</w:t>
      </w:r>
    </w:p>
    <w:p w:rsidR="004F30E6" w:rsidRDefault="004F30E6">
      <w:pPr>
        <w:pStyle w:val="ConsPlusNormal"/>
        <w:jc w:val="both"/>
      </w:pPr>
    </w:p>
    <w:p w:rsidR="004F30E6" w:rsidRDefault="004F30E6">
      <w:pPr>
        <w:pStyle w:val="ConsPlusTitle"/>
        <w:jc w:val="center"/>
        <w:outlineLvl w:val="3"/>
      </w:pPr>
      <w:r>
        <w:t>2. Перечень приоритетов государственной политики в сфере</w:t>
      </w:r>
    </w:p>
    <w:p w:rsidR="004F30E6" w:rsidRDefault="004F30E6">
      <w:pPr>
        <w:pStyle w:val="ConsPlusTitle"/>
        <w:jc w:val="center"/>
      </w:pPr>
      <w:r>
        <w:t>реализации Подпрограммы</w:t>
      </w:r>
    </w:p>
    <w:p w:rsidR="004F30E6" w:rsidRDefault="004F30E6">
      <w:pPr>
        <w:pStyle w:val="ConsPlusNormal"/>
        <w:jc w:val="both"/>
      </w:pPr>
    </w:p>
    <w:p w:rsidR="004F30E6" w:rsidRDefault="004F30E6">
      <w:pPr>
        <w:pStyle w:val="ConsPlusNormal"/>
        <w:ind w:firstLine="540"/>
        <w:jc w:val="both"/>
      </w:pPr>
      <w:r>
        <w:t xml:space="preserve">Подпрограмма разработана с учетом приоритетных направлений </w:t>
      </w:r>
      <w:hyperlink r:id="rId458">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с учетом приоритетных направлений социально-экономического развития Забайкальского края, рынка труда, Стратегии социально-экономического развития Забайкальского края на период до 2030 года, решений Правительства </w:t>
      </w:r>
      <w:r>
        <w:lastRenderedPageBreak/>
        <w:t>Забайкальского края.</w:t>
      </w:r>
    </w:p>
    <w:p w:rsidR="004F30E6" w:rsidRDefault="004F30E6">
      <w:pPr>
        <w:pStyle w:val="ConsPlusNormal"/>
        <w:spacing w:before="220"/>
        <w:ind w:firstLine="540"/>
        <w:jc w:val="both"/>
      </w:pPr>
      <w:r>
        <w:t xml:space="preserve">Направления реализации Подпрограммы соответствуют приоритетам и целям государственной политики в сфере профилактики правонарушений, в том числе обозначенным в государственной </w:t>
      </w:r>
      <w:hyperlink r:id="rId459">
        <w:r>
          <w:rPr>
            <w:color w:val="0000FF"/>
          </w:rPr>
          <w:t>программе</w:t>
        </w:r>
      </w:hyperlink>
      <w:r>
        <w:t xml:space="preserve"> Российской Федерации "Обеспечение общественного порядка и противодействие преступности", утвержденной постановлением Правительства Российской Федерации от 15 апреля 2014 года N 345.</w:t>
      </w:r>
    </w:p>
    <w:p w:rsidR="004F30E6" w:rsidRDefault="004F30E6">
      <w:pPr>
        <w:pStyle w:val="ConsPlusNormal"/>
        <w:spacing w:before="220"/>
        <w:ind w:firstLine="540"/>
        <w:jc w:val="both"/>
      </w:pPr>
      <w:r>
        <w:t>В качестве приоритетов в сфере обеспечения правопорядка в Забайкальском крае в среднесрочной перспективе установлены:</w:t>
      </w:r>
    </w:p>
    <w:p w:rsidR="004F30E6" w:rsidRDefault="004F30E6">
      <w:pPr>
        <w:pStyle w:val="ConsPlusNormal"/>
        <w:spacing w:before="220"/>
        <w:ind w:firstLine="540"/>
        <w:jc w:val="both"/>
      </w:pPr>
      <w:r>
        <w:t>создание условий для обеспечения безопасности граждан на территории Забайкальского края;</w:t>
      </w:r>
    </w:p>
    <w:p w:rsidR="004F30E6" w:rsidRDefault="004F30E6">
      <w:pPr>
        <w:pStyle w:val="ConsPlusNormal"/>
        <w:spacing w:before="220"/>
        <w:ind w:firstLine="540"/>
        <w:jc w:val="both"/>
      </w:pPr>
      <w:r>
        <w:t>профилактика рецидивной преступности, противоправных действий, снижение уровня преступности;</w:t>
      </w:r>
    </w:p>
    <w:p w:rsidR="004F30E6" w:rsidRDefault="004F30E6">
      <w:pPr>
        <w:pStyle w:val="ConsPlusNormal"/>
        <w:spacing w:before="220"/>
        <w:ind w:firstLine="540"/>
        <w:jc w:val="both"/>
      </w:pPr>
      <w:r>
        <w:t>создание необходимых условий трудовой занятости осужденных и улучшения экономических показателей их трудовой деятельности;</w:t>
      </w:r>
    </w:p>
    <w:p w:rsidR="004F30E6" w:rsidRDefault="004F30E6">
      <w:pPr>
        <w:pStyle w:val="ConsPlusNormal"/>
        <w:spacing w:before="220"/>
        <w:ind w:firstLine="540"/>
        <w:jc w:val="both"/>
      </w:pPr>
      <w:r>
        <w:t>адаптация освобожденных лиц, помощь в решении ими жилищных и социально-бытовых проблем.</w:t>
      </w:r>
    </w:p>
    <w:p w:rsidR="004F30E6" w:rsidRDefault="004F30E6">
      <w:pPr>
        <w:pStyle w:val="ConsPlusNormal"/>
        <w:jc w:val="both"/>
      </w:pPr>
    </w:p>
    <w:p w:rsidR="004F30E6" w:rsidRDefault="004F30E6">
      <w:pPr>
        <w:pStyle w:val="ConsPlusTitle"/>
        <w:jc w:val="center"/>
        <w:outlineLvl w:val="3"/>
      </w:pPr>
      <w:r>
        <w:t>3. Описание целей и задач Подпрограммы</w:t>
      </w:r>
    </w:p>
    <w:p w:rsidR="004F30E6" w:rsidRDefault="004F30E6">
      <w:pPr>
        <w:pStyle w:val="ConsPlusNormal"/>
        <w:jc w:val="both"/>
      </w:pPr>
    </w:p>
    <w:p w:rsidR="004F30E6" w:rsidRDefault="004F30E6">
      <w:pPr>
        <w:pStyle w:val="ConsPlusNormal"/>
        <w:ind w:firstLine="540"/>
        <w:jc w:val="both"/>
      </w:pPr>
      <w:r>
        <w:t>Целями Подпрограммы являются: организация системы административных, социально-экономических и психологических мероприятий, направленных на ресоциализацию и адаптацию лиц, освобожденных из мест лишения свободы, снижение уровня преступности посредством социальной адаптации лиц, освобожденных из пенитенциарных учреждений, укрепление взаимодействия субъектов профилактики и реабилитации, а также сокращение факторов, способствующих рецидивной преступности в Забайкальском крае.</w:t>
      </w:r>
    </w:p>
    <w:p w:rsidR="004F30E6" w:rsidRDefault="004F30E6">
      <w:pPr>
        <w:pStyle w:val="ConsPlusNormal"/>
        <w:spacing w:before="220"/>
        <w:ind w:firstLine="540"/>
        <w:jc w:val="both"/>
      </w:pPr>
      <w:r>
        <w:t>Для достижения поставленных целей предусматривается решение следующих задач:</w:t>
      </w:r>
    </w:p>
    <w:p w:rsidR="004F30E6" w:rsidRDefault="004F30E6">
      <w:pPr>
        <w:pStyle w:val="ConsPlusNormal"/>
        <w:spacing w:before="220"/>
        <w:ind w:firstLine="540"/>
        <w:jc w:val="both"/>
      </w:pPr>
      <w:r>
        <w:t>1) организация межведомственного взаимодействия по вопросам ресоциализации лиц, освобожденных из мест лишения свободы;</w:t>
      </w:r>
    </w:p>
    <w:p w:rsidR="004F30E6" w:rsidRDefault="004F30E6">
      <w:pPr>
        <w:pStyle w:val="ConsPlusNormal"/>
        <w:spacing w:before="220"/>
        <w:ind w:firstLine="540"/>
        <w:jc w:val="both"/>
      </w:pPr>
      <w:r>
        <w:t>2) ресоциализация и адаптация лиц, освобожденных из мест лишения свободы, в учреждениях социального обслуживания;</w:t>
      </w:r>
    </w:p>
    <w:p w:rsidR="004F30E6" w:rsidRDefault="004F30E6">
      <w:pPr>
        <w:pStyle w:val="ConsPlusNormal"/>
        <w:spacing w:before="220"/>
        <w:ind w:firstLine="540"/>
        <w:jc w:val="both"/>
      </w:pPr>
      <w:r>
        <w:t>3) оказание юридической, социальной и психологической помощи, предоставление социальных услуг лицам, освобожденным из мест лишения свободы;</w:t>
      </w:r>
    </w:p>
    <w:p w:rsidR="004F30E6" w:rsidRDefault="004F30E6">
      <w:pPr>
        <w:pStyle w:val="ConsPlusNormal"/>
        <w:spacing w:before="220"/>
        <w:ind w:firstLine="540"/>
        <w:jc w:val="both"/>
      </w:pPr>
      <w:r>
        <w:t>4) содействие лицам, освобожденным из мест лишения свободы, в трудоустройстве, профориентации и обучении, в восстановлении профессиональных навыков;</w:t>
      </w:r>
    </w:p>
    <w:p w:rsidR="004F30E6" w:rsidRDefault="004F30E6">
      <w:pPr>
        <w:pStyle w:val="ConsPlusNormal"/>
        <w:spacing w:before="220"/>
        <w:ind w:firstLine="540"/>
        <w:jc w:val="both"/>
      </w:pPr>
      <w:r>
        <w:t>5) оказание финансовой поддержки производственно-хозяйственной деятельности подразделений УИС.</w:t>
      </w:r>
    </w:p>
    <w:p w:rsidR="004F30E6" w:rsidRDefault="004F30E6">
      <w:pPr>
        <w:pStyle w:val="ConsPlusNormal"/>
        <w:jc w:val="both"/>
      </w:pPr>
    </w:p>
    <w:p w:rsidR="004F30E6" w:rsidRDefault="004F30E6">
      <w:pPr>
        <w:pStyle w:val="ConsPlusTitle"/>
        <w:jc w:val="center"/>
        <w:outlineLvl w:val="3"/>
      </w:pPr>
      <w:r>
        <w:t>4. Сроки и этапы реализации Подпрограммы</w:t>
      </w:r>
    </w:p>
    <w:p w:rsidR="004F30E6" w:rsidRDefault="004F30E6">
      <w:pPr>
        <w:pStyle w:val="ConsPlusNormal"/>
        <w:jc w:val="both"/>
      </w:pPr>
    </w:p>
    <w:p w:rsidR="004F30E6" w:rsidRDefault="004F30E6">
      <w:pPr>
        <w:pStyle w:val="ConsPlusNormal"/>
        <w:ind w:firstLine="540"/>
        <w:jc w:val="both"/>
      </w:pPr>
      <w:r>
        <w:t xml:space="preserve">Реализация Подпрограммы охватывает период с 2021 по 2025 годы. Подпрограмма реализуется в один этап. Последовательность реализации Подпрограммы определяется достижением целевых показателей мероприятий по ресоциализации и адаптации лиц, освобожденных из мест лишения свободы, на 2021 - 2025 годы в соответствии с </w:t>
      </w:r>
      <w:hyperlink w:anchor="P5140">
        <w:r>
          <w:rPr>
            <w:color w:val="0000FF"/>
          </w:rPr>
          <w:t>приложением N 1</w:t>
        </w:r>
      </w:hyperlink>
      <w:r>
        <w:t>.</w:t>
      </w:r>
    </w:p>
    <w:p w:rsidR="004F30E6" w:rsidRDefault="004F30E6">
      <w:pPr>
        <w:pStyle w:val="ConsPlusNormal"/>
        <w:jc w:val="both"/>
      </w:pPr>
      <w:r>
        <w:t xml:space="preserve">(в ред. </w:t>
      </w:r>
      <w:hyperlink r:id="rId460">
        <w:r>
          <w:rPr>
            <w:color w:val="0000FF"/>
          </w:rPr>
          <w:t>Постановления</w:t>
        </w:r>
      </w:hyperlink>
      <w:r>
        <w:t xml:space="preserve"> Правительства Забайкальского края от 01.11.2022 N 514)</w:t>
      </w:r>
    </w:p>
    <w:p w:rsidR="004F30E6" w:rsidRDefault="004F30E6">
      <w:pPr>
        <w:pStyle w:val="ConsPlusNormal"/>
        <w:jc w:val="both"/>
      </w:pPr>
    </w:p>
    <w:p w:rsidR="004F30E6" w:rsidRDefault="004F30E6">
      <w:pPr>
        <w:pStyle w:val="ConsPlusTitle"/>
        <w:jc w:val="center"/>
        <w:outlineLvl w:val="3"/>
      </w:pPr>
      <w:r>
        <w:t>5. Перечень основных мероприятий Подпрограммы</w:t>
      </w:r>
    </w:p>
    <w:p w:rsidR="004F30E6" w:rsidRDefault="004F30E6">
      <w:pPr>
        <w:pStyle w:val="ConsPlusNormal"/>
        <w:jc w:val="both"/>
      </w:pPr>
    </w:p>
    <w:p w:rsidR="004F30E6" w:rsidRDefault="004F30E6">
      <w:pPr>
        <w:pStyle w:val="ConsPlusNormal"/>
        <w:ind w:firstLine="540"/>
        <w:jc w:val="both"/>
      </w:pPr>
      <w:r>
        <w:t xml:space="preserve">Перечень основных мероприятий Подпрограммы представлен в </w:t>
      </w:r>
      <w:hyperlink w:anchor="P5140">
        <w:r>
          <w:rPr>
            <w:color w:val="0000FF"/>
          </w:rPr>
          <w:t>приложении N 1</w:t>
        </w:r>
      </w:hyperlink>
      <w:r>
        <w:t>.</w:t>
      </w:r>
    </w:p>
    <w:p w:rsidR="004F30E6" w:rsidRDefault="004F30E6">
      <w:pPr>
        <w:pStyle w:val="ConsPlusNormal"/>
        <w:jc w:val="both"/>
      </w:pPr>
    </w:p>
    <w:p w:rsidR="004F30E6" w:rsidRDefault="004F30E6">
      <w:pPr>
        <w:pStyle w:val="ConsPlusTitle"/>
        <w:jc w:val="center"/>
        <w:outlineLvl w:val="3"/>
      </w:pPr>
      <w:r>
        <w:t>6. Перечень показателей конечных результатов Подпрограммы,</w:t>
      </w:r>
    </w:p>
    <w:p w:rsidR="004F30E6" w:rsidRDefault="004F30E6">
      <w:pPr>
        <w:pStyle w:val="ConsPlusTitle"/>
        <w:jc w:val="center"/>
      </w:pPr>
      <w:r>
        <w:t>методики их расчета и плановые значения по годам реализации</w:t>
      </w:r>
    </w:p>
    <w:p w:rsidR="004F30E6" w:rsidRDefault="004F30E6">
      <w:pPr>
        <w:pStyle w:val="ConsPlusNormal"/>
        <w:jc w:val="both"/>
      </w:pPr>
    </w:p>
    <w:p w:rsidR="004F30E6" w:rsidRDefault="004F30E6">
      <w:pPr>
        <w:pStyle w:val="ConsPlusNormal"/>
        <w:ind w:firstLine="540"/>
        <w:jc w:val="both"/>
      </w:pPr>
      <w:r>
        <w:t xml:space="preserve">Перечень показателей конечных результатов Подпрограммы, методики их расчета и плановые значения по годам реализации приведены в </w:t>
      </w:r>
      <w:hyperlink w:anchor="P5140">
        <w:r>
          <w:rPr>
            <w:color w:val="0000FF"/>
          </w:rPr>
          <w:t>приложении N 1</w:t>
        </w:r>
      </w:hyperlink>
      <w:r>
        <w:t>.</w:t>
      </w:r>
    </w:p>
    <w:p w:rsidR="004F30E6" w:rsidRDefault="004F30E6">
      <w:pPr>
        <w:pStyle w:val="ConsPlusNormal"/>
        <w:jc w:val="both"/>
      </w:pPr>
    </w:p>
    <w:p w:rsidR="004F30E6" w:rsidRDefault="004F30E6">
      <w:pPr>
        <w:pStyle w:val="ConsPlusTitle"/>
        <w:jc w:val="center"/>
        <w:outlineLvl w:val="3"/>
      </w:pPr>
      <w:r>
        <w:t>7. Информация о финансовом обеспечении Подпрограммы за счет</w:t>
      </w:r>
    </w:p>
    <w:p w:rsidR="004F30E6" w:rsidRDefault="004F30E6">
      <w:pPr>
        <w:pStyle w:val="ConsPlusTitle"/>
        <w:jc w:val="center"/>
      </w:pPr>
      <w:r>
        <w:t>средств бюджета Забайкальского края</w:t>
      </w:r>
    </w:p>
    <w:p w:rsidR="004F30E6" w:rsidRDefault="004F30E6">
      <w:pPr>
        <w:pStyle w:val="ConsPlusNormal"/>
        <w:jc w:val="both"/>
      </w:pPr>
    </w:p>
    <w:p w:rsidR="004F30E6" w:rsidRDefault="004F30E6">
      <w:pPr>
        <w:pStyle w:val="ConsPlusNormal"/>
        <w:ind w:firstLine="540"/>
        <w:jc w:val="both"/>
      </w:pPr>
      <w:r>
        <w:t>Финансирование мероприятий Подпрограммы осуществляется за счет краевого бюджета.</w:t>
      </w:r>
    </w:p>
    <w:p w:rsidR="004F30E6" w:rsidRDefault="004F30E6">
      <w:pPr>
        <w:pStyle w:val="ConsPlusNormal"/>
        <w:spacing w:before="220"/>
        <w:ind w:firstLine="540"/>
        <w:jc w:val="both"/>
      </w:pPr>
      <w:r>
        <w:t xml:space="preserve">Информация о финансовом обеспечении приведена в </w:t>
      </w:r>
      <w:hyperlink w:anchor="P5140">
        <w:r>
          <w:rPr>
            <w:color w:val="0000FF"/>
          </w:rPr>
          <w:t>приложении N 1</w:t>
        </w:r>
      </w:hyperlink>
      <w:r>
        <w:t>.</w:t>
      </w:r>
    </w:p>
    <w:p w:rsidR="004F30E6" w:rsidRDefault="004F30E6">
      <w:pPr>
        <w:pStyle w:val="ConsPlusNormal"/>
        <w:jc w:val="both"/>
      </w:pPr>
    </w:p>
    <w:p w:rsidR="004F30E6" w:rsidRDefault="004F30E6">
      <w:pPr>
        <w:pStyle w:val="ConsPlusTitle"/>
        <w:jc w:val="center"/>
        <w:outlineLvl w:val="3"/>
      </w:pPr>
      <w:r>
        <w:t>8. Описание рисков реализации Подпрограммы и способов их</w:t>
      </w:r>
    </w:p>
    <w:p w:rsidR="004F30E6" w:rsidRDefault="004F30E6">
      <w:pPr>
        <w:pStyle w:val="ConsPlusTitle"/>
        <w:jc w:val="center"/>
      </w:pPr>
      <w:r>
        <w:t>минимизации</w:t>
      </w:r>
    </w:p>
    <w:p w:rsidR="004F30E6" w:rsidRDefault="004F30E6">
      <w:pPr>
        <w:pStyle w:val="ConsPlusNormal"/>
        <w:jc w:val="both"/>
      </w:pPr>
    </w:p>
    <w:p w:rsidR="004F30E6" w:rsidRDefault="004F30E6">
      <w:pPr>
        <w:pStyle w:val="ConsPlusNormal"/>
        <w:ind w:firstLine="540"/>
        <w:jc w:val="both"/>
      </w:pPr>
      <w:r>
        <w:t>Риски реализации Подпрограммы и способы их минимизации представлены в таблице.</w:t>
      </w:r>
    </w:p>
    <w:p w:rsidR="004F30E6" w:rsidRDefault="004F3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767"/>
        <w:gridCol w:w="2767"/>
        <w:gridCol w:w="2854"/>
      </w:tblGrid>
      <w:tr w:rsidR="004F30E6">
        <w:tc>
          <w:tcPr>
            <w:tcW w:w="594" w:type="dxa"/>
          </w:tcPr>
          <w:p w:rsidR="004F30E6" w:rsidRDefault="004F30E6">
            <w:pPr>
              <w:pStyle w:val="ConsPlusNormal"/>
              <w:jc w:val="center"/>
            </w:pPr>
            <w:r>
              <w:t>N п/п</w:t>
            </w:r>
          </w:p>
        </w:tc>
        <w:tc>
          <w:tcPr>
            <w:tcW w:w="2767" w:type="dxa"/>
            <w:vAlign w:val="center"/>
          </w:tcPr>
          <w:p w:rsidR="004F30E6" w:rsidRDefault="004F30E6">
            <w:pPr>
              <w:pStyle w:val="ConsPlusNormal"/>
              <w:jc w:val="center"/>
            </w:pPr>
            <w:r>
              <w:t>Риск</w:t>
            </w:r>
          </w:p>
        </w:tc>
        <w:tc>
          <w:tcPr>
            <w:tcW w:w="2767" w:type="dxa"/>
            <w:vAlign w:val="center"/>
          </w:tcPr>
          <w:p w:rsidR="004F30E6" w:rsidRDefault="004F30E6">
            <w:pPr>
              <w:pStyle w:val="ConsPlusNormal"/>
              <w:jc w:val="center"/>
            </w:pPr>
            <w:r>
              <w:t>Последствия наступления</w:t>
            </w:r>
          </w:p>
        </w:tc>
        <w:tc>
          <w:tcPr>
            <w:tcW w:w="2854" w:type="dxa"/>
            <w:vAlign w:val="center"/>
          </w:tcPr>
          <w:p w:rsidR="004F30E6" w:rsidRDefault="004F30E6">
            <w:pPr>
              <w:pStyle w:val="ConsPlusNormal"/>
              <w:jc w:val="center"/>
            </w:pPr>
            <w:r>
              <w:t>Способы минимизации</w:t>
            </w:r>
          </w:p>
        </w:tc>
      </w:tr>
      <w:tr w:rsidR="004F30E6">
        <w:tc>
          <w:tcPr>
            <w:tcW w:w="594" w:type="dxa"/>
          </w:tcPr>
          <w:p w:rsidR="004F30E6" w:rsidRDefault="004F30E6">
            <w:pPr>
              <w:pStyle w:val="ConsPlusNormal"/>
              <w:jc w:val="center"/>
            </w:pPr>
            <w:r>
              <w:t>1</w:t>
            </w:r>
          </w:p>
        </w:tc>
        <w:tc>
          <w:tcPr>
            <w:tcW w:w="2767" w:type="dxa"/>
            <w:vAlign w:val="center"/>
          </w:tcPr>
          <w:p w:rsidR="004F30E6" w:rsidRDefault="004F30E6">
            <w:pPr>
              <w:pStyle w:val="ConsPlusNormal"/>
              <w:jc w:val="center"/>
            </w:pPr>
            <w:r>
              <w:t>2</w:t>
            </w:r>
          </w:p>
        </w:tc>
        <w:tc>
          <w:tcPr>
            <w:tcW w:w="2767" w:type="dxa"/>
            <w:vAlign w:val="center"/>
          </w:tcPr>
          <w:p w:rsidR="004F30E6" w:rsidRDefault="004F30E6">
            <w:pPr>
              <w:pStyle w:val="ConsPlusNormal"/>
              <w:jc w:val="center"/>
            </w:pPr>
            <w:r>
              <w:t>3</w:t>
            </w:r>
          </w:p>
        </w:tc>
        <w:tc>
          <w:tcPr>
            <w:tcW w:w="2854" w:type="dxa"/>
            <w:vAlign w:val="center"/>
          </w:tcPr>
          <w:p w:rsidR="004F30E6" w:rsidRDefault="004F30E6">
            <w:pPr>
              <w:pStyle w:val="ConsPlusNormal"/>
              <w:jc w:val="center"/>
            </w:pPr>
            <w:r>
              <w:t>4</w:t>
            </w:r>
          </w:p>
        </w:tc>
      </w:tr>
      <w:tr w:rsidR="004F30E6">
        <w:tc>
          <w:tcPr>
            <w:tcW w:w="8982" w:type="dxa"/>
            <w:gridSpan w:val="4"/>
          </w:tcPr>
          <w:p w:rsidR="004F30E6" w:rsidRDefault="004F30E6">
            <w:pPr>
              <w:pStyle w:val="ConsPlusNormal"/>
              <w:jc w:val="center"/>
              <w:outlineLvl w:val="4"/>
            </w:pPr>
            <w:r>
              <w:t>1. Внешние риски</w:t>
            </w:r>
          </w:p>
        </w:tc>
      </w:tr>
      <w:tr w:rsidR="004F30E6">
        <w:tc>
          <w:tcPr>
            <w:tcW w:w="594" w:type="dxa"/>
          </w:tcPr>
          <w:p w:rsidR="004F30E6" w:rsidRDefault="004F30E6">
            <w:pPr>
              <w:pStyle w:val="ConsPlusNormal"/>
              <w:jc w:val="center"/>
            </w:pPr>
            <w:r>
              <w:t>1</w:t>
            </w:r>
          </w:p>
        </w:tc>
        <w:tc>
          <w:tcPr>
            <w:tcW w:w="2767" w:type="dxa"/>
            <w:vAlign w:val="center"/>
          </w:tcPr>
          <w:p w:rsidR="004F30E6" w:rsidRDefault="004F30E6">
            <w:pPr>
              <w:pStyle w:val="ConsPlusNormal"/>
              <w:jc w:val="both"/>
            </w:pPr>
            <w:r>
              <w:t>Уменьшение объемов финансирования подпрограммы</w:t>
            </w:r>
          </w:p>
        </w:tc>
        <w:tc>
          <w:tcPr>
            <w:tcW w:w="2767" w:type="dxa"/>
            <w:vAlign w:val="center"/>
          </w:tcPr>
          <w:p w:rsidR="004F30E6" w:rsidRDefault="004F30E6">
            <w:pPr>
              <w:pStyle w:val="ConsPlusNormal"/>
              <w:jc w:val="both"/>
            </w:pPr>
            <w:r>
              <w:t>Недостаточность средств для реализации мероприятий Подпрограммы;</w:t>
            </w:r>
          </w:p>
          <w:p w:rsidR="004F30E6" w:rsidRDefault="004F30E6">
            <w:pPr>
              <w:pStyle w:val="ConsPlusNormal"/>
              <w:jc w:val="both"/>
            </w:pPr>
            <w:r>
              <w:t>невыполнение заявленных показателей реализации Подпрограммы</w:t>
            </w:r>
          </w:p>
        </w:tc>
        <w:tc>
          <w:tcPr>
            <w:tcW w:w="2854" w:type="dxa"/>
            <w:vAlign w:val="center"/>
          </w:tcPr>
          <w:p w:rsidR="004F30E6" w:rsidRDefault="004F30E6">
            <w:pPr>
              <w:pStyle w:val="ConsPlusNormal"/>
              <w:jc w:val="both"/>
            </w:pPr>
            <w:r>
              <w:t>Определение приоритетов для первоочередного финансирования;</w:t>
            </w:r>
          </w:p>
          <w:p w:rsidR="004F30E6" w:rsidRDefault="004F30E6">
            <w:pPr>
              <w:pStyle w:val="ConsPlusNormal"/>
              <w:jc w:val="both"/>
            </w:pPr>
            <w:r>
              <w:t>привлечение средств федерального бюджета на реализацию Подпрограммы</w:t>
            </w:r>
          </w:p>
        </w:tc>
      </w:tr>
      <w:tr w:rsidR="004F30E6">
        <w:tc>
          <w:tcPr>
            <w:tcW w:w="594" w:type="dxa"/>
          </w:tcPr>
          <w:p w:rsidR="004F30E6" w:rsidRDefault="004F30E6">
            <w:pPr>
              <w:pStyle w:val="ConsPlusNormal"/>
              <w:jc w:val="center"/>
            </w:pPr>
            <w:r>
              <w:t>2</w:t>
            </w:r>
          </w:p>
        </w:tc>
        <w:tc>
          <w:tcPr>
            <w:tcW w:w="2767" w:type="dxa"/>
            <w:vAlign w:val="center"/>
          </w:tcPr>
          <w:p w:rsidR="004F30E6" w:rsidRDefault="004F30E6">
            <w:pPr>
              <w:pStyle w:val="ConsPlusNormal"/>
              <w:jc w:val="both"/>
            </w:pPr>
            <w:r>
              <w:t>Изменение социально-экономической ситуации в крае (снижение объемов производства, рост инфляции, усиление социальной напряженности в связи со снижением уровня жизни населения, массовым высвобождением работников)</w:t>
            </w:r>
          </w:p>
        </w:tc>
        <w:tc>
          <w:tcPr>
            <w:tcW w:w="2767" w:type="dxa"/>
            <w:vAlign w:val="center"/>
          </w:tcPr>
          <w:p w:rsidR="004F30E6" w:rsidRDefault="004F30E6">
            <w:pPr>
              <w:pStyle w:val="ConsPlusNormal"/>
              <w:jc w:val="both"/>
            </w:pPr>
            <w:r>
              <w:t>Невыполнение заявленных показателей реализации Подпрограммы</w:t>
            </w:r>
          </w:p>
        </w:tc>
        <w:tc>
          <w:tcPr>
            <w:tcW w:w="2854" w:type="dxa"/>
            <w:vAlign w:val="center"/>
          </w:tcPr>
          <w:p w:rsidR="004F30E6" w:rsidRDefault="004F30E6">
            <w:pPr>
              <w:pStyle w:val="ConsPlusNormal"/>
              <w:jc w:val="both"/>
            </w:pPr>
            <w:r>
              <w:t>Мониторинг социально-экономической ситуации, своевременная корректировка Подпрограммы</w:t>
            </w:r>
          </w:p>
        </w:tc>
      </w:tr>
      <w:tr w:rsidR="004F30E6">
        <w:tc>
          <w:tcPr>
            <w:tcW w:w="8982" w:type="dxa"/>
            <w:gridSpan w:val="4"/>
          </w:tcPr>
          <w:p w:rsidR="004F30E6" w:rsidRDefault="004F30E6">
            <w:pPr>
              <w:pStyle w:val="ConsPlusNormal"/>
              <w:jc w:val="center"/>
              <w:outlineLvl w:val="4"/>
            </w:pPr>
            <w:r>
              <w:t>2. Внутренние риски</w:t>
            </w:r>
          </w:p>
        </w:tc>
      </w:tr>
      <w:tr w:rsidR="004F30E6">
        <w:tc>
          <w:tcPr>
            <w:tcW w:w="594" w:type="dxa"/>
          </w:tcPr>
          <w:p w:rsidR="004F30E6" w:rsidRDefault="004F30E6">
            <w:pPr>
              <w:pStyle w:val="ConsPlusNormal"/>
              <w:jc w:val="center"/>
            </w:pPr>
            <w:r>
              <w:t>3</w:t>
            </w:r>
          </w:p>
        </w:tc>
        <w:tc>
          <w:tcPr>
            <w:tcW w:w="2767" w:type="dxa"/>
            <w:vAlign w:val="center"/>
          </w:tcPr>
          <w:p w:rsidR="004F30E6" w:rsidRDefault="004F30E6">
            <w:pPr>
              <w:pStyle w:val="ConsPlusNormal"/>
              <w:jc w:val="both"/>
            </w:pPr>
            <w:r>
              <w:t xml:space="preserve">Недостаточная подготовка специалистов и (или) </w:t>
            </w:r>
            <w:r>
              <w:lastRenderedPageBreak/>
              <w:t>ответственного исполнителя</w:t>
            </w:r>
          </w:p>
        </w:tc>
        <w:tc>
          <w:tcPr>
            <w:tcW w:w="2767" w:type="dxa"/>
            <w:vAlign w:val="center"/>
          </w:tcPr>
          <w:p w:rsidR="004F30E6" w:rsidRDefault="004F30E6">
            <w:pPr>
              <w:pStyle w:val="ConsPlusNormal"/>
              <w:jc w:val="both"/>
            </w:pPr>
            <w:r>
              <w:lastRenderedPageBreak/>
              <w:t xml:space="preserve">Невыполнение заявленных показателей реализации </w:t>
            </w:r>
            <w:r>
              <w:lastRenderedPageBreak/>
              <w:t>Подпрограммы,</w:t>
            </w:r>
          </w:p>
          <w:p w:rsidR="004F30E6" w:rsidRDefault="004F30E6">
            <w:pPr>
              <w:pStyle w:val="ConsPlusNormal"/>
              <w:jc w:val="both"/>
            </w:pPr>
            <w:r>
              <w:t>затягивание сроков реализации мероприятий</w:t>
            </w:r>
          </w:p>
        </w:tc>
        <w:tc>
          <w:tcPr>
            <w:tcW w:w="2854" w:type="dxa"/>
            <w:vAlign w:val="center"/>
          </w:tcPr>
          <w:p w:rsidR="004F30E6" w:rsidRDefault="004F30E6">
            <w:pPr>
              <w:pStyle w:val="ConsPlusNormal"/>
              <w:jc w:val="both"/>
            </w:pPr>
            <w:r>
              <w:lastRenderedPageBreak/>
              <w:t xml:space="preserve">Своевременное направление специалистов </w:t>
            </w:r>
            <w:r>
              <w:lastRenderedPageBreak/>
              <w:t>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4F30E6">
        <w:tc>
          <w:tcPr>
            <w:tcW w:w="594" w:type="dxa"/>
          </w:tcPr>
          <w:p w:rsidR="004F30E6" w:rsidRDefault="004F30E6">
            <w:pPr>
              <w:pStyle w:val="ConsPlusNormal"/>
              <w:jc w:val="center"/>
            </w:pPr>
            <w:r>
              <w:lastRenderedPageBreak/>
              <w:t>4</w:t>
            </w:r>
          </w:p>
        </w:tc>
        <w:tc>
          <w:tcPr>
            <w:tcW w:w="2767" w:type="dxa"/>
            <w:vAlign w:val="center"/>
          </w:tcPr>
          <w:p w:rsidR="004F30E6" w:rsidRDefault="004F30E6">
            <w:pPr>
              <w:pStyle w:val="ConsPlusNormal"/>
              <w:jc w:val="both"/>
            </w:pPr>
            <w:r>
              <w:t>Низкая мотивация специалистов и ответственного исполнителя к повышению качества деятельности</w:t>
            </w:r>
          </w:p>
        </w:tc>
        <w:tc>
          <w:tcPr>
            <w:tcW w:w="2767" w:type="dxa"/>
            <w:vAlign w:val="center"/>
          </w:tcPr>
          <w:p w:rsidR="004F30E6" w:rsidRDefault="004F30E6">
            <w:pPr>
              <w:pStyle w:val="ConsPlusNormal"/>
              <w:jc w:val="both"/>
            </w:pPr>
            <w:r>
              <w:t>Невыполнение заявленных показателей реализации Подпрограммы;</w:t>
            </w:r>
          </w:p>
          <w:p w:rsidR="004F30E6" w:rsidRDefault="004F30E6">
            <w:pPr>
              <w:pStyle w:val="ConsPlusNormal"/>
              <w:jc w:val="both"/>
            </w:pPr>
            <w:r>
              <w:t>затягивание сроков реализации мероприятий</w:t>
            </w:r>
          </w:p>
        </w:tc>
        <w:tc>
          <w:tcPr>
            <w:tcW w:w="2854" w:type="dxa"/>
            <w:vAlign w:val="center"/>
          </w:tcPr>
          <w:p w:rsidR="004F30E6" w:rsidRDefault="004F30E6">
            <w:pPr>
              <w:pStyle w:val="ConsPlusNormal"/>
              <w:jc w:val="both"/>
            </w:pPr>
            <w:r>
              <w:t>Разработка системы мер по стимулированию и мотивации персонала</w:t>
            </w:r>
          </w:p>
        </w:tc>
      </w:tr>
      <w:tr w:rsidR="004F30E6">
        <w:tc>
          <w:tcPr>
            <w:tcW w:w="594" w:type="dxa"/>
          </w:tcPr>
          <w:p w:rsidR="004F30E6" w:rsidRDefault="004F30E6">
            <w:pPr>
              <w:pStyle w:val="ConsPlusNormal"/>
              <w:jc w:val="center"/>
            </w:pPr>
            <w:r>
              <w:t>5</w:t>
            </w:r>
          </w:p>
        </w:tc>
        <w:tc>
          <w:tcPr>
            <w:tcW w:w="2767" w:type="dxa"/>
            <w:vAlign w:val="center"/>
          </w:tcPr>
          <w:p w:rsidR="004F30E6" w:rsidRDefault="004F30E6">
            <w:pPr>
              <w:pStyle w:val="ConsPlusNormal"/>
              <w:jc w:val="both"/>
            </w:pPr>
            <w:r>
              <w:t>Нежелание лиц, освобожденных из мест лишения свободы, принимать участие в реализации мероприятий Подпрограммы</w:t>
            </w:r>
          </w:p>
        </w:tc>
        <w:tc>
          <w:tcPr>
            <w:tcW w:w="2767" w:type="dxa"/>
            <w:vAlign w:val="center"/>
          </w:tcPr>
          <w:p w:rsidR="004F30E6" w:rsidRDefault="004F30E6">
            <w:pPr>
              <w:pStyle w:val="ConsPlusNormal"/>
              <w:jc w:val="both"/>
            </w:pPr>
            <w:r>
              <w:t>Увеличение количества рецидивной преступности</w:t>
            </w:r>
          </w:p>
        </w:tc>
        <w:tc>
          <w:tcPr>
            <w:tcW w:w="2854" w:type="dxa"/>
            <w:vAlign w:val="center"/>
          </w:tcPr>
          <w:p w:rsidR="004F30E6" w:rsidRDefault="004F30E6">
            <w:pPr>
              <w:pStyle w:val="ConsPlusNormal"/>
              <w:jc w:val="both"/>
            </w:pPr>
            <w:r>
              <w:t>Системная профилактическая работа с лицами, готовящимися к освобождению.</w:t>
            </w:r>
          </w:p>
          <w:p w:rsidR="004F30E6" w:rsidRDefault="004F30E6">
            <w:pPr>
              <w:pStyle w:val="ConsPlusNormal"/>
              <w:jc w:val="both"/>
            </w:pPr>
            <w:r>
              <w:t>Индивидуальная работа психологов по созданию положительных установок на дальнейшую работу</w:t>
            </w:r>
          </w:p>
        </w:tc>
      </w:tr>
    </w:tbl>
    <w:p w:rsidR="004F30E6" w:rsidRDefault="004F30E6">
      <w:pPr>
        <w:pStyle w:val="ConsPlusNormal"/>
        <w:jc w:val="both"/>
      </w:pPr>
    </w:p>
    <w:p w:rsidR="004F30E6" w:rsidRDefault="004F30E6">
      <w:pPr>
        <w:pStyle w:val="ConsPlusNormal"/>
        <w:jc w:val="both"/>
      </w:pPr>
    </w:p>
    <w:p w:rsidR="004F30E6" w:rsidRDefault="004F30E6">
      <w:pPr>
        <w:pStyle w:val="ConsPlusNormal"/>
        <w:jc w:val="both"/>
      </w:pPr>
    </w:p>
    <w:p w:rsidR="004F30E6" w:rsidRDefault="004F30E6">
      <w:pPr>
        <w:pStyle w:val="ConsPlusNormal"/>
        <w:jc w:val="both"/>
      </w:pPr>
    </w:p>
    <w:p w:rsidR="004F30E6" w:rsidRDefault="004F30E6">
      <w:pPr>
        <w:pStyle w:val="ConsPlusNormal"/>
        <w:jc w:val="both"/>
      </w:pPr>
    </w:p>
    <w:p w:rsidR="004F30E6" w:rsidRDefault="004F30E6">
      <w:pPr>
        <w:pStyle w:val="ConsPlusNormal"/>
        <w:jc w:val="right"/>
        <w:outlineLvl w:val="1"/>
      </w:pPr>
      <w:bookmarkStart w:id="14" w:name="_GoBack"/>
      <w:bookmarkEnd w:id="14"/>
      <w:r>
        <w:t>Приложение N 1</w:t>
      </w:r>
    </w:p>
    <w:p w:rsidR="004F30E6" w:rsidRDefault="004F30E6">
      <w:pPr>
        <w:pStyle w:val="ConsPlusNormal"/>
        <w:jc w:val="right"/>
      </w:pPr>
      <w:r>
        <w:t>к государственной программе</w:t>
      </w:r>
    </w:p>
    <w:p w:rsidR="004F30E6" w:rsidRDefault="004F30E6">
      <w:pPr>
        <w:pStyle w:val="ConsPlusNormal"/>
        <w:jc w:val="right"/>
      </w:pPr>
      <w:r>
        <w:t>Забайкальского края</w:t>
      </w:r>
    </w:p>
    <w:p w:rsidR="004F30E6" w:rsidRDefault="004F30E6">
      <w:pPr>
        <w:pStyle w:val="ConsPlusNormal"/>
        <w:jc w:val="right"/>
      </w:pPr>
      <w:r>
        <w:t>"Социальная поддержка граждан"</w:t>
      </w:r>
    </w:p>
    <w:p w:rsidR="004F30E6" w:rsidRDefault="004F30E6">
      <w:pPr>
        <w:pStyle w:val="ConsPlusNormal"/>
        <w:jc w:val="both"/>
      </w:pPr>
    </w:p>
    <w:p w:rsidR="004F30E6" w:rsidRDefault="004F30E6">
      <w:pPr>
        <w:pStyle w:val="ConsPlusTitle"/>
        <w:jc w:val="center"/>
      </w:pPr>
      <w:bookmarkStart w:id="15" w:name="P5140"/>
      <w:bookmarkEnd w:id="15"/>
      <w:r>
        <w:t>ОСНОВНЫЕ МЕРОПРИЯТИЯ, МЕРОПРИЯТИЯ, ПОКАЗАТЕЛИ И ОБЪЕМЫ</w:t>
      </w:r>
    </w:p>
    <w:p w:rsidR="004F30E6" w:rsidRDefault="004F30E6">
      <w:pPr>
        <w:pStyle w:val="ConsPlusTitle"/>
        <w:jc w:val="center"/>
      </w:pPr>
      <w:r>
        <w:t>ФИНАНСИРОВАНИЯ ГОСУДАРСТВЕННОЙ ПРОГРАММЫ ЗАБАЙКАЛЬСКОГО КРАЯ</w:t>
      </w:r>
    </w:p>
    <w:p w:rsidR="004F30E6" w:rsidRDefault="004F30E6">
      <w:pPr>
        <w:pStyle w:val="ConsPlusTitle"/>
        <w:jc w:val="center"/>
      </w:pPr>
      <w:r>
        <w:t>"СОЦИАЛЬНАЯ ПОДДЕРЖКА ГРАЖДАН"</w:t>
      </w:r>
    </w:p>
    <w:p w:rsidR="004F30E6" w:rsidRDefault="004F3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3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E6" w:rsidRDefault="004F3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0E6" w:rsidRDefault="004F30E6">
            <w:pPr>
              <w:pStyle w:val="ConsPlusNormal"/>
              <w:jc w:val="center"/>
            </w:pPr>
            <w:r>
              <w:rPr>
                <w:color w:val="392C69"/>
              </w:rPr>
              <w:t>Список изменяющих документов</w:t>
            </w:r>
          </w:p>
          <w:p w:rsidR="004F30E6" w:rsidRDefault="004F30E6">
            <w:pPr>
              <w:pStyle w:val="ConsPlusNormal"/>
              <w:jc w:val="center"/>
            </w:pPr>
            <w:r>
              <w:rPr>
                <w:color w:val="392C69"/>
              </w:rPr>
              <w:t xml:space="preserve">(в ред. </w:t>
            </w:r>
            <w:hyperlink r:id="rId461">
              <w:r>
                <w:rPr>
                  <w:color w:val="0000FF"/>
                </w:rPr>
                <w:t>Постановления</w:t>
              </w:r>
            </w:hyperlink>
            <w:r>
              <w:rPr>
                <w:color w:val="392C69"/>
              </w:rPr>
              <w:t xml:space="preserve"> Правительства Забайкальского края</w:t>
            </w:r>
          </w:p>
          <w:p w:rsidR="004F30E6" w:rsidRDefault="004F30E6">
            <w:pPr>
              <w:pStyle w:val="ConsPlusNormal"/>
              <w:jc w:val="center"/>
            </w:pPr>
            <w:r>
              <w:rPr>
                <w:color w:val="392C69"/>
              </w:rPr>
              <w:t>от 03.05.2023 N 215)</w:t>
            </w: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r>
    </w:tbl>
    <w:p w:rsidR="004F30E6" w:rsidRDefault="004F30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3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E6" w:rsidRDefault="004F3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0E6" w:rsidRDefault="004F30E6">
            <w:pPr>
              <w:pStyle w:val="ConsPlusNormal"/>
              <w:jc w:val="both"/>
            </w:pPr>
            <w:r>
              <w:rPr>
                <w:color w:val="392C69"/>
              </w:rPr>
              <w:t>КонсультантПлюс: примечание.</w:t>
            </w:r>
          </w:p>
          <w:p w:rsidR="004F30E6" w:rsidRDefault="004F30E6">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r>
    </w:tbl>
    <w:p w:rsidR="004F30E6" w:rsidRDefault="004F30E6">
      <w:pPr>
        <w:pStyle w:val="ConsPlusNormal"/>
        <w:sectPr w:rsidR="004F30E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912"/>
        <w:gridCol w:w="1133"/>
        <w:gridCol w:w="1360"/>
        <w:gridCol w:w="2381"/>
        <w:gridCol w:w="1133"/>
        <w:gridCol w:w="2834"/>
        <w:gridCol w:w="963"/>
        <w:gridCol w:w="1303"/>
        <w:gridCol w:w="850"/>
        <w:gridCol w:w="1020"/>
        <w:gridCol w:w="1020"/>
        <w:gridCol w:w="1020"/>
        <w:gridCol w:w="1020"/>
        <w:gridCol w:w="1020"/>
        <w:gridCol w:w="1020"/>
        <w:gridCol w:w="1020"/>
        <w:gridCol w:w="1020"/>
        <w:gridCol w:w="1020"/>
        <w:gridCol w:w="1020"/>
        <w:gridCol w:w="1020"/>
        <w:gridCol w:w="1020"/>
        <w:gridCol w:w="1020"/>
      </w:tblGrid>
      <w:tr w:rsidR="004F30E6">
        <w:tc>
          <w:tcPr>
            <w:tcW w:w="1417" w:type="dxa"/>
            <w:vMerge w:val="restart"/>
          </w:tcPr>
          <w:p w:rsidR="004F30E6" w:rsidRDefault="004F30E6">
            <w:pPr>
              <w:pStyle w:val="ConsPlusNormal"/>
              <w:jc w:val="center"/>
            </w:pPr>
            <w:r>
              <w:lastRenderedPageBreak/>
              <w:t>N</w:t>
            </w:r>
          </w:p>
        </w:tc>
        <w:tc>
          <w:tcPr>
            <w:tcW w:w="3912" w:type="dxa"/>
            <w:vMerge w:val="restart"/>
          </w:tcPr>
          <w:p w:rsidR="004F30E6" w:rsidRDefault="004F30E6">
            <w:pPr>
              <w:pStyle w:val="ConsPlusNormal"/>
              <w:jc w:val="center"/>
            </w:pPr>
            <w:r>
              <w:t>Наименование целей, задач, подпрограмм, основных мероприятий, мероприятий, ведомственных целевых программ, показателей</w:t>
            </w:r>
          </w:p>
        </w:tc>
        <w:tc>
          <w:tcPr>
            <w:tcW w:w="1133" w:type="dxa"/>
            <w:vMerge w:val="restart"/>
          </w:tcPr>
          <w:p w:rsidR="004F30E6" w:rsidRDefault="004F30E6">
            <w:pPr>
              <w:pStyle w:val="ConsPlusNormal"/>
              <w:jc w:val="center"/>
            </w:pPr>
            <w:r>
              <w:t>Единица измерения показателя</w:t>
            </w:r>
          </w:p>
        </w:tc>
        <w:tc>
          <w:tcPr>
            <w:tcW w:w="1360" w:type="dxa"/>
            <w:vMerge w:val="restart"/>
          </w:tcPr>
          <w:p w:rsidR="004F30E6" w:rsidRDefault="004F30E6">
            <w:pPr>
              <w:pStyle w:val="ConsPlusNormal"/>
              <w:jc w:val="center"/>
            </w:pPr>
            <w:r>
              <w:t>Коэффициент значимости</w:t>
            </w:r>
          </w:p>
        </w:tc>
        <w:tc>
          <w:tcPr>
            <w:tcW w:w="2381" w:type="dxa"/>
            <w:vMerge w:val="restart"/>
          </w:tcPr>
          <w:p w:rsidR="004F30E6" w:rsidRDefault="004F30E6">
            <w:pPr>
              <w:pStyle w:val="ConsPlusNormal"/>
              <w:jc w:val="center"/>
            </w:pPr>
            <w:r>
              <w:t>Методика расчета показателя</w:t>
            </w:r>
          </w:p>
        </w:tc>
        <w:tc>
          <w:tcPr>
            <w:tcW w:w="1133" w:type="dxa"/>
            <w:vMerge w:val="restart"/>
          </w:tcPr>
          <w:p w:rsidR="004F30E6" w:rsidRDefault="004F30E6">
            <w:pPr>
              <w:pStyle w:val="ConsPlusNormal"/>
              <w:jc w:val="center"/>
            </w:pPr>
            <w:r>
              <w:t>Сроки реализации</w:t>
            </w:r>
          </w:p>
        </w:tc>
        <w:tc>
          <w:tcPr>
            <w:tcW w:w="2834" w:type="dxa"/>
            <w:vMerge w:val="restart"/>
          </w:tcPr>
          <w:p w:rsidR="004F30E6" w:rsidRDefault="004F30E6">
            <w:pPr>
              <w:pStyle w:val="ConsPlusNormal"/>
              <w:jc w:val="center"/>
            </w:pPr>
            <w:r>
              <w:t>Ответственный исполнитель и соисполнители</w:t>
            </w:r>
          </w:p>
        </w:tc>
        <w:tc>
          <w:tcPr>
            <w:tcW w:w="3116" w:type="dxa"/>
            <w:gridSpan w:val="3"/>
          </w:tcPr>
          <w:p w:rsidR="004F30E6" w:rsidRDefault="004F30E6">
            <w:pPr>
              <w:pStyle w:val="ConsPlusNormal"/>
              <w:jc w:val="center"/>
            </w:pPr>
            <w:r>
              <w:t>Коды бюджетной классификации расходов</w:t>
            </w:r>
          </w:p>
        </w:tc>
        <w:tc>
          <w:tcPr>
            <w:tcW w:w="13260" w:type="dxa"/>
            <w:gridSpan w:val="13"/>
          </w:tcPr>
          <w:p w:rsidR="004F30E6" w:rsidRDefault="004F30E6">
            <w:pPr>
              <w:pStyle w:val="ConsPlusNormal"/>
            </w:pP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vAlign w:val="center"/>
          </w:tcPr>
          <w:p w:rsidR="004F30E6" w:rsidRDefault="004F30E6">
            <w:pPr>
              <w:pStyle w:val="ConsPlusNormal"/>
              <w:jc w:val="center"/>
            </w:pPr>
            <w:r>
              <w:t>Главный раздел, подраздел</w:t>
            </w:r>
          </w:p>
        </w:tc>
        <w:tc>
          <w:tcPr>
            <w:tcW w:w="1303" w:type="dxa"/>
            <w:vAlign w:val="center"/>
          </w:tcPr>
          <w:p w:rsidR="004F30E6" w:rsidRDefault="004F30E6">
            <w:pPr>
              <w:pStyle w:val="ConsPlusNormal"/>
              <w:jc w:val="center"/>
            </w:pPr>
            <w:r>
              <w:t>Целевая статья</w:t>
            </w:r>
          </w:p>
        </w:tc>
        <w:tc>
          <w:tcPr>
            <w:tcW w:w="850" w:type="dxa"/>
            <w:vAlign w:val="center"/>
          </w:tcPr>
          <w:p w:rsidR="004F30E6" w:rsidRDefault="004F30E6">
            <w:pPr>
              <w:pStyle w:val="ConsPlusNormal"/>
              <w:jc w:val="center"/>
            </w:pPr>
            <w:r>
              <w:t>Вид расходов</w:t>
            </w:r>
          </w:p>
        </w:tc>
        <w:tc>
          <w:tcPr>
            <w:tcW w:w="1020" w:type="dxa"/>
            <w:vAlign w:val="center"/>
          </w:tcPr>
          <w:p w:rsidR="004F30E6" w:rsidRDefault="004F30E6">
            <w:pPr>
              <w:pStyle w:val="ConsPlusNormal"/>
              <w:jc w:val="center"/>
            </w:pPr>
            <w:r>
              <w:t>2014</w:t>
            </w:r>
          </w:p>
        </w:tc>
        <w:tc>
          <w:tcPr>
            <w:tcW w:w="1020" w:type="dxa"/>
            <w:vAlign w:val="center"/>
          </w:tcPr>
          <w:p w:rsidR="004F30E6" w:rsidRDefault="004F30E6">
            <w:pPr>
              <w:pStyle w:val="ConsPlusNormal"/>
              <w:jc w:val="center"/>
            </w:pPr>
            <w:r>
              <w:t>2015</w:t>
            </w:r>
          </w:p>
        </w:tc>
        <w:tc>
          <w:tcPr>
            <w:tcW w:w="1020" w:type="dxa"/>
            <w:vAlign w:val="center"/>
          </w:tcPr>
          <w:p w:rsidR="004F30E6" w:rsidRDefault="004F30E6">
            <w:pPr>
              <w:pStyle w:val="ConsPlusNormal"/>
              <w:jc w:val="center"/>
            </w:pPr>
            <w:r>
              <w:t>2016</w:t>
            </w:r>
          </w:p>
        </w:tc>
        <w:tc>
          <w:tcPr>
            <w:tcW w:w="1020" w:type="dxa"/>
            <w:vAlign w:val="center"/>
          </w:tcPr>
          <w:p w:rsidR="004F30E6" w:rsidRDefault="004F30E6">
            <w:pPr>
              <w:pStyle w:val="ConsPlusNormal"/>
              <w:jc w:val="center"/>
            </w:pPr>
            <w:r>
              <w:t>2017</w:t>
            </w:r>
          </w:p>
        </w:tc>
        <w:tc>
          <w:tcPr>
            <w:tcW w:w="1020" w:type="dxa"/>
            <w:vAlign w:val="center"/>
          </w:tcPr>
          <w:p w:rsidR="004F30E6" w:rsidRDefault="004F30E6">
            <w:pPr>
              <w:pStyle w:val="ConsPlusNormal"/>
              <w:jc w:val="center"/>
            </w:pPr>
            <w:r>
              <w:t>2018</w:t>
            </w:r>
          </w:p>
        </w:tc>
        <w:tc>
          <w:tcPr>
            <w:tcW w:w="1020" w:type="dxa"/>
            <w:vAlign w:val="center"/>
          </w:tcPr>
          <w:p w:rsidR="004F30E6" w:rsidRDefault="004F30E6">
            <w:pPr>
              <w:pStyle w:val="ConsPlusNormal"/>
              <w:jc w:val="center"/>
            </w:pPr>
            <w:r>
              <w:t>2019</w:t>
            </w:r>
          </w:p>
        </w:tc>
        <w:tc>
          <w:tcPr>
            <w:tcW w:w="1020" w:type="dxa"/>
            <w:vAlign w:val="center"/>
          </w:tcPr>
          <w:p w:rsidR="004F30E6" w:rsidRDefault="004F30E6">
            <w:pPr>
              <w:pStyle w:val="ConsPlusNormal"/>
              <w:jc w:val="center"/>
            </w:pPr>
            <w:r>
              <w:t>2020</w:t>
            </w:r>
          </w:p>
        </w:tc>
        <w:tc>
          <w:tcPr>
            <w:tcW w:w="1020" w:type="dxa"/>
            <w:vAlign w:val="center"/>
          </w:tcPr>
          <w:p w:rsidR="004F30E6" w:rsidRDefault="004F30E6">
            <w:pPr>
              <w:pStyle w:val="ConsPlusNormal"/>
              <w:jc w:val="center"/>
            </w:pPr>
            <w:r>
              <w:t>2021</w:t>
            </w:r>
          </w:p>
        </w:tc>
        <w:tc>
          <w:tcPr>
            <w:tcW w:w="1020" w:type="dxa"/>
            <w:vAlign w:val="center"/>
          </w:tcPr>
          <w:p w:rsidR="004F30E6" w:rsidRDefault="004F30E6">
            <w:pPr>
              <w:pStyle w:val="ConsPlusNormal"/>
              <w:jc w:val="center"/>
            </w:pPr>
            <w:r>
              <w:t>2022</w:t>
            </w:r>
          </w:p>
        </w:tc>
        <w:tc>
          <w:tcPr>
            <w:tcW w:w="1020" w:type="dxa"/>
            <w:vAlign w:val="center"/>
          </w:tcPr>
          <w:p w:rsidR="004F30E6" w:rsidRDefault="004F30E6">
            <w:pPr>
              <w:pStyle w:val="ConsPlusNormal"/>
              <w:jc w:val="center"/>
            </w:pPr>
            <w:r>
              <w:t>2023</w:t>
            </w:r>
          </w:p>
        </w:tc>
        <w:tc>
          <w:tcPr>
            <w:tcW w:w="1020" w:type="dxa"/>
            <w:vAlign w:val="center"/>
          </w:tcPr>
          <w:p w:rsidR="004F30E6" w:rsidRDefault="004F30E6">
            <w:pPr>
              <w:pStyle w:val="ConsPlusNormal"/>
              <w:jc w:val="center"/>
            </w:pPr>
            <w:r>
              <w:t>2024</w:t>
            </w:r>
          </w:p>
        </w:tc>
        <w:tc>
          <w:tcPr>
            <w:tcW w:w="1020" w:type="dxa"/>
            <w:vAlign w:val="center"/>
          </w:tcPr>
          <w:p w:rsidR="004F30E6" w:rsidRDefault="004F30E6">
            <w:pPr>
              <w:pStyle w:val="ConsPlusNormal"/>
              <w:jc w:val="center"/>
            </w:pPr>
            <w:r>
              <w:t>2025</w:t>
            </w:r>
          </w:p>
        </w:tc>
        <w:tc>
          <w:tcPr>
            <w:tcW w:w="1020" w:type="dxa"/>
            <w:vAlign w:val="center"/>
          </w:tcPr>
          <w:p w:rsidR="004F30E6" w:rsidRDefault="004F30E6">
            <w:pPr>
              <w:pStyle w:val="ConsPlusNormal"/>
              <w:jc w:val="center"/>
            </w:pPr>
            <w:r>
              <w:t>Итого</w:t>
            </w:r>
          </w:p>
        </w:tc>
      </w:tr>
      <w:tr w:rsidR="004F30E6">
        <w:tc>
          <w:tcPr>
            <w:tcW w:w="1417" w:type="dxa"/>
            <w:vAlign w:val="center"/>
          </w:tcPr>
          <w:p w:rsidR="004F30E6" w:rsidRDefault="004F30E6">
            <w:pPr>
              <w:pStyle w:val="ConsPlusNormal"/>
              <w:jc w:val="center"/>
            </w:pPr>
            <w:r>
              <w:t>1</w:t>
            </w:r>
          </w:p>
        </w:tc>
        <w:tc>
          <w:tcPr>
            <w:tcW w:w="3912" w:type="dxa"/>
            <w:vAlign w:val="center"/>
          </w:tcPr>
          <w:p w:rsidR="004F30E6" w:rsidRDefault="004F30E6">
            <w:pPr>
              <w:pStyle w:val="ConsPlusNormal"/>
              <w:jc w:val="center"/>
            </w:pPr>
            <w:r>
              <w:t>2</w:t>
            </w:r>
          </w:p>
        </w:tc>
        <w:tc>
          <w:tcPr>
            <w:tcW w:w="1133" w:type="dxa"/>
            <w:vAlign w:val="center"/>
          </w:tcPr>
          <w:p w:rsidR="004F30E6" w:rsidRDefault="004F30E6">
            <w:pPr>
              <w:pStyle w:val="ConsPlusNormal"/>
              <w:jc w:val="center"/>
            </w:pPr>
            <w:r>
              <w:t>3</w:t>
            </w:r>
          </w:p>
        </w:tc>
        <w:tc>
          <w:tcPr>
            <w:tcW w:w="1360" w:type="dxa"/>
            <w:vAlign w:val="center"/>
          </w:tcPr>
          <w:p w:rsidR="004F30E6" w:rsidRDefault="004F30E6">
            <w:pPr>
              <w:pStyle w:val="ConsPlusNormal"/>
              <w:jc w:val="center"/>
            </w:pPr>
            <w:r>
              <w:t>4</w:t>
            </w:r>
          </w:p>
        </w:tc>
        <w:tc>
          <w:tcPr>
            <w:tcW w:w="2381" w:type="dxa"/>
            <w:vAlign w:val="center"/>
          </w:tcPr>
          <w:p w:rsidR="004F30E6" w:rsidRDefault="004F30E6">
            <w:pPr>
              <w:pStyle w:val="ConsPlusNormal"/>
              <w:jc w:val="center"/>
            </w:pPr>
            <w:r>
              <w:t>5</w:t>
            </w:r>
          </w:p>
        </w:tc>
        <w:tc>
          <w:tcPr>
            <w:tcW w:w="1133" w:type="dxa"/>
            <w:vAlign w:val="center"/>
          </w:tcPr>
          <w:p w:rsidR="004F30E6" w:rsidRDefault="004F30E6">
            <w:pPr>
              <w:pStyle w:val="ConsPlusNormal"/>
              <w:jc w:val="center"/>
            </w:pPr>
            <w:r>
              <w:t>6</w:t>
            </w:r>
          </w:p>
        </w:tc>
        <w:tc>
          <w:tcPr>
            <w:tcW w:w="2834" w:type="dxa"/>
            <w:vAlign w:val="center"/>
          </w:tcPr>
          <w:p w:rsidR="004F30E6" w:rsidRDefault="004F30E6">
            <w:pPr>
              <w:pStyle w:val="ConsPlusNormal"/>
              <w:jc w:val="center"/>
            </w:pPr>
            <w:r>
              <w:t>7</w:t>
            </w:r>
          </w:p>
        </w:tc>
        <w:tc>
          <w:tcPr>
            <w:tcW w:w="963" w:type="dxa"/>
            <w:vAlign w:val="center"/>
          </w:tcPr>
          <w:p w:rsidR="004F30E6" w:rsidRDefault="004F30E6">
            <w:pPr>
              <w:pStyle w:val="ConsPlusNormal"/>
              <w:jc w:val="center"/>
            </w:pPr>
            <w:r>
              <w:t>8</w:t>
            </w:r>
          </w:p>
        </w:tc>
        <w:tc>
          <w:tcPr>
            <w:tcW w:w="1303" w:type="dxa"/>
            <w:vAlign w:val="center"/>
          </w:tcPr>
          <w:p w:rsidR="004F30E6" w:rsidRDefault="004F30E6">
            <w:pPr>
              <w:pStyle w:val="ConsPlusNormal"/>
              <w:jc w:val="center"/>
            </w:pPr>
            <w:r>
              <w:t>9</w:t>
            </w:r>
          </w:p>
        </w:tc>
        <w:tc>
          <w:tcPr>
            <w:tcW w:w="850" w:type="dxa"/>
            <w:vAlign w:val="center"/>
          </w:tcPr>
          <w:p w:rsidR="004F30E6" w:rsidRDefault="004F30E6">
            <w:pPr>
              <w:pStyle w:val="ConsPlusNormal"/>
              <w:jc w:val="center"/>
            </w:pPr>
            <w:r>
              <w:t>10</w:t>
            </w:r>
          </w:p>
        </w:tc>
        <w:tc>
          <w:tcPr>
            <w:tcW w:w="1020" w:type="dxa"/>
            <w:vAlign w:val="center"/>
          </w:tcPr>
          <w:p w:rsidR="004F30E6" w:rsidRDefault="004F30E6">
            <w:pPr>
              <w:pStyle w:val="ConsPlusNormal"/>
              <w:jc w:val="center"/>
            </w:pPr>
            <w:r>
              <w:t>12</w:t>
            </w:r>
          </w:p>
        </w:tc>
        <w:tc>
          <w:tcPr>
            <w:tcW w:w="1020" w:type="dxa"/>
            <w:vAlign w:val="center"/>
          </w:tcPr>
          <w:p w:rsidR="004F30E6" w:rsidRDefault="004F30E6">
            <w:pPr>
              <w:pStyle w:val="ConsPlusNormal"/>
              <w:jc w:val="center"/>
            </w:pPr>
            <w:r>
              <w:t>13</w:t>
            </w:r>
          </w:p>
        </w:tc>
        <w:tc>
          <w:tcPr>
            <w:tcW w:w="1020" w:type="dxa"/>
            <w:vAlign w:val="center"/>
          </w:tcPr>
          <w:p w:rsidR="004F30E6" w:rsidRDefault="004F30E6">
            <w:pPr>
              <w:pStyle w:val="ConsPlusNormal"/>
              <w:jc w:val="center"/>
            </w:pPr>
            <w:r>
              <w:t>14</w:t>
            </w:r>
          </w:p>
        </w:tc>
        <w:tc>
          <w:tcPr>
            <w:tcW w:w="1020" w:type="dxa"/>
            <w:vAlign w:val="center"/>
          </w:tcPr>
          <w:p w:rsidR="004F30E6" w:rsidRDefault="004F30E6">
            <w:pPr>
              <w:pStyle w:val="ConsPlusNormal"/>
              <w:jc w:val="center"/>
            </w:pPr>
            <w:r>
              <w:t>15</w:t>
            </w:r>
          </w:p>
        </w:tc>
        <w:tc>
          <w:tcPr>
            <w:tcW w:w="1020" w:type="dxa"/>
            <w:vAlign w:val="center"/>
          </w:tcPr>
          <w:p w:rsidR="004F30E6" w:rsidRDefault="004F30E6">
            <w:pPr>
              <w:pStyle w:val="ConsPlusNormal"/>
              <w:jc w:val="center"/>
            </w:pPr>
            <w:r>
              <w:t>16</w:t>
            </w:r>
          </w:p>
        </w:tc>
        <w:tc>
          <w:tcPr>
            <w:tcW w:w="1020" w:type="dxa"/>
            <w:vAlign w:val="center"/>
          </w:tcPr>
          <w:p w:rsidR="004F30E6" w:rsidRDefault="004F30E6">
            <w:pPr>
              <w:pStyle w:val="ConsPlusNormal"/>
              <w:jc w:val="center"/>
            </w:pPr>
            <w:r>
              <w:t>17</w:t>
            </w:r>
          </w:p>
        </w:tc>
        <w:tc>
          <w:tcPr>
            <w:tcW w:w="1020" w:type="dxa"/>
            <w:vAlign w:val="center"/>
          </w:tcPr>
          <w:p w:rsidR="004F30E6" w:rsidRDefault="004F30E6">
            <w:pPr>
              <w:pStyle w:val="ConsPlusNormal"/>
              <w:jc w:val="center"/>
            </w:pPr>
            <w:r>
              <w:t>18</w:t>
            </w:r>
          </w:p>
        </w:tc>
        <w:tc>
          <w:tcPr>
            <w:tcW w:w="1020" w:type="dxa"/>
            <w:vAlign w:val="center"/>
          </w:tcPr>
          <w:p w:rsidR="004F30E6" w:rsidRDefault="004F30E6">
            <w:pPr>
              <w:pStyle w:val="ConsPlusNormal"/>
              <w:jc w:val="center"/>
            </w:pPr>
            <w:r>
              <w:t>19</w:t>
            </w:r>
          </w:p>
        </w:tc>
        <w:tc>
          <w:tcPr>
            <w:tcW w:w="1020" w:type="dxa"/>
            <w:vAlign w:val="center"/>
          </w:tcPr>
          <w:p w:rsidR="004F30E6" w:rsidRDefault="004F30E6">
            <w:pPr>
              <w:pStyle w:val="ConsPlusNormal"/>
              <w:jc w:val="center"/>
            </w:pPr>
            <w:r>
              <w:t>20</w:t>
            </w:r>
          </w:p>
        </w:tc>
        <w:tc>
          <w:tcPr>
            <w:tcW w:w="1020" w:type="dxa"/>
            <w:vAlign w:val="center"/>
          </w:tcPr>
          <w:p w:rsidR="004F30E6" w:rsidRDefault="004F30E6">
            <w:pPr>
              <w:pStyle w:val="ConsPlusNormal"/>
              <w:jc w:val="center"/>
            </w:pPr>
            <w:r>
              <w:t>21</w:t>
            </w:r>
          </w:p>
        </w:tc>
        <w:tc>
          <w:tcPr>
            <w:tcW w:w="1020" w:type="dxa"/>
            <w:vAlign w:val="center"/>
          </w:tcPr>
          <w:p w:rsidR="004F30E6" w:rsidRDefault="004F30E6">
            <w:pPr>
              <w:pStyle w:val="ConsPlusNormal"/>
              <w:jc w:val="center"/>
            </w:pPr>
            <w:r>
              <w:t>22</w:t>
            </w:r>
          </w:p>
        </w:tc>
        <w:tc>
          <w:tcPr>
            <w:tcW w:w="1020" w:type="dxa"/>
            <w:vAlign w:val="center"/>
          </w:tcPr>
          <w:p w:rsidR="004F30E6" w:rsidRDefault="004F30E6">
            <w:pPr>
              <w:pStyle w:val="ConsPlusNormal"/>
              <w:jc w:val="center"/>
            </w:pPr>
            <w:r>
              <w:t>22</w:t>
            </w:r>
          </w:p>
        </w:tc>
        <w:tc>
          <w:tcPr>
            <w:tcW w:w="1020" w:type="dxa"/>
            <w:vAlign w:val="center"/>
          </w:tcPr>
          <w:p w:rsidR="004F30E6" w:rsidRDefault="004F30E6">
            <w:pPr>
              <w:pStyle w:val="ConsPlusNormal"/>
              <w:jc w:val="center"/>
            </w:pPr>
            <w:r>
              <w:t>24</w:t>
            </w:r>
          </w:p>
        </w:tc>
      </w:tr>
      <w:tr w:rsidR="004F30E6">
        <w:tc>
          <w:tcPr>
            <w:tcW w:w="1417" w:type="dxa"/>
            <w:vMerge w:val="restart"/>
          </w:tcPr>
          <w:p w:rsidR="004F30E6" w:rsidRDefault="004F30E6">
            <w:pPr>
              <w:pStyle w:val="ConsPlusNormal"/>
              <w:outlineLvl w:val="2"/>
            </w:pPr>
            <w:r>
              <w:t>1</w:t>
            </w:r>
          </w:p>
        </w:tc>
        <w:tc>
          <w:tcPr>
            <w:tcW w:w="3912" w:type="dxa"/>
          </w:tcPr>
          <w:p w:rsidR="004F30E6" w:rsidRDefault="004F30E6">
            <w:pPr>
              <w:pStyle w:val="ConsPlusNormal"/>
            </w:pPr>
            <w:r>
              <w:t>Цель "Сохранение населения, здоровья и благополучия людей. Повышение качества, доступности и эффективности социальной поддержки населения Забайкальского края"</w:t>
            </w:r>
          </w:p>
        </w:tc>
        <w:tc>
          <w:tcPr>
            <w:tcW w:w="1133" w:type="dxa"/>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p>
        </w:tc>
        <w:tc>
          <w:tcPr>
            <w:tcW w:w="1133" w:type="dxa"/>
          </w:tcPr>
          <w:p w:rsidR="004F30E6" w:rsidRDefault="004F30E6">
            <w:pPr>
              <w:pStyle w:val="ConsPlusNormal"/>
            </w:pPr>
          </w:p>
        </w:tc>
        <w:tc>
          <w:tcPr>
            <w:tcW w:w="2834" w:type="dxa"/>
          </w:tcPr>
          <w:p w:rsidR="004F30E6" w:rsidRDefault="004F30E6">
            <w:pPr>
              <w:pStyle w:val="ConsPlusNormal"/>
            </w:pPr>
          </w:p>
        </w:tc>
        <w:tc>
          <w:tcPr>
            <w:tcW w:w="963" w:type="dxa"/>
          </w:tcPr>
          <w:p w:rsidR="004F30E6" w:rsidRDefault="004F30E6">
            <w:pPr>
              <w:pStyle w:val="ConsPlusNormal"/>
            </w:pPr>
          </w:p>
        </w:tc>
        <w:tc>
          <w:tcPr>
            <w:tcW w:w="1303" w:type="dxa"/>
          </w:tcPr>
          <w:p w:rsidR="004F30E6" w:rsidRDefault="004F30E6">
            <w:pPr>
              <w:pStyle w:val="ConsPlusNormal"/>
            </w:pPr>
          </w:p>
        </w:tc>
        <w:tc>
          <w:tcPr>
            <w:tcW w:w="85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tcPr>
          <w:p w:rsidR="004F30E6" w:rsidRDefault="004F30E6">
            <w:pPr>
              <w:pStyle w:val="ConsPlusNormal"/>
            </w:pPr>
            <w:r>
              <w:t>ВСЕГО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6 105 214,1</w:t>
            </w:r>
          </w:p>
        </w:tc>
        <w:tc>
          <w:tcPr>
            <w:tcW w:w="1020" w:type="dxa"/>
          </w:tcPr>
          <w:p w:rsidR="004F30E6" w:rsidRDefault="004F30E6">
            <w:pPr>
              <w:pStyle w:val="ConsPlusNormal"/>
              <w:jc w:val="center"/>
            </w:pPr>
            <w:r>
              <w:t>6 587 113,7</w:t>
            </w:r>
          </w:p>
        </w:tc>
        <w:tc>
          <w:tcPr>
            <w:tcW w:w="1020" w:type="dxa"/>
          </w:tcPr>
          <w:p w:rsidR="004F30E6" w:rsidRDefault="004F30E6">
            <w:pPr>
              <w:pStyle w:val="ConsPlusNormal"/>
              <w:jc w:val="center"/>
            </w:pPr>
            <w:r>
              <w:t>6 313 752,7</w:t>
            </w:r>
          </w:p>
        </w:tc>
        <w:tc>
          <w:tcPr>
            <w:tcW w:w="1020" w:type="dxa"/>
          </w:tcPr>
          <w:p w:rsidR="004F30E6" w:rsidRDefault="004F30E6">
            <w:pPr>
              <w:pStyle w:val="ConsPlusNormal"/>
              <w:jc w:val="center"/>
            </w:pPr>
            <w:r>
              <w:t>8 043 623,8</w:t>
            </w:r>
          </w:p>
        </w:tc>
        <w:tc>
          <w:tcPr>
            <w:tcW w:w="1020" w:type="dxa"/>
          </w:tcPr>
          <w:p w:rsidR="004F30E6" w:rsidRDefault="004F30E6">
            <w:pPr>
              <w:pStyle w:val="ConsPlusNormal"/>
              <w:jc w:val="center"/>
            </w:pPr>
            <w:r>
              <w:t>7 539 944,6</w:t>
            </w:r>
          </w:p>
        </w:tc>
        <w:tc>
          <w:tcPr>
            <w:tcW w:w="1020" w:type="dxa"/>
          </w:tcPr>
          <w:p w:rsidR="004F30E6" w:rsidRDefault="004F30E6">
            <w:pPr>
              <w:pStyle w:val="ConsPlusNormal"/>
              <w:jc w:val="center"/>
            </w:pPr>
            <w:r>
              <w:t>7 869 524,4</w:t>
            </w:r>
          </w:p>
        </w:tc>
        <w:tc>
          <w:tcPr>
            <w:tcW w:w="1020" w:type="dxa"/>
          </w:tcPr>
          <w:p w:rsidR="004F30E6" w:rsidRDefault="004F30E6">
            <w:pPr>
              <w:pStyle w:val="ConsPlusNormal"/>
              <w:jc w:val="center"/>
            </w:pPr>
            <w:r>
              <w:t>8 296 948,7</w:t>
            </w:r>
          </w:p>
        </w:tc>
        <w:tc>
          <w:tcPr>
            <w:tcW w:w="1020" w:type="dxa"/>
          </w:tcPr>
          <w:p w:rsidR="004F30E6" w:rsidRDefault="004F30E6">
            <w:pPr>
              <w:pStyle w:val="ConsPlusNormal"/>
              <w:jc w:val="center"/>
            </w:pPr>
            <w:r>
              <w:t>8 352 973,6</w:t>
            </w:r>
          </w:p>
        </w:tc>
        <w:tc>
          <w:tcPr>
            <w:tcW w:w="1020" w:type="dxa"/>
          </w:tcPr>
          <w:p w:rsidR="004F30E6" w:rsidRDefault="004F30E6">
            <w:pPr>
              <w:pStyle w:val="ConsPlusNormal"/>
              <w:jc w:val="center"/>
            </w:pPr>
            <w:r>
              <w:t>9 221 552,5</w:t>
            </w:r>
          </w:p>
        </w:tc>
        <w:tc>
          <w:tcPr>
            <w:tcW w:w="1020" w:type="dxa"/>
          </w:tcPr>
          <w:p w:rsidR="004F30E6" w:rsidRDefault="004F30E6">
            <w:pPr>
              <w:pStyle w:val="ConsPlusNormal"/>
              <w:jc w:val="center"/>
            </w:pPr>
            <w:r>
              <w:t>9 874 143,3</w:t>
            </w:r>
          </w:p>
        </w:tc>
        <w:tc>
          <w:tcPr>
            <w:tcW w:w="1020" w:type="dxa"/>
          </w:tcPr>
          <w:p w:rsidR="004F30E6" w:rsidRDefault="004F30E6">
            <w:pPr>
              <w:pStyle w:val="ConsPlusNormal"/>
              <w:jc w:val="center"/>
            </w:pPr>
            <w:r>
              <w:t>8 158 389,0</w:t>
            </w:r>
          </w:p>
        </w:tc>
        <w:tc>
          <w:tcPr>
            <w:tcW w:w="1020" w:type="dxa"/>
          </w:tcPr>
          <w:p w:rsidR="004F30E6" w:rsidRDefault="004F30E6">
            <w:pPr>
              <w:pStyle w:val="ConsPlusNormal"/>
              <w:jc w:val="center"/>
            </w:pPr>
            <w:r>
              <w:t>10 248 355,2</w:t>
            </w:r>
          </w:p>
        </w:tc>
        <w:tc>
          <w:tcPr>
            <w:tcW w:w="1020" w:type="dxa"/>
          </w:tcPr>
          <w:p w:rsidR="004F30E6" w:rsidRDefault="004F30E6">
            <w:pPr>
              <w:pStyle w:val="ConsPlusNormal"/>
              <w:jc w:val="center"/>
            </w:pPr>
            <w:r>
              <w:t>96 611 535,7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5 771 309,6</w:t>
            </w:r>
          </w:p>
        </w:tc>
        <w:tc>
          <w:tcPr>
            <w:tcW w:w="1020" w:type="dxa"/>
          </w:tcPr>
          <w:p w:rsidR="004F30E6" w:rsidRDefault="004F30E6">
            <w:pPr>
              <w:pStyle w:val="ConsPlusNormal"/>
              <w:jc w:val="center"/>
            </w:pPr>
            <w:r>
              <w:t>6 478 485,5</w:t>
            </w:r>
          </w:p>
        </w:tc>
        <w:tc>
          <w:tcPr>
            <w:tcW w:w="1020" w:type="dxa"/>
          </w:tcPr>
          <w:p w:rsidR="004F30E6" w:rsidRDefault="004F30E6">
            <w:pPr>
              <w:pStyle w:val="ConsPlusNormal"/>
              <w:jc w:val="center"/>
            </w:pPr>
            <w:r>
              <w:t>6 239 793,7</w:t>
            </w:r>
          </w:p>
        </w:tc>
        <w:tc>
          <w:tcPr>
            <w:tcW w:w="1020" w:type="dxa"/>
          </w:tcPr>
          <w:p w:rsidR="004F30E6" w:rsidRDefault="004F30E6">
            <w:pPr>
              <w:pStyle w:val="ConsPlusNormal"/>
              <w:jc w:val="center"/>
            </w:pPr>
            <w:r>
              <w:t>7 949 026,1</w:t>
            </w:r>
          </w:p>
        </w:tc>
        <w:tc>
          <w:tcPr>
            <w:tcW w:w="1020" w:type="dxa"/>
          </w:tcPr>
          <w:p w:rsidR="004F30E6" w:rsidRDefault="004F30E6">
            <w:pPr>
              <w:pStyle w:val="ConsPlusNormal"/>
              <w:jc w:val="center"/>
            </w:pPr>
            <w:r>
              <w:t>7 502 171,4</w:t>
            </w:r>
          </w:p>
        </w:tc>
        <w:tc>
          <w:tcPr>
            <w:tcW w:w="1020" w:type="dxa"/>
          </w:tcPr>
          <w:p w:rsidR="004F30E6" w:rsidRDefault="004F30E6">
            <w:pPr>
              <w:pStyle w:val="ConsPlusNormal"/>
              <w:jc w:val="center"/>
            </w:pPr>
            <w:r>
              <w:t>7 810 684,5</w:t>
            </w:r>
          </w:p>
        </w:tc>
        <w:tc>
          <w:tcPr>
            <w:tcW w:w="1020" w:type="dxa"/>
          </w:tcPr>
          <w:p w:rsidR="004F30E6" w:rsidRDefault="004F30E6">
            <w:pPr>
              <w:pStyle w:val="ConsPlusNormal"/>
              <w:jc w:val="center"/>
            </w:pPr>
            <w:r>
              <w:t>8 261 147,6</w:t>
            </w:r>
          </w:p>
        </w:tc>
        <w:tc>
          <w:tcPr>
            <w:tcW w:w="1020" w:type="dxa"/>
          </w:tcPr>
          <w:p w:rsidR="004F30E6" w:rsidRDefault="004F30E6">
            <w:pPr>
              <w:pStyle w:val="ConsPlusNormal"/>
              <w:jc w:val="center"/>
            </w:pPr>
            <w:r>
              <w:t>8 172 801,5</w:t>
            </w:r>
          </w:p>
        </w:tc>
        <w:tc>
          <w:tcPr>
            <w:tcW w:w="1020" w:type="dxa"/>
          </w:tcPr>
          <w:p w:rsidR="004F30E6" w:rsidRDefault="004F30E6">
            <w:pPr>
              <w:pStyle w:val="ConsPlusNormal"/>
              <w:jc w:val="center"/>
            </w:pPr>
            <w:r>
              <w:t>9 113 595,10</w:t>
            </w:r>
          </w:p>
        </w:tc>
        <w:tc>
          <w:tcPr>
            <w:tcW w:w="1020" w:type="dxa"/>
          </w:tcPr>
          <w:p w:rsidR="004F30E6" w:rsidRDefault="004F30E6">
            <w:pPr>
              <w:pStyle w:val="ConsPlusNormal"/>
              <w:jc w:val="center"/>
            </w:pPr>
            <w:r>
              <w:t>9 794 445,0</w:t>
            </w:r>
          </w:p>
        </w:tc>
        <w:tc>
          <w:tcPr>
            <w:tcW w:w="1020" w:type="dxa"/>
          </w:tcPr>
          <w:p w:rsidR="004F30E6" w:rsidRDefault="004F30E6">
            <w:pPr>
              <w:pStyle w:val="ConsPlusNormal"/>
              <w:jc w:val="center"/>
            </w:pPr>
            <w:r>
              <w:t>8 079 112,6</w:t>
            </w:r>
          </w:p>
        </w:tc>
        <w:tc>
          <w:tcPr>
            <w:tcW w:w="1020" w:type="dxa"/>
          </w:tcPr>
          <w:p w:rsidR="004F30E6" w:rsidRDefault="004F30E6">
            <w:pPr>
              <w:pStyle w:val="ConsPlusNormal"/>
              <w:jc w:val="center"/>
            </w:pPr>
            <w:r>
              <w:t>10 198 741,9</w:t>
            </w:r>
          </w:p>
        </w:tc>
        <w:tc>
          <w:tcPr>
            <w:tcW w:w="1020" w:type="dxa"/>
          </w:tcPr>
          <w:p w:rsidR="004F30E6" w:rsidRDefault="004F30E6">
            <w:pPr>
              <w:pStyle w:val="ConsPlusNormal"/>
              <w:jc w:val="center"/>
            </w:pPr>
            <w:r>
              <w:t>95 371 314,6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tcPr>
          <w:p w:rsidR="004F30E6" w:rsidRDefault="004F30E6">
            <w:pPr>
              <w:pStyle w:val="ConsPlusNormal"/>
            </w:pPr>
            <w:r>
              <w:t>Министерство образования и науки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1 875,8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41 511,9</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43 387,7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tcPr>
          <w:p w:rsidR="004F30E6" w:rsidRDefault="004F30E6">
            <w:pPr>
              <w:pStyle w:val="ConsPlusNormal"/>
            </w:pPr>
            <w:r>
              <w:t>Министерство строительства, дорожного хозяйства и транспорта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247 225,5</w:t>
            </w:r>
          </w:p>
        </w:tc>
        <w:tc>
          <w:tcPr>
            <w:tcW w:w="1020" w:type="dxa"/>
          </w:tcPr>
          <w:p w:rsidR="004F30E6" w:rsidRDefault="004F30E6">
            <w:pPr>
              <w:pStyle w:val="ConsPlusNormal"/>
              <w:jc w:val="center"/>
            </w:pPr>
            <w:r>
              <w:t>63 102,9</w:t>
            </w:r>
          </w:p>
        </w:tc>
        <w:tc>
          <w:tcPr>
            <w:tcW w:w="1020" w:type="dxa"/>
          </w:tcPr>
          <w:p w:rsidR="004F30E6" w:rsidRDefault="004F30E6">
            <w:pPr>
              <w:pStyle w:val="ConsPlusNormal"/>
              <w:jc w:val="center"/>
            </w:pPr>
            <w:r>
              <w:t>6 410,8</w:t>
            </w:r>
          </w:p>
        </w:tc>
        <w:tc>
          <w:tcPr>
            <w:tcW w:w="1020" w:type="dxa"/>
          </w:tcPr>
          <w:p w:rsidR="004F30E6" w:rsidRDefault="004F30E6">
            <w:pPr>
              <w:pStyle w:val="ConsPlusNormal"/>
              <w:jc w:val="center"/>
            </w:pPr>
            <w:r>
              <w:t>67 571,1</w:t>
            </w:r>
          </w:p>
        </w:tc>
        <w:tc>
          <w:tcPr>
            <w:tcW w:w="1020" w:type="dxa"/>
          </w:tcPr>
          <w:p w:rsidR="004F30E6" w:rsidRDefault="004F30E6">
            <w:pPr>
              <w:pStyle w:val="ConsPlusNormal"/>
              <w:jc w:val="center"/>
            </w:pPr>
            <w:r>
              <w:t>36 172,9</w:t>
            </w:r>
          </w:p>
        </w:tc>
        <w:tc>
          <w:tcPr>
            <w:tcW w:w="1020" w:type="dxa"/>
          </w:tcPr>
          <w:p w:rsidR="004F30E6" w:rsidRDefault="004F30E6">
            <w:pPr>
              <w:pStyle w:val="ConsPlusNormal"/>
              <w:jc w:val="center"/>
            </w:pPr>
            <w:r>
              <w:t>39 586,0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36 053,9</w:t>
            </w:r>
          </w:p>
        </w:tc>
        <w:tc>
          <w:tcPr>
            <w:tcW w:w="1020" w:type="dxa"/>
          </w:tcPr>
          <w:p w:rsidR="004F30E6" w:rsidRDefault="004F30E6">
            <w:pPr>
              <w:pStyle w:val="ConsPlusNormal"/>
              <w:jc w:val="center"/>
            </w:pPr>
            <w:r>
              <w:t>57 017,9</w:t>
            </w:r>
          </w:p>
        </w:tc>
        <w:tc>
          <w:tcPr>
            <w:tcW w:w="1020" w:type="dxa"/>
          </w:tcPr>
          <w:p w:rsidR="004F30E6" w:rsidRDefault="004F30E6">
            <w:pPr>
              <w:pStyle w:val="ConsPlusNormal"/>
              <w:jc w:val="center"/>
            </w:pPr>
            <w:r>
              <w:t>50 548,3</w:t>
            </w:r>
          </w:p>
        </w:tc>
        <w:tc>
          <w:tcPr>
            <w:tcW w:w="1020" w:type="dxa"/>
          </w:tcPr>
          <w:p w:rsidR="004F30E6" w:rsidRDefault="004F30E6">
            <w:pPr>
              <w:pStyle w:val="ConsPlusNormal"/>
              <w:jc w:val="center"/>
            </w:pPr>
            <w:r>
              <w:t>50 131,1</w:t>
            </w:r>
          </w:p>
        </w:tc>
        <w:tc>
          <w:tcPr>
            <w:tcW w:w="1020" w:type="dxa"/>
          </w:tcPr>
          <w:p w:rsidR="004F30E6" w:rsidRDefault="004F30E6">
            <w:pPr>
              <w:pStyle w:val="ConsPlusNormal"/>
              <w:jc w:val="center"/>
            </w:pPr>
            <w:r>
              <w:t>49 613,3</w:t>
            </w:r>
          </w:p>
        </w:tc>
        <w:tc>
          <w:tcPr>
            <w:tcW w:w="1020" w:type="dxa"/>
          </w:tcPr>
          <w:p w:rsidR="004F30E6" w:rsidRDefault="004F30E6">
            <w:pPr>
              <w:pStyle w:val="ConsPlusNormal"/>
              <w:jc w:val="center"/>
            </w:pPr>
            <w:r>
              <w:t>703 433,7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tcPr>
          <w:p w:rsidR="004F30E6" w:rsidRDefault="004F30E6">
            <w:pPr>
              <w:pStyle w:val="ConsPlusNormal"/>
            </w:pPr>
            <w:r>
              <w:t xml:space="preserve">Департамент государственного </w:t>
            </w:r>
            <w:r>
              <w:lastRenderedPageBreak/>
              <w:t>имущества и земельных отношений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84 803,2</w:t>
            </w:r>
          </w:p>
        </w:tc>
        <w:tc>
          <w:tcPr>
            <w:tcW w:w="1020" w:type="dxa"/>
          </w:tcPr>
          <w:p w:rsidR="004F30E6" w:rsidRDefault="004F30E6">
            <w:pPr>
              <w:pStyle w:val="ConsPlusNormal"/>
              <w:jc w:val="center"/>
            </w:pPr>
            <w:r>
              <w:t>45 525,3</w:t>
            </w:r>
          </w:p>
        </w:tc>
        <w:tc>
          <w:tcPr>
            <w:tcW w:w="1020" w:type="dxa"/>
          </w:tcPr>
          <w:p w:rsidR="004F30E6" w:rsidRDefault="004F30E6">
            <w:pPr>
              <w:pStyle w:val="ConsPlusNormal"/>
              <w:jc w:val="center"/>
            </w:pPr>
            <w:r>
              <w:t>26 036,3</w:t>
            </w:r>
          </w:p>
        </w:tc>
        <w:tc>
          <w:tcPr>
            <w:tcW w:w="1020" w:type="dxa"/>
          </w:tcPr>
          <w:p w:rsidR="004F30E6" w:rsidRDefault="004F30E6">
            <w:pPr>
              <w:pStyle w:val="ConsPlusNormal"/>
              <w:jc w:val="center"/>
            </w:pPr>
            <w:r>
              <w:t>27 026,6</w:t>
            </w:r>
          </w:p>
        </w:tc>
        <w:tc>
          <w:tcPr>
            <w:tcW w:w="1020" w:type="dxa"/>
          </w:tcPr>
          <w:p w:rsidR="004F30E6" w:rsidRDefault="004F30E6">
            <w:pPr>
              <w:pStyle w:val="ConsPlusNormal"/>
              <w:jc w:val="center"/>
            </w:pPr>
            <w:r>
              <w:t>1 600,3</w:t>
            </w:r>
          </w:p>
        </w:tc>
        <w:tc>
          <w:tcPr>
            <w:tcW w:w="1020" w:type="dxa"/>
          </w:tcPr>
          <w:p w:rsidR="004F30E6" w:rsidRDefault="004F30E6">
            <w:pPr>
              <w:pStyle w:val="ConsPlusNormal"/>
              <w:jc w:val="center"/>
            </w:pPr>
            <w:r>
              <w:t>19 253,9</w:t>
            </w:r>
          </w:p>
        </w:tc>
        <w:tc>
          <w:tcPr>
            <w:tcW w:w="1020" w:type="dxa"/>
          </w:tcPr>
          <w:p w:rsidR="004F30E6" w:rsidRDefault="004F30E6">
            <w:pPr>
              <w:pStyle w:val="ConsPlusNormal"/>
              <w:jc w:val="center"/>
            </w:pPr>
            <w:r>
              <w:t>35 801,1</w:t>
            </w:r>
          </w:p>
        </w:tc>
        <w:tc>
          <w:tcPr>
            <w:tcW w:w="1020" w:type="dxa"/>
          </w:tcPr>
          <w:p w:rsidR="004F30E6" w:rsidRDefault="004F30E6">
            <w:pPr>
              <w:pStyle w:val="ConsPlusNormal"/>
              <w:jc w:val="center"/>
            </w:pPr>
            <w:r>
              <w:t>144 118,2</w:t>
            </w:r>
          </w:p>
        </w:tc>
        <w:tc>
          <w:tcPr>
            <w:tcW w:w="1020" w:type="dxa"/>
          </w:tcPr>
          <w:p w:rsidR="004F30E6" w:rsidRDefault="004F30E6">
            <w:pPr>
              <w:pStyle w:val="ConsPlusNormal"/>
              <w:jc w:val="center"/>
            </w:pPr>
            <w:r>
              <w:t>50 939,5</w:t>
            </w:r>
          </w:p>
        </w:tc>
        <w:tc>
          <w:tcPr>
            <w:tcW w:w="1020" w:type="dxa"/>
          </w:tcPr>
          <w:p w:rsidR="004F30E6" w:rsidRDefault="004F30E6">
            <w:pPr>
              <w:pStyle w:val="ConsPlusNormal"/>
              <w:jc w:val="center"/>
            </w:pPr>
            <w:r>
              <w:t>29 150,0</w:t>
            </w:r>
          </w:p>
        </w:tc>
        <w:tc>
          <w:tcPr>
            <w:tcW w:w="1020" w:type="dxa"/>
          </w:tcPr>
          <w:p w:rsidR="004F30E6" w:rsidRDefault="004F30E6">
            <w:pPr>
              <w:pStyle w:val="ConsPlusNormal"/>
              <w:jc w:val="center"/>
            </w:pPr>
            <w:r>
              <w:t>29 145,3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493 399,7</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 из федерального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tcPr>
          <w:p w:rsidR="004F30E6" w:rsidRDefault="004F30E6">
            <w:pPr>
              <w:pStyle w:val="ConsPlusNormal"/>
            </w:pPr>
            <w:r>
              <w:t>ВСЕГО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1 963 654,0</w:t>
            </w:r>
          </w:p>
        </w:tc>
        <w:tc>
          <w:tcPr>
            <w:tcW w:w="1020" w:type="dxa"/>
          </w:tcPr>
          <w:p w:rsidR="004F30E6" w:rsidRDefault="004F30E6">
            <w:pPr>
              <w:pStyle w:val="ConsPlusNormal"/>
              <w:jc w:val="center"/>
            </w:pPr>
            <w:r>
              <w:t>1 880 423,6</w:t>
            </w:r>
          </w:p>
        </w:tc>
        <w:tc>
          <w:tcPr>
            <w:tcW w:w="1020" w:type="dxa"/>
          </w:tcPr>
          <w:p w:rsidR="004F30E6" w:rsidRDefault="004F30E6">
            <w:pPr>
              <w:pStyle w:val="ConsPlusNormal"/>
              <w:jc w:val="center"/>
            </w:pPr>
            <w:r>
              <w:t>2 053 106,0</w:t>
            </w:r>
          </w:p>
        </w:tc>
        <w:tc>
          <w:tcPr>
            <w:tcW w:w="1020" w:type="dxa"/>
          </w:tcPr>
          <w:p w:rsidR="004F30E6" w:rsidRDefault="004F30E6">
            <w:pPr>
              <w:pStyle w:val="ConsPlusNormal"/>
              <w:jc w:val="center"/>
            </w:pPr>
            <w:r>
              <w:t>2 043 202,6</w:t>
            </w:r>
          </w:p>
        </w:tc>
        <w:tc>
          <w:tcPr>
            <w:tcW w:w="1020" w:type="dxa"/>
          </w:tcPr>
          <w:p w:rsidR="004F30E6" w:rsidRDefault="004F30E6">
            <w:pPr>
              <w:pStyle w:val="ConsPlusNormal"/>
              <w:jc w:val="center"/>
            </w:pPr>
            <w:r>
              <w:t>1 955 895,7</w:t>
            </w:r>
          </w:p>
        </w:tc>
        <w:tc>
          <w:tcPr>
            <w:tcW w:w="1020" w:type="dxa"/>
          </w:tcPr>
          <w:p w:rsidR="004F30E6" w:rsidRDefault="004F30E6">
            <w:pPr>
              <w:pStyle w:val="ConsPlusNormal"/>
              <w:jc w:val="center"/>
            </w:pPr>
            <w:r>
              <w:t>2 898 000,0</w:t>
            </w:r>
          </w:p>
        </w:tc>
        <w:tc>
          <w:tcPr>
            <w:tcW w:w="1020" w:type="dxa"/>
          </w:tcPr>
          <w:p w:rsidR="004F30E6" w:rsidRDefault="004F30E6">
            <w:pPr>
              <w:pStyle w:val="ConsPlusNormal"/>
              <w:jc w:val="center"/>
            </w:pPr>
            <w:r>
              <w:t>8 407 711,3</w:t>
            </w:r>
          </w:p>
        </w:tc>
        <w:tc>
          <w:tcPr>
            <w:tcW w:w="1020" w:type="dxa"/>
          </w:tcPr>
          <w:p w:rsidR="004F30E6" w:rsidRDefault="004F30E6">
            <w:pPr>
              <w:pStyle w:val="ConsPlusNormal"/>
              <w:jc w:val="center"/>
            </w:pPr>
            <w:r>
              <w:t>11 732 059,1</w:t>
            </w:r>
          </w:p>
        </w:tc>
        <w:tc>
          <w:tcPr>
            <w:tcW w:w="1020" w:type="dxa"/>
          </w:tcPr>
          <w:p w:rsidR="004F30E6" w:rsidRDefault="004F30E6">
            <w:pPr>
              <w:pStyle w:val="ConsPlusNormal"/>
              <w:jc w:val="center"/>
            </w:pPr>
            <w:r>
              <w:t>12 988 376,0</w:t>
            </w:r>
          </w:p>
        </w:tc>
        <w:tc>
          <w:tcPr>
            <w:tcW w:w="1020" w:type="dxa"/>
          </w:tcPr>
          <w:p w:rsidR="004F30E6" w:rsidRDefault="004F30E6">
            <w:pPr>
              <w:pStyle w:val="ConsPlusNormal"/>
              <w:jc w:val="center"/>
            </w:pPr>
            <w:r>
              <w:t>9 427 473,0</w:t>
            </w:r>
          </w:p>
        </w:tc>
        <w:tc>
          <w:tcPr>
            <w:tcW w:w="1020" w:type="dxa"/>
          </w:tcPr>
          <w:p w:rsidR="004F30E6" w:rsidRDefault="004F30E6">
            <w:pPr>
              <w:pStyle w:val="ConsPlusNormal"/>
              <w:jc w:val="center"/>
            </w:pPr>
            <w:r>
              <w:t>7 246 180,2</w:t>
            </w:r>
          </w:p>
        </w:tc>
        <w:tc>
          <w:tcPr>
            <w:tcW w:w="1020" w:type="dxa"/>
          </w:tcPr>
          <w:p w:rsidR="004F30E6" w:rsidRDefault="004F30E6">
            <w:pPr>
              <w:pStyle w:val="ConsPlusNormal"/>
              <w:jc w:val="center"/>
            </w:pPr>
            <w:r>
              <w:t>6 214 070,6</w:t>
            </w:r>
          </w:p>
        </w:tc>
        <w:tc>
          <w:tcPr>
            <w:tcW w:w="1020" w:type="dxa"/>
          </w:tcPr>
          <w:p w:rsidR="004F30E6" w:rsidRDefault="004F30E6">
            <w:pPr>
              <w:pStyle w:val="ConsPlusNormal"/>
              <w:jc w:val="center"/>
            </w:pPr>
            <w:r>
              <w:t>68 810 152,1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1 772 846,3</w:t>
            </w:r>
          </w:p>
        </w:tc>
        <w:tc>
          <w:tcPr>
            <w:tcW w:w="1020" w:type="dxa"/>
          </w:tcPr>
          <w:p w:rsidR="004F30E6" w:rsidRDefault="004F30E6">
            <w:pPr>
              <w:pStyle w:val="ConsPlusNormal"/>
              <w:jc w:val="center"/>
            </w:pPr>
            <w:r>
              <w:t>1 646 499,5</w:t>
            </w:r>
          </w:p>
        </w:tc>
        <w:tc>
          <w:tcPr>
            <w:tcW w:w="1020" w:type="dxa"/>
          </w:tcPr>
          <w:p w:rsidR="004F30E6" w:rsidRDefault="004F30E6">
            <w:pPr>
              <w:pStyle w:val="ConsPlusNormal"/>
              <w:jc w:val="center"/>
            </w:pPr>
            <w:r>
              <w:t>1 770 561,2</w:t>
            </w:r>
          </w:p>
        </w:tc>
        <w:tc>
          <w:tcPr>
            <w:tcW w:w="1020" w:type="dxa"/>
          </w:tcPr>
          <w:p w:rsidR="004F30E6" w:rsidRDefault="004F30E6">
            <w:pPr>
              <w:pStyle w:val="ConsPlusNormal"/>
              <w:jc w:val="center"/>
            </w:pPr>
            <w:r>
              <w:t>1 577 903,8</w:t>
            </w:r>
          </w:p>
        </w:tc>
        <w:tc>
          <w:tcPr>
            <w:tcW w:w="1020" w:type="dxa"/>
          </w:tcPr>
          <w:p w:rsidR="004F30E6" w:rsidRDefault="004F30E6">
            <w:pPr>
              <w:pStyle w:val="ConsPlusNormal"/>
              <w:jc w:val="center"/>
            </w:pPr>
            <w:r>
              <w:t>1 686 351,9</w:t>
            </w:r>
          </w:p>
        </w:tc>
        <w:tc>
          <w:tcPr>
            <w:tcW w:w="1020" w:type="dxa"/>
          </w:tcPr>
          <w:p w:rsidR="004F30E6" w:rsidRDefault="004F30E6">
            <w:pPr>
              <w:pStyle w:val="ConsPlusNormal"/>
              <w:jc w:val="center"/>
            </w:pPr>
            <w:r>
              <w:t>2 595 686,7</w:t>
            </w:r>
          </w:p>
        </w:tc>
        <w:tc>
          <w:tcPr>
            <w:tcW w:w="1020" w:type="dxa"/>
          </w:tcPr>
          <w:p w:rsidR="004F30E6" w:rsidRDefault="004F30E6">
            <w:pPr>
              <w:pStyle w:val="ConsPlusNormal"/>
              <w:jc w:val="center"/>
            </w:pPr>
            <w:r>
              <w:t>8 099 972,3</w:t>
            </w:r>
          </w:p>
        </w:tc>
        <w:tc>
          <w:tcPr>
            <w:tcW w:w="1020" w:type="dxa"/>
          </w:tcPr>
          <w:p w:rsidR="004F30E6" w:rsidRDefault="004F30E6">
            <w:pPr>
              <w:pStyle w:val="ConsPlusNormal"/>
              <w:jc w:val="center"/>
            </w:pPr>
            <w:r>
              <w:t>11 051 979,8</w:t>
            </w:r>
          </w:p>
        </w:tc>
        <w:tc>
          <w:tcPr>
            <w:tcW w:w="1020" w:type="dxa"/>
          </w:tcPr>
          <w:p w:rsidR="004F30E6" w:rsidRDefault="004F30E6">
            <w:pPr>
              <w:pStyle w:val="ConsPlusNormal"/>
              <w:jc w:val="center"/>
            </w:pPr>
            <w:r>
              <w:t>12 291 752,3</w:t>
            </w:r>
          </w:p>
        </w:tc>
        <w:tc>
          <w:tcPr>
            <w:tcW w:w="1020" w:type="dxa"/>
          </w:tcPr>
          <w:p w:rsidR="004F30E6" w:rsidRDefault="004F30E6">
            <w:pPr>
              <w:pStyle w:val="ConsPlusNormal"/>
              <w:jc w:val="center"/>
            </w:pPr>
            <w:r>
              <w:t>9 018 039,6</w:t>
            </w:r>
          </w:p>
        </w:tc>
        <w:tc>
          <w:tcPr>
            <w:tcW w:w="1020" w:type="dxa"/>
          </w:tcPr>
          <w:p w:rsidR="004F30E6" w:rsidRDefault="004F30E6">
            <w:pPr>
              <w:pStyle w:val="ConsPlusNormal"/>
              <w:jc w:val="center"/>
            </w:pPr>
            <w:r>
              <w:t>6 364 499,6</w:t>
            </w:r>
          </w:p>
        </w:tc>
        <w:tc>
          <w:tcPr>
            <w:tcW w:w="1020" w:type="dxa"/>
          </w:tcPr>
          <w:p w:rsidR="004F30E6" w:rsidRDefault="004F30E6">
            <w:pPr>
              <w:pStyle w:val="ConsPlusNormal"/>
              <w:jc w:val="center"/>
            </w:pPr>
            <w:r>
              <w:t>5 812 654,1</w:t>
            </w:r>
          </w:p>
        </w:tc>
        <w:tc>
          <w:tcPr>
            <w:tcW w:w="1020" w:type="dxa"/>
          </w:tcPr>
          <w:p w:rsidR="004F30E6" w:rsidRDefault="004F30E6">
            <w:pPr>
              <w:pStyle w:val="ConsPlusNormal"/>
              <w:jc w:val="center"/>
            </w:pPr>
            <w:r>
              <w:t>63 688 747,1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tcPr>
          <w:p w:rsidR="004F30E6" w:rsidRDefault="004F30E6">
            <w:pPr>
              <w:pStyle w:val="ConsPlusNormal"/>
            </w:pPr>
            <w:r>
              <w:t>Министерство строительства, дорожного хозяйства и транспорта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107 317,5</w:t>
            </w:r>
          </w:p>
        </w:tc>
        <w:tc>
          <w:tcPr>
            <w:tcW w:w="1020" w:type="dxa"/>
          </w:tcPr>
          <w:p w:rsidR="004F30E6" w:rsidRDefault="004F30E6">
            <w:pPr>
              <w:pStyle w:val="ConsPlusNormal"/>
              <w:jc w:val="center"/>
            </w:pPr>
            <w:r>
              <w:t>95 700,0</w:t>
            </w:r>
          </w:p>
        </w:tc>
        <w:tc>
          <w:tcPr>
            <w:tcW w:w="1020" w:type="dxa"/>
          </w:tcPr>
          <w:p w:rsidR="004F30E6" w:rsidRDefault="004F30E6">
            <w:pPr>
              <w:pStyle w:val="ConsPlusNormal"/>
              <w:jc w:val="center"/>
            </w:pPr>
            <w:r>
              <w:t>280 854,3</w:t>
            </w:r>
          </w:p>
        </w:tc>
        <w:tc>
          <w:tcPr>
            <w:tcW w:w="1020" w:type="dxa"/>
          </w:tcPr>
          <w:p w:rsidR="004F30E6" w:rsidRDefault="004F30E6">
            <w:pPr>
              <w:pStyle w:val="ConsPlusNormal"/>
              <w:jc w:val="center"/>
            </w:pPr>
            <w:r>
              <w:t>333 113,1</w:t>
            </w:r>
          </w:p>
        </w:tc>
        <w:tc>
          <w:tcPr>
            <w:tcW w:w="1020" w:type="dxa"/>
          </w:tcPr>
          <w:p w:rsidR="004F30E6" w:rsidRDefault="004F30E6">
            <w:pPr>
              <w:pStyle w:val="ConsPlusNormal"/>
              <w:jc w:val="center"/>
            </w:pPr>
            <w:r>
              <w:t>244 471,9</w:t>
            </w:r>
          </w:p>
        </w:tc>
        <w:tc>
          <w:tcPr>
            <w:tcW w:w="1020" w:type="dxa"/>
          </w:tcPr>
          <w:p w:rsidR="004F30E6" w:rsidRDefault="004F30E6">
            <w:pPr>
              <w:pStyle w:val="ConsPlusNormal"/>
              <w:jc w:val="center"/>
            </w:pPr>
            <w:r>
              <w:t>109 039,3</w:t>
            </w:r>
          </w:p>
        </w:tc>
        <w:tc>
          <w:tcPr>
            <w:tcW w:w="1020" w:type="dxa"/>
          </w:tcPr>
          <w:p w:rsidR="004F30E6" w:rsidRDefault="004F30E6">
            <w:pPr>
              <w:pStyle w:val="ConsPlusNormal"/>
            </w:pPr>
          </w:p>
        </w:tc>
        <w:tc>
          <w:tcPr>
            <w:tcW w:w="1020" w:type="dxa"/>
          </w:tcPr>
          <w:p w:rsidR="004F30E6" w:rsidRDefault="004F30E6">
            <w:pPr>
              <w:pStyle w:val="ConsPlusNormal"/>
              <w:jc w:val="center"/>
            </w:pPr>
            <w:r>
              <w:t>172 650,3</w:t>
            </w:r>
          </w:p>
        </w:tc>
        <w:tc>
          <w:tcPr>
            <w:tcW w:w="1020" w:type="dxa"/>
          </w:tcPr>
          <w:p w:rsidR="004F30E6" w:rsidRDefault="004F30E6">
            <w:pPr>
              <w:pStyle w:val="ConsPlusNormal"/>
              <w:jc w:val="center"/>
            </w:pPr>
            <w:r>
              <w:t>436 610,0</w:t>
            </w:r>
          </w:p>
        </w:tc>
        <w:tc>
          <w:tcPr>
            <w:tcW w:w="1020" w:type="dxa"/>
          </w:tcPr>
          <w:p w:rsidR="004F30E6" w:rsidRDefault="004F30E6">
            <w:pPr>
              <w:pStyle w:val="ConsPlusNormal"/>
              <w:jc w:val="center"/>
            </w:pPr>
            <w:r>
              <w:t>409 433,4</w:t>
            </w:r>
          </w:p>
        </w:tc>
        <w:tc>
          <w:tcPr>
            <w:tcW w:w="1020" w:type="dxa"/>
          </w:tcPr>
          <w:p w:rsidR="004F30E6" w:rsidRDefault="004F30E6">
            <w:pPr>
              <w:pStyle w:val="ConsPlusNormal"/>
              <w:jc w:val="center"/>
            </w:pPr>
            <w:r>
              <w:t>881 680,6</w:t>
            </w:r>
          </w:p>
        </w:tc>
        <w:tc>
          <w:tcPr>
            <w:tcW w:w="1020" w:type="dxa"/>
          </w:tcPr>
          <w:p w:rsidR="004F30E6" w:rsidRDefault="004F30E6">
            <w:pPr>
              <w:pStyle w:val="ConsPlusNormal"/>
              <w:jc w:val="center"/>
            </w:pPr>
            <w:r>
              <w:t>401 416,5</w:t>
            </w:r>
          </w:p>
        </w:tc>
        <w:tc>
          <w:tcPr>
            <w:tcW w:w="1020" w:type="dxa"/>
          </w:tcPr>
          <w:p w:rsidR="004F30E6" w:rsidRDefault="004F30E6">
            <w:pPr>
              <w:pStyle w:val="ConsPlusNormal"/>
              <w:jc w:val="center"/>
            </w:pPr>
            <w:r>
              <w:t>3 472 286,9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tcPr>
          <w:p w:rsidR="004F30E6" w:rsidRDefault="004F30E6">
            <w:pPr>
              <w:pStyle w:val="ConsPlusNormal"/>
            </w:pPr>
            <w:r>
              <w:t>Департамент государственного имущества и земельных отношений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83 490,2</w:t>
            </w:r>
          </w:p>
        </w:tc>
        <w:tc>
          <w:tcPr>
            <w:tcW w:w="1020" w:type="dxa"/>
          </w:tcPr>
          <w:p w:rsidR="004F30E6" w:rsidRDefault="004F30E6">
            <w:pPr>
              <w:pStyle w:val="ConsPlusNormal"/>
              <w:jc w:val="center"/>
            </w:pPr>
            <w:r>
              <w:t>138 224,1</w:t>
            </w:r>
          </w:p>
        </w:tc>
        <w:tc>
          <w:tcPr>
            <w:tcW w:w="1020" w:type="dxa"/>
          </w:tcPr>
          <w:p w:rsidR="004F30E6" w:rsidRDefault="004F30E6">
            <w:pPr>
              <w:pStyle w:val="ConsPlusNormal"/>
              <w:jc w:val="center"/>
            </w:pPr>
            <w:r>
              <w:t>1 690,5</w:t>
            </w:r>
          </w:p>
        </w:tc>
        <w:tc>
          <w:tcPr>
            <w:tcW w:w="1020" w:type="dxa"/>
          </w:tcPr>
          <w:p w:rsidR="004F30E6" w:rsidRDefault="004F30E6">
            <w:pPr>
              <w:pStyle w:val="ConsPlusNormal"/>
              <w:jc w:val="center"/>
            </w:pPr>
            <w:r>
              <w:t>132 185,7</w:t>
            </w:r>
          </w:p>
        </w:tc>
        <w:tc>
          <w:tcPr>
            <w:tcW w:w="1020" w:type="dxa"/>
          </w:tcPr>
          <w:p w:rsidR="004F30E6" w:rsidRDefault="004F30E6">
            <w:pPr>
              <w:pStyle w:val="ConsPlusNormal"/>
              <w:jc w:val="center"/>
            </w:pPr>
            <w:r>
              <w:t>25 071,9</w:t>
            </w:r>
          </w:p>
        </w:tc>
        <w:tc>
          <w:tcPr>
            <w:tcW w:w="1020" w:type="dxa"/>
          </w:tcPr>
          <w:p w:rsidR="004F30E6" w:rsidRDefault="004F30E6">
            <w:pPr>
              <w:pStyle w:val="ConsPlusNormal"/>
              <w:jc w:val="center"/>
            </w:pPr>
            <w:r>
              <w:t>193 274,0</w:t>
            </w:r>
          </w:p>
        </w:tc>
        <w:tc>
          <w:tcPr>
            <w:tcW w:w="1020" w:type="dxa"/>
          </w:tcPr>
          <w:p w:rsidR="004F30E6" w:rsidRDefault="004F30E6">
            <w:pPr>
              <w:pStyle w:val="ConsPlusNormal"/>
              <w:jc w:val="center"/>
            </w:pPr>
            <w:r>
              <w:t>307 739,0</w:t>
            </w:r>
          </w:p>
        </w:tc>
        <w:tc>
          <w:tcPr>
            <w:tcW w:w="1020" w:type="dxa"/>
          </w:tcPr>
          <w:p w:rsidR="004F30E6" w:rsidRDefault="004F30E6">
            <w:pPr>
              <w:pStyle w:val="ConsPlusNormal"/>
              <w:jc w:val="center"/>
            </w:pPr>
            <w:r>
              <w:t>507 429,0</w:t>
            </w:r>
          </w:p>
        </w:tc>
        <w:tc>
          <w:tcPr>
            <w:tcW w:w="1020" w:type="dxa"/>
          </w:tcPr>
          <w:p w:rsidR="004F30E6" w:rsidRDefault="004F30E6">
            <w:pPr>
              <w:pStyle w:val="ConsPlusNormal"/>
              <w:jc w:val="center"/>
            </w:pPr>
            <w:r>
              <w:t>260 013,7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1 649 118,1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tcPr>
          <w:p w:rsidR="004F30E6" w:rsidRDefault="004F30E6">
            <w:pPr>
              <w:pStyle w:val="ConsPlusNormal"/>
            </w:pPr>
            <w:r>
              <w:t>Министерство образования и науки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8 394,0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8 394,0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внебюджетных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 пенсионного и социального страхования Российской Федерации</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3 343,6</w:t>
            </w:r>
          </w:p>
        </w:tc>
        <w:tc>
          <w:tcPr>
            <w:tcW w:w="1020" w:type="dxa"/>
          </w:tcPr>
          <w:p w:rsidR="004F30E6" w:rsidRDefault="004F30E6">
            <w:pPr>
              <w:pStyle w:val="ConsPlusNormal"/>
              <w:jc w:val="center"/>
            </w:pPr>
            <w:r>
              <w:t>21 925,7</w:t>
            </w:r>
          </w:p>
        </w:tc>
        <w:tc>
          <w:tcPr>
            <w:tcW w:w="1020" w:type="dxa"/>
          </w:tcPr>
          <w:p w:rsidR="004F30E6" w:rsidRDefault="004F30E6">
            <w:pPr>
              <w:pStyle w:val="ConsPlusNormal"/>
              <w:jc w:val="center"/>
            </w:pPr>
            <w:r>
              <w:t>6 618,5</w:t>
            </w:r>
          </w:p>
        </w:tc>
        <w:tc>
          <w:tcPr>
            <w:tcW w:w="1020" w:type="dxa"/>
          </w:tcPr>
          <w:p w:rsidR="004F30E6" w:rsidRDefault="004F30E6">
            <w:pPr>
              <w:pStyle w:val="ConsPlusNormal"/>
              <w:jc w:val="center"/>
            </w:pPr>
            <w:r>
              <w:t>2 170,1</w:t>
            </w:r>
          </w:p>
        </w:tc>
        <w:tc>
          <w:tcPr>
            <w:tcW w:w="1020" w:type="dxa"/>
          </w:tcPr>
          <w:p w:rsidR="004F30E6" w:rsidRDefault="004F30E6">
            <w:pPr>
              <w:pStyle w:val="ConsPlusNormal"/>
              <w:jc w:val="center"/>
            </w:pPr>
            <w:r>
              <w:t>21 783,0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5 783,6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81,7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61 706,2</w:t>
            </w:r>
          </w:p>
        </w:tc>
      </w:tr>
      <w:tr w:rsidR="004F30E6">
        <w:tc>
          <w:tcPr>
            <w:tcW w:w="1417" w:type="dxa"/>
          </w:tcPr>
          <w:p w:rsidR="004F30E6" w:rsidRDefault="004F30E6">
            <w:pPr>
              <w:pStyle w:val="ConsPlusNormal"/>
            </w:pPr>
            <w:r>
              <w:t>1-ПЦ1</w:t>
            </w:r>
          </w:p>
        </w:tc>
        <w:tc>
          <w:tcPr>
            <w:tcW w:w="3912" w:type="dxa"/>
          </w:tcPr>
          <w:p w:rsidR="004F30E6" w:rsidRDefault="004F30E6">
            <w:pPr>
              <w:pStyle w:val="ConsPlusNormal"/>
            </w:pPr>
            <w:r>
              <w:t>Показатель "Уровень удовлетворенности населения качеством государственных услуг в сфере социальной защиты"</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Уд / О x 100, где:</w:t>
            </w:r>
          </w:p>
          <w:p w:rsidR="004F30E6" w:rsidRDefault="004F30E6">
            <w:pPr>
              <w:pStyle w:val="ConsPlusNormal"/>
            </w:pPr>
            <w:r>
              <w:t>Уд - количество удовлетворенных качеством услуг, реализуемых в Забайкальском крае;</w:t>
            </w:r>
          </w:p>
          <w:p w:rsidR="004F30E6" w:rsidRDefault="004F30E6">
            <w:pPr>
              <w:pStyle w:val="ConsPlusNormal"/>
            </w:pPr>
            <w:r>
              <w:t>О - общее число опрошенных</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не менее 86</w:t>
            </w:r>
          </w:p>
        </w:tc>
        <w:tc>
          <w:tcPr>
            <w:tcW w:w="1020" w:type="dxa"/>
          </w:tcPr>
          <w:p w:rsidR="004F30E6" w:rsidRDefault="004F30E6">
            <w:pPr>
              <w:pStyle w:val="ConsPlusNormal"/>
              <w:jc w:val="center"/>
            </w:pPr>
            <w:r>
              <w:t>не менее 87</w:t>
            </w:r>
          </w:p>
        </w:tc>
        <w:tc>
          <w:tcPr>
            <w:tcW w:w="1020" w:type="dxa"/>
          </w:tcPr>
          <w:p w:rsidR="004F30E6" w:rsidRDefault="004F30E6">
            <w:pPr>
              <w:pStyle w:val="ConsPlusNormal"/>
              <w:jc w:val="center"/>
            </w:pPr>
            <w:r>
              <w:t>не менее 88</w:t>
            </w:r>
          </w:p>
        </w:tc>
        <w:tc>
          <w:tcPr>
            <w:tcW w:w="1020" w:type="dxa"/>
          </w:tcPr>
          <w:p w:rsidR="004F30E6" w:rsidRDefault="004F30E6">
            <w:pPr>
              <w:pStyle w:val="ConsPlusNormal"/>
              <w:jc w:val="center"/>
            </w:pPr>
            <w:r>
              <w:t>не менее 89</w:t>
            </w:r>
          </w:p>
        </w:tc>
        <w:tc>
          <w:tcPr>
            <w:tcW w:w="1020" w:type="dxa"/>
          </w:tcPr>
          <w:p w:rsidR="004F30E6" w:rsidRDefault="004F30E6">
            <w:pPr>
              <w:pStyle w:val="ConsPlusNormal"/>
              <w:jc w:val="center"/>
            </w:pPr>
            <w:r>
              <w:t>не менее 90</w:t>
            </w:r>
          </w:p>
        </w:tc>
        <w:tc>
          <w:tcPr>
            <w:tcW w:w="1020" w:type="dxa"/>
          </w:tcPr>
          <w:p w:rsidR="004F30E6" w:rsidRDefault="004F30E6">
            <w:pPr>
              <w:pStyle w:val="ConsPlusNormal"/>
              <w:jc w:val="center"/>
            </w:pPr>
            <w:r>
              <w:t>не менее 90</w:t>
            </w:r>
          </w:p>
        </w:tc>
        <w:tc>
          <w:tcPr>
            <w:tcW w:w="1020" w:type="dxa"/>
          </w:tcPr>
          <w:p w:rsidR="004F30E6" w:rsidRDefault="004F30E6">
            <w:pPr>
              <w:pStyle w:val="ConsPlusNormal"/>
              <w:jc w:val="center"/>
            </w:pPr>
            <w:r>
              <w:t>не менее 90</w:t>
            </w:r>
          </w:p>
        </w:tc>
        <w:tc>
          <w:tcPr>
            <w:tcW w:w="1020" w:type="dxa"/>
          </w:tcPr>
          <w:p w:rsidR="004F30E6" w:rsidRDefault="004F30E6">
            <w:pPr>
              <w:pStyle w:val="ConsPlusNormal"/>
              <w:jc w:val="center"/>
            </w:pPr>
            <w:r>
              <w:t>не менее 90</w:t>
            </w:r>
          </w:p>
        </w:tc>
        <w:tc>
          <w:tcPr>
            <w:tcW w:w="1020" w:type="dxa"/>
          </w:tcPr>
          <w:p w:rsidR="004F30E6" w:rsidRDefault="004F30E6">
            <w:pPr>
              <w:pStyle w:val="ConsPlusNormal"/>
              <w:jc w:val="center"/>
            </w:pPr>
            <w:r>
              <w:t>не менее 91,5</w:t>
            </w:r>
          </w:p>
        </w:tc>
        <w:tc>
          <w:tcPr>
            <w:tcW w:w="1020" w:type="dxa"/>
          </w:tcPr>
          <w:p w:rsidR="004F30E6" w:rsidRDefault="004F30E6">
            <w:pPr>
              <w:pStyle w:val="ConsPlusNormal"/>
              <w:jc w:val="center"/>
            </w:pPr>
            <w:r>
              <w:t>не менее 92</w:t>
            </w:r>
          </w:p>
        </w:tc>
        <w:tc>
          <w:tcPr>
            <w:tcW w:w="1020" w:type="dxa"/>
          </w:tcPr>
          <w:p w:rsidR="004F30E6" w:rsidRDefault="004F30E6">
            <w:pPr>
              <w:pStyle w:val="ConsPlusNormal"/>
              <w:jc w:val="center"/>
            </w:pPr>
            <w:r>
              <w:t>не менее 93,5</w:t>
            </w:r>
          </w:p>
        </w:tc>
        <w:tc>
          <w:tcPr>
            <w:tcW w:w="1020" w:type="dxa"/>
          </w:tcPr>
          <w:p w:rsidR="004F30E6" w:rsidRDefault="004F30E6">
            <w:pPr>
              <w:pStyle w:val="ConsPlusNormal"/>
              <w:jc w:val="center"/>
            </w:pPr>
            <w:r>
              <w:t>не менее 94</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1-ПЦ2</w:t>
            </w:r>
          </w:p>
        </w:tc>
        <w:tc>
          <w:tcPr>
            <w:tcW w:w="3912" w:type="dxa"/>
          </w:tcPr>
          <w:p w:rsidR="004F30E6" w:rsidRDefault="004F30E6">
            <w:pPr>
              <w:pStyle w:val="ConsPlusNormal"/>
            </w:pPr>
            <w:r>
              <w:t>Показатель "Доля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Псп / Ч x 100, где:</w:t>
            </w:r>
          </w:p>
          <w:p w:rsidR="004F30E6" w:rsidRDefault="004F30E6">
            <w:pPr>
              <w:pStyle w:val="ConsPlusNormal"/>
            </w:pPr>
            <w:r>
              <w:t>Псп - численность граждан, получивших социальную поддержку и гос. социальные гарантии;</w:t>
            </w:r>
          </w:p>
          <w:p w:rsidR="004F30E6" w:rsidRDefault="004F30E6">
            <w:pPr>
              <w:pStyle w:val="ConsPlusNormal"/>
            </w:pPr>
            <w:r>
              <w:t>Ч - общая численность граждан, имеющих право на получение соц. поддержки и соц. гарантий и обратившихся за их получением</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94</w:t>
            </w:r>
          </w:p>
        </w:tc>
        <w:tc>
          <w:tcPr>
            <w:tcW w:w="1020" w:type="dxa"/>
          </w:tcPr>
          <w:p w:rsidR="004F30E6" w:rsidRDefault="004F30E6">
            <w:pPr>
              <w:pStyle w:val="ConsPlusNormal"/>
              <w:jc w:val="center"/>
            </w:pPr>
            <w:r>
              <w:t>95</w:t>
            </w:r>
          </w:p>
        </w:tc>
        <w:tc>
          <w:tcPr>
            <w:tcW w:w="1020" w:type="dxa"/>
          </w:tcPr>
          <w:p w:rsidR="004F30E6" w:rsidRDefault="004F30E6">
            <w:pPr>
              <w:pStyle w:val="ConsPlusNormal"/>
              <w:jc w:val="center"/>
            </w:pPr>
            <w:r>
              <w:t>96</w:t>
            </w:r>
          </w:p>
        </w:tc>
        <w:tc>
          <w:tcPr>
            <w:tcW w:w="1020" w:type="dxa"/>
          </w:tcPr>
          <w:p w:rsidR="004F30E6" w:rsidRDefault="004F30E6">
            <w:pPr>
              <w:pStyle w:val="ConsPlusNormal"/>
              <w:jc w:val="center"/>
            </w:pPr>
            <w:r>
              <w:t>98</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p>
        </w:tc>
        <w:tc>
          <w:tcPr>
            <w:tcW w:w="3912" w:type="dxa"/>
          </w:tcPr>
          <w:p w:rsidR="004F30E6" w:rsidRDefault="004F30E6">
            <w:pPr>
              <w:pStyle w:val="ConsPlusNormal"/>
            </w:pPr>
            <w:r>
              <w:t xml:space="preserve">Задача 1. "Повышение качества и </w:t>
            </w:r>
            <w:r>
              <w:lastRenderedPageBreak/>
              <w:t>доступности мер социальной поддержки граждан"</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outlineLvl w:val="3"/>
            </w:pPr>
            <w:r>
              <w:lastRenderedPageBreak/>
              <w:t>1.1</w:t>
            </w:r>
          </w:p>
        </w:tc>
        <w:tc>
          <w:tcPr>
            <w:tcW w:w="3912" w:type="dxa"/>
          </w:tcPr>
          <w:p w:rsidR="004F30E6" w:rsidRDefault="004F30E6">
            <w:pPr>
              <w:pStyle w:val="ConsPlusNormal"/>
            </w:pPr>
            <w:hyperlink w:anchor="P296">
              <w:r>
                <w:rPr>
                  <w:color w:val="0000FF"/>
                </w:rPr>
                <w:t>Подпрограмма 1</w:t>
              </w:r>
            </w:hyperlink>
            <w:r>
              <w:t>. "Развитие мер социальной поддержки отдельных категорий граждан, проживающих в Забайкальском крае"</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2 702 374,1</w:t>
            </w:r>
          </w:p>
        </w:tc>
        <w:tc>
          <w:tcPr>
            <w:tcW w:w="1020" w:type="dxa"/>
          </w:tcPr>
          <w:p w:rsidR="004F30E6" w:rsidRDefault="004F30E6">
            <w:pPr>
              <w:pStyle w:val="ConsPlusNormal"/>
              <w:jc w:val="center"/>
            </w:pPr>
            <w:r>
              <w:t>2 455 419,8</w:t>
            </w:r>
          </w:p>
        </w:tc>
        <w:tc>
          <w:tcPr>
            <w:tcW w:w="1020" w:type="dxa"/>
          </w:tcPr>
          <w:p w:rsidR="004F30E6" w:rsidRDefault="004F30E6">
            <w:pPr>
              <w:pStyle w:val="ConsPlusNormal"/>
              <w:jc w:val="center"/>
            </w:pPr>
            <w:r>
              <w:t>2 345 116,4</w:t>
            </w:r>
          </w:p>
        </w:tc>
        <w:tc>
          <w:tcPr>
            <w:tcW w:w="1020" w:type="dxa"/>
          </w:tcPr>
          <w:p w:rsidR="004F30E6" w:rsidRDefault="004F30E6">
            <w:pPr>
              <w:pStyle w:val="ConsPlusNormal"/>
              <w:jc w:val="center"/>
            </w:pPr>
            <w:r>
              <w:t>3 214 283,9</w:t>
            </w:r>
          </w:p>
        </w:tc>
        <w:tc>
          <w:tcPr>
            <w:tcW w:w="1020" w:type="dxa"/>
          </w:tcPr>
          <w:p w:rsidR="004F30E6" w:rsidRDefault="004F30E6">
            <w:pPr>
              <w:pStyle w:val="ConsPlusNormal"/>
              <w:jc w:val="center"/>
            </w:pPr>
            <w:r>
              <w:t>2 626 796,0</w:t>
            </w:r>
          </w:p>
        </w:tc>
        <w:tc>
          <w:tcPr>
            <w:tcW w:w="1020" w:type="dxa"/>
          </w:tcPr>
          <w:p w:rsidR="004F30E6" w:rsidRDefault="004F30E6">
            <w:pPr>
              <w:pStyle w:val="ConsPlusNormal"/>
              <w:jc w:val="center"/>
            </w:pPr>
            <w:r>
              <w:t>2 722 768,5</w:t>
            </w:r>
          </w:p>
        </w:tc>
        <w:tc>
          <w:tcPr>
            <w:tcW w:w="1020" w:type="dxa"/>
          </w:tcPr>
          <w:p w:rsidR="004F30E6" w:rsidRDefault="004F30E6">
            <w:pPr>
              <w:pStyle w:val="ConsPlusNormal"/>
              <w:jc w:val="center"/>
            </w:pPr>
            <w:r>
              <w:t>2 845 271,4</w:t>
            </w:r>
          </w:p>
        </w:tc>
        <w:tc>
          <w:tcPr>
            <w:tcW w:w="1020" w:type="dxa"/>
          </w:tcPr>
          <w:p w:rsidR="004F30E6" w:rsidRDefault="004F30E6">
            <w:pPr>
              <w:pStyle w:val="ConsPlusNormal"/>
              <w:jc w:val="center"/>
            </w:pPr>
            <w:r>
              <w:t>2 710 035,7</w:t>
            </w:r>
          </w:p>
        </w:tc>
        <w:tc>
          <w:tcPr>
            <w:tcW w:w="1020" w:type="dxa"/>
          </w:tcPr>
          <w:p w:rsidR="004F30E6" w:rsidRDefault="004F30E6">
            <w:pPr>
              <w:pStyle w:val="ConsPlusNormal"/>
              <w:jc w:val="center"/>
            </w:pPr>
            <w:r>
              <w:t>2 884 297,1</w:t>
            </w:r>
          </w:p>
        </w:tc>
        <w:tc>
          <w:tcPr>
            <w:tcW w:w="1020" w:type="dxa"/>
          </w:tcPr>
          <w:p w:rsidR="004F30E6" w:rsidRDefault="004F30E6">
            <w:pPr>
              <w:pStyle w:val="ConsPlusNormal"/>
              <w:jc w:val="center"/>
            </w:pPr>
            <w:r>
              <w:t>3 107 306,5</w:t>
            </w:r>
          </w:p>
        </w:tc>
        <w:tc>
          <w:tcPr>
            <w:tcW w:w="1020" w:type="dxa"/>
          </w:tcPr>
          <w:p w:rsidR="004F30E6" w:rsidRDefault="004F30E6">
            <w:pPr>
              <w:pStyle w:val="ConsPlusNormal"/>
              <w:jc w:val="center"/>
            </w:pPr>
            <w:r>
              <w:t>2 483 698,7</w:t>
            </w:r>
          </w:p>
        </w:tc>
        <w:tc>
          <w:tcPr>
            <w:tcW w:w="1020" w:type="dxa"/>
          </w:tcPr>
          <w:p w:rsidR="004F30E6" w:rsidRDefault="004F30E6">
            <w:pPr>
              <w:pStyle w:val="ConsPlusNormal"/>
              <w:jc w:val="center"/>
            </w:pPr>
            <w:r>
              <w:t>3 219 173,0</w:t>
            </w:r>
          </w:p>
        </w:tc>
        <w:tc>
          <w:tcPr>
            <w:tcW w:w="1020" w:type="dxa"/>
          </w:tcPr>
          <w:p w:rsidR="004F30E6" w:rsidRDefault="004F30E6">
            <w:pPr>
              <w:pStyle w:val="ConsPlusNormal"/>
              <w:jc w:val="center"/>
            </w:pPr>
            <w:r>
              <w:t>33 316 541,1</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из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796 310,3</w:t>
            </w:r>
          </w:p>
        </w:tc>
        <w:tc>
          <w:tcPr>
            <w:tcW w:w="1020" w:type="dxa"/>
          </w:tcPr>
          <w:p w:rsidR="004F30E6" w:rsidRDefault="004F30E6">
            <w:pPr>
              <w:pStyle w:val="ConsPlusNormal"/>
              <w:jc w:val="center"/>
            </w:pPr>
            <w:r>
              <w:t>702 368,9</w:t>
            </w:r>
          </w:p>
        </w:tc>
        <w:tc>
          <w:tcPr>
            <w:tcW w:w="1020" w:type="dxa"/>
          </w:tcPr>
          <w:p w:rsidR="004F30E6" w:rsidRDefault="004F30E6">
            <w:pPr>
              <w:pStyle w:val="ConsPlusNormal"/>
              <w:jc w:val="center"/>
            </w:pPr>
            <w:r>
              <w:t>704 768,7</w:t>
            </w:r>
          </w:p>
        </w:tc>
        <w:tc>
          <w:tcPr>
            <w:tcW w:w="1020" w:type="dxa"/>
          </w:tcPr>
          <w:p w:rsidR="004F30E6" w:rsidRDefault="004F30E6">
            <w:pPr>
              <w:pStyle w:val="ConsPlusNormal"/>
              <w:jc w:val="center"/>
            </w:pPr>
            <w:r>
              <w:t>667 993,1</w:t>
            </w:r>
          </w:p>
        </w:tc>
        <w:tc>
          <w:tcPr>
            <w:tcW w:w="1020" w:type="dxa"/>
          </w:tcPr>
          <w:p w:rsidR="004F30E6" w:rsidRDefault="004F30E6">
            <w:pPr>
              <w:pStyle w:val="ConsPlusNormal"/>
              <w:jc w:val="center"/>
            </w:pPr>
            <w:r>
              <w:t>592 053,8</w:t>
            </w:r>
          </w:p>
        </w:tc>
        <w:tc>
          <w:tcPr>
            <w:tcW w:w="1020" w:type="dxa"/>
          </w:tcPr>
          <w:p w:rsidR="004F30E6" w:rsidRDefault="004F30E6">
            <w:pPr>
              <w:pStyle w:val="ConsPlusNormal"/>
              <w:jc w:val="center"/>
            </w:pPr>
            <w:r>
              <w:t>654 912,3</w:t>
            </w:r>
          </w:p>
        </w:tc>
        <w:tc>
          <w:tcPr>
            <w:tcW w:w="1020" w:type="dxa"/>
          </w:tcPr>
          <w:p w:rsidR="004F30E6" w:rsidRDefault="004F30E6">
            <w:pPr>
              <w:pStyle w:val="ConsPlusNormal"/>
              <w:jc w:val="center"/>
            </w:pPr>
            <w:r>
              <w:t>1 961 023,7</w:t>
            </w:r>
          </w:p>
        </w:tc>
        <w:tc>
          <w:tcPr>
            <w:tcW w:w="1020" w:type="dxa"/>
          </w:tcPr>
          <w:p w:rsidR="004F30E6" w:rsidRDefault="004F30E6">
            <w:pPr>
              <w:pStyle w:val="ConsPlusNormal"/>
              <w:jc w:val="center"/>
            </w:pPr>
            <w:r>
              <w:t>2 545 688,1</w:t>
            </w:r>
          </w:p>
        </w:tc>
        <w:tc>
          <w:tcPr>
            <w:tcW w:w="1020" w:type="dxa"/>
          </w:tcPr>
          <w:p w:rsidR="004F30E6" w:rsidRDefault="004F30E6">
            <w:pPr>
              <w:pStyle w:val="ConsPlusNormal"/>
              <w:jc w:val="center"/>
            </w:pPr>
            <w:r>
              <w:t>3 690 549,4</w:t>
            </w:r>
          </w:p>
        </w:tc>
        <w:tc>
          <w:tcPr>
            <w:tcW w:w="1020" w:type="dxa"/>
          </w:tcPr>
          <w:p w:rsidR="004F30E6" w:rsidRDefault="004F30E6">
            <w:pPr>
              <w:pStyle w:val="ConsPlusNormal"/>
              <w:jc w:val="center"/>
            </w:pPr>
            <w:r>
              <w:t>4 276 819,5</w:t>
            </w:r>
          </w:p>
        </w:tc>
        <w:tc>
          <w:tcPr>
            <w:tcW w:w="1020" w:type="dxa"/>
          </w:tcPr>
          <w:p w:rsidR="004F30E6" w:rsidRDefault="004F30E6">
            <w:pPr>
              <w:pStyle w:val="ConsPlusNormal"/>
              <w:jc w:val="center"/>
            </w:pPr>
            <w:r>
              <w:t>4 546 645,2</w:t>
            </w:r>
          </w:p>
        </w:tc>
        <w:tc>
          <w:tcPr>
            <w:tcW w:w="1020" w:type="dxa"/>
          </w:tcPr>
          <w:p w:rsidR="004F30E6" w:rsidRDefault="004F30E6">
            <w:pPr>
              <w:pStyle w:val="ConsPlusNormal"/>
              <w:jc w:val="center"/>
            </w:pPr>
            <w:r>
              <w:t>4 637 282,0</w:t>
            </w:r>
          </w:p>
        </w:tc>
        <w:tc>
          <w:tcPr>
            <w:tcW w:w="1020" w:type="dxa"/>
          </w:tcPr>
          <w:p w:rsidR="004F30E6" w:rsidRDefault="004F30E6">
            <w:pPr>
              <w:pStyle w:val="ConsPlusNormal"/>
              <w:jc w:val="center"/>
            </w:pPr>
            <w:r>
              <w:t>25 776 414,9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средств Фонда пенсионного и социального страхования Российской Федерации</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95,6</w:t>
            </w:r>
          </w:p>
        </w:tc>
        <w:tc>
          <w:tcPr>
            <w:tcW w:w="1020" w:type="dxa"/>
          </w:tcPr>
          <w:p w:rsidR="004F30E6" w:rsidRDefault="004F30E6">
            <w:pPr>
              <w:pStyle w:val="ConsPlusNormal"/>
              <w:jc w:val="center"/>
            </w:pPr>
            <w:r>
              <w:t>198,5</w:t>
            </w:r>
          </w:p>
        </w:tc>
        <w:tc>
          <w:tcPr>
            <w:tcW w:w="1020" w:type="dxa"/>
          </w:tcPr>
          <w:p w:rsidR="004F30E6" w:rsidRDefault="004F30E6">
            <w:pPr>
              <w:pStyle w:val="ConsPlusNormal"/>
              <w:jc w:val="center"/>
            </w:pPr>
            <w:r>
              <w:t>19 852,8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5 783,6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81,7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26 012,2</w:t>
            </w:r>
          </w:p>
        </w:tc>
      </w:tr>
      <w:tr w:rsidR="004F30E6">
        <w:tc>
          <w:tcPr>
            <w:tcW w:w="1417" w:type="dxa"/>
          </w:tcPr>
          <w:p w:rsidR="004F30E6" w:rsidRDefault="004F30E6">
            <w:pPr>
              <w:pStyle w:val="ConsPlusNormal"/>
            </w:pPr>
            <w:r>
              <w:t>1.1-ПП1</w:t>
            </w:r>
          </w:p>
        </w:tc>
        <w:tc>
          <w:tcPr>
            <w:tcW w:w="3912" w:type="dxa"/>
          </w:tcPr>
          <w:p w:rsidR="004F30E6" w:rsidRDefault="004F30E6">
            <w:pPr>
              <w:pStyle w:val="ConsPlusNormal"/>
            </w:pPr>
            <w:r>
              <w:t>Показатель "Доля граждан, охваченных различными формами социальной поддержки, от общего числа граждан, проживающих на территории Забайкальского края"</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Нсп / Н x 100, где:</w:t>
            </w:r>
          </w:p>
          <w:p w:rsidR="004F30E6" w:rsidRDefault="004F30E6">
            <w:pPr>
              <w:pStyle w:val="ConsPlusNormal"/>
            </w:pPr>
            <w:r>
              <w:t>Нсп - численность населения, охваченного социальной поддержкой;</w:t>
            </w:r>
          </w:p>
          <w:p w:rsidR="004F30E6" w:rsidRDefault="004F30E6">
            <w:pPr>
              <w:pStyle w:val="ConsPlusNormal"/>
            </w:pPr>
            <w:r>
              <w:t>Н - общая численность населения края</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28,1</w:t>
            </w:r>
          </w:p>
        </w:tc>
        <w:tc>
          <w:tcPr>
            <w:tcW w:w="1020" w:type="dxa"/>
          </w:tcPr>
          <w:p w:rsidR="004F30E6" w:rsidRDefault="004F30E6">
            <w:pPr>
              <w:pStyle w:val="ConsPlusNormal"/>
              <w:jc w:val="center"/>
            </w:pPr>
            <w:r>
              <w:t>28,3</w:t>
            </w:r>
          </w:p>
        </w:tc>
        <w:tc>
          <w:tcPr>
            <w:tcW w:w="1020" w:type="dxa"/>
          </w:tcPr>
          <w:p w:rsidR="004F30E6" w:rsidRDefault="004F30E6">
            <w:pPr>
              <w:pStyle w:val="ConsPlusNormal"/>
              <w:jc w:val="center"/>
            </w:pPr>
            <w:r>
              <w:t>28,5</w:t>
            </w:r>
          </w:p>
        </w:tc>
        <w:tc>
          <w:tcPr>
            <w:tcW w:w="1020" w:type="dxa"/>
          </w:tcPr>
          <w:p w:rsidR="004F30E6" w:rsidRDefault="004F30E6">
            <w:pPr>
              <w:pStyle w:val="ConsPlusNormal"/>
              <w:jc w:val="center"/>
            </w:pPr>
            <w:r>
              <w:t>28,5</w:t>
            </w:r>
          </w:p>
        </w:tc>
        <w:tc>
          <w:tcPr>
            <w:tcW w:w="1020" w:type="dxa"/>
          </w:tcPr>
          <w:p w:rsidR="004F30E6" w:rsidRDefault="004F30E6">
            <w:pPr>
              <w:pStyle w:val="ConsPlusNormal"/>
              <w:jc w:val="center"/>
            </w:pPr>
            <w:r>
              <w:t>28,5</w:t>
            </w:r>
          </w:p>
        </w:tc>
        <w:tc>
          <w:tcPr>
            <w:tcW w:w="1020" w:type="dxa"/>
          </w:tcPr>
          <w:p w:rsidR="004F30E6" w:rsidRDefault="004F30E6">
            <w:pPr>
              <w:pStyle w:val="ConsPlusNormal"/>
              <w:jc w:val="center"/>
            </w:pPr>
            <w:r>
              <w:t>28,5</w:t>
            </w:r>
          </w:p>
        </w:tc>
        <w:tc>
          <w:tcPr>
            <w:tcW w:w="1020" w:type="dxa"/>
          </w:tcPr>
          <w:p w:rsidR="004F30E6" w:rsidRDefault="004F30E6">
            <w:pPr>
              <w:pStyle w:val="ConsPlusNormal"/>
              <w:jc w:val="center"/>
            </w:pPr>
            <w:r>
              <w:t>34,7</w:t>
            </w:r>
          </w:p>
        </w:tc>
        <w:tc>
          <w:tcPr>
            <w:tcW w:w="1020" w:type="dxa"/>
          </w:tcPr>
          <w:p w:rsidR="004F30E6" w:rsidRDefault="004F30E6">
            <w:pPr>
              <w:pStyle w:val="ConsPlusNormal"/>
              <w:jc w:val="center"/>
            </w:pPr>
            <w:r>
              <w:t>35,4</w:t>
            </w:r>
          </w:p>
        </w:tc>
        <w:tc>
          <w:tcPr>
            <w:tcW w:w="1020" w:type="dxa"/>
          </w:tcPr>
          <w:p w:rsidR="004F30E6" w:rsidRDefault="004F30E6">
            <w:pPr>
              <w:pStyle w:val="ConsPlusNormal"/>
              <w:jc w:val="center"/>
            </w:pPr>
            <w:r>
              <w:t>34,9</w:t>
            </w:r>
          </w:p>
        </w:tc>
        <w:tc>
          <w:tcPr>
            <w:tcW w:w="1020" w:type="dxa"/>
          </w:tcPr>
          <w:p w:rsidR="004F30E6" w:rsidRDefault="004F30E6">
            <w:pPr>
              <w:pStyle w:val="ConsPlusNormal"/>
              <w:jc w:val="center"/>
            </w:pPr>
            <w:r>
              <w:t>34,4</w:t>
            </w:r>
          </w:p>
        </w:tc>
        <w:tc>
          <w:tcPr>
            <w:tcW w:w="1020" w:type="dxa"/>
          </w:tcPr>
          <w:p w:rsidR="004F30E6" w:rsidRDefault="004F30E6">
            <w:pPr>
              <w:pStyle w:val="ConsPlusNormal"/>
              <w:jc w:val="center"/>
            </w:pPr>
            <w:r>
              <w:t>34,3</w:t>
            </w:r>
          </w:p>
        </w:tc>
        <w:tc>
          <w:tcPr>
            <w:tcW w:w="1020" w:type="dxa"/>
          </w:tcPr>
          <w:p w:rsidR="004F30E6" w:rsidRDefault="004F30E6">
            <w:pPr>
              <w:pStyle w:val="ConsPlusNormal"/>
              <w:jc w:val="center"/>
            </w:pPr>
            <w:r>
              <w:t>34,2</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1.1.1</w:t>
            </w:r>
          </w:p>
        </w:tc>
        <w:tc>
          <w:tcPr>
            <w:tcW w:w="3912" w:type="dxa"/>
          </w:tcPr>
          <w:p w:rsidR="004F30E6" w:rsidRDefault="004F30E6">
            <w:pPr>
              <w:pStyle w:val="ConsPlusNormal"/>
            </w:pPr>
            <w:r>
              <w:t>Основное мероприятие 1. "Обеспечение реализации прав отдельных категорий граждан на меры социальной поддержки"</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2 702 374,1</w:t>
            </w:r>
          </w:p>
        </w:tc>
        <w:tc>
          <w:tcPr>
            <w:tcW w:w="1020" w:type="dxa"/>
          </w:tcPr>
          <w:p w:rsidR="004F30E6" w:rsidRDefault="004F30E6">
            <w:pPr>
              <w:pStyle w:val="ConsPlusNormal"/>
              <w:jc w:val="center"/>
            </w:pPr>
            <w:r>
              <w:t>2 455 419,8</w:t>
            </w:r>
          </w:p>
        </w:tc>
        <w:tc>
          <w:tcPr>
            <w:tcW w:w="1020" w:type="dxa"/>
          </w:tcPr>
          <w:p w:rsidR="004F30E6" w:rsidRDefault="004F30E6">
            <w:pPr>
              <w:pStyle w:val="ConsPlusNormal"/>
              <w:jc w:val="center"/>
            </w:pPr>
            <w:r>
              <w:t>2 345 116,4</w:t>
            </w:r>
          </w:p>
        </w:tc>
        <w:tc>
          <w:tcPr>
            <w:tcW w:w="1020" w:type="dxa"/>
          </w:tcPr>
          <w:p w:rsidR="004F30E6" w:rsidRDefault="004F30E6">
            <w:pPr>
              <w:pStyle w:val="ConsPlusNormal"/>
              <w:jc w:val="center"/>
            </w:pPr>
            <w:r>
              <w:t>3 214 283,9</w:t>
            </w:r>
          </w:p>
        </w:tc>
        <w:tc>
          <w:tcPr>
            <w:tcW w:w="1020" w:type="dxa"/>
          </w:tcPr>
          <w:p w:rsidR="004F30E6" w:rsidRDefault="004F30E6">
            <w:pPr>
              <w:pStyle w:val="ConsPlusNormal"/>
              <w:jc w:val="center"/>
            </w:pPr>
            <w:r>
              <w:t>2 626 796,0</w:t>
            </w:r>
          </w:p>
        </w:tc>
        <w:tc>
          <w:tcPr>
            <w:tcW w:w="1020" w:type="dxa"/>
          </w:tcPr>
          <w:p w:rsidR="004F30E6" w:rsidRDefault="004F30E6">
            <w:pPr>
              <w:pStyle w:val="ConsPlusNormal"/>
              <w:jc w:val="center"/>
            </w:pPr>
            <w:r>
              <w:t>2 722 768,5</w:t>
            </w:r>
          </w:p>
        </w:tc>
        <w:tc>
          <w:tcPr>
            <w:tcW w:w="1020" w:type="dxa"/>
          </w:tcPr>
          <w:p w:rsidR="004F30E6" w:rsidRDefault="004F30E6">
            <w:pPr>
              <w:pStyle w:val="ConsPlusNormal"/>
              <w:jc w:val="center"/>
            </w:pPr>
            <w:r>
              <w:t>2 845 271,4</w:t>
            </w:r>
          </w:p>
        </w:tc>
        <w:tc>
          <w:tcPr>
            <w:tcW w:w="1020" w:type="dxa"/>
          </w:tcPr>
          <w:p w:rsidR="004F30E6" w:rsidRDefault="004F30E6">
            <w:pPr>
              <w:pStyle w:val="ConsPlusNormal"/>
              <w:jc w:val="center"/>
            </w:pPr>
            <w:r>
              <w:t>2 710 035,7</w:t>
            </w:r>
          </w:p>
        </w:tc>
        <w:tc>
          <w:tcPr>
            <w:tcW w:w="1020" w:type="dxa"/>
          </w:tcPr>
          <w:p w:rsidR="004F30E6" w:rsidRDefault="004F30E6">
            <w:pPr>
              <w:pStyle w:val="ConsPlusNormal"/>
              <w:jc w:val="center"/>
            </w:pPr>
            <w:r>
              <w:t>2 884 297,1</w:t>
            </w:r>
          </w:p>
        </w:tc>
        <w:tc>
          <w:tcPr>
            <w:tcW w:w="1020" w:type="dxa"/>
          </w:tcPr>
          <w:p w:rsidR="004F30E6" w:rsidRDefault="004F30E6">
            <w:pPr>
              <w:pStyle w:val="ConsPlusNormal"/>
              <w:jc w:val="center"/>
            </w:pPr>
            <w:r>
              <w:t>3 107 306,5</w:t>
            </w:r>
          </w:p>
        </w:tc>
        <w:tc>
          <w:tcPr>
            <w:tcW w:w="1020" w:type="dxa"/>
          </w:tcPr>
          <w:p w:rsidR="004F30E6" w:rsidRDefault="004F30E6">
            <w:pPr>
              <w:pStyle w:val="ConsPlusNormal"/>
              <w:jc w:val="center"/>
            </w:pPr>
            <w:r>
              <w:t>2 483 698,7</w:t>
            </w:r>
          </w:p>
        </w:tc>
        <w:tc>
          <w:tcPr>
            <w:tcW w:w="1020" w:type="dxa"/>
          </w:tcPr>
          <w:p w:rsidR="004F30E6" w:rsidRDefault="004F30E6">
            <w:pPr>
              <w:pStyle w:val="ConsPlusNormal"/>
              <w:jc w:val="center"/>
            </w:pPr>
            <w:r>
              <w:t>3 219 173,0</w:t>
            </w:r>
          </w:p>
        </w:tc>
        <w:tc>
          <w:tcPr>
            <w:tcW w:w="1020" w:type="dxa"/>
          </w:tcPr>
          <w:p w:rsidR="004F30E6" w:rsidRDefault="004F30E6">
            <w:pPr>
              <w:pStyle w:val="ConsPlusNormal"/>
              <w:jc w:val="center"/>
            </w:pPr>
            <w:r>
              <w:t>33 316 541,1</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81,7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81,7</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796 310,3</w:t>
            </w:r>
          </w:p>
        </w:tc>
        <w:tc>
          <w:tcPr>
            <w:tcW w:w="1020" w:type="dxa"/>
          </w:tcPr>
          <w:p w:rsidR="004F30E6" w:rsidRDefault="004F30E6">
            <w:pPr>
              <w:pStyle w:val="ConsPlusNormal"/>
              <w:jc w:val="center"/>
            </w:pPr>
            <w:r>
              <w:t>702 368,9</w:t>
            </w:r>
          </w:p>
        </w:tc>
        <w:tc>
          <w:tcPr>
            <w:tcW w:w="1020" w:type="dxa"/>
          </w:tcPr>
          <w:p w:rsidR="004F30E6" w:rsidRDefault="004F30E6">
            <w:pPr>
              <w:pStyle w:val="ConsPlusNormal"/>
              <w:jc w:val="center"/>
            </w:pPr>
            <w:r>
              <w:t>704 768,7</w:t>
            </w:r>
          </w:p>
        </w:tc>
        <w:tc>
          <w:tcPr>
            <w:tcW w:w="1020" w:type="dxa"/>
          </w:tcPr>
          <w:p w:rsidR="004F30E6" w:rsidRDefault="004F30E6">
            <w:pPr>
              <w:pStyle w:val="ConsPlusNormal"/>
              <w:jc w:val="center"/>
            </w:pPr>
            <w:r>
              <w:t>667 993,1</w:t>
            </w:r>
          </w:p>
        </w:tc>
        <w:tc>
          <w:tcPr>
            <w:tcW w:w="1020" w:type="dxa"/>
          </w:tcPr>
          <w:p w:rsidR="004F30E6" w:rsidRDefault="004F30E6">
            <w:pPr>
              <w:pStyle w:val="ConsPlusNormal"/>
              <w:jc w:val="center"/>
            </w:pPr>
            <w:r>
              <w:t>592 053,8</w:t>
            </w:r>
          </w:p>
        </w:tc>
        <w:tc>
          <w:tcPr>
            <w:tcW w:w="1020" w:type="dxa"/>
          </w:tcPr>
          <w:p w:rsidR="004F30E6" w:rsidRDefault="004F30E6">
            <w:pPr>
              <w:pStyle w:val="ConsPlusNormal"/>
              <w:jc w:val="center"/>
            </w:pPr>
            <w:r>
              <w:t>654 912,3</w:t>
            </w:r>
          </w:p>
        </w:tc>
        <w:tc>
          <w:tcPr>
            <w:tcW w:w="1020" w:type="dxa"/>
          </w:tcPr>
          <w:p w:rsidR="004F30E6" w:rsidRDefault="004F30E6">
            <w:pPr>
              <w:pStyle w:val="ConsPlusNormal"/>
              <w:jc w:val="center"/>
            </w:pPr>
            <w:r>
              <w:t>1 961 023,7</w:t>
            </w:r>
          </w:p>
        </w:tc>
        <w:tc>
          <w:tcPr>
            <w:tcW w:w="1020" w:type="dxa"/>
          </w:tcPr>
          <w:p w:rsidR="004F30E6" w:rsidRDefault="004F30E6">
            <w:pPr>
              <w:pStyle w:val="ConsPlusNormal"/>
              <w:jc w:val="center"/>
            </w:pPr>
            <w:r>
              <w:t>2 545 688,1</w:t>
            </w:r>
          </w:p>
        </w:tc>
        <w:tc>
          <w:tcPr>
            <w:tcW w:w="1020" w:type="dxa"/>
          </w:tcPr>
          <w:p w:rsidR="004F30E6" w:rsidRDefault="004F30E6">
            <w:pPr>
              <w:pStyle w:val="ConsPlusNormal"/>
              <w:jc w:val="center"/>
            </w:pPr>
            <w:r>
              <w:t>3 690 549,4</w:t>
            </w:r>
          </w:p>
        </w:tc>
        <w:tc>
          <w:tcPr>
            <w:tcW w:w="1020" w:type="dxa"/>
          </w:tcPr>
          <w:p w:rsidR="004F30E6" w:rsidRDefault="004F30E6">
            <w:pPr>
              <w:pStyle w:val="ConsPlusNormal"/>
              <w:jc w:val="center"/>
            </w:pPr>
            <w:r>
              <w:t>4 276 819,5</w:t>
            </w:r>
          </w:p>
        </w:tc>
        <w:tc>
          <w:tcPr>
            <w:tcW w:w="1020" w:type="dxa"/>
          </w:tcPr>
          <w:p w:rsidR="004F30E6" w:rsidRDefault="004F30E6">
            <w:pPr>
              <w:pStyle w:val="ConsPlusNormal"/>
              <w:jc w:val="center"/>
            </w:pPr>
            <w:r>
              <w:t>4 546 645,2</w:t>
            </w:r>
          </w:p>
        </w:tc>
        <w:tc>
          <w:tcPr>
            <w:tcW w:w="1020" w:type="dxa"/>
          </w:tcPr>
          <w:p w:rsidR="004F30E6" w:rsidRDefault="004F30E6">
            <w:pPr>
              <w:pStyle w:val="ConsPlusNormal"/>
              <w:jc w:val="center"/>
            </w:pPr>
            <w:r>
              <w:t>4 637 282,0</w:t>
            </w:r>
          </w:p>
        </w:tc>
        <w:tc>
          <w:tcPr>
            <w:tcW w:w="1020" w:type="dxa"/>
          </w:tcPr>
          <w:p w:rsidR="004F30E6" w:rsidRDefault="004F30E6">
            <w:pPr>
              <w:pStyle w:val="ConsPlusNormal"/>
              <w:jc w:val="center"/>
            </w:pPr>
            <w:r>
              <w:t>25 776 414,9</w:t>
            </w:r>
          </w:p>
        </w:tc>
      </w:tr>
      <w:tr w:rsidR="004F30E6">
        <w:tc>
          <w:tcPr>
            <w:tcW w:w="1417" w:type="dxa"/>
          </w:tcPr>
          <w:p w:rsidR="004F30E6" w:rsidRDefault="004F30E6">
            <w:pPr>
              <w:pStyle w:val="ConsPlusNormal"/>
            </w:pPr>
            <w:r>
              <w:t>1.1.1-ПОМ1</w:t>
            </w:r>
          </w:p>
        </w:tc>
        <w:tc>
          <w:tcPr>
            <w:tcW w:w="3912" w:type="dxa"/>
          </w:tcPr>
          <w:p w:rsidR="004F30E6" w:rsidRDefault="004F30E6">
            <w:pPr>
              <w:pStyle w:val="ConsPlusNormal"/>
            </w:pPr>
            <w:r>
              <w:t>Показатель "Полнота исполнения публичных нормативных обязательств"</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ПНОис / ПНО x 100, где:</w:t>
            </w:r>
          </w:p>
          <w:p w:rsidR="004F30E6" w:rsidRDefault="004F30E6">
            <w:pPr>
              <w:pStyle w:val="ConsPlusNormal"/>
            </w:pPr>
            <w:r>
              <w:t>ПНОис - объем исполненных публичных нормативных обязательств;</w:t>
            </w:r>
          </w:p>
          <w:p w:rsidR="004F30E6" w:rsidRDefault="004F30E6">
            <w:pPr>
              <w:pStyle w:val="ConsPlusNormal"/>
            </w:pPr>
            <w:r>
              <w:t>ПНО - объем предусмотренных к исполнению публичных нормативных обязательств</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1.1.1.1</w:t>
            </w:r>
          </w:p>
        </w:tc>
        <w:tc>
          <w:tcPr>
            <w:tcW w:w="3912" w:type="dxa"/>
          </w:tcPr>
          <w:p w:rsidR="004F30E6" w:rsidRDefault="004F30E6">
            <w:pPr>
              <w:pStyle w:val="ConsPlusNormal"/>
            </w:pPr>
            <w:r>
              <w:t>Мероприятие "Предоставление ежемесячной денежной выплаты"</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734 492,5</w:t>
            </w:r>
          </w:p>
        </w:tc>
        <w:tc>
          <w:tcPr>
            <w:tcW w:w="1020" w:type="dxa"/>
          </w:tcPr>
          <w:p w:rsidR="004F30E6" w:rsidRDefault="004F30E6">
            <w:pPr>
              <w:pStyle w:val="ConsPlusNormal"/>
              <w:jc w:val="center"/>
            </w:pPr>
            <w:r>
              <w:t>636 941,3</w:t>
            </w:r>
          </w:p>
        </w:tc>
        <w:tc>
          <w:tcPr>
            <w:tcW w:w="1020" w:type="dxa"/>
          </w:tcPr>
          <w:p w:rsidR="004F30E6" w:rsidRDefault="004F30E6">
            <w:pPr>
              <w:pStyle w:val="ConsPlusNormal"/>
              <w:jc w:val="center"/>
            </w:pPr>
            <w:r>
              <w:t>698 220,4</w:t>
            </w:r>
          </w:p>
        </w:tc>
        <w:tc>
          <w:tcPr>
            <w:tcW w:w="1020" w:type="dxa"/>
          </w:tcPr>
          <w:p w:rsidR="004F30E6" w:rsidRDefault="004F30E6">
            <w:pPr>
              <w:pStyle w:val="ConsPlusNormal"/>
              <w:jc w:val="center"/>
            </w:pPr>
            <w:r>
              <w:t>882 933,9</w:t>
            </w:r>
          </w:p>
        </w:tc>
        <w:tc>
          <w:tcPr>
            <w:tcW w:w="1020" w:type="dxa"/>
          </w:tcPr>
          <w:p w:rsidR="004F30E6" w:rsidRDefault="004F30E6">
            <w:pPr>
              <w:pStyle w:val="ConsPlusNormal"/>
              <w:jc w:val="center"/>
            </w:pPr>
            <w:r>
              <w:t>740 923,5</w:t>
            </w:r>
          </w:p>
        </w:tc>
        <w:tc>
          <w:tcPr>
            <w:tcW w:w="1020" w:type="dxa"/>
          </w:tcPr>
          <w:p w:rsidR="004F30E6" w:rsidRDefault="004F30E6">
            <w:pPr>
              <w:pStyle w:val="ConsPlusNormal"/>
              <w:jc w:val="center"/>
            </w:pPr>
            <w:r>
              <w:t>804 866,4</w:t>
            </w:r>
          </w:p>
        </w:tc>
        <w:tc>
          <w:tcPr>
            <w:tcW w:w="1020" w:type="dxa"/>
          </w:tcPr>
          <w:p w:rsidR="004F30E6" w:rsidRDefault="004F30E6">
            <w:pPr>
              <w:pStyle w:val="ConsPlusNormal"/>
              <w:jc w:val="center"/>
            </w:pPr>
            <w:r>
              <w:t>757 116,8</w:t>
            </w:r>
          </w:p>
        </w:tc>
        <w:tc>
          <w:tcPr>
            <w:tcW w:w="1020" w:type="dxa"/>
          </w:tcPr>
          <w:p w:rsidR="004F30E6" w:rsidRDefault="004F30E6">
            <w:pPr>
              <w:pStyle w:val="ConsPlusNormal"/>
              <w:jc w:val="center"/>
            </w:pPr>
            <w:r>
              <w:t>736 183,5</w:t>
            </w:r>
          </w:p>
        </w:tc>
        <w:tc>
          <w:tcPr>
            <w:tcW w:w="1020" w:type="dxa"/>
          </w:tcPr>
          <w:p w:rsidR="004F30E6" w:rsidRDefault="004F30E6">
            <w:pPr>
              <w:pStyle w:val="ConsPlusNormal"/>
              <w:jc w:val="center"/>
            </w:pPr>
            <w:r>
              <w:t>748 497,8</w:t>
            </w:r>
          </w:p>
        </w:tc>
        <w:tc>
          <w:tcPr>
            <w:tcW w:w="1020" w:type="dxa"/>
          </w:tcPr>
          <w:p w:rsidR="004F30E6" w:rsidRDefault="004F30E6">
            <w:pPr>
              <w:pStyle w:val="ConsPlusNormal"/>
              <w:jc w:val="center"/>
            </w:pPr>
            <w:r>
              <w:t>787 969,1</w:t>
            </w:r>
          </w:p>
        </w:tc>
        <w:tc>
          <w:tcPr>
            <w:tcW w:w="1020" w:type="dxa"/>
          </w:tcPr>
          <w:p w:rsidR="004F30E6" w:rsidRDefault="004F30E6">
            <w:pPr>
              <w:pStyle w:val="ConsPlusNormal"/>
              <w:jc w:val="center"/>
            </w:pPr>
            <w:r>
              <w:t>604 091,9</w:t>
            </w:r>
          </w:p>
        </w:tc>
        <w:tc>
          <w:tcPr>
            <w:tcW w:w="1020" w:type="dxa"/>
          </w:tcPr>
          <w:p w:rsidR="004F30E6" w:rsidRDefault="004F30E6">
            <w:pPr>
              <w:pStyle w:val="ConsPlusNormal"/>
              <w:jc w:val="center"/>
            </w:pPr>
            <w:r>
              <w:t>791 786,9</w:t>
            </w:r>
          </w:p>
        </w:tc>
        <w:tc>
          <w:tcPr>
            <w:tcW w:w="1020" w:type="dxa"/>
          </w:tcPr>
          <w:p w:rsidR="004F30E6" w:rsidRDefault="004F30E6">
            <w:pPr>
              <w:pStyle w:val="ConsPlusNormal"/>
              <w:jc w:val="center"/>
            </w:pPr>
            <w:r>
              <w:t>8 924 024,1</w:t>
            </w:r>
          </w:p>
        </w:tc>
      </w:tr>
      <w:tr w:rsidR="004F30E6">
        <w:tc>
          <w:tcPr>
            <w:tcW w:w="1417" w:type="dxa"/>
            <w:vMerge w:val="restart"/>
          </w:tcPr>
          <w:p w:rsidR="004F30E6" w:rsidRDefault="004F30E6">
            <w:pPr>
              <w:pStyle w:val="ConsPlusNormal"/>
            </w:pPr>
            <w:r>
              <w:t>1.1.1.1.1</w:t>
            </w:r>
          </w:p>
        </w:tc>
        <w:tc>
          <w:tcPr>
            <w:tcW w:w="3912" w:type="dxa"/>
          </w:tcPr>
          <w:p w:rsidR="004F30E6" w:rsidRDefault="004F30E6">
            <w:pPr>
              <w:pStyle w:val="ConsPlusNormal"/>
            </w:pPr>
            <w:r>
              <w:t>Предоставление ежемесячной денежной выплаты ветеранам труда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17 1 01 82101</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391 810,2</w:t>
            </w:r>
          </w:p>
        </w:tc>
        <w:tc>
          <w:tcPr>
            <w:tcW w:w="1020" w:type="dxa"/>
          </w:tcPr>
          <w:p w:rsidR="004F30E6" w:rsidRDefault="004F30E6">
            <w:pPr>
              <w:pStyle w:val="ConsPlusNormal"/>
              <w:jc w:val="center"/>
            </w:pPr>
            <w:r>
              <w:t>344 408,1</w:t>
            </w:r>
          </w:p>
        </w:tc>
        <w:tc>
          <w:tcPr>
            <w:tcW w:w="1020" w:type="dxa"/>
          </w:tcPr>
          <w:p w:rsidR="004F30E6" w:rsidRDefault="004F30E6">
            <w:pPr>
              <w:pStyle w:val="ConsPlusNormal"/>
              <w:jc w:val="center"/>
            </w:pPr>
            <w:r>
              <w:t>438 546,1</w:t>
            </w:r>
          </w:p>
        </w:tc>
        <w:tc>
          <w:tcPr>
            <w:tcW w:w="1020" w:type="dxa"/>
          </w:tcPr>
          <w:p w:rsidR="004F30E6" w:rsidRDefault="004F30E6">
            <w:pPr>
              <w:pStyle w:val="ConsPlusNormal"/>
              <w:jc w:val="center"/>
            </w:pPr>
            <w:r>
              <w:t>516 455,7</w:t>
            </w:r>
          </w:p>
        </w:tc>
        <w:tc>
          <w:tcPr>
            <w:tcW w:w="1020" w:type="dxa"/>
          </w:tcPr>
          <w:p w:rsidR="004F30E6" w:rsidRDefault="004F30E6">
            <w:pPr>
              <w:pStyle w:val="ConsPlusNormal"/>
              <w:jc w:val="center"/>
            </w:pPr>
            <w:r>
              <w:t>435 623,7</w:t>
            </w:r>
          </w:p>
        </w:tc>
        <w:tc>
          <w:tcPr>
            <w:tcW w:w="1020" w:type="dxa"/>
          </w:tcPr>
          <w:p w:rsidR="004F30E6" w:rsidRDefault="004F30E6">
            <w:pPr>
              <w:pStyle w:val="ConsPlusNormal"/>
              <w:jc w:val="center"/>
            </w:pPr>
            <w:r>
              <w:t>475 815,8</w:t>
            </w:r>
          </w:p>
        </w:tc>
        <w:tc>
          <w:tcPr>
            <w:tcW w:w="1020" w:type="dxa"/>
          </w:tcPr>
          <w:p w:rsidR="004F30E6" w:rsidRDefault="004F30E6">
            <w:pPr>
              <w:pStyle w:val="ConsPlusNormal"/>
              <w:jc w:val="center"/>
            </w:pPr>
            <w:r>
              <w:t>446 291,8</w:t>
            </w:r>
          </w:p>
        </w:tc>
        <w:tc>
          <w:tcPr>
            <w:tcW w:w="1020" w:type="dxa"/>
          </w:tcPr>
          <w:p w:rsidR="004F30E6" w:rsidRDefault="004F30E6">
            <w:pPr>
              <w:pStyle w:val="ConsPlusNormal"/>
              <w:jc w:val="center"/>
            </w:pPr>
            <w:r>
              <w:t>432 582,9</w:t>
            </w:r>
          </w:p>
        </w:tc>
        <w:tc>
          <w:tcPr>
            <w:tcW w:w="1020" w:type="dxa"/>
          </w:tcPr>
          <w:p w:rsidR="004F30E6" w:rsidRDefault="004F30E6">
            <w:pPr>
              <w:pStyle w:val="ConsPlusNormal"/>
              <w:jc w:val="center"/>
            </w:pPr>
            <w:r>
              <w:t>440 679,6</w:t>
            </w:r>
          </w:p>
        </w:tc>
        <w:tc>
          <w:tcPr>
            <w:tcW w:w="1020" w:type="dxa"/>
          </w:tcPr>
          <w:p w:rsidR="004F30E6" w:rsidRDefault="004F30E6">
            <w:pPr>
              <w:pStyle w:val="ConsPlusNormal"/>
              <w:jc w:val="center"/>
            </w:pPr>
            <w:r>
              <w:t>465 050,1</w:t>
            </w:r>
          </w:p>
        </w:tc>
        <w:tc>
          <w:tcPr>
            <w:tcW w:w="1020" w:type="dxa"/>
          </w:tcPr>
          <w:p w:rsidR="004F30E6" w:rsidRDefault="004F30E6">
            <w:pPr>
              <w:pStyle w:val="ConsPlusNormal"/>
              <w:jc w:val="center"/>
            </w:pPr>
            <w:r>
              <w:t>356 527,9</w:t>
            </w:r>
          </w:p>
        </w:tc>
        <w:tc>
          <w:tcPr>
            <w:tcW w:w="1020" w:type="dxa"/>
          </w:tcPr>
          <w:p w:rsidR="004F30E6" w:rsidRDefault="004F30E6">
            <w:pPr>
              <w:pStyle w:val="ConsPlusNormal"/>
              <w:jc w:val="center"/>
            </w:pPr>
            <w:r>
              <w:t>467 303,3</w:t>
            </w:r>
          </w:p>
        </w:tc>
        <w:tc>
          <w:tcPr>
            <w:tcW w:w="1020" w:type="dxa"/>
          </w:tcPr>
          <w:p w:rsidR="004F30E6" w:rsidRDefault="004F30E6">
            <w:pPr>
              <w:pStyle w:val="ConsPlusNormal"/>
              <w:jc w:val="center"/>
            </w:pPr>
            <w:r>
              <w:t>5 211 095,2</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Пособия, компенсации, меры социальной поддержки по публичным нормативным обязательствам</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17 1 01 82101</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385 719,5</w:t>
            </w:r>
          </w:p>
        </w:tc>
        <w:tc>
          <w:tcPr>
            <w:tcW w:w="1020" w:type="dxa"/>
          </w:tcPr>
          <w:p w:rsidR="004F30E6" w:rsidRDefault="004F30E6">
            <w:pPr>
              <w:pStyle w:val="ConsPlusNormal"/>
              <w:jc w:val="center"/>
            </w:pPr>
            <w:r>
              <w:t>338 671,2</w:t>
            </w:r>
          </w:p>
        </w:tc>
        <w:tc>
          <w:tcPr>
            <w:tcW w:w="1020" w:type="dxa"/>
          </w:tcPr>
          <w:p w:rsidR="004F30E6" w:rsidRDefault="004F30E6">
            <w:pPr>
              <w:pStyle w:val="ConsPlusNormal"/>
              <w:jc w:val="center"/>
            </w:pPr>
            <w:r>
              <w:t>431 746,1</w:t>
            </w:r>
          </w:p>
        </w:tc>
        <w:tc>
          <w:tcPr>
            <w:tcW w:w="1020" w:type="dxa"/>
          </w:tcPr>
          <w:p w:rsidR="004F30E6" w:rsidRDefault="004F30E6">
            <w:pPr>
              <w:pStyle w:val="ConsPlusNormal"/>
              <w:jc w:val="center"/>
            </w:pPr>
            <w:r>
              <w:t>509 201,2</w:t>
            </w:r>
          </w:p>
        </w:tc>
        <w:tc>
          <w:tcPr>
            <w:tcW w:w="1020" w:type="dxa"/>
          </w:tcPr>
          <w:p w:rsidR="004F30E6" w:rsidRDefault="004F30E6">
            <w:pPr>
              <w:pStyle w:val="ConsPlusNormal"/>
              <w:jc w:val="center"/>
            </w:pPr>
            <w:r>
              <w:t>428 851,7</w:t>
            </w:r>
          </w:p>
        </w:tc>
        <w:tc>
          <w:tcPr>
            <w:tcW w:w="1020" w:type="dxa"/>
          </w:tcPr>
          <w:p w:rsidR="004F30E6" w:rsidRDefault="004F30E6">
            <w:pPr>
              <w:pStyle w:val="ConsPlusNormal"/>
              <w:jc w:val="center"/>
            </w:pPr>
            <w:r>
              <w:t>470 175,8</w:t>
            </w:r>
          </w:p>
        </w:tc>
        <w:tc>
          <w:tcPr>
            <w:tcW w:w="1020" w:type="dxa"/>
          </w:tcPr>
          <w:p w:rsidR="004F30E6" w:rsidRDefault="004F30E6">
            <w:pPr>
              <w:pStyle w:val="ConsPlusNormal"/>
              <w:jc w:val="center"/>
            </w:pPr>
            <w:r>
              <w:t>441 116,1</w:t>
            </w:r>
          </w:p>
        </w:tc>
        <w:tc>
          <w:tcPr>
            <w:tcW w:w="1020" w:type="dxa"/>
          </w:tcPr>
          <w:p w:rsidR="004F30E6" w:rsidRDefault="004F30E6">
            <w:pPr>
              <w:pStyle w:val="ConsPlusNormal"/>
              <w:jc w:val="center"/>
            </w:pPr>
            <w:r>
              <w:t>427 150,7</w:t>
            </w:r>
          </w:p>
        </w:tc>
        <w:tc>
          <w:tcPr>
            <w:tcW w:w="1020" w:type="dxa"/>
          </w:tcPr>
          <w:p w:rsidR="004F30E6" w:rsidRDefault="004F30E6">
            <w:pPr>
              <w:pStyle w:val="ConsPlusNormal"/>
              <w:jc w:val="center"/>
            </w:pPr>
            <w:r>
              <w:t>435 213,2</w:t>
            </w:r>
          </w:p>
        </w:tc>
        <w:tc>
          <w:tcPr>
            <w:tcW w:w="1020" w:type="dxa"/>
          </w:tcPr>
          <w:p w:rsidR="004F30E6" w:rsidRDefault="004F30E6">
            <w:pPr>
              <w:pStyle w:val="ConsPlusNormal"/>
              <w:jc w:val="center"/>
            </w:pPr>
            <w:r>
              <w:t>458 897,6</w:t>
            </w:r>
          </w:p>
        </w:tc>
        <w:tc>
          <w:tcPr>
            <w:tcW w:w="1020" w:type="dxa"/>
          </w:tcPr>
          <w:p w:rsidR="004F30E6" w:rsidRDefault="004F30E6">
            <w:pPr>
              <w:pStyle w:val="ConsPlusNormal"/>
              <w:jc w:val="center"/>
            </w:pPr>
            <w:r>
              <w:t>351 811,1</w:t>
            </w:r>
          </w:p>
        </w:tc>
        <w:tc>
          <w:tcPr>
            <w:tcW w:w="1020" w:type="dxa"/>
          </w:tcPr>
          <w:p w:rsidR="004F30E6" w:rsidRDefault="004F30E6">
            <w:pPr>
              <w:pStyle w:val="ConsPlusNormal"/>
              <w:jc w:val="center"/>
            </w:pPr>
            <w:r>
              <w:t>461 121,0</w:t>
            </w:r>
          </w:p>
        </w:tc>
        <w:tc>
          <w:tcPr>
            <w:tcW w:w="1020" w:type="dxa"/>
          </w:tcPr>
          <w:p w:rsidR="004F30E6" w:rsidRDefault="004F30E6">
            <w:pPr>
              <w:pStyle w:val="ConsPlusNormal"/>
              <w:jc w:val="center"/>
            </w:pPr>
            <w:r>
              <w:t>5 139 675,2</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Прочая закупка товаров, работ и услуг для государственных нужд</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17 1 01 82101</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6 090,7</w:t>
            </w:r>
          </w:p>
        </w:tc>
        <w:tc>
          <w:tcPr>
            <w:tcW w:w="1020" w:type="dxa"/>
          </w:tcPr>
          <w:p w:rsidR="004F30E6" w:rsidRDefault="004F30E6">
            <w:pPr>
              <w:pStyle w:val="ConsPlusNormal"/>
              <w:jc w:val="center"/>
            </w:pPr>
            <w:r>
              <w:t>5 736,9</w:t>
            </w:r>
          </w:p>
        </w:tc>
        <w:tc>
          <w:tcPr>
            <w:tcW w:w="1020" w:type="dxa"/>
          </w:tcPr>
          <w:p w:rsidR="004F30E6" w:rsidRDefault="004F30E6">
            <w:pPr>
              <w:pStyle w:val="ConsPlusNormal"/>
              <w:jc w:val="center"/>
            </w:pPr>
            <w:r>
              <w:t>6 800,1</w:t>
            </w:r>
          </w:p>
        </w:tc>
        <w:tc>
          <w:tcPr>
            <w:tcW w:w="1020" w:type="dxa"/>
          </w:tcPr>
          <w:p w:rsidR="004F30E6" w:rsidRDefault="004F30E6">
            <w:pPr>
              <w:pStyle w:val="ConsPlusNormal"/>
              <w:jc w:val="center"/>
            </w:pPr>
            <w:r>
              <w:t>7 254,5</w:t>
            </w:r>
          </w:p>
        </w:tc>
        <w:tc>
          <w:tcPr>
            <w:tcW w:w="1020" w:type="dxa"/>
          </w:tcPr>
          <w:p w:rsidR="004F30E6" w:rsidRDefault="004F30E6">
            <w:pPr>
              <w:pStyle w:val="ConsPlusNormal"/>
              <w:jc w:val="center"/>
            </w:pPr>
            <w:r>
              <w:t>6 772,0</w:t>
            </w:r>
          </w:p>
        </w:tc>
        <w:tc>
          <w:tcPr>
            <w:tcW w:w="1020" w:type="dxa"/>
          </w:tcPr>
          <w:p w:rsidR="004F30E6" w:rsidRDefault="004F30E6">
            <w:pPr>
              <w:pStyle w:val="ConsPlusNormal"/>
              <w:jc w:val="center"/>
            </w:pPr>
            <w:r>
              <w:t>5 640,0</w:t>
            </w:r>
          </w:p>
        </w:tc>
        <w:tc>
          <w:tcPr>
            <w:tcW w:w="1020" w:type="dxa"/>
          </w:tcPr>
          <w:p w:rsidR="004F30E6" w:rsidRDefault="004F30E6">
            <w:pPr>
              <w:pStyle w:val="ConsPlusNormal"/>
              <w:jc w:val="center"/>
            </w:pPr>
            <w:r>
              <w:t>5 175,7</w:t>
            </w:r>
          </w:p>
        </w:tc>
        <w:tc>
          <w:tcPr>
            <w:tcW w:w="1020" w:type="dxa"/>
          </w:tcPr>
          <w:p w:rsidR="004F30E6" w:rsidRDefault="004F30E6">
            <w:pPr>
              <w:pStyle w:val="ConsPlusNormal"/>
              <w:jc w:val="center"/>
            </w:pPr>
            <w:r>
              <w:t>5 432,2</w:t>
            </w:r>
          </w:p>
        </w:tc>
        <w:tc>
          <w:tcPr>
            <w:tcW w:w="1020" w:type="dxa"/>
          </w:tcPr>
          <w:p w:rsidR="004F30E6" w:rsidRDefault="004F30E6">
            <w:pPr>
              <w:pStyle w:val="ConsPlusNormal"/>
              <w:jc w:val="center"/>
            </w:pPr>
            <w:r>
              <w:t>5 466,4</w:t>
            </w:r>
          </w:p>
        </w:tc>
        <w:tc>
          <w:tcPr>
            <w:tcW w:w="1020" w:type="dxa"/>
          </w:tcPr>
          <w:p w:rsidR="004F30E6" w:rsidRDefault="004F30E6">
            <w:pPr>
              <w:pStyle w:val="ConsPlusNormal"/>
              <w:jc w:val="center"/>
            </w:pPr>
            <w:r>
              <w:t>6 152,5</w:t>
            </w:r>
          </w:p>
        </w:tc>
        <w:tc>
          <w:tcPr>
            <w:tcW w:w="1020" w:type="dxa"/>
          </w:tcPr>
          <w:p w:rsidR="004F30E6" w:rsidRDefault="004F30E6">
            <w:pPr>
              <w:pStyle w:val="ConsPlusNormal"/>
              <w:jc w:val="center"/>
            </w:pPr>
            <w:r>
              <w:t>4 716,8</w:t>
            </w:r>
          </w:p>
        </w:tc>
        <w:tc>
          <w:tcPr>
            <w:tcW w:w="1020" w:type="dxa"/>
          </w:tcPr>
          <w:p w:rsidR="004F30E6" w:rsidRDefault="004F30E6">
            <w:pPr>
              <w:pStyle w:val="ConsPlusNormal"/>
              <w:jc w:val="center"/>
            </w:pPr>
            <w:r>
              <w:t>6 182,3</w:t>
            </w:r>
          </w:p>
        </w:tc>
        <w:tc>
          <w:tcPr>
            <w:tcW w:w="1020" w:type="dxa"/>
          </w:tcPr>
          <w:p w:rsidR="004F30E6" w:rsidRDefault="004F30E6">
            <w:pPr>
              <w:pStyle w:val="ConsPlusNormal"/>
              <w:jc w:val="center"/>
            </w:pPr>
            <w:r>
              <w:t>71 420,0</w:t>
            </w:r>
          </w:p>
        </w:tc>
      </w:tr>
      <w:tr w:rsidR="004F30E6">
        <w:tc>
          <w:tcPr>
            <w:tcW w:w="1417" w:type="dxa"/>
            <w:vMerge w:val="restart"/>
          </w:tcPr>
          <w:p w:rsidR="004F30E6" w:rsidRDefault="004F30E6">
            <w:pPr>
              <w:pStyle w:val="ConsPlusNormal"/>
            </w:pPr>
            <w:r>
              <w:t>1.1.1.1.2</w:t>
            </w:r>
          </w:p>
        </w:tc>
        <w:tc>
          <w:tcPr>
            <w:tcW w:w="3912" w:type="dxa"/>
          </w:tcPr>
          <w:p w:rsidR="004F30E6" w:rsidRDefault="004F30E6">
            <w:pPr>
              <w:pStyle w:val="ConsPlusNormal"/>
            </w:pPr>
            <w:r>
              <w:t xml:space="preserve">Предоставление ежемесячной </w:t>
            </w:r>
            <w:r>
              <w:lastRenderedPageBreak/>
              <w:t>денежной выплаты ветеранам труда Забайкальского края</w:t>
            </w:r>
          </w:p>
        </w:tc>
        <w:tc>
          <w:tcPr>
            <w:tcW w:w="1133" w:type="dxa"/>
          </w:tcPr>
          <w:p w:rsidR="004F30E6" w:rsidRDefault="004F30E6">
            <w:pPr>
              <w:pStyle w:val="ConsPlusNormal"/>
            </w:pPr>
            <w:r>
              <w:lastRenderedPageBreak/>
              <w:t xml:space="preserve">тыс. </w:t>
            </w:r>
            <w:r>
              <w:lastRenderedPageBreak/>
              <w:t>рублей</w:t>
            </w:r>
          </w:p>
        </w:tc>
        <w:tc>
          <w:tcPr>
            <w:tcW w:w="1360" w:type="dxa"/>
          </w:tcPr>
          <w:p w:rsidR="004F30E6" w:rsidRDefault="004F30E6">
            <w:pPr>
              <w:pStyle w:val="ConsPlusNormal"/>
            </w:pPr>
            <w:r>
              <w:lastRenderedPageBreak/>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 xml:space="preserve">17 1 01 </w:t>
            </w:r>
            <w:r>
              <w:lastRenderedPageBreak/>
              <w:t>82102</w:t>
            </w:r>
          </w:p>
        </w:tc>
        <w:tc>
          <w:tcPr>
            <w:tcW w:w="850" w:type="dxa"/>
          </w:tcPr>
          <w:p w:rsidR="004F30E6" w:rsidRDefault="004F30E6">
            <w:pPr>
              <w:pStyle w:val="ConsPlusNormal"/>
              <w:jc w:val="center"/>
            </w:pPr>
            <w:r>
              <w:lastRenderedPageBreak/>
              <w:t>X</w:t>
            </w:r>
          </w:p>
        </w:tc>
        <w:tc>
          <w:tcPr>
            <w:tcW w:w="1020" w:type="dxa"/>
          </w:tcPr>
          <w:p w:rsidR="004F30E6" w:rsidRDefault="004F30E6">
            <w:pPr>
              <w:pStyle w:val="ConsPlusNormal"/>
              <w:jc w:val="center"/>
            </w:pPr>
            <w:r>
              <w:t>306 608,7</w:t>
            </w:r>
          </w:p>
        </w:tc>
        <w:tc>
          <w:tcPr>
            <w:tcW w:w="1020" w:type="dxa"/>
          </w:tcPr>
          <w:p w:rsidR="004F30E6" w:rsidRDefault="004F30E6">
            <w:pPr>
              <w:pStyle w:val="ConsPlusNormal"/>
              <w:jc w:val="center"/>
            </w:pPr>
            <w:r>
              <w:t>261 311,1</w:t>
            </w:r>
          </w:p>
        </w:tc>
        <w:tc>
          <w:tcPr>
            <w:tcW w:w="1020" w:type="dxa"/>
          </w:tcPr>
          <w:p w:rsidR="004F30E6" w:rsidRDefault="004F30E6">
            <w:pPr>
              <w:pStyle w:val="ConsPlusNormal"/>
              <w:jc w:val="center"/>
            </w:pPr>
            <w:r>
              <w:t>237 194,8</w:t>
            </w:r>
          </w:p>
        </w:tc>
        <w:tc>
          <w:tcPr>
            <w:tcW w:w="1020" w:type="dxa"/>
          </w:tcPr>
          <w:p w:rsidR="004F30E6" w:rsidRDefault="004F30E6">
            <w:pPr>
              <w:pStyle w:val="ConsPlusNormal"/>
              <w:jc w:val="center"/>
            </w:pPr>
            <w:r>
              <w:t>334 133,2</w:t>
            </w:r>
          </w:p>
        </w:tc>
        <w:tc>
          <w:tcPr>
            <w:tcW w:w="1020" w:type="dxa"/>
          </w:tcPr>
          <w:p w:rsidR="004F30E6" w:rsidRDefault="004F30E6">
            <w:pPr>
              <w:pStyle w:val="ConsPlusNormal"/>
              <w:jc w:val="center"/>
            </w:pPr>
            <w:r>
              <w:t>283 581,3</w:t>
            </w:r>
          </w:p>
        </w:tc>
        <w:tc>
          <w:tcPr>
            <w:tcW w:w="1020" w:type="dxa"/>
          </w:tcPr>
          <w:p w:rsidR="004F30E6" w:rsidRDefault="004F30E6">
            <w:pPr>
              <w:pStyle w:val="ConsPlusNormal"/>
              <w:jc w:val="center"/>
            </w:pPr>
            <w:r>
              <w:t>309 792,4</w:t>
            </w:r>
          </w:p>
        </w:tc>
        <w:tc>
          <w:tcPr>
            <w:tcW w:w="1020" w:type="dxa"/>
          </w:tcPr>
          <w:p w:rsidR="004F30E6" w:rsidRDefault="004F30E6">
            <w:pPr>
              <w:pStyle w:val="ConsPlusNormal"/>
              <w:jc w:val="center"/>
            </w:pPr>
            <w:r>
              <w:t>293 392,7</w:t>
            </w:r>
          </w:p>
        </w:tc>
        <w:tc>
          <w:tcPr>
            <w:tcW w:w="1020" w:type="dxa"/>
          </w:tcPr>
          <w:p w:rsidR="004F30E6" w:rsidRDefault="004F30E6">
            <w:pPr>
              <w:pStyle w:val="ConsPlusNormal"/>
              <w:jc w:val="center"/>
            </w:pPr>
            <w:r>
              <w:t>289 925,9</w:t>
            </w:r>
          </w:p>
        </w:tc>
        <w:tc>
          <w:tcPr>
            <w:tcW w:w="1020" w:type="dxa"/>
          </w:tcPr>
          <w:p w:rsidR="004F30E6" w:rsidRDefault="004F30E6">
            <w:pPr>
              <w:pStyle w:val="ConsPlusNormal"/>
              <w:jc w:val="center"/>
            </w:pPr>
            <w:r>
              <w:t>296 410,0</w:t>
            </w:r>
          </w:p>
        </w:tc>
        <w:tc>
          <w:tcPr>
            <w:tcW w:w="1020" w:type="dxa"/>
          </w:tcPr>
          <w:p w:rsidR="004F30E6" w:rsidRDefault="004F30E6">
            <w:pPr>
              <w:pStyle w:val="ConsPlusNormal"/>
              <w:jc w:val="center"/>
            </w:pPr>
            <w:r>
              <w:t>311 382,1</w:t>
            </w:r>
          </w:p>
        </w:tc>
        <w:tc>
          <w:tcPr>
            <w:tcW w:w="1020" w:type="dxa"/>
          </w:tcPr>
          <w:p w:rsidR="004F30E6" w:rsidRDefault="004F30E6">
            <w:pPr>
              <w:pStyle w:val="ConsPlusNormal"/>
              <w:jc w:val="center"/>
            </w:pPr>
            <w:r>
              <w:t>238 719,2</w:t>
            </w:r>
          </w:p>
        </w:tc>
        <w:tc>
          <w:tcPr>
            <w:tcW w:w="1020" w:type="dxa"/>
          </w:tcPr>
          <w:p w:rsidR="004F30E6" w:rsidRDefault="004F30E6">
            <w:pPr>
              <w:pStyle w:val="ConsPlusNormal"/>
              <w:jc w:val="center"/>
            </w:pPr>
            <w:r>
              <w:t>312 890,8</w:t>
            </w:r>
          </w:p>
        </w:tc>
        <w:tc>
          <w:tcPr>
            <w:tcW w:w="1020" w:type="dxa"/>
          </w:tcPr>
          <w:p w:rsidR="004F30E6" w:rsidRDefault="004F30E6">
            <w:pPr>
              <w:pStyle w:val="ConsPlusNormal"/>
              <w:jc w:val="center"/>
            </w:pPr>
            <w:r>
              <w:t xml:space="preserve">3 475 </w:t>
            </w:r>
            <w:r>
              <w:lastRenderedPageBreak/>
              <w:t>342,3</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Пособия, компенсации, меры социальной поддержки по публичным нормативным обязательствам</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17 1 01 82102</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301 930,7</w:t>
            </w:r>
          </w:p>
        </w:tc>
        <w:tc>
          <w:tcPr>
            <w:tcW w:w="1020" w:type="dxa"/>
          </w:tcPr>
          <w:p w:rsidR="004F30E6" w:rsidRDefault="004F30E6">
            <w:pPr>
              <w:pStyle w:val="ConsPlusNormal"/>
              <w:jc w:val="center"/>
            </w:pPr>
            <w:r>
              <w:t>257 227,9</w:t>
            </w:r>
          </w:p>
        </w:tc>
        <w:tc>
          <w:tcPr>
            <w:tcW w:w="1020" w:type="dxa"/>
          </w:tcPr>
          <w:p w:rsidR="004F30E6" w:rsidRDefault="004F30E6">
            <w:pPr>
              <w:pStyle w:val="ConsPlusNormal"/>
              <w:jc w:val="center"/>
            </w:pPr>
            <w:r>
              <w:t>233 505,0</w:t>
            </w:r>
          </w:p>
        </w:tc>
        <w:tc>
          <w:tcPr>
            <w:tcW w:w="1020" w:type="dxa"/>
          </w:tcPr>
          <w:p w:rsidR="004F30E6" w:rsidRDefault="004F30E6">
            <w:pPr>
              <w:pStyle w:val="ConsPlusNormal"/>
              <w:jc w:val="center"/>
            </w:pPr>
            <w:r>
              <w:t>329 386,3</w:t>
            </w:r>
          </w:p>
        </w:tc>
        <w:tc>
          <w:tcPr>
            <w:tcW w:w="1020" w:type="dxa"/>
          </w:tcPr>
          <w:p w:rsidR="004F30E6" w:rsidRDefault="004F30E6">
            <w:pPr>
              <w:pStyle w:val="ConsPlusNormal"/>
              <w:jc w:val="center"/>
            </w:pPr>
            <w:r>
              <w:t>279 134,3</w:t>
            </w:r>
          </w:p>
        </w:tc>
        <w:tc>
          <w:tcPr>
            <w:tcW w:w="1020" w:type="dxa"/>
          </w:tcPr>
          <w:p w:rsidR="004F30E6" w:rsidRDefault="004F30E6">
            <w:pPr>
              <w:pStyle w:val="ConsPlusNormal"/>
              <w:jc w:val="center"/>
            </w:pPr>
            <w:r>
              <w:t>306 044,4</w:t>
            </w:r>
          </w:p>
        </w:tc>
        <w:tc>
          <w:tcPr>
            <w:tcW w:w="1020" w:type="dxa"/>
          </w:tcPr>
          <w:p w:rsidR="004F30E6" w:rsidRDefault="004F30E6">
            <w:pPr>
              <w:pStyle w:val="ConsPlusNormal"/>
              <w:jc w:val="center"/>
            </w:pPr>
            <w:r>
              <w:t>289 938,1</w:t>
            </w:r>
          </w:p>
        </w:tc>
        <w:tc>
          <w:tcPr>
            <w:tcW w:w="1020" w:type="dxa"/>
          </w:tcPr>
          <w:p w:rsidR="004F30E6" w:rsidRDefault="004F30E6">
            <w:pPr>
              <w:pStyle w:val="ConsPlusNormal"/>
              <w:jc w:val="center"/>
            </w:pPr>
            <w:r>
              <w:t>286 281,8</w:t>
            </w:r>
          </w:p>
        </w:tc>
        <w:tc>
          <w:tcPr>
            <w:tcW w:w="1020" w:type="dxa"/>
          </w:tcPr>
          <w:p w:rsidR="004F30E6" w:rsidRDefault="004F30E6">
            <w:pPr>
              <w:pStyle w:val="ConsPlusNormal"/>
              <w:jc w:val="center"/>
            </w:pPr>
            <w:r>
              <w:t>292 583,0</w:t>
            </w:r>
          </w:p>
        </w:tc>
        <w:tc>
          <w:tcPr>
            <w:tcW w:w="1020" w:type="dxa"/>
          </w:tcPr>
          <w:p w:rsidR="004F30E6" w:rsidRDefault="004F30E6">
            <w:pPr>
              <w:pStyle w:val="ConsPlusNormal"/>
              <w:jc w:val="center"/>
            </w:pPr>
            <w:r>
              <w:t>306 656,7</w:t>
            </w:r>
          </w:p>
        </w:tc>
        <w:tc>
          <w:tcPr>
            <w:tcW w:w="1020" w:type="dxa"/>
          </w:tcPr>
          <w:p w:rsidR="004F30E6" w:rsidRDefault="004F30E6">
            <w:pPr>
              <w:pStyle w:val="ConsPlusNormal"/>
              <w:jc w:val="center"/>
            </w:pPr>
            <w:r>
              <w:t>235 096,5</w:t>
            </w:r>
          </w:p>
        </w:tc>
        <w:tc>
          <w:tcPr>
            <w:tcW w:w="1020" w:type="dxa"/>
          </w:tcPr>
          <w:p w:rsidR="004F30E6" w:rsidRDefault="004F30E6">
            <w:pPr>
              <w:pStyle w:val="ConsPlusNormal"/>
              <w:jc w:val="center"/>
            </w:pPr>
            <w:r>
              <w:t>308 142,5</w:t>
            </w:r>
          </w:p>
        </w:tc>
        <w:tc>
          <w:tcPr>
            <w:tcW w:w="1020" w:type="dxa"/>
          </w:tcPr>
          <w:p w:rsidR="004F30E6" w:rsidRDefault="004F30E6">
            <w:pPr>
              <w:pStyle w:val="ConsPlusNormal"/>
              <w:jc w:val="center"/>
            </w:pPr>
            <w:r>
              <w:t>3 425 927,2</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Прочая закупка товаров, работ и услуг для государственных нужд</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17 1 01 82102</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4 678,0</w:t>
            </w:r>
          </w:p>
        </w:tc>
        <w:tc>
          <w:tcPr>
            <w:tcW w:w="1020" w:type="dxa"/>
          </w:tcPr>
          <w:p w:rsidR="004F30E6" w:rsidRDefault="004F30E6">
            <w:pPr>
              <w:pStyle w:val="ConsPlusNormal"/>
              <w:jc w:val="center"/>
            </w:pPr>
            <w:r>
              <w:t>4 083,1</w:t>
            </w:r>
          </w:p>
        </w:tc>
        <w:tc>
          <w:tcPr>
            <w:tcW w:w="1020" w:type="dxa"/>
          </w:tcPr>
          <w:p w:rsidR="004F30E6" w:rsidRDefault="004F30E6">
            <w:pPr>
              <w:pStyle w:val="ConsPlusNormal"/>
              <w:jc w:val="center"/>
            </w:pPr>
            <w:r>
              <w:t>3 689,9</w:t>
            </w:r>
          </w:p>
        </w:tc>
        <w:tc>
          <w:tcPr>
            <w:tcW w:w="1020" w:type="dxa"/>
          </w:tcPr>
          <w:p w:rsidR="004F30E6" w:rsidRDefault="004F30E6">
            <w:pPr>
              <w:pStyle w:val="ConsPlusNormal"/>
              <w:jc w:val="center"/>
            </w:pPr>
            <w:r>
              <w:t>4 746,9</w:t>
            </w:r>
          </w:p>
        </w:tc>
        <w:tc>
          <w:tcPr>
            <w:tcW w:w="1020" w:type="dxa"/>
          </w:tcPr>
          <w:p w:rsidR="004F30E6" w:rsidRDefault="004F30E6">
            <w:pPr>
              <w:pStyle w:val="ConsPlusNormal"/>
              <w:jc w:val="center"/>
            </w:pPr>
            <w:r>
              <w:t>4 447,0</w:t>
            </w:r>
          </w:p>
        </w:tc>
        <w:tc>
          <w:tcPr>
            <w:tcW w:w="1020" w:type="dxa"/>
          </w:tcPr>
          <w:p w:rsidR="004F30E6" w:rsidRDefault="004F30E6">
            <w:pPr>
              <w:pStyle w:val="ConsPlusNormal"/>
              <w:jc w:val="center"/>
            </w:pPr>
            <w:r>
              <w:t>3 748,0</w:t>
            </w:r>
          </w:p>
        </w:tc>
        <w:tc>
          <w:tcPr>
            <w:tcW w:w="1020" w:type="dxa"/>
          </w:tcPr>
          <w:p w:rsidR="004F30E6" w:rsidRDefault="004F30E6">
            <w:pPr>
              <w:pStyle w:val="ConsPlusNormal"/>
              <w:jc w:val="center"/>
            </w:pPr>
            <w:r>
              <w:t>3 454,6</w:t>
            </w:r>
          </w:p>
        </w:tc>
        <w:tc>
          <w:tcPr>
            <w:tcW w:w="1020" w:type="dxa"/>
          </w:tcPr>
          <w:p w:rsidR="004F30E6" w:rsidRDefault="004F30E6">
            <w:pPr>
              <w:pStyle w:val="ConsPlusNormal"/>
              <w:jc w:val="center"/>
            </w:pPr>
            <w:r>
              <w:t>3 644,1</w:t>
            </w:r>
          </w:p>
        </w:tc>
        <w:tc>
          <w:tcPr>
            <w:tcW w:w="1020" w:type="dxa"/>
          </w:tcPr>
          <w:p w:rsidR="004F30E6" w:rsidRDefault="004F30E6">
            <w:pPr>
              <w:pStyle w:val="ConsPlusNormal"/>
              <w:jc w:val="center"/>
            </w:pPr>
            <w:r>
              <w:t>3 827,0</w:t>
            </w:r>
          </w:p>
        </w:tc>
        <w:tc>
          <w:tcPr>
            <w:tcW w:w="1020" w:type="dxa"/>
          </w:tcPr>
          <w:p w:rsidR="004F30E6" w:rsidRDefault="004F30E6">
            <w:pPr>
              <w:pStyle w:val="ConsPlusNormal"/>
              <w:jc w:val="center"/>
            </w:pPr>
            <w:r>
              <w:t>4 225,4</w:t>
            </w:r>
          </w:p>
        </w:tc>
        <w:tc>
          <w:tcPr>
            <w:tcW w:w="1020" w:type="dxa"/>
          </w:tcPr>
          <w:p w:rsidR="004F30E6" w:rsidRDefault="004F30E6">
            <w:pPr>
              <w:pStyle w:val="ConsPlusNormal"/>
              <w:jc w:val="center"/>
            </w:pPr>
            <w:r>
              <w:t>3 239,4</w:t>
            </w:r>
          </w:p>
        </w:tc>
        <w:tc>
          <w:tcPr>
            <w:tcW w:w="1020" w:type="dxa"/>
          </w:tcPr>
          <w:p w:rsidR="004F30E6" w:rsidRDefault="004F30E6">
            <w:pPr>
              <w:pStyle w:val="ConsPlusNormal"/>
              <w:jc w:val="center"/>
            </w:pPr>
            <w:r>
              <w:t>4 245,9</w:t>
            </w:r>
          </w:p>
        </w:tc>
        <w:tc>
          <w:tcPr>
            <w:tcW w:w="1020" w:type="dxa"/>
          </w:tcPr>
          <w:p w:rsidR="004F30E6" w:rsidRDefault="004F30E6">
            <w:pPr>
              <w:pStyle w:val="ConsPlusNormal"/>
              <w:jc w:val="center"/>
            </w:pPr>
            <w:r>
              <w:t>48 029,3</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Социальные выплаты гражданам, кроме публичных нормативных социальных выплат</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17 1 01 82102</w:t>
            </w:r>
          </w:p>
        </w:tc>
        <w:tc>
          <w:tcPr>
            <w:tcW w:w="850" w:type="dxa"/>
          </w:tcPr>
          <w:p w:rsidR="004F30E6" w:rsidRDefault="004F30E6">
            <w:pPr>
              <w:pStyle w:val="ConsPlusNormal"/>
              <w:jc w:val="center"/>
            </w:pPr>
            <w:r>
              <w:t>323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500,0</w:t>
            </w:r>
          </w:p>
        </w:tc>
        <w:tc>
          <w:tcPr>
            <w:tcW w:w="1020" w:type="dxa"/>
          </w:tcPr>
          <w:p w:rsidR="004F30E6" w:rsidRDefault="004F30E6">
            <w:pPr>
              <w:pStyle w:val="ConsPlusNormal"/>
              <w:jc w:val="center"/>
            </w:pPr>
            <w:r>
              <w:t>383,3</w:t>
            </w:r>
          </w:p>
        </w:tc>
        <w:tc>
          <w:tcPr>
            <w:tcW w:w="1020" w:type="dxa"/>
          </w:tcPr>
          <w:p w:rsidR="004F30E6" w:rsidRDefault="004F30E6">
            <w:pPr>
              <w:pStyle w:val="ConsPlusNormal"/>
              <w:jc w:val="center"/>
            </w:pPr>
            <w:r>
              <w:t>502,4</w:t>
            </w:r>
          </w:p>
        </w:tc>
        <w:tc>
          <w:tcPr>
            <w:tcW w:w="1020" w:type="dxa"/>
          </w:tcPr>
          <w:p w:rsidR="004F30E6" w:rsidRDefault="004F30E6">
            <w:pPr>
              <w:pStyle w:val="ConsPlusNormal"/>
              <w:jc w:val="center"/>
            </w:pPr>
            <w:r>
              <w:t>1 385,8</w:t>
            </w:r>
          </w:p>
        </w:tc>
      </w:tr>
      <w:tr w:rsidR="004F30E6">
        <w:tc>
          <w:tcPr>
            <w:tcW w:w="1417" w:type="dxa"/>
            <w:vMerge w:val="restart"/>
          </w:tcPr>
          <w:p w:rsidR="004F30E6" w:rsidRDefault="004F30E6">
            <w:pPr>
              <w:pStyle w:val="ConsPlusNormal"/>
            </w:pPr>
            <w:r>
              <w:t>1.1.1.1.3</w:t>
            </w:r>
          </w:p>
        </w:tc>
        <w:tc>
          <w:tcPr>
            <w:tcW w:w="3912" w:type="dxa"/>
          </w:tcPr>
          <w:p w:rsidR="004F30E6" w:rsidRDefault="004F30E6">
            <w:pPr>
              <w:pStyle w:val="ConsPlusNormal"/>
            </w:pPr>
            <w:r>
              <w:t>Предоставление ежемесячной выплаты труженикам тыла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17 1 01 82103</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25 813,4</w:t>
            </w:r>
          </w:p>
        </w:tc>
        <w:tc>
          <w:tcPr>
            <w:tcW w:w="1020" w:type="dxa"/>
          </w:tcPr>
          <w:p w:rsidR="004F30E6" w:rsidRDefault="004F30E6">
            <w:pPr>
              <w:pStyle w:val="ConsPlusNormal"/>
              <w:jc w:val="center"/>
            </w:pPr>
            <w:r>
              <w:t>20 466,2</w:t>
            </w:r>
          </w:p>
        </w:tc>
        <w:tc>
          <w:tcPr>
            <w:tcW w:w="1020" w:type="dxa"/>
          </w:tcPr>
          <w:p w:rsidR="004F30E6" w:rsidRDefault="004F30E6">
            <w:pPr>
              <w:pStyle w:val="ConsPlusNormal"/>
              <w:jc w:val="center"/>
            </w:pPr>
            <w:r>
              <w:t>14 414,7</w:t>
            </w:r>
          </w:p>
        </w:tc>
        <w:tc>
          <w:tcPr>
            <w:tcW w:w="1020" w:type="dxa"/>
          </w:tcPr>
          <w:p w:rsidR="004F30E6" w:rsidRDefault="004F30E6">
            <w:pPr>
              <w:pStyle w:val="ConsPlusNormal"/>
              <w:jc w:val="center"/>
            </w:pPr>
            <w:r>
              <w:t>20 004,6</w:t>
            </w:r>
          </w:p>
        </w:tc>
        <w:tc>
          <w:tcPr>
            <w:tcW w:w="1020" w:type="dxa"/>
          </w:tcPr>
          <w:p w:rsidR="004F30E6" w:rsidRDefault="004F30E6">
            <w:pPr>
              <w:pStyle w:val="ConsPlusNormal"/>
              <w:jc w:val="center"/>
            </w:pPr>
            <w:r>
              <w:t>12 683,9</w:t>
            </w:r>
          </w:p>
        </w:tc>
        <w:tc>
          <w:tcPr>
            <w:tcW w:w="1020" w:type="dxa"/>
          </w:tcPr>
          <w:p w:rsidR="004F30E6" w:rsidRDefault="004F30E6">
            <w:pPr>
              <w:pStyle w:val="ConsPlusNormal"/>
              <w:jc w:val="center"/>
            </w:pPr>
            <w:r>
              <w:t>10 919,7</w:t>
            </w:r>
          </w:p>
        </w:tc>
        <w:tc>
          <w:tcPr>
            <w:tcW w:w="1020" w:type="dxa"/>
          </w:tcPr>
          <w:p w:rsidR="004F30E6" w:rsidRDefault="004F30E6">
            <w:pPr>
              <w:pStyle w:val="ConsPlusNormal"/>
              <w:jc w:val="center"/>
            </w:pPr>
            <w:r>
              <w:t>9 246,9</w:t>
            </w:r>
          </w:p>
        </w:tc>
        <w:tc>
          <w:tcPr>
            <w:tcW w:w="1020" w:type="dxa"/>
          </w:tcPr>
          <w:p w:rsidR="004F30E6" w:rsidRDefault="004F30E6">
            <w:pPr>
              <w:pStyle w:val="ConsPlusNormal"/>
              <w:jc w:val="center"/>
            </w:pPr>
            <w:r>
              <w:t>6 761,1</w:t>
            </w:r>
          </w:p>
        </w:tc>
        <w:tc>
          <w:tcPr>
            <w:tcW w:w="1020" w:type="dxa"/>
          </w:tcPr>
          <w:p w:rsidR="004F30E6" w:rsidRDefault="004F30E6">
            <w:pPr>
              <w:pStyle w:val="ConsPlusNormal"/>
              <w:jc w:val="center"/>
            </w:pPr>
            <w:r>
              <w:t>5 104,7</w:t>
            </w:r>
          </w:p>
        </w:tc>
        <w:tc>
          <w:tcPr>
            <w:tcW w:w="1020" w:type="dxa"/>
          </w:tcPr>
          <w:p w:rsidR="004F30E6" w:rsidRDefault="004F30E6">
            <w:pPr>
              <w:pStyle w:val="ConsPlusNormal"/>
              <w:jc w:val="center"/>
            </w:pPr>
            <w:r>
              <w:t>5 105,7</w:t>
            </w:r>
          </w:p>
        </w:tc>
        <w:tc>
          <w:tcPr>
            <w:tcW w:w="1020" w:type="dxa"/>
          </w:tcPr>
          <w:p w:rsidR="004F30E6" w:rsidRDefault="004F30E6">
            <w:pPr>
              <w:pStyle w:val="ConsPlusNormal"/>
              <w:jc w:val="center"/>
            </w:pPr>
            <w:r>
              <w:t>3 914,3</w:t>
            </w:r>
          </w:p>
        </w:tc>
        <w:tc>
          <w:tcPr>
            <w:tcW w:w="1020" w:type="dxa"/>
          </w:tcPr>
          <w:p w:rsidR="004F30E6" w:rsidRDefault="004F30E6">
            <w:pPr>
              <w:pStyle w:val="ConsPlusNormal"/>
              <w:jc w:val="center"/>
            </w:pPr>
            <w:r>
              <w:t>5 130,5</w:t>
            </w:r>
          </w:p>
        </w:tc>
        <w:tc>
          <w:tcPr>
            <w:tcW w:w="1020" w:type="dxa"/>
          </w:tcPr>
          <w:p w:rsidR="004F30E6" w:rsidRDefault="004F30E6">
            <w:pPr>
              <w:pStyle w:val="ConsPlusNormal"/>
              <w:jc w:val="center"/>
            </w:pPr>
            <w:r>
              <w:t>139 565,7</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Прочая закупка товаров, работ и услуг для государственных нужд</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17 1 01 82103</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349,6</w:t>
            </w:r>
          </w:p>
        </w:tc>
        <w:tc>
          <w:tcPr>
            <w:tcW w:w="1020" w:type="dxa"/>
          </w:tcPr>
          <w:p w:rsidR="004F30E6" w:rsidRDefault="004F30E6">
            <w:pPr>
              <w:pStyle w:val="ConsPlusNormal"/>
              <w:jc w:val="center"/>
            </w:pPr>
            <w:r>
              <w:t>337,7</w:t>
            </w:r>
          </w:p>
        </w:tc>
        <w:tc>
          <w:tcPr>
            <w:tcW w:w="1020" w:type="dxa"/>
          </w:tcPr>
          <w:p w:rsidR="004F30E6" w:rsidRDefault="004F30E6">
            <w:pPr>
              <w:pStyle w:val="ConsPlusNormal"/>
              <w:jc w:val="center"/>
            </w:pPr>
            <w:r>
              <w:t>242,8</w:t>
            </w:r>
          </w:p>
        </w:tc>
        <w:tc>
          <w:tcPr>
            <w:tcW w:w="1020" w:type="dxa"/>
          </w:tcPr>
          <w:p w:rsidR="004F30E6" w:rsidRDefault="004F30E6">
            <w:pPr>
              <w:pStyle w:val="ConsPlusNormal"/>
              <w:jc w:val="center"/>
            </w:pPr>
            <w:r>
              <w:t>323,3</w:t>
            </w:r>
          </w:p>
        </w:tc>
        <w:tc>
          <w:tcPr>
            <w:tcW w:w="1020" w:type="dxa"/>
          </w:tcPr>
          <w:p w:rsidR="004F30E6" w:rsidRDefault="004F30E6">
            <w:pPr>
              <w:pStyle w:val="ConsPlusNormal"/>
              <w:jc w:val="center"/>
            </w:pPr>
            <w:r>
              <w:t>214,9</w:t>
            </w:r>
          </w:p>
        </w:tc>
        <w:tc>
          <w:tcPr>
            <w:tcW w:w="1020" w:type="dxa"/>
          </w:tcPr>
          <w:p w:rsidR="004F30E6" w:rsidRDefault="004F30E6">
            <w:pPr>
              <w:pStyle w:val="ConsPlusNormal"/>
              <w:jc w:val="center"/>
            </w:pPr>
            <w:r>
              <w:t>140,5</w:t>
            </w:r>
          </w:p>
        </w:tc>
        <w:tc>
          <w:tcPr>
            <w:tcW w:w="1020" w:type="dxa"/>
          </w:tcPr>
          <w:p w:rsidR="004F30E6" w:rsidRDefault="004F30E6">
            <w:pPr>
              <w:pStyle w:val="ConsPlusNormal"/>
              <w:jc w:val="center"/>
            </w:pPr>
            <w:r>
              <w:t>118,7</w:t>
            </w:r>
          </w:p>
        </w:tc>
        <w:tc>
          <w:tcPr>
            <w:tcW w:w="1020" w:type="dxa"/>
          </w:tcPr>
          <w:p w:rsidR="004F30E6" w:rsidRDefault="004F30E6">
            <w:pPr>
              <w:pStyle w:val="ConsPlusNormal"/>
              <w:jc w:val="center"/>
            </w:pPr>
            <w:r>
              <w:t>97,8</w:t>
            </w:r>
          </w:p>
        </w:tc>
        <w:tc>
          <w:tcPr>
            <w:tcW w:w="1020" w:type="dxa"/>
          </w:tcPr>
          <w:p w:rsidR="004F30E6" w:rsidRDefault="004F30E6">
            <w:pPr>
              <w:pStyle w:val="ConsPlusNormal"/>
              <w:jc w:val="center"/>
            </w:pPr>
            <w:r>
              <w:t>85,7</w:t>
            </w:r>
          </w:p>
        </w:tc>
        <w:tc>
          <w:tcPr>
            <w:tcW w:w="1020" w:type="dxa"/>
          </w:tcPr>
          <w:p w:rsidR="004F30E6" w:rsidRDefault="004F30E6">
            <w:pPr>
              <w:pStyle w:val="ConsPlusNormal"/>
              <w:jc w:val="center"/>
            </w:pPr>
            <w:r>
              <w:t>82,2</w:t>
            </w:r>
          </w:p>
        </w:tc>
        <w:tc>
          <w:tcPr>
            <w:tcW w:w="1020" w:type="dxa"/>
          </w:tcPr>
          <w:p w:rsidR="004F30E6" w:rsidRDefault="004F30E6">
            <w:pPr>
              <w:pStyle w:val="ConsPlusNormal"/>
              <w:jc w:val="center"/>
            </w:pPr>
            <w:r>
              <w:t>63,0</w:t>
            </w:r>
          </w:p>
        </w:tc>
        <w:tc>
          <w:tcPr>
            <w:tcW w:w="1020" w:type="dxa"/>
          </w:tcPr>
          <w:p w:rsidR="004F30E6" w:rsidRDefault="004F30E6">
            <w:pPr>
              <w:pStyle w:val="ConsPlusNormal"/>
              <w:jc w:val="center"/>
            </w:pPr>
            <w:r>
              <w:t>82,6</w:t>
            </w:r>
          </w:p>
        </w:tc>
        <w:tc>
          <w:tcPr>
            <w:tcW w:w="1020" w:type="dxa"/>
          </w:tcPr>
          <w:p w:rsidR="004F30E6" w:rsidRDefault="004F30E6">
            <w:pPr>
              <w:pStyle w:val="ConsPlusNormal"/>
              <w:jc w:val="center"/>
            </w:pPr>
            <w:r>
              <w:t>2 138,7</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Пособия, компенсации, меры социальной поддержки по публичным нормативным обязательствам</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17 1 01 82103</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21 420,0</w:t>
            </w:r>
          </w:p>
        </w:tc>
        <w:tc>
          <w:tcPr>
            <w:tcW w:w="1020" w:type="dxa"/>
          </w:tcPr>
          <w:p w:rsidR="004F30E6" w:rsidRDefault="004F30E6">
            <w:pPr>
              <w:pStyle w:val="ConsPlusNormal"/>
              <w:jc w:val="center"/>
            </w:pPr>
            <w:r>
              <w:t>20 128,5</w:t>
            </w:r>
          </w:p>
        </w:tc>
        <w:tc>
          <w:tcPr>
            <w:tcW w:w="1020" w:type="dxa"/>
          </w:tcPr>
          <w:p w:rsidR="004F30E6" w:rsidRDefault="004F30E6">
            <w:pPr>
              <w:pStyle w:val="ConsPlusNormal"/>
              <w:jc w:val="center"/>
            </w:pPr>
            <w:r>
              <w:t>14 171,9</w:t>
            </w:r>
          </w:p>
        </w:tc>
        <w:tc>
          <w:tcPr>
            <w:tcW w:w="1020" w:type="dxa"/>
          </w:tcPr>
          <w:p w:rsidR="004F30E6" w:rsidRDefault="004F30E6">
            <w:pPr>
              <w:pStyle w:val="ConsPlusNormal"/>
              <w:jc w:val="center"/>
            </w:pPr>
            <w:r>
              <w:t>19 681,3</w:t>
            </w:r>
          </w:p>
        </w:tc>
        <w:tc>
          <w:tcPr>
            <w:tcW w:w="1020" w:type="dxa"/>
          </w:tcPr>
          <w:p w:rsidR="004F30E6" w:rsidRDefault="004F30E6">
            <w:pPr>
              <w:pStyle w:val="ConsPlusNormal"/>
              <w:jc w:val="center"/>
            </w:pPr>
            <w:r>
              <w:t>12 469,0</w:t>
            </w:r>
          </w:p>
        </w:tc>
        <w:tc>
          <w:tcPr>
            <w:tcW w:w="1020" w:type="dxa"/>
          </w:tcPr>
          <w:p w:rsidR="004F30E6" w:rsidRDefault="004F30E6">
            <w:pPr>
              <w:pStyle w:val="ConsPlusNormal"/>
              <w:jc w:val="center"/>
            </w:pPr>
            <w:r>
              <w:t>10 779,2</w:t>
            </w:r>
          </w:p>
        </w:tc>
        <w:tc>
          <w:tcPr>
            <w:tcW w:w="1020" w:type="dxa"/>
          </w:tcPr>
          <w:p w:rsidR="004F30E6" w:rsidRDefault="004F30E6">
            <w:pPr>
              <w:pStyle w:val="ConsPlusNormal"/>
              <w:jc w:val="center"/>
            </w:pPr>
            <w:r>
              <w:t>9 128,2</w:t>
            </w:r>
          </w:p>
        </w:tc>
        <w:tc>
          <w:tcPr>
            <w:tcW w:w="1020" w:type="dxa"/>
          </w:tcPr>
          <w:p w:rsidR="004F30E6" w:rsidRDefault="004F30E6">
            <w:pPr>
              <w:pStyle w:val="ConsPlusNormal"/>
              <w:jc w:val="center"/>
            </w:pPr>
            <w:r>
              <w:t>6 663,3</w:t>
            </w:r>
          </w:p>
        </w:tc>
        <w:tc>
          <w:tcPr>
            <w:tcW w:w="1020" w:type="dxa"/>
          </w:tcPr>
          <w:p w:rsidR="004F30E6" w:rsidRDefault="004F30E6">
            <w:pPr>
              <w:pStyle w:val="ConsPlusNormal"/>
              <w:jc w:val="center"/>
            </w:pPr>
            <w:r>
              <w:t>5 019,0</w:t>
            </w:r>
          </w:p>
        </w:tc>
        <w:tc>
          <w:tcPr>
            <w:tcW w:w="1020" w:type="dxa"/>
          </w:tcPr>
          <w:p w:rsidR="004F30E6" w:rsidRDefault="004F30E6">
            <w:pPr>
              <w:pStyle w:val="ConsPlusNormal"/>
              <w:jc w:val="center"/>
            </w:pPr>
            <w:r>
              <w:t>5 023,5</w:t>
            </w:r>
          </w:p>
        </w:tc>
        <w:tc>
          <w:tcPr>
            <w:tcW w:w="1020" w:type="dxa"/>
          </w:tcPr>
          <w:p w:rsidR="004F30E6" w:rsidRDefault="004F30E6">
            <w:pPr>
              <w:pStyle w:val="ConsPlusNormal"/>
              <w:jc w:val="center"/>
            </w:pPr>
            <w:r>
              <w:t>3 851,3</w:t>
            </w:r>
          </w:p>
        </w:tc>
        <w:tc>
          <w:tcPr>
            <w:tcW w:w="1020" w:type="dxa"/>
          </w:tcPr>
          <w:p w:rsidR="004F30E6" w:rsidRDefault="004F30E6">
            <w:pPr>
              <w:pStyle w:val="ConsPlusNormal"/>
              <w:jc w:val="center"/>
            </w:pPr>
            <w:r>
              <w:t>5 047,9</w:t>
            </w:r>
          </w:p>
        </w:tc>
        <w:tc>
          <w:tcPr>
            <w:tcW w:w="1020" w:type="dxa"/>
          </w:tcPr>
          <w:p w:rsidR="004F30E6" w:rsidRDefault="004F30E6">
            <w:pPr>
              <w:pStyle w:val="ConsPlusNormal"/>
              <w:jc w:val="center"/>
            </w:pPr>
            <w:r>
              <w:t>133 383,2</w:t>
            </w:r>
          </w:p>
        </w:tc>
      </w:tr>
      <w:tr w:rsidR="004F30E6">
        <w:tc>
          <w:tcPr>
            <w:tcW w:w="1417" w:type="dxa"/>
            <w:vMerge w:val="restart"/>
          </w:tcPr>
          <w:p w:rsidR="004F30E6" w:rsidRDefault="004F30E6">
            <w:pPr>
              <w:pStyle w:val="ConsPlusNormal"/>
            </w:pPr>
            <w:r>
              <w:t>1.1.1.1.4</w:t>
            </w:r>
          </w:p>
        </w:tc>
        <w:tc>
          <w:tcPr>
            <w:tcW w:w="3912" w:type="dxa"/>
          </w:tcPr>
          <w:p w:rsidR="004F30E6" w:rsidRDefault="004F30E6">
            <w:pPr>
              <w:pStyle w:val="ConsPlusNormal"/>
            </w:pPr>
            <w:r>
              <w:t>Предоставление ежемесячной денежной выплаты реабилитированным лицам и лицам, признанным пострадавшими от политических репрессий</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17 1 01 82104</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10 260,2</w:t>
            </w:r>
          </w:p>
        </w:tc>
        <w:tc>
          <w:tcPr>
            <w:tcW w:w="1020" w:type="dxa"/>
          </w:tcPr>
          <w:p w:rsidR="004F30E6" w:rsidRDefault="004F30E6">
            <w:pPr>
              <w:pStyle w:val="ConsPlusNormal"/>
              <w:jc w:val="center"/>
            </w:pPr>
            <w:r>
              <w:t>10 755,9</w:t>
            </w:r>
          </w:p>
        </w:tc>
        <w:tc>
          <w:tcPr>
            <w:tcW w:w="1020" w:type="dxa"/>
          </w:tcPr>
          <w:p w:rsidR="004F30E6" w:rsidRDefault="004F30E6">
            <w:pPr>
              <w:pStyle w:val="ConsPlusNormal"/>
              <w:jc w:val="center"/>
            </w:pPr>
            <w:r>
              <w:t>8 064,8</w:t>
            </w:r>
          </w:p>
        </w:tc>
        <w:tc>
          <w:tcPr>
            <w:tcW w:w="1020" w:type="dxa"/>
          </w:tcPr>
          <w:p w:rsidR="004F30E6" w:rsidRDefault="004F30E6">
            <w:pPr>
              <w:pStyle w:val="ConsPlusNormal"/>
              <w:jc w:val="center"/>
            </w:pPr>
            <w:r>
              <w:t>12 340,4</w:t>
            </w:r>
          </w:p>
        </w:tc>
        <w:tc>
          <w:tcPr>
            <w:tcW w:w="1020" w:type="dxa"/>
          </w:tcPr>
          <w:p w:rsidR="004F30E6" w:rsidRDefault="004F30E6">
            <w:pPr>
              <w:pStyle w:val="ConsPlusNormal"/>
              <w:jc w:val="center"/>
            </w:pPr>
            <w:r>
              <w:t>9 034,7</w:t>
            </w:r>
          </w:p>
        </w:tc>
        <w:tc>
          <w:tcPr>
            <w:tcW w:w="1020" w:type="dxa"/>
          </w:tcPr>
          <w:p w:rsidR="004F30E6" w:rsidRDefault="004F30E6">
            <w:pPr>
              <w:pStyle w:val="ConsPlusNormal"/>
              <w:jc w:val="center"/>
            </w:pPr>
            <w:r>
              <w:t>8 338,5</w:t>
            </w:r>
          </w:p>
        </w:tc>
        <w:tc>
          <w:tcPr>
            <w:tcW w:w="1020" w:type="dxa"/>
          </w:tcPr>
          <w:p w:rsidR="004F30E6" w:rsidRDefault="004F30E6">
            <w:pPr>
              <w:pStyle w:val="ConsPlusNormal"/>
              <w:jc w:val="center"/>
            </w:pPr>
            <w:r>
              <w:t>8 185,3</w:t>
            </w:r>
          </w:p>
        </w:tc>
        <w:tc>
          <w:tcPr>
            <w:tcW w:w="1020" w:type="dxa"/>
          </w:tcPr>
          <w:p w:rsidR="004F30E6" w:rsidRDefault="004F30E6">
            <w:pPr>
              <w:pStyle w:val="ConsPlusNormal"/>
              <w:jc w:val="center"/>
            </w:pPr>
            <w:r>
              <w:t>6 913,6</w:t>
            </w:r>
          </w:p>
        </w:tc>
        <w:tc>
          <w:tcPr>
            <w:tcW w:w="1020" w:type="dxa"/>
          </w:tcPr>
          <w:p w:rsidR="004F30E6" w:rsidRDefault="004F30E6">
            <w:pPr>
              <w:pStyle w:val="ConsPlusNormal"/>
              <w:jc w:val="center"/>
            </w:pPr>
            <w:r>
              <w:t>6 303,5</w:t>
            </w:r>
          </w:p>
        </w:tc>
        <w:tc>
          <w:tcPr>
            <w:tcW w:w="1020" w:type="dxa"/>
          </w:tcPr>
          <w:p w:rsidR="004F30E6" w:rsidRDefault="004F30E6">
            <w:pPr>
              <w:pStyle w:val="ConsPlusNormal"/>
              <w:jc w:val="center"/>
            </w:pPr>
            <w:r>
              <w:t>6 431,2</w:t>
            </w:r>
          </w:p>
        </w:tc>
        <w:tc>
          <w:tcPr>
            <w:tcW w:w="1020" w:type="dxa"/>
          </w:tcPr>
          <w:p w:rsidR="004F30E6" w:rsidRDefault="004F30E6">
            <w:pPr>
              <w:pStyle w:val="ConsPlusNormal"/>
              <w:jc w:val="center"/>
            </w:pPr>
            <w:r>
              <w:t>4 930,5</w:t>
            </w:r>
          </w:p>
        </w:tc>
        <w:tc>
          <w:tcPr>
            <w:tcW w:w="1020" w:type="dxa"/>
          </w:tcPr>
          <w:p w:rsidR="004F30E6" w:rsidRDefault="004F30E6">
            <w:pPr>
              <w:pStyle w:val="ConsPlusNormal"/>
              <w:jc w:val="center"/>
            </w:pPr>
            <w:r>
              <w:t>6 462,3</w:t>
            </w:r>
          </w:p>
        </w:tc>
        <w:tc>
          <w:tcPr>
            <w:tcW w:w="1020" w:type="dxa"/>
          </w:tcPr>
          <w:p w:rsidR="004F30E6" w:rsidRDefault="004F30E6">
            <w:pPr>
              <w:pStyle w:val="ConsPlusNormal"/>
              <w:jc w:val="center"/>
            </w:pPr>
            <w:r>
              <w:t>98 020,9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Прочая закупка товаров, работ и услуг для государственных нужд</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17 1 01 82104</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164,9</w:t>
            </w:r>
          </w:p>
        </w:tc>
        <w:tc>
          <w:tcPr>
            <w:tcW w:w="1020" w:type="dxa"/>
          </w:tcPr>
          <w:p w:rsidR="004F30E6" w:rsidRDefault="004F30E6">
            <w:pPr>
              <w:pStyle w:val="ConsPlusNormal"/>
              <w:jc w:val="center"/>
            </w:pPr>
            <w:r>
              <w:t>170,8</w:t>
            </w:r>
          </w:p>
        </w:tc>
        <w:tc>
          <w:tcPr>
            <w:tcW w:w="1020" w:type="dxa"/>
          </w:tcPr>
          <w:p w:rsidR="004F30E6" w:rsidRDefault="004F30E6">
            <w:pPr>
              <w:pStyle w:val="ConsPlusNormal"/>
              <w:jc w:val="center"/>
            </w:pPr>
            <w:r>
              <w:t>130,0</w:t>
            </w:r>
          </w:p>
        </w:tc>
        <w:tc>
          <w:tcPr>
            <w:tcW w:w="1020" w:type="dxa"/>
          </w:tcPr>
          <w:p w:rsidR="004F30E6" w:rsidRDefault="004F30E6">
            <w:pPr>
              <w:pStyle w:val="ConsPlusNormal"/>
              <w:jc w:val="center"/>
            </w:pPr>
            <w:r>
              <w:t>193,4</w:t>
            </w:r>
          </w:p>
        </w:tc>
        <w:tc>
          <w:tcPr>
            <w:tcW w:w="1020" w:type="dxa"/>
          </w:tcPr>
          <w:p w:rsidR="004F30E6" w:rsidRDefault="004F30E6">
            <w:pPr>
              <w:pStyle w:val="ConsPlusNormal"/>
              <w:jc w:val="center"/>
            </w:pPr>
            <w:r>
              <w:t>132,2</w:t>
            </w:r>
          </w:p>
        </w:tc>
        <w:tc>
          <w:tcPr>
            <w:tcW w:w="1020" w:type="dxa"/>
          </w:tcPr>
          <w:p w:rsidR="004F30E6" w:rsidRDefault="004F30E6">
            <w:pPr>
              <w:pStyle w:val="ConsPlusNormal"/>
              <w:jc w:val="center"/>
            </w:pPr>
            <w:r>
              <w:t>102,6</w:t>
            </w:r>
          </w:p>
        </w:tc>
        <w:tc>
          <w:tcPr>
            <w:tcW w:w="1020" w:type="dxa"/>
          </w:tcPr>
          <w:p w:rsidR="004F30E6" w:rsidRDefault="004F30E6">
            <w:pPr>
              <w:pStyle w:val="ConsPlusNormal"/>
              <w:jc w:val="center"/>
            </w:pPr>
            <w:r>
              <w:t>114,3</w:t>
            </w:r>
          </w:p>
        </w:tc>
        <w:tc>
          <w:tcPr>
            <w:tcW w:w="1020" w:type="dxa"/>
          </w:tcPr>
          <w:p w:rsidR="004F30E6" w:rsidRDefault="004F30E6">
            <w:pPr>
              <w:pStyle w:val="ConsPlusNormal"/>
              <w:jc w:val="center"/>
            </w:pPr>
            <w:r>
              <w:t>90,5</w:t>
            </w:r>
          </w:p>
        </w:tc>
        <w:tc>
          <w:tcPr>
            <w:tcW w:w="1020" w:type="dxa"/>
          </w:tcPr>
          <w:p w:rsidR="004F30E6" w:rsidRDefault="004F30E6">
            <w:pPr>
              <w:pStyle w:val="ConsPlusNormal"/>
              <w:jc w:val="center"/>
            </w:pPr>
            <w:r>
              <w:t>83,9</w:t>
            </w:r>
          </w:p>
        </w:tc>
        <w:tc>
          <w:tcPr>
            <w:tcW w:w="1020" w:type="dxa"/>
          </w:tcPr>
          <w:p w:rsidR="004F30E6" w:rsidRDefault="004F30E6">
            <w:pPr>
              <w:pStyle w:val="ConsPlusNormal"/>
              <w:jc w:val="center"/>
            </w:pPr>
            <w:r>
              <w:t>91,7</w:t>
            </w:r>
          </w:p>
        </w:tc>
        <w:tc>
          <w:tcPr>
            <w:tcW w:w="1020" w:type="dxa"/>
          </w:tcPr>
          <w:p w:rsidR="004F30E6" w:rsidRDefault="004F30E6">
            <w:pPr>
              <w:pStyle w:val="ConsPlusNormal"/>
              <w:jc w:val="center"/>
            </w:pPr>
            <w:r>
              <w:t>70,3</w:t>
            </w:r>
          </w:p>
        </w:tc>
        <w:tc>
          <w:tcPr>
            <w:tcW w:w="1020" w:type="dxa"/>
          </w:tcPr>
          <w:p w:rsidR="004F30E6" w:rsidRDefault="004F30E6">
            <w:pPr>
              <w:pStyle w:val="ConsPlusNormal"/>
              <w:jc w:val="center"/>
            </w:pPr>
            <w:r>
              <w:t>92,1</w:t>
            </w:r>
          </w:p>
        </w:tc>
        <w:tc>
          <w:tcPr>
            <w:tcW w:w="1020" w:type="dxa"/>
          </w:tcPr>
          <w:p w:rsidR="004F30E6" w:rsidRDefault="004F30E6">
            <w:pPr>
              <w:pStyle w:val="ConsPlusNormal"/>
              <w:jc w:val="center"/>
            </w:pPr>
            <w:r>
              <w:t>1 436,7</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xml:space="preserve">Пособия, компенсации, меры социальной поддержки по публичным </w:t>
            </w:r>
            <w:r>
              <w:lastRenderedPageBreak/>
              <w:t>нормативным обязательствам</w:t>
            </w:r>
          </w:p>
        </w:tc>
        <w:tc>
          <w:tcPr>
            <w:tcW w:w="1133" w:type="dxa"/>
          </w:tcPr>
          <w:p w:rsidR="004F30E6" w:rsidRDefault="004F30E6">
            <w:pPr>
              <w:pStyle w:val="ConsPlusNormal"/>
            </w:pPr>
            <w:r>
              <w:lastRenderedPageBreak/>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17 1 01 82104</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10 095,3</w:t>
            </w:r>
          </w:p>
        </w:tc>
        <w:tc>
          <w:tcPr>
            <w:tcW w:w="1020" w:type="dxa"/>
          </w:tcPr>
          <w:p w:rsidR="004F30E6" w:rsidRDefault="004F30E6">
            <w:pPr>
              <w:pStyle w:val="ConsPlusNormal"/>
              <w:jc w:val="center"/>
            </w:pPr>
            <w:r>
              <w:t>10 585,1</w:t>
            </w:r>
          </w:p>
        </w:tc>
        <w:tc>
          <w:tcPr>
            <w:tcW w:w="1020" w:type="dxa"/>
          </w:tcPr>
          <w:p w:rsidR="004F30E6" w:rsidRDefault="004F30E6">
            <w:pPr>
              <w:pStyle w:val="ConsPlusNormal"/>
              <w:jc w:val="center"/>
            </w:pPr>
            <w:r>
              <w:t>7 934,8</w:t>
            </w:r>
          </w:p>
        </w:tc>
        <w:tc>
          <w:tcPr>
            <w:tcW w:w="1020" w:type="dxa"/>
          </w:tcPr>
          <w:p w:rsidR="004F30E6" w:rsidRDefault="004F30E6">
            <w:pPr>
              <w:pStyle w:val="ConsPlusNormal"/>
              <w:jc w:val="center"/>
            </w:pPr>
            <w:r>
              <w:t>12 147,0</w:t>
            </w:r>
          </w:p>
        </w:tc>
        <w:tc>
          <w:tcPr>
            <w:tcW w:w="1020" w:type="dxa"/>
          </w:tcPr>
          <w:p w:rsidR="004F30E6" w:rsidRDefault="004F30E6">
            <w:pPr>
              <w:pStyle w:val="ConsPlusNormal"/>
              <w:jc w:val="center"/>
            </w:pPr>
            <w:r>
              <w:t>8 902,5</w:t>
            </w:r>
          </w:p>
        </w:tc>
        <w:tc>
          <w:tcPr>
            <w:tcW w:w="1020" w:type="dxa"/>
          </w:tcPr>
          <w:p w:rsidR="004F30E6" w:rsidRDefault="004F30E6">
            <w:pPr>
              <w:pStyle w:val="ConsPlusNormal"/>
              <w:jc w:val="center"/>
            </w:pPr>
            <w:r>
              <w:t>8 235,9</w:t>
            </w:r>
          </w:p>
        </w:tc>
        <w:tc>
          <w:tcPr>
            <w:tcW w:w="1020" w:type="dxa"/>
          </w:tcPr>
          <w:p w:rsidR="004F30E6" w:rsidRDefault="004F30E6">
            <w:pPr>
              <w:pStyle w:val="ConsPlusNormal"/>
              <w:jc w:val="center"/>
            </w:pPr>
            <w:r>
              <w:t>8 071,0</w:t>
            </w:r>
          </w:p>
        </w:tc>
        <w:tc>
          <w:tcPr>
            <w:tcW w:w="1020" w:type="dxa"/>
          </w:tcPr>
          <w:p w:rsidR="004F30E6" w:rsidRDefault="004F30E6">
            <w:pPr>
              <w:pStyle w:val="ConsPlusNormal"/>
              <w:jc w:val="center"/>
            </w:pPr>
            <w:r>
              <w:t>6 823,1</w:t>
            </w:r>
          </w:p>
        </w:tc>
        <w:tc>
          <w:tcPr>
            <w:tcW w:w="1020" w:type="dxa"/>
          </w:tcPr>
          <w:p w:rsidR="004F30E6" w:rsidRDefault="004F30E6">
            <w:pPr>
              <w:pStyle w:val="ConsPlusNormal"/>
              <w:jc w:val="center"/>
            </w:pPr>
            <w:r>
              <w:t>6 219,6</w:t>
            </w:r>
          </w:p>
        </w:tc>
        <w:tc>
          <w:tcPr>
            <w:tcW w:w="1020" w:type="dxa"/>
          </w:tcPr>
          <w:p w:rsidR="004F30E6" w:rsidRDefault="004F30E6">
            <w:pPr>
              <w:pStyle w:val="ConsPlusNormal"/>
              <w:jc w:val="center"/>
            </w:pPr>
            <w:r>
              <w:t>6 339,5</w:t>
            </w:r>
          </w:p>
        </w:tc>
        <w:tc>
          <w:tcPr>
            <w:tcW w:w="1020" w:type="dxa"/>
          </w:tcPr>
          <w:p w:rsidR="004F30E6" w:rsidRDefault="004F30E6">
            <w:pPr>
              <w:pStyle w:val="ConsPlusNormal"/>
              <w:jc w:val="center"/>
            </w:pPr>
            <w:r>
              <w:t>4 860,2</w:t>
            </w:r>
          </w:p>
        </w:tc>
        <w:tc>
          <w:tcPr>
            <w:tcW w:w="1020" w:type="dxa"/>
          </w:tcPr>
          <w:p w:rsidR="004F30E6" w:rsidRDefault="004F30E6">
            <w:pPr>
              <w:pStyle w:val="ConsPlusNormal"/>
              <w:jc w:val="center"/>
            </w:pPr>
            <w:r>
              <w:t>6 370,2</w:t>
            </w:r>
          </w:p>
        </w:tc>
        <w:tc>
          <w:tcPr>
            <w:tcW w:w="1020" w:type="dxa"/>
          </w:tcPr>
          <w:p w:rsidR="004F30E6" w:rsidRDefault="004F30E6">
            <w:pPr>
              <w:pStyle w:val="ConsPlusNormal"/>
              <w:jc w:val="center"/>
            </w:pPr>
            <w:r>
              <w:t>96 584,2</w:t>
            </w:r>
          </w:p>
        </w:tc>
      </w:tr>
      <w:tr w:rsidR="004F30E6">
        <w:tc>
          <w:tcPr>
            <w:tcW w:w="1417" w:type="dxa"/>
            <w:vMerge w:val="restart"/>
          </w:tcPr>
          <w:p w:rsidR="004F30E6" w:rsidRDefault="004F30E6">
            <w:pPr>
              <w:pStyle w:val="ConsPlusNormal"/>
            </w:pPr>
            <w:r>
              <w:lastRenderedPageBreak/>
              <w:t>1.1.1.2</w:t>
            </w:r>
          </w:p>
        </w:tc>
        <w:tc>
          <w:tcPr>
            <w:tcW w:w="3912" w:type="dxa"/>
          </w:tcPr>
          <w:p w:rsidR="004F30E6" w:rsidRDefault="004F30E6">
            <w:pPr>
              <w:pStyle w:val="ConsPlusNormal"/>
            </w:pPr>
            <w:r>
              <w:t>Мероприятие "Предоставление ежемесячной компенсации расходов на оплату жилого помещения и коммунальных услуг"</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972 226,1</w:t>
            </w:r>
          </w:p>
        </w:tc>
        <w:tc>
          <w:tcPr>
            <w:tcW w:w="1020" w:type="dxa"/>
          </w:tcPr>
          <w:p w:rsidR="004F30E6" w:rsidRDefault="004F30E6">
            <w:pPr>
              <w:pStyle w:val="ConsPlusNormal"/>
              <w:jc w:val="center"/>
            </w:pPr>
            <w:r>
              <w:t>904 369,0</w:t>
            </w:r>
          </w:p>
        </w:tc>
        <w:tc>
          <w:tcPr>
            <w:tcW w:w="1020" w:type="dxa"/>
          </w:tcPr>
          <w:p w:rsidR="004F30E6" w:rsidRDefault="004F30E6">
            <w:pPr>
              <w:pStyle w:val="ConsPlusNormal"/>
              <w:jc w:val="center"/>
            </w:pPr>
            <w:r>
              <w:t>895 516,8</w:t>
            </w:r>
          </w:p>
        </w:tc>
        <w:tc>
          <w:tcPr>
            <w:tcW w:w="1020" w:type="dxa"/>
          </w:tcPr>
          <w:p w:rsidR="004F30E6" w:rsidRDefault="004F30E6">
            <w:pPr>
              <w:pStyle w:val="ConsPlusNormal"/>
              <w:jc w:val="center"/>
            </w:pPr>
            <w:r>
              <w:t>1 278 388,5</w:t>
            </w:r>
          </w:p>
        </w:tc>
        <w:tc>
          <w:tcPr>
            <w:tcW w:w="1020" w:type="dxa"/>
          </w:tcPr>
          <w:p w:rsidR="004F30E6" w:rsidRDefault="004F30E6">
            <w:pPr>
              <w:pStyle w:val="ConsPlusNormal"/>
              <w:jc w:val="center"/>
            </w:pPr>
            <w:r>
              <w:t>992 956,3</w:t>
            </w:r>
          </w:p>
        </w:tc>
        <w:tc>
          <w:tcPr>
            <w:tcW w:w="1020" w:type="dxa"/>
          </w:tcPr>
          <w:p w:rsidR="004F30E6" w:rsidRDefault="004F30E6">
            <w:pPr>
              <w:pStyle w:val="ConsPlusNormal"/>
              <w:jc w:val="center"/>
            </w:pPr>
            <w:r>
              <w:t>1 010 054,2</w:t>
            </w:r>
          </w:p>
        </w:tc>
        <w:tc>
          <w:tcPr>
            <w:tcW w:w="1020" w:type="dxa"/>
          </w:tcPr>
          <w:p w:rsidR="004F30E6" w:rsidRDefault="004F30E6">
            <w:pPr>
              <w:pStyle w:val="ConsPlusNormal"/>
              <w:jc w:val="center"/>
            </w:pPr>
            <w:r>
              <w:t>993 599,0</w:t>
            </w:r>
          </w:p>
        </w:tc>
        <w:tc>
          <w:tcPr>
            <w:tcW w:w="1020" w:type="dxa"/>
          </w:tcPr>
          <w:p w:rsidR="004F30E6" w:rsidRDefault="004F30E6">
            <w:pPr>
              <w:pStyle w:val="ConsPlusNormal"/>
              <w:jc w:val="center"/>
            </w:pPr>
            <w:r>
              <w:t>940 385,4</w:t>
            </w:r>
          </w:p>
        </w:tc>
        <w:tc>
          <w:tcPr>
            <w:tcW w:w="1020" w:type="dxa"/>
          </w:tcPr>
          <w:p w:rsidR="004F30E6" w:rsidRDefault="004F30E6">
            <w:pPr>
              <w:pStyle w:val="ConsPlusNormal"/>
              <w:jc w:val="center"/>
            </w:pPr>
            <w:r>
              <w:t>952 365,2</w:t>
            </w:r>
          </w:p>
        </w:tc>
        <w:tc>
          <w:tcPr>
            <w:tcW w:w="1020" w:type="dxa"/>
          </w:tcPr>
          <w:p w:rsidR="004F30E6" w:rsidRDefault="004F30E6">
            <w:pPr>
              <w:pStyle w:val="ConsPlusNormal"/>
              <w:jc w:val="center"/>
            </w:pPr>
            <w:r>
              <w:t>990 018,1</w:t>
            </w:r>
          </w:p>
        </w:tc>
        <w:tc>
          <w:tcPr>
            <w:tcW w:w="1020" w:type="dxa"/>
          </w:tcPr>
          <w:p w:rsidR="004F30E6" w:rsidRDefault="004F30E6">
            <w:pPr>
              <w:pStyle w:val="ConsPlusNormal"/>
              <w:jc w:val="center"/>
            </w:pPr>
            <w:r>
              <w:t>758 995,0</w:t>
            </w:r>
          </w:p>
        </w:tc>
        <w:tc>
          <w:tcPr>
            <w:tcW w:w="1020" w:type="dxa"/>
          </w:tcPr>
          <w:p w:rsidR="004F30E6" w:rsidRDefault="004F30E6">
            <w:pPr>
              <w:pStyle w:val="ConsPlusNormal"/>
              <w:jc w:val="center"/>
            </w:pPr>
            <w:r>
              <w:t>994 815,0</w:t>
            </w:r>
          </w:p>
        </w:tc>
        <w:tc>
          <w:tcPr>
            <w:tcW w:w="1020" w:type="dxa"/>
          </w:tcPr>
          <w:p w:rsidR="004F30E6" w:rsidRDefault="004F30E6">
            <w:pPr>
              <w:pStyle w:val="ConsPlusNormal"/>
              <w:jc w:val="center"/>
            </w:pPr>
            <w:r>
              <w:t>11 683 688,5</w:t>
            </w:r>
          </w:p>
        </w:tc>
      </w:tr>
      <w:tr w:rsidR="004F30E6">
        <w:tc>
          <w:tcPr>
            <w:tcW w:w="1417" w:type="dxa"/>
            <w:vMerge w:val="restart"/>
          </w:tcPr>
          <w:p w:rsidR="004F30E6" w:rsidRDefault="004F30E6">
            <w:pPr>
              <w:pStyle w:val="ConsPlusNormal"/>
            </w:pPr>
            <w:r>
              <w:t>1.1.1.2.1</w:t>
            </w:r>
          </w:p>
        </w:tc>
        <w:tc>
          <w:tcPr>
            <w:tcW w:w="3912" w:type="dxa"/>
          </w:tcPr>
          <w:p w:rsidR="004F30E6" w:rsidRDefault="004F30E6">
            <w:pPr>
              <w:pStyle w:val="ConsPlusNormal"/>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17 1 01 84002</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181 498,3</w:t>
            </w:r>
          </w:p>
        </w:tc>
        <w:tc>
          <w:tcPr>
            <w:tcW w:w="1020" w:type="dxa"/>
          </w:tcPr>
          <w:p w:rsidR="004F30E6" w:rsidRDefault="004F30E6">
            <w:pPr>
              <w:pStyle w:val="ConsPlusNormal"/>
              <w:jc w:val="center"/>
            </w:pPr>
            <w:r>
              <w:t>139 510,3</w:t>
            </w:r>
          </w:p>
        </w:tc>
        <w:tc>
          <w:tcPr>
            <w:tcW w:w="1020" w:type="dxa"/>
          </w:tcPr>
          <w:p w:rsidR="004F30E6" w:rsidRDefault="004F30E6">
            <w:pPr>
              <w:pStyle w:val="ConsPlusNormal"/>
              <w:jc w:val="center"/>
            </w:pPr>
            <w:r>
              <w:t>142 277,3</w:t>
            </w:r>
          </w:p>
        </w:tc>
        <w:tc>
          <w:tcPr>
            <w:tcW w:w="1020" w:type="dxa"/>
          </w:tcPr>
          <w:p w:rsidR="004F30E6" w:rsidRDefault="004F30E6">
            <w:pPr>
              <w:pStyle w:val="ConsPlusNormal"/>
              <w:jc w:val="center"/>
            </w:pPr>
            <w:r>
              <w:t>197 904,7</w:t>
            </w:r>
          </w:p>
        </w:tc>
        <w:tc>
          <w:tcPr>
            <w:tcW w:w="1020" w:type="dxa"/>
          </w:tcPr>
          <w:p w:rsidR="004F30E6" w:rsidRDefault="004F30E6">
            <w:pPr>
              <w:pStyle w:val="ConsPlusNormal"/>
              <w:jc w:val="center"/>
            </w:pPr>
            <w:r>
              <w:t>129 910,3</w:t>
            </w:r>
          </w:p>
        </w:tc>
        <w:tc>
          <w:tcPr>
            <w:tcW w:w="1020" w:type="dxa"/>
          </w:tcPr>
          <w:p w:rsidR="004F30E6" w:rsidRDefault="004F30E6">
            <w:pPr>
              <w:pStyle w:val="ConsPlusNormal"/>
              <w:jc w:val="center"/>
            </w:pPr>
            <w:r>
              <w:t>117 044,7</w:t>
            </w:r>
          </w:p>
        </w:tc>
        <w:tc>
          <w:tcPr>
            <w:tcW w:w="1020" w:type="dxa"/>
          </w:tcPr>
          <w:p w:rsidR="004F30E6" w:rsidRDefault="004F30E6">
            <w:pPr>
              <w:pStyle w:val="ConsPlusNormal"/>
              <w:jc w:val="center"/>
            </w:pPr>
            <w:r>
              <w:t>117 007,9</w:t>
            </w:r>
          </w:p>
        </w:tc>
        <w:tc>
          <w:tcPr>
            <w:tcW w:w="1020" w:type="dxa"/>
          </w:tcPr>
          <w:p w:rsidR="004F30E6" w:rsidRDefault="004F30E6">
            <w:pPr>
              <w:pStyle w:val="ConsPlusNormal"/>
              <w:jc w:val="center"/>
            </w:pPr>
            <w:r>
              <w:t>109 587,5</w:t>
            </w:r>
          </w:p>
        </w:tc>
        <w:tc>
          <w:tcPr>
            <w:tcW w:w="1020" w:type="dxa"/>
          </w:tcPr>
          <w:p w:rsidR="004F30E6" w:rsidRDefault="004F30E6">
            <w:pPr>
              <w:pStyle w:val="ConsPlusNormal"/>
              <w:jc w:val="center"/>
            </w:pPr>
            <w:r>
              <w:t>110 622,5</w:t>
            </w:r>
          </w:p>
        </w:tc>
        <w:tc>
          <w:tcPr>
            <w:tcW w:w="1020" w:type="dxa"/>
          </w:tcPr>
          <w:p w:rsidR="004F30E6" w:rsidRDefault="004F30E6">
            <w:pPr>
              <w:pStyle w:val="ConsPlusNormal"/>
              <w:jc w:val="center"/>
            </w:pPr>
            <w:r>
              <w:t>121 919,5</w:t>
            </w:r>
          </w:p>
        </w:tc>
        <w:tc>
          <w:tcPr>
            <w:tcW w:w="1020" w:type="dxa"/>
          </w:tcPr>
          <w:p w:rsidR="004F30E6" w:rsidRDefault="004F30E6">
            <w:pPr>
              <w:pStyle w:val="ConsPlusNormal"/>
              <w:jc w:val="center"/>
            </w:pPr>
            <w:r>
              <w:t>93 468,8</w:t>
            </w:r>
          </w:p>
        </w:tc>
        <w:tc>
          <w:tcPr>
            <w:tcW w:w="1020" w:type="dxa"/>
          </w:tcPr>
          <w:p w:rsidR="004F30E6" w:rsidRDefault="004F30E6">
            <w:pPr>
              <w:pStyle w:val="ConsPlusNormal"/>
              <w:jc w:val="center"/>
            </w:pPr>
            <w:r>
              <w:t>122 510,2</w:t>
            </w:r>
          </w:p>
        </w:tc>
        <w:tc>
          <w:tcPr>
            <w:tcW w:w="1020" w:type="dxa"/>
          </w:tcPr>
          <w:p w:rsidR="004F30E6" w:rsidRDefault="004F30E6">
            <w:pPr>
              <w:pStyle w:val="ConsPlusNormal"/>
              <w:jc w:val="center"/>
            </w:pPr>
            <w:r>
              <w:t>1 583 262,0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Прочая закупка товаров, работ и услуг для государственных нужд</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17 1 01 84002</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2 872,3</w:t>
            </w:r>
          </w:p>
        </w:tc>
        <w:tc>
          <w:tcPr>
            <w:tcW w:w="1020" w:type="dxa"/>
          </w:tcPr>
          <w:p w:rsidR="004F30E6" w:rsidRDefault="004F30E6">
            <w:pPr>
              <w:pStyle w:val="ConsPlusNormal"/>
              <w:jc w:val="center"/>
            </w:pPr>
            <w:r>
              <w:t>2 183,3</w:t>
            </w:r>
          </w:p>
        </w:tc>
        <w:tc>
          <w:tcPr>
            <w:tcW w:w="1020" w:type="dxa"/>
          </w:tcPr>
          <w:p w:rsidR="004F30E6" w:rsidRDefault="004F30E6">
            <w:pPr>
              <w:pStyle w:val="ConsPlusNormal"/>
              <w:jc w:val="center"/>
            </w:pPr>
            <w:r>
              <w:t>2 314,3</w:t>
            </w:r>
          </w:p>
        </w:tc>
        <w:tc>
          <w:tcPr>
            <w:tcW w:w="1020" w:type="dxa"/>
          </w:tcPr>
          <w:p w:rsidR="004F30E6" w:rsidRDefault="004F30E6">
            <w:pPr>
              <w:pStyle w:val="ConsPlusNormal"/>
              <w:jc w:val="center"/>
            </w:pPr>
            <w:r>
              <w:t>2 756,9</w:t>
            </w:r>
          </w:p>
        </w:tc>
        <w:tc>
          <w:tcPr>
            <w:tcW w:w="1020" w:type="dxa"/>
          </w:tcPr>
          <w:p w:rsidR="004F30E6" w:rsidRDefault="004F30E6">
            <w:pPr>
              <w:pStyle w:val="ConsPlusNormal"/>
              <w:jc w:val="center"/>
            </w:pPr>
            <w:r>
              <w:t>2 001,3</w:t>
            </w:r>
          </w:p>
        </w:tc>
        <w:tc>
          <w:tcPr>
            <w:tcW w:w="1020" w:type="dxa"/>
          </w:tcPr>
          <w:p w:rsidR="004F30E6" w:rsidRDefault="004F30E6">
            <w:pPr>
              <w:pStyle w:val="ConsPlusNormal"/>
              <w:jc w:val="center"/>
            </w:pPr>
            <w:r>
              <w:t>1 380,7</w:t>
            </w:r>
          </w:p>
        </w:tc>
        <w:tc>
          <w:tcPr>
            <w:tcW w:w="1020" w:type="dxa"/>
          </w:tcPr>
          <w:p w:rsidR="004F30E6" w:rsidRDefault="004F30E6">
            <w:pPr>
              <w:pStyle w:val="ConsPlusNormal"/>
              <w:jc w:val="center"/>
            </w:pPr>
            <w:r>
              <w:t>1 355,3</w:t>
            </w:r>
          </w:p>
        </w:tc>
        <w:tc>
          <w:tcPr>
            <w:tcW w:w="1020" w:type="dxa"/>
          </w:tcPr>
          <w:p w:rsidR="004F30E6" w:rsidRDefault="004F30E6">
            <w:pPr>
              <w:pStyle w:val="ConsPlusNormal"/>
              <w:jc w:val="center"/>
            </w:pPr>
            <w:r>
              <w:t>1 377,5</w:t>
            </w:r>
          </w:p>
        </w:tc>
        <w:tc>
          <w:tcPr>
            <w:tcW w:w="1020" w:type="dxa"/>
          </w:tcPr>
          <w:p w:rsidR="004F30E6" w:rsidRDefault="004F30E6">
            <w:pPr>
              <w:pStyle w:val="ConsPlusNormal"/>
              <w:jc w:val="center"/>
            </w:pPr>
            <w:r>
              <w:t>1 422,5</w:t>
            </w:r>
          </w:p>
        </w:tc>
        <w:tc>
          <w:tcPr>
            <w:tcW w:w="1020" w:type="dxa"/>
          </w:tcPr>
          <w:p w:rsidR="004F30E6" w:rsidRDefault="004F30E6">
            <w:pPr>
              <w:pStyle w:val="ConsPlusNormal"/>
              <w:jc w:val="center"/>
            </w:pPr>
            <w:r>
              <w:t>1 601,0</w:t>
            </w:r>
          </w:p>
        </w:tc>
        <w:tc>
          <w:tcPr>
            <w:tcW w:w="1020" w:type="dxa"/>
          </w:tcPr>
          <w:p w:rsidR="004F30E6" w:rsidRDefault="004F30E6">
            <w:pPr>
              <w:pStyle w:val="ConsPlusNormal"/>
              <w:jc w:val="center"/>
            </w:pPr>
            <w:r>
              <w:t>1 227,4</w:t>
            </w:r>
          </w:p>
        </w:tc>
        <w:tc>
          <w:tcPr>
            <w:tcW w:w="1020" w:type="dxa"/>
          </w:tcPr>
          <w:p w:rsidR="004F30E6" w:rsidRDefault="004F30E6">
            <w:pPr>
              <w:pStyle w:val="ConsPlusNormal"/>
              <w:jc w:val="center"/>
            </w:pPr>
            <w:r>
              <w:t>1 608,8</w:t>
            </w:r>
          </w:p>
        </w:tc>
        <w:tc>
          <w:tcPr>
            <w:tcW w:w="1020" w:type="dxa"/>
          </w:tcPr>
          <w:p w:rsidR="004F30E6" w:rsidRDefault="004F30E6">
            <w:pPr>
              <w:pStyle w:val="ConsPlusNormal"/>
              <w:jc w:val="center"/>
            </w:pPr>
            <w:r>
              <w:t>22 101,3</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Пособия, компенсации, меры социальной поддержки по публичным нормативным обязательствам</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17 1 01 84002</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178 626,0</w:t>
            </w:r>
          </w:p>
        </w:tc>
        <w:tc>
          <w:tcPr>
            <w:tcW w:w="1020" w:type="dxa"/>
          </w:tcPr>
          <w:p w:rsidR="004F30E6" w:rsidRDefault="004F30E6">
            <w:pPr>
              <w:pStyle w:val="ConsPlusNormal"/>
              <w:jc w:val="center"/>
            </w:pPr>
            <w:r>
              <w:t>137 327,0</w:t>
            </w:r>
          </w:p>
        </w:tc>
        <w:tc>
          <w:tcPr>
            <w:tcW w:w="1020" w:type="dxa"/>
          </w:tcPr>
          <w:p w:rsidR="004F30E6" w:rsidRDefault="004F30E6">
            <w:pPr>
              <w:pStyle w:val="ConsPlusNormal"/>
              <w:jc w:val="center"/>
            </w:pPr>
            <w:r>
              <w:t>139 963,0</w:t>
            </w:r>
          </w:p>
        </w:tc>
        <w:tc>
          <w:tcPr>
            <w:tcW w:w="1020" w:type="dxa"/>
          </w:tcPr>
          <w:p w:rsidR="004F30E6" w:rsidRDefault="004F30E6">
            <w:pPr>
              <w:pStyle w:val="ConsPlusNormal"/>
              <w:jc w:val="center"/>
            </w:pPr>
            <w:r>
              <w:t>195 147,8</w:t>
            </w:r>
          </w:p>
        </w:tc>
        <w:tc>
          <w:tcPr>
            <w:tcW w:w="1020" w:type="dxa"/>
          </w:tcPr>
          <w:p w:rsidR="004F30E6" w:rsidRDefault="004F30E6">
            <w:pPr>
              <w:pStyle w:val="ConsPlusNormal"/>
              <w:jc w:val="center"/>
            </w:pPr>
            <w:r>
              <w:t>127 909,0</w:t>
            </w:r>
          </w:p>
        </w:tc>
        <w:tc>
          <w:tcPr>
            <w:tcW w:w="1020" w:type="dxa"/>
          </w:tcPr>
          <w:p w:rsidR="004F30E6" w:rsidRDefault="004F30E6">
            <w:pPr>
              <w:pStyle w:val="ConsPlusNormal"/>
              <w:jc w:val="center"/>
            </w:pPr>
            <w:r>
              <w:t>115 664,0</w:t>
            </w:r>
          </w:p>
        </w:tc>
        <w:tc>
          <w:tcPr>
            <w:tcW w:w="1020" w:type="dxa"/>
          </w:tcPr>
          <w:p w:rsidR="004F30E6" w:rsidRDefault="004F30E6">
            <w:pPr>
              <w:pStyle w:val="ConsPlusNormal"/>
              <w:jc w:val="center"/>
            </w:pPr>
            <w:r>
              <w:t>115 652,6</w:t>
            </w:r>
          </w:p>
        </w:tc>
        <w:tc>
          <w:tcPr>
            <w:tcW w:w="1020" w:type="dxa"/>
          </w:tcPr>
          <w:p w:rsidR="004F30E6" w:rsidRDefault="004F30E6">
            <w:pPr>
              <w:pStyle w:val="ConsPlusNormal"/>
              <w:jc w:val="center"/>
            </w:pPr>
            <w:r>
              <w:t>108 210,0</w:t>
            </w:r>
          </w:p>
        </w:tc>
        <w:tc>
          <w:tcPr>
            <w:tcW w:w="1020" w:type="dxa"/>
          </w:tcPr>
          <w:p w:rsidR="004F30E6" w:rsidRDefault="004F30E6">
            <w:pPr>
              <w:pStyle w:val="ConsPlusNormal"/>
              <w:jc w:val="center"/>
            </w:pPr>
            <w:r>
              <w:t>109 200,0</w:t>
            </w:r>
          </w:p>
        </w:tc>
        <w:tc>
          <w:tcPr>
            <w:tcW w:w="1020" w:type="dxa"/>
          </w:tcPr>
          <w:p w:rsidR="004F30E6" w:rsidRDefault="004F30E6">
            <w:pPr>
              <w:pStyle w:val="ConsPlusNormal"/>
              <w:jc w:val="center"/>
            </w:pPr>
            <w:r>
              <w:t>120 318,5</w:t>
            </w:r>
          </w:p>
        </w:tc>
        <w:tc>
          <w:tcPr>
            <w:tcW w:w="1020" w:type="dxa"/>
          </w:tcPr>
          <w:p w:rsidR="004F30E6" w:rsidRDefault="004F30E6">
            <w:pPr>
              <w:pStyle w:val="ConsPlusNormal"/>
              <w:jc w:val="center"/>
            </w:pPr>
            <w:r>
              <w:t>92 241,4</w:t>
            </w:r>
          </w:p>
        </w:tc>
        <w:tc>
          <w:tcPr>
            <w:tcW w:w="1020" w:type="dxa"/>
          </w:tcPr>
          <w:p w:rsidR="004F30E6" w:rsidRDefault="004F30E6">
            <w:pPr>
              <w:pStyle w:val="ConsPlusNormal"/>
              <w:jc w:val="center"/>
            </w:pPr>
            <w:r>
              <w:t>120 901,4</w:t>
            </w:r>
          </w:p>
        </w:tc>
        <w:tc>
          <w:tcPr>
            <w:tcW w:w="1020" w:type="dxa"/>
          </w:tcPr>
          <w:p w:rsidR="004F30E6" w:rsidRDefault="004F30E6">
            <w:pPr>
              <w:pStyle w:val="ConsPlusNormal"/>
              <w:jc w:val="center"/>
            </w:pPr>
            <w:r>
              <w:t>1 561 160,7</w:t>
            </w:r>
          </w:p>
        </w:tc>
      </w:tr>
      <w:tr w:rsidR="004F30E6">
        <w:tc>
          <w:tcPr>
            <w:tcW w:w="1417" w:type="dxa"/>
            <w:vMerge w:val="restart"/>
          </w:tcPr>
          <w:p w:rsidR="004F30E6" w:rsidRDefault="004F30E6">
            <w:pPr>
              <w:pStyle w:val="ConsPlusNormal"/>
            </w:pPr>
            <w:r>
              <w:t>1.1.1.2.2</w:t>
            </w:r>
          </w:p>
        </w:tc>
        <w:tc>
          <w:tcPr>
            <w:tcW w:w="3912" w:type="dxa"/>
          </w:tcPr>
          <w:p w:rsidR="004F30E6" w:rsidRDefault="004F30E6">
            <w:pPr>
              <w:pStyle w:val="ConsPlusNormal"/>
            </w:pPr>
            <w:r>
              <w:t>Ежемесячная компенсация расходов на оплату жилых помещений и коммунальных услуг ветеранам труда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17 1 01 84522</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480 175,6</w:t>
            </w:r>
          </w:p>
        </w:tc>
        <w:tc>
          <w:tcPr>
            <w:tcW w:w="1020" w:type="dxa"/>
          </w:tcPr>
          <w:p w:rsidR="004F30E6" w:rsidRDefault="004F30E6">
            <w:pPr>
              <w:pStyle w:val="ConsPlusNormal"/>
              <w:jc w:val="center"/>
            </w:pPr>
            <w:r>
              <w:t>477 107,8</w:t>
            </w:r>
          </w:p>
        </w:tc>
        <w:tc>
          <w:tcPr>
            <w:tcW w:w="1020" w:type="dxa"/>
          </w:tcPr>
          <w:p w:rsidR="004F30E6" w:rsidRDefault="004F30E6">
            <w:pPr>
              <w:pStyle w:val="ConsPlusNormal"/>
              <w:jc w:val="center"/>
            </w:pPr>
            <w:r>
              <w:t>509 533,8</w:t>
            </w:r>
          </w:p>
        </w:tc>
        <w:tc>
          <w:tcPr>
            <w:tcW w:w="1020" w:type="dxa"/>
          </w:tcPr>
          <w:p w:rsidR="004F30E6" w:rsidRDefault="004F30E6">
            <w:pPr>
              <w:pStyle w:val="ConsPlusNormal"/>
              <w:jc w:val="center"/>
            </w:pPr>
            <w:r>
              <w:t>683 714,5</w:t>
            </w:r>
          </w:p>
        </w:tc>
        <w:tc>
          <w:tcPr>
            <w:tcW w:w="1020" w:type="dxa"/>
          </w:tcPr>
          <w:p w:rsidR="004F30E6" w:rsidRDefault="004F30E6">
            <w:pPr>
              <w:pStyle w:val="ConsPlusNormal"/>
              <w:jc w:val="center"/>
            </w:pPr>
            <w:r>
              <w:t>549 468,5</w:t>
            </w:r>
          </w:p>
        </w:tc>
        <w:tc>
          <w:tcPr>
            <w:tcW w:w="1020" w:type="dxa"/>
          </w:tcPr>
          <w:p w:rsidR="004F30E6" w:rsidRDefault="004F30E6">
            <w:pPr>
              <w:pStyle w:val="ConsPlusNormal"/>
              <w:jc w:val="center"/>
            </w:pPr>
            <w:r>
              <w:t>563 972,8</w:t>
            </w:r>
          </w:p>
        </w:tc>
        <w:tc>
          <w:tcPr>
            <w:tcW w:w="1020" w:type="dxa"/>
          </w:tcPr>
          <w:p w:rsidR="004F30E6" w:rsidRDefault="004F30E6">
            <w:pPr>
              <w:pStyle w:val="ConsPlusNormal"/>
              <w:jc w:val="center"/>
            </w:pPr>
            <w:r>
              <w:t>551 800,3</w:t>
            </w:r>
          </w:p>
        </w:tc>
        <w:tc>
          <w:tcPr>
            <w:tcW w:w="1020" w:type="dxa"/>
          </w:tcPr>
          <w:p w:rsidR="004F30E6" w:rsidRDefault="004F30E6">
            <w:pPr>
              <w:pStyle w:val="ConsPlusNormal"/>
              <w:jc w:val="center"/>
            </w:pPr>
            <w:r>
              <w:t>519 696,3</w:t>
            </w:r>
          </w:p>
        </w:tc>
        <w:tc>
          <w:tcPr>
            <w:tcW w:w="1020" w:type="dxa"/>
          </w:tcPr>
          <w:p w:rsidR="004F30E6" w:rsidRDefault="004F30E6">
            <w:pPr>
              <w:pStyle w:val="ConsPlusNormal"/>
              <w:jc w:val="center"/>
            </w:pPr>
            <w:r>
              <w:t>520 531,0</w:t>
            </w:r>
          </w:p>
        </w:tc>
        <w:tc>
          <w:tcPr>
            <w:tcW w:w="1020" w:type="dxa"/>
          </w:tcPr>
          <w:p w:rsidR="004F30E6" w:rsidRDefault="004F30E6">
            <w:pPr>
              <w:pStyle w:val="ConsPlusNormal"/>
              <w:jc w:val="center"/>
            </w:pPr>
            <w:r>
              <w:t>535 222,2</w:t>
            </w:r>
          </w:p>
        </w:tc>
        <w:tc>
          <w:tcPr>
            <w:tcW w:w="1020" w:type="dxa"/>
          </w:tcPr>
          <w:p w:rsidR="004F30E6" w:rsidRDefault="004F30E6">
            <w:pPr>
              <w:pStyle w:val="ConsPlusNormal"/>
              <w:jc w:val="center"/>
            </w:pPr>
            <w:r>
              <w:t>410 328,5</w:t>
            </w:r>
          </w:p>
        </w:tc>
        <w:tc>
          <w:tcPr>
            <w:tcW w:w="1020" w:type="dxa"/>
          </w:tcPr>
          <w:p w:rsidR="004F30E6" w:rsidRDefault="004F30E6">
            <w:pPr>
              <w:pStyle w:val="ConsPlusNormal"/>
              <w:jc w:val="center"/>
            </w:pPr>
            <w:r>
              <w:t>537 815,5</w:t>
            </w:r>
          </w:p>
        </w:tc>
        <w:tc>
          <w:tcPr>
            <w:tcW w:w="1020" w:type="dxa"/>
          </w:tcPr>
          <w:p w:rsidR="004F30E6" w:rsidRDefault="004F30E6">
            <w:pPr>
              <w:pStyle w:val="ConsPlusNormal"/>
              <w:jc w:val="center"/>
            </w:pPr>
            <w:r>
              <w:t>6 339 366,9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Прочая закупка товаров, работ и услуг для государственных нужд</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17 1 01 84522</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7 409,0</w:t>
            </w:r>
          </w:p>
        </w:tc>
        <w:tc>
          <w:tcPr>
            <w:tcW w:w="1020" w:type="dxa"/>
          </w:tcPr>
          <w:p w:rsidR="004F30E6" w:rsidRDefault="004F30E6">
            <w:pPr>
              <w:pStyle w:val="ConsPlusNormal"/>
              <w:jc w:val="center"/>
            </w:pPr>
            <w:r>
              <w:t>7 476,1</w:t>
            </w:r>
          </w:p>
        </w:tc>
        <w:tc>
          <w:tcPr>
            <w:tcW w:w="1020" w:type="dxa"/>
          </w:tcPr>
          <w:p w:rsidR="004F30E6" w:rsidRDefault="004F30E6">
            <w:pPr>
              <w:pStyle w:val="ConsPlusNormal"/>
              <w:jc w:val="center"/>
            </w:pPr>
            <w:r>
              <w:t>8 053,4</w:t>
            </w:r>
          </w:p>
        </w:tc>
        <w:tc>
          <w:tcPr>
            <w:tcW w:w="1020" w:type="dxa"/>
          </w:tcPr>
          <w:p w:rsidR="004F30E6" w:rsidRDefault="004F30E6">
            <w:pPr>
              <w:pStyle w:val="ConsPlusNormal"/>
              <w:jc w:val="center"/>
            </w:pPr>
            <w:r>
              <w:t>9 176,4</w:t>
            </w:r>
          </w:p>
        </w:tc>
        <w:tc>
          <w:tcPr>
            <w:tcW w:w="1020" w:type="dxa"/>
          </w:tcPr>
          <w:p w:rsidR="004F30E6" w:rsidRDefault="004F30E6">
            <w:pPr>
              <w:pStyle w:val="ConsPlusNormal"/>
              <w:jc w:val="center"/>
            </w:pPr>
            <w:r>
              <w:t>8 654,5</w:t>
            </w:r>
          </w:p>
        </w:tc>
        <w:tc>
          <w:tcPr>
            <w:tcW w:w="1020" w:type="dxa"/>
          </w:tcPr>
          <w:p w:rsidR="004F30E6" w:rsidRDefault="004F30E6">
            <w:pPr>
              <w:pStyle w:val="ConsPlusNormal"/>
              <w:jc w:val="center"/>
            </w:pPr>
            <w:r>
              <w:t>6 670,0</w:t>
            </w:r>
          </w:p>
        </w:tc>
        <w:tc>
          <w:tcPr>
            <w:tcW w:w="1020" w:type="dxa"/>
          </w:tcPr>
          <w:p w:rsidR="004F30E6" w:rsidRDefault="004F30E6">
            <w:pPr>
              <w:pStyle w:val="ConsPlusNormal"/>
              <w:jc w:val="center"/>
            </w:pPr>
            <w:r>
              <w:t>6 367,4</w:t>
            </w:r>
          </w:p>
        </w:tc>
        <w:tc>
          <w:tcPr>
            <w:tcW w:w="1020" w:type="dxa"/>
          </w:tcPr>
          <w:p w:rsidR="004F30E6" w:rsidRDefault="004F30E6">
            <w:pPr>
              <w:pStyle w:val="ConsPlusNormal"/>
              <w:jc w:val="center"/>
            </w:pPr>
            <w:r>
              <w:t>6 451,0</w:t>
            </w:r>
          </w:p>
        </w:tc>
        <w:tc>
          <w:tcPr>
            <w:tcW w:w="1020" w:type="dxa"/>
          </w:tcPr>
          <w:p w:rsidR="004F30E6" w:rsidRDefault="004F30E6">
            <w:pPr>
              <w:pStyle w:val="ConsPlusNormal"/>
              <w:jc w:val="center"/>
            </w:pPr>
            <w:r>
              <w:t>6 380,0</w:t>
            </w:r>
          </w:p>
        </w:tc>
        <w:tc>
          <w:tcPr>
            <w:tcW w:w="1020" w:type="dxa"/>
          </w:tcPr>
          <w:p w:rsidR="004F30E6" w:rsidRDefault="004F30E6">
            <w:pPr>
              <w:pStyle w:val="ConsPlusNormal"/>
              <w:jc w:val="center"/>
            </w:pPr>
            <w:r>
              <w:t>6 966,0</w:t>
            </w:r>
          </w:p>
        </w:tc>
        <w:tc>
          <w:tcPr>
            <w:tcW w:w="1020" w:type="dxa"/>
          </w:tcPr>
          <w:p w:rsidR="004F30E6" w:rsidRDefault="004F30E6">
            <w:pPr>
              <w:pStyle w:val="ConsPlusNormal"/>
              <w:jc w:val="center"/>
            </w:pPr>
            <w:r>
              <w:t>5 344,0</w:t>
            </w:r>
          </w:p>
        </w:tc>
        <w:tc>
          <w:tcPr>
            <w:tcW w:w="1020" w:type="dxa"/>
          </w:tcPr>
          <w:p w:rsidR="004F30E6" w:rsidRDefault="004F30E6">
            <w:pPr>
              <w:pStyle w:val="ConsPlusNormal"/>
              <w:jc w:val="center"/>
            </w:pPr>
            <w:r>
              <w:t>6 999,8</w:t>
            </w:r>
          </w:p>
        </w:tc>
        <w:tc>
          <w:tcPr>
            <w:tcW w:w="1020" w:type="dxa"/>
          </w:tcPr>
          <w:p w:rsidR="004F30E6" w:rsidRDefault="004F30E6">
            <w:pPr>
              <w:pStyle w:val="ConsPlusNormal"/>
              <w:jc w:val="center"/>
            </w:pPr>
            <w:r>
              <w:t>85 947,6</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Пособия, компенсации, меры социальной поддержки по публичным нормативным обязательствам</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17 1 01 84522</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472 766,6</w:t>
            </w:r>
          </w:p>
        </w:tc>
        <w:tc>
          <w:tcPr>
            <w:tcW w:w="1020" w:type="dxa"/>
          </w:tcPr>
          <w:p w:rsidR="004F30E6" w:rsidRDefault="004F30E6">
            <w:pPr>
              <w:pStyle w:val="ConsPlusNormal"/>
              <w:jc w:val="center"/>
            </w:pPr>
            <w:r>
              <w:t>469 631,7</w:t>
            </w:r>
          </w:p>
        </w:tc>
        <w:tc>
          <w:tcPr>
            <w:tcW w:w="1020" w:type="dxa"/>
          </w:tcPr>
          <w:p w:rsidR="004F30E6" w:rsidRDefault="004F30E6">
            <w:pPr>
              <w:pStyle w:val="ConsPlusNormal"/>
              <w:jc w:val="center"/>
            </w:pPr>
            <w:r>
              <w:t>501 480,5</w:t>
            </w:r>
          </w:p>
        </w:tc>
        <w:tc>
          <w:tcPr>
            <w:tcW w:w="1020" w:type="dxa"/>
          </w:tcPr>
          <w:p w:rsidR="004F30E6" w:rsidRDefault="004F30E6">
            <w:pPr>
              <w:pStyle w:val="ConsPlusNormal"/>
              <w:jc w:val="center"/>
            </w:pPr>
            <w:r>
              <w:t>674 538,1</w:t>
            </w:r>
          </w:p>
        </w:tc>
        <w:tc>
          <w:tcPr>
            <w:tcW w:w="1020" w:type="dxa"/>
          </w:tcPr>
          <w:p w:rsidR="004F30E6" w:rsidRDefault="004F30E6">
            <w:pPr>
              <w:pStyle w:val="ConsPlusNormal"/>
              <w:jc w:val="center"/>
            </w:pPr>
            <w:r>
              <w:t>540 814,0</w:t>
            </w:r>
          </w:p>
        </w:tc>
        <w:tc>
          <w:tcPr>
            <w:tcW w:w="1020" w:type="dxa"/>
          </w:tcPr>
          <w:p w:rsidR="004F30E6" w:rsidRDefault="004F30E6">
            <w:pPr>
              <w:pStyle w:val="ConsPlusNormal"/>
              <w:jc w:val="center"/>
            </w:pPr>
            <w:r>
              <w:t>557 302,8</w:t>
            </w:r>
          </w:p>
        </w:tc>
        <w:tc>
          <w:tcPr>
            <w:tcW w:w="1020" w:type="dxa"/>
          </w:tcPr>
          <w:p w:rsidR="004F30E6" w:rsidRDefault="004F30E6">
            <w:pPr>
              <w:pStyle w:val="ConsPlusNormal"/>
              <w:jc w:val="center"/>
            </w:pPr>
            <w:r>
              <w:t>545 432,9</w:t>
            </w:r>
          </w:p>
        </w:tc>
        <w:tc>
          <w:tcPr>
            <w:tcW w:w="1020" w:type="dxa"/>
          </w:tcPr>
          <w:p w:rsidR="004F30E6" w:rsidRDefault="004F30E6">
            <w:pPr>
              <w:pStyle w:val="ConsPlusNormal"/>
              <w:jc w:val="center"/>
            </w:pPr>
            <w:r>
              <w:t>513 245,3</w:t>
            </w:r>
          </w:p>
        </w:tc>
        <w:tc>
          <w:tcPr>
            <w:tcW w:w="1020" w:type="dxa"/>
          </w:tcPr>
          <w:p w:rsidR="004F30E6" w:rsidRDefault="004F30E6">
            <w:pPr>
              <w:pStyle w:val="ConsPlusNormal"/>
              <w:jc w:val="center"/>
            </w:pPr>
            <w:r>
              <w:t>514 151,0</w:t>
            </w:r>
          </w:p>
        </w:tc>
        <w:tc>
          <w:tcPr>
            <w:tcW w:w="1020" w:type="dxa"/>
          </w:tcPr>
          <w:p w:rsidR="004F30E6" w:rsidRDefault="004F30E6">
            <w:pPr>
              <w:pStyle w:val="ConsPlusNormal"/>
              <w:jc w:val="center"/>
            </w:pPr>
            <w:r>
              <w:t>528 256,2</w:t>
            </w:r>
          </w:p>
        </w:tc>
        <w:tc>
          <w:tcPr>
            <w:tcW w:w="1020" w:type="dxa"/>
          </w:tcPr>
          <w:p w:rsidR="004F30E6" w:rsidRDefault="004F30E6">
            <w:pPr>
              <w:pStyle w:val="ConsPlusNormal"/>
              <w:jc w:val="center"/>
            </w:pPr>
            <w:r>
              <w:t>404 984,5</w:t>
            </w:r>
          </w:p>
        </w:tc>
        <w:tc>
          <w:tcPr>
            <w:tcW w:w="1020" w:type="dxa"/>
          </w:tcPr>
          <w:p w:rsidR="004F30E6" w:rsidRDefault="004F30E6">
            <w:pPr>
              <w:pStyle w:val="ConsPlusNormal"/>
              <w:jc w:val="center"/>
            </w:pPr>
            <w:r>
              <w:t>530 815,7</w:t>
            </w:r>
          </w:p>
        </w:tc>
        <w:tc>
          <w:tcPr>
            <w:tcW w:w="1020" w:type="dxa"/>
          </w:tcPr>
          <w:p w:rsidR="004F30E6" w:rsidRDefault="004F30E6">
            <w:pPr>
              <w:pStyle w:val="ConsPlusNormal"/>
              <w:jc w:val="center"/>
            </w:pPr>
            <w:r>
              <w:t>6 253 419,3</w:t>
            </w:r>
          </w:p>
        </w:tc>
      </w:tr>
      <w:tr w:rsidR="004F30E6">
        <w:tc>
          <w:tcPr>
            <w:tcW w:w="1417" w:type="dxa"/>
            <w:vMerge w:val="restart"/>
          </w:tcPr>
          <w:p w:rsidR="004F30E6" w:rsidRDefault="004F30E6">
            <w:pPr>
              <w:pStyle w:val="ConsPlusNormal"/>
            </w:pPr>
            <w:r>
              <w:lastRenderedPageBreak/>
              <w:t>1.1.1.2.3</w:t>
            </w:r>
          </w:p>
        </w:tc>
        <w:tc>
          <w:tcPr>
            <w:tcW w:w="3912" w:type="dxa"/>
          </w:tcPr>
          <w:p w:rsidR="004F30E6" w:rsidRDefault="004F30E6">
            <w:pPr>
              <w:pStyle w:val="ConsPlusNormal"/>
            </w:pPr>
            <w:r>
              <w:t>Ежемесячная компенсация расходов на оплату жилых помещений и коммунальных услуг ветеранам труда Забайкальского края</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17 1 01 84523</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282 152,5</w:t>
            </w:r>
          </w:p>
        </w:tc>
        <w:tc>
          <w:tcPr>
            <w:tcW w:w="1020" w:type="dxa"/>
          </w:tcPr>
          <w:p w:rsidR="004F30E6" w:rsidRDefault="004F30E6">
            <w:pPr>
              <w:pStyle w:val="ConsPlusNormal"/>
              <w:jc w:val="center"/>
            </w:pPr>
            <w:r>
              <w:t>258 976,2</w:t>
            </w:r>
          </w:p>
        </w:tc>
        <w:tc>
          <w:tcPr>
            <w:tcW w:w="1020" w:type="dxa"/>
          </w:tcPr>
          <w:p w:rsidR="004F30E6" w:rsidRDefault="004F30E6">
            <w:pPr>
              <w:pStyle w:val="ConsPlusNormal"/>
              <w:jc w:val="center"/>
            </w:pPr>
            <w:r>
              <w:t>220 951,2</w:t>
            </w:r>
          </w:p>
        </w:tc>
        <w:tc>
          <w:tcPr>
            <w:tcW w:w="1020" w:type="dxa"/>
          </w:tcPr>
          <w:p w:rsidR="004F30E6" w:rsidRDefault="004F30E6">
            <w:pPr>
              <w:pStyle w:val="ConsPlusNormal"/>
              <w:jc w:val="center"/>
            </w:pPr>
            <w:r>
              <w:t>363 831,5</w:t>
            </w:r>
          </w:p>
        </w:tc>
        <w:tc>
          <w:tcPr>
            <w:tcW w:w="1020" w:type="dxa"/>
          </w:tcPr>
          <w:p w:rsidR="004F30E6" w:rsidRDefault="004F30E6">
            <w:pPr>
              <w:pStyle w:val="ConsPlusNormal"/>
              <w:jc w:val="center"/>
            </w:pPr>
            <w:r>
              <w:t>289 849,8</w:t>
            </w:r>
          </w:p>
        </w:tc>
        <w:tc>
          <w:tcPr>
            <w:tcW w:w="1020" w:type="dxa"/>
          </w:tcPr>
          <w:p w:rsidR="004F30E6" w:rsidRDefault="004F30E6">
            <w:pPr>
              <w:pStyle w:val="ConsPlusNormal"/>
              <w:jc w:val="center"/>
            </w:pPr>
            <w:r>
              <w:t>306 923,2</w:t>
            </w:r>
          </w:p>
        </w:tc>
        <w:tc>
          <w:tcPr>
            <w:tcW w:w="1020" w:type="dxa"/>
          </w:tcPr>
          <w:p w:rsidR="004F30E6" w:rsidRDefault="004F30E6">
            <w:pPr>
              <w:pStyle w:val="ConsPlusNormal"/>
              <w:jc w:val="center"/>
            </w:pPr>
            <w:r>
              <w:t>303 723,1</w:t>
            </w:r>
          </w:p>
        </w:tc>
        <w:tc>
          <w:tcPr>
            <w:tcW w:w="1020" w:type="dxa"/>
          </w:tcPr>
          <w:p w:rsidR="004F30E6" w:rsidRDefault="004F30E6">
            <w:pPr>
              <w:pStyle w:val="ConsPlusNormal"/>
              <w:jc w:val="center"/>
            </w:pPr>
            <w:r>
              <w:t>294 857,0</w:t>
            </w:r>
          </w:p>
        </w:tc>
        <w:tc>
          <w:tcPr>
            <w:tcW w:w="1020" w:type="dxa"/>
          </w:tcPr>
          <w:p w:rsidR="004F30E6" w:rsidRDefault="004F30E6">
            <w:pPr>
              <w:pStyle w:val="ConsPlusNormal"/>
              <w:jc w:val="center"/>
            </w:pPr>
            <w:r>
              <w:t>306 129,0</w:t>
            </w:r>
          </w:p>
        </w:tc>
        <w:tc>
          <w:tcPr>
            <w:tcW w:w="1020" w:type="dxa"/>
          </w:tcPr>
          <w:p w:rsidR="004F30E6" w:rsidRDefault="004F30E6">
            <w:pPr>
              <w:pStyle w:val="ConsPlusNormal"/>
              <w:jc w:val="center"/>
            </w:pPr>
            <w:r>
              <w:t>317 963,9</w:t>
            </w:r>
          </w:p>
        </w:tc>
        <w:tc>
          <w:tcPr>
            <w:tcW w:w="1020" w:type="dxa"/>
          </w:tcPr>
          <w:p w:rsidR="004F30E6" w:rsidRDefault="004F30E6">
            <w:pPr>
              <w:pStyle w:val="ConsPlusNormal"/>
              <w:jc w:val="center"/>
            </w:pPr>
            <w:r>
              <w:t>243 765,1</w:t>
            </w:r>
          </w:p>
        </w:tc>
        <w:tc>
          <w:tcPr>
            <w:tcW w:w="1020" w:type="dxa"/>
          </w:tcPr>
          <w:p w:rsidR="004F30E6" w:rsidRDefault="004F30E6">
            <w:pPr>
              <w:pStyle w:val="ConsPlusNormal"/>
              <w:jc w:val="center"/>
            </w:pPr>
            <w:r>
              <w:t>319 504,5</w:t>
            </w:r>
          </w:p>
        </w:tc>
        <w:tc>
          <w:tcPr>
            <w:tcW w:w="1020" w:type="dxa"/>
          </w:tcPr>
          <w:p w:rsidR="004F30E6" w:rsidRDefault="004F30E6">
            <w:pPr>
              <w:pStyle w:val="ConsPlusNormal"/>
              <w:jc w:val="center"/>
            </w:pPr>
            <w:r>
              <w:t>3 508 627,0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Прочая закупка товаров, работ и услуг для государственных нужд</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17 1 01 84523</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4 235,5</w:t>
            </w:r>
          </w:p>
        </w:tc>
        <w:tc>
          <w:tcPr>
            <w:tcW w:w="1020" w:type="dxa"/>
          </w:tcPr>
          <w:p w:rsidR="004F30E6" w:rsidRDefault="004F30E6">
            <w:pPr>
              <w:pStyle w:val="ConsPlusNormal"/>
              <w:jc w:val="center"/>
            </w:pPr>
            <w:r>
              <w:t>3 974,3</w:t>
            </w:r>
          </w:p>
        </w:tc>
        <w:tc>
          <w:tcPr>
            <w:tcW w:w="1020" w:type="dxa"/>
          </w:tcPr>
          <w:p w:rsidR="004F30E6" w:rsidRDefault="004F30E6">
            <w:pPr>
              <w:pStyle w:val="ConsPlusNormal"/>
              <w:jc w:val="center"/>
            </w:pPr>
            <w:r>
              <w:t>3 399,8</w:t>
            </w:r>
          </w:p>
        </w:tc>
        <w:tc>
          <w:tcPr>
            <w:tcW w:w="1020" w:type="dxa"/>
          </w:tcPr>
          <w:p w:rsidR="004F30E6" w:rsidRDefault="004F30E6">
            <w:pPr>
              <w:pStyle w:val="ConsPlusNormal"/>
              <w:jc w:val="center"/>
            </w:pPr>
            <w:r>
              <w:t>5 057,2</w:t>
            </w:r>
          </w:p>
        </w:tc>
        <w:tc>
          <w:tcPr>
            <w:tcW w:w="1020" w:type="dxa"/>
          </w:tcPr>
          <w:p w:rsidR="004F30E6" w:rsidRDefault="004F30E6">
            <w:pPr>
              <w:pStyle w:val="ConsPlusNormal"/>
              <w:jc w:val="center"/>
            </w:pPr>
            <w:r>
              <w:t>4 526,3</w:t>
            </w:r>
          </w:p>
        </w:tc>
        <w:tc>
          <w:tcPr>
            <w:tcW w:w="1020" w:type="dxa"/>
          </w:tcPr>
          <w:p w:rsidR="004F30E6" w:rsidRDefault="004F30E6">
            <w:pPr>
              <w:pStyle w:val="ConsPlusNormal"/>
              <w:jc w:val="center"/>
            </w:pPr>
            <w:r>
              <w:t>3 613,7</w:t>
            </w:r>
          </w:p>
        </w:tc>
        <w:tc>
          <w:tcPr>
            <w:tcW w:w="1020" w:type="dxa"/>
          </w:tcPr>
          <w:p w:rsidR="004F30E6" w:rsidRDefault="004F30E6">
            <w:pPr>
              <w:pStyle w:val="ConsPlusNormal"/>
              <w:jc w:val="center"/>
            </w:pPr>
            <w:r>
              <w:t>3 510,2</w:t>
            </w:r>
          </w:p>
        </w:tc>
        <w:tc>
          <w:tcPr>
            <w:tcW w:w="1020" w:type="dxa"/>
          </w:tcPr>
          <w:p w:rsidR="004F30E6" w:rsidRDefault="004F30E6">
            <w:pPr>
              <w:pStyle w:val="ConsPlusNormal"/>
              <w:jc w:val="center"/>
            </w:pPr>
            <w:r>
              <w:t>3 657,0</w:t>
            </w:r>
          </w:p>
        </w:tc>
        <w:tc>
          <w:tcPr>
            <w:tcW w:w="1020" w:type="dxa"/>
          </w:tcPr>
          <w:p w:rsidR="004F30E6" w:rsidRDefault="004F30E6">
            <w:pPr>
              <w:pStyle w:val="ConsPlusNormal"/>
              <w:jc w:val="center"/>
            </w:pPr>
            <w:r>
              <w:t>3 829,0</w:t>
            </w:r>
          </w:p>
        </w:tc>
        <w:tc>
          <w:tcPr>
            <w:tcW w:w="1020" w:type="dxa"/>
          </w:tcPr>
          <w:p w:rsidR="004F30E6" w:rsidRDefault="004F30E6">
            <w:pPr>
              <w:pStyle w:val="ConsPlusNormal"/>
              <w:jc w:val="center"/>
            </w:pPr>
            <w:r>
              <w:t>4 196,9</w:t>
            </w:r>
          </w:p>
        </w:tc>
        <w:tc>
          <w:tcPr>
            <w:tcW w:w="1020" w:type="dxa"/>
          </w:tcPr>
          <w:p w:rsidR="004F30E6" w:rsidRDefault="004F30E6">
            <w:pPr>
              <w:pStyle w:val="ConsPlusNormal"/>
              <w:jc w:val="center"/>
            </w:pPr>
            <w:r>
              <w:t>3 217,5</w:t>
            </w:r>
          </w:p>
        </w:tc>
        <w:tc>
          <w:tcPr>
            <w:tcW w:w="1020" w:type="dxa"/>
          </w:tcPr>
          <w:p w:rsidR="004F30E6" w:rsidRDefault="004F30E6">
            <w:pPr>
              <w:pStyle w:val="ConsPlusNormal"/>
              <w:jc w:val="center"/>
            </w:pPr>
            <w:r>
              <w:t>4 217,2</w:t>
            </w:r>
          </w:p>
        </w:tc>
        <w:tc>
          <w:tcPr>
            <w:tcW w:w="1020" w:type="dxa"/>
          </w:tcPr>
          <w:p w:rsidR="004F30E6" w:rsidRDefault="004F30E6">
            <w:pPr>
              <w:pStyle w:val="ConsPlusNormal"/>
              <w:jc w:val="center"/>
            </w:pPr>
            <w:r>
              <w:t>47 434,6</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Пособия, компенсации, меры социальной поддержки по публичным нормативным обязательствам</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17 1 01 84523</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277 917,0</w:t>
            </w:r>
          </w:p>
        </w:tc>
        <w:tc>
          <w:tcPr>
            <w:tcW w:w="1020" w:type="dxa"/>
          </w:tcPr>
          <w:p w:rsidR="004F30E6" w:rsidRDefault="004F30E6">
            <w:pPr>
              <w:pStyle w:val="ConsPlusNormal"/>
              <w:jc w:val="center"/>
            </w:pPr>
            <w:r>
              <w:t>255 001,9</w:t>
            </w:r>
          </w:p>
        </w:tc>
        <w:tc>
          <w:tcPr>
            <w:tcW w:w="1020" w:type="dxa"/>
          </w:tcPr>
          <w:p w:rsidR="004F30E6" w:rsidRDefault="004F30E6">
            <w:pPr>
              <w:pStyle w:val="ConsPlusNormal"/>
              <w:jc w:val="center"/>
            </w:pPr>
            <w:r>
              <w:t>217 551,4</w:t>
            </w:r>
          </w:p>
        </w:tc>
        <w:tc>
          <w:tcPr>
            <w:tcW w:w="1020" w:type="dxa"/>
          </w:tcPr>
          <w:p w:rsidR="004F30E6" w:rsidRDefault="004F30E6">
            <w:pPr>
              <w:pStyle w:val="ConsPlusNormal"/>
              <w:jc w:val="center"/>
            </w:pPr>
            <w:r>
              <w:t>358 774,3</w:t>
            </w:r>
          </w:p>
        </w:tc>
        <w:tc>
          <w:tcPr>
            <w:tcW w:w="1020" w:type="dxa"/>
          </w:tcPr>
          <w:p w:rsidR="004F30E6" w:rsidRDefault="004F30E6">
            <w:pPr>
              <w:pStyle w:val="ConsPlusNormal"/>
              <w:jc w:val="center"/>
            </w:pPr>
            <w:r>
              <w:t>285 323,5</w:t>
            </w:r>
          </w:p>
        </w:tc>
        <w:tc>
          <w:tcPr>
            <w:tcW w:w="1020" w:type="dxa"/>
          </w:tcPr>
          <w:p w:rsidR="004F30E6" w:rsidRDefault="004F30E6">
            <w:pPr>
              <w:pStyle w:val="ConsPlusNormal"/>
              <w:jc w:val="center"/>
            </w:pPr>
            <w:r>
              <w:t>303 309,5</w:t>
            </w:r>
          </w:p>
        </w:tc>
        <w:tc>
          <w:tcPr>
            <w:tcW w:w="1020" w:type="dxa"/>
          </w:tcPr>
          <w:p w:rsidR="004F30E6" w:rsidRDefault="004F30E6">
            <w:pPr>
              <w:pStyle w:val="ConsPlusNormal"/>
              <w:jc w:val="center"/>
            </w:pPr>
            <w:r>
              <w:t>300 212,9</w:t>
            </w:r>
          </w:p>
        </w:tc>
        <w:tc>
          <w:tcPr>
            <w:tcW w:w="1020" w:type="dxa"/>
          </w:tcPr>
          <w:p w:rsidR="004F30E6" w:rsidRDefault="004F30E6">
            <w:pPr>
              <w:pStyle w:val="ConsPlusNormal"/>
              <w:jc w:val="center"/>
            </w:pPr>
            <w:r>
              <w:t>291 200,0</w:t>
            </w:r>
          </w:p>
        </w:tc>
        <w:tc>
          <w:tcPr>
            <w:tcW w:w="1020" w:type="dxa"/>
          </w:tcPr>
          <w:p w:rsidR="004F30E6" w:rsidRDefault="004F30E6">
            <w:pPr>
              <w:pStyle w:val="ConsPlusNormal"/>
              <w:jc w:val="center"/>
            </w:pPr>
            <w:r>
              <w:t>302 300,0</w:t>
            </w:r>
          </w:p>
        </w:tc>
        <w:tc>
          <w:tcPr>
            <w:tcW w:w="1020" w:type="dxa"/>
          </w:tcPr>
          <w:p w:rsidR="004F30E6" w:rsidRDefault="004F30E6">
            <w:pPr>
              <w:pStyle w:val="ConsPlusNormal"/>
              <w:jc w:val="center"/>
            </w:pPr>
            <w:r>
              <w:t>313 767,0</w:t>
            </w:r>
          </w:p>
        </w:tc>
        <w:tc>
          <w:tcPr>
            <w:tcW w:w="1020" w:type="dxa"/>
          </w:tcPr>
          <w:p w:rsidR="004F30E6" w:rsidRDefault="004F30E6">
            <w:pPr>
              <w:pStyle w:val="ConsPlusNormal"/>
              <w:jc w:val="center"/>
            </w:pPr>
            <w:r>
              <w:t>240 547,6</w:t>
            </w:r>
          </w:p>
        </w:tc>
        <w:tc>
          <w:tcPr>
            <w:tcW w:w="1020" w:type="dxa"/>
          </w:tcPr>
          <w:p w:rsidR="004F30E6" w:rsidRDefault="004F30E6">
            <w:pPr>
              <w:pStyle w:val="ConsPlusNormal"/>
              <w:jc w:val="center"/>
            </w:pPr>
            <w:r>
              <w:t>315 287,3</w:t>
            </w:r>
          </w:p>
        </w:tc>
        <w:tc>
          <w:tcPr>
            <w:tcW w:w="1020" w:type="dxa"/>
          </w:tcPr>
          <w:p w:rsidR="004F30E6" w:rsidRDefault="004F30E6">
            <w:pPr>
              <w:pStyle w:val="ConsPlusNormal"/>
              <w:jc w:val="center"/>
            </w:pPr>
            <w:r>
              <w:t>3 461 192,4</w:t>
            </w:r>
          </w:p>
        </w:tc>
      </w:tr>
      <w:tr w:rsidR="004F30E6">
        <w:tc>
          <w:tcPr>
            <w:tcW w:w="1417" w:type="dxa"/>
            <w:vMerge w:val="restart"/>
          </w:tcPr>
          <w:p w:rsidR="004F30E6" w:rsidRDefault="004F30E6">
            <w:pPr>
              <w:pStyle w:val="ConsPlusNormal"/>
            </w:pPr>
            <w:r>
              <w:t>1.1.1.2.4</w:t>
            </w:r>
          </w:p>
        </w:tc>
        <w:tc>
          <w:tcPr>
            <w:tcW w:w="3912" w:type="dxa"/>
          </w:tcPr>
          <w:p w:rsidR="004F30E6" w:rsidRDefault="004F30E6">
            <w:pPr>
              <w:pStyle w:val="ConsPlusNormal"/>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17 1 01 84531</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28 399,7</w:t>
            </w:r>
          </w:p>
        </w:tc>
        <w:tc>
          <w:tcPr>
            <w:tcW w:w="1020" w:type="dxa"/>
          </w:tcPr>
          <w:p w:rsidR="004F30E6" w:rsidRDefault="004F30E6">
            <w:pPr>
              <w:pStyle w:val="ConsPlusNormal"/>
              <w:jc w:val="center"/>
            </w:pPr>
            <w:r>
              <w:t>28 774,7</w:t>
            </w:r>
          </w:p>
        </w:tc>
        <w:tc>
          <w:tcPr>
            <w:tcW w:w="1020" w:type="dxa"/>
          </w:tcPr>
          <w:p w:rsidR="004F30E6" w:rsidRDefault="004F30E6">
            <w:pPr>
              <w:pStyle w:val="ConsPlusNormal"/>
              <w:jc w:val="center"/>
            </w:pPr>
            <w:r>
              <w:t>22 754,4</w:t>
            </w:r>
          </w:p>
        </w:tc>
        <w:tc>
          <w:tcPr>
            <w:tcW w:w="1020" w:type="dxa"/>
          </w:tcPr>
          <w:p w:rsidR="004F30E6" w:rsidRDefault="004F30E6">
            <w:pPr>
              <w:pStyle w:val="ConsPlusNormal"/>
              <w:jc w:val="center"/>
            </w:pPr>
            <w:r>
              <w:t>32 937,8</w:t>
            </w:r>
          </w:p>
        </w:tc>
        <w:tc>
          <w:tcPr>
            <w:tcW w:w="1020" w:type="dxa"/>
          </w:tcPr>
          <w:p w:rsidR="004F30E6" w:rsidRDefault="004F30E6">
            <w:pPr>
              <w:pStyle w:val="ConsPlusNormal"/>
              <w:jc w:val="center"/>
            </w:pPr>
            <w:r>
              <w:t>23 727,6</w:t>
            </w:r>
          </w:p>
        </w:tc>
        <w:tc>
          <w:tcPr>
            <w:tcW w:w="1020" w:type="dxa"/>
          </w:tcPr>
          <w:p w:rsidR="004F30E6" w:rsidRDefault="004F30E6">
            <w:pPr>
              <w:pStyle w:val="ConsPlusNormal"/>
              <w:jc w:val="center"/>
            </w:pPr>
            <w:r>
              <w:t>22 113,5</w:t>
            </w:r>
          </w:p>
        </w:tc>
        <w:tc>
          <w:tcPr>
            <w:tcW w:w="1020" w:type="dxa"/>
          </w:tcPr>
          <w:p w:rsidR="004F30E6" w:rsidRDefault="004F30E6">
            <w:pPr>
              <w:pStyle w:val="ConsPlusNormal"/>
              <w:jc w:val="center"/>
            </w:pPr>
            <w:r>
              <w:t>21 067,7</w:t>
            </w:r>
          </w:p>
        </w:tc>
        <w:tc>
          <w:tcPr>
            <w:tcW w:w="1020" w:type="dxa"/>
          </w:tcPr>
          <w:p w:rsidR="004F30E6" w:rsidRDefault="004F30E6">
            <w:pPr>
              <w:pStyle w:val="ConsPlusNormal"/>
              <w:jc w:val="center"/>
            </w:pPr>
            <w:r>
              <w:t>16 244,6</w:t>
            </w:r>
          </w:p>
        </w:tc>
        <w:tc>
          <w:tcPr>
            <w:tcW w:w="1020" w:type="dxa"/>
          </w:tcPr>
          <w:p w:rsidR="004F30E6" w:rsidRDefault="004F30E6">
            <w:pPr>
              <w:pStyle w:val="ConsPlusNormal"/>
              <w:jc w:val="center"/>
            </w:pPr>
            <w:r>
              <w:t>15 082,7</w:t>
            </w:r>
          </w:p>
        </w:tc>
        <w:tc>
          <w:tcPr>
            <w:tcW w:w="1020" w:type="dxa"/>
          </w:tcPr>
          <w:p w:rsidR="004F30E6" w:rsidRDefault="004F30E6">
            <w:pPr>
              <w:pStyle w:val="ConsPlusNormal"/>
              <w:jc w:val="center"/>
            </w:pPr>
            <w:r>
              <w:t>14 912,5</w:t>
            </w:r>
          </w:p>
        </w:tc>
        <w:tc>
          <w:tcPr>
            <w:tcW w:w="1020" w:type="dxa"/>
          </w:tcPr>
          <w:p w:rsidR="004F30E6" w:rsidRDefault="004F30E6">
            <w:pPr>
              <w:pStyle w:val="ConsPlusNormal"/>
              <w:jc w:val="center"/>
            </w:pPr>
            <w:r>
              <w:t>11 432,6</w:t>
            </w:r>
          </w:p>
        </w:tc>
        <w:tc>
          <w:tcPr>
            <w:tcW w:w="1020" w:type="dxa"/>
          </w:tcPr>
          <w:p w:rsidR="004F30E6" w:rsidRDefault="004F30E6">
            <w:pPr>
              <w:pStyle w:val="ConsPlusNormal"/>
              <w:jc w:val="center"/>
            </w:pPr>
            <w:r>
              <w:t>14 984,8</w:t>
            </w:r>
          </w:p>
        </w:tc>
        <w:tc>
          <w:tcPr>
            <w:tcW w:w="1020" w:type="dxa"/>
          </w:tcPr>
          <w:p w:rsidR="004F30E6" w:rsidRDefault="004F30E6">
            <w:pPr>
              <w:pStyle w:val="ConsPlusNormal"/>
              <w:jc w:val="center"/>
            </w:pPr>
            <w:r>
              <w:t>252 432,6</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Прочая закупка товаров, работ и услуг для государственных нужд</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17 1 01 84531</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449,7</w:t>
            </w:r>
          </w:p>
        </w:tc>
        <w:tc>
          <w:tcPr>
            <w:tcW w:w="1020" w:type="dxa"/>
          </w:tcPr>
          <w:p w:rsidR="004F30E6" w:rsidRDefault="004F30E6">
            <w:pPr>
              <w:pStyle w:val="ConsPlusNormal"/>
              <w:jc w:val="center"/>
            </w:pPr>
            <w:r>
              <w:t>451,9</w:t>
            </w:r>
          </w:p>
        </w:tc>
        <w:tc>
          <w:tcPr>
            <w:tcW w:w="1020" w:type="dxa"/>
          </w:tcPr>
          <w:p w:rsidR="004F30E6" w:rsidRDefault="004F30E6">
            <w:pPr>
              <w:pStyle w:val="ConsPlusNormal"/>
              <w:jc w:val="center"/>
            </w:pPr>
            <w:r>
              <w:t>360,4</w:t>
            </w:r>
          </w:p>
        </w:tc>
        <w:tc>
          <w:tcPr>
            <w:tcW w:w="1020" w:type="dxa"/>
          </w:tcPr>
          <w:p w:rsidR="004F30E6" w:rsidRDefault="004F30E6">
            <w:pPr>
              <w:pStyle w:val="ConsPlusNormal"/>
              <w:jc w:val="center"/>
            </w:pPr>
            <w:r>
              <w:t>480,7</w:t>
            </w:r>
          </w:p>
        </w:tc>
        <w:tc>
          <w:tcPr>
            <w:tcW w:w="1020" w:type="dxa"/>
          </w:tcPr>
          <w:p w:rsidR="004F30E6" w:rsidRDefault="004F30E6">
            <w:pPr>
              <w:pStyle w:val="ConsPlusNormal"/>
              <w:jc w:val="center"/>
            </w:pPr>
            <w:r>
              <w:t>375,3</w:t>
            </w:r>
          </w:p>
        </w:tc>
        <w:tc>
          <w:tcPr>
            <w:tcW w:w="1020" w:type="dxa"/>
          </w:tcPr>
          <w:p w:rsidR="004F30E6" w:rsidRDefault="004F30E6">
            <w:pPr>
              <w:pStyle w:val="ConsPlusNormal"/>
              <w:jc w:val="center"/>
            </w:pPr>
            <w:r>
              <w:t>263,5</w:t>
            </w:r>
          </w:p>
        </w:tc>
        <w:tc>
          <w:tcPr>
            <w:tcW w:w="1020" w:type="dxa"/>
          </w:tcPr>
          <w:p w:rsidR="004F30E6" w:rsidRDefault="004F30E6">
            <w:pPr>
              <w:pStyle w:val="ConsPlusNormal"/>
              <w:jc w:val="center"/>
            </w:pPr>
            <w:r>
              <w:t>246,1</w:t>
            </w:r>
          </w:p>
        </w:tc>
        <w:tc>
          <w:tcPr>
            <w:tcW w:w="1020" w:type="dxa"/>
          </w:tcPr>
          <w:p w:rsidR="004F30E6" w:rsidRDefault="004F30E6">
            <w:pPr>
              <w:pStyle w:val="ConsPlusNormal"/>
              <w:jc w:val="center"/>
            </w:pPr>
            <w:r>
              <w:t>224,8</w:t>
            </w:r>
          </w:p>
        </w:tc>
        <w:tc>
          <w:tcPr>
            <w:tcW w:w="1020" w:type="dxa"/>
          </w:tcPr>
          <w:p w:rsidR="004F30E6" w:rsidRDefault="004F30E6">
            <w:pPr>
              <w:pStyle w:val="ConsPlusNormal"/>
              <w:jc w:val="center"/>
            </w:pPr>
            <w:r>
              <w:t>202,7</w:t>
            </w:r>
          </w:p>
        </w:tc>
        <w:tc>
          <w:tcPr>
            <w:tcW w:w="1020" w:type="dxa"/>
          </w:tcPr>
          <w:p w:rsidR="004F30E6" w:rsidRDefault="004F30E6">
            <w:pPr>
              <w:pStyle w:val="ConsPlusNormal"/>
              <w:jc w:val="center"/>
            </w:pPr>
            <w:r>
              <w:t>204,5</w:t>
            </w:r>
          </w:p>
        </w:tc>
        <w:tc>
          <w:tcPr>
            <w:tcW w:w="1020" w:type="dxa"/>
          </w:tcPr>
          <w:p w:rsidR="004F30E6" w:rsidRDefault="004F30E6">
            <w:pPr>
              <w:pStyle w:val="ConsPlusNormal"/>
              <w:jc w:val="center"/>
            </w:pPr>
            <w:r>
              <w:t>156,8</w:t>
            </w:r>
          </w:p>
        </w:tc>
        <w:tc>
          <w:tcPr>
            <w:tcW w:w="1020" w:type="dxa"/>
          </w:tcPr>
          <w:p w:rsidR="004F30E6" w:rsidRDefault="004F30E6">
            <w:pPr>
              <w:pStyle w:val="ConsPlusNormal"/>
              <w:jc w:val="center"/>
            </w:pPr>
            <w:r>
              <w:t>205,5</w:t>
            </w:r>
          </w:p>
        </w:tc>
        <w:tc>
          <w:tcPr>
            <w:tcW w:w="1020" w:type="dxa"/>
          </w:tcPr>
          <w:p w:rsidR="004F30E6" w:rsidRDefault="004F30E6">
            <w:pPr>
              <w:pStyle w:val="ConsPlusNormal"/>
              <w:jc w:val="center"/>
            </w:pPr>
            <w:r>
              <w:t>3 621,9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Пособия, компенсации, меры социальной поддержки по публичным нормативным обязательствам</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17 1 01 84531</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27 950,0</w:t>
            </w:r>
          </w:p>
        </w:tc>
        <w:tc>
          <w:tcPr>
            <w:tcW w:w="1020" w:type="dxa"/>
          </w:tcPr>
          <w:p w:rsidR="004F30E6" w:rsidRDefault="004F30E6">
            <w:pPr>
              <w:pStyle w:val="ConsPlusNormal"/>
              <w:jc w:val="center"/>
            </w:pPr>
            <w:r>
              <w:t>28 322,8</w:t>
            </w:r>
          </w:p>
        </w:tc>
        <w:tc>
          <w:tcPr>
            <w:tcW w:w="1020" w:type="dxa"/>
          </w:tcPr>
          <w:p w:rsidR="004F30E6" w:rsidRDefault="004F30E6">
            <w:pPr>
              <w:pStyle w:val="ConsPlusNormal"/>
              <w:jc w:val="center"/>
            </w:pPr>
            <w:r>
              <w:t>22 394,0</w:t>
            </w:r>
          </w:p>
        </w:tc>
        <w:tc>
          <w:tcPr>
            <w:tcW w:w="1020" w:type="dxa"/>
          </w:tcPr>
          <w:p w:rsidR="004F30E6" w:rsidRDefault="004F30E6">
            <w:pPr>
              <w:pStyle w:val="ConsPlusNormal"/>
              <w:jc w:val="center"/>
            </w:pPr>
            <w:r>
              <w:t>32 457,1</w:t>
            </w:r>
          </w:p>
        </w:tc>
        <w:tc>
          <w:tcPr>
            <w:tcW w:w="1020" w:type="dxa"/>
          </w:tcPr>
          <w:p w:rsidR="004F30E6" w:rsidRDefault="004F30E6">
            <w:pPr>
              <w:pStyle w:val="ConsPlusNormal"/>
              <w:jc w:val="center"/>
            </w:pPr>
            <w:r>
              <w:t>23 352,3</w:t>
            </w:r>
          </w:p>
        </w:tc>
        <w:tc>
          <w:tcPr>
            <w:tcW w:w="1020" w:type="dxa"/>
          </w:tcPr>
          <w:p w:rsidR="004F30E6" w:rsidRDefault="004F30E6">
            <w:pPr>
              <w:pStyle w:val="ConsPlusNormal"/>
              <w:jc w:val="center"/>
            </w:pPr>
            <w:r>
              <w:t>21 850,0</w:t>
            </w:r>
          </w:p>
        </w:tc>
        <w:tc>
          <w:tcPr>
            <w:tcW w:w="1020" w:type="dxa"/>
          </w:tcPr>
          <w:p w:rsidR="004F30E6" w:rsidRDefault="004F30E6">
            <w:pPr>
              <w:pStyle w:val="ConsPlusNormal"/>
              <w:jc w:val="center"/>
            </w:pPr>
            <w:r>
              <w:t>20 821,6</w:t>
            </w:r>
          </w:p>
        </w:tc>
        <w:tc>
          <w:tcPr>
            <w:tcW w:w="1020" w:type="dxa"/>
          </w:tcPr>
          <w:p w:rsidR="004F30E6" w:rsidRDefault="004F30E6">
            <w:pPr>
              <w:pStyle w:val="ConsPlusNormal"/>
              <w:jc w:val="center"/>
            </w:pPr>
            <w:r>
              <w:t>16 019,8</w:t>
            </w:r>
          </w:p>
        </w:tc>
        <w:tc>
          <w:tcPr>
            <w:tcW w:w="1020" w:type="dxa"/>
          </w:tcPr>
          <w:p w:rsidR="004F30E6" w:rsidRDefault="004F30E6">
            <w:pPr>
              <w:pStyle w:val="ConsPlusNormal"/>
              <w:jc w:val="center"/>
            </w:pPr>
            <w:r>
              <w:t>14 880,0</w:t>
            </w:r>
          </w:p>
        </w:tc>
        <w:tc>
          <w:tcPr>
            <w:tcW w:w="1020" w:type="dxa"/>
          </w:tcPr>
          <w:p w:rsidR="004F30E6" w:rsidRDefault="004F30E6">
            <w:pPr>
              <w:pStyle w:val="ConsPlusNormal"/>
              <w:jc w:val="center"/>
            </w:pPr>
            <w:r>
              <w:t>14 708,0</w:t>
            </w:r>
          </w:p>
        </w:tc>
        <w:tc>
          <w:tcPr>
            <w:tcW w:w="1020" w:type="dxa"/>
          </w:tcPr>
          <w:p w:rsidR="004F30E6" w:rsidRDefault="004F30E6">
            <w:pPr>
              <w:pStyle w:val="ConsPlusNormal"/>
              <w:jc w:val="center"/>
            </w:pPr>
            <w:r>
              <w:t>11 275,8</w:t>
            </w:r>
          </w:p>
        </w:tc>
        <w:tc>
          <w:tcPr>
            <w:tcW w:w="1020" w:type="dxa"/>
          </w:tcPr>
          <w:p w:rsidR="004F30E6" w:rsidRDefault="004F30E6">
            <w:pPr>
              <w:pStyle w:val="ConsPlusNormal"/>
              <w:jc w:val="center"/>
            </w:pPr>
            <w:r>
              <w:t>14 779,3</w:t>
            </w:r>
          </w:p>
        </w:tc>
        <w:tc>
          <w:tcPr>
            <w:tcW w:w="1020" w:type="dxa"/>
          </w:tcPr>
          <w:p w:rsidR="004F30E6" w:rsidRDefault="004F30E6">
            <w:pPr>
              <w:pStyle w:val="ConsPlusNormal"/>
              <w:jc w:val="center"/>
            </w:pPr>
            <w:r>
              <w:t>248 810,7</w:t>
            </w:r>
          </w:p>
        </w:tc>
      </w:tr>
      <w:tr w:rsidR="004F30E6">
        <w:tc>
          <w:tcPr>
            <w:tcW w:w="1417" w:type="dxa"/>
            <w:vMerge w:val="restart"/>
          </w:tcPr>
          <w:p w:rsidR="004F30E6" w:rsidRDefault="004F30E6">
            <w:pPr>
              <w:pStyle w:val="ConsPlusNormal"/>
            </w:pPr>
            <w:r>
              <w:t>1.1.1.3</w:t>
            </w:r>
          </w:p>
        </w:tc>
        <w:tc>
          <w:tcPr>
            <w:tcW w:w="3912" w:type="dxa"/>
          </w:tcPr>
          <w:p w:rsidR="004F30E6" w:rsidRDefault="004F30E6">
            <w:pPr>
              <w:pStyle w:val="ConsPlusNormal"/>
            </w:pPr>
            <w:r>
              <w:t>Мероприятие "Ежемесячная компенсация расходов на оплату жилых помещений и коммунальных услуг педагогическим работникам"</w:t>
            </w:r>
          </w:p>
        </w:tc>
        <w:tc>
          <w:tcPr>
            <w:tcW w:w="1133" w:type="dxa"/>
          </w:tcPr>
          <w:p w:rsidR="004F30E6" w:rsidRDefault="004F30E6">
            <w:pPr>
              <w:pStyle w:val="ConsPlusNormal"/>
            </w:pPr>
            <w:r>
              <w:t>X</w:t>
            </w:r>
          </w:p>
        </w:tc>
        <w:tc>
          <w:tcPr>
            <w:tcW w:w="1360" w:type="dxa"/>
          </w:tcPr>
          <w:p w:rsidR="004F30E6" w:rsidRDefault="004F30E6">
            <w:pPr>
              <w:pStyle w:val="ConsPlusNormal"/>
            </w:pP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jc w:val="center"/>
            </w:pPr>
            <w:r>
              <w:t>тыс. рублей</w:t>
            </w:r>
          </w:p>
        </w:tc>
        <w:tc>
          <w:tcPr>
            <w:tcW w:w="1360" w:type="dxa"/>
            <w:vMerge w:val="restart"/>
          </w:tcPr>
          <w:p w:rsidR="004F30E6" w:rsidRDefault="004F30E6">
            <w:pPr>
              <w:pStyle w:val="ConsPlusNormal"/>
              <w:jc w:val="center"/>
            </w:pPr>
            <w:r>
              <w:t>X</w:t>
            </w:r>
          </w:p>
        </w:tc>
        <w:tc>
          <w:tcPr>
            <w:tcW w:w="2381" w:type="dxa"/>
            <w:vMerge w:val="restart"/>
          </w:tcPr>
          <w:p w:rsidR="004F30E6" w:rsidRDefault="004F30E6">
            <w:pPr>
              <w:pStyle w:val="ConsPlusNormal"/>
              <w:jc w:val="center"/>
            </w:pPr>
            <w:r>
              <w:t>X</w:t>
            </w:r>
          </w:p>
        </w:tc>
        <w:tc>
          <w:tcPr>
            <w:tcW w:w="1133" w:type="dxa"/>
            <w:vMerge w:val="restart"/>
          </w:tcPr>
          <w:p w:rsidR="004F30E6" w:rsidRDefault="004F30E6">
            <w:pPr>
              <w:pStyle w:val="ConsPlusNormal"/>
              <w:jc w:val="center"/>
            </w:pPr>
            <w:r>
              <w:t>X</w:t>
            </w:r>
          </w:p>
        </w:tc>
        <w:tc>
          <w:tcPr>
            <w:tcW w:w="2834" w:type="dxa"/>
            <w:vMerge w:val="restart"/>
          </w:tcPr>
          <w:p w:rsidR="004F30E6" w:rsidRDefault="004F30E6">
            <w:pPr>
              <w:pStyle w:val="ConsPlusNormal"/>
              <w:jc w:val="center"/>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17 1 01 84001</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303 414,5</w:t>
            </w:r>
          </w:p>
        </w:tc>
        <w:tc>
          <w:tcPr>
            <w:tcW w:w="1020" w:type="dxa"/>
          </w:tcPr>
          <w:p w:rsidR="004F30E6" w:rsidRDefault="004F30E6">
            <w:pPr>
              <w:pStyle w:val="ConsPlusNormal"/>
              <w:jc w:val="center"/>
            </w:pPr>
            <w:r>
              <w:t>276 090,6</w:t>
            </w:r>
          </w:p>
        </w:tc>
        <w:tc>
          <w:tcPr>
            <w:tcW w:w="1020" w:type="dxa"/>
          </w:tcPr>
          <w:p w:rsidR="004F30E6" w:rsidRDefault="004F30E6">
            <w:pPr>
              <w:pStyle w:val="ConsPlusNormal"/>
              <w:jc w:val="center"/>
            </w:pPr>
            <w:r>
              <w:t>219 909,4</w:t>
            </w:r>
          </w:p>
        </w:tc>
        <w:tc>
          <w:tcPr>
            <w:tcW w:w="1020" w:type="dxa"/>
          </w:tcPr>
          <w:p w:rsidR="004F30E6" w:rsidRDefault="004F30E6">
            <w:pPr>
              <w:pStyle w:val="ConsPlusNormal"/>
              <w:jc w:val="center"/>
            </w:pPr>
            <w:r>
              <w:t>373 343,2</w:t>
            </w:r>
          </w:p>
        </w:tc>
        <w:tc>
          <w:tcPr>
            <w:tcW w:w="1020" w:type="dxa"/>
          </w:tcPr>
          <w:p w:rsidR="004F30E6" w:rsidRDefault="004F30E6">
            <w:pPr>
              <w:pStyle w:val="ConsPlusNormal"/>
              <w:jc w:val="center"/>
            </w:pPr>
            <w:r>
              <w:t>302 551,6</w:t>
            </w:r>
          </w:p>
        </w:tc>
        <w:tc>
          <w:tcPr>
            <w:tcW w:w="1020" w:type="dxa"/>
          </w:tcPr>
          <w:p w:rsidR="004F30E6" w:rsidRDefault="004F30E6">
            <w:pPr>
              <w:pStyle w:val="ConsPlusNormal"/>
              <w:jc w:val="center"/>
            </w:pPr>
            <w:r>
              <w:t>342 561,7</w:t>
            </w:r>
          </w:p>
        </w:tc>
        <w:tc>
          <w:tcPr>
            <w:tcW w:w="1020" w:type="dxa"/>
          </w:tcPr>
          <w:p w:rsidR="004F30E6" w:rsidRDefault="004F30E6">
            <w:pPr>
              <w:pStyle w:val="ConsPlusNormal"/>
              <w:jc w:val="center"/>
            </w:pPr>
            <w:r>
              <w:t>325 357,1</w:t>
            </w:r>
          </w:p>
        </w:tc>
        <w:tc>
          <w:tcPr>
            <w:tcW w:w="1020" w:type="dxa"/>
          </w:tcPr>
          <w:p w:rsidR="004F30E6" w:rsidRDefault="004F30E6">
            <w:pPr>
              <w:pStyle w:val="ConsPlusNormal"/>
              <w:jc w:val="center"/>
            </w:pPr>
            <w:r>
              <w:t>312 938,9</w:t>
            </w:r>
          </w:p>
        </w:tc>
        <w:tc>
          <w:tcPr>
            <w:tcW w:w="1020" w:type="dxa"/>
          </w:tcPr>
          <w:p w:rsidR="004F30E6" w:rsidRDefault="004F30E6">
            <w:pPr>
              <w:pStyle w:val="ConsPlusNormal"/>
              <w:jc w:val="center"/>
            </w:pPr>
            <w:r>
              <w:t>325 654,4</w:t>
            </w:r>
          </w:p>
        </w:tc>
        <w:tc>
          <w:tcPr>
            <w:tcW w:w="1020" w:type="dxa"/>
          </w:tcPr>
          <w:p w:rsidR="004F30E6" w:rsidRDefault="004F30E6">
            <w:pPr>
              <w:pStyle w:val="ConsPlusNormal"/>
              <w:jc w:val="center"/>
            </w:pPr>
            <w:r>
              <w:t>354 730,8</w:t>
            </w:r>
          </w:p>
        </w:tc>
        <w:tc>
          <w:tcPr>
            <w:tcW w:w="1020" w:type="dxa"/>
          </w:tcPr>
          <w:p w:rsidR="004F30E6" w:rsidRDefault="004F30E6">
            <w:pPr>
              <w:pStyle w:val="ConsPlusNormal"/>
              <w:jc w:val="center"/>
            </w:pPr>
            <w:r>
              <w:t>271 952,3</w:t>
            </w:r>
          </w:p>
        </w:tc>
        <w:tc>
          <w:tcPr>
            <w:tcW w:w="1020" w:type="dxa"/>
          </w:tcPr>
          <w:p w:rsidR="004F30E6" w:rsidRDefault="004F30E6">
            <w:pPr>
              <w:pStyle w:val="ConsPlusNormal"/>
              <w:jc w:val="center"/>
            </w:pPr>
            <w:r>
              <w:t>356 449,5</w:t>
            </w:r>
          </w:p>
        </w:tc>
        <w:tc>
          <w:tcPr>
            <w:tcW w:w="1020" w:type="dxa"/>
          </w:tcPr>
          <w:p w:rsidR="004F30E6" w:rsidRDefault="004F30E6">
            <w:pPr>
              <w:pStyle w:val="ConsPlusNormal"/>
              <w:jc w:val="center"/>
            </w:pPr>
            <w:r>
              <w:t>3 764 953,9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 xml:space="preserve">17 1 01 </w:t>
            </w:r>
            <w:r>
              <w:lastRenderedPageBreak/>
              <w:t>84001</w:t>
            </w:r>
          </w:p>
        </w:tc>
        <w:tc>
          <w:tcPr>
            <w:tcW w:w="850" w:type="dxa"/>
          </w:tcPr>
          <w:p w:rsidR="004F30E6" w:rsidRDefault="004F30E6">
            <w:pPr>
              <w:pStyle w:val="ConsPlusNormal"/>
              <w:jc w:val="center"/>
            </w:pPr>
            <w:r>
              <w:lastRenderedPageBreak/>
              <w:t>244</w:t>
            </w:r>
          </w:p>
        </w:tc>
        <w:tc>
          <w:tcPr>
            <w:tcW w:w="1020" w:type="dxa"/>
          </w:tcPr>
          <w:p w:rsidR="004F30E6" w:rsidRDefault="004F30E6">
            <w:pPr>
              <w:pStyle w:val="ConsPlusNormal"/>
              <w:jc w:val="center"/>
            </w:pPr>
            <w:r>
              <w:t>4 678,2</w:t>
            </w:r>
          </w:p>
        </w:tc>
        <w:tc>
          <w:tcPr>
            <w:tcW w:w="1020" w:type="dxa"/>
          </w:tcPr>
          <w:p w:rsidR="004F30E6" w:rsidRDefault="004F30E6">
            <w:pPr>
              <w:pStyle w:val="ConsPlusNormal"/>
              <w:jc w:val="center"/>
            </w:pPr>
            <w:r>
              <w:t>4 328,2</w:t>
            </w:r>
          </w:p>
        </w:tc>
        <w:tc>
          <w:tcPr>
            <w:tcW w:w="1020" w:type="dxa"/>
          </w:tcPr>
          <w:p w:rsidR="004F30E6" w:rsidRDefault="004F30E6">
            <w:pPr>
              <w:pStyle w:val="ConsPlusNormal"/>
              <w:jc w:val="center"/>
            </w:pPr>
            <w:r>
              <w:t>3 464,2</w:t>
            </w:r>
          </w:p>
        </w:tc>
        <w:tc>
          <w:tcPr>
            <w:tcW w:w="1020" w:type="dxa"/>
          </w:tcPr>
          <w:p w:rsidR="004F30E6" w:rsidRDefault="004F30E6">
            <w:pPr>
              <w:pStyle w:val="ConsPlusNormal"/>
              <w:jc w:val="center"/>
            </w:pPr>
            <w:r>
              <w:t>5 960,4</w:t>
            </w:r>
          </w:p>
        </w:tc>
        <w:tc>
          <w:tcPr>
            <w:tcW w:w="1020" w:type="dxa"/>
          </w:tcPr>
          <w:p w:rsidR="004F30E6" w:rsidRDefault="004F30E6">
            <w:pPr>
              <w:pStyle w:val="ConsPlusNormal"/>
              <w:jc w:val="center"/>
            </w:pPr>
            <w:r>
              <w:t>3 961,8</w:t>
            </w:r>
          </w:p>
        </w:tc>
        <w:tc>
          <w:tcPr>
            <w:tcW w:w="1020" w:type="dxa"/>
          </w:tcPr>
          <w:p w:rsidR="004F30E6" w:rsidRDefault="004F30E6">
            <w:pPr>
              <w:pStyle w:val="ConsPlusNormal"/>
              <w:jc w:val="center"/>
            </w:pPr>
            <w:r>
              <w:t>4 247,2</w:t>
            </w:r>
          </w:p>
        </w:tc>
        <w:tc>
          <w:tcPr>
            <w:tcW w:w="1020" w:type="dxa"/>
          </w:tcPr>
          <w:p w:rsidR="004F30E6" w:rsidRDefault="004F30E6">
            <w:pPr>
              <w:pStyle w:val="ConsPlusNormal"/>
              <w:jc w:val="center"/>
            </w:pPr>
            <w:r>
              <w:t>3 742,3</w:t>
            </w:r>
          </w:p>
        </w:tc>
        <w:tc>
          <w:tcPr>
            <w:tcW w:w="1020" w:type="dxa"/>
          </w:tcPr>
          <w:p w:rsidR="004F30E6" w:rsidRDefault="004F30E6">
            <w:pPr>
              <w:pStyle w:val="ConsPlusNormal"/>
              <w:jc w:val="center"/>
            </w:pPr>
            <w:r>
              <w:t>3 990,6</w:t>
            </w:r>
          </w:p>
        </w:tc>
        <w:tc>
          <w:tcPr>
            <w:tcW w:w="1020" w:type="dxa"/>
          </w:tcPr>
          <w:p w:rsidR="004F30E6" w:rsidRDefault="004F30E6">
            <w:pPr>
              <w:pStyle w:val="ConsPlusNormal"/>
              <w:jc w:val="center"/>
            </w:pPr>
            <w:r>
              <w:t>4 151,0</w:t>
            </w:r>
          </w:p>
        </w:tc>
        <w:tc>
          <w:tcPr>
            <w:tcW w:w="1020" w:type="dxa"/>
          </w:tcPr>
          <w:p w:rsidR="004F30E6" w:rsidRDefault="004F30E6">
            <w:pPr>
              <w:pStyle w:val="ConsPlusNormal"/>
              <w:jc w:val="center"/>
            </w:pPr>
            <w:r>
              <w:t>4 688,7</w:t>
            </w:r>
          </w:p>
        </w:tc>
        <w:tc>
          <w:tcPr>
            <w:tcW w:w="1020" w:type="dxa"/>
          </w:tcPr>
          <w:p w:rsidR="004F30E6" w:rsidRDefault="004F30E6">
            <w:pPr>
              <w:pStyle w:val="ConsPlusNormal"/>
              <w:jc w:val="center"/>
            </w:pPr>
            <w:r>
              <w:t>3 594,6</w:t>
            </w:r>
          </w:p>
        </w:tc>
        <w:tc>
          <w:tcPr>
            <w:tcW w:w="1020" w:type="dxa"/>
          </w:tcPr>
          <w:p w:rsidR="004F30E6" w:rsidRDefault="004F30E6">
            <w:pPr>
              <w:pStyle w:val="ConsPlusNormal"/>
              <w:jc w:val="center"/>
            </w:pPr>
            <w:r>
              <w:t>4 711,4</w:t>
            </w:r>
          </w:p>
        </w:tc>
        <w:tc>
          <w:tcPr>
            <w:tcW w:w="1020" w:type="dxa"/>
          </w:tcPr>
          <w:p w:rsidR="004F30E6" w:rsidRDefault="004F30E6">
            <w:pPr>
              <w:pStyle w:val="ConsPlusNormal"/>
              <w:jc w:val="center"/>
            </w:pPr>
            <w:r>
              <w:t>51 518,6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17 1 01 84001</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298 736,3</w:t>
            </w:r>
          </w:p>
        </w:tc>
        <w:tc>
          <w:tcPr>
            <w:tcW w:w="1020" w:type="dxa"/>
          </w:tcPr>
          <w:p w:rsidR="004F30E6" w:rsidRDefault="004F30E6">
            <w:pPr>
              <w:pStyle w:val="ConsPlusNormal"/>
              <w:jc w:val="center"/>
            </w:pPr>
            <w:r>
              <w:t>271 762,4</w:t>
            </w:r>
          </w:p>
        </w:tc>
        <w:tc>
          <w:tcPr>
            <w:tcW w:w="1020" w:type="dxa"/>
          </w:tcPr>
          <w:p w:rsidR="004F30E6" w:rsidRDefault="004F30E6">
            <w:pPr>
              <w:pStyle w:val="ConsPlusNormal"/>
              <w:jc w:val="center"/>
            </w:pPr>
            <w:r>
              <w:t>216 445,2</w:t>
            </w:r>
          </w:p>
        </w:tc>
        <w:tc>
          <w:tcPr>
            <w:tcW w:w="1020" w:type="dxa"/>
          </w:tcPr>
          <w:p w:rsidR="004F30E6" w:rsidRDefault="004F30E6">
            <w:pPr>
              <w:pStyle w:val="ConsPlusNormal"/>
              <w:jc w:val="center"/>
            </w:pPr>
            <w:r>
              <w:t>367 382,8</w:t>
            </w:r>
          </w:p>
        </w:tc>
        <w:tc>
          <w:tcPr>
            <w:tcW w:w="1020" w:type="dxa"/>
          </w:tcPr>
          <w:p w:rsidR="004F30E6" w:rsidRDefault="004F30E6">
            <w:pPr>
              <w:pStyle w:val="ConsPlusNormal"/>
              <w:jc w:val="center"/>
            </w:pPr>
            <w:r>
              <w:t>298 589,8</w:t>
            </w:r>
          </w:p>
        </w:tc>
        <w:tc>
          <w:tcPr>
            <w:tcW w:w="1020" w:type="dxa"/>
          </w:tcPr>
          <w:p w:rsidR="004F30E6" w:rsidRDefault="004F30E6">
            <w:pPr>
              <w:pStyle w:val="ConsPlusNormal"/>
              <w:jc w:val="center"/>
            </w:pPr>
            <w:r>
              <w:t>338 314,5</w:t>
            </w:r>
          </w:p>
        </w:tc>
        <w:tc>
          <w:tcPr>
            <w:tcW w:w="1020" w:type="dxa"/>
          </w:tcPr>
          <w:p w:rsidR="004F30E6" w:rsidRDefault="004F30E6">
            <w:pPr>
              <w:pStyle w:val="ConsPlusNormal"/>
              <w:jc w:val="center"/>
            </w:pPr>
            <w:r>
              <w:t>321 614,8</w:t>
            </w:r>
          </w:p>
        </w:tc>
        <w:tc>
          <w:tcPr>
            <w:tcW w:w="1020" w:type="dxa"/>
          </w:tcPr>
          <w:p w:rsidR="004F30E6" w:rsidRDefault="004F30E6">
            <w:pPr>
              <w:pStyle w:val="ConsPlusNormal"/>
              <w:jc w:val="center"/>
            </w:pPr>
            <w:r>
              <w:t>308 948,3</w:t>
            </w:r>
          </w:p>
        </w:tc>
        <w:tc>
          <w:tcPr>
            <w:tcW w:w="1020" w:type="dxa"/>
          </w:tcPr>
          <w:p w:rsidR="004F30E6" w:rsidRDefault="004F30E6">
            <w:pPr>
              <w:pStyle w:val="ConsPlusNormal"/>
              <w:jc w:val="center"/>
            </w:pPr>
            <w:r>
              <w:t>321 503,4</w:t>
            </w:r>
          </w:p>
        </w:tc>
        <w:tc>
          <w:tcPr>
            <w:tcW w:w="1020" w:type="dxa"/>
          </w:tcPr>
          <w:p w:rsidR="004F30E6" w:rsidRDefault="004F30E6">
            <w:pPr>
              <w:pStyle w:val="ConsPlusNormal"/>
              <w:jc w:val="center"/>
            </w:pPr>
            <w:r>
              <w:t>350 042,1</w:t>
            </w:r>
          </w:p>
        </w:tc>
        <w:tc>
          <w:tcPr>
            <w:tcW w:w="1020" w:type="dxa"/>
          </w:tcPr>
          <w:p w:rsidR="004F30E6" w:rsidRDefault="004F30E6">
            <w:pPr>
              <w:pStyle w:val="ConsPlusNormal"/>
              <w:jc w:val="center"/>
            </w:pPr>
            <w:r>
              <w:t>268 357,7</w:t>
            </w:r>
          </w:p>
        </w:tc>
        <w:tc>
          <w:tcPr>
            <w:tcW w:w="1020" w:type="dxa"/>
          </w:tcPr>
          <w:p w:rsidR="004F30E6" w:rsidRDefault="004F30E6">
            <w:pPr>
              <w:pStyle w:val="ConsPlusNormal"/>
              <w:jc w:val="center"/>
            </w:pPr>
            <w:r>
              <w:t>351 738,1</w:t>
            </w:r>
          </w:p>
        </w:tc>
        <w:tc>
          <w:tcPr>
            <w:tcW w:w="1020" w:type="dxa"/>
          </w:tcPr>
          <w:p w:rsidR="004F30E6" w:rsidRDefault="004F30E6">
            <w:pPr>
              <w:pStyle w:val="ConsPlusNormal"/>
              <w:jc w:val="center"/>
            </w:pPr>
            <w:r>
              <w:t>3 713 435,3</w:t>
            </w:r>
          </w:p>
        </w:tc>
      </w:tr>
      <w:tr w:rsidR="004F30E6">
        <w:tc>
          <w:tcPr>
            <w:tcW w:w="1417" w:type="dxa"/>
            <w:vMerge w:val="restart"/>
          </w:tcPr>
          <w:p w:rsidR="004F30E6" w:rsidRDefault="004F30E6">
            <w:pPr>
              <w:pStyle w:val="ConsPlusNormal"/>
            </w:pPr>
            <w:r>
              <w:t>1.1.1.4</w:t>
            </w:r>
          </w:p>
        </w:tc>
        <w:tc>
          <w:tcPr>
            <w:tcW w:w="3912" w:type="dxa"/>
          </w:tcPr>
          <w:p w:rsidR="004F30E6" w:rsidRDefault="004F30E6">
            <w:pPr>
              <w:pStyle w:val="ConsPlusNormal"/>
            </w:pPr>
            <w:r>
              <w:t>Мероприятие "Предоставление гражданам субсидии на оплату жилого помещения и коммунальных услуг"</w:t>
            </w:r>
          </w:p>
        </w:tc>
        <w:tc>
          <w:tcPr>
            <w:tcW w:w="1133" w:type="dxa"/>
          </w:tcPr>
          <w:p w:rsidR="004F30E6" w:rsidRDefault="004F30E6">
            <w:pPr>
              <w:pStyle w:val="ConsPlusNormal"/>
            </w:pPr>
            <w:r>
              <w:t>X</w:t>
            </w:r>
          </w:p>
        </w:tc>
        <w:tc>
          <w:tcPr>
            <w:tcW w:w="1360" w:type="dxa"/>
          </w:tcPr>
          <w:p w:rsidR="004F30E6" w:rsidRDefault="004F30E6">
            <w:pPr>
              <w:pStyle w:val="ConsPlusNormal"/>
            </w:pP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jc w:val="center"/>
            </w:pPr>
            <w:r>
              <w:t>тыс. рублей</w:t>
            </w:r>
          </w:p>
        </w:tc>
        <w:tc>
          <w:tcPr>
            <w:tcW w:w="1360" w:type="dxa"/>
            <w:vMerge w:val="restart"/>
          </w:tcPr>
          <w:p w:rsidR="004F30E6" w:rsidRDefault="004F30E6">
            <w:pPr>
              <w:pStyle w:val="ConsPlusNormal"/>
              <w:jc w:val="center"/>
            </w:pPr>
            <w:r>
              <w:t>X</w:t>
            </w:r>
          </w:p>
        </w:tc>
        <w:tc>
          <w:tcPr>
            <w:tcW w:w="2381" w:type="dxa"/>
            <w:vMerge w:val="restart"/>
          </w:tcPr>
          <w:p w:rsidR="004F30E6" w:rsidRDefault="004F30E6">
            <w:pPr>
              <w:pStyle w:val="ConsPlusNormal"/>
              <w:jc w:val="center"/>
            </w:pPr>
            <w:r>
              <w:t>X</w:t>
            </w:r>
          </w:p>
        </w:tc>
        <w:tc>
          <w:tcPr>
            <w:tcW w:w="1133" w:type="dxa"/>
            <w:vMerge w:val="restart"/>
          </w:tcPr>
          <w:p w:rsidR="004F30E6" w:rsidRDefault="004F30E6">
            <w:pPr>
              <w:pStyle w:val="ConsPlusNormal"/>
              <w:jc w:val="center"/>
            </w:pPr>
            <w:r>
              <w:t>X</w:t>
            </w:r>
          </w:p>
        </w:tc>
        <w:tc>
          <w:tcPr>
            <w:tcW w:w="2834" w:type="dxa"/>
            <w:vMerge w:val="restart"/>
          </w:tcPr>
          <w:p w:rsidR="004F30E6" w:rsidRDefault="004F30E6">
            <w:pPr>
              <w:pStyle w:val="ConsPlusNormal"/>
              <w:jc w:val="center"/>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17 1 01 84800</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442 928,6</w:t>
            </w:r>
          </w:p>
        </w:tc>
        <w:tc>
          <w:tcPr>
            <w:tcW w:w="1020" w:type="dxa"/>
          </w:tcPr>
          <w:p w:rsidR="004F30E6" w:rsidRDefault="004F30E6">
            <w:pPr>
              <w:pStyle w:val="ConsPlusNormal"/>
              <w:jc w:val="center"/>
            </w:pPr>
            <w:r>
              <w:t>355 356,0</w:t>
            </w:r>
          </w:p>
        </w:tc>
        <w:tc>
          <w:tcPr>
            <w:tcW w:w="1020" w:type="dxa"/>
          </w:tcPr>
          <w:p w:rsidR="004F30E6" w:rsidRDefault="004F30E6">
            <w:pPr>
              <w:pStyle w:val="ConsPlusNormal"/>
              <w:jc w:val="center"/>
            </w:pPr>
            <w:r>
              <w:t>233 281,1</w:t>
            </w:r>
          </w:p>
        </w:tc>
        <w:tc>
          <w:tcPr>
            <w:tcW w:w="1020" w:type="dxa"/>
          </w:tcPr>
          <w:p w:rsidR="004F30E6" w:rsidRDefault="004F30E6">
            <w:pPr>
              <w:pStyle w:val="ConsPlusNormal"/>
              <w:jc w:val="center"/>
            </w:pPr>
            <w:r>
              <w:t>373 455,4</w:t>
            </w:r>
          </w:p>
        </w:tc>
        <w:tc>
          <w:tcPr>
            <w:tcW w:w="1020" w:type="dxa"/>
          </w:tcPr>
          <w:p w:rsidR="004F30E6" w:rsidRDefault="004F30E6">
            <w:pPr>
              <w:pStyle w:val="ConsPlusNormal"/>
              <w:jc w:val="center"/>
            </w:pPr>
            <w:r>
              <w:t>265 413,5</w:t>
            </w:r>
          </w:p>
        </w:tc>
        <w:tc>
          <w:tcPr>
            <w:tcW w:w="1020" w:type="dxa"/>
          </w:tcPr>
          <w:p w:rsidR="004F30E6" w:rsidRDefault="004F30E6">
            <w:pPr>
              <w:pStyle w:val="ConsPlusNormal"/>
              <w:jc w:val="center"/>
            </w:pPr>
            <w:r>
              <w:t>218 971,0</w:t>
            </w:r>
          </w:p>
        </w:tc>
        <w:tc>
          <w:tcPr>
            <w:tcW w:w="1020" w:type="dxa"/>
          </w:tcPr>
          <w:p w:rsidR="004F30E6" w:rsidRDefault="004F30E6">
            <w:pPr>
              <w:pStyle w:val="ConsPlusNormal"/>
              <w:jc w:val="center"/>
            </w:pPr>
            <w:r>
              <w:t>315 232,6</w:t>
            </w:r>
          </w:p>
        </w:tc>
        <w:tc>
          <w:tcPr>
            <w:tcW w:w="1020" w:type="dxa"/>
          </w:tcPr>
          <w:p w:rsidR="004F30E6" w:rsidRDefault="004F30E6">
            <w:pPr>
              <w:pStyle w:val="ConsPlusNormal"/>
              <w:jc w:val="center"/>
            </w:pPr>
            <w:r>
              <w:t>253 365,6</w:t>
            </w:r>
          </w:p>
        </w:tc>
        <w:tc>
          <w:tcPr>
            <w:tcW w:w="1020" w:type="dxa"/>
          </w:tcPr>
          <w:p w:rsidR="004F30E6" w:rsidRDefault="004F30E6">
            <w:pPr>
              <w:pStyle w:val="ConsPlusNormal"/>
              <w:jc w:val="center"/>
            </w:pPr>
            <w:r>
              <w:t>207 146,0</w:t>
            </w:r>
          </w:p>
        </w:tc>
        <w:tc>
          <w:tcPr>
            <w:tcW w:w="1020" w:type="dxa"/>
          </w:tcPr>
          <w:p w:rsidR="004F30E6" w:rsidRDefault="004F30E6">
            <w:pPr>
              <w:pStyle w:val="ConsPlusNormal"/>
              <w:jc w:val="center"/>
            </w:pPr>
            <w:r>
              <w:t>229 284,2</w:t>
            </w:r>
          </w:p>
        </w:tc>
        <w:tc>
          <w:tcPr>
            <w:tcW w:w="1020" w:type="dxa"/>
          </w:tcPr>
          <w:p w:rsidR="004F30E6" w:rsidRDefault="004F30E6">
            <w:pPr>
              <w:pStyle w:val="ConsPlusNormal"/>
              <w:jc w:val="center"/>
            </w:pPr>
            <w:r>
              <w:t>175 779,4</w:t>
            </w:r>
          </w:p>
        </w:tc>
        <w:tc>
          <w:tcPr>
            <w:tcW w:w="1020" w:type="dxa"/>
          </w:tcPr>
          <w:p w:rsidR="004F30E6" w:rsidRDefault="004F30E6">
            <w:pPr>
              <w:pStyle w:val="ConsPlusNormal"/>
              <w:jc w:val="center"/>
            </w:pPr>
            <w:r>
              <w:t>230 395,1</w:t>
            </w:r>
          </w:p>
        </w:tc>
        <w:tc>
          <w:tcPr>
            <w:tcW w:w="1020" w:type="dxa"/>
          </w:tcPr>
          <w:p w:rsidR="004F30E6" w:rsidRDefault="004F30E6">
            <w:pPr>
              <w:pStyle w:val="ConsPlusNormal"/>
              <w:jc w:val="center"/>
            </w:pPr>
            <w:r>
              <w:t>3 300 608,5</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17 1 01 84800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6 965,6</w:t>
            </w:r>
          </w:p>
        </w:tc>
        <w:tc>
          <w:tcPr>
            <w:tcW w:w="1020" w:type="dxa"/>
          </w:tcPr>
          <w:p w:rsidR="004F30E6" w:rsidRDefault="004F30E6">
            <w:pPr>
              <w:pStyle w:val="ConsPlusNormal"/>
              <w:jc w:val="center"/>
            </w:pPr>
            <w:r>
              <w:t>5 538,7</w:t>
            </w:r>
          </w:p>
        </w:tc>
        <w:tc>
          <w:tcPr>
            <w:tcW w:w="1020" w:type="dxa"/>
          </w:tcPr>
          <w:p w:rsidR="004F30E6" w:rsidRDefault="004F30E6">
            <w:pPr>
              <w:pStyle w:val="ConsPlusNormal"/>
              <w:jc w:val="center"/>
            </w:pPr>
            <w:r>
              <w:t>3 757,6</w:t>
            </w:r>
          </w:p>
        </w:tc>
        <w:tc>
          <w:tcPr>
            <w:tcW w:w="1020" w:type="dxa"/>
          </w:tcPr>
          <w:p w:rsidR="004F30E6" w:rsidRDefault="004F30E6">
            <w:pPr>
              <w:pStyle w:val="ConsPlusNormal"/>
              <w:jc w:val="center"/>
            </w:pPr>
            <w:r>
              <w:t>5 415,0</w:t>
            </w:r>
          </w:p>
        </w:tc>
        <w:tc>
          <w:tcPr>
            <w:tcW w:w="1020" w:type="dxa"/>
          </w:tcPr>
          <w:p w:rsidR="004F30E6" w:rsidRDefault="004F30E6">
            <w:pPr>
              <w:pStyle w:val="ConsPlusNormal"/>
              <w:jc w:val="center"/>
            </w:pPr>
            <w:r>
              <w:t>4 098,6</w:t>
            </w:r>
          </w:p>
        </w:tc>
        <w:tc>
          <w:tcPr>
            <w:tcW w:w="1020" w:type="dxa"/>
          </w:tcPr>
          <w:p w:rsidR="004F30E6" w:rsidRDefault="004F30E6">
            <w:pPr>
              <w:pStyle w:val="ConsPlusNormal"/>
              <w:jc w:val="center"/>
            </w:pPr>
            <w:r>
              <w:t>2 672,5</w:t>
            </w:r>
          </w:p>
        </w:tc>
        <w:tc>
          <w:tcPr>
            <w:tcW w:w="1020" w:type="dxa"/>
          </w:tcPr>
          <w:p w:rsidR="004F30E6" w:rsidRDefault="004F30E6">
            <w:pPr>
              <w:pStyle w:val="ConsPlusNormal"/>
              <w:jc w:val="center"/>
            </w:pPr>
            <w:r>
              <w:t>3 671,6</w:t>
            </w:r>
          </w:p>
        </w:tc>
        <w:tc>
          <w:tcPr>
            <w:tcW w:w="1020" w:type="dxa"/>
          </w:tcPr>
          <w:p w:rsidR="004F30E6" w:rsidRDefault="004F30E6">
            <w:pPr>
              <w:pStyle w:val="ConsPlusNormal"/>
              <w:jc w:val="center"/>
            </w:pPr>
            <w:r>
              <w:t>3 015,9</w:t>
            </w:r>
          </w:p>
        </w:tc>
        <w:tc>
          <w:tcPr>
            <w:tcW w:w="1020" w:type="dxa"/>
          </w:tcPr>
          <w:p w:rsidR="004F30E6" w:rsidRDefault="004F30E6">
            <w:pPr>
              <w:pStyle w:val="ConsPlusNormal"/>
              <w:jc w:val="center"/>
            </w:pPr>
            <w:r>
              <w:t>2 686,0</w:t>
            </w:r>
          </w:p>
        </w:tc>
        <w:tc>
          <w:tcPr>
            <w:tcW w:w="1020" w:type="dxa"/>
          </w:tcPr>
          <w:p w:rsidR="004F30E6" w:rsidRDefault="004F30E6">
            <w:pPr>
              <w:pStyle w:val="ConsPlusNormal"/>
              <w:jc w:val="center"/>
            </w:pPr>
            <w:r>
              <w:t>3 068,5</w:t>
            </w:r>
          </w:p>
        </w:tc>
        <w:tc>
          <w:tcPr>
            <w:tcW w:w="1020" w:type="dxa"/>
          </w:tcPr>
          <w:p w:rsidR="004F30E6" w:rsidRDefault="004F30E6">
            <w:pPr>
              <w:pStyle w:val="ConsPlusNormal"/>
              <w:jc w:val="center"/>
            </w:pPr>
            <w:r>
              <w:t>2 352,5</w:t>
            </w:r>
          </w:p>
        </w:tc>
        <w:tc>
          <w:tcPr>
            <w:tcW w:w="1020" w:type="dxa"/>
          </w:tcPr>
          <w:p w:rsidR="004F30E6" w:rsidRDefault="004F30E6">
            <w:pPr>
              <w:pStyle w:val="ConsPlusNormal"/>
              <w:jc w:val="center"/>
            </w:pPr>
            <w:r>
              <w:t>3 083,4</w:t>
            </w:r>
          </w:p>
        </w:tc>
        <w:tc>
          <w:tcPr>
            <w:tcW w:w="1020" w:type="dxa"/>
          </w:tcPr>
          <w:p w:rsidR="004F30E6" w:rsidRDefault="004F30E6">
            <w:pPr>
              <w:pStyle w:val="ConsPlusNormal"/>
              <w:jc w:val="center"/>
            </w:pPr>
            <w:r>
              <w:t>46 326,0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17 1 01 84800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435 963,0</w:t>
            </w:r>
          </w:p>
        </w:tc>
        <w:tc>
          <w:tcPr>
            <w:tcW w:w="1020" w:type="dxa"/>
          </w:tcPr>
          <w:p w:rsidR="004F30E6" w:rsidRDefault="004F30E6">
            <w:pPr>
              <w:pStyle w:val="ConsPlusNormal"/>
              <w:jc w:val="center"/>
            </w:pPr>
            <w:r>
              <w:t>349 817,3</w:t>
            </w:r>
          </w:p>
        </w:tc>
        <w:tc>
          <w:tcPr>
            <w:tcW w:w="1020" w:type="dxa"/>
          </w:tcPr>
          <w:p w:rsidR="004F30E6" w:rsidRDefault="004F30E6">
            <w:pPr>
              <w:pStyle w:val="ConsPlusNormal"/>
              <w:jc w:val="center"/>
            </w:pPr>
            <w:r>
              <w:t>229 523,5</w:t>
            </w:r>
          </w:p>
        </w:tc>
        <w:tc>
          <w:tcPr>
            <w:tcW w:w="1020" w:type="dxa"/>
          </w:tcPr>
          <w:p w:rsidR="004F30E6" w:rsidRDefault="004F30E6">
            <w:pPr>
              <w:pStyle w:val="ConsPlusNormal"/>
              <w:jc w:val="center"/>
            </w:pPr>
            <w:r>
              <w:t>368 040,4</w:t>
            </w:r>
          </w:p>
        </w:tc>
        <w:tc>
          <w:tcPr>
            <w:tcW w:w="1020" w:type="dxa"/>
          </w:tcPr>
          <w:p w:rsidR="004F30E6" w:rsidRDefault="004F30E6">
            <w:pPr>
              <w:pStyle w:val="ConsPlusNormal"/>
              <w:jc w:val="center"/>
            </w:pPr>
            <w:r>
              <w:t>261 314,9</w:t>
            </w:r>
          </w:p>
        </w:tc>
        <w:tc>
          <w:tcPr>
            <w:tcW w:w="1020" w:type="dxa"/>
          </w:tcPr>
          <w:p w:rsidR="004F30E6" w:rsidRDefault="004F30E6">
            <w:pPr>
              <w:pStyle w:val="ConsPlusNormal"/>
              <w:jc w:val="center"/>
            </w:pPr>
            <w:r>
              <w:t>216 298,5</w:t>
            </w:r>
          </w:p>
        </w:tc>
        <w:tc>
          <w:tcPr>
            <w:tcW w:w="1020" w:type="dxa"/>
          </w:tcPr>
          <w:p w:rsidR="004F30E6" w:rsidRDefault="004F30E6">
            <w:pPr>
              <w:pStyle w:val="ConsPlusNormal"/>
              <w:jc w:val="center"/>
            </w:pPr>
            <w:r>
              <w:t>311 561,0</w:t>
            </w:r>
          </w:p>
        </w:tc>
        <w:tc>
          <w:tcPr>
            <w:tcW w:w="1020" w:type="dxa"/>
          </w:tcPr>
          <w:p w:rsidR="004F30E6" w:rsidRDefault="004F30E6">
            <w:pPr>
              <w:pStyle w:val="ConsPlusNormal"/>
              <w:jc w:val="center"/>
            </w:pPr>
            <w:r>
              <w:t>250 349,7</w:t>
            </w:r>
          </w:p>
        </w:tc>
        <w:tc>
          <w:tcPr>
            <w:tcW w:w="1020" w:type="dxa"/>
          </w:tcPr>
          <w:p w:rsidR="004F30E6" w:rsidRDefault="004F30E6">
            <w:pPr>
              <w:pStyle w:val="ConsPlusNormal"/>
              <w:jc w:val="center"/>
            </w:pPr>
            <w:r>
              <w:t>204 460,0</w:t>
            </w:r>
          </w:p>
        </w:tc>
        <w:tc>
          <w:tcPr>
            <w:tcW w:w="1020" w:type="dxa"/>
          </w:tcPr>
          <w:p w:rsidR="004F30E6" w:rsidRDefault="004F30E6">
            <w:pPr>
              <w:pStyle w:val="ConsPlusNormal"/>
              <w:jc w:val="center"/>
            </w:pPr>
            <w:r>
              <w:t>226 215,7</w:t>
            </w:r>
          </w:p>
        </w:tc>
        <w:tc>
          <w:tcPr>
            <w:tcW w:w="1020" w:type="dxa"/>
          </w:tcPr>
          <w:p w:rsidR="004F30E6" w:rsidRDefault="004F30E6">
            <w:pPr>
              <w:pStyle w:val="ConsPlusNormal"/>
              <w:jc w:val="center"/>
            </w:pPr>
            <w:r>
              <w:t>173 426,9</w:t>
            </w:r>
          </w:p>
        </w:tc>
        <w:tc>
          <w:tcPr>
            <w:tcW w:w="1020" w:type="dxa"/>
          </w:tcPr>
          <w:p w:rsidR="004F30E6" w:rsidRDefault="004F30E6">
            <w:pPr>
              <w:pStyle w:val="ConsPlusNormal"/>
              <w:jc w:val="center"/>
            </w:pPr>
            <w:r>
              <w:t>227 311,7</w:t>
            </w:r>
          </w:p>
        </w:tc>
        <w:tc>
          <w:tcPr>
            <w:tcW w:w="1020" w:type="dxa"/>
          </w:tcPr>
          <w:p w:rsidR="004F30E6" w:rsidRDefault="004F30E6">
            <w:pPr>
              <w:pStyle w:val="ConsPlusNormal"/>
              <w:jc w:val="center"/>
            </w:pPr>
            <w:r>
              <w:t>3 254 282,6</w:t>
            </w:r>
          </w:p>
        </w:tc>
      </w:tr>
      <w:tr w:rsidR="004F30E6">
        <w:tc>
          <w:tcPr>
            <w:tcW w:w="1417" w:type="dxa"/>
            <w:vMerge w:val="restart"/>
          </w:tcPr>
          <w:p w:rsidR="004F30E6" w:rsidRDefault="004F30E6">
            <w:pPr>
              <w:pStyle w:val="ConsPlusNormal"/>
            </w:pPr>
            <w:r>
              <w:t>1.1.1.5</w:t>
            </w:r>
          </w:p>
        </w:tc>
        <w:tc>
          <w:tcPr>
            <w:tcW w:w="3912" w:type="dxa"/>
          </w:tcPr>
          <w:p w:rsidR="004F30E6" w:rsidRDefault="004F30E6">
            <w:pPr>
              <w:pStyle w:val="ConsPlusNormal"/>
            </w:pPr>
            <w:r>
              <w:t>Мероприятие "Региональная доплата к пенсии пенсионерам, получающим минимальную пенсию по старости и иные региональные доплаты к пенсиям"</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2266" w:type="dxa"/>
            <w:gridSpan w:val="2"/>
          </w:tcPr>
          <w:p w:rsidR="004F30E6" w:rsidRDefault="004F30E6">
            <w:pPr>
              <w:pStyle w:val="ConsPlusNormal"/>
              <w:jc w:val="center"/>
            </w:pPr>
            <w:r>
              <w:t>Всего</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29 321,6</w:t>
            </w:r>
          </w:p>
        </w:tc>
        <w:tc>
          <w:tcPr>
            <w:tcW w:w="1020" w:type="dxa"/>
          </w:tcPr>
          <w:p w:rsidR="004F30E6" w:rsidRDefault="004F30E6">
            <w:pPr>
              <w:pStyle w:val="ConsPlusNormal"/>
              <w:jc w:val="center"/>
            </w:pPr>
            <w:r>
              <w:t>28 000,0</w:t>
            </w:r>
          </w:p>
        </w:tc>
        <w:tc>
          <w:tcPr>
            <w:tcW w:w="1020" w:type="dxa"/>
          </w:tcPr>
          <w:p w:rsidR="004F30E6" w:rsidRDefault="004F30E6">
            <w:pPr>
              <w:pStyle w:val="ConsPlusNormal"/>
              <w:jc w:val="center"/>
            </w:pPr>
            <w:r>
              <w:t>21 854,6</w:t>
            </w:r>
          </w:p>
        </w:tc>
        <w:tc>
          <w:tcPr>
            <w:tcW w:w="1020" w:type="dxa"/>
          </w:tcPr>
          <w:p w:rsidR="004F30E6" w:rsidRDefault="004F30E6">
            <w:pPr>
              <w:pStyle w:val="ConsPlusNormal"/>
              <w:jc w:val="center"/>
            </w:pPr>
            <w:r>
              <w:t>36 794,5</w:t>
            </w:r>
          </w:p>
        </w:tc>
        <w:tc>
          <w:tcPr>
            <w:tcW w:w="1020" w:type="dxa"/>
          </w:tcPr>
          <w:p w:rsidR="004F30E6" w:rsidRDefault="004F30E6">
            <w:pPr>
              <w:pStyle w:val="ConsPlusNormal"/>
              <w:jc w:val="center"/>
            </w:pPr>
            <w:r>
              <w:t>29 249,9</w:t>
            </w:r>
          </w:p>
        </w:tc>
        <w:tc>
          <w:tcPr>
            <w:tcW w:w="1020" w:type="dxa"/>
          </w:tcPr>
          <w:p w:rsidR="004F30E6" w:rsidRDefault="004F30E6">
            <w:pPr>
              <w:pStyle w:val="ConsPlusNormal"/>
              <w:jc w:val="center"/>
            </w:pPr>
            <w:r>
              <w:t>31 509,0</w:t>
            </w:r>
          </w:p>
        </w:tc>
        <w:tc>
          <w:tcPr>
            <w:tcW w:w="1020" w:type="dxa"/>
          </w:tcPr>
          <w:p w:rsidR="004F30E6" w:rsidRDefault="004F30E6">
            <w:pPr>
              <w:pStyle w:val="ConsPlusNormal"/>
              <w:jc w:val="center"/>
            </w:pPr>
            <w:r>
              <w:t>124 523,9</w:t>
            </w:r>
          </w:p>
        </w:tc>
        <w:tc>
          <w:tcPr>
            <w:tcW w:w="1020" w:type="dxa"/>
          </w:tcPr>
          <w:p w:rsidR="004F30E6" w:rsidRDefault="004F30E6">
            <w:pPr>
              <w:pStyle w:val="ConsPlusNormal"/>
              <w:jc w:val="center"/>
            </w:pPr>
            <w:r>
              <w:t>143 197,7</w:t>
            </w:r>
          </w:p>
        </w:tc>
        <w:tc>
          <w:tcPr>
            <w:tcW w:w="1020" w:type="dxa"/>
          </w:tcPr>
          <w:p w:rsidR="004F30E6" w:rsidRDefault="004F30E6">
            <w:pPr>
              <w:pStyle w:val="ConsPlusNormal"/>
              <w:jc w:val="center"/>
            </w:pPr>
            <w:r>
              <w:t>313 940,7</w:t>
            </w:r>
          </w:p>
        </w:tc>
        <w:tc>
          <w:tcPr>
            <w:tcW w:w="1020" w:type="dxa"/>
          </w:tcPr>
          <w:p w:rsidR="004F30E6" w:rsidRDefault="004F30E6">
            <w:pPr>
              <w:pStyle w:val="ConsPlusNormal"/>
              <w:jc w:val="center"/>
            </w:pPr>
            <w:r>
              <w:t>382 266,4</w:t>
            </w:r>
          </w:p>
        </w:tc>
        <w:tc>
          <w:tcPr>
            <w:tcW w:w="1020" w:type="dxa"/>
          </w:tcPr>
          <w:p w:rsidR="004F30E6" w:rsidRDefault="004F30E6">
            <w:pPr>
              <w:pStyle w:val="ConsPlusNormal"/>
              <w:jc w:val="center"/>
            </w:pPr>
            <w:r>
              <w:t>383 541,6</w:t>
            </w:r>
          </w:p>
        </w:tc>
        <w:tc>
          <w:tcPr>
            <w:tcW w:w="1020" w:type="dxa"/>
          </w:tcPr>
          <w:p w:rsidR="004F30E6" w:rsidRDefault="004F30E6">
            <w:pPr>
              <w:pStyle w:val="ConsPlusNormal"/>
              <w:jc w:val="center"/>
            </w:pPr>
            <w:r>
              <w:t>490 257,1</w:t>
            </w:r>
          </w:p>
        </w:tc>
        <w:tc>
          <w:tcPr>
            <w:tcW w:w="1020" w:type="dxa"/>
          </w:tcPr>
          <w:p w:rsidR="004F30E6" w:rsidRDefault="004F30E6">
            <w:pPr>
              <w:pStyle w:val="ConsPlusNormal"/>
              <w:jc w:val="center"/>
            </w:pPr>
            <w:r>
              <w:t>2 014 457,1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1001</w:t>
            </w:r>
          </w:p>
        </w:tc>
        <w:tc>
          <w:tcPr>
            <w:tcW w:w="1303" w:type="dxa"/>
          </w:tcPr>
          <w:p w:rsidR="004F30E6" w:rsidRDefault="004F30E6">
            <w:pPr>
              <w:pStyle w:val="ConsPlusNormal"/>
              <w:jc w:val="center"/>
            </w:pPr>
            <w:r>
              <w:t>17 1 01 82070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7 764,3</w:t>
            </w:r>
          </w:p>
        </w:tc>
        <w:tc>
          <w:tcPr>
            <w:tcW w:w="1020" w:type="dxa"/>
          </w:tcPr>
          <w:p w:rsidR="004F30E6" w:rsidRDefault="004F30E6">
            <w:pPr>
              <w:pStyle w:val="ConsPlusNormal"/>
              <w:jc w:val="center"/>
            </w:pPr>
            <w:r>
              <w:t>10 300,0</w:t>
            </w:r>
          </w:p>
        </w:tc>
        <w:tc>
          <w:tcPr>
            <w:tcW w:w="1020" w:type="dxa"/>
          </w:tcPr>
          <w:p w:rsidR="004F30E6" w:rsidRDefault="004F30E6">
            <w:pPr>
              <w:pStyle w:val="ConsPlusNormal"/>
              <w:jc w:val="center"/>
            </w:pPr>
            <w:r>
              <w:t>14 254,0</w:t>
            </w:r>
          </w:p>
        </w:tc>
        <w:tc>
          <w:tcPr>
            <w:tcW w:w="1020" w:type="dxa"/>
          </w:tcPr>
          <w:p w:rsidR="004F30E6" w:rsidRDefault="004F30E6">
            <w:pPr>
              <w:pStyle w:val="ConsPlusNormal"/>
              <w:jc w:val="center"/>
            </w:pPr>
            <w:r>
              <w:t>16 956,8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49 275,1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1001</w:t>
            </w:r>
          </w:p>
        </w:tc>
        <w:tc>
          <w:tcPr>
            <w:tcW w:w="1303" w:type="dxa"/>
          </w:tcPr>
          <w:p w:rsidR="004F30E6" w:rsidRDefault="004F30E6">
            <w:pPr>
              <w:pStyle w:val="ConsPlusNormal"/>
              <w:jc w:val="center"/>
            </w:pPr>
            <w:r>
              <w:t>17 1 01 R007F</w:t>
            </w:r>
          </w:p>
        </w:tc>
        <w:tc>
          <w:tcPr>
            <w:tcW w:w="850" w:type="dxa"/>
          </w:tcPr>
          <w:p w:rsidR="004F30E6" w:rsidRDefault="004F30E6">
            <w:pPr>
              <w:pStyle w:val="ConsPlusNormal"/>
              <w:jc w:val="center"/>
            </w:pPr>
            <w:r>
              <w:t>312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58 135,2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58 135,2</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1001</w:t>
            </w:r>
          </w:p>
        </w:tc>
        <w:tc>
          <w:tcPr>
            <w:tcW w:w="1303" w:type="dxa"/>
          </w:tcPr>
          <w:p w:rsidR="004F30E6" w:rsidRDefault="004F30E6">
            <w:pPr>
              <w:pStyle w:val="ConsPlusNormal"/>
              <w:jc w:val="center"/>
            </w:pPr>
            <w:r>
              <w:t>17 1 01 R0070</w:t>
            </w:r>
          </w:p>
        </w:tc>
        <w:tc>
          <w:tcPr>
            <w:tcW w:w="850" w:type="dxa"/>
          </w:tcPr>
          <w:p w:rsidR="004F30E6" w:rsidRDefault="004F30E6">
            <w:pPr>
              <w:pStyle w:val="ConsPlusNormal"/>
              <w:jc w:val="center"/>
            </w:pPr>
            <w:r>
              <w:t>312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87 642,0</w:t>
            </w:r>
          </w:p>
        </w:tc>
        <w:tc>
          <w:tcPr>
            <w:tcW w:w="1020" w:type="dxa"/>
          </w:tcPr>
          <w:p w:rsidR="004F30E6" w:rsidRDefault="004F30E6">
            <w:pPr>
              <w:pStyle w:val="ConsPlusNormal"/>
              <w:jc w:val="center"/>
            </w:pPr>
            <w:r>
              <w:t>104 721,0</w:t>
            </w:r>
          </w:p>
        </w:tc>
        <w:tc>
          <w:tcPr>
            <w:tcW w:w="1020" w:type="dxa"/>
          </w:tcPr>
          <w:p w:rsidR="004F30E6" w:rsidRDefault="004F30E6">
            <w:pPr>
              <w:pStyle w:val="ConsPlusNormal"/>
              <w:jc w:val="center"/>
            </w:pPr>
            <w:r>
              <w:t>213 373,4</w:t>
            </w:r>
          </w:p>
        </w:tc>
        <w:tc>
          <w:tcPr>
            <w:tcW w:w="1020" w:type="dxa"/>
          </w:tcPr>
          <w:p w:rsidR="004F30E6" w:rsidRDefault="004F30E6">
            <w:pPr>
              <w:pStyle w:val="ConsPlusNormal"/>
              <w:jc w:val="center"/>
            </w:pPr>
            <w:r>
              <w:t>330 415,9</w:t>
            </w:r>
          </w:p>
        </w:tc>
        <w:tc>
          <w:tcPr>
            <w:tcW w:w="1020" w:type="dxa"/>
          </w:tcPr>
          <w:p w:rsidR="004F30E6" w:rsidRDefault="004F30E6">
            <w:pPr>
              <w:pStyle w:val="ConsPlusNormal"/>
              <w:jc w:val="center"/>
            </w:pPr>
            <w:r>
              <w:t>356 718,8</w:t>
            </w:r>
          </w:p>
        </w:tc>
        <w:tc>
          <w:tcPr>
            <w:tcW w:w="1020" w:type="dxa"/>
          </w:tcPr>
          <w:p w:rsidR="004F30E6" w:rsidRDefault="004F30E6">
            <w:pPr>
              <w:pStyle w:val="ConsPlusNormal"/>
              <w:jc w:val="center"/>
            </w:pPr>
            <w:r>
              <w:t>456 820,1</w:t>
            </w:r>
          </w:p>
        </w:tc>
        <w:tc>
          <w:tcPr>
            <w:tcW w:w="1020" w:type="dxa"/>
          </w:tcPr>
          <w:p w:rsidR="004F30E6" w:rsidRDefault="004F30E6">
            <w:pPr>
              <w:pStyle w:val="ConsPlusNormal"/>
              <w:jc w:val="center"/>
            </w:pPr>
            <w:r>
              <w:t>1 549 691,2</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1001</w:t>
            </w:r>
          </w:p>
        </w:tc>
        <w:tc>
          <w:tcPr>
            <w:tcW w:w="1303" w:type="dxa"/>
          </w:tcPr>
          <w:p w:rsidR="004F30E6" w:rsidRDefault="004F30E6">
            <w:pPr>
              <w:pStyle w:val="ConsPlusNormal"/>
              <w:jc w:val="center"/>
            </w:pPr>
            <w:r>
              <w:t>17 1 01 89200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332,6</w:t>
            </w:r>
          </w:p>
        </w:tc>
        <w:tc>
          <w:tcPr>
            <w:tcW w:w="1020" w:type="dxa"/>
          </w:tcPr>
          <w:p w:rsidR="004F30E6" w:rsidRDefault="004F30E6">
            <w:pPr>
              <w:pStyle w:val="ConsPlusNormal"/>
              <w:jc w:val="center"/>
            </w:pPr>
            <w:r>
              <w:t>313,2</w:t>
            </w:r>
          </w:p>
        </w:tc>
        <w:tc>
          <w:tcPr>
            <w:tcW w:w="1020" w:type="dxa"/>
          </w:tcPr>
          <w:p w:rsidR="004F30E6" w:rsidRDefault="004F30E6">
            <w:pPr>
              <w:pStyle w:val="ConsPlusNormal"/>
              <w:jc w:val="center"/>
            </w:pPr>
            <w:r>
              <w:t>221,5</w:t>
            </w:r>
          </w:p>
        </w:tc>
        <w:tc>
          <w:tcPr>
            <w:tcW w:w="1020" w:type="dxa"/>
          </w:tcPr>
          <w:p w:rsidR="004F30E6" w:rsidRDefault="004F30E6">
            <w:pPr>
              <w:pStyle w:val="ConsPlusNormal"/>
              <w:jc w:val="center"/>
            </w:pPr>
            <w:r>
              <w:t>362,7</w:t>
            </w:r>
          </w:p>
        </w:tc>
        <w:tc>
          <w:tcPr>
            <w:tcW w:w="1020" w:type="dxa"/>
          </w:tcPr>
          <w:p w:rsidR="004F30E6" w:rsidRDefault="004F30E6">
            <w:pPr>
              <w:pStyle w:val="ConsPlusNormal"/>
              <w:jc w:val="center"/>
            </w:pPr>
            <w:r>
              <w:t>291,2</w:t>
            </w:r>
          </w:p>
        </w:tc>
        <w:tc>
          <w:tcPr>
            <w:tcW w:w="1020" w:type="dxa"/>
          </w:tcPr>
          <w:p w:rsidR="004F30E6" w:rsidRDefault="004F30E6">
            <w:pPr>
              <w:pStyle w:val="ConsPlusNormal"/>
              <w:jc w:val="center"/>
            </w:pPr>
            <w:r>
              <w:t>284,6</w:t>
            </w:r>
          </w:p>
        </w:tc>
        <w:tc>
          <w:tcPr>
            <w:tcW w:w="1020" w:type="dxa"/>
          </w:tcPr>
          <w:p w:rsidR="004F30E6" w:rsidRDefault="004F30E6">
            <w:pPr>
              <w:pStyle w:val="ConsPlusNormal"/>
              <w:jc w:val="center"/>
            </w:pPr>
            <w:r>
              <w:t>471,7</w:t>
            </w:r>
          </w:p>
        </w:tc>
        <w:tc>
          <w:tcPr>
            <w:tcW w:w="1020" w:type="dxa"/>
          </w:tcPr>
          <w:p w:rsidR="004F30E6" w:rsidRDefault="004F30E6">
            <w:pPr>
              <w:pStyle w:val="ConsPlusNormal"/>
              <w:jc w:val="center"/>
            </w:pPr>
            <w:r>
              <w:t>262,9</w:t>
            </w:r>
          </w:p>
        </w:tc>
        <w:tc>
          <w:tcPr>
            <w:tcW w:w="1020" w:type="dxa"/>
          </w:tcPr>
          <w:p w:rsidR="004F30E6" w:rsidRDefault="004F30E6">
            <w:pPr>
              <w:pStyle w:val="ConsPlusNormal"/>
              <w:jc w:val="center"/>
            </w:pPr>
            <w:r>
              <w:t>253,6</w:t>
            </w:r>
          </w:p>
        </w:tc>
        <w:tc>
          <w:tcPr>
            <w:tcW w:w="1020" w:type="dxa"/>
          </w:tcPr>
          <w:p w:rsidR="004F30E6" w:rsidRDefault="004F30E6">
            <w:pPr>
              <w:pStyle w:val="ConsPlusNormal"/>
              <w:jc w:val="center"/>
            </w:pPr>
            <w:r>
              <w:t>329,6</w:t>
            </w:r>
          </w:p>
        </w:tc>
        <w:tc>
          <w:tcPr>
            <w:tcW w:w="1020" w:type="dxa"/>
          </w:tcPr>
          <w:p w:rsidR="004F30E6" w:rsidRDefault="004F30E6">
            <w:pPr>
              <w:pStyle w:val="ConsPlusNormal"/>
              <w:jc w:val="center"/>
            </w:pPr>
            <w:r>
              <w:t>253,4</w:t>
            </w:r>
          </w:p>
        </w:tc>
        <w:tc>
          <w:tcPr>
            <w:tcW w:w="1020" w:type="dxa"/>
          </w:tcPr>
          <w:p w:rsidR="004F30E6" w:rsidRDefault="004F30E6">
            <w:pPr>
              <w:pStyle w:val="ConsPlusNormal"/>
              <w:jc w:val="center"/>
            </w:pPr>
            <w:r>
              <w:t>315,8</w:t>
            </w:r>
          </w:p>
        </w:tc>
        <w:tc>
          <w:tcPr>
            <w:tcW w:w="1020" w:type="dxa"/>
          </w:tcPr>
          <w:p w:rsidR="004F30E6" w:rsidRDefault="004F30E6">
            <w:pPr>
              <w:pStyle w:val="ConsPlusNormal"/>
              <w:jc w:val="center"/>
            </w:pPr>
            <w:r>
              <w:t>3 692,8</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1001</w:t>
            </w:r>
          </w:p>
        </w:tc>
        <w:tc>
          <w:tcPr>
            <w:tcW w:w="1303" w:type="dxa"/>
          </w:tcPr>
          <w:p w:rsidR="004F30E6" w:rsidRDefault="004F30E6">
            <w:pPr>
              <w:pStyle w:val="ConsPlusNormal"/>
              <w:jc w:val="center"/>
            </w:pPr>
            <w:r>
              <w:t>17 1 01 89200</w:t>
            </w:r>
          </w:p>
        </w:tc>
        <w:tc>
          <w:tcPr>
            <w:tcW w:w="850" w:type="dxa"/>
          </w:tcPr>
          <w:p w:rsidR="004F30E6" w:rsidRDefault="004F30E6">
            <w:pPr>
              <w:pStyle w:val="ConsPlusNormal"/>
              <w:jc w:val="center"/>
            </w:pPr>
            <w:r>
              <w:t>312</w:t>
            </w:r>
          </w:p>
        </w:tc>
        <w:tc>
          <w:tcPr>
            <w:tcW w:w="1020" w:type="dxa"/>
          </w:tcPr>
          <w:p w:rsidR="004F30E6" w:rsidRDefault="004F30E6">
            <w:pPr>
              <w:pStyle w:val="ConsPlusNormal"/>
              <w:jc w:val="center"/>
            </w:pPr>
            <w:r>
              <w:t>28 989,0</w:t>
            </w:r>
          </w:p>
        </w:tc>
        <w:tc>
          <w:tcPr>
            <w:tcW w:w="1020" w:type="dxa"/>
          </w:tcPr>
          <w:p w:rsidR="004F30E6" w:rsidRDefault="004F30E6">
            <w:pPr>
              <w:pStyle w:val="ConsPlusNormal"/>
              <w:jc w:val="center"/>
            </w:pPr>
            <w:r>
              <w:t>27 686,8</w:t>
            </w:r>
          </w:p>
        </w:tc>
        <w:tc>
          <w:tcPr>
            <w:tcW w:w="1020" w:type="dxa"/>
          </w:tcPr>
          <w:p w:rsidR="004F30E6" w:rsidRDefault="004F30E6">
            <w:pPr>
              <w:pStyle w:val="ConsPlusNormal"/>
              <w:jc w:val="center"/>
            </w:pPr>
            <w:r>
              <w:t>21 633,2</w:t>
            </w:r>
          </w:p>
        </w:tc>
        <w:tc>
          <w:tcPr>
            <w:tcW w:w="1020" w:type="dxa"/>
          </w:tcPr>
          <w:p w:rsidR="004F30E6" w:rsidRDefault="004F30E6">
            <w:pPr>
              <w:pStyle w:val="ConsPlusNormal"/>
              <w:jc w:val="center"/>
            </w:pPr>
            <w:r>
              <w:t>36 431,8</w:t>
            </w:r>
          </w:p>
        </w:tc>
        <w:tc>
          <w:tcPr>
            <w:tcW w:w="1020" w:type="dxa"/>
          </w:tcPr>
          <w:p w:rsidR="004F30E6" w:rsidRDefault="004F30E6">
            <w:pPr>
              <w:pStyle w:val="ConsPlusNormal"/>
              <w:jc w:val="center"/>
            </w:pPr>
            <w:r>
              <w:t>28 958,7</w:t>
            </w:r>
          </w:p>
        </w:tc>
        <w:tc>
          <w:tcPr>
            <w:tcW w:w="1020" w:type="dxa"/>
          </w:tcPr>
          <w:p w:rsidR="004F30E6" w:rsidRDefault="004F30E6">
            <w:pPr>
              <w:pStyle w:val="ConsPlusNormal"/>
              <w:jc w:val="center"/>
            </w:pPr>
            <w:r>
              <w:t>31 224,4</w:t>
            </w:r>
          </w:p>
        </w:tc>
        <w:tc>
          <w:tcPr>
            <w:tcW w:w="1020" w:type="dxa"/>
          </w:tcPr>
          <w:p w:rsidR="004F30E6" w:rsidRDefault="004F30E6">
            <w:pPr>
              <w:pStyle w:val="ConsPlusNormal"/>
              <w:jc w:val="center"/>
            </w:pPr>
            <w:r>
              <w:t>28 645,9</w:t>
            </w:r>
          </w:p>
        </w:tc>
        <w:tc>
          <w:tcPr>
            <w:tcW w:w="1020" w:type="dxa"/>
          </w:tcPr>
          <w:p w:rsidR="004F30E6" w:rsidRDefault="004F30E6">
            <w:pPr>
              <w:pStyle w:val="ConsPlusNormal"/>
              <w:jc w:val="center"/>
            </w:pPr>
            <w:r>
              <w:t>27 913,8</w:t>
            </w:r>
          </w:p>
        </w:tc>
        <w:tc>
          <w:tcPr>
            <w:tcW w:w="1020" w:type="dxa"/>
          </w:tcPr>
          <w:p w:rsidR="004F30E6" w:rsidRDefault="004F30E6">
            <w:pPr>
              <w:pStyle w:val="ConsPlusNormal"/>
              <w:jc w:val="center"/>
            </w:pPr>
            <w:r>
              <w:t>27 924,5</w:t>
            </w:r>
          </w:p>
        </w:tc>
        <w:tc>
          <w:tcPr>
            <w:tcW w:w="1020" w:type="dxa"/>
          </w:tcPr>
          <w:p w:rsidR="004F30E6" w:rsidRDefault="004F30E6">
            <w:pPr>
              <w:pStyle w:val="ConsPlusNormal"/>
              <w:jc w:val="center"/>
            </w:pPr>
            <w:r>
              <w:t>34 564,1</w:t>
            </w:r>
          </w:p>
        </w:tc>
        <w:tc>
          <w:tcPr>
            <w:tcW w:w="1020" w:type="dxa"/>
          </w:tcPr>
          <w:p w:rsidR="004F30E6" w:rsidRDefault="004F30E6">
            <w:pPr>
              <w:pStyle w:val="ConsPlusNormal"/>
              <w:jc w:val="center"/>
            </w:pPr>
            <w:r>
              <w:t>26 569,4</w:t>
            </w:r>
          </w:p>
        </w:tc>
        <w:tc>
          <w:tcPr>
            <w:tcW w:w="1020" w:type="dxa"/>
          </w:tcPr>
          <w:p w:rsidR="004F30E6" w:rsidRDefault="004F30E6">
            <w:pPr>
              <w:pStyle w:val="ConsPlusNormal"/>
              <w:jc w:val="center"/>
            </w:pPr>
            <w:r>
              <w:t>33 121,2</w:t>
            </w:r>
          </w:p>
        </w:tc>
        <w:tc>
          <w:tcPr>
            <w:tcW w:w="1020" w:type="dxa"/>
          </w:tcPr>
          <w:p w:rsidR="004F30E6" w:rsidRDefault="004F30E6">
            <w:pPr>
              <w:pStyle w:val="ConsPlusNormal"/>
              <w:jc w:val="center"/>
            </w:pPr>
            <w:r>
              <w:t>353 662,8</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1001</w:t>
            </w:r>
          </w:p>
        </w:tc>
        <w:tc>
          <w:tcPr>
            <w:tcW w:w="1303" w:type="dxa"/>
          </w:tcPr>
          <w:p w:rsidR="004F30E6" w:rsidRDefault="004F30E6">
            <w:pPr>
              <w:pStyle w:val="ConsPlusNormal"/>
              <w:jc w:val="center"/>
            </w:pPr>
            <w:r>
              <w:t>17 1 01 R007F</w:t>
            </w:r>
          </w:p>
        </w:tc>
        <w:tc>
          <w:tcPr>
            <w:tcW w:w="850" w:type="dxa"/>
          </w:tcPr>
          <w:p w:rsidR="004F30E6" w:rsidRDefault="004F30E6">
            <w:pPr>
              <w:pStyle w:val="ConsPlusNormal"/>
              <w:jc w:val="center"/>
            </w:pPr>
            <w:r>
              <w:t>312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587 811,4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587 811,4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1001</w:t>
            </w:r>
          </w:p>
        </w:tc>
        <w:tc>
          <w:tcPr>
            <w:tcW w:w="1303" w:type="dxa"/>
          </w:tcPr>
          <w:p w:rsidR="004F30E6" w:rsidRDefault="004F30E6">
            <w:pPr>
              <w:pStyle w:val="ConsPlusNormal"/>
              <w:jc w:val="center"/>
            </w:pPr>
            <w:r>
              <w:t>17 1 01 R0070</w:t>
            </w:r>
          </w:p>
        </w:tc>
        <w:tc>
          <w:tcPr>
            <w:tcW w:w="850" w:type="dxa"/>
          </w:tcPr>
          <w:p w:rsidR="004F30E6" w:rsidRDefault="004F30E6">
            <w:pPr>
              <w:pStyle w:val="ConsPlusNormal"/>
              <w:jc w:val="center"/>
            </w:pPr>
            <w:r>
              <w:t>312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1 373 058,0</w:t>
            </w:r>
          </w:p>
        </w:tc>
        <w:tc>
          <w:tcPr>
            <w:tcW w:w="1020" w:type="dxa"/>
          </w:tcPr>
          <w:p w:rsidR="004F30E6" w:rsidRDefault="004F30E6">
            <w:pPr>
              <w:pStyle w:val="ConsPlusNormal"/>
              <w:jc w:val="center"/>
            </w:pPr>
            <w:r>
              <w:t>1 640 628,4</w:t>
            </w:r>
          </w:p>
        </w:tc>
        <w:tc>
          <w:tcPr>
            <w:tcW w:w="1020" w:type="dxa"/>
          </w:tcPr>
          <w:p w:rsidR="004F30E6" w:rsidRDefault="004F30E6">
            <w:pPr>
              <w:pStyle w:val="ConsPlusNormal"/>
              <w:jc w:val="center"/>
            </w:pPr>
            <w:r>
              <w:t>2 157 442,6</w:t>
            </w:r>
          </w:p>
        </w:tc>
        <w:tc>
          <w:tcPr>
            <w:tcW w:w="1020" w:type="dxa"/>
          </w:tcPr>
          <w:p w:rsidR="004F30E6" w:rsidRDefault="004F30E6">
            <w:pPr>
              <w:pStyle w:val="ConsPlusNormal"/>
              <w:jc w:val="center"/>
            </w:pPr>
            <w:r>
              <w:t>3 340 871,4</w:t>
            </w:r>
          </w:p>
        </w:tc>
        <w:tc>
          <w:tcPr>
            <w:tcW w:w="1020" w:type="dxa"/>
          </w:tcPr>
          <w:p w:rsidR="004F30E6" w:rsidRDefault="004F30E6">
            <w:pPr>
              <w:pStyle w:val="ConsPlusNormal"/>
              <w:jc w:val="center"/>
            </w:pPr>
            <w:r>
              <w:t>3 606 823,6</w:t>
            </w:r>
          </w:p>
        </w:tc>
        <w:tc>
          <w:tcPr>
            <w:tcW w:w="1020" w:type="dxa"/>
          </w:tcPr>
          <w:p w:rsidR="004F30E6" w:rsidRDefault="004F30E6">
            <w:pPr>
              <w:pStyle w:val="ConsPlusNormal"/>
              <w:jc w:val="center"/>
            </w:pPr>
            <w:r>
              <w:t>3 696 089,5</w:t>
            </w:r>
          </w:p>
        </w:tc>
        <w:tc>
          <w:tcPr>
            <w:tcW w:w="1020" w:type="dxa"/>
          </w:tcPr>
          <w:p w:rsidR="004F30E6" w:rsidRDefault="004F30E6">
            <w:pPr>
              <w:pStyle w:val="ConsPlusNormal"/>
              <w:jc w:val="center"/>
            </w:pPr>
            <w:r>
              <w:t>15 814 913,5</w:t>
            </w:r>
          </w:p>
        </w:tc>
      </w:tr>
      <w:tr w:rsidR="004F30E6">
        <w:tc>
          <w:tcPr>
            <w:tcW w:w="1417" w:type="dxa"/>
            <w:vMerge w:val="restart"/>
          </w:tcPr>
          <w:p w:rsidR="004F30E6" w:rsidRDefault="004F30E6">
            <w:pPr>
              <w:pStyle w:val="ConsPlusNormal"/>
            </w:pPr>
            <w:r>
              <w:t>1.1.1.6</w:t>
            </w:r>
          </w:p>
        </w:tc>
        <w:tc>
          <w:tcPr>
            <w:tcW w:w="3912" w:type="dxa"/>
          </w:tcPr>
          <w:p w:rsidR="004F30E6" w:rsidRDefault="004F30E6">
            <w:pPr>
              <w:pStyle w:val="ConsPlusNormal"/>
            </w:pPr>
            <w:r>
              <w:t>Мероприятие "Предоставление государственной социальной помощи"</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17 1 01 82602</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60 242,7</w:t>
            </w:r>
          </w:p>
        </w:tc>
        <w:tc>
          <w:tcPr>
            <w:tcW w:w="1020" w:type="dxa"/>
          </w:tcPr>
          <w:p w:rsidR="004F30E6" w:rsidRDefault="004F30E6">
            <w:pPr>
              <w:pStyle w:val="ConsPlusNormal"/>
              <w:jc w:val="center"/>
            </w:pPr>
            <w:r>
              <w:t>76 629,2</w:t>
            </w:r>
          </w:p>
        </w:tc>
        <w:tc>
          <w:tcPr>
            <w:tcW w:w="1020" w:type="dxa"/>
          </w:tcPr>
          <w:p w:rsidR="004F30E6" w:rsidRDefault="004F30E6">
            <w:pPr>
              <w:pStyle w:val="ConsPlusNormal"/>
              <w:jc w:val="center"/>
            </w:pPr>
            <w:r>
              <w:t>52 599,9</w:t>
            </w:r>
          </w:p>
        </w:tc>
        <w:tc>
          <w:tcPr>
            <w:tcW w:w="1020" w:type="dxa"/>
          </w:tcPr>
          <w:p w:rsidR="004F30E6" w:rsidRDefault="004F30E6">
            <w:pPr>
              <w:pStyle w:val="ConsPlusNormal"/>
              <w:jc w:val="center"/>
            </w:pPr>
            <w:r>
              <w:t>70 924,6</w:t>
            </w:r>
          </w:p>
        </w:tc>
        <w:tc>
          <w:tcPr>
            <w:tcW w:w="1020" w:type="dxa"/>
          </w:tcPr>
          <w:p w:rsidR="004F30E6" w:rsidRDefault="004F30E6">
            <w:pPr>
              <w:pStyle w:val="ConsPlusNormal"/>
              <w:jc w:val="center"/>
            </w:pPr>
            <w:r>
              <w:t>70 565,2</w:t>
            </w:r>
          </w:p>
        </w:tc>
        <w:tc>
          <w:tcPr>
            <w:tcW w:w="1020" w:type="dxa"/>
          </w:tcPr>
          <w:p w:rsidR="004F30E6" w:rsidRDefault="004F30E6">
            <w:pPr>
              <w:pStyle w:val="ConsPlusNormal"/>
              <w:jc w:val="center"/>
            </w:pPr>
            <w:r>
              <w:t>43 509,0</w:t>
            </w:r>
          </w:p>
        </w:tc>
        <w:tc>
          <w:tcPr>
            <w:tcW w:w="1020" w:type="dxa"/>
          </w:tcPr>
          <w:p w:rsidR="004F30E6" w:rsidRDefault="004F30E6">
            <w:pPr>
              <w:pStyle w:val="ConsPlusNormal"/>
              <w:jc w:val="center"/>
            </w:pPr>
            <w:r>
              <w:t>40 243,1</w:t>
            </w:r>
          </w:p>
        </w:tc>
        <w:tc>
          <w:tcPr>
            <w:tcW w:w="1020" w:type="dxa"/>
          </w:tcPr>
          <w:p w:rsidR="004F30E6" w:rsidRDefault="004F30E6">
            <w:pPr>
              <w:pStyle w:val="ConsPlusNormal"/>
              <w:jc w:val="center"/>
            </w:pPr>
            <w:r>
              <w:t>6 354,4</w:t>
            </w:r>
          </w:p>
        </w:tc>
        <w:tc>
          <w:tcPr>
            <w:tcW w:w="1020" w:type="dxa"/>
          </w:tcPr>
          <w:p w:rsidR="004F30E6" w:rsidRDefault="004F30E6">
            <w:pPr>
              <w:pStyle w:val="ConsPlusNormal"/>
              <w:jc w:val="center"/>
            </w:pPr>
            <w:r>
              <w:t>2 660,5</w:t>
            </w:r>
          </w:p>
        </w:tc>
        <w:tc>
          <w:tcPr>
            <w:tcW w:w="1020" w:type="dxa"/>
          </w:tcPr>
          <w:p w:rsidR="004F30E6" w:rsidRDefault="004F30E6">
            <w:pPr>
              <w:pStyle w:val="ConsPlusNormal"/>
              <w:jc w:val="center"/>
            </w:pPr>
            <w:r>
              <w:t>3 554,8</w:t>
            </w:r>
          </w:p>
        </w:tc>
        <w:tc>
          <w:tcPr>
            <w:tcW w:w="1020" w:type="dxa"/>
          </w:tcPr>
          <w:p w:rsidR="004F30E6" w:rsidRDefault="004F30E6">
            <w:pPr>
              <w:pStyle w:val="ConsPlusNormal"/>
              <w:jc w:val="center"/>
            </w:pPr>
            <w:r>
              <w:t>2 670,1</w:t>
            </w:r>
          </w:p>
        </w:tc>
        <w:tc>
          <w:tcPr>
            <w:tcW w:w="1020" w:type="dxa"/>
          </w:tcPr>
          <w:p w:rsidR="004F30E6" w:rsidRDefault="004F30E6">
            <w:pPr>
              <w:pStyle w:val="ConsPlusNormal"/>
              <w:jc w:val="center"/>
            </w:pPr>
            <w:r>
              <w:t>3 504,7</w:t>
            </w:r>
          </w:p>
        </w:tc>
        <w:tc>
          <w:tcPr>
            <w:tcW w:w="1020" w:type="dxa"/>
          </w:tcPr>
          <w:p w:rsidR="004F30E6" w:rsidRDefault="004F30E6">
            <w:pPr>
              <w:pStyle w:val="ConsPlusNormal"/>
              <w:jc w:val="center"/>
            </w:pPr>
            <w:r>
              <w:t>433 458,3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17 1 01 82602</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643,2</w:t>
            </w:r>
          </w:p>
        </w:tc>
        <w:tc>
          <w:tcPr>
            <w:tcW w:w="1020" w:type="dxa"/>
          </w:tcPr>
          <w:p w:rsidR="004F30E6" w:rsidRDefault="004F30E6">
            <w:pPr>
              <w:pStyle w:val="ConsPlusNormal"/>
              <w:jc w:val="center"/>
            </w:pPr>
            <w:r>
              <w:t>785,8</w:t>
            </w:r>
          </w:p>
        </w:tc>
        <w:tc>
          <w:tcPr>
            <w:tcW w:w="1020" w:type="dxa"/>
          </w:tcPr>
          <w:p w:rsidR="004F30E6" w:rsidRDefault="004F30E6">
            <w:pPr>
              <w:pStyle w:val="ConsPlusNormal"/>
              <w:jc w:val="center"/>
            </w:pPr>
            <w:r>
              <w:t>533,9</w:t>
            </w:r>
          </w:p>
        </w:tc>
        <w:tc>
          <w:tcPr>
            <w:tcW w:w="1020" w:type="dxa"/>
          </w:tcPr>
          <w:p w:rsidR="004F30E6" w:rsidRDefault="004F30E6">
            <w:pPr>
              <w:pStyle w:val="ConsPlusNormal"/>
              <w:jc w:val="center"/>
            </w:pPr>
            <w:r>
              <w:t>858,1</w:t>
            </w:r>
          </w:p>
        </w:tc>
        <w:tc>
          <w:tcPr>
            <w:tcW w:w="1020" w:type="dxa"/>
          </w:tcPr>
          <w:p w:rsidR="004F30E6" w:rsidRDefault="004F30E6">
            <w:pPr>
              <w:pStyle w:val="ConsPlusNormal"/>
              <w:jc w:val="center"/>
            </w:pPr>
            <w:r>
              <w:t>253,9</w:t>
            </w:r>
          </w:p>
        </w:tc>
        <w:tc>
          <w:tcPr>
            <w:tcW w:w="1020" w:type="dxa"/>
          </w:tcPr>
          <w:p w:rsidR="004F30E6" w:rsidRDefault="004F30E6">
            <w:pPr>
              <w:pStyle w:val="ConsPlusNormal"/>
              <w:jc w:val="center"/>
            </w:pPr>
            <w:r>
              <w:t>439,2</w:t>
            </w:r>
          </w:p>
        </w:tc>
        <w:tc>
          <w:tcPr>
            <w:tcW w:w="1020" w:type="dxa"/>
          </w:tcPr>
          <w:p w:rsidR="004F30E6" w:rsidRDefault="004F30E6">
            <w:pPr>
              <w:pStyle w:val="ConsPlusNormal"/>
              <w:jc w:val="center"/>
            </w:pPr>
            <w:r>
              <w:t>200,9</w:t>
            </w:r>
          </w:p>
        </w:tc>
        <w:tc>
          <w:tcPr>
            <w:tcW w:w="1020" w:type="dxa"/>
          </w:tcPr>
          <w:p w:rsidR="004F30E6" w:rsidRDefault="004F30E6">
            <w:pPr>
              <w:pStyle w:val="ConsPlusNormal"/>
              <w:jc w:val="center"/>
            </w:pPr>
            <w:r>
              <w:t>162,1</w:t>
            </w:r>
          </w:p>
        </w:tc>
        <w:tc>
          <w:tcPr>
            <w:tcW w:w="1020" w:type="dxa"/>
          </w:tcPr>
          <w:p w:rsidR="004F30E6" w:rsidRDefault="004F30E6">
            <w:pPr>
              <w:pStyle w:val="ConsPlusNormal"/>
              <w:jc w:val="center"/>
            </w:pPr>
            <w:r>
              <w:t>94,0</w:t>
            </w:r>
          </w:p>
        </w:tc>
        <w:tc>
          <w:tcPr>
            <w:tcW w:w="1020" w:type="dxa"/>
          </w:tcPr>
          <w:p w:rsidR="004F30E6" w:rsidRDefault="004F30E6">
            <w:pPr>
              <w:pStyle w:val="ConsPlusNormal"/>
              <w:jc w:val="center"/>
            </w:pPr>
            <w:r>
              <w:t>94,8</w:t>
            </w:r>
          </w:p>
        </w:tc>
        <w:tc>
          <w:tcPr>
            <w:tcW w:w="1020" w:type="dxa"/>
          </w:tcPr>
          <w:p w:rsidR="004F30E6" w:rsidRDefault="004F30E6">
            <w:pPr>
              <w:pStyle w:val="ConsPlusNormal"/>
              <w:jc w:val="center"/>
            </w:pPr>
            <w:r>
              <w:t>17,5</w:t>
            </w:r>
          </w:p>
        </w:tc>
        <w:tc>
          <w:tcPr>
            <w:tcW w:w="1020" w:type="dxa"/>
          </w:tcPr>
          <w:p w:rsidR="004F30E6" w:rsidRDefault="004F30E6">
            <w:pPr>
              <w:pStyle w:val="ConsPlusNormal"/>
              <w:jc w:val="center"/>
            </w:pPr>
            <w:r>
              <w:t>27,9</w:t>
            </w:r>
          </w:p>
        </w:tc>
        <w:tc>
          <w:tcPr>
            <w:tcW w:w="1020" w:type="dxa"/>
          </w:tcPr>
          <w:p w:rsidR="004F30E6" w:rsidRDefault="004F30E6">
            <w:pPr>
              <w:pStyle w:val="ConsPlusNormal"/>
              <w:jc w:val="center"/>
            </w:pPr>
            <w:r>
              <w:t>4 111,3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17 1 01 82602</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59 599,5</w:t>
            </w:r>
          </w:p>
        </w:tc>
        <w:tc>
          <w:tcPr>
            <w:tcW w:w="1020" w:type="dxa"/>
          </w:tcPr>
          <w:p w:rsidR="004F30E6" w:rsidRDefault="004F30E6">
            <w:pPr>
              <w:pStyle w:val="ConsPlusNormal"/>
              <w:jc w:val="center"/>
            </w:pPr>
            <w:r>
              <w:t>75 843,4</w:t>
            </w:r>
          </w:p>
        </w:tc>
        <w:tc>
          <w:tcPr>
            <w:tcW w:w="1020" w:type="dxa"/>
          </w:tcPr>
          <w:p w:rsidR="004F30E6" w:rsidRDefault="004F30E6">
            <w:pPr>
              <w:pStyle w:val="ConsPlusNormal"/>
              <w:jc w:val="center"/>
            </w:pPr>
            <w:r>
              <w:t>52 066,0</w:t>
            </w:r>
          </w:p>
        </w:tc>
        <w:tc>
          <w:tcPr>
            <w:tcW w:w="1020" w:type="dxa"/>
          </w:tcPr>
          <w:p w:rsidR="004F30E6" w:rsidRDefault="004F30E6">
            <w:pPr>
              <w:pStyle w:val="ConsPlusNormal"/>
              <w:jc w:val="center"/>
            </w:pPr>
            <w:r>
              <w:t>70 066,5</w:t>
            </w:r>
          </w:p>
        </w:tc>
        <w:tc>
          <w:tcPr>
            <w:tcW w:w="1020" w:type="dxa"/>
          </w:tcPr>
          <w:p w:rsidR="004F30E6" w:rsidRDefault="004F30E6">
            <w:pPr>
              <w:pStyle w:val="ConsPlusNormal"/>
              <w:jc w:val="center"/>
            </w:pPr>
            <w:r>
              <w:t>70 311,3</w:t>
            </w:r>
          </w:p>
        </w:tc>
        <w:tc>
          <w:tcPr>
            <w:tcW w:w="1020" w:type="dxa"/>
          </w:tcPr>
          <w:p w:rsidR="004F30E6" w:rsidRDefault="004F30E6">
            <w:pPr>
              <w:pStyle w:val="ConsPlusNormal"/>
              <w:jc w:val="center"/>
            </w:pPr>
            <w:r>
              <w:t>43 069,8</w:t>
            </w:r>
          </w:p>
        </w:tc>
        <w:tc>
          <w:tcPr>
            <w:tcW w:w="1020" w:type="dxa"/>
          </w:tcPr>
          <w:p w:rsidR="004F30E6" w:rsidRDefault="004F30E6">
            <w:pPr>
              <w:pStyle w:val="ConsPlusNormal"/>
              <w:jc w:val="center"/>
            </w:pPr>
            <w:r>
              <w:t>40 042,2</w:t>
            </w:r>
          </w:p>
        </w:tc>
        <w:tc>
          <w:tcPr>
            <w:tcW w:w="1020" w:type="dxa"/>
          </w:tcPr>
          <w:p w:rsidR="004F30E6" w:rsidRDefault="004F30E6">
            <w:pPr>
              <w:pStyle w:val="ConsPlusNormal"/>
              <w:jc w:val="center"/>
            </w:pPr>
            <w:r>
              <w:t>6 192,3</w:t>
            </w:r>
          </w:p>
        </w:tc>
        <w:tc>
          <w:tcPr>
            <w:tcW w:w="1020" w:type="dxa"/>
          </w:tcPr>
          <w:p w:rsidR="004F30E6" w:rsidRDefault="004F30E6">
            <w:pPr>
              <w:pStyle w:val="ConsPlusNormal"/>
              <w:jc w:val="center"/>
            </w:pPr>
            <w:r>
              <w:t>2 566,5</w:t>
            </w:r>
          </w:p>
        </w:tc>
        <w:tc>
          <w:tcPr>
            <w:tcW w:w="1020" w:type="dxa"/>
          </w:tcPr>
          <w:p w:rsidR="004F30E6" w:rsidRDefault="004F30E6">
            <w:pPr>
              <w:pStyle w:val="ConsPlusNormal"/>
              <w:jc w:val="center"/>
            </w:pPr>
            <w:r>
              <w:t>3 460,0</w:t>
            </w:r>
          </w:p>
        </w:tc>
        <w:tc>
          <w:tcPr>
            <w:tcW w:w="1020" w:type="dxa"/>
          </w:tcPr>
          <w:p w:rsidR="004F30E6" w:rsidRDefault="004F30E6">
            <w:pPr>
              <w:pStyle w:val="ConsPlusNormal"/>
              <w:jc w:val="center"/>
            </w:pPr>
            <w:r>
              <w:t>2 652,6</w:t>
            </w:r>
          </w:p>
        </w:tc>
        <w:tc>
          <w:tcPr>
            <w:tcW w:w="1020" w:type="dxa"/>
          </w:tcPr>
          <w:p w:rsidR="004F30E6" w:rsidRDefault="004F30E6">
            <w:pPr>
              <w:pStyle w:val="ConsPlusNormal"/>
              <w:jc w:val="center"/>
            </w:pPr>
            <w:r>
              <w:t>3 476,8</w:t>
            </w:r>
          </w:p>
        </w:tc>
        <w:tc>
          <w:tcPr>
            <w:tcW w:w="1020" w:type="dxa"/>
          </w:tcPr>
          <w:p w:rsidR="004F30E6" w:rsidRDefault="004F30E6">
            <w:pPr>
              <w:pStyle w:val="ConsPlusNormal"/>
              <w:jc w:val="center"/>
            </w:pPr>
            <w:r>
              <w:t>429 346,9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R4040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1 958,6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1 958,6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R4040</w:t>
            </w:r>
          </w:p>
        </w:tc>
        <w:tc>
          <w:tcPr>
            <w:tcW w:w="850" w:type="dxa"/>
          </w:tcPr>
          <w:p w:rsidR="004F30E6" w:rsidRDefault="004F30E6">
            <w:pPr>
              <w:pStyle w:val="ConsPlusNormal"/>
              <w:jc w:val="center"/>
            </w:pPr>
            <w:r>
              <w:t>323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504,0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504,0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R4040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16 877,8</w:t>
            </w:r>
          </w:p>
        </w:tc>
        <w:tc>
          <w:tcPr>
            <w:tcW w:w="1020" w:type="dxa"/>
          </w:tcPr>
          <w:p w:rsidR="004F30E6" w:rsidRDefault="004F30E6">
            <w:pPr>
              <w:pStyle w:val="ConsPlusNormal"/>
              <w:jc w:val="center"/>
            </w:pPr>
            <w:r>
              <w:t>32 309,4</w:t>
            </w:r>
          </w:p>
        </w:tc>
        <w:tc>
          <w:tcPr>
            <w:tcW w:w="1020" w:type="dxa"/>
          </w:tcPr>
          <w:p w:rsidR="004F30E6" w:rsidRDefault="004F30E6">
            <w:pPr>
              <w:pStyle w:val="ConsPlusNormal"/>
              <w:jc w:val="center"/>
            </w:pPr>
            <w:r>
              <w:t>44 046,7</w:t>
            </w:r>
          </w:p>
        </w:tc>
        <w:tc>
          <w:tcPr>
            <w:tcW w:w="1020" w:type="dxa"/>
          </w:tcPr>
          <w:p w:rsidR="004F30E6" w:rsidRDefault="004F30E6">
            <w:pPr>
              <w:pStyle w:val="ConsPlusNormal"/>
              <w:jc w:val="center"/>
            </w:pPr>
            <w:r>
              <w:t>44 046,7</w:t>
            </w:r>
          </w:p>
        </w:tc>
        <w:tc>
          <w:tcPr>
            <w:tcW w:w="1020" w:type="dxa"/>
          </w:tcPr>
          <w:p w:rsidR="004F30E6" w:rsidRDefault="004F30E6">
            <w:pPr>
              <w:pStyle w:val="ConsPlusNormal"/>
              <w:jc w:val="center"/>
            </w:pPr>
            <w:r>
              <w:t>55 044,6</w:t>
            </w:r>
          </w:p>
        </w:tc>
        <w:tc>
          <w:tcPr>
            <w:tcW w:w="1020" w:type="dxa"/>
          </w:tcPr>
          <w:p w:rsidR="004F30E6" w:rsidRDefault="004F30E6">
            <w:pPr>
              <w:pStyle w:val="ConsPlusNormal"/>
              <w:jc w:val="center"/>
            </w:pPr>
            <w:r>
              <w:t>192 325,2</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 xml:space="preserve">финансирование за счет федерального </w:t>
            </w:r>
            <w:r>
              <w:lastRenderedPageBreak/>
              <w:t>бюджета</w:t>
            </w:r>
          </w:p>
        </w:tc>
        <w:tc>
          <w:tcPr>
            <w:tcW w:w="1133" w:type="dxa"/>
            <w:vMerge w:val="restart"/>
          </w:tcPr>
          <w:p w:rsidR="004F30E6" w:rsidRDefault="004F30E6">
            <w:pPr>
              <w:pStyle w:val="ConsPlusNormal"/>
            </w:pPr>
            <w:r>
              <w:lastRenderedPageBreak/>
              <w:t xml:space="preserve">тыс. </w:t>
            </w:r>
            <w:r>
              <w:lastRenderedPageBreak/>
              <w:t>рублей</w:t>
            </w:r>
          </w:p>
        </w:tc>
        <w:tc>
          <w:tcPr>
            <w:tcW w:w="1360" w:type="dxa"/>
            <w:vMerge w:val="restart"/>
          </w:tcPr>
          <w:p w:rsidR="004F30E6" w:rsidRDefault="004F30E6">
            <w:pPr>
              <w:pStyle w:val="ConsPlusNormal"/>
            </w:pPr>
            <w:r>
              <w:lastRenderedPageBreak/>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 xml:space="preserve">17 1 01 </w:t>
            </w:r>
            <w:r>
              <w:lastRenderedPageBreak/>
              <w:t>R4040</w:t>
            </w:r>
          </w:p>
        </w:tc>
        <w:tc>
          <w:tcPr>
            <w:tcW w:w="850" w:type="dxa"/>
          </w:tcPr>
          <w:p w:rsidR="004F30E6" w:rsidRDefault="004F30E6">
            <w:pPr>
              <w:pStyle w:val="ConsPlusNormal"/>
              <w:jc w:val="center"/>
            </w:pPr>
            <w:r>
              <w:lastRenderedPageBreak/>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30 685,5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30 685,5</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R4040</w:t>
            </w:r>
          </w:p>
        </w:tc>
        <w:tc>
          <w:tcPr>
            <w:tcW w:w="850" w:type="dxa"/>
          </w:tcPr>
          <w:p w:rsidR="004F30E6" w:rsidRDefault="004F30E6">
            <w:pPr>
              <w:pStyle w:val="ConsPlusNormal"/>
              <w:jc w:val="center"/>
            </w:pPr>
            <w:r>
              <w:t>323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7 896,0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7 896,0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R4040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264 419,3</w:t>
            </w:r>
          </w:p>
        </w:tc>
        <w:tc>
          <w:tcPr>
            <w:tcW w:w="1020" w:type="dxa"/>
          </w:tcPr>
          <w:p w:rsidR="004F30E6" w:rsidRDefault="004F30E6">
            <w:pPr>
              <w:pStyle w:val="ConsPlusNormal"/>
              <w:jc w:val="center"/>
            </w:pPr>
            <w:r>
              <w:t>326 683,7</w:t>
            </w:r>
          </w:p>
        </w:tc>
        <w:tc>
          <w:tcPr>
            <w:tcW w:w="1020" w:type="dxa"/>
          </w:tcPr>
          <w:p w:rsidR="004F30E6" w:rsidRDefault="004F30E6">
            <w:pPr>
              <w:pStyle w:val="ConsPlusNormal"/>
              <w:jc w:val="center"/>
            </w:pPr>
            <w:r>
              <w:t>445 361,0</w:t>
            </w:r>
          </w:p>
        </w:tc>
        <w:tc>
          <w:tcPr>
            <w:tcW w:w="1020" w:type="dxa"/>
          </w:tcPr>
          <w:p w:rsidR="004F30E6" w:rsidRDefault="004F30E6">
            <w:pPr>
              <w:pStyle w:val="ConsPlusNormal"/>
              <w:jc w:val="center"/>
            </w:pPr>
            <w:r>
              <w:t>445 361,0</w:t>
            </w:r>
          </w:p>
        </w:tc>
        <w:tc>
          <w:tcPr>
            <w:tcW w:w="1020" w:type="dxa"/>
          </w:tcPr>
          <w:p w:rsidR="004F30E6" w:rsidRDefault="004F30E6">
            <w:pPr>
              <w:pStyle w:val="ConsPlusNormal"/>
              <w:jc w:val="center"/>
            </w:pPr>
            <w:r>
              <w:t>445 361,0</w:t>
            </w:r>
          </w:p>
        </w:tc>
        <w:tc>
          <w:tcPr>
            <w:tcW w:w="1020" w:type="dxa"/>
          </w:tcPr>
          <w:p w:rsidR="004F30E6" w:rsidRDefault="004F30E6">
            <w:pPr>
              <w:pStyle w:val="ConsPlusNormal"/>
              <w:jc w:val="center"/>
            </w:pPr>
            <w:r>
              <w:t>1 927 186,0</w:t>
            </w:r>
          </w:p>
        </w:tc>
      </w:tr>
      <w:tr w:rsidR="004F30E6">
        <w:tc>
          <w:tcPr>
            <w:tcW w:w="1417" w:type="dxa"/>
            <w:vMerge w:val="restart"/>
          </w:tcPr>
          <w:p w:rsidR="004F30E6" w:rsidRDefault="004F30E6">
            <w:pPr>
              <w:pStyle w:val="ConsPlusNormal"/>
            </w:pPr>
            <w:r>
              <w:t>1.1.1.7</w:t>
            </w:r>
          </w:p>
        </w:tc>
        <w:tc>
          <w:tcPr>
            <w:tcW w:w="3912" w:type="dxa"/>
          </w:tcPr>
          <w:p w:rsidR="004F30E6" w:rsidRDefault="004F30E6">
            <w:pPr>
              <w:pStyle w:val="ConsPlusNormal"/>
            </w:pPr>
            <w:r>
              <w:t>Мероприятие "Предоставление социального пособия на погребение, возмещение расходов специализированным службам по вопросам похоронного дела"</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17 1 01 82205</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15 971,8</w:t>
            </w:r>
          </w:p>
        </w:tc>
        <w:tc>
          <w:tcPr>
            <w:tcW w:w="1020" w:type="dxa"/>
          </w:tcPr>
          <w:p w:rsidR="004F30E6" w:rsidRDefault="004F30E6">
            <w:pPr>
              <w:pStyle w:val="ConsPlusNormal"/>
              <w:jc w:val="center"/>
            </w:pPr>
            <w:r>
              <w:t>16 765,9</w:t>
            </w:r>
          </w:p>
        </w:tc>
        <w:tc>
          <w:tcPr>
            <w:tcW w:w="1020" w:type="dxa"/>
          </w:tcPr>
          <w:p w:rsidR="004F30E6" w:rsidRDefault="004F30E6">
            <w:pPr>
              <w:pStyle w:val="ConsPlusNormal"/>
              <w:jc w:val="center"/>
            </w:pPr>
            <w:r>
              <w:t>11 784,4</w:t>
            </w:r>
          </w:p>
        </w:tc>
        <w:tc>
          <w:tcPr>
            <w:tcW w:w="1020" w:type="dxa"/>
          </w:tcPr>
          <w:p w:rsidR="004F30E6" w:rsidRDefault="004F30E6">
            <w:pPr>
              <w:pStyle w:val="ConsPlusNormal"/>
              <w:jc w:val="center"/>
            </w:pPr>
            <w:r>
              <w:t>17 790,5</w:t>
            </w:r>
          </w:p>
        </w:tc>
        <w:tc>
          <w:tcPr>
            <w:tcW w:w="1020" w:type="dxa"/>
          </w:tcPr>
          <w:p w:rsidR="004F30E6" w:rsidRDefault="004F30E6">
            <w:pPr>
              <w:pStyle w:val="ConsPlusNormal"/>
              <w:jc w:val="center"/>
            </w:pPr>
            <w:r>
              <w:t>16 578,6</w:t>
            </w:r>
          </w:p>
        </w:tc>
        <w:tc>
          <w:tcPr>
            <w:tcW w:w="1020" w:type="dxa"/>
          </w:tcPr>
          <w:p w:rsidR="004F30E6" w:rsidRDefault="004F30E6">
            <w:pPr>
              <w:pStyle w:val="ConsPlusNormal"/>
              <w:jc w:val="center"/>
            </w:pPr>
            <w:r>
              <w:t>15 548,4</w:t>
            </w:r>
          </w:p>
        </w:tc>
        <w:tc>
          <w:tcPr>
            <w:tcW w:w="1020" w:type="dxa"/>
          </w:tcPr>
          <w:p w:rsidR="004F30E6" w:rsidRDefault="004F30E6">
            <w:pPr>
              <w:pStyle w:val="ConsPlusNormal"/>
              <w:jc w:val="center"/>
            </w:pPr>
            <w:r>
              <w:t>18 342,8</w:t>
            </w:r>
          </w:p>
        </w:tc>
        <w:tc>
          <w:tcPr>
            <w:tcW w:w="1020" w:type="dxa"/>
          </w:tcPr>
          <w:p w:rsidR="004F30E6" w:rsidRDefault="004F30E6">
            <w:pPr>
              <w:pStyle w:val="ConsPlusNormal"/>
              <w:jc w:val="center"/>
            </w:pPr>
            <w:r>
              <w:t>19 989,2</w:t>
            </w:r>
          </w:p>
        </w:tc>
        <w:tc>
          <w:tcPr>
            <w:tcW w:w="1020" w:type="dxa"/>
          </w:tcPr>
          <w:p w:rsidR="004F30E6" w:rsidRDefault="004F30E6">
            <w:pPr>
              <w:pStyle w:val="ConsPlusNormal"/>
              <w:jc w:val="center"/>
            </w:pPr>
            <w:r>
              <w:t>19 942,8</w:t>
            </w:r>
          </w:p>
        </w:tc>
        <w:tc>
          <w:tcPr>
            <w:tcW w:w="1020" w:type="dxa"/>
          </w:tcPr>
          <w:p w:rsidR="004F30E6" w:rsidRDefault="004F30E6">
            <w:pPr>
              <w:pStyle w:val="ConsPlusNormal"/>
              <w:jc w:val="center"/>
            </w:pPr>
            <w:r>
              <w:t>22 078,6</w:t>
            </w:r>
          </w:p>
        </w:tc>
        <w:tc>
          <w:tcPr>
            <w:tcW w:w="1020" w:type="dxa"/>
          </w:tcPr>
          <w:p w:rsidR="004F30E6" w:rsidRDefault="004F30E6">
            <w:pPr>
              <w:pStyle w:val="ConsPlusNormal"/>
              <w:jc w:val="center"/>
            </w:pPr>
            <w:r>
              <w:t>16 930,4</w:t>
            </w:r>
          </w:p>
        </w:tc>
        <w:tc>
          <w:tcPr>
            <w:tcW w:w="1020" w:type="dxa"/>
          </w:tcPr>
          <w:p w:rsidR="004F30E6" w:rsidRDefault="004F30E6">
            <w:pPr>
              <w:pStyle w:val="ConsPlusNormal"/>
              <w:jc w:val="center"/>
            </w:pPr>
            <w:r>
              <w:t>22 091,7</w:t>
            </w:r>
          </w:p>
        </w:tc>
        <w:tc>
          <w:tcPr>
            <w:tcW w:w="1020" w:type="dxa"/>
          </w:tcPr>
          <w:p w:rsidR="004F30E6" w:rsidRDefault="004F30E6">
            <w:pPr>
              <w:pStyle w:val="ConsPlusNormal"/>
              <w:jc w:val="center"/>
            </w:pPr>
            <w:r>
              <w:t>213 815,0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17 1 01 82205</w:t>
            </w:r>
          </w:p>
        </w:tc>
        <w:tc>
          <w:tcPr>
            <w:tcW w:w="850" w:type="dxa"/>
          </w:tcPr>
          <w:p w:rsidR="004F30E6" w:rsidRDefault="004F30E6">
            <w:pPr>
              <w:pStyle w:val="ConsPlusNormal"/>
              <w:jc w:val="center"/>
            </w:pPr>
            <w:r>
              <w:t>323</w:t>
            </w:r>
          </w:p>
        </w:tc>
        <w:tc>
          <w:tcPr>
            <w:tcW w:w="1020" w:type="dxa"/>
          </w:tcPr>
          <w:p w:rsidR="004F30E6" w:rsidRDefault="004F30E6">
            <w:pPr>
              <w:pStyle w:val="ConsPlusNormal"/>
              <w:jc w:val="center"/>
            </w:pPr>
            <w:r>
              <w:t>1 713,3</w:t>
            </w:r>
          </w:p>
        </w:tc>
        <w:tc>
          <w:tcPr>
            <w:tcW w:w="1020" w:type="dxa"/>
          </w:tcPr>
          <w:p w:rsidR="004F30E6" w:rsidRDefault="004F30E6">
            <w:pPr>
              <w:pStyle w:val="ConsPlusNormal"/>
              <w:jc w:val="center"/>
            </w:pPr>
            <w:r>
              <w:t>1 290,9</w:t>
            </w:r>
          </w:p>
        </w:tc>
        <w:tc>
          <w:tcPr>
            <w:tcW w:w="1020" w:type="dxa"/>
          </w:tcPr>
          <w:p w:rsidR="004F30E6" w:rsidRDefault="004F30E6">
            <w:pPr>
              <w:pStyle w:val="ConsPlusNormal"/>
              <w:jc w:val="center"/>
            </w:pPr>
            <w:r>
              <w:t>1 111,4</w:t>
            </w:r>
          </w:p>
        </w:tc>
        <w:tc>
          <w:tcPr>
            <w:tcW w:w="1020" w:type="dxa"/>
          </w:tcPr>
          <w:p w:rsidR="004F30E6" w:rsidRDefault="004F30E6">
            <w:pPr>
              <w:pStyle w:val="ConsPlusNormal"/>
              <w:jc w:val="center"/>
            </w:pPr>
            <w:r>
              <w:t>201,8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4 317,4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17 1 01 82205</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239,1</w:t>
            </w:r>
          </w:p>
        </w:tc>
        <w:tc>
          <w:tcPr>
            <w:tcW w:w="1020" w:type="dxa"/>
          </w:tcPr>
          <w:p w:rsidR="004F30E6" w:rsidRDefault="004F30E6">
            <w:pPr>
              <w:pStyle w:val="ConsPlusNormal"/>
              <w:jc w:val="center"/>
            </w:pPr>
            <w:r>
              <w:t>255,5</w:t>
            </w:r>
          </w:p>
        </w:tc>
        <w:tc>
          <w:tcPr>
            <w:tcW w:w="1020" w:type="dxa"/>
          </w:tcPr>
          <w:p w:rsidR="004F30E6" w:rsidRDefault="004F30E6">
            <w:pPr>
              <w:pStyle w:val="ConsPlusNormal"/>
              <w:jc w:val="center"/>
            </w:pPr>
            <w:r>
              <w:t>216,6</w:t>
            </w:r>
          </w:p>
        </w:tc>
        <w:tc>
          <w:tcPr>
            <w:tcW w:w="1020" w:type="dxa"/>
          </w:tcPr>
          <w:p w:rsidR="004F30E6" w:rsidRDefault="004F30E6">
            <w:pPr>
              <w:pStyle w:val="ConsPlusNormal"/>
              <w:jc w:val="center"/>
            </w:pPr>
            <w:r>
              <w:t>241,4</w:t>
            </w:r>
          </w:p>
        </w:tc>
        <w:tc>
          <w:tcPr>
            <w:tcW w:w="1020" w:type="dxa"/>
          </w:tcPr>
          <w:p w:rsidR="004F30E6" w:rsidRDefault="004F30E6">
            <w:pPr>
              <w:pStyle w:val="ConsPlusNormal"/>
              <w:jc w:val="center"/>
            </w:pPr>
            <w:r>
              <w:t>291,4</w:t>
            </w:r>
          </w:p>
        </w:tc>
        <w:tc>
          <w:tcPr>
            <w:tcW w:w="1020" w:type="dxa"/>
          </w:tcPr>
          <w:p w:rsidR="004F30E6" w:rsidRDefault="004F30E6">
            <w:pPr>
              <w:pStyle w:val="ConsPlusNormal"/>
              <w:jc w:val="center"/>
            </w:pPr>
            <w:r>
              <w:t>230,4</w:t>
            </w:r>
          </w:p>
        </w:tc>
        <w:tc>
          <w:tcPr>
            <w:tcW w:w="1020" w:type="dxa"/>
          </w:tcPr>
          <w:p w:rsidR="004F30E6" w:rsidRDefault="004F30E6">
            <w:pPr>
              <w:pStyle w:val="ConsPlusNormal"/>
              <w:jc w:val="center"/>
            </w:pPr>
            <w:r>
              <w:t>289,0</w:t>
            </w:r>
          </w:p>
        </w:tc>
        <w:tc>
          <w:tcPr>
            <w:tcW w:w="1020" w:type="dxa"/>
          </w:tcPr>
          <w:p w:rsidR="004F30E6" w:rsidRDefault="004F30E6">
            <w:pPr>
              <w:pStyle w:val="ConsPlusNormal"/>
              <w:jc w:val="center"/>
            </w:pPr>
            <w:r>
              <w:t>322,5</w:t>
            </w:r>
          </w:p>
        </w:tc>
        <w:tc>
          <w:tcPr>
            <w:tcW w:w="1020" w:type="dxa"/>
          </w:tcPr>
          <w:p w:rsidR="004F30E6" w:rsidRDefault="004F30E6">
            <w:pPr>
              <w:pStyle w:val="ConsPlusNormal"/>
              <w:jc w:val="center"/>
            </w:pPr>
            <w:r>
              <w:t>300,0</w:t>
            </w:r>
          </w:p>
        </w:tc>
        <w:tc>
          <w:tcPr>
            <w:tcW w:w="1020" w:type="dxa"/>
          </w:tcPr>
          <w:p w:rsidR="004F30E6" w:rsidRDefault="004F30E6">
            <w:pPr>
              <w:pStyle w:val="ConsPlusNormal"/>
              <w:jc w:val="center"/>
            </w:pPr>
            <w:r>
              <w:t>332,4</w:t>
            </w:r>
          </w:p>
        </w:tc>
        <w:tc>
          <w:tcPr>
            <w:tcW w:w="1020" w:type="dxa"/>
          </w:tcPr>
          <w:p w:rsidR="004F30E6" w:rsidRDefault="004F30E6">
            <w:pPr>
              <w:pStyle w:val="ConsPlusNormal"/>
              <w:jc w:val="center"/>
            </w:pPr>
            <w:r>
              <w:t>254,8</w:t>
            </w:r>
          </w:p>
        </w:tc>
        <w:tc>
          <w:tcPr>
            <w:tcW w:w="1020" w:type="dxa"/>
          </w:tcPr>
          <w:p w:rsidR="004F30E6" w:rsidRDefault="004F30E6">
            <w:pPr>
              <w:pStyle w:val="ConsPlusNormal"/>
              <w:jc w:val="center"/>
            </w:pPr>
            <w:r>
              <w:t>332,2</w:t>
            </w:r>
          </w:p>
        </w:tc>
        <w:tc>
          <w:tcPr>
            <w:tcW w:w="1020" w:type="dxa"/>
          </w:tcPr>
          <w:p w:rsidR="004F30E6" w:rsidRDefault="004F30E6">
            <w:pPr>
              <w:pStyle w:val="ConsPlusNormal"/>
              <w:jc w:val="center"/>
            </w:pPr>
            <w:r>
              <w:t>3 305,3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17 1 01 82205</w:t>
            </w:r>
          </w:p>
        </w:tc>
        <w:tc>
          <w:tcPr>
            <w:tcW w:w="850" w:type="dxa"/>
          </w:tcPr>
          <w:p w:rsidR="004F30E6" w:rsidRDefault="004F30E6">
            <w:pPr>
              <w:pStyle w:val="ConsPlusNormal"/>
              <w:jc w:val="center"/>
            </w:pPr>
            <w:r>
              <w:t>811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1 238,2</w:t>
            </w:r>
          </w:p>
        </w:tc>
        <w:tc>
          <w:tcPr>
            <w:tcW w:w="1020" w:type="dxa"/>
          </w:tcPr>
          <w:p w:rsidR="004F30E6" w:rsidRDefault="004F30E6">
            <w:pPr>
              <w:pStyle w:val="ConsPlusNormal"/>
              <w:jc w:val="center"/>
            </w:pPr>
            <w:r>
              <w:t>1 577,5</w:t>
            </w:r>
          </w:p>
        </w:tc>
        <w:tc>
          <w:tcPr>
            <w:tcW w:w="1020" w:type="dxa"/>
          </w:tcPr>
          <w:p w:rsidR="004F30E6" w:rsidRDefault="004F30E6">
            <w:pPr>
              <w:pStyle w:val="ConsPlusNormal"/>
              <w:jc w:val="center"/>
            </w:pPr>
            <w:r>
              <w:t>880,4</w:t>
            </w:r>
          </w:p>
        </w:tc>
        <w:tc>
          <w:tcPr>
            <w:tcW w:w="1020" w:type="dxa"/>
          </w:tcPr>
          <w:p w:rsidR="004F30E6" w:rsidRDefault="004F30E6">
            <w:pPr>
              <w:pStyle w:val="ConsPlusNormal"/>
              <w:jc w:val="center"/>
            </w:pPr>
            <w:r>
              <w:t>1 725,8</w:t>
            </w:r>
          </w:p>
        </w:tc>
        <w:tc>
          <w:tcPr>
            <w:tcW w:w="1020" w:type="dxa"/>
          </w:tcPr>
          <w:p w:rsidR="004F30E6" w:rsidRDefault="004F30E6">
            <w:pPr>
              <w:pStyle w:val="ConsPlusNormal"/>
              <w:jc w:val="center"/>
            </w:pPr>
            <w:r>
              <w:t>1 390,0</w:t>
            </w:r>
          </w:p>
        </w:tc>
        <w:tc>
          <w:tcPr>
            <w:tcW w:w="1020" w:type="dxa"/>
          </w:tcPr>
          <w:p w:rsidR="004F30E6" w:rsidRDefault="004F30E6">
            <w:pPr>
              <w:pStyle w:val="ConsPlusNormal"/>
              <w:jc w:val="center"/>
            </w:pPr>
            <w:r>
              <w:t>1 420,0</w:t>
            </w:r>
          </w:p>
        </w:tc>
        <w:tc>
          <w:tcPr>
            <w:tcW w:w="1020" w:type="dxa"/>
          </w:tcPr>
          <w:p w:rsidR="004F30E6" w:rsidRDefault="004F30E6">
            <w:pPr>
              <w:pStyle w:val="ConsPlusNormal"/>
              <w:jc w:val="center"/>
            </w:pPr>
            <w:r>
              <w:t>1 975,3</w:t>
            </w:r>
          </w:p>
        </w:tc>
        <w:tc>
          <w:tcPr>
            <w:tcW w:w="1020" w:type="dxa"/>
          </w:tcPr>
          <w:p w:rsidR="004F30E6" w:rsidRDefault="004F30E6">
            <w:pPr>
              <w:pStyle w:val="ConsPlusNormal"/>
              <w:jc w:val="center"/>
            </w:pPr>
            <w:r>
              <w:t>1 518,4</w:t>
            </w:r>
          </w:p>
        </w:tc>
        <w:tc>
          <w:tcPr>
            <w:tcW w:w="1020" w:type="dxa"/>
          </w:tcPr>
          <w:p w:rsidR="004F30E6" w:rsidRDefault="004F30E6">
            <w:pPr>
              <w:pStyle w:val="ConsPlusNormal"/>
              <w:jc w:val="center"/>
            </w:pPr>
            <w:r>
              <w:t>1 892,8</w:t>
            </w:r>
          </w:p>
        </w:tc>
        <w:tc>
          <w:tcPr>
            <w:tcW w:w="1020" w:type="dxa"/>
          </w:tcPr>
          <w:p w:rsidR="004F30E6" w:rsidRDefault="004F30E6">
            <w:pPr>
              <w:pStyle w:val="ConsPlusNormal"/>
              <w:jc w:val="center"/>
            </w:pPr>
            <w:r>
              <w:t>13 618,4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17 1 01 82205</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14 019,4</w:t>
            </w:r>
          </w:p>
        </w:tc>
        <w:tc>
          <w:tcPr>
            <w:tcW w:w="1020" w:type="dxa"/>
          </w:tcPr>
          <w:p w:rsidR="004F30E6" w:rsidRDefault="004F30E6">
            <w:pPr>
              <w:pStyle w:val="ConsPlusNormal"/>
              <w:jc w:val="center"/>
            </w:pPr>
            <w:r>
              <w:t>15 219,5</w:t>
            </w:r>
          </w:p>
        </w:tc>
        <w:tc>
          <w:tcPr>
            <w:tcW w:w="1020" w:type="dxa"/>
          </w:tcPr>
          <w:p w:rsidR="004F30E6" w:rsidRDefault="004F30E6">
            <w:pPr>
              <w:pStyle w:val="ConsPlusNormal"/>
              <w:jc w:val="center"/>
            </w:pPr>
            <w:r>
              <w:t>10 456,4</w:t>
            </w:r>
          </w:p>
        </w:tc>
        <w:tc>
          <w:tcPr>
            <w:tcW w:w="1020" w:type="dxa"/>
          </w:tcPr>
          <w:p w:rsidR="004F30E6" w:rsidRDefault="004F30E6">
            <w:pPr>
              <w:pStyle w:val="ConsPlusNormal"/>
              <w:jc w:val="center"/>
            </w:pPr>
            <w:r>
              <w:t>16 109,1</w:t>
            </w:r>
          </w:p>
        </w:tc>
        <w:tc>
          <w:tcPr>
            <w:tcW w:w="1020" w:type="dxa"/>
          </w:tcPr>
          <w:p w:rsidR="004F30E6" w:rsidRDefault="004F30E6">
            <w:pPr>
              <w:pStyle w:val="ConsPlusNormal"/>
              <w:jc w:val="center"/>
            </w:pPr>
            <w:r>
              <w:t>14 709,7</w:t>
            </w:r>
          </w:p>
        </w:tc>
        <w:tc>
          <w:tcPr>
            <w:tcW w:w="1020" w:type="dxa"/>
          </w:tcPr>
          <w:p w:rsidR="004F30E6" w:rsidRDefault="004F30E6">
            <w:pPr>
              <w:pStyle w:val="ConsPlusNormal"/>
              <w:jc w:val="center"/>
            </w:pPr>
            <w:r>
              <w:t>14 437,6</w:t>
            </w:r>
          </w:p>
        </w:tc>
        <w:tc>
          <w:tcPr>
            <w:tcW w:w="1020" w:type="dxa"/>
          </w:tcPr>
          <w:p w:rsidR="004F30E6" w:rsidRDefault="004F30E6">
            <w:pPr>
              <w:pStyle w:val="ConsPlusNormal"/>
              <w:jc w:val="center"/>
            </w:pPr>
            <w:r>
              <w:t>16 328,0</w:t>
            </w:r>
          </w:p>
        </w:tc>
        <w:tc>
          <w:tcPr>
            <w:tcW w:w="1020" w:type="dxa"/>
          </w:tcPr>
          <w:p w:rsidR="004F30E6" w:rsidRDefault="004F30E6">
            <w:pPr>
              <w:pStyle w:val="ConsPlusNormal"/>
              <w:jc w:val="center"/>
            </w:pPr>
            <w:r>
              <w:t>18 276,7</w:t>
            </w:r>
          </w:p>
        </w:tc>
        <w:tc>
          <w:tcPr>
            <w:tcW w:w="1020" w:type="dxa"/>
          </w:tcPr>
          <w:p w:rsidR="004F30E6" w:rsidRDefault="004F30E6">
            <w:pPr>
              <w:pStyle w:val="ConsPlusNormal"/>
              <w:jc w:val="center"/>
            </w:pPr>
            <w:r>
              <w:t>18 222,8</w:t>
            </w:r>
          </w:p>
        </w:tc>
        <w:tc>
          <w:tcPr>
            <w:tcW w:w="1020" w:type="dxa"/>
          </w:tcPr>
          <w:p w:rsidR="004F30E6" w:rsidRDefault="004F30E6">
            <w:pPr>
              <w:pStyle w:val="ConsPlusNormal"/>
              <w:jc w:val="center"/>
            </w:pPr>
            <w:r>
              <w:t>19 770,9</w:t>
            </w:r>
          </w:p>
        </w:tc>
        <w:tc>
          <w:tcPr>
            <w:tcW w:w="1020" w:type="dxa"/>
          </w:tcPr>
          <w:p w:rsidR="004F30E6" w:rsidRDefault="004F30E6">
            <w:pPr>
              <w:pStyle w:val="ConsPlusNormal"/>
              <w:jc w:val="center"/>
            </w:pPr>
            <w:r>
              <w:t>15 157,2</w:t>
            </w:r>
          </w:p>
        </w:tc>
        <w:tc>
          <w:tcPr>
            <w:tcW w:w="1020" w:type="dxa"/>
          </w:tcPr>
          <w:p w:rsidR="004F30E6" w:rsidRDefault="004F30E6">
            <w:pPr>
              <w:pStyle w:val="ConsPlusNormal"/>
              <w:jc w:val="center"/>
            </w:pPr>
            <w:r>
              <w:t>19 866,7</w:t>
            </w:r>
          </w:p>
        </w:tc>
        <w:tc>
          <w:tcPr>
            <w:tcW w:w="1020" w:type="dxa"/>
          </w:tcPr>
          <w:p w:rsidR="004F30E6" w:rsidRDefault="004F30E6">
            <w:pPr>
              <w:pStyle w:val="ConsPlusNormal"/>
              <w:jc w:val="center"/>
            </w:pPr>
            <w:r>
              <w:t>192 574,0</w:t>
            </w:r>
          </w:p>
        </w:tc>
      </w:tr>
      <w:tr w:rsidR="004F30E6">
        <w:tc>
          <w:tcPr>
            <w:tcW w:w="1417" w:type="dxa"/>
            <w:vMerge w:val="restart"/>
          </w:tcPr>
          <w:p w:rsidR="004F30E6" w:rsidRDefault="004F30E6">
            <w:pPr>
              <w:pStyle w:val="ConsPlusNormal"/>
            </w:pPr>
            <w:r>
              <w:t>1.1.1.8</w:t>
            </w:r>
          </w:p>
        </w:tc>
        <w:tc>
          <w:tcPr>
            <w:tcW w:w="3912" w:type="dxa"/>
          </w:tcPr>
          <w:p w:rsidR="004F30E6" w:rsidRDefault="004F30E6">
            <w:pPr>
              <w:pStyle w:val="ConsPlusNormal"/>
            </w:pPr>
            <w:r>
              <w:t>Мероприятие "Предоставление ежемесячных денежных выплат почетным гражданам"</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17 1 01 89505</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1 644,9</w:t>
            </w:r>
          </w:p>
        </w:tc>
        <w:tc>
          <w:tcPr>
            <w:tcW w:w="1020" w:type="dxa"/>
          </w:tcPr>
          <w:p w:rsidR="004F30E6" w:rsidRDefault="004F30E6">
            <w:pPr>
              <w:pStyle w:val="ConsPlusNormal"/>
              <w:jc w:val="center"/>
            </w:pPr>
            <w:r>
              <w:t>1 353,5</w:t>
            </w:r>
          </w:p>
        </w:tc>
        <w:tc>
          <w:tcPr>
            <w:tcW w:w="1020" w:type="dxa"/>
          </w:tcPr>
          <w:p w:rsidR="004F30E6" w:rsidRDefault="004F30E6">
            <w:pPr>
              <w:pStyle w:val="ConsPlusNormal"/>
              <w:jc w:val="center"/>
            </w:pPr>
            <w:r>
              <w:t>1 039,4</w:t>
            </w:r>
          </w:p>
        </w:tc>
        <w:tc>
          <w:tcPr>
            <w:tcW w:w="1020" w:type="dxa"/>
          </w:tcPr>
          <w:p w:rsidR="004F30E6" w:rsidRDefault="004F30E6">
            <w:pPr>
              <w:pStyle w:val="ConsPlusNormal"/>
              <w:jc w:val="center"/>
            </w:pPr>
            <w:r>
              <w:t>1 620,4</w:t>
            </w:r>
          </w:p>
        </w:tc>
        <w:tc>
          <w:tcPr>
            <w:tcW w:w="1020" w:type="dxa"/>
          </w:tcPr>
          <w:p w:rsidR="004F30E6" w:rsidRDefault="004F30E6">
            <w:pPr>
              <w:pStyle w:val="ConsPlusNormal"/>
              <w:jc w:val="center"/>
            </w:pPr>
            <w:r>
              <w:t>1 240,0</w:t>
            </w:r>
          </w:p>
        </w:tc>
        <w:tc>
          <w:tcPr>
            <w:tcW w:w="1020" w:type="dxa"/>
          </w:tcPr>
          <w:p w:rsidR="004F30E6" w:rsidRDefault="004F30E6">
            <w:pPr>
              <w:pStyle w:val="ConsPlusNormal"/>
              <w:jc w:val="center"/>
            </w:pPr>
            <w:r>
              <w:t>1 296,0</w:t>
            </w:r>
          </w:p>
        </w:tc>
        <w:tc>
          <w:tcPr>
            <w:tcW w:w="1020" w:type="dxa"/>
          </w:tcPr>
          <w:p w:rsidR="004F30E6" w:rsidRDefault="004F30E6">
            <w:pPr>
              <w:pStyle w:val="ConsPlusNormal"/>
              <w:jc w:val="center"/>
            </w:pPr>
            <w:r>
              <w:t>1 273,0</w:t>
            </w:r>
          </w:p>
        </w:tc>
        <w:tc>
          <w:tcPr>
            <w:tcW w:w="1020" w:type="dxa"/>
          </w:tcPr>
          <w:p w:rsidR="004F30E6" w:rsidRDefault="004F30E6">
            <w:pPr>
              <w:pStyle w:val="ConsPlusNormal"/>
              <w:jc w:val="center"/>
            </w:pPr>
            <w:r>
              <w:t>1 300,6</w:t>
            </w:r>
          </w:p>
        </w:tc>
        <w:tc>
          <w:tcPr>
            <w:tcW w:w="1020" w:type="dxa"/>
          </w:tcPr>
          <w:p w:rsidR="004F30E6" w:rsidRDefault="004F30E6">
            <w:pPr>
              <w:pStyle w:val="ConsPlusNormal"/>
              <w:jc w:val="center"/>
            </w:pPr>
            <w:r>
              <w:t>1 165,6</w:t>
            </w:r>
          </w:p>
        </w:tc>
        <w:tc>
          <w:tcPr>
            <w:tcW w:w="1020" w:type="dxa"/>
          </w:tcPr>
          <w:p w:rsidR="004F30E6" w:rsidRDefault="004F30E6">
            <w:pPr>
              <w:pStyle w:val="ConsPlusNormal"/>
              <w:jc w:val="center"/>
            </w:pPr>
            <w:r>
              <w:t>1 251,0</w:t>
            </w:r>
          </w:p>
        </w:tc>
        <w:tc>
          <w:tcPr>
            <w:tcW w:w="1020" w:type="dxa"/>
          </w:tcPr>
          <w:p w:rsidR="004F30E6" w:rsidRDefault="004F30E6">
            <w:pPr>
              <w:pStyle w:val="ConsPlusNormal"/>
              <w:jc w:val="center"/>
            </w:pPr>
            <w:r>
              <w:t>961,6</w:t>
            </w:r>
          </w:p>
        </w:tc>
        <w:tc>
          <w:tcPr>
            <w:tcW w:w="1020" w:type="dxa"/>
          </w:tcPr>
          <w:p w:rsidR="004F30E6" w:rsidRDefault="004F30E6">
            <w:pPr>
              <w:pStyle w:val="ConsPlusNormal"/>
              <w:jc w:val="center"/>
            </w:pPr>
            <w:r>
              <w:t>1 198,8</w:t>
            </w:r>
          </w:p>
        </w:tc>
        <w:tc>
          <w:tcPr>
            <w:tcW w:w="1020" w:type="dxa"/>
          </w:tcPr>
          <w:p w:rsidR="004F30E6" w:rsidRDefault="004F30E6">
            <w:pPr>
              <w:pStyle w:val="ConsPlusNormal"/>
              <w:jc w:val="center"/>
            </w:pPr>
            <w:r>
              <w:t>15 344,8</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17 1 01 89505</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9,6</w:t>
            </w:r>
          </w:p>
        </w:tc>
        <w:tc>
          <w:tcPr>
            <w:tcW w:w="1020" w:type="dxa"/>
          </w:tcPr>
          <w:p w:rsidR="004F30E6" w:rsidRDefault="004F30E6">
            <w:pPr>
              <w:pStyle w:val="ConsPlusNormal"/>
              <w:jc w:val="center"/>
            </w:pPr>
            <w:r>
              <w:t>6,9</w:t>
            </w:r>
          </w:p>
        </w:tc>
        <w:tc>
          <w:tcPr>
            <w:tcW w:w="1020" w:type="dxa"/>
          </w:tcPr>
          <w:p w:rsidR="004F30E6" w:rsidRDefault="004F30E6">
            <w:pPr>
              <w:pStyle w:val="ConsPlusNormal"/>
              <w:jc w:val="center"/>
            </w:pPr>
            <w:r>
              <w:t>5,0</w:t>
            </w:r>
          </w:p>
        </w:tc>
        <w:tc>
          <w:tcPr>
            <w:tcW w:w="1020" w:type="dxa"/>
          </w:tcPr>
          <w:p w:rsidR="004F30E6" w:rsidRDefault="004F30E6">
            <w:pPr>
              <w:pStyle w:val="ConsPlusNormal"/>
              <w:jc w:val="center"/>
            </w:pPr>
            <w:r>
              <w:t>10,7</w:t>
            </w:r>
          </w:p>
        </w:tc>
        <w:tc>
          <w:tcPr>
            <w:tcW w:w="1020" w:type="dxa"/>
          </w:tcPr>
          <w:p w:rsidR="004F30E6" w:rsidRDefault="004F30E6">
            <w:pPr>
              <w:pStyle w:val="ConsPlusNormal"/>
              <w:jc w:val="center"/>
            </w:pPr>
            <w:r>
              <w:t>6,0</w:t>
            </w:r>
          </w:p>
        </w:tc>
        <w:tc>
          <w:tcPr>
            <w:tcW w:w="1020" w:type="dxa"/>
          </w:tcPr>
          <w:p w:rsidR="004F30E6" w:rsidRDefault="004F30E6">
            <w:pPr>
              <w:pStyle w:val="ConsPlusNormal"/>
              <w:jc w:val="center"/>
            </w:pPr>
            <w:r>
              <w:t>5,2</w:t>
            </w:r>
          </w:p>
        </w:tc>
        <w:tc>
          <w:tcPr>
            <w:tcW w:w="1020" w:type="dxa"/>
          </w:tcPr>
          <w:p w:rsidR="004F30E6" w:rsidRDefault="004F30E6">
            <w:pPr>
              <w:pStyle w:val="ConsPlusNormal"/>
              <w:jc w:val="center"/>
            </w:pPr>
            <w:r>
              <w:t>5,8</w:t>
            </w:r>
          </w:p>
        </w:tc>
        <w:tc>
          <w:tcPr>
            <w:tcW w:w="1020" w:type="dxa"/>
          </w:tcPr>
          <w:p w:rsidR="004F30E6" w:rsidRDefault="004F30E6">
            <w:pPr>
              <w:pStyle w:val="ConsPlusNormal"/>
              <w:jc w:val="center"/>
            </w:pPr>
            <w:r>
              <w:t>4,6</w:t>
            </w:r>
          </w:p>
        </w:tc>
        <w:tc>
          <w:tcPr>
            <w:tcW w:w="1020" w:type="dxa"/>
          </w:tcPr>
          <w:p w:rsidR="004F30E6" w:rsidRDefault="004F30E6">
            <w:pPr>
              <w:pStyle w:val="ConsPlusNormal"/>
              <w:jc w:val="center"/>
            </w:pPr>
            <w:r>
              <w:t>4,6</w:t>
            </w:r>
          </w:p>
        </w:tc>
        <w:tc>
          <w:tcPr>
            <w:tcW w:w="1020" w:type="dxa"/>
          </w:tcPr>
          <w:p w:rsidR="004F30E6" w:rsidRDefault="004F30E6">
            <w:pPr>
              <w:pStyle w:val="ConsPlusNormal"/>
              <w:jc w:val="center"/>
            </w:pPr>
            <w:r>
              <w:t>9,0</w:t>
            </w:r>
          </w:p>
        </w:tc>
        <w:tc>
          <w:tcPr>
            <w:tcW w:w="1020" w:type="dxa"/>
          </w:tcPr>
          <w:p w:rsidR="004F30E6" w:rsidRDefault="004F30E6">
            <w:pPr>
              <w:pStyle w:val="ConsPlusNormal"/>
              <w:jc w:val="center"/>
            </w:pPr>
            <w:r>
              <w:t>6,9</w:t>
            </w:r>
          </w:p>
        </w:tc>
        <w:tc>
          <w:tcPr>
            <w:tcW w:w="1020" w:type="dxa"/>
          </w:tcPr>
          <w:p w:rsidR="004F30E6" w:rsidRDefault="004F30E6">
            <w:pPr>
              <w:pStyle w:val="ConsPlusNormal"/>
              <w:jc w:val="center"/>
            </w:pPr>
            <w:r>
              <w:t>8,6</w:t>
            </w:r>
          </w:p>
        </w:tc>
        <w:tc>
          <w:tcPr>
            <w:tcW w:w="1020" w:type="dxa"/>
          </w:tcPr>
          <w:p w:rsidR="004F30E6" w:rsidRDefault="004F30E6">
            <w:pPr>
              <w:pStyle w:val="ConsPlusNormal"/>
              <w:jc w:val="center"/>
            </w:pPr>
            <w:r>
              <w:t>82,9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17 1 01 89505</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1 635,3</w:t>
            </w:r>
          </w:p>
        </w:tc>
        <w:tc>
          <w:tcPr>
            <w:tcW w:w="1020" w:type="dxa"/>
          </w:tcPr>
          <w:p w:rsidR="004F30E6" w:rsidRDefault="004F30E6">
            <w:pPr>
              <w:pStyle w:val="ConsPlusNormal"/>
              <w:jc w:val="center"/>
            </w:pPr>
            <w:r>
              <w:t>1 346,6</w:t>
            </w:r>
          </w:p>
        </w:tc>
        <w:tc>
          <w:tcPr>
            <w:tcW w:w="1020" w:type="dxa"/>
          </w:tcPr>
          <w:p w:rsidR="004F30E6" w:rsidRDefault="004F30E6">
            <w:pPr>
              <w:pStyle w:val="ConsPlusNormal"/>
              <w:jc w:val="center"/>
            </w:pPr>
            <w:r>
              <w:t>1 034,4</w:t>
            </w:r>
          </w:p>
        </w:tc>
        <w:tc>
          <w:tcPr>
            <w:tcW w:w="1020" w:type="dxa"/>
          </w:tcPr>
          <w:p w:rsidR="004F30E6" w:rsidRDefault="004F30E6">
            <w:pPr>
              <w:pStyle w:val="ConsPlusNormal"/>
              <w:jc w:val="center"/>
            </w:pPr>
            <w:r>
              <w:t>1 609,7</w:t>
            </w:r>
          </w:p>
        </w:tc>
        <w:tc>
          <w:tcPr>
            <w:tcW w:w="1020" w:type="dxa"/>
          </w:tcPr>
          <w:p w:rsidR="004F30E6" w:rsidRDefault="004F30E6">
            <w:pPr>
              <w:pStyle w:val="ConsPlusNormal"/>
              <w:jc w:val="center"/>
            </w:pPr>
            <w:r>
              <w:t>1 234,0</w:t>
            </w:r>
          </w:p>
        </w:tc>
        <w:tc>
          <w:tcPr>
            <w:tcW w:w="1020" w:type="dxa"/>
          </w:tcPr>
          <w:p w:rsidR="004F30E6" w:rsidRDefault="004F30E6">
            <w:pPr>
              <w:pStyle w:val="ConsPlusNormal"/>
              <w:jc w:val="center"/>
            </w:pPr>
            <w:r>
              <w:t>1 290,8</w:t>
            </w:r>
          </w:p>
        </w:tc>
        <w:tc>
          <w:tcPr>
            <w:tcW w:w="1020" w:type="dxa"/>
          </w:tcPr>
          <w:p w:rsidR="004F30E6" w:rsidRDefault="004F30E6">
            <w:pPr>
              <w:pStyle w:val="ConsPlusNormal"/>
              <w:jc w:val="center"/>
            </w:pPr>
            <w:r>
              <w:t>1 267,2</w:t>
            </w:r>
          </w:p>
        </w:tc>
        <w:tc>
          <w:tcPr>
            <w:tcW w:w="1020" w:type="dxa"/>
          </w:tcPr>
          <w:p w:rsidR="004F30E6" w:rsidRDefault="004F30E6">
            <w:pPr>
              <w:pStyle w:val="ConsPlusNormal"/>
              <w:jc w:val="center"/>
            </w:pPr>
            <w:r>
              <w:t>1 296,0</w:t>
            </w:r>
          </w:p>
        </w:tc>
        <w:tc>
          <w:tcPr>
            <w:tcW w:w="1020" w:type="dxa"/>
          </w:tcPr>
          <w:p w:rsidR="004F30E6" w:rsidRDefault="004F30E6">
            <w:pPr>
              <w:pStyle w:val="ConsPlusNormal"/>
              <w:jc w:val="center"/>
            </w:pPr>
            <w:r>
              <w:t>1 161,0</w:t>
            </w:r>
          </w:p>
        </w:tc>
        <w:tc>
          <w:tcPr>
            <w:tcW w:w="1020" w:type="dxa"/>
          </w:tcPr>
          <w:p w:rsidR="004F30E6" w:rsidRDefault="004F30E6">
            <w:pPr>
              <w:pStyle w:val="ConsPlusNormal"/>
              <w:jc w:val="center"/>
            </w:pPr>
            <w:r>
              <w:t>1 242,0</w:t>
            </w:r>
          </w:p>
        </w:tc>
        <w:tc>
          <w:tcPr>
            <w:tcW w:w="1020" w:type="dxa"/>
          </w:tcPr>
          <w:p w:rsidR="004F30E6" w:rsidRDefault="004F30E6">
            <w:pPr>
              <w:pStyle w:val="ConsPlusNormal"/>
              <w:jc w:val="center"/>
            </w:pPr>
            <w:r>
              <w:t>954,7</w:t>
            </w:r>
          </w:p>
        </w:tc>
        <w:tc>
          <w:tcPr>
            <w:tcW w:w="1020" w:type="dxa"/>
          </w:tcPr>
          <w:p w:rsidR="004F30E6" w:rsidRDefault="004F30E6">
            <w:pPr>
              <w:pStyle w:val="ConsPlusNormal"/>
              <w:jc w:val="center"/>
            </w:pPr>
            <w:r>
              <w:t>1 190,2</w:t>
            </w:r>
          </w:p>
        </w:tc>
        <w:tc>
          <w:tcPr>
            <w:tcW w:w="1020" w:type="dxa"/>
          </w:tcPr>
          <w:p w:rsidR="004F30E6" w:rsidRDefault="004F30E6">
            <w:pPr>
              <w:pStyle w:val="ConsPlusNormal"/>
              <w:jc w:val="center"/>
            </w:pPr>
            <w:r>
              <w:t>15 261,9</w:t>
            </w:r>
          </w:p>
        </w:tc>
      </w:tr>
      <w:tr w:rsidR="004F30E6">
        <w:tc>
          <w:tcPr>
            <w:tcW w:w="1417" w:type="dxa"/>
            <w:vMerge w:val="restart"/>
          </w:tcPr>
          <w:p w:rsidR="004F30E6" w:rsidRDefault="004F30E6">
            <w:pPr>
              <w:pStyle w:val="ConsPlusNormal"/>
            </w:pPr>
            <w:r>
              <w:t>1.1.1.9</w:t>
            </w:r>
          </w:p>
        </w:tc>
        <w:tc>
          <w:tcPr>
            <w:tcW w:w="3912" w:type="dxa"/>
          </w:tcPr>
          <w:p w:rsidR="004F30E6" w:rsidRDefault="004F30E6">
            <w:pPr>
              <w:pStyle w:val="ConsPlusNormal"/>
            </w:pPr>
            <w:r>
              <w:t>Мероприятие "Предоставление адресной социальной помощи к социально значимым мероприятиям"</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17 1 01 02514</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7 749,4</w:t>
            </w:r>
          </w:p>
        </w:tc>
        <w:tc>
          <w:tcPr>
            <w:tcW w:w="1020" w:type="dxa"/>
          </w:tcPr>
          <w:p w:rsidR="004F30E6" w:rsidRDefault="004F30E6">
            <w:pPr>
              <w:pStyle w:val="ConsPlusNormal"/>
              <w:jc w:val="center"/>
            </w:pPr>
            <w:r>
              <w:t>14 576,1</w:t>
            </w:r>
          </w:p>
        </w:tc>
        <w:tc>
          <w:tcPr>
            <w:tcW w:w="1020" w:type="dxa"/>
          </w:tcPr>
          <w:p w:rsidR="004F30E6" w:rsidRDefault="004F30E6">
            <w:pPr>
              <w:pStyle w:val="ConsPlusNormal"/>
              <w:jc w:val="center"/>
            </w:pPr>
            <w:r>
              <w:t>28 856,2</w:t>
            </w:r>
          </w:p>
        </w:tc>
        <w:tc>
          <w:tcPr>
            <w:tcW w:w="1020" w:type="dxa"/>
          </w:tcPr>
          <w:p w:rsidR="004F30E6" w:rsidRDefault="004F30E6">
            <w:pPr>
              <w:pStyle w:val="ConsPlusNormal"/>
              <w:jc w:val="center"/>
            </w:pPr>
            <w:r>
              <w:t>5 693,3</w:t>
            </w:r>
          </w:p>
        </w:tc>
        <w:tc>
          <w:tcPr>
            <w:tcW w:w="1020" w:type="dxa"/>
          </w:tcPr>
          <w:p w:rsidR="004F30E6" w:rsidRDefault="004F30E6">
            <w:pPr>
              <w:pStyle w:val="ConsPlusNormal"/>
              <w:jc w:val="center"/>
            </w:pPr>
            <w:r>
              <w:t>5 248,4</w:t>
            </w:r>
          </w:p>
        </w:tc>
        <w:tc>
          <w:tcPr>
            <w:tcW w:w="1020" w:type="dxa"/>
          </w:tcPr>
          <w:p w:rsidR="004F30E6" w:rsidRDefault="004F30E6">
            <w:pPr>
              <w:pStyle w:val="ConsPlusNormal"/>
              <w:jc w:val="center"/>
            </w:pPr>
            <w:r>
              <w:t>39 620,1</w:t>
            </w:r>
          </w:p>
        </w:tc>
        <w:tc>
          <w:tcPr>
            <w:tcW w:w="1020" w:type="dxa"/>
          </w:tcPr>
          <w:p w:rsidR="004F30E6" w:rsidRDefault="004F30E6">
            <w:pPr>
              <w:pStyle w:val="ConsPlusNormal"/>
              <w:jc w:val="center"/>
            </w:pPr>
            <w:r>
              <w:t>35 041,0</w:t>
            </w:r>
          </w:p>
        </w:tc>
        <w:tc>
          <w:tcPr>
            <w:tcW w:w="1020" w:type="dxa"/>
          </w:tcPr>
          <w:p w:rsidR="004F30E6" w:rsidRDefault="004F30E6">
            <w:pPr>
              <w:pStyle w:val="ConsPlusNormal"/>
              <w:jc w:val="center"/>
            </w:pPr>
            <w:r>
              <w:t>30 808,1</w:t>
            </w:r>
          </w:p>
        </w:tc>
        <w:tc>
          <w:tcPr>
            <w:tcW w:w="1020" w:type="dxa"/>
          </w:tcPr>
          <w:p w:rsidR="004F30E6" w:rsidRDefault="004F30E6">
            <w:pPr>
              <w:pStyle w:val="ConsPlusNormal"/>
              <w:jc w:val="center"/>
            </w:pPr>
            <w:r>
              <w:t>24 735,3</w:t>
            </w:r>
          </w:p>
        </w:tc>
        <w:tc>
          <w:tcPr>
            <w:tcW w:w="1020" w:type="dxa"/>
          </w:tcPr>
          <w:p w:rsidR="004F30E6" w:rsidRDefault="004F30E6">
            <w:pPr>
              <w:pStyle w:val="ConsPlusNormal"/>
              <w:jc w:val="center"/>
            </w:pPr>
            <w:r>
              <w:t>24 498,5</w:t>
            </w:r>
          </w:p>
        </w:tc>
        <w:tc>
          <w:tcPr>
            <w:tcW w:w="1020" w:type="dxa"/>
          </w:tcPr>
          <w:p w:rsidR="004F30E6" w:rsidRDefault="004F30E6">
            <w:pPr>
              <w:pStyle w:val="ConsPlusNormal"/>
              <w:jc w:val="center"/>
            </w:pPr>
            <w:r>
              <w:t>19 089,6</w:t>
            </w:r>
          </w:p>
        </w:tc>
        <w:tc>
          <w:tcPr>
            <w:tcW w:w="1020" w:type="dxa"/>
          </w:tcPr>
          <w:p w:rsidR="004F30E6" w:rsidRDefault="004F30E6">
            <w:pPr>
              <w:pStyle w:val="ConsPlusNormal"/>
              <w:jc w:val="center"/>
            </w:pPr>
            <w:r>
              <w:t>14 830,6</w:t>
            </w:r>
          </w:p>
        </w:tc>
        <w:tc>
          <w:tcPr>
            <w:tcW w:w="1020" w:type="dxa"/>
          </w:tcPr>
          <w:p w:rsidR="004F30E6" w:rsidRDefault="004F30E6">
            <w:pPr>
              <w:pStyle w:val="ConsPlusNormal"/>
              <w:jc w:val="center"/>
            </w:pPr>
            <w:r>
              <w:t>250 746,5</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17 1 01 02514</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52,7</w:t>
            </w:r>
          </w:p>
        </w:tc>
        <w:tc>
          <w:tcPr>
            <w:tcW w:w="1020" w:type="dxa"/>
          </w:tcPr>
          <w:p w:rsidR="004F30E6" w:rsidRDefault="004F30E6">
            <w:pPr>
              <w:pStyle w:val="ConsPlusNormal"/>
              <w:jc w:val="center"/>
            </w:pPr>
            <w:r>
              <w:t>166,1</w:t>
            </w:r>
          </w:p>
        </w:tc>
        <w:tc>
          <w:tcPr>
            <w:tcW w:w="1020" w:type="dxa"/>
          </w:tcPr>
          <w:p w:rsidR="004F30E6" w:rsidRDefault="004F30E6">
            <w:pPr>
              <w:pStyle w:val="ConsPlusNormal"/>
              <w:jc w:val="center"/>
            </w:pPr>
            <w:r>
              <w:t>349,2</w:t>
            </w:r>
          </w:p>
        </w:tc>
        <w:tc>
          <w:tcPr>
            <w:tcW w:w="1020" w:type="dxa"/>
          </w:tcPr>
          <w:p w:rsidR="004F30E6" w:rsidRDefault="004F30E6">
            <w:pPr>
              <w:pStyle w:val="ConsPlusNormal"/>
              <w:jc w:val="center"/>
            </w:pPr>
            <w:r>
              <w:t>53,3</w:t>
            </w:r>
          </w:p>
        </w:tc>
        <w:tc>
          <w:tcPr>
            <w:tcW w:w="1020" w:type="dxa"/>
          </w:tcPr>
          <w:p w:rsidR="004F30E6" w:rsidRDefault="004F30E6">
            <w:pPr>
              <w:pStyle w:val="ConsPlusNormal"/>
              <w:jc w:val="center"/>
            </w:pPr>
            <w:r>
              <w:t>50,9</w:t>
            </w:r>
          </w:p>
        </w:tc>
        <w:tc>
          <w:tcPr>
            <w:tcW w:w="1020" w:type="dxa"/>
          </w:tcPr>
          <w:p w:rsidR="004F30E6" w:rsidRDefault="004F30E6">
            <w:pPr>
              <w:pStyle w:val="ConsPlusNormal"/>
              <w:jc w:val="center"/>
            </w:pPr>
            <w:r>
              <w:t>384,2</w:t>
            </w:r>
          </w:p>
        </w:tc>
        <w:tc>
          <w:tcPr>
            <w:tcW w:w="1020" w:type="dxa"/>
          </w:tcPr>
          <w:p w:rsidR="004F30E6" w:rsidRDefault="004F30E6">
            <w:pPr>
              <w:pStyle w:val="ConsPlusNormal"/>
              <w:jc w:val="center"/>
            </w:pPr>
            <w:r>
              <w:t>343,5</w:t>
            </w:r>
          </w:p>
        </w:tc>
        <w:tc>
          <w:tcPr>
            <w:tcW w:w="1020" w:type="dxa"/>
          </w:tcPr>
          <w:p w:rsidR="004F30E6" w:rsidRDefault="004F30E6">
            <w:pPr>
              <w:pStyle w:val="ConsPlusNormal"/>
              <w:jc w:val="center"/>
            </w:pPr>
            <w:r>
              <w:t>268,9</w:t>
            </w:r>
          </w:p>
        </w:tc>
        <w:tc>
          <w:tcPr>
            <w:tcW w:w="1020" w:type="dxa"/>
          </w:tcPr>
          <w:p w:rsidR="004F30E6" w:rsidRDefault="004F30E6">
            <w:pPr>
              <w:pStyle w:val="ConsPlusNormal"/>
              <w:jc w:val="center"/>
            </w:pPr>
            <w:r>
              <w:t>210,0</w:t>
            </w:r>
          </w:p>
        </w:tc>
        <w:tc>
          <w:tcPr>
            <w:tcW w:w="1020" w:type="dxa"/>
          </w:tcPr>
          <w:p w:rsidR="004F30E6" w:rsidRDefault="004F30E6">
            <w:pPr>
              <w:pStyle w:val="ConsPlusNormal"/>
              <w:jc w:val="center"/>
            </w:pPr>
            <w:r>
              <w:t>218,5</w:t>
            </w:r>
          </w:p>
        </w:tc>
        <w:tc>
          <w:tcPr>
            <w:tcW w:w="1020" w:type="dxa"/>
          </w:tcPr>
          <w:p w:rsidR="004F30E6" w:rsidRDefault="004F30E6">
            <w:pPr>
              <w:pStyle w:val="ConsPlusNormal"/>
              <w:jc w:val="center"/>
            </w:pPr>
            <w:r>
              <w:t>170,3</w:t>
            </w:r>
          </w:p>
        </w:tc>
        <w:tc>
          <w:tcPr>
            <w:tcW w:w="1020" w:type="dxa"/>
          </w:tcPr>
          <w:p w:rsidR="004F30E6" w:rsidRDefault="004F30E6">
            <w:pPr>
              <w:pStyle w:val="ConsPlusNormal"/>
              <w:jc w:val="center"/>
            </w:pPr>
            <w:r>
              <w:t>132,3</w:t>
            </w:r>
          </w:p>
        </w:tc>
        <w:tc>
          <w:tcPr>
            <w:tcW w:w="1020" w:type="dxa"/>
          </w:tcPr>
          <w:p w:rsidR="004F30E6" w:rsidRDefault="004F30E6">
            <w:pPr>
              <w:pStyle w:val="ConsPlusNormal"/>
              <w:jc w:val="center"/>
            </w:pPr>
            <w:r>
              <w:t>2 399,8</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17 1 01 02514</w:t>
            </w:r>
          </w:p>
        </w:tc>
        <w:tc>
          <w:tcPr>
            <w:tcW w:w="850" w:type="dxa"/>
          </w:tcPr>
          <w:p w:rsidR="004F30E6" w:rsidRDefault="004F30E6">
            <w:pPr>
              <w:pStyle w:val="ConsPlusNormal"/>
              <w:jc w:val="center"/>
            </w:pPr>
            <w:r>
              <w:t>321</w:t>
            </w:r>
          </w:p>
        </w:tc>
        <w:tc>
          <w:tcPr>
            <w:tcW w:w="1020" w:type="dxa"/>
          </w:tcPr>
          <w:p w:rsidR="004F30E6" w:rsidRDefault="004F30E6">
            <w:pPr>
              <w:pStyle w:val="ConsPlusNormal"/>
              <w:jc w:val="center"/>
            </w:pPr>
            <w:r>
              <w:t>7 696,7</w:t>
            </w:r>
          </w:p>
        </w:tc>
        <w:tc>
          <w:tcPr>
            <w:tcW w:w="1020" w:type="dxa"/>
          </w:tcPr>
          <w:p w:rsidR="004F30E6" w:rsidRDefault="004F30E6">
            <w:pPr>
              <w:pStyle w:val="ConsPlusNormal"/>
              <w:jc w:val="center"/>
            </w:pPr>
            <w:r>
              <w:t>14 410,0</w:t>
            </w:r>
          </w:p>
        </w:tc>
        <w:tc>
          <w:tcPr>
            <w:tcW w:w="1020" w:type="dxa"/>
          </w:tcPr>
          <w:p w:rsidR="004F30E6" w:rsidRDefault="004F30E6">
            <w:pPr>
              <w:pStyle w:val="ConsPlusNormal"/>
              <w:jc w:val="center"/>
            </w:pPr>
            <w:r>
              <w:t>28 507,0</w:t>
            </w:r>
          </w:p>
        </w:tc>
        <w:tc>
          <w:tcPr>
            <w:tcW w:w="1020" w:type="dxa"/>
          </w:tcPr>
          <w:p w:rsidR="004F30E6" w:rsidRDefault="004F30E6">
            <w:pPr>
              <w:pStyle w:val="ConsPlusNormal"/>
              <w:jc w:val="center"/>
            </w:pPr>
            <w:r>
              <w:t>5 640,0</w:t>
            </w:r>
          </w:p>
        </w:tc>
        <w:tc>
          <w:tcPr>
            <w:tcW w:w="1020" w:type="dxa"/>
          </w:tcPr>
          <w:p w:rsidR="004F30E6" w:rsidRDefault="004F30E6">
            <w:pPr>
              <w:pStyle w:val="ConsPlusNormal"/>
              <w:jc w:val="center"/>
            </w:pPr>
            <w:r>
              <w:t>5 197,5</w:t>
            </w:r>
          </w:p>
        </w:tc>
        <w:tc>
          <w:tcPr>
            <w:tcW w:w="1020" w:type="dxa"/>
          </w:tcPr>
          <w:p w:rsidR="004F30E6" w:rsidRDefault="004F30E6">
            <w:pPr>
              <w:pStyle w:val="ConsPlusNormal"/>
              <w:jc w:val="center"/>
            </w:pPr>
            <w:r>
              <w:t>39 235,9</w:t>
            </w:r>
          </w:p>
        </w:tc>
        <w:tc>
          <w:tcPr>
            <w:tcW w:w="1020" w:type="dxa"/>
          </w:tcPr>
          <w:p w:rsidR="004F30E6" w:rsidRDefault="004F30E6">
            <w:pPr>
              <w:pStyle w:val="ConsPlusNormal"/>
              <w:jc w:val="center"/>
            </w:pPr>
            <w:r>
              <w:t>34 697,5</w:t>
            </w:r>
          </w:p>
        </w:tc>
        <w:tc>
          <w:tcPr>
            <w:tcW w:w="1020" w:type="dxa"/>
          </w:tcPr>
          <w:p w:rsidR="004F30E6" w:rsidRDefault="004F30E6">
            <w:pPr>
              <w:pStyle w:val="ConsPlusNormal"/>
              <w:jc w:val="center"/>
            </w:pPr>
            <w:r>
              <w:t>30 539,2</w:t>
            </w:r>
          </w:p>
        </w:tc>
        <w:tc>
          <w:tcPr>
            <w:tcW w:w="1020" w:type="dxa"/>
          </w:tcPr>
          <w:p w:rsidR="004F30E6" w:rsidRDefault="004F30E6">
            <w:pPr>
              <w:pStyle w:val="ConsPlusNormal"/>
              <w:jc w:val="center"/>
            </w:pPr>
            <w:r>
              <w:t>24 525,3</w:t>
            </w:r>
          </w:p>
        </w:tc>
        <w:tc>
          <w:tcPr>
            <w:tcW w:w="1020" w:type="dxa"/>
          </w:tcPr>
          <w:p w:rsidR="004F30E6" w:rsidRDefault="004F30E6">
            <w:pPr>
              <w:pStyle w:val="ConsPlusNormal"/>
              <w:jc w:val="center"/>
            </w:pPr>
            <w:r>
              <w:t>24 280,0</w:t>
            </w:r>
          </w:p>
        </w:tc>
        <w:tc>
          <w:tcPr>
            <w:tcW w:w="1020" w:type="dxa"/>
          </w:tcPr>
          <w:p w:rsidR="004F30E6" w:rsidRDefault="004F30E6">
            <w:pPr>
              <w:pStyle w:val="ConsPlusNormal"/>
              <w:jc w:val="center"/>
            </w:pPr>
            <w:r>
              <w:t>18 919,3</w:t>
            </w:r>
          </w:p>
        </w:tc>
        <w:tc>
          <w:tcPr>
            <w:tcW w:w="1020" w:type="dxa"/>
          </w:tcPr>
          <w:p w:rsidR="004F30E6" w:rsidRDefault="004F30E6">
            <w:pPr>
              <w:pStyle w:val="ConsPlusNormal"/>
              <w:jc w:val="center"/>
            </w:pPr>
            <w:r>
              <w:t>14 698,3</w:t>
            </w:r>
          </w:p>
        </w:tc>
        <w:tc>
          <w:tcPr>
            <w:tcW w:w="1020" w:type="dxa"/>
          </w:tcPr>
          <w:p w:rsidR="004F30E6" w:rsidRDefault="004F30E6">
            <w:pPr>
              <w:pStyle w:val="ConsPlusNormal"/>
              <w:jc w:val="center"/>
            </w:pPr>
            <w:r>
              <w:t>248 346,7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5140500</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5140500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5140500</w:t>
            </w:r>
          </w:p>
        </w:tc>
        <w:tc>
          <w:tcPr>
            <w:tcW w:w="850" w:type="dxa"/>
          </w:tcPr>
          <w:p w:rsidR="004F30E6" w:rsidRDefault="004F30E6">
            <w:pPr>
              <w:pStyle w:val="ConsPlusNormal"/>
              <w:jc w:val="center"/>
            </w:pPr>
            <w:r>
              <w:t>321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1.1.1.10</w:t>
            </w:r>
          </w:p>
        </w:tc>
        <w:tc>
          <w:tcPr>
            <w:tcW w:w="3912" w:type="dxa"/>
          </w:tcPr>
          <w:p w:rsidR="004F30E6" w:rsidRDefault="004F30E6">
            <w:pPr>
              <w:pStyle w:val="ConsPlusNormal"/>
            </w:pPr>
            <w:r>
              <w:t>Мероприятие "Доплаты к пенсиям государственных служащих"</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1001</w:t>
            </w:r>
          </w:p>
        </w:tc>
        <w:tc>
          <w:tcPr>
            <w:tcW w:w="1303" w:type="dxa"/>
          </w:tcPr>
          <w:p w:rsidR="004F30E6" w:rsidRDefault="004F30E6">
            <w:pPr>
              <w:pStyle w:val="ConsPlusNormal"/>
              <w:jc w:val="center"/>
            </w:pPr>
            <w:r>
              <w:t>17 1 01 09100</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126 500,4</w:t>
            </w:r>
          </w:p>
        </w:tc>
        <w:tc>
          <w:tcPr>
            <w:tcW w:w="1020" w:type="dxa"/>
          </w:tcPr>
          <w:p w:rsidR="004F30E6" w:rsidRDefault="004F30E6">
            <w:pPr>
              <w:pStyle w:val="ConsPlusNormal"/>
              <w:jc w:val="center"/>
            </w:pPr>
            <w:r>
              <w:t>131 694,8</w:t>
            </w:r>
          </w:p>
        </w:tc>
        <w:tc>
          <w:tcPr>
            <w:tcW w:w="1020" w:type="dxa"/>
          </w:tcPr>
          <w:p w:rsidR="004F30E6" w:rsidRDefault="004F30E6">
            <w:pPr>
              <w:pStyle w:val="ConsPlusNormal"/>
              <w:jc w:val="center"/>
            </w:pPr>
            <w:r>
              <w:t>167 708,1</w:t>
            </w:r>
          </w:p>
        </w:tc>
        <w:tc>
          <w:tcPr>
            <w:tcW w:w="1020" w:type="dxa"/>
          </w:tcPr>
          <w:p w:rsidR="004F30E6" w:rsidRDefault="004F30E6">
            <w:pPr>
              <w:pStyle w:val="ConsPlusNormal"/>
              <w:jc w:val="center"/>
            </w:pPr>
            <w:r>
              <w:t>157 132,8</w:t>
            </w:r>
          </w:p>
        </w:tc>
        <w:tc>
          <w:tcPr>
            <w:tcW w:w="1020" w:type="dxa"/>
          </w:tcPr>
          <w:p w:rsidR="004F30E6" w:rsidRDefault="004F30E6">
            <w:pPr>
              <w:pStyle w:val="ConsPlusNormal"/>
              <w:jc w:val="center"/>
            </w:pPr>
            <w:r>
              <w:t>176 311,7</w:t>
            </w:r>
          </w:p>
        </w:tc>
        <w:tc>
          <w:tcPr>
            <w:tcW w:w="1020" w:type="dxa"/>
          </w:tcPr>
          <w:p w:rsidR="004F30E6" w:rsidRDefault="004F30E6">
            <w:pPr>
              <w:pStyle w:val="ConsPlusNormal"/>
              <w:jc w:val="center"/>
            </w:pPr>
            <w:r>
              <w:t>189 670,8</w:t>
            </w:r>
          </w:p>
        </w:tc>
        <w:tc>
          <w:tcPr>
            <w:tcW w:w="1020" w:type="dxa"/>
          </w:tcPr>
          <w:p w:rsidR="004F30E6" w:rsidRDefault="004F30E6">
            <w:pPr>
              <w:pStyle w:val="ConsPlusNormal"/>
              <w:jc w:val="center"/>
            </w:pPr>
            <w:r>
              <w:t>207 029,0</w:t>
            </w:r>
          </w:p>
        </w:tc>
        <w:tc>
          <w:tcPr>
            <w:tcW w:w="1020" w:type="dxa"/>
          </w:tcPr>
          <w:p w:rsidR="004F30E6" w:rsidRDefault="004F30E6">
            <w:pPr>
              <w:pStyle w:val="ConsPlusNormal"/>
              <w:jc w:val="center"/>
            </w:pPr>
            <w:r>
              <w:t>216 462,4</w:t>
            </w:r>
          </w:p>
        </w:tc>
        <w:tc>
          <w:tcPr>
            <w:tcW w:w="1020" w:type="dxa"/>
          </w:tcPr>
          <w:p w:rsidR="004F30E6" w:rsidRDefault="004F30E6">
            <w:pPr>
              <w:pStyle w:val="ConsPlusNormal"/>
              <w:jc w:val="center"/>
            </w:pPr>
            <w:r>
              <w:t>224 860,3</w:t>
            </w:r>
          </w:p>
        </w:tc>
        <w:tc>
          <w:tcPr>
            <w:tcW w:w="1020" w:type="dxa"/>
          </w:tcPr>
          <w:p w:rsidR="004F30E6" w:rsidRDefault="004F30E6">
            <w:pPr>
              <w:pStyle w:val="ConsPlusNormal"/>
              <w:jc w:val="center"/>
            </w:pPr>
            <w:r>
              <w:t>233 350,2</w:t>
            </w:r>
          </w:p>
        </w:tc>
        <w:tc>
          <w:tcPr>
            <w:tcW w:w="1020" w:type="dxa"/>
          </w:tcPr>
          <w:p w:rsidR="004F30E6" w:rsidRDefault="004F30E6">
            <w:pPr>
              <w:pStyle w:val="ConsPlusNormal"/>
              <w:jc w:val="center"/>
            </w:pPr>
            <w:r>
              <w:t>179 376,2</w:t>
            </w:r>
          </w:p>
        </w:tc>
        <w:tc>
          <w:tcPr>
            <w:tcW w:w="1020" w:type="dxa"/>
          </w:tcPr>
          <w:p w:rsidR="004F30E6" w:rsidRDefault="004F30E6">
            <w:pPr>
              <w:pStyle w:val="ConsPlusNormal"/>
              <w:jc w:val="center"/>
            </w:pPr>
            <w:r>
              <w:t>223 608,9</w:t>
            </w:r>
          </w:p>
        </w:tc>
        <w:tc>
          <w:tcPr>
            <w:tcW w:w="1020" w:type="dxa"/>
          </w:tcPr>
          <w:p w:rsidR="004F30E6" w:rsidRDefault="004F30E6">
            <w:pPr>
              <w:pStyle w:val="ConsPlusNormal"/>
              <w:jc w:val="center"/>
            </w:pPr>
            <w:r>
              <w:t>2 233 705,6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1001</w:t>
            </w:r>
          </w:p>
        </w:tc>
        <w:tc>
          <w:tcPr>
            <w:tcW w:w="1303" w:type="dxa"/>
          </w:tcPr>
          <w:p w:rsidR="004F30E6" w:rsidRDefault="004F30E6">
            <w:pPr>
              <w:pStyle w:val="ConsPlusNormal"/>
              <w:jc w:val="center"/>
            </w:pPr>
            <w:r>
              <w:t>17 1 01 09100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170,0</w:t>
            </w:r>
          </w:p>
        </w:tc>
        <w:tc>
          <w:tcPr>
            <w:tcW w:w="1020" w:type="dxa"/>
          </w:tcPr>
          <w:p w:rsidR="004F30E6" w:rsidRDefault="004F30E6">
            <w:pPr>
              <w:pStyle w:val="ConsPlusNormal"/>
              <w:jc w:val="center"/>
            </w:pPr>
            <w:r>
              <w:t>153,2</w:t>
            </w:r>
          </w:p>
        </w:tc>
        <w:tc>
          <w:tcPr>
            <w:tcW w:w="1020" w:type="dxa"/>
          </w:tcPr>
          <w:p w:rsidR="004F30E6" w:rsidRDefault="004F30E6">
            <w:pPr>
              <w:pStyle w:val="ConsPlusNormal"/>
              <w:jc w:val="center"/>
            </w:pPr>
            <w:r>
              <w:t>56,0</w:t>
            </w:r>
          </w:p>
        </w:tc>
        <w:tc>
          <w:tcPr>
            <w:tcW w:w="1020" w:type="dxa"/>
          </w:tcPr>
          <w:p w:rsidR="004F30E6" w:rsidRDefault="004F30E6">
            <w:pPr>
              <w:pStyle w:val="ConsPlusNormal"/>
              <w:jc w:val="center"/>
            </w:pPr>
            <w:r>
              <w:t>47,7</w:t>
            </w:r>
          </w:p>
        </w:tc>
        <w:tc>
          <w:tcPr>
            <w:tcW w:w="1020" w:type="dxa"/>
          </w:tcPr>
          <w:p w:rsidR="004F30E6" w:rsidRDefault="004F30E6">
            <w:pPr>
              <w:pStyle w:val="ConsPlusNormal"/>
              <w:jc w:val="center"/>
            </w:pPr>
            <w:r>
              <w:t>36,9</w:t>
            </w:r>
          </w:p>
        </w:tc>
        <w:tc>
          <w:tcPr>
            <w:tcW w:w="1020" w:type="dxa"/>
          </w:tcPr>
          <w:p w:rsidR="004F30E6" w:rsidRDefault="004F30E6">
            <w:pPr>
              <w:pStyle w:val="ConsPlusNormal"/>
              <w:jc w:val="center"/>
            </w:pPr>
            <w:r>
              <w:t>41,9</w:t>
            </w:r>
          </w:p>
        </w:tc>
        <w:tc>
          <w:tcPr>
            <w:tcW w:w="1020" w:type="dxa"/>
          </w:tcPr>
          <w:p w:rsidR="004F30E6" w:rsidRDefault="004F30E6">
            <w:pPr>
              <w:pStyle w:val="ConsPlusNormal"/>
              <w:jc w:val="center"/>
            </w:pPr>
            <w:r>
              <w:t>55,4</w:t>
            </w:r>
          </w:p>
        </w:tc>
        <w:tc>
          <w:tcPr>
            <w:tcW w:w="1020" w:type="dxa"/>
          </w:tcPr>
          <w:p w:rsidR="004F30E6" w:rsidRDefault="004F30E6">
            <w:pPr>
              <w:pStyle w:val="ConsPlusNormal"/>
              <w:jc w:val="center"/>
            </w:pPr>
            <w:r>
              <w:t>55,0</w:t>
            </w:r>
          </w:p>
        </w:tc>
        <w:tc>
          <w:tcPr>
            <w:tcW w:w="1020" w:type="dxa"/>
          </w:tcPr>
          <w:p w:rsidR="004F30E6" w:rsidRDefault="004F30E6">
            <w:pPr>
              <w:pStyle w:val="ConsPlusNormal"/>
              <w:jc w:val="center"/>
            </w:pPr>
            <w:r>
              <w:t>39,6</w:t>
            </w:r>
          </w:p>
        </w:tc>
        <w:tc>
          <w:tcPr>
            <w:tcW w:w="1020" w:type="dxa"/>
          </w:tcPr>
          <w:p w:rsidR="004F30E6" w:rsidRDefault="004F30E6">
            <w:pPr>
              <w:pStyle w:val="ConsPlusNormal"/>
              <w:jc w:val="center"/>
            </w:pPr>
            <w:r>
              <w:t>57,7</w:t>
            </w:r>
          </w:p>
        </w:tc>
        <w:tc>
          <w:tcPr>
            <w:tcW w:w="1020" w:type="dxa"/>
          </w:tcPr>
          <w:p w:rsidR="004F30E6" w:rsidRDefault="004F30E6">
            <w:pPr>
              <w:pStyle w:val="ConsPlusNormal"/>
              <w:jc w:val="center"/>
            </w:pPr>
            <w:r>
              <w:t>44,4</w:t>
            </w:r>
          </w:p>
        </w:tc>
        <w:tc>
          <w:tcPr>
            <w:tcW w:w="1020" w:type="dxa"/>
          </w:tcPr>
          <w:p w:rsidR="004F30E6" w:rsidRDefault="004F30E6">
            <w:pPr>
              <w:pStyle w:val="ConsPlusNormal"/>
              <w:jc w:val="center"/>
            </w:pPr>
            <w:r>
              <w:t>55,3</w:t>
            </w:r>
          </w:p>
        </w:tc>
        <w:tc>
          <w:tcPr>
            <w:tcW w:w="1020" w:type="dxa"/>
          </w:tcPr>
          <w:p w:rsidR="004F30E6" w:rsidRDefault="004F30E6">
            <w:pPr>
              <w:pStyle w:val="ConsPlusNormal"/>
              <w:jc w:val="center"/>
            </w:pPr>
            <w:r>
              <w:t>813,1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1001</w:t>
            </w:r>
          </w:p>
        </w:tc>
        <w:tc>
          <w:tcPr>
            <w:tcW w:w="1303" w:type="dxa"/>
          </w:tcPr>
          <w:p w:rsidR="004F30E6" w:rsidRDefault="004F30E6">
            <w:pPr>
              <w:pStyle w:val="ConsPlusNormal"/>
              <w:jc w:val="center"/>
            </w:pPr>
            <w:r>
              <w:t>17 1 01 09100</w:t>
            </w:r>
          </w:p>
        </w:tc>
        <w:tc>
          <w:tcPr>
            <w:tcW w:w="850" w:type="dxa"/>
          </w:tcPr>
          <w:p w:rsidR="004F30E6" w:rsidRDefault="004F30E6">
            <w:pPr>
              <w:pStyle w:val="ConsPlusNormal"/>
              <w:jc w:val="center"/>
            </w:pPr>
            <w:r>
              <w:t>321</w:t>
            </w:r>
          </w:p>
        </w:tc>
        <w:tc>
          <w:tcPr>
            <w:tcW w:w="1020" w:type="dxa"/>
          </w:tcPr>
          <w:p w:rsidR="004F30E6" w:rsidRDefault="004F30E6">
            <w:pPr>
              <w:pStyle w:val="ConsPlusNormal"/>
              <w:jc w:val="center"/>
            </w:pPr>
            <w:r>
              <w:t>126 330,4</w:t>
            </w:r>
          </w:p>
        </w:tc>
        <w:tc>
          <w:tcPr>
            <w:tcW w:w="1020" w:type="dxa"/>
          </w:tcPr>
          <w:p w:rsidR="004F30E6" w:rsidRDefault="004F30E6">
            <w:pPr>
              <w:pStyle w:val="ConsPlusNormal"/>
              <w:jc w:val="center"/>
            </w:pPr>
            <w:r>
              <w:t>131 541,6</w:t>
            </w:r>
          </w:p>
        </w:tc>
        <w:tc>
          <w:tcPr>
            <w:tcW w:w="1020" w:type="dxa"/>
          </w:tcPr>
          <w:p w:rsidR="004F30E6" w:rsidRDefault="004F30E6">
            <w:pPr>
              <w:pStyle w:val="ConsPlusNormal"/>
              <w:jc w:val="center"/>
            </w:pPr>
            <w:r>
              <w:t>167 652,1</w:t>
            </w:r>
          </w:p>
        </w:tc>
        <w:tc>
          <w:tcPr>
            <w:tcW w:w="1020" w:type="dxa"/>
          </w:tcPr>
          <w:p w:rsidR="004F30E6" w:rsidRDefault="004F30E6">
            <w:pPr>
              <w:pStyle w:val="ConsPlusNormal"/>
              <w:jc w:val="center"/>
            </w:pPr>
            <w:r>
              <w:t>157 085,1</w:t>
            </w:r>
          </w:p>
        </w:tc>
        <w:tc>
          <w:tcPr>
            <w:tcW w:w="1020" w:type="dxa"/>
          </w:tcPr>
          <w:p w:rsidR="004F30E6" w:rsidRDefault="004F30E6">
            <w:pPr>
              <w:pStyle w:val="ConsPlusNormal"/>
              <w:jc w:val="center"/>
            </w:pPr>
            <w:r>
              <w:t>176 274,8</w:t>
            </w:r>
          </w:p>
        </w:tc>
        <w:tc>
          <w:tcPr>
            <w:tcW w:w="1020" w:type="dxa"/>
          </w:tcPr>
          <w:p w:rsidR="004F30E6" w:rsidRDefault="004F30E6">
            <w:pPr>
              <w:pStyle w:val="ConsPlusNormal"/>
              <w:jc w:val="center"/>
            </w:pPr>
            <w:r>
              <w:t>189 628,9</w:t>
            </w:r>
          </w:p>
        </w:tc>
        <w:tc>
          <w:tcPr>
            <w:tcW w:w="1020" w:type="dxa"/>
          </w:tcPr>
          <w:p w:rsidR="004F30E6" w:rsidRDefault="004F30E6">
            <w:pPr>
              <w:pStyle w:val="ConsPlusNormal"/>
              <w:jc w:val="center"/>
            </w:pPr>
            <w:r>
              <w:t>206 973,6</w:t>
            </w:r>
          </w:p>
        </w:tc>
        <w:tc>
          <w:tcPr>
            <w:tcW w:w="1020" w:type="dxa"/>
          </w:tcPr>
          <w:p w:rsidR="004F30E6" w:rsidRDefault="004F30E6">
            <w:pPr>
              <w:pStyle w:val="ConsPlusNormal"/>
              <w:jc w:val="center"/>
            </w:pPr>
            <w:r>
              <w:t>216 407,4</w:t>
            </w:r>
          </w:p>
        </w:tc>
        <w:tc>
          <w:tcPr>
            <w:tcW w:w="1020" w:type="dxa"/>
          </w:tcPr>
          <w:p w:rsidR="004F30E6" w:rsidRDefault="004F30E6">
            <w:pPr>
              <w:pStyle w:val="ConsPlusNormal"/>
              <w:jc w:val="center"/>
            </w:pPr>
            <w:r>
              <w:t>224 820,7</w:t>
            </w:r>
          </w:p>
        </w:tc>
        <w:tc>
          <w:tcPr>
            <w:tcW w:w="1020" w:type="dxa"/>
          </w:tcPr>
          <w:p w:rsidR="004F30E6" w:rsidRDefault="004F30E6">
            <w:pPr>
              <w:pStyle w:val="ConsPlusNormal"/>
              <w:jc w:val="center"/>
            </w:pPr>
            <w:r>
              <w:t>233 292,5</w:t>
            </w:r>
          </w:p>
        </w:tc>
        <w:tc>
          <w:tcPr>
            <w:tcW w:w="1020" w:type="dxa"/>
          </w:tcPr>
          <w:p w:rsidR="004F30E6" w:rsidRDefault="004F30E6">
            <w:pPr>
              <w:pStyle w:val="ConsPlusNormal"/>
              <w:jc w:val="center"/>
            </w:pPr>
            <w:r>
              <w:t>179 331,8</w:t>
            </w:r>
          </w:p>
        </w:tc>
        <w:tc>
          <w:tcPr>
            <w:tcW w:w="1020" w:type="dxa"/>
          </w:tcPr>
          <w:p w:rsidR="004F30E6" w:rsidRDefault="004F30E6">
            <w:pPr>
              <w:pStyle w:val="ConsPlusNormal"/>
              <w:jc w:val="center"/>
            </w:pPr>
            <w:r>
              <w:t>223 553,6</w:t>
            </w:r>
          </w:p>
        </w:tc>
        <w:tc>
          <w:tcPr>
            <w:tcW w:w="1020" w:type="dxa"/>
          </w:tcPr>
          <w:p w:rsidR="004F30E6" w:rsidRDefault="004F30E6">
            <w:pPr>
              <w:pStyle w:val="ConsPlusNormal"/>
              <w:jc w:val="center"/>
            </w:pPr>
            <w:r>
              <w:t>2 232 892,5</w:t>
            </w:r>
          </w:p>
        </w:tc>
      </w:tr>
      <w:tr w:rsidR="004F30E6">
        <w:tc>
          <w:tcPr>
            <w:tcW w:w="1417" w:type="dxa"/>
            <w:vMerge w:val="restart"/>
          </w:tcPr>
          <w:p w:rsidR="004F30E6" w:rsidRDefault="004F30E6">
            <w:pPr>
              <w:pStyle w:val="ConsPlusNormal"/>
            </w:pPr>
            <w:r>
              <w:t>1.1.1.11</w:t>
            </w:r>
          </w:p>
        </w:tc>
        <w:tc>
          <w:tcPr>
            <w:tcW w:w="3912" w:type="dxa"/>
          </w:tcPr>
          <w:p w:rsidR="004F30E6" w:rsidRDefault="004F30E6">
            <w:pPr>
              <w:pStyle w:val="ConsPlusNormal"/>
            </w:pPr>
            <w:r>
              <w:t>Мероприятие "Предоставление ежемесячной денежной выплаты приемным семьям для граждан пожилого возраста и инвалидов"</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17 1 01 82607</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7 401,1</w:t>
            </w:r>
          </w:p>
        </w:tc>
        <w:tc>
          <w:tcPr>
            <w:tcW w:w="1020" w:type="dxa"/>
          </w:tcPr>
          <w:p w:rsidR="004F30E6" w:rsidRDefault="004F30E6">
            <w:pPr>
              <w:pStyle w:val="ConsPlusNormal"/>
              <w:jc w:val="center"/>
            </w:pPr>
            <w:r>
              <w:t>11 460,0</w:t>
            </w:r>
          </w:p>
        </w:tc>
        <w:tc>
          <w:tcPr>
            <w:tcW w:w="1020" w:type="dxa"/>
          </w:tcPr>
          <w:p w:rsidR="004F30E6" w:rsidRDefault="004F30E6">
            <w:pPr>
              <w:pStyle w:val="ConsPlusNormal"/>
              <w:jc w:val="center"/>
            </w:pPr>
            <w:r>
              <w:t>11 750,0</w:t>
            </w:r>
          </w:p>
        </w:tc>
        <w:tc>
          <w:tcPr>
            <w:tcW w:w="1020" w:type="dxa"/>
          </w:tcPr>
          <w:p w:rsidR="004F30E6" w:rsidRDefault="004F30E6">
            <w:pPr>
              <w:pStyle w:val="ConsPlusNormal"/>
              <w:jc w:val="center"/>
            </w:pPr>
            <w:r>
              <w:t>10 905,8</w:t>
            </w:r>
          </w:p>
        </w:tc>
        <w:tc>
          <w:tcPr>
            <w:tcW w:w="1020" w:type="dxa"/>
          </w:tcPr>
          <w:p w:rsidR="004F30E6" w:rsidRDefault="004F30E6">
            <w:pPr>
              <w:pStyle w:val="ConsPlusNormal"/>
              <w:jc w:val="center"/>
            </w:pPr>
            <w:r>
              <w:t>11 715,9</w:t>
            </w:r>
          </w:p>
        </w:tc>
        <w:tc>
          <w:tcPr>
            <w:tcW w:w="1020" w:type="dxa"/>
          </w:tcPr>
          <w:p w:rsidR="004F30E6" w:rsidRDefault="004F30E6">
            <w:pPr>
              <w:pStyle w:val="ConsPlusNormal"/>
              <w:jc w:val="center"/>
            </w:pPr>
            <w:r>
              <w:t>11 210,1</w:t>
            </w:r>
          </w:p>
        </w:tc>
        <w:tc>
          <w:tcPr>
            <w:tcW w:w="1020" w:type="dxa"/>
          </w:tcPr>
          <w:p w:rsidR="004F30E6" w:rsidRDefault="004F30E6">
            <w:pPr>
              <w:pStyle w:val="ConsPlusNormal"/>
              <w:jc w:val="center"/>
            </w:pPr>
            <w:r>
              <w:t>12 063,5</w:t>
            </w:r>
          </w:p>
        </w:tc>
        <w:tc>
          <w:tcPr>
            <w:tcW w:w="1020" w:type="dxa"/>
          </w:tcPr>
          <w:p w:rsidR="004F30E6" w:rsidRDefault="004F30E6">
            <w:pPr>
              <w:pStyle w:val="ConsPlusNormal"/>
              <w:jc w:val="center"/>
            </w:pPr>
            <w:r>
              <w:t>12 324,3</w:t>
            </w:r>
          </w:p>
        </w:tc>
        <w:tc>
          <w:tcPr>
            <w:tcW w:w="1020" w:type="dxa"/>
          </w:tcPr>
          <w:p w:rsidR="004F30E6" w:rsidRDefault="004F30E6">
            <w:pPr>
              <w:pStyle w:val="ConsPlusNormal"/>
              <w:jc w:val="center"/>
            </w:pPr>
            <w:r>
              <w:t>11 711,4</w:t>
            </w:r>
          </w:p>
        </w:tc>
        <w:tc>
          <w:tcPr>
            <w:tcW w:w="1020" w:type="dxa"/>
          </w:tcPr>
          <w:p w:rsidR="004F30E6" w:rsidRDefault="004F30E6">
            <w:pPr>
              <w:pStyle w:val="ConsPlusNormal"/>
              <w:jc w:val="center"/>
            </w:pPr>
            <w:r>
              <w:t>12 803,4</w:t>
            </w:r>
          </w:p>
        </w:tc>
        <w:tc>
          <w:tcPr>
            <w:tcW w:w="1020" w:type="dxa"/>
          </w:tcPr>
          <w:p w:rsidR="004F30E6" w:rsidRDefault="004F30E6">
            <w:pPr>
              <w:pStyle w:val="ConsPlusNormal"/>
              <w:jc w:val="center"/>
            </w:pPr>
            <w:r>
              <w:t>9 815,7</w:t>
            </w:r>
          </w:p>
        </w:tc>
        <w:tc>
          <w:tcPr>
            <w:tcW w:w="1020" w:type="dxa"/>
          </w:tcPr>
          <w:p w:rsidR="004F30E6" w:rsidRDefault="004F30E6">
            <w:pPr>
              <w:pStyle w:val="ConsPlusNormal"/>
              <w:jc w:val="center"/>
            </w:pPr>
            <w:r>
              <w:t>12 865,5</w:t>
            </w:r>
          </w:p>
        </w:tc>
        <w:tc>
          <w:tcPr>
            <w:tcW w:w="1020" w:type="dxa"/>
          </w:tcPr>
          <w:p w:rsidR="004F30E6" w:rsidRDefault="004F30E6">
            <w:pPr>
              <w:pStyle w:val="ConsPlusNormal"/>
              <w:jc w:val="center"/>
            </w:pPr>
            <w:r>
              <w:t>136 026,7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5058607</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5058607</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1.1.1.12</w:t>
            </w:r>
          </w:p>
        </w:tc>
        <w:tc>
          <w:tcPr>
            <w:tcW w:w="3912" w:type="dxa"/>
          </w:tcPr>
          <w:p w:rsidR="004F30E6" w:rsidRDefault="004F30E6">
            <w:pPr>
              <w:pStyle w:val="ConsPlusNormal"/>
            </w:pPr>
            <w:r>
              <w:t>Мероприятие "Компенсация стоимости произведенных затрат на пристройку пандуса, балкона инвалидам, детям-инвалидам"</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17 1 01 82608</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200,4</w:t>
            </w:r>
          </w:p>
        </w:tc>
        <w:tc>
          <w:tcPr>
            <w:tcW w:w="1020" w:type="dxa"/>
          </w:tcPr>
          <w:p w:rsidR="004F30E6" w:rsidRDefault="004F30E6">
            <w:pPr>
              <w:pStyle w:val="ConsPlusNormal"/>
              <w:jc w:val="center"/>
            </w:pPr>
            <w:r>
              <w:t>18,3</w:t>
            </w:r>
          </w:p>
        </w:tc>
        <w:tc>
          <w:tcPr>
            <w:tcW w:w="1020" w:type="dxa"/>
          </w:tcPr>
          <w:p w:rsidR="004F30E6" w:rsidRDefault="004F30E6">
            <w:pPr>
              <w:pStyle w:val="ConsPlusNormal"/>
              <w:jc w:val="center"/>
            </w:pPr>
            <w:r>
              <w:t>317,7</w:t>
            </w:r>
          </w:p>
        </w:tc>
        <w:tc>
          <w:tcPr>
            <w:tcW w:w="1020" w:type="dxa"/>
          </w:tcPr>
          <w:p w:rsidR="004F30E6" w:rsidRDefault="004F30E6">
            <w:pPr>
              <w:pStyle w:val="ConsPlusNormal"/>
              <w:jc w:val="center"/>
            </w:pPr>
            <w:r>
              <w:t>373,1</w:t>
            </w:r>
          </w:p>
        </w:tc>
        <w:tc>
          <w:tcPr>
            <w:tcW w:w="1020" w:type="dxa"/>
          </w:tcPr>
          <w:p w:rsidR="004F30E6" w:rsidRDefault="004F30E6">
            <w:pPr>
              <w:pStyle w:val="ConsPlusNormal"/>
              <w:jc w:val="center"/>
            </w:pPr>
            <w:r>
              <w:t>542,3</w:t>
            </w:r>
          </w:p>
        </w:tc>
        <w:tc>
          <w:tcPr>
            <w:tcW w:w="1020" w:type="dxa"/>
          </w:tcPr>
          <w:p w:rsidR="004F30E6" w:rsidRDefault="004F30E6">
            <w:pPr>
              <w:pStyle w:val="ConsPlusNormal"/>
              <w:jc w:val="center"/>
            </w:pPr>
            <w:r>
              <w:t>688,7</w:t>
            </w:r>
          </w:p>
        </w:tc>
        <w:tc>
          <w:tcPr>
            <w:tcW w:w="1020" w:type="dxa"/>
          </w:tcPr>
          <w:p w:rsidR="004F30E6" w:rsidRDefault="004F30E6">
            <w:pPr>
              <w:pStyle w:val="ConsPlusNormal"/>
              <w:jc w:val="center"/>
            </w:pPr>
            <w:r>
              <w:t>709,4</w:t>
            </w:r>
          </w:p>
        </w:tc>
        <w:tc>
          <w:tcPr>
            <w:tcW w:w="1020" w:type="dxa"/>
          </w:tcPr>
          <w:p w:rsidR="004F30E6" w:rsidRDefault="004F30E6">
            <w:pPr>
              <w:pStyle w:val="ConsPlusNormal"/>
              <w:jc w:val="center"/>
            </w:pPr>
            <w:r>
              <w:t>304,2</w:t>
            </w:r>
          </w:p>
        </w:tc>
        <w:tc>
          <w:tcPr>
            <w:tcW w:w="1020" w:type="dxa"/>
          </w:tcPr>
          <w:p w:rsidR="004F30E6" w:rsidRDefault="004F30E6">
            <w:pPr>
              <w:pStyle w:val="ConsPlusNormal"/>
              <w:jc w:val="center"/>
            </w:pPr>
            <w:r>
              <w:t>25,7</w:t>
            </w:r>
          </w:p>
        </w:tc>
        <w:tc>
          <w:tcPr>
            <w:tcW w:w="1020" w:type="dxa"/>
          </w:tcPr>
          <w:p w:rsidR="004F30E6" w:rsidRDefault="004F30E6">
            <w:pPr>
              <w:pStyle w:val="ConsPlusNormal"/>
              <w:jc w:val="center"/>
            </w:pPr>
            <w:r>
              <w:t>401,0</w:t>
            </w:r>
          </w:p>
        </w:tc>
        <w:tc>
          <w:tcPr>
            <w:tcW w:w="1020" w:type="dxa"/>
          </w:tcPr>
          <w:p w:rsidR="004F30E6" w:rsidRDefault="004F30E6">
            <w:pPr>
              <w:pStyle w:val="ConsPlusNormal"/>
              <w:jc w:val="center"/>
            </w:pPr>
            <w:r>
              <w:t>307,5</w:t>
            </w:r>
          </w:p>
        </w:tc>
        <w:tc>
          <w:tcPr>
            <w:tcW w:w="1020" w:type="dxa"/>
          </w:tcPr>
          <w:p w:rsidR="004F30E6" w:rsidRDefault="004F30E6">
            <w:pPr>
              <w:pStyle w:val="ConsPlusNormal"/>
              <w:jc w:val="center"/>
            </w:pPr>
            <w:r>
              <w:t>402,9</w:t>
            </w:r>
          </w:p>
        </w:tc>
        <w:tc>
          <w:tcPr>
            <w:tcW w:w="1020" w:type="dxa"/>
          </w:tcPr>
          <w:p w:rsidR="004F30E6" w:rsidRDefault="004F30E6">
            <w:pPr>
              <w:pStyle w:val="ConsPlusNormal"/>
              <w:jc w:val="center"/>
            </w:pPr>
            <w:r>
              <w:t>4 291,1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17 1 01 82608</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3,0</w:t>
            </w:r>
          </w:p>
        </w:tc>
        <w:tc>
          <w:tcPr>
            <w:tcW w:w="1020" w:type="dxa"/>
          </w:tcPr>
          <w:p w:rsidR="004F30E6" w:rsidRDefault="004F30E6">
            <w:pPr>
              <w:pStyle w:val="ConsPlusNormal"/>
              <w:jc w:val="center"/>
            </w:pPr>
            <w:r>
              <w:t>0,3</w:t>
            </w:r>
          </w:p>
        </w:tc>
        <w:tc>
          <w:tcPr>
            <w:tcW w:w="1020" w:type="dxa"/>
          </w:tcPr>
          <w:p w:rsidR="004F30E6" w:rsidRDefault="004F30E6">
            <w:pPr>
              <w:pStyle w:val="ConsPlusNormal"/>
              <w:jc w:val="center"/>
            </w:pPr>
            <w:r>
              <w:t>5,1</w:t>
            </w:r>
          </w:p>
        </w:tc>
        <w:tc>
          <w:tcPr>
            <w:tcW w:w="1020" w:type="dxa"/>
          </w:tcPr>
          <w:p w:rsidR="004F30E6" w:rsidRDefault="004F30E6">
            <w:pPr>
              <w:pStyle w:val="ConsPlusNormal"/>
              <w:jc w:val="center"/>
            </w:pPr>
            <w:r>
              <w:t>8,5</w:t>
            </w:r>
          </w:p>
        </w:tc>
        <w:tc>
          <w:tcPr>
            <w:tcW w:w="1020" w:type="dxa"/>
          </w:tcPr>
          <w:p w:rsidR="004F30E6" w:rsidRDefault="004F30E6">
            <w:pPr>
              <w:pStyle w:val="ConsPlusNormal"/>
              <w:jc w:val="center"/>
            </w:pPr>
            <w:r>
              <w:t>9,4</w:t>
            </w:r>
          </w:p>
        </w:tc>
        <w:tc>
          <w:tcPr>
            <w:tcW w:w="1020" w:type="dxa"/>
          </w:tcPr>
          <w:p w:rsidR="004F30E6" w:rsidRDefault="004F30E6">
            <w:pPr>
              <w:pStyle w:val="ConsPlusNormal"/>
              <w:jc w:val="center"/>
            </w:pPr>
            <w:r>
              <w:t>13,8</w:t>
            </w:r>
          </w:p>
        </w:tc>
        <w:tc>
          <w:tcPr>
            <w:tcW w:w="1020" w:type="dxa"/>
          </w:tcPr>
          <w:p w:rsidR="004F30E6" w:rsidRDefault="004F30E6">
            <w:pPr>
              <w:pStyle w:val="ConsPlusNormal"/>
              <w:jc w:val="center"/>
            </w:pPr>
            <w:r>
              <w:t>9,4</w:t>
            </w:r>
          </w:p>
        </w:tc>
        <w:tc>
          <w:tcPr>
            <w:tcW w:w="1020" w:type="dxa"/>
          </w:tcPr>
          <w:p w:rsidR="004F30E6" w:rsidRDefault="004F30E6">
            <w:pPr>
              <w:pStyle w:val="ConsPlusNormal"/>
              <w:jc w:val="center"/>
            </w:pPr>
            <w:r>
              <w:t>4,2</w:t>
            </w:r>
          </w:p>
        </w:tc>
        <w:tc>
          <w:tcPr>
            <w:tcW w:w="1020" w:type="dxa"/>
          </w:tcPr>
          <w:p w:rsidR="004F30E6" w:rsidRDefault="004F30E6">
            <w:pPr>
              <w:pStyle w:val="ConsPlusNormal"/>
              <w:jc w:val="center"/>
            </w:pPr>
            <w:r>
              <w:t>0,4</w:t>
            </w:r>
          </w:p>
        </w:tc>
        <w:tc>
          <w:tcPr>
            <w:tcW w:w="1020" w:type="dxa"/>
          </w:tcPr>
          <w:p w:rsidR="004F30E6" w:rsidRDefault="004F30E6">
            <w:pPr>
              <w:pStyle w:val="ConsPlusNormal"/>
              <w:jc w:val="center"/>
            </w:pPr>
            <w:r>
              <w:t>1,0</w:t>
            </w:r>
          </w:p>
        </w:tc>
        <w:tc>
          <w:tcPr>
            <w:tcW w:w="1020" w:type="dxa"/>
          </w:tcPr>
          <w:p w:rsidR="004F30E6" w:rsidRDefault="004F30E6">
            <w:pPr>
              <w:pStyle w:val="ConsPlusNormal"/>
              <w:jc w:val="center"/>
            </w:pPr>
            <w:r>
              <w:t>0,8</w:t>
            </w:r>
          </w:p>
        </w:tc>
        <w:tc>
          <w:tcPr>
            <w:tcW w:w="1020" w:type="dxa"/>
          </w:tcPr>
          <w:p w:rsidR="004F30E6" w:rsidRDefault="004F30E6">
            <w:pPr>
              <w:pStyle w:val="ConsPlusNormal"/>
              <w:jc w:val="center"/>
            </w:pPr>
            <w:r>
              <w:t>1,0</w:t>
            </w:r>
          </w:p>
        </w:tc>
        <w:tc>
          <w:tcPr>
            <w:tcW w:w="1020" w:type="dxa"/>
          </w:tcPr>
          <w:p w:rsidR="004F30E6" w:rsidRDefault="004F30E6">
            <w:pPr>
              <w:pStyle w:val="ConsPlusNormal"/>
              <w:jc w:val="center"/>
            </w:pPr>
            <w:r>
              <w:t>56,9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17 1 01 82608</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197,4</w:t>
            </w:r>
          </w:p>
        </w:tc>
        <w:tc>
          <w:tcPr>
            <w:tcW w:w="1020" w:type="dxa"/>
          </w:tcPr>
          <w:p w:rsidR="004F30E6" w:rsidRDefault="004F30E6">
            <w:pPr>
              <w:pStyle w:val="ConsPlusNormal"/>
              <w:jc w:val="center"/>
            </w:pPr>
            <w:r>
              <w:t>18,0</w:t>
            </w:r>
          </w:p>
        </w:tc>
        <w:tc>
          <w:tcPr>
            <w:tcW w:w="1020" w:type="dxa"/>
          </w:tcPr>
          <w:p w:rsidR="004F30E6" w:rsidRDefault="004F30E6">
            <w:pPr>
              <w:pStyle w:val="ConsPlusNormal"/>
              <w:jc w:val="center"/>
            </w:pPr>
            <w:r>
              <w:t>312,6</w:t>
            </w:r>
          </w:p>
        </w:tc>
        <w:tc>
          <w:tcPr>
            <w:tcW w:w="1020" w:type="dxa"/>
          </w:tcPr>
          <w:p w:rsidR="004F30E6" w:rsidRDefault="004F30E6">
            <w:pPr>
              <w:pStyle w:val="ConsPlusNormal"/>
              <w:jc w:val="center"/>
            </w:pPr>
            <w:r>
              <w:t>364,6</w:t>
            </w:r>
          </w:p>
        </w:tc>
        <w:tc>
          <w:tcPr>
            <w:tcW w:w="1020" w:type="dxa"/>
          </w:tcPr>
          <w:p w:rsidR="004F30E6" w:rsidRDefault="004F30E6">
            <w:pPr>
              <w:pStyle w:val="ConsPlusNormal"/>
              <w:jc w:val="center"/>
            </w:pPr>
            <w:r>
              <w:t>532,9</w:t>
            </w:r>
          </w:p>
        </w:tc>
        <w:tc>
          <w:tcPr>
            <w:tcW w:w="1020" w:type="dxa"/>
          </w:tcPr>
          <w:p w:rsidR="004F30E6" w:rsidRDefault="004F30E6">
            <w:pPr>
              <w:pStyle w:val="ConsPlusNormal"/>
              <w:jc w:val="center"/>
            </w:pPr>
            <w:r>
              <w:t>674,9</w:t>
            </w:r>
          </w:p>
        </w:tc>
        <w:tc>
          <w:tcPr>
            <w:tcW w:w="1020" w:type="dxa"/>
          </w:tcPr>
          <w:p w:rsidR="004F30E6" w:rsidRDefault="004F30E6">
            <w:pPr>
              <w:pStyle w:val="ConsPlusNormal"/>
              <w:jc w:val="center"/>
            </w:pPr>
            <w:r>
              <w:t>700,0</w:t>
            </w:r>
          </w:p>
        </w:tc>
        <w:tc>
          <w:tcPr>
            <w:tcW w:w="1020" w:type="dxa"/>
          </w:tcPr>
          <w:p w:rsidR="004F30E6" w:rsidRDefault="004F30E6">
            <w:pPr>
              <w:pStyle w:val="ConsPlusNormal"/>
              <w:jc w:val="center"/>
            </w:pPr>
            <w:r>
              <w:t>300,0</w:t>
            </w:r>
          </w:p>
        </w:tc>
        <w:tc>
          <w:tcPr>
            <w:tcW w:w="1020" w:type="dxa"/>
          </w:tcPr>
          <w:p w:rsidR="004F30E6" w:rsidRDefault="004F30E6">
            <w:pPr>
              <w:pStyle w:val="ConsPlusNormal"/>
              <w:jc w:val="center"/>
            </w:pPr>
            <w:r>
              <w:t>25,3</w:t>
            </w:r>
          </w:p>
        </w:tc>
        <w:tc>
          <w:tcPr>
            <w:tcW w:w="1020" w:type="dxa"/>
          </w:tcPr>
          <w:p w:rsidR="004F30E6" w:rsidRDefault="004F30E6">
            <w:pPr>
              <w:pStyle w:val="ConsPlusNormal"/>
              <w:jc w:val="center"/>
            </w:pPr>
            <w:r>
              <w:t>400,0</w:t>
            </w:r>
          </w:p>
        </w:tc>
        <w:tc>
          <w:tcPr>
            <w:tcW w:w="1020" w:type="dxa"/>
          </w:tcPr>
          <w:p w:rsidR="004F30E6" w:rsidRDefault="004F30E6">
            <w:pPr>
              <w:pStyle w:val="ConsPlusNormal"/>
              <w:jc w:val="center"/>
            </w:pPr>
            <w:r>
              <w:t>306,7</w:t>
            </w:r>
          </w:p>
        </w:tc>
        <w:tc>
          <w:tcPr>
            <w:tcW w:w="1020" w:type="dxa"/>
          </w:tcPr>
          <w:p w:rsidR="004F30E6" w:rsidRDefault="004F30E6">
            <w:pPr>
              <w:pStyle w:val="ConsPlusNormal"/>
              <w:jc w:val="center"/>
            </w:pPr>
            <w:r>
              <w:t>401,9</w:t>
            </w:r>
          </w:p>
        </w:tc>
        <w:tc>
          <w:tcPr>
            <w:tcW w:w="1020" w:type="dxa"/>
          </w:tcPr>
          <w:p w:rsidR="004F30E6" w:rsidRDefault="004F30E6">
            <w:pPr>
              <w:pStyle w:val="ConsPlusNormal"/>
              <w:jc w:val="center"/>
            </w:pPr>
            <w:r>
              <w:t>4 234,3</w:t>
            </w:r>
          </w:p>
        </w:tc>
      </w:tr>
      <w:tr w:rsidR="004F30E6">
        <w:tc>
          <w:tcPr>
            <w:tcW w:w="1417" w:type="dxa"/>
            <w:vMerge w:val="restart"/>
          </w:tcPr>
          <w:p w:rsidR="004F30E6" w:rsidRDefault="004F30E6">
            <w:pPr>
              <w:pStyle w:val="ConsPlusNormal"/>
            </w:pPr>
            <w:r>
              <w:t>1.1.1.13</w:t>
            </w:r>
          </w:p>
        </w:tc>
        <w:tc>
          <w:tcPr>
            <w:tcW w:w="3912" w:type="dxa"/>
          </w:tcPr>
          <w:p w:rsidR="004F30E6" w:rsidRDefault="004F30E6">
            <w:pPr>
              <w:pStyle w:val="ConsPlusNormal"/>
            </w:pPr>
            <w:r>
              <w:t>Мероприятие "Компенсация стоимости проезда к месту лечения и обратно инвалидам, нуждающимся в процедурах гемодиализа"</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17 1 01 82609</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279,1</w:t>
            </w:r>
          </w:p>
        </w:tc>
        <w:tc>
          <w:tcPr>
            <w:tcW w:w="1020" w:type="dxa"/>
          </w:tcPr>
          <w:p w:rsidR="004F30E6" w:rsidRDefault="004F30E6">
            <w:pPr>
              <w:pStyle w:val="ConsPlusNormal"/>
              <w:jc w:val="center"/>
            </w:pPr>
            <w:r>
              <w:t>2 126,9</w:t>
            </w:r>
          </w:p>
        </w:tc>
        <w:tc>
          <w:tcPr>
            <w:tcW w:w="1020" w:type="dxa"/>
          </w:tcPr>
          <w:p w:rsidR="004F30E6" w:rsidRDefault="004F30E6">
            <w:pPr>
              <w:pStyle w:val="ConsPlusNormal"/>
              <w:jc w:val="center"/>
            </w:pPr>
            <w:r>
              <w:t>2 237,8</w:t>
            </w:r>
          </w:p>
        </w:tc>
        <w:tc>
          <w:tcPr>
            <w:tcW w:w="1020" w:type="dxa"/>
          </w:tcPr>
          <w:p w:rsidR="004F30E6" w:rsidRDefault="004F30E6">
            <w:pPr>
              <w:pStyle w:val="ConsPlusNormal"/>
              <w:jc w:val="center"/>
            </w:pPr>
            <w:r>
              <w:t>3 905,0</w:t>
            </w:r>
          </w:p>
        </w:tc>
        <w:tc>
          <w:tcPr>
            <w:tcW w:w="1020" w:type="dxa"/>
          </w:tcPr>
          <w:p w:rsidR="004F30E6" w:rsidRDefault="004F30E6">
            <w:pPr>
              <w:pStyle w:val="ConsPlusNormal"/>
              <w:jc w:val="center"/>
            </w:pPr>
            <w:r>
              <w:t>3 799,3</w:t>
            </w:r>
          </w:p>
        </w:tc>
        <w:tc>
          <w:tcPr>
            <w:tcW w:w="1020" w:type="dxa"/>
          </w:tcPr>
          <w:p w:rsidR="004F30E6" w:rsidRDefault="004F30E6">
            <w:pPr>
              <w:pStyle w:val="ConsPlusNormal"/>
              <w:jc w:val="center"/>
            </w:pPr>
            <w:r>
              <w:t>4 552,4</w:t>
            </w:r>
          </w:p>
        </w:tc>
        <w:tc>
          <w:tcPr>
            <w:tcW w:w="1020" w:type="dxa"/>
          </w:tcPr>
          <w:p w:rsidR="004F30E6" w:rsidRDefault="004F30E6">
            <w:pPr>
              <w:pStyle w:val="ConsPlusNormal"/>
              <w:jc w:val="center"/>
            </w:pPr>
            <w:r>
              <w:t>4 598,9</w:t>
            </w:r>
          </w:p>
        </w:tc>
        <w:tc>
          <w:tcPr>
            <w:tcW w:w="1020" w:type="dxa"/>
          </w:tcPr>
          <w:p w:rsidR="004F30E6" w:rsidRDefault="004F30E6">
            <w:pPr>
              <w:pStyle w:val="ConsPlusNormal"/>
              <w:jc w:val="center"/>
            </w:pPr>
            <w:r>
              <w:t>4 356,9</w:t>
            </w:r>
          </w:p>
        </w:tc>
        <w:tc>
          <w:tcPr>
            <w:tcW w:w="1020" w:type="dxa"/>
          </w:tcPr>
          <w:p w:rsidR="004F30E6" w:rsidRDefault="004F30E6">
            <w:pPr>
              <w:pStyle w:val="ConsPlusNormal"/>
              <w:jc w:val="center"/>
            </w:pPr>
            <w:r>
              <w:t>4 811,0</w:t>
            </w:r>
          </w:p>
        </w:tc>
        <w:tc>
          <w:tcPr>
            <w:tcW w:w="1020" w:type="dxa"/>
          </w:tcPr>
          <w:p w:rsidR="004F30E6" w:rsidRDefault="004F30E6">
            <w:pPr>
              <w:pStyle w:val="ConsPlusNormal"/>
              <w:jc w:val="center"/>
            </w:pPr>
            <w:r>
              <w:t>5 474,0</w:t>
            </w:r>
          </w:p>
        </w:tc>
        <w:tc>
          <w:tcPr>
            <w:tcW w:w="1020" w:type="dxa"/>
          </w:tcPr>
          <w:p w:rsidR="004F30E6" w:rsidRDefault="004F30E6">
            <w:pPr>
              <w:pStyle w:val="ConsPlusNormal"/>
              <w:jc w:val="center"/>
            </w:pPr>
            <w:r>
              <w:t>4 196,6</w:t>
            </w:r>
          </w:p>
        </w:tc>
        <w:tc>
          <w:tcPr>
            <w:tcW w:w="1020" w:type="dxa"/>
          </w:tcPr>
          <w:p w:rsidR="004F30E6" w:rsidRDefault="004F30E6">
            <w:pPr>
              <w:pStyle w:val="ConsPlusNormal"/>
              <w:jc w:val="center"/>
            </w:pPr>
            <w:r>
              <w:t>5 500,5</w:t>
            </w:r>
          </w:p>
        </w:tc>
        <w:tc>
          <w:tcPr>
            <w:tcW w:w="1020" w:type="dxa"/>
          </w:tcPr>
          <w:p w:rsidR="004F30E6" w:rsidRDefault="004F30E6">
            <w:pPr>
              <w:pStyle w:val="ConsPlusNormal"/>
              <w:jc w:val="center"/>
            </w:pPr>
            <w:r>
              <w:t>45 838,4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17 1 01 82609</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6,4</w:t>
            </w:r>
          </w:p>
        </w:tc>
        <w:tc>
          <w:tcPr>
            <w:tcW w:w="1020" w:type="dxa"/>
          </w:tcPr>
          <w:p w:rsidR="004F30E6" w:rsidRDefault="004F30E6">
            <w:pPr>
              <w:pStyle w:val="ConsPlusNormal"/>
              <w:jc w:val="center"/>
            </w:pPr>
            <w:r>
              <w:t>33,4</w:t>
            </w:r>
          </w:p>
        </w:tc>
        <w:tc>
          <w:tcPr>
            <w:tcW w:w="1020" w:type="dxa"/>
          </w:tcPr>
          <w:p w:rsidR="004F30E6" w:rsidRDefault="004F30E6">
            <w:pPr>
              <w:pStyle w:val="ConsPlusNormal"/>
              <w:jc w:val="center"/>
            </w:pPr>
            <w:r>
              <w:t>32,9</w:t>
            </w:r>
          </w:p>
        </w:tc>
        <w:tc>
          <w:tcPr>
            <w:tcW w:w="1020" w:type="dxa"/>
          </w:tcPr>
          <w:p w:rsidR="004F30E6" w:rsidRDefault="004F30E6">
            <w:pPr>
              <w:pStyle w:val="ConsPlusNormal"/>
              <w:jc w:val="center"/>
            </w:pPr>
            <w:r>
              <w:t>83,4</w:t>
            </w:r>
          </w:p>
        </w:tc>
        <w:tc>
          <w:tcPr>
            <w:tcW w:w="1020" w:type="dxa"/>
          </w:tcPr>
          <w:p w:rsidR="004F30E6" w:rsidRDefault="004F30E6">
            <w:pPr>
              <w:pStyle w:val="ConsPlusNormal"/>
              <w:jc w:val="center"/>
            </w:pPr>
            <w:r>
              <w:t>42,1</w:t>
            </w:r>
          </w:p>
        </w:tc>
        <w:tc>
          <w:tcPr>
            <w:tcW w:w="1020" w:type="dxa"/>
          </w:tcPr>
          <w:p w:rsidR="004F30E6" w:rsidRDefault="004F30E6">
            <w:pPr>
              <w:pStyle w:val="ConsPlusNormal"/>
              <w:jc w:val="center"/>
            </w:pPr>
            <w:r>
              <w:t>50,4</w:t>
            </w:r>
          </w:p>
        </w:tc>
        <w:tc>
          <w:tcPr>
            <w:tcW w:w="1020" w:type="dxa"/>
          </w:tcPr>
          <w:p w:rsidR="004F30E6" w:rsidRDefault="004F30E6">
            <w:pPr>
              <w:pStyle w:val="ConsPlusNormal"/>
              <w:jc w:val="center"/>
            </w:pPr>
            <w:r>
              <w:t>69,9</w:t>
            </w:r>
          </w:p>
        </w:tc>
        <w:tc>
          <w:tcPr>
            <w:tcW w:w="1020" w:type="dxa"/>
          </w:tcPr>
          <w:p w:rsidR="004F30E6" w:rsidRDefault="004F30E6">
            <w:pPr>
              <w:pStyle w:val="ConsPlusNormal"/>
              <w:jc w:val="center"/>
            </w:pPr>
            <w:r>
              <w:t>67,1</w:t>
            </w:r>
          </w:p>
        </w:tc>
        <w:tc>
          <w:tcPr>
            <w:tcW w:w="1020" w:type="dxa"/>
          </w:tcPr>
          <w:p w:rsidR="004F30E6" w:rsidRDefault="004F30E6">
            <w:pPr>
              <w:pStyle w:val="ConsPlusNormal"/>
              <w:jc w:val="center"/>
            </w:pPr>
            <w:r>
              <w:t>48,7</w:t>
            </w:r>
          </w:p>
        </w:tc>
        <w:tc>
          <w:tcPr>
            <w:tcW w:w="1020" w:type="dxa"/>
          </w:tcPr>
          <w:p w:rsidR="004F30E6" w:rsidRDefault="004F30E6">
            <w:pPr>
              <w:pStyle w:val="ConsPlusNormal"/>
              <w:jc w:val="center"/>
            </w:pPr>
            <w:r>
              <w:t>14,0</w:t>
            </w:r>
          </w:p>
        </w:tc>
        <w:tc>
          <w:tcPr>
            <w:tcW w:w="1020" w:type="dxa"/>
          </w:tcPr>
          <w:p w:rsidR="004F30E6" w:rsidRDefault="004F30E6">
            <w:pPr>
              <w:pStyle w:val="ConsPlusNormal"/>
              <w:jc w:val="center"/>
            </w:pPr>
            <w:r>
              <w:t>10,7</w:t>
            </w:r>
          </w:p>
        </w:tc>
        <w:tc>
          <w:tcPr>
            <w:tcW w:w="1020" w:type="dxa"/>
          </w:tcPr>
          <w:p w:rsidR="004F30E6" w:rsidRDefault="004F30E6">
            <w:pPr>
              <w:pStyle w:val="ConsPlusNormal"/>
              <w:jc w:val="center"/>
            </w:pPr>
            <w:r>
              <w:t>14,0</w:t>
            </w:r>
          </w:p>
        </w:tc>
        <w:tc>
          <w:tcPr>
            <w:tcW w:w="1020" w:type="dxa"/>
          </w:tcPr>
          <w:p w:rsidR="004F30E6" w:rsidRDefault="004F30E6">
            <w:pPr>
              <w:pStyle w:val="ConsPlusNormal"/>
              <w:jc w:val="center"/>
            </w:pPr>
            <w:r>
              <w:t>473,0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17 1 01 82609</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272,7</w:t>
            </w:r>
          </w:p>
        </w:tc>
        <w:tc>
          <w:tcPr>
            <w:tcW w:w="1020" w:type="dxa"/>
          </w:tcPr>
          <w:p w:rsidR="004F30E6" w:rsidRDefault="004F30E6">
            <w:pPr>
              <w:pStyle w:val="ConsPlusNormal"/>
              <w:jc w:val="center"/>
            </w:pPr>
            <w:r>
              <w:t>2 093,5</w:t>
            </w:r>
          </w:p>
        </w:tc>
        <w:tc>
          <w:tcPr>
            <w:tcW w:w="1020" w:type="dxa"/>
          </w:tcPr>
          <w:p w:rsidR="004F30E6" w:rsidRDefault="004F30E6">
            <w:pPr>
              <w:pStyle w:val="ConsPlusNormal"/>
              <w:jc w:val="center"/>
            </w:pPr>
            <w:r>
              <w:t>2 204,8</w:t>
            </w:r>
          </w:p>
        </w:tc>
        <w:tc>
          <w:tcPr>
            <w:tcW w:w="1020" w:type="dxa"/>
          </w:tcPr>
          <w:p w:rsidR="004F30E6" w:rsidRDefault="004F30E6">
            <w:pPr>
              <w:pStyle w:val="ConsPlusNormal"/>
              <w:jc w:val="center"/>
            </w:pPr>
            <w:r>
              <w:t>3 821,6</w:t>
            </w:r>
          </w:p>
        </w:tc>
        <w:tc>
          <w:tcPr>
            <w:tcW w:w="1020" w:type="dxa"/>
          </w:tcPr>
          <w:p w:rsidR="004F30E6" w:rsidRDefault="004F30E6">
            <w:pPr>
              <w:pStyle w:val="ConsPlusNormal"/>
              <w:jc w:val="center"/>
            </w:pPr>
            <w:r>
              <w:t>3 757,2</w:t>
            </w:r>
          </w:p>
        </w:tc>
        <w:tc>
          <w:tcPr>
            <w:tcW w:w="1020" w:type="dxa"/>
          </w:tcPr>
          <w:p w:rsidR="004F30E6" w:rsidRDefault="004F30E6">
            <w:pPr>
              <w:pStyle w:val="ConsPlusNormal"/>
              <w:jc w:val="center"/>
            </w:pPr>
            <w:r>
              <w:t>4 502,0</w:t>
            </w:r>
          </w:p>
        </w:tc>
        <w:tc>
          <w:tcPr>
            <w:tcW w:w="1020" w:type="dxa"/>
          </w:tcPr>
          <w:p w:rsidR="004F30E6" w:rsidRDefault="004F30E6">
            <w:pPr>
              <w:pStyle w:val="ConsPlusNormal"/>
              <w:jc w:val="center"/>
            </w:pPr>
            <w:r>
              <w:t>4 529,0</w:t>
            </w:r>
          </w:p>
        </w:tc>
        <w:tc>
          <w:tcPr>
            <w:tcW w:w="1020" w:type="dxa"/>
          </w:tcPr>
          <w:p w:rsidR="004F30E6" w:rsidRDefault="004F30E6">
            <w:pPr>
              <w:pStyle w:val="ConsPlusNormal"/>
              <w:jc w:val="center"/>
            </w:pPr>
            <w:r>
              <w:t>4 289,8</w:t>
            </w:r>
          </w:p>
        </w:tc>
        <w:tc>
          <w:tcPr>
            <w:tcW w:w="1020" w:type="dxa"/>
          </w:tcPr>
          <w:p w:rsidR="004F30E6" w:rsidRDefault="004F30E6">
            <w:pPr>
              <w:pStyle w:val="ConsPlusNormal"/>
              <w:jc w:val="center"/>
            </w:pPr>
            <w:r>
              <w:t>4 762,3</w:t>
            </w:r>
          </w:p>
        </w:tc>
        <w:tc>
          <w:tcPr>
            <w:tcW w:w="1020" w:type="dxa"/>
          </w:tcPr>
          <w:p w:rsidR="004F30E6" w:rsidRDefault="004F30E6">
            <w:pPr>
              <w:pStyle w:val="ConsPlusNormal"/>
              <w:jc w:val="center"/>
            </w:pPr>
            <w:r>
              <w:t>5 460,0</w:t>
            </w:r>
          </w:p>
        </w:tc>
        <w:tc>
          <w:tcPr>
            <w:tcW w:w="1020" w:type="dxa"/>
          </w:tcPr>
          <w:p w:rsidR="004F30E6" w:rsidRDefault="004F30E6">
            <w:pPr>
              <w:pStyle w:val="ConsPlusNormal"/>
              <w:jc w:val="center"/>
            </w:pPr>
            <w:r>
              <w:t>4 185,9</w:t>
            </w:r>
          </w:p>
        </w:tc>
        <w:tc>
          <w:tcPr>
            <w:tcW w:w="1020" w:type="dxa"/>
          </w:tcPr>
          <w:p w:rsidR="004F30E6" w:rsidRDefault="004F30E6">
            <w:pPr>
              <w:pStyle w:val="ConsPlusNormal"/>
              <w:jc w:val="center"/>
            </w:pPr>
            <w:r>
              <w:t>5 486,5</w:t>
            </w:r>
          </w:p>
        </w:tc>
        <w:tc>
          <w:tcPr>
            <w:tcW w:w="1020" w:type="dxa"/>
          </w:tcPr>
          <w:p w:rsidR="004F30E6" w:rsidRDefault="004F30E6">
            <w:pPr>
              <w:pStyle w:val="ConsPlusNormal"/>
              <w:jc w:val="center"/>
            </w:pPr>
            <w:r>
              <w:t>45 365,3</w:t>
            </w:r>
          </w:p>
        </w:tc>
      </w:tr>
      <w:tr w:rsidR="004F30E6">
        <w:tc>
          <w:tcPr>
            <w:tcW w:w="1417" w:type="dxa"/>
            <w:vMerge w:val="restart"/>
          </w:tcPr>
          <w:p w:rsidR="004F30E6" w:rsidRDefault="004F30E6">
            <w:pPr>
              <w:pStyle w:val="ConsPlusNormal"/>
            </w:pPr>
            <w:r>
              <w:t>1.1.1.14</w:t>
            </w:r>
          </w:p>
        </w:tc>
        <w:tc>
          <w:tcPr>
            <w:tcW w:w="3912" w:type="dxa"/>
          </w:tcPr>
          <w:p w:rsidR="004F30E6" w:rsidRDefault="004F30E6">
            <w:pPr>
              <w:pStyle w:val="ConsPlusNormal"/>
            </w:pPr>
            <w:r>
              <w:t xml:space="preserve">Мероприятие "Расходы на реализацию </w:t>
            </w:r>
            <w:hyperlink r:id="rId462">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17 1 01 82603</w:t>
            </w:r>
          </w:p>
        </w:tc>
        <w:tc>
          <w:tcPr>
            <w:tcW w:w="850" w:type="dxa"/>
          </w:tcPr>
          <w:p w:rsidR="004F30E6" w:rsidRDefault="004F30E6">
            <w:pPr>
              <w:pStyle w:val="ConsPlusNormal"/>
              <w:jc w:val="center"/>
            </w:pPr>
            <w:r>
              <w:t>323</w:t>
            </w:r>
          </w:p>
        </w:tc>
        <w:tc>
          <w:tcPr>
            <w:tcW w:w="1020" w:type="dxa"/>
          </w:tcPr>
          <w:p w:rsidR="004F30E6" w:rsidRDefault="004F30E6">
            <w:pPr>
              <w:pStyle w:val="ConsPlusNormal"/>
              <w:jc w:val="center"/>
            </w:pPr>
            <w:r>
              <w:t>1,0</w:t>
            </w:r>
          </w:p>
        </w:tc>
        <w:tc>
          <w:tcPr>
            <w:tcW w:w="1020" w:type="dxa"/>
          </w:tcPr>
          <w:p w:rsidR="004F30E6" w:rsidRDefault="004F30E6">
            <w:pPr>
              <w:pStyle w:val="ConsPlusNormal"/>
              <w:jc w:val="center"/>
            </w:pPr>
            <w:r>
              <w:t>38,2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32,0</w:t>
            </w:r>
          </w:p>
        </w:tc>
        <w:tc>
          <w:tcPr>
            <w:tcW w:w="1020" w:type="dxa"/>
          </w:tcPr>
          <w:p w:rsidR="004F30E6" w:rsidRDefault="004F30E6">
            <w:pPr>
              <w:pStyle w:val="ConsPlusNormal"/>
              <w:jc w:val="center"/>
            </w:pPr>
            <w:r>
              <w:t>1,0</w:t>
            </w:r>
          </w:p>
        </w:tc>
        <w:tc>
          <w:tcPr>
            <w:tcW w:w="1020" w:type="dxa"/>
          </w:tcPr>
          <w:p w:rsidR="004F30E6" w:rsidRDefault="004F30E6">
            <w:pPr>
              <w:pStyle w:val="ConsPlusNormal"/>
              <w:jc w:val="center"/>
            </w:pPr>
            <w:r>
              <w:t>1,0</w:t>
            </w:r>
          </w:p>
        </w:tc>
        <w:tc>
          <w:tcPr>
            <w:tcW w:w="1020" w:type="dxa"/>
          </w:tcPr>
          <w:p w:rsidR="004F30E6" w:rsidRDefault="004F30E6">
            <w:pPr>
              <w:pStyle w:val="ConsPlusNormal"/>
              <w:jc w:val="center"/>
            </w:pPr>
            <w:r>
              <w:t>1,0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1,0</w:t>
            </w:r>
          </w:p>
        </w:tc>
        <w:tc>
          <w:tcPr>
            <w:tcW w:w="1020" w:type="dxa"/>
          </w:tcPr>
          <w:p w:rsidR="004F30E6" w:rsidRDefault="004F30E6">
            <w:pPr>
              <w:pStyle w:val="ConsPlusNormal"/>
              <w:jc w:val="center"/>
            </w:pPr>
            <w:r>
              <w:t>0,8</w:t>
            </w:r>
          </w:p>
        </w:tc>
        <w:tc>
          <w:tcPr>
            <w:tcW w:w="1020" w:type="dxa"/>
          </w:tcPr>
          <w:p w:rsidR="004F30E6" w:rsidRDefault="004F30E6">
            <w:pPr>
              <w:pStyle w:val="ConsPlusNormal"/>
              <w:jc w:val="center"/>
            </w:pPr>
            <w:r>
              <w:t>1,2</w:t>
            </w:r>
          </w:p>
        </w:tc>
        <w:tc>
          <w:tcPr>
            <w:tcW w:w="1020" w:type="dxa"/>
          </w:tcPr>
          <w:p w:rsidR="004F30E6" w:rsidRDefault="004F30E6">
            <w:pPr>
              <w:pStyle w:val="ConsPlusNormal"/>
              <w:jc w:val="center"/>
            </w:pPr>
            <w:r>
              <w:t>77,2</w:t>
            </w:r>
          </w:p>
        </w:tc>
      </w:tr>
      <w:tr w:rsidR="004F30E6">
        <w:tc>
          <w:tcPr>
            <w:tcW w:w="1417" w:type="dxa"/>
            <w:vMerge w:val="restart"/>
          </w:tcPr>
          <w:p w:rsidR="004F30E6" w:rsidRDefault="004F30E6">
            <w:pPr>
              <w:pStyle w:val="ConsPlusNormal"/>
            </w:pPr>
            <w:r>
              <w:t>1.1.1.15</w:t>
            </w:r>
          </w:p>
        </w:tc>
        <w:tc>
          <w:tcPr>
            <w:tcW w:w="3912" w:type="dxa"/>
          </w:tcPr>
          <w:p w:rsidR="004F30E6" w:rsidRDefault="004F30E6">
            <w:pPr>
              <w:pStyle w:val="ConsPlusNormal"/>
            </w:pPr>
            <w:r>
              <w:t>Мероприятие "Осуществление ежегодной денежной выплаты лицам, награжденным нагрудным знаком "Почетный донор России"</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17 1 01 52200</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22 486,4</w:t>
            </w:r>
          </w:p>
        </w:tc>
        <w:tc>
          <w:tcPr>
            <w:tcW w:w="1020" w:type="dxa"/>
          </w:tcPr>
          <w:p w:rsidR="004F30E6" w:rsidRDefault="004F30E6">
            <w:pPr>
              <w:pStyle w:val="ConsPlusNormal"/>
              <w:jc w:val="center"/>
            </w:pPr>
            <w:r>
              <w:t>23 310,6</w:t>
            </w:r>
          </w:p>
        </w:tc>
        <w:tc>
          <w:tcPr>
            <w:tcW w:w="1020" w:type="dxa"/>
          </w:tcPr>
          <w:p w:rsidR="004F30E6" w:rsidRDefault="004F30E6">
            <w:pPr>
              <w:pStyle w:val="ConsPlusNormal"/>
              <w:jc w:val="center"/>
            </w:pPr>
            <w:r>
              <w:t>20 996,1</w:t>
            </w:r>
          </w:p>
        </w:tc>
        <w:tc>
          <w:tcPr>
            <w:tcW w:w="1020" w:type="dxa"/>
          </w:tcPr>
          <w:p w:rsidR="004F30E6" w:rsidRDefault="004F30E6">
            <w:pPr>
              <w:pStyle w:val="ConsPlusNormal"/>
              <w:jc w:val="center"/>
            </w:pPr>
            <w:r>
              <w:t>26 094,6</w:t>
            </w:r>
          </w:p>
        </w:tc>
        <w:tc>
          <w:tcPr>
            <w:tcW w:w="1020" w:type="dxa"/>
          </w:tcPr>
          <w:p w:rsidR="004F30E6" w:rsidRDefault="004F30E6">
            <w:pPr>
              <w:pStyle w:val="ConsPlusNormal"/>
              <w:jc w:val="center"/>
            </w:pPr>
            <w:r>
              <w:t>28 949,4</w:t>
            </w:r>
          </w:p>
        </w:tc>
        <w:tc>
          <w:tcPr>
            <w:tcW w:w="1020" w:type="dxa"/>
          </w:tcPr>
          <w:p w:rsidR="004F30E6" w:rsidRDefault="004F30E6">
            <w:pPr>
              <w:pStyle w:val="ConsPlusNormal"/>
              <w:jc w:val="center"/>
            </w:pPr>
            <w:r>
              <w:t>26 842,4</w:t>
            </w:r>
          </w:p>
        </w:tc>
        <w:tc>
          <w:tcPr>
            <w:tcW w:w="1020" w:type="dxa"/>
          </w:tcPr>
          <w:p w:rsidR="004F30E6" w:rsidRDefault="004F30E6">
            <w:pPr>
              <w:pStyle w:val="ConsPlusNormal"/>
              <w:jc w:val="center"/>
            </w:pPr>
            <w:r>
              <w:t>28 599,3</w:t>
            </w:r>
          </w:p>
        </w:tc>
        <w:tc>
          <w:tcPr>
            <w:tcW w:w="1020" w:type="dxa"/>
          </w:tcPr>
          <w:p w:rsidR="004F30E6" w:rsidRDefault="004F30E6">
            <w:pPr>
              <w:pStyle w:val="ConsPlusNormal"/>
              <w:jc w:val="center"/>
            </w:pPr>
            <w:r>
              <w:t>30 657,0</w:t>
            </w:r>
          </w:p>
        </w:tc>
        <w:tc>
          <w:tcPr>
            <w:tcW w:w="1020" w:type="dxa"/>
          </w:tcPr>
          <w:p w:rsidR="004F30E6" w:rsidRDefault="004F30E6">
            <w:pPr>
              <w:pStyle w:val="ConsPlusNormal"/>
              <w:jc w:val="center"/>
            </w:pPr>
            <w:r>
              <w:t>33 425,5</w:t>
            </w:r>
          </w:p>
        </w:tc>
        <w:tc>
          <w:tcPr>
            <w:tcW w:w="1020" w:type="dxa"/>
          </w:tcPr>
          <w:p w:rsidR="004F30E6" w:rsidRDefault="004F30E6">
            <w:pPr>
              <w:pStyle w:val="ConsPlusNormal"/>
              <w:jc w:val="center"/>
            </w:pPr>
            <w:r>
              <w:t>34 748,0</w:t>
            </w:r>
          </w:p>
        </w:tc>
        <w:tc>
          <w:tcPr>
            <w:tcW w:w="1020" w:type="dxa"/>
          </w:tcPr>
          <w:p w:rsidR="004F30E6" w:rsidRDefault="004F30E6">
            <w:pPr>
              <w:pStyle w:val="ConsPlusNormal"/>
              <w:jc w:val="center"/>
            </w:pPr>
            <w:r>
              <w:t>36 138,0</w:t>
            </w:r>
          </w:p>
        </w:tc>
        <w:tc>
          <w:tcPr>
            <w:tcW w:w="1020" w:type="dxa"/>
          </w:tcPr>
          <w:p w:rsidR="004F30E6" w:rsidRDefault="004F30E6">
            <w:pPr>
              <w:pStyle w:val="ConsPlusNormal"/>
              <w:jc w:val="center"/>
            </w:pPr>
            <w:r>
              <w:t>37 582,7</w:t>
            </w:r>
          </w:p>
        </w:tc>
        <w:tc>
          <w:tcPr>
            <w:tcW w:w="1020" w:type="dxa"/>
          </w:tcPr>
          <w:p w:rsidR="004F30E6" w:rsidRDefault="004F30E6">
            <w:pPr>
              <w:pStyle w:val="ConsPlusNormal"/>
              <w:jc w:val="center"/>
            </w:pPr>
            <w:r>
              <w:t>349 830,0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Пособия, компенсации, меры социальной поддержки по публичным нормативным обязательствам</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17 1 01 52200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22 146,4</w:t>
            </w:r>
          </w:p>
        </w:tc>
        <w:tc>
          <w:tcPr>
            <w:tcW w:w="1020" w:type="dxa"/>
          </w:tcPr>
          <w:p w:rsidR="004F30E6" w:rsidRDefault="004F30E6">
            <w:pPr>
              <w:pStyle w:val="ConsPlusNormal"/>
              <w:jc w:val="center"/>
            </w:pPr>
            <w:r>
              <w:t>22 963,6</w:t>
            </w:r>
          </w:p>
        </w:tc>
        <w:tc>
          <w:tcPr>
            <w:tcW w:w="1020" w:type="dxa"/>
          </w:tcPr>
          <w:p w:rsidR="004F30E6" w:rsidRDefault="004F30E6">
            <w:pPr>
              <w:pStyle w:val="ConsPlusNormal"/>
              <w:jc w:val="center"/>
            </w:pPr>
            <w:r>
              <w:t>20 692,0</w:t>
            </w:r>
          </w:p>
        </w:tc>
        <w:tc>
          <w:tcPr>
            <w:tcW w:w="1020" w:type="dxa"/>
          </w:tcPr>
          <w:p w:rsidR="004F30E6" w:rsidRDefault="004F30E6">
            <w:pPr>
              <w:pStyle w:val="ConsPlusNormal"/>
              <w:jc w:val="center"/>
            </w:pPr>
            <w:r>
              <w:t>25 710,6</w:t>
            </w:r>
          </w:p>
        </w:tc>
        <w:tc>
          <w:tcPr>
            <w:tcW w:w="1020" w:type="dxa"/>
          </w:tcPr>
          <w:p w:rsidR="004F30E6" w:rsidRDefault="004F30E6">
            <w:pPr>
              <w:pStyle w:val="ConsPlusNormal"/>
              <w:jc w:val="center"/>
            </w:pPr>
            <w:r>
              <w:t>28 524,9</w:t>
            </w:r>
          </w:p>
        </w:tc>
        <w:tc>
          <w:tcPr>
            <w:tcW w:w="1020" w:type="dxa"/>
          </w:tcPr>
          <w:p w:rsidR="004F30E6" w:rsidRDefault="004F30E6">
            <w:pPr>
              <w:pStyle w:val="ConsPlusNormal"/>
              <w:jc w:val="center"/>
            </w:pPr>
            <w:r>
              <w:t>26 453,8</w:t>
            </w:r>
          </w:p>
        </w:tc>
        <w:tc>
          <w:tcPr>
            <w:tcW w:w="1020" w:type="dxa"/>
          </w:tcPr>
          <w:p w:rsidR="004F30E6" w:rsidRDefault="004F30E6">
            <w:pPr>
              <w:pStyle w:val="ConsPlusNormal"/>
              <w:jc w:val="center"/>
            </w:pPr>
            <w:r>
              <w:t>28 184,3</w:t>
            </w:r>
          </w:p>
        </w:tc>
        <w:tc>
          <w:tcPr>
            <w:tcW w:w="1020" w:type="dxa"/>
          </w:tcPr>
          <w:p w:rsidR="004F30E6" w:rsidRDefault="004F30E6">
            <w:pPr>
              <w:pStyle w:val="ConsPlusNormal"/>
              <w:jc w:val="center"/>
            </w:pPr>
            <w:r>
              <w:t>30 221,2</w:t>
            </w:r>
          </w:p>
        </w:tc>
        <w:tc>
          <w:tcPr>
            <w:tcW w:w="1020" w:type="dxa"/>
          </w:tcPr>
          <w:p w:rsidR="004F30E6" w:rsidRDefault="004F30E6">
            <w:pPr>
              <w:pStyle w:val="ConsPlusNormal"/>
              <w:jc w:val="center"/>
            </w:pPr>
            <w:r>
              <w:t>32 931,5</w:t>
            </w:r>
          </w:p>
        </w:tc>
        <w:tc>
          <w:tcPr>
            <w:tcW w:w="1020" w:type="dxa"/>
          </w:tcPr>
          <w:p w:rsidR="004F30E6" w:rsidRDefault="004F30E6">
            <w:pPr>
              <w:pStyle w:val="ConsPlusNormal"/>
              <w:jc w:val="center"/>
            </w:pPr>
            <w:r>
              <w:t>34 234,5</w:t>
            </w:r>
          </w:p>
        </w:tc>
        <w:tc>
          <w:tcPr>
            <w:tcW w:w="1020" w:type="dxa"/>
          </w:tcPr>
          <w:p w:rsidR="004F30E6" w:rsidRDefault="004F30E6">
            <w:pPr>
              <w:pStyle w:val="ConsPlusNormal"/>
              <w:jc w:val="center"/>
            </w:pPr>
            <w:r>
              <w:t>35 604,0</w:t>
            </w:r>
          </w:p>
        </w:tc>
        <w:tc>
          <w:tcPr>
            <w:tcW w:w="1020" w:type="dxa"/>
          </w:tcPr>
          <w:p w:rsidR="004F30E6" w:rsidRDefault="004F30E6">
            <w:pPr>
              <w:pStyle w:val="ConsPlusNormal"/>
              <w:jc w:val="center"/>
            </w:pPr>
            <w:r>
              <w:t>37 027,3</w:t>
            </w:r>
          </w:p>
        </w:tc>
        <w:tc>
          <w:tcPr>
            <w:tcW w:w="1020" w:type="dxa"/>
          </w:tcPr>
          <w:p w:rsidR="004F30E6" w:rsidRDefault="004F30E6">
            <w:pPr>
              <w:pStyle w:val="ConsPlusNormal"/>
              <w:jc w:val="center"/>
            </w:pPr>
            <w:r>
              <w:t>344 694,0</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Прочая закупка товаров, работ и услуг для государственных нужд</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17 1 01 52200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7,0</w:t>
            </w:r>
          </w:p>
        </w:tc>
        <w:tc>
          <w:tcPr>
            <w:tcW w:w="1020" w:type="dxa"/>
          </w:tcPr>
          <w:p w:rsidR="004F30E6" w:rsidRDefault="004F30E6">
            <w:pPr>
              <w:pStyle w:val="ConsPlusNormal"/>
              <w:jc w:val="center"/>
            </w:pPr>
            <w:r>
              <w:t>304,1</w:t>
            </w:r>
          </w:p>
        </w:tc>
        <w:tc>
          <w:tcPr>
            <w:tcW w:w="1020" w:type="dxa"/>
          </w:tcPr>
          <w:p w:rsidR="004F30E6" w:rsidRDefault="004F30E6">
            <w:pPr>
              <w:pStyle w:val="ConsPlusNormal"/>
              <w:jc w:val="center"/>
            </w:pPr>
            <w:r>
              <w:t>384,0</w:t>
            </w:r>
          </w:p>
        </w:tc>
        <w:tc>
          <w:tcPr>
            <w:tcW w:w="1020" w:type="dxa"/>
          </w:tcPr>
          <w:p w:rsidR="004F30E6" w:rsidRDefault="004F30E6">
            <w:pPr>
              <w:pStyle w:val="ConsPlusNormal"/>
              <w:jc w:val="center"/>
            </w:pPr>
            <w:r>
              <w:t>294,5</w:t>
            </w:r>
          </w:p>
        </w:tc>
        <w:tc>
          <w:tcPr>
            <w:tcW w:w="1020" w:type="dxa"/>
          </w:tcPr>
          <w:p w:rsidR="004F30E6" w:rsidRDefault="004F30E6">
            <w:pPr>
              <w:pStyle w:val="ConsPlusNormal"/>
              <w:jc w:val="center"/>
            </w:pPr>
            <w:r>
              <w:t>388,6</w:t>
            </w:r>
          </w:p>
        </w:tc>
        <w:tc>
          <w:tcPr>
            <w:tcW w:w="1020" w:type="dxa"/>
          </w:tcPr>
          <w:p w:rsidR="004F30E6" w:rsidRDefault="004F30E6">
            <w:pPr>
              <w:pStyle w:val="ConsPlusNormal"/>
              <w:jc w:val="center"/>
            </w:pPr>
            <w:r>
              <w:t>415,0</w:t>
            </w:r>
          </w:p>
        </w:tc>
        <w:tc>
          <w:tcPr>
            <w:tcW w:w="1020" w:type="dxa"/>
          </w:tcPr>
          <w:p w:rsidR="004F30E6" w:rsidRDefault="004F30E6">
            <w:pPr>
              <w:pStyle w:val="ConsPlusNormal"/>
              <w:jc w:val="center"/>
            </w:pPr>
            <w:r>
              <w:t>435,8</w:t>
            </w:r>
          </w:p>
        </w:tc>
        <w:tc>
          <w:tcPr>
            <w:tcW w:w="1020" w:type="dxa"/>
          </w:tcPr>
          <w:p w:rsidR="004F30E6" w:rsidRDefault="004F30E6">
            <w:pPr>
              <w:pStyle w:val="ConsPlusNormal"/>
              <w:jc w:val="center"/>
            </w:pPr>
            <w:r>
              <w:t>494,0</w:t>
            </w:r>
          </w:p>
        </w:tc>
        <w:tc>
          <w:tcPr>
            <w:tcW w:w="1020" w:type="dxa"/>
          </w:tcPr>
          <w:p w:rsidR="004F30E6" w:rsidRDefault="004F30E6">
            <w:pPr>
              <w:pStyle w:val="ConsPlusNormal"/>
              <w:jc w:val="center"/>
            </w:pPr>
            <w:r>
              <w:t>179,7</w:t>
            </w:r>
          </w:p>
        </w:tc>
        <w:tc>
          <w:tcPr>
            <w:tcW w:w="1020" w:type="dxa"/>
          </w:tcPr>
          <w:p w:rsidR="004F30E6" w:rsidRDefault="004F30E6">
            <w:pPr>
              <w:pStyle w:val="ConsPlusNormal"/>
              <w:jc w:val="center"/>
            </w:pPr>
            <w:r>
              <w:t>186,9</w:t>
            </w:r>
          </w:p>
        </w:tc>
        <w:tc>
          <w:tcPr>
            <w:tcW w:w="1020" w:type="dxa"/>
          </w:tcPr>
          <w:p w:rsidR="004F30E6" w:rsidRDefault="004F30E6">
            <w:pPr>
              <w:pStyle w:val="ConsPlusNormal"/>
              <w:jc w:val="center"/>
            </w:pPr>
            <w:r>
              <w:t>194,4</w:t>
            </w:r>
          </w:p>
        </w:tc>
        <w:tc>
          <w:tcPr>
            <w:tcW w:w="1020" w:type="dxa"/>
          </w:tcPr>
          <w:p w:rsidR="004F30E6" w:rsidRDefault="004F30E6">
            <w:pPr>
              <w:pStyle w:val="ConsPlusNormal"/>
              <w:jc w:val="center"/>
            </w:pPr>
            <w:r>
              <w:t>3 294,0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17 1 01 52200</w:t>
            </w:r>
          </w:p>
        </w:tc>
        <w:tc>
          <w:tcPr>
            <w:tcW w:w="850" w:type="dxa"/>
          </w:tcPr>
          <w:p w:rsidR="004F30E6" w:rsidRDefault="004F30E6">
            <w:pPr>
              <w:pStyle w:val="ConsPlusNormal"/>
              <w:jc w:val="center"/>
            </w:pPr>
            <w:r>
              <w:t>242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130,0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333,8</w:t>
            </w:r>
          </w:p>
        </w:tc>
        <w:tc>
          <w:tcPr>
            <w:tcW w:w="1020" w:type="dxa"/>
          </w:tcPr>
          <w:p w:rsidR="004F30E6" w:rsidRDefault="004F30E6">
            <w:pPr>
              <w:pStyle w:val="ConsPlusNormal"/>
              <w:jc w:val="center"/>
            </w:pPr>
            <w:r>
              <w:t>347,1</w:t>
            </w:r>
          </w:p>
        </w:tc>
        <w:tc>
          <w:tcPr>
            <w:tcW w:w="1020" w:type="dxa"/>
          </w:tcPr>
          <w:p w:rsidR="004F30E6" w:rsidRDefault="004F30E6">
            <w:pPr>
              <w:pStyle w:val="ConsPlusNormal"/>
              <w:jc w:val="center"/>
            </w:pPr>
            <w:r>
              <w:t>361,0</w:t>
            </w:r>
          </w:p>
        </w:tc>
        <w:tc>
          <w:tcPr>
            <w:tcW w:w="1020" w:type="dxa"/>
          </w:tcPr>
          <w:p w:rsidR="004F30E6" w:rsidRDefault="004F30E6">
            <w:pPr>
              <w:pStyle w:val="ConsPlusNormal"/>
              <w:jc w:val="center"/>
            </w:pPr>
            <w:r>
              <w:t>1 171,9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xml:space="preserve">Приобретение товаров, работ, услуг в пользу граждан в целях их социального </w:t>
            </w:r>
            <w:r>
              <w:lastRenderedPageBreak/>
              <w:t>обеспечения</w:t>
            </w:r>
          </w:p>
        </w:tc>
        <w:tc>
          <w:tcPr>
            <w:tcW w:w="1133" w:type="dxa"/>
          </w:tcPr>
          <w:p w:rsidR="004F30E6" w:rsidRDefault="004F30E6">
            <w:pPr>
              <w:pStyle w:val="ConsPlusNormal"/>
            </w:pPr>
            <w:r>
              <w:lastRenderedPageBreak/>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17 1 01 52200</w:t>
            </w:r>
          </w:p>
        </w:tc>
        <w:tc>
          <w:tcPr>
            <w:tcW w:w="850" w:type="dxa"/>
          </w:tcPr>
          <w:p w:rsidR="004F30E6" w:rsidRDefault="004F30E6">
            <w:pPr>
              <w:pStyle w:val="ConsPlusNormal"/>
              <w:jc w:val="center"/>
            </w:pPr>
            <w:r>
              <w:t>323</w:t>
            </w:r>
          </w:p>
        </w:tc>
        <w:tc>
          <w:tcPr>
            <w:tcW w:w="1020" w:type="dxa"/>
          </w:tcPr>
          <w:p w:rsidR="004F30E6" w:rsidRDefault="004F30E6">
            <w:pPr>
              <w:pStyle w:val="ConsPlusNormal"/>
              <w:jc w:val="center"/>
            </w:pPr>
            <w:r>
              <w:t>330,0</w:t>
            </w:r>
          </w:p>
        </w:tc>
        <w:tc>
          <w:tcPr>
            <w:tcW w:w="1020" w:type="dxa"/>
          </w:tcPr>
          <w:p w:rsidR="004F30E6" w:rsidRDefault="004F30E6">
            <w:pPr>
              <w:pStyle w:val="ConsPlusNormal"/>
              <w:jc w:val="center"/>
            </w:pPr>
            <w:r>
              <w:t>340,0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670,0</w:t>
            </w:r>
          </w:p>
        </w:tc>
      </w:tr>
      <w:tr w:rsidR="004F30E6">
        <w:tc>
          <w:tcPr>
            <w:tcW w:w="1417" w:type="dxa"/>
            <w:vMerge w:val="restart"/>
          </w:tcPr>
          <w:p w:rsidR="004F30E6" w:rsidRDefault="004F30E6">
            <w:pPr>
              <w:pStyle w:val="ConsPlusNormal"/>
            </w:pPr>
            <w:r>
              <w:lastRenderedPageBreak/>
              <w:t>1.1.1.16</w:t>
            </w:r>
          </w:p>
        </w:tc>
        <w:tc>
          <w:tcPr>
            <w:tcW w:w="3912" w:type="dxa"/>
          </w:tcPr>
          <w:p w:rsidR="004F30E6" w:rsidRDefault="004F30E6">
            <w:pPr>
              <w:pStyle w:val="ConsPlusNormal"/>
            </w:pPr>
            <w:r>
              <w:t>Мероприятие "Государственные единовременные пособия и ежемесячные денежные компенсации гражданам при возникновении поствакцинальных осложнений"</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17 1 01 52400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1</w:t>
            </w:r>
          </w:p>
        </w:tc>
        <w:tc>
          <w:tcPr>
            <w:tcW w:w="1020" w:type="dxa"/>
          </w:tcPr>
          <w:p w:rsidR="004F30E6" w:rsidRDefault="004F30E6">
            <w:pPr>
              <w:pStyle w:val="ConsPlusNormal"/>
              <w:jc w:val="center"/>
            </w:pPr>
            <w:r>
              <w:t>1</w:t>
            </w:r>
          </w:p>
        </w:tc>
        <w:tc>
          <w:tcPr>
            <w:tcW w:w="1020" w:type="dxa"/>
          </w:tcPr>
          <w:p w:rsidR="004F30E6" w:rsidRDefault="004F30E6">
            <w:pPr>
              <w:pStyle w:val="ConsPlusNormal"/>
              <w:jc w:val="center"/>
            </w:pPr>
            <w:r>
              <w:t>1,1</w:t>
            </w:r>
          </w:p>
        </w:tc>
        <w:tc>
          <w:tcPr>
            <w:tcW w:w="1020" w:type="dxa"/>
          </w:tcPr>
          <w:p w:rsidR="004F30E6" w:rsidRDefault="004F30E6">
            <w:pPr>
              <w:pStyle w:val="ConsPlusNormal"/>
              <w:jc w:val="center"/>
            </w:pPr>
            <w:r>
              <w:t>3,1</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17 1 01 52400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128,0</w:t>
            </w:r>
          </w:p>
        </w:tc>
        <w:tc>
          <w:tcPr>
            <w:tcW w:w="1020" w:type="dxa"/>
          </w:tcPr>
          <w:p w:rsidR="004F30E6" w:rsidRDefault="004F30E6">
            <w:pPr>
              <w:pStyle w:val="ConsPlusNormal"/>
              <w:jc w:val="center"/>
            </w:pPr>
            <w:r>
              <w:t>147,4</w:t>
            </w:r>
          </w:p>
        </w:tc>
        <w:tc>
          <w:tcPr>
            <w:tcW w:w="1020" w:type="dxa"/>
          </w:tcPr>
          <w:p w:rsidR="004F30E6" w:rsidRDefault="004F30E6">
            <w:pPr>
              <w:pStyle w:val="ConsPlusNormal"/>
              <w:jc w:val="center"/>
            </w:pPr>
            <w:r>
              <w:t>81,5</w:t>
            </w:r>
          </w:p>
        </w:tc>
        <w:tc>
          <w:tcPr>
            <w:tcW w:w="1020" w:type="dxa"/>
          </w:tcPr>
          <w:p w:rsidR="004F30E6" w:rsidRDefault="004F30E6">
            <w:pPr>
              <w:pStyle w:val="ConsPlusNormal"/>
              <w:jc w:val="center"/>
            </w:pPr>
            <w:r>
              <w:t>90,8</w:t>
            </w:r>
          </w:p>
        </w:tc>
        <w:tc>
          <w:tcPr>
            <w:tcW w:w="1020" w:type="dxa"/>
          </w:tcPr>
          <w:p w:rsidR="004F30E6" w:rsidRDefault="004F30E6">
            <w:pPr>
              <w:pStyle w:val="ConsPlusNormal"/>
              <w:jc w:val="center"/>
            </w:pPr>
            <w:r>
              <w:t>92,9</w:t>
            </w:r>
          </w:p>
        </w:tc>
        <w:tc>
          <w:tcPr>
            <w:tcW w:w="1020" w:type="dxa"/>
          </w:tcPr>
          <w:p w:rsidR="004F30E6" w:rsidRDefault="004F30E6">
            <w:pPr>
              <w:pStyle w:val="ConsPlusNormal"/>
              <w:jc w:val="center"/>
            </w:pPr>
            <w:r>
              <w:t>101,6</w:t>
            </w:r>
          </w:p>
        </w:tc>
        <w:tc>
          <w:tcPr>
            <w:tcW w:w="1020" w:type="dxa"/>
          </w:tcPr>
          <w:p w:rsidR="004F30E6" w:rsidRDefault="004F30E6">
            <w:pPr>
              <w:pStyle w:val="ConsPlusNormal"/>
              <w:jc w:val="center"/>
            </w:pPr>
            <w:r>
              <w:t>94,0</w:t>
            </w:r>
          </w:p>
        </w:tc>
        <w:tc>
          <w:tcPr>
            <w:tcW w:w="1020" w:type="dxa"/>
          </w:tcPr>
          <w:p w:rsidR="004F30E6" w:rsidRDefault="004F30E6">
            <w:pPr>
              <w:pStyle w:val="ConsPlusNormal"/>
              <w:jc w:val="center"/>
            </w:pPr>
            <w:r>
              <w:t>79,6</w:t>
            </w:r>
          </w:p>
        </w:tc>
        <w:tc>
          <w:tcPr>
            <w:tcW w:w="1020" w:type="dxa"/>
          </w:tcPr>
          <w:p w:rsidR="004F30E6" w:rsidRDefault="004F30E6">
            <w:pPr>
              <w:pStyle w:val="ConsPlusNormal"/>
              <w:jc w:val="center"/>
            </w:pPr>
            <w:r>
              <w:t>100,4</w:t>
            </w:r>
          </w:p>
        </w:tc>
        <w:tc>
          <w:tcPr>
            <w:tcW w:w="1020" w:type="dxa"/>
          </w:tcPr>
          <w:p w:rsidR="004F30E6" w:rsidRDefault="004F30E6">
            <w:pPr>
              <w:pStyle w:val="ConsPlusNormal"/>
              <w:jc w:val="center"/>
            </w:pPr>
            <w:r>
              <w:t>66,4</w:t>
            </w:r>
          </w:p>
        </w:tc>
        <w:tc>
          <w:tcPr>
            <w:tcW w:w="1020" w:type="dxa"/>
          </w:tcPr>
          <w:p w:rsidR="004F30E6" w:rsidRDefault="004F30E6">
            <w:pPr>
              <w:pStyle w:val="ConsPlusNormal"/>
              <w:jc w:val="center"/>
            </w:pPr>
            <w:r>
              <w:t>68,6</w:t>
            </w:r>
          </w:p>
        </w:tc>
        <w:tc>
          <w:tcPr>
            <w:tcW w:w="1020" w:type="dxa"/>
          </w:tcPr>
          <w:p w:rsidR="004F30E6" w:rsidRDefault="004F30E6">
            <w:pPr>
              <w:pStyle w:val="ConsPlusNormal"/>
              <w:jc w:val="center"/>
            </w:pPr>
            <w:r>
              <w:t>71,0</w:t>
            </w:r>
          </w:p>
        </w:tc>
        <w:tc>
          <w:tcPr>
            <w:tcW w:w="1020" w:type="dxa"/>
          </w:tcPr>
          <w:p w:rsidR="004F30E6" w:rsidRDefault="004F30E6">
            <w:pPr>
              <w:pStyle w:val="ConsPlusNormal"/>
              <w:jc w:val="center"/>
            </w:pPr>
            <w:r>
              <w:t>1 122,2</w:t>
            </w:r>
          </w:p>
        </w:tc>
      </w:tr>
      <w:tr w:rsidR="004F30E6">
        <w:tc>
          <w:tcPr>
            <w:tcW w:w="1417" w:type="dxa"/>
            <w:vMerge w:val="restart"/>
          </w:tcPr>
          <w:p w:rsidR="004F30E6" w:rsidRDefault="004F30E6">
            <w:pPr>
              <w:pStyle w:val="ConsPlusNormal"/>
            </w:pPr>
            <w:r>
              <w:t>1.1.1.17</w:t>
            </w:r>
          </w:p>
        </w:tc>
        <w:tc>
          <w:tcPr>
            <w:tcW w:w="3912" w:type="dxa"/>
          </w:tcPr>
          <w:p w:rsidR="004F30E6" w:rsidRDefault="004F30E6">
            <w:pPr>
              <w:pStyle w:val="ConsPlusNormal"/>
            </w:pPr>
            <w:r>
              <w:t>Мероприятие "Оплата жилищно-коммунальных услуг отдельным категориям граждан"</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17 1 01 52500</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612 232,2</w:t>
            </w:r>
          </w:p>
        </w:tc>
        <w:tc>
          <w:tcPr>
            <w:tcW w:w="1020" w:type="dxa"/>
          </w:tcPr>
          <w:p w:rsidR="004F30E6" w:rsidRDefault="004F30E6">
            <w:pPr>
              <w:pStyle w:val="ConsPlusNormal"/>
              <w:jc w:val="center"/>
            </w:pPr>
            <w:r>
              <w:t>548 898,4</w:t>
            </w:r>
          </w:p>
        </w:tc>
        <w:tc>
          <w:tcPr>
            <w:tcW w:w="1020" w:type="dxa"/>
          </w:tcPr>
          <w:p w:rsidR="004F30E6" w:rsidRDefault="004F30E6">
            <w:pPr>
              <w:pStyle w:val="ConsPlusNormal"/>
              <w:jc w:val="center"/>
            </w:pPr>
            <w:r>
              <w:t>584 338,8</w:t>
            </w:r>
          </w:p>
        </w:tc>
        <w:tc>
          <w:tcPr>
            <w:tcW w:w="1020" w:type="dxa"/>
          </w:tcPr>
          <w:p w:rsidR="004F30E6" w:rsidRDefault="004F30E6">
            <w:pPr>
              <w:pStyle w:val="ConsPlusNormal"/>
              <w:jc w:val="center"/>
            </w:pPr>
            <w:r>
              <w:t>540 202,5</w:t>
            </w:r>
          </w:p>
        </w:tc>
        <w:tc>
          <w:tcPr>
            <w:tcW w:w="1020" w:type="dxa"/>
          </w:tcPr>
          <w:p w:rsidR="004F30E6" w:rsidRDefault="004F30E6">
            <w:pPr>
              <w:pStyle w:val="ConsPlusNormal"/>
              <w:jc w:val="center"/>
            </w:pPr>
            <w:r>
              <w:t>526 884,1</w:t>
            </w:r>
          </w:p>
        </w:tc>
        <w:tc>
          <w:tcPr>
            <w:tcW w:w="1020" w:type="dxa"/>
          </w:tcPr>
          <w:p w:rsidR="004F30E6" w:rsidRDefault="004F30E6">
            <w:pPr>
              <w:pStyle w:val="ConsPlusNormal"/>
              <w:jc w:val="center"/>
            </w:pPr>
            <w:r>
              <w:t>538 348,9</w:t>
            </w:r>
          </w:p>
        </w:tc>
        <w:tc>
          <w:tcPr>
            <w:tcW w:w="1020" w:type="dxa"/>
          </w:tcPr>
          <w:p w:rsidR="004F30E6" w:rsidRDefault="004F30E6">
            <w:pPr>
              <w:pStyle w:val="ConsPlusNormal"/>
              <w:jc w:val="center"/>
            </w:pPr>
            <w:r>
              <w:t>528 727,2</w:t>
            </w:r>
          </w:p>
        </w:tc>
        <w:tc>
          <w:tcPr>
            <w:tcW w:w="1020" w:type="dxa"/>
          </w:tcPr>
          <w:p w:rsidR="004F30E6" w:rsidRDefault="004F30E6">
            <w:pPr>
              <w:pStyle w:val="ConsPlusNormal"/>
              <w:jc w:val="center"/>
            </w:pPr>
            <w:r>
              <w:t>506 145,9</w:t>
            </w:r>
          </w:p>
        </w:tc>
        <w:tc>
          <w:tcPr>
            <w:tcW w:w="1020" w:type="dxa"/>
          </w:tcPr>
          <w:p w:rsidR="004F30E6" w:rsidRDefault="004F30E6">
            <w:pPr>
              <w:pStyle w:val="ConsPlusNormal"/>
              <w:jc w:val="center"/>
            </w:pPr>
            <w:r>
              <w:t>501 433,2</w:t>
            </w:r>
          </w:p>
        </w:tc>
        <w:tc>
          <w:tcPr>
            <w:tcW w:w="1020" w:type="dxa"/>
          </w:tcPr>
          <w:p w:rsidR="004F30E6" w:rsidRDefault="004F30E6">
            <w:pPr>
              <w:pStyle w:val="ConsPlusNormal"/>
              <w:jc w:val="center"/>
            </w:pPr>
            <w:r>
              <w:t>413 208,1</w:t>
            </w:r>
          </w:p>
        </w:tc>
        <w:tc>
          <w:tcPr>
            <w:tcW w:w="1020" w:type="dxa"/>
          </w:tcPr>
          <w:p w:rsidR="004F30E6" w:rsidRDefault="004F30E6">
            <w:pPr>
              <w:pStyle w:val="ConsPlusNormal"/>
              <w:jc w:val="center"/>
            </w:pPr>
            <w:r>
              <w:t>413 152,2</w:t>
            </w:r>
          </w:p>
        </w:tc>
        <w:tc>
          <w:tcPr>
            <w:tcW w:w="1020" w:type="dxa"/>
          </w:tcPr>
          <w:p w:rsidR="004F30E6" w:rsidRDefault="004F30E6">
            <w:pPr>
              <w:pStyle w:val="ConsPlusNormal"/>
              <w:jc w:val="center"/>
            </w:pPr>
            <w:r>
              <w:t>413 132,2</w:t>
            </w:r>
          </w:p>
        </w:tc>
        <w:tc>
          <w:tcPr>
            <w:tcW w:w="1020" w:type="dxa"/>
          </w:tcPr>
          <w:p w:rsidR="004F30E6" w:rsidRDefault="004F30E6">
            <w:pPr>
              <w:pStyle w:val="ConsPlusNormal"/>
              <w:jc w:val="center"/>
            </w:pPr>
            <w:r>
              <w:t>6 126 703,7</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Прочая закупка товаров, работ и услуг для государственных нужд</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17 1 01 52500</w:t>
            </w:r>
          </w:p>
        </w:tc>
        <w:tc>
          <w:tcPr>
            <w:tcW w:w="850" w:type="dxa"/>
          </w:tcPr>
          <w:p w:rsidR="004F30E6" w:rsidRDefault="004F30E6">
            <w:pPr>
              <w:pStyle w:val="ConsPlusNormal"/>
              <w:jc w:val="center"/>
            </w:pPr>
            <w:r>
              <w:t>242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495,0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2 950,0</w:t>
            </w:r>
          </w:p>
        </w:tc>
        <w:tc>
          <w:tcPr>
            <w:tcW w:w="1020" w:type="dxa"/>
          </w:tcPr>
          <w:p w:rsidR="004F30E6" w:rsidRDefault="004F30E6">
            <w:pPr>
              <w:pStyle w:val="ConsPlusNormal"/>
              <w:jc w:val="center"/>
            </w:pPr>
            <w:r>
              <w:t>4 250,0</w:t>
            </w:r>
          </w:p>
        </w:tc>
        <w:tc>
          <w:tcPr>
            <w:tcW w:w="1020" w:type="dxa"/>
          </w:tcPr>
          <w:p w:rsidR="004F30E6" w:rsidRDefault="004F30E6">
            <w:pPr>
              <w:pStyle w:val="ConsPlusNormal"/>
              <w:jc w:val="center"/>
            </w:pPr>
            <w:r>
              <w:t>3 608,1</w:t>
            </w:r>
          </w:p>
        </w:tc>
        <w:tc>
          <w:tcPr>
            <w:tcW w:w="1020" w:type="dxa"/>
          </w:tcPr>
          <w:p w:rsidR="004F30E6" w:rsidRDefault="004F30E6">
            <w:pPr>
              <w:pStyle w:val="ConsPlusNormal"/>
              <w:jc w:val="center"/>
            </w:pPr>
            <w:r>
              <w:t>3 906,7</w:t>
            </w:r>
          </w:p>
        </w:tc>
        <w:tc>
          <w:tcPr>
            <w:tcW w:w="1020" w:type="dxa"/>
          </w:tcPr>
          <w:p w:rsidR="004F30E6" w:rsidRDefault="004F30E6">
            <w:pPr>
              <w:pStyle w:val="ConsPlusNormal"/>
              <w:jc w:val="center"/>
            </w:pPr>
            <w:r>
              <w:t>4 426,4</w:t>
            </w:r>
          </w:p>
        </w:tc>
        <w:tc>
          <w:tcPr>
            <w:tcW w:w="1020" w:type="dxa"/>
          </w:tcPr>
          <w:p w:rsidR="004F30E6" w:rsidRDefault="004F30E6">
            <w:pPr>
              <w:pStyle w:val="ConsPlusNormal"/>
              <w:jc w:val="center"/>
            </w:pPr>
            <w:r>
              <w:t>2 216,6</w:t>
            </w:r>
          </w:p>
        </w:tc>
        <w:tc>
          <w:tcPr>
            <w:tcW w:w="1020" w:type="dxa"/>
          </w:tcPr>
          <w:p w:rsidR="004F30E6" w:rsidRDefault="004F30E6">
            <w:pPr>
              <w:pStyle w:val="ConsPlusNormal"/>
              <w:jc w:val="center"/>
            </w:pPr>
            <w:r>
              <w:t>2 244,0</w:t>
            </w:r>
          </w:p>
        </w:tc>
        <w:tc>
          <w:tcPr>
            <w:tcW w:w="1020" w:type="dxa"/>
          </w:tcPr>
          <w:p w:rsidR="004F30E6" w:rsidRDefault="004F30E6">
            <w:pPr>
              <w:pStyle w:val="ConsPlusNormal"/>
              <w:jc w:val="center"/>
            </w:pPr>
            <w:r>
              <w:t>2 257,8</w:t>
            </w:r>
          </w:p>
        </w:tc>
        <w:tc>
          <w:tcPr>
            <w:tcW w:w="1020" w:type="dxa"/>
          </w:tcPr>
          <w:p w:rsidR="004F30E6" w:rsidRDefault="004F30E6">
            <w:pPr>
              <w:pStyle w:val="ConsPlusNormal"/>
              <w:jc w:val="center"/>
            </w:pPr>
            <w:r>
              <w:t>26 354,6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17 1 01 52500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8 938,0</w:t>
            </w:r>
          </w:p>
        </w:tc>
        <w:tc>
          <w:tcPr>
            <w:tcW w:w="1020" w:type="dxa"/>
          </w:tcPr>
          <w:p w:rsidR="004F30E6" w:rsidRDefault="004F30E6">
            <w:pPr>
              <w:pStyle w:val="ConsPlusNormal"/>
              <w:jc w:val="center"/>
            </w:pPr>
            <w:r>
              <w:t>7 977,7</w:t>
            </w:r>
          </w:p>
        </w:tc>
        <w:tc>
          <w:tcPr>
            <w:tcW w:w="1020" w:type="dxa"/>
          </w:tcPr>
          <w:p w:rsidR="004F30E6" w:rsidRDefault="004F30E6">
            <w:pPr>
              <w:pStyle w:val="ConsPlusNormal"/>
              <w:jc w:val="center"/>
            </w:pPr>
            <w:r>
              <w:t>7 259,8</w:t>
            </w:r>
          </w:p>
        </w:tc>
        <w:tc>
          <w:tcPr>
            <w:tcW w:w="1020" w:type="dxa"/>
          </w:tcPr>
          <w:p w:rsidR="004F30E6" w:rsidRDefault="004F30E6">
            <w:pPr>
              <w:pStyle w:val="ConsPlusNormal"/>
              <w:jc w:val="center"/>
            </w:pPr>
            <w:r>
              <w:t>7 431,8</w:t>
            </w:r>
          </w:p>
        </w:tc>
        <w:tc>
          <w:tcPr>
            <w:tcW w:w="1020" w:type="dxa"/>
          </w:tcPr>
          <w:p w:rsidR="004F30E6" w:rsidRDefault="004F30E6">
            <w:pPr>
              <w:pStyle w:val="ConsPlusNormal"/>
              <w:jc w:val="center"/>
            </w:pPr>
            <w:r>
              <w:t>4 241,4</w:t>
            </w:r>
          </w:p>
        </w:tc>
        <w:tc>
          <w:tcPr>
            <w:tcW w:w="1020" w:type="dxa"/>
          </w:tcPr>
          <w:p w:rsidR="004F30E6" w:rsidRDefault="004F30E6">
            <w:pPr>
              <w:pStyle w:val="ConsPlusNormal"/>
              <w:jc w:val="center"/>
            </w:pPr>
            <w:r>
              <w:t>3 411,2</w:t>
            </w:r>
          </w:p>
        </w:tc>
        <w:tc>
          <w:tcPr>
            <w:tcW w:w="1020" w:type="dxa"/>
          </w:tcPr>
          <w:p w:rsidR="004F30E6" w:rsidRDefault="004F30E6">
            <w:pPr>
              <w:pStyle w:val="ConsPlusNormal"/>
              <w:jc w:val="center"/>
            </w:pPr>
            <w:r>
              <w:t>3 810,0</w:t>
            </w:r>
          </w:p>
        </w:tc>
        <w:tc>
          <w:tcPr>
            <w:tcW w:w="1020" w:type="dxa"/>
          </w:tcPr>
          <w:p w:rsidR="004F30E6" w:rsidRDefault="004F30E6">
            <w:pPr>
              <w:pStyle w:val="ConsPlusNormal"/>
              <w:jc w:val="center"/>
            </w:pPr>
            <w:r>
              <w:t>3 573,3</w:t>
            </w:r>
          </w:p>
        </w:tc>
        <w:tc>
          <w:tcPr>
            <w:tcW w:w="1020" w:type="dxa"/>
          </w:tcPr>
          <w:p w:rsidR="004F30E6" w:rsidRDefault="004F30E6">
            <w:pPr>
              <w:pStyle w:val="ConsPlusNormal"/>
              <w:jc w:val="center"/>
            </w:pPr>
            <w:r>
              <w:t>2 983,9</w:t>
            </w:r>
          </w:p>
        </w:tc>
        <w:tc>
          <w:tcPr>
            <w:tcW w:w="1020" w:type="dxa"/>
          </w:tcPr>
          <w:p w:rsidR="004F30E6" w:rsidRDefault="004F30E6">
            <w:pPr>
              <w:pStyle w:val="ConsPlusNormal"/>
              <w:jc w:val="center"/>
            </w:pPr>
            <w:r>
              <w:t>3 889,9</w:t>
            </w:r>
          </w:p>
        </w:tc>
        <w:tc>
          <w:tcPr>
            <w:tcW w:w="1020" w:type="dxa"/>
          </w:tcPr>
          <w:p w:rsidR="004F30E6" w:rsidRDefault="004F30E6">
            <w:pPr>
              <w:pStyle w:val="ConsPlusNormal"/>
              <w:jc w:val="center"/>
            </w:pPr>
            <w:r>
              <w:t>3 861,7</w:t>
            </w:r>
          </w:p>
        </w:tc>
        <w:tc>
          <w:tcPr>
            <w:tcW w:w="1020" w:type="dxa"/>
          </w:tcPr>
          <w:p w:rsidR="004F30E6" w:rsidRDefault="004F30E6">
            <w:pPr>
              <w:pStyle w:val="ConsPlusNormal"/>
              <w:jc w:val="center"/>
            </w:pPr>
            <w:r>
              <w:t>3 847,6</w:t>
            </w:r>
          </w:p>
        </w:tc>
        <w:tc>
          <w:tcPr>
            <w:tcW w:w="1020" w:type="dxa"/>
          </w:tcPr>
          <w:p w:rsidR="004F30E6" w:rsidRDefault="004F30E6">
            <w:pPr>
              <w:pStyle w:val="ConsPlusNormal"/>
              <w:jc w:val="center"/>
            </w:pPr>
            <w:r>
              <w:t>61 226,3</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Пособия по социальной помощи населению</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17 1 01 52500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603 294,2</w:t>
            </w:r>
          </w:p>
        </w:tc>
        <w:tc>
          <w:tcPr>
            <w:tcW w:w="1020" w:type="dxa"/>
          </w:tcPr>
          <w:p w:rsidR="004F30E6" w:rsidRDefault="004F30E6">
            <w:pPr>
              <w:pStyle w:val="ConsPlusNormal"/>
              <w:jc w:val="center"/>
            </w:pPr>
            <w:r>
              <w:t>540 920,7</w:t>
            </w:r>
          </w:p>
        </w:tc>
        <w:tc>
          <w:tcPr>
            <w:tcW w:w="1020" w:type="dxa"/>
          </w:tcPr>
          <w:p w:rsidR="004F30E6" w:rsidRDefault="004F30E6">
            <w:pPr>
              <w:pStyle w:val="ConsPlusNormal"/>
              <w:jc w:val="center"/>
            </w:pPr>
            <w:r>
              <w:t>576 584,0</w:t>
            </w:r>
          </w:p>
        </w:tc>
        <w:tc>
          <w:tcPr>
            <w:tcW w:w="1020" w:type="dxa"/>
          </w:tcPr>
          <w:p w:rsidR="004F30E6" w:rsidRDefault="004F30E6">
            <w:pPr>
              <w:pStyle w:val="ConsPlusNormal"/>
              <w:jc w:val="center"/>
            </w:pPr>
            <w:r>
              <w:t>532 770,7</w:t>
            </w:r>
          </w:p>
        </w:tc>
        <w:tc>
          <w:tcPr>
            <w:tcW w:w="1020" w:type="dxa"/>
          </w:tcPr>
          <w:p w:rsidR="004F30E6" w:rsidRDefault="004F30E6">
            <w:pPr>
              <w:pStyle w:val="ConsPlusNormal"/>
              <w:jc w:val="center"/>
            </w:pPr>
            <w:r>
              <w:t>519 692,7</w:t>
            </w:r>
          </w:p>
        </w:tc>
        <w:tc>
          <w:tcPr>
            <w:tcW w:w="1020" w:type="dxa"/>
          </w:tcPr>
          <w:p w:rsidR="004F30E6" w:rsidRDefault="004F30E6">
            <w:pPr>
              <w:pStyle w:val="ConsPlusNormal"/>
              <w:jc w:val="center"/>
            </w:pPr>
            <w:r>
              <w:t>530 687,7</w:t>
            </w:r>
          </w:p>
        </w:tc>
        <w:tc>
          <w:tcPr>
            <w:tcW w:w="1020" w:type="dxa"/>
          </w:tcPr>
          <w:p w:rsidR="004F30E6" w:rsidRDefault="004F30E6">
            <w:pPr>
              <w:pStyle w:val="ConsPlusNormal"/>
              <w:jc w:val="center"/>
            </w:pPr>
            <w:r>
              <w:t>521 309,1</w:t>
            </w:r>
          </w:p>
        </w:tc>
        <w:tc>
          <w:tcPr>
            <w:tcW w:w="1020" w:type="dxa"/>
          </w:tcPr>
          <w:p w:rsidR="004F30E6" w:rsidRDefault="004F30E6">
            <w:pPr>
              <w:pStyle w:val="ConsPlusNormal"/>
              <w:jc w:val="center"/>
            </w:pPr>
            <w:r>
              <w:t>498 665,9</w:t>
            </w:r>
          </w:p>
        </w:tc>
        <w:tc>
          <w:tcPr>
            <w:tcW w:w="1020" w:type="dxa"/>
          </w:tcPr>
          <w:p w:rsidR="004F30E6" w:rsidRDefault="004F30E6">
            <w:pPr>
              <w:pStyle w:val="ConsPlusNormal"/>
              <w:jc w:val="center"/>
            </w:pPr>
            <w:r>
              <w:t>494 022,9</w:t>
            </w:r>
          </w:p>
        </w:tc>
        <w:tc>
          <w:tcPr>
            <w:tcW w:w="1020" w:type="dxa"/>
          </w:tcPr>
          <w:p w:rsidR="004F30E6" w:rsidRDefault="004F30E6">
            <w:pPr>
              <w:pStyle w:val="ConsPlusNormal"/>
              <w:jc w:val="center"/>
            </w:pPr>
            <w:r>
              <w:t>407 101,6</w:t>
            </w:r>
          </w:p>
        </w:tc>
        <w:tc>
          <w:tcPr>
            <w:tcW w:w="1020" w:type="dxa"/>
          </w:tcPr>
          <w:p w:rsidR="004F30E6" w:rsidRDefault="004F30E6">
            <w:pPr>
              <w:pStyle w:val="ConsPlusNormal"/>
              <w:jc w:val="center"/>
            </w:pPr>
            <w:r>
              <w:t>407 046,5</w:t>
            </w:r>
          </w:p>
        </w:tc>
        <w:tc>
          <w:tcPr>
            <w:tcW w:w="1020" w:type="dxa"/>
          </w:tcPr>
          <w:p w:rsidR="004F30E6" w:rsidRDefault="004F30E6">
            <w:pPr>
              <w:pStyle w:val="ConsPlusNormal"/>
              <w:jc w:val="center"/>
            </w:pPr>
            <w:r>
              <w:t>407 026,8</w:t>
            </w:r>
          </w:p>
        </w:tc>
        <w:tc>
          <w:tcPr>
            <w:tcW w:w="1020" w:type="dxa"/>
          </w:tcPr>
          <w:p w:rsidR="004F30E6" w:rsidRDefault="004F30E6">
            <w:pPr>
              <w:pStyle w:val="ConsPlusNormal"/>
              <w:jc w:val="center"/>
            </w:pPr>
            <w:r>
              <w:t>6 039 122,8</w:t>
            </w:r>
          </w:p>
        </w:tc>
      </w:tr>
      <w:tr w:rsidR="004F30E6">
        <w:tc>
          <w:tcPr>
            <w:tcW w:w="1417" w:type="dxa"/>
            <w:vMerge w:val="restart"/>
          </w:tcPr>
          <w:p w:rsidR="004F30E6" w:rsidRDefault="004F30E6">
            <w:pPr>
              <w:pStyle w:val="ConsPlusNormal"/>
            </w:pPr>
            <w:r>
              <w:t>1.1.1.18</w:t>
            </w:r>
          </w:p>
        </w:tc>
        <w:tc>
          <w:tcPr>
            <w:tcW w:w="3912" w:type="dxa"/>
          </w:tcPr>
          <w:p w:rsidR="004F30E6" w:rsidRDefault="004F30E6">
            <w:pPr>
              <w:pStyle w:val="ConsPlusNormal"/>
            </w:pPr>
            <w:r>
              <w:t xml:space="preserve">Мероприятие "Выплаты инвалидам компенсаций страховых премий по договорам обязательного страхования гражданской ответственности </w:t>
            </w:r>
            <w:r>
              <w:lastRenderedPageBreak/>
              <w:t>владельцев транспортных средств"</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17 1 01 52800</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548,1</w:t>
            </w:r>
          </w:p>
        </w:tc>
        <w:tc>
          <w:tcPr>
            <w:tcW w:w="1020" w:type="dxa"/>
          </w:tcPr>
          <w:p w:rsidR="004F30E6" w:rsidRDefault="004F30E6">
            <w:pPr>
              <w:pStyle w:val="ConsPlusNormal"/>
              <w:jc w:val="center"/>
            </w:pPr>
            <w:r>
              <w:t>67,0</w:t>
            </w:r>
          </w:p>
        </w:tc>
        <w:tc>
          <w:tcPr>
            <w:tcW w:w="1020" w:type="dxa"/>
          </w:tcPr>
          <w:p w:rsidR="004F30E6" w:rsidRDefault="004F30E6">
            <w:pPr>
              <w:pStyle w:val="ConsPlusNormal"/>
              <w:jc w:val="center"/>
            </w:pPr>
            <w:r>
              <w:t>44,0</w:t>
            </w:r>
          </w:p>
        </w:tc>
        <w:tc>
          <w:tcPr>
            <w:tcW w:w="1020" w:type="dxa"/>
          </w:tcPr>
          <w:p w:rsidR="004F30E6" w:rsidRDefault="004F30E6">
            <w:pPr>
              <w:pStyle w:val="ConsPlusNormal"/>
              <w:jc w:val="center"/>
            </w:pPr>
            <w:r>
              <w:t>66,4</w:t>
            </w:r>
          </w:p>
        </w:tc>
        <w:tc>
          <w:tcPr>
            <w:tcW w:w="1020" w:type="dxa"/>
          </w:tcPr>
          <w:p w:rsidR="004F30E6" w:rsidRDefault="004F30E6">
            <w:pPr>
              <w:pStyle w:val="ConsPlusNormal"/>
              <w:jc w:val="center"/>
            </w:pPr>
            <w:r>
              <w:t>48,2</w:t>
            </w:r>
          </w:p>
        </w:tc>
        <w:tc>
          <w:tcPr>
            <w:tcW w:w="1020" w:type="dxa"/>
          </w:tcPr>
          <w:p w:rsidR="004F30E6" w:rsidRDefault="004F30E6">
            <w:pPr>
              <w:pStyle w:val="ConsPlusNormal"/>
              <w:jc w:val="center"/>
            </w:pPr>
            <w:r>
              <w:t>8,7</w:t>
            </w:r>
          </w:p>
        </w:tc>
        <w:tc>
          <w:tcPr>
            <w:tcW w:w="1020" w:type="dxa"/>
          </w:tcPr>
          <w:p w:rsidR="004F30E6" w:rsidRDefault="004F30E6">
            <w:pPr>
              <w:pStyle w:val="ConsPlusNormal"/>
              <w:jc w:val="center"/>
            </w:pPr>
            <w:r>
              <w:t>9,8</w:t>
            </w:r>
          </w:p>
        </w:tc>
        <w:tc>
          <w:tcPr>
            <w:tcW w:w="1020" w:type="dxa"/>
          </w:tcPr>
          <w:p w:rsidR="004F30E6" w:rsidRDefault="004F30E6">
            <w:pPr>
              <w:pStyle w:val="ConsPlusNormal"/>
              <w:jc w:val="center"/>
            </w:pPr>
            <w:r>
              <w:t>10,5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802,7</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Прочая закупка товаров, работ и услуг для государственных нужд</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17 1 01 52800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0,1</w:t>
            </w:r>
          </w:p>
        </w:tc>
        <w:tc>
          <w:tcPr>
            <w:tcW w:w="1020" w:type="dxa"/>
          </w:tcPr>
          <w:p w:rsidR="004F30E6" w:rsidRDefault="004F30E6">
            <w:pPr>
              <w:pStyle w:val="ConsPlusNormal"/>
              <w:jc w:val="center"/>
            </w:pPr>
            <w:r>
              <w:t>1,1</w:t>
            </w:r>
          </w:p>
        </w:tc>
        <w:tc>
          <w:tcPr>
            <w:tcW w:w="1020" w:type="dxa"/>
          </w:tcPr>
          <w:p w:rsidR="004F30E6" w:rsidRDefault="004F30E6">
            <w:pPr>
              <w:pStyle w:val="ConsPlusNormal"/>
              <w:jc w:val="center"/>
            </w:pPr>
            <w:r>
              <w:t>0,2</w:t>
            </w:r>
          </w:p>
        </w:tc>
        <w:tc>
          <w:tcPr>
            <w:tcW w:w="1020" w:type="dxa"/>
          </w:tcPr>
          <w:p w:rsidR="004F30E6" w:rsidRDefault="004F30E6">
            <w:pPr>
              <w:pStyle w:val="ConsPlusNormal"/>
              <w:jc w:val="center"/>
            </w:pPr>
            <w:r>
              <w:t>0,2</w:t>
            </w:r>
          </w:p>
        </w:tc>
        <w:tc>
          <w:tcPr>
            <w:tcW w:w="1020" w:type="dxa"/>
          </w:tcPr>
          <w:p w:rsidR="004F30E6" w:rsidRDefault="004F30E6">
            <w:pPr>
              <w:pStyle w:val="ConsPlusNormal"/>
              <w:jc w:val="center"/>
            </w:pPr>
            <w:r>
              <w:t>0,4</w:t>
            </w:r>
          </w:p>
        </w:tc>
        <w:tc>
          <w:tcPr>
            <w:tcW w:w="1020" w:type="dxa"/>
          </w:tcPr>
          <w:p w:rsidR="004F30E6" w:rsidRDefault="004F30E6">
            <w:pPr>
              <w:pStyle w:val="ConsPlusNormal"/>
              <w:jc w:val="center"/>
            </w:pPr>
            <w:r>
              <w:t>0,1</w:t>
            </w:r>
          </w:p>
        </w:tc>
        <w:tc>
          <w:tcPr>
            <w:tcW w:w="1020" w:type="dxa"/>
          </w:tcPr>
          <w:p w:rsidR="004F30E6" w:rsidRDefault="004F30E6">
            <w:pPr>
              <w:pStyle w:val="ConsPlusNormal"/>
              <w:jc w:val="center"/>
            </w:pPr>
            <w:r>
              <w:t>0,1</w:t>
            </w:r>
          </w:p>
        </w:tc>
        <w:tc>
          <w:tcPr>
            <w:tcW w:w="1020" w:type="dxa"/>
          </w:tcPr>
          <w:p w:rsidR="004F30E6" w:rsidRDefault="004F30E6">
            <w:pPr>
              <w:pStyle w:val="ConsPlusNormal"/>
              <w:jc w:val="center"/>
            </w:pPr>
            <w:r>
              <w:t>0,1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2,3</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Пособия по социальной помощи населению</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17 1 01 52800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548,0</w:t>
            </w:r>
          </w:p>
        </w:tc>
        <w:tc>
          <w:tcPr>
            <w:tcW w:w="1020" w:type="dxa"/>
          </w:tcPr>
          <w:p w:rsidR="004F30E6" w:rsidRDefault="004F30E6">
            <w:pPr>
              <w:pStyle w:val="ConsPlusNormal"/>
              <w:jc w:val="center"/>
            </w:pPr>
            <w:r>
              <w:t>65,9</w:t>
            </w:r>
          </w:p>
        </w:tc>
        <w:tc>
          <w:tcPr>
            <w:tcW w:w="1020" w:type="dxa"/>
          </w:tcPr>
          <w:p w:rsidR="004F30E6" w:rsidRDefault="004F30E6">
            <w:pPr>
              <w:pStyle w:val="ConsPlusNormal"/>
              <w:jc w:val="center"/>
            </w:pPr>
            <w:r>
              <w:t>43,8</w:t>
            </w:r>
          </w:p>
        </w:tc>
        <w:tc>
          <w:tcPr>
            <w:tcW w:w="1020" w:type="dxa"/>
          </w:tcPr>
          <w:p w:rsidR="004F30E6" w:rsidRDefault="004F30E6">
            <w:pPr>
              <w:pStyle w:val="ConsPlusNormal"/>
              <w:jc w:val="center"/>
            </w:pPr>
            <w:r>
              <w:t>66,2</w:t>
            </w:r>
          </w:p>
        </w:tc>
        <w:tc>
          <w:tcPr>
            <w:tcW w:w="1020" w:type="dxa"/>
          </w:tcPr>
          <w:p w:rsidR="004F30E6" w:rsidRDefault="004F30E6">
            <w:pPr>
              <w:pStyle w:val="ConsPlusNormal"/>
              <w:jc w:val="center"/>
            </w:pPr>
            <w:r>
              <w:t>47,8</w:t>
            </w:r>
          </w:p>
        </w:tc>
        <w:tc>
          <w:tcPr>
            <w:tcW w:w="1020" w:type="dxa"/>
          </w:tcPr>
          <w:p w:rsidR="004F30E6" w:rsidRDefault="004F30E6">
            <w:pPr>
              <w:pStyle w:val="ConsPlusNormal"/>
              <w:jc w:val="center"/>
            </w:pPr>
            <w:r>
              <w:t>8,6</w:t>
            </w:r>
          </w:p>
        </w:tc>
        <w:tc>
          <w:tcPr>
            <w:tcW w:w="1020" w:type="dxa"/>
          </w:tcPr>
          <w:p w:rsidR="004F30E6" w:rsidRDefault="004F30E6">
            <w:pPr>
              <w:pStyle w:val="ConsPlusNormal"/>
              <w:jc w:val="center"/>
            </w:pPr>
            <w:r>
              <w:t>9,7</w:t>
            </w:r>
          </w:p>
        </w:tc>
        <w:tc>
          <w:tcPr>
            <w:tcW w:w="1020" w:type="dxa"/>
          </w:tcPr>
          <w:p w:rsidR="004F30E6" w:rsidRDefault="004F30E6">
            <w:pPr>
              <w:pStyle w:val="ConsPlusNormal"/>
              <w:jc w:val="center"/>
            </w:pPr>
            <w:r>
              <w:t>10,4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800,4</w:t>
            </w:r>
          </w:p>
        </w:tc>
      </w:tr>
      <w:tr w:rsidR="004F30E6">
        <w:tc>
          <w:tcPr>
            <w:tcW w:w="1417" w:type="dxa"/>
            <w:vMerge w:val="restart"/>
          </w:tcPr>
          <w:p w:rsidR="004F30E6" w:rsidRDefault="004F30E6">
            <w:pPr>
              <w:pStyle w:val="ConsPlusNormal"/>
            </w:pPr>
            <w:r>
              <w:t>1.1.1.19</w:t>
            </w:r>
          </w:p>
        </w:tc>
        <w:tc>
          <w:tcPr>
            <w:tcW w:w="3912" w:type="dxa"/>
          </w:tcPr>
          <w:p w:rsidR="004F30E6" w:rsidRDefault="004F30E6">
            <w:pPr>
              <w:pStyle w:val="ConsPlusNormal"/>
            </w:pPr>
            <w:r>
              <w:t>Мероприятие "Обеспечение жильем отдельных категорий граждан"</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160 905,6</w:t>
            </w:r>
          </w:p>
        </w:tc>
        <w:tc>
          <w:tcPr>
            <w:tcW w:w="1020" w:type="dxa"/>
          </w:tcPr>
          <w:p w:rsidR="004F30E6" w:rsidRDefault="004F30E6">
            <w:pPr>
              <w:pStyle w:val="ConsPlusNormal"/>
              <w:jc w:val="center"/>
            </w:pPr>
            <w:r>
              <w:t>128 107,5</w:t>
            </w:r>
          </w:p>
        </w:tc>
        <w:tc>
          <w:tcPr>
            <w:tcW w:w="1020" w:type="dxa"/>
          </w:tcPr>
          <w:p w:rsidR="004F30E6" w:rsidRDefault="004F30E6">
            <w:pPr>
              <w:pStyle w:val="ConsPlusNormal"/>
              <w:jc w:val="center"/>
            </w:pPr>
            <w:r>
              <w:t>87 752,2</w:t>
            </w:r>
          </w:p>
        </w:tc>
        <w:tc>
          <w:tcPr>
            <w:tcW w:w="1020" w:type="dxa"/>
          </w:tcPr>
          <w:p w:rsidR="004F30E6" w:rsidRDefault="004F30E6">
            <w:pPr>
              <w:pStyle w:val="ConsPlusNormal"/>
              <w:jc w:val="center"/>
            </w:pPr>
            <w:r>
              <w:t>89 009,1</w:t>
            </w:r>
          </w:p>
        </w:tc>
        <w:tc>
          <w:tcPr>
            <w:tcW w:w="1020" w:type="dxa"/>
          </w:tcPr>
          <w:p w:rsidR="004F30E6" w:rsidRDefault="004F30E6">
            <w:pPr>
              <w:pStyle w:val="ConsPlusNormal"/>
              <w:jc w:val="center"/>
            </w:pPr>
            <w:r>
              <w:t>28 890,9</w:t>
            </w:r>
          </w:p>
        </w:tc>
        <w:tc>
          <w:tcPr>
            <w:tcW w:w="1020" w:type="dxa"/>
          </w:tcPr>
          <w:p w:rsidR="004F30E6" w:rsidRDefault="004F30E6">
            <w:pPr>
              <w:pStyle w:val="ConsPlusNormal"/>
              <w:jc w:val="center"/>
            </w:pPr>
            <w:r>
              <w:t>81 559,8</w:t>
            </w:r>
          </w:p>
        </w:tc>
        <w:tc>
          <w:tcPr>
            <w:tcW w:w="1020" w:type="dxa"/>
          </w:tcPr>
          <w:p w:rsidR="004F30E6" w:rsidRDefault="004F30E6">
            <w:pPr>
              <w:pStyle w:val="ConsPlusNormal"/>
              <w:jc w:val="center"/>
            </w:pPr>
            <w:r>
              <w:t>21 026,9</w:t>
            </w:r>
          </w:p>
        </w:tc>
        <w:tc>
          <w:tcPr>
            <w:tcW w:w="1020" w:type="dxa"/>
          </w:tcPr>
          <w:p w:rsidR="004F30E6" w:rsidRDefault="004F30E6">
            <w:pPr>
              <w:pStyle w:val="ConsPlusNormal"/>
              <w:jc w:val="center"/>
            </w:pPr>
            <w:r>
              <w:t>56 527,2</w:t>
            </w:r>
          </w:p>
        </w:tc>
        <w:tc>
          <w:tcPr>
            <w:tcW w:w="1020" w:type="dxa"/>
          </w:tcPr>
          <w:p w:rsidR="004F30E6" w:rsidRDefault="004F30E6">
            <w:pPr>
              <w:pStyle w:val="ConsPlusNormal"/>
              <w:jc w:val="center"/>
            </w:pPr>
            <w:r>
              <w:t>77 282,5</w:t>
            </w:r>
          </w:p>
        </w:tc>
        <w:tc>
          <w:tcPr>
            <w:tcW w:w="1020" w:type="dxa"/>
          </w:tcPr>
          <w:p w:rsidR="004F30E6" w:rsidRDefault="004F30E6">
            <w:pPr>
              <w:pStyle w:val="ConsPlusNormal"/>
              <w:jc w:val="center"/>
            </w:pPr>
            <w:r>
              <w:t>36 554,8</w:t>
            </w:r>
          </w:p>
        </w:tc>
        <w:tc>
          <w:tcPr>
            <w:tcW w:w="1020" w:type="dxa"/>
          </w:tcPr>
          <w:p w:rsidR="004F30E6" w:rsidRDefault="004F30E6">
            <w:pPr>
              <w:pStyle w:val="ConsPlusNormal"/>
              <w:jc w:val="center"/>
            </w:pPr>
            <w:r>
              <w:t>38 993,4</w:t>
            </w:r>
          </w:p>
        </w:tc>
        <w:tc>
          <w:tcPr>
            <w:tcW w:w="1020" w:type="dxa"/>
          </w:tcPr>
          <w:p w:rsidR="004F30E6" w:rsidRDefault="004F30E6">
            <w:pPr>
              <w:pStyle w:val="ConsPlusNormal"/>
              <w:jc w:val="center"/>
            </w:pPr>
            <w:r>
              <w:t>38 848,3</w:t>
            </w:r>
          </w:p>
        </w:tc>
        <w:tc>
          <w:tcPr>
            <w:tcW w:w="1020" w:type="dxa"/>
          </w:tcPr>
          <w:p w:rsidR="004F30E6" w:rsidRDefault="004F30E6">
            <w:pPr>
              <w:pStyle w:val="ConsPlusNormal"/>
              <w:jc w:val="center"/>
            </w:pPr>
            <w:r>
              <w:t>845 458,2</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vMerge w:val="restart"/>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17 1 01 51340</w:t>
            </w:r>
          </w:p>
        </w:tc>
        <w:tc>
          <w:tcPr>
            <w:tcW w:w="850" w:type="dxa"/>
          </w:tcPr>
          <w:p w:rsidR="004F30E6" w:rsidRDefault="004F30E6">
            <w:pPr>
              <w:pStyle w:val="ConsPlusNormal"/>
              <w:jc w:val="center"/>
            </w:pPr>
            <w:r>
              <w:t>322</w:t>
            </w:r>
          </w:p>
        </w:tc>
        <w:tc>
          <w:tcPr>
            <w:tcW w:w="1020" w:type="dxa"/>
          </w:tcPr>
          <w:p w:rsidR="004F30E6" w:rsidRDefault="004F30E6">
            <w:pPr>
              <w:pStyle w:val="ConsPlusNormal"/>
              <w:jc w:val="center"/>
            </w:pPr>
            <w:r>
              <w:t>133 653,2</w:t>
            </w:r>
          </w:p>
        </w:tc>
        <w:tc>
          <w:tcPr>
            <w:tcW w:w="1020" w:type="dxa"/>
          </w:tcPr>
          <w:p w:rsidR="004F30E6" w:rsidRDefault="004F30E6">
            <w:pPr>
              <w:pStyle w:val="ConsPlusNormal"/>
              <w:jc w:val="center"/>
            </w:pPr>
            <w:r>
              <w:t>98 535,0</w:t>
            </w:r>
          </w:p>
        </w:tc>
        <w:tc>
          <w:tcPr>
            <w:tcW w:w="1020" w:type="dxa"/>
          </w:tcPr>
          <w:p w:rsidR="004F30E6" w:rsidRDefault="004F30E6">
            <w:pPr>
              <w:pStyle w:val="ConsPlusNormal"/>
              <w:jc w:val="center"/>
            </w:pPr>
            <w:r>
              <w:t>59 701,9</w:t>
            </w:r>
          </w:p>
        </w:tc>
        <w:tc>
          <w:tcPr>
            <w:tcW w:w="1020" w:type="dxa"/>
          </w:tcPr>
          <w:p w:rsidR="004F30E6" w:rsidRDefault="004F30E6">
            <w:pPr>
              <w:pStyle w:val="ConsPlusNormal"/>
              <w:jc w:val="center"/>
            </w:pPr>
            <w:r>
              <w:t>57 377,9</w:t>
            </w:r>
          </w:p>
        </w:tc>
        <w:tc>
          <w:tcPr>
            <w:tcW w:w="1020" w:type="dxa"/>
          </w:tcPr>
          <w:p w:rsidR="004F30E6" w:rsidRDefault="004F30E6">
            <w:pPr>
              <w:pStyle w:val="ConsPlusNormal"/>
              <w:jc w:val="center"/>
            </w:pPr>
            <w:r>
              <w:t>13 707,3</w:t>
            </w:r>
          </w:p>
        </w:tc>
        <w:tc>
          <w:tcPr>
            <w:tcW w:w="1020" w:type="dxa"/>
          </w:tcPr>
          <w:p w:rsidR="004F30E6" w:rsidRDefault="004F30E6">
            <w:pPr>
              <w:pStyle w:val="ConsPlusNormal"/>
              <w:jc w:val="center"/>
            </w:pPr>
            <w:r>
              <w:t>51 011,4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22 921,4</w:t>
            </w:r>
          </w:p>
        </w:tc>
        <w:tc>
          <w:tcPr>
            <w:tcW w:w="1020" w:type="dxa"/>
          </w:tcPr>
          <w:p w:rsidR="004F30E6" w:rsidRDefault="004F30E6">
            <w:pPr>
              <w:pStyle w:val="ConsPlusNormal"/>
              <w:jc w:val="center"/>
            </w:pPr>
            <w:r>
              <w:t>18 192,1</w:t>
            </w:r>
          </w:p>
        </w:tc>
        <w:tc>
          <w:tcPr>
            <w:tcW w:w="1020" w:type="dxa"/>
          </w:tcPr>
          <w:p w:rsidR="004F30E6" w:rsidRDefault="004F30E6">
            <w:pPr>
              <w:pStyle w:val="ConsPlusNormal"/>
              <w:jc w:val="center"/>
            </w:pPr>
            <w:r>
              <w:t>5 290,4</w:t>
            </w:r>
          </w:p>
        </w:tc>
        <w:tc>
          <w:tcPr>
            <w:tcW w:w="1020" w:type="dxa"/>
          </w:tcPr>
          <w:p w:rsidR="004F30E6" w:rsidRDefault="004F30E6">
            <w:pPr>
              <w:pStyle w:val="ConsPlusNormal"/>
              <w:jc w:val="center"/>
            </w:pPr>
            <w:r>
              <w:t>5 281,9</w:t>
            </w:r>
          </w:p>
        </w:tc>
        <w:tc>
          <w:tcPr>
            <w:tcW w:w="1020" w:type="dxa"/>
          </w:tcPr>
          <w:p w:rsidR="004F30E6" w:rsidRDefault="004F30E6">
            <w:pPr>
              <w:pStyle w:val="ConsPlusNormal"/>
              <w:jc w:val="center"/>
            </w:pPr>
            <w:r>
              <w:t>5 273,0</w:t>
            </w:r>
          </w:p>
        </w:tc>
        <w:tc>
          <w:tcPr>
            <w:tcW w:w="1020" w:type="dxa"/>
          </w:tcPr>
          <w:p w:rsidR="004F30E6" w:rsidRDefault="004F30E6">
            <w:pPr>
              <w:pStyle w:val="ConsPlusNormal"/>
              <w:jc w:val="center"/>
            </w:pPr>
            <w:r>
              <w:t>470 945,5</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5134F</w:t>
            </w:r>
          </w:p>
        </w:tc>
        <w:tc>
          <w:tcPr>
            <w:tcW w:w="850" w:type="dxa"/>
          </w:tcPr>
          <w:p w:rsidR="004F30E6" w:rsidRDefault="004F30E6">
            <w:pPr>
              <w:pStyle w:val="ConsPlusNormal"/>
              <w:jc w:val="center"/>
            </w:pPr>
            <w:r>
              <w:t>322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2 046,5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2 046,5</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17 1 01 51350</w:t>
            </w:r>
          </w:p>
        </w:tc>
        <w:tc>
          <w:tcPr>
            <w:tcW w:w="850" w:type="dxa"/>
          </w:tcPr>
          <w:p w:rsidR="004F30E6" w:rsidRDefault="004F30E6">
            <w:pPr>
              <w:pStyle w:val="ConsPlusNormal"/>
              <w:jc w:val="center"/>
            </w:pPr>
            <w:r>
              <w:t>322</w:t>
            </w:r>
          </w:p>
        </w:tc>
        <w:tc>
          <w:tcPr>
            <w:tcW w:w="1020" w:type="dxa"/>
          </w:tcPr>
          <w:p w:rsidR="004F30E6" w:rsidRDefault="004F30E6">
            <w:pPr>
              <w:pStyle w:val="ConsPlusNormal"/>
              <w:jc w:val="center"/>
            </w:pPr>
            <w:r>
              <w:t>27 252,4</w:t>
            </w:r>
          </w:p>
        </w:tc>
        <w:tc>
          <w:tcPr>
            <w:tcW w:w="1020" w:type="dxa"/>
          </w:tcPr>
          <w:p w:rsidR="004F30E6" w:rsidRDefault="004F30E6">
            <w:pPr>
              <w:pStyle w:val="ConsPlusNormal"/>
              <w:jc w:val="center"/>
            </w:pPr>
            <w:r>
              <w:t>29 572,5</w:t>
            </w:r>
          </w:p>
        </w:tc>
        <w:tc>
          <w:tcPr>
            <w:tcW w:w="1020" w:type="dxa"/>
          </w:tcPr>
          <w:p w:rsidR="004F30E6" w:rsidRDefault="004F30E6">
            <w:pPr>
              <w:pStyle w:val="ConsPlusNormal"/>
              <w:jc w:val="center"/>
            </w:pPr>
            <w:r>
              <w:t>28 050,3</w:t>
            </w:r>
          </w:p>
        </w:tc>
        <w:tc>
          <w:tcPr>
            <w:tcW w:w="1020" w:type="dxa"/>
          </w:tcPr>
          <w:p w:rsidR="004F30E6" w:rsidRDefault="004F30E6">
            <w:pPr>
              <w:pStyle w:val="ConsPlusNormal"/>
              <w:jc w:val="center"/>
            </w:pPr>
            <w:r>
              <w:t>31 631,2</w:t>
            </w:r>
          </w:p>
        </w:tc>
        <w:tc>
          <w:tcPr>
            <w:tcW w:w="1020" w:type="dxa"/>
          </w:tcPr>
          <w:p w:rsidR="004F30E6" w:rsidRDefault="004F30E6">
            <w:pPr>
              <w:pStyle w:val="ConsPlusNormal"/>
              <w:jc w:val="center"/>
            </w:pPr>
            <w:r>
              <w:t>5 218,3</w:t>
            </w:r>
          </w:p>
        </w:tc>
        <w:tc>
          <w:tcPr>
            <w:tcW w:w="1020" w:type="dxa"/>
          </w:tcPr>
          <w:p w:rsidR="004F30E6" w:rsidRDefault="004F30E6">
            <w:pPr>
              <w:pStyle w:val="ConsPlusNormal"/>
              <w:jc w:val="center"/>
            </w:pPr>
            <w:r>
              <w:t>10 393,2</w:t>
            </w:r>
          </w:p>
        </w:tc>
        <w:tc>
          <w:tcPr>
            <w:tcW w:w="1020" w:type="dxa"/>
          </w:tcPr>
          <w:p w:rsidR="004F30E6" w:rsidRDefault="004F30E6">
            <w:pPr>
              <w:pStyle w:val="ConsPlusNormal"/>
              <w:jc w:val="center"/>
            </w:pPr>
            <w:r>
              <w:t>7 412,4</w:t>
            </w:r>
          </w:p>
        </w:tc>
        <w:tc>
          <w:tcPr>
            <w:tcW w:w="1020" w:type="dxa"/>
          </w:tcPr>
          <w:p w:rsidR="004F30E6" w:rsidRDefault="004F30E6">
            <w:pPr>
              <w:pStyle w:val="ConsPlusNormal"/>
              <w:jc w:val="center"/>
            </w:pPr>
            <w:r>
              <w:t>11 888,1</w:t>
            </w:r>
          </w:p>
        </w:tc>
        <w:tc>
          <w:tcPr>
            <w:tcW w:w="1020" w:type="dxa"/>
          </w:tcPr>
          <w:p w:rsidR="004F30E6" w:rsidRDefault="004F30E6">
            <w:pPr>
              <w:pStyle w:val="ConsPlusNormal"/>
              <w:jc w:val="center"/>
            </w:pPr>
            <w:r>
              <w:t>10 811,6</w:t>
            </w:r>
          </w:p>
        </w:tc>
        <w:tc>
          <w:tcPr>
            <w:tcW w:w="1020" w:type="dxa"/>
          </w:tcPr>
          <w:p w:rsidR="004F30E6" w:rsidRDefault="004F30E6">
            <w:pPr>
              <w:pStyle w:val="ConsPlusNormal"/>
              <w:jc w:val="center"/>
            </w:pPr>
            <w:r>
              <w:t>7 028,6</w:t>
            </w:r>
          </w:p>
        </w:tc>
        <w:tc>
          <w:tcPr>
            <w:tcW w:w="1020" w:type="dxa"/>
          </w:tcPr>
          <w:p w:rsidR="004F30E6" w:rsidRDefault="004F30E6">
            <w:pPr>
              <w:pStyle w:val="ConsPlusNormal"/>
              <w:jc w:val="center"/>
            </w:pPr>
            <w:r>
              <w:t>6 999,1</w:t>
            </w:r>
          </w:p>
        </w:tc>
        <w:tc>
          <w:tcPr>
            <w:tcW w:w="1020" w:type="dxa"/>
          </w:tcPr>
          <w:p w:rsidR="004F30E6" w:rsidRDefault="004F30E6">
            <w:pPr>
              <w:pStyle w:val="ConsPlusNormal"/>
              <w:jc w:val="center"/>
            </w:pPr>
            <w:r>
              <w:t>6 765,3</w:t>
            </w:r>
          </w:p>
        </w:tc>
        <w:tc>
          <w:tcPr>
            <w:tcW w:w="1020" w:type="dxa"/>
          </w:tcPr>
          <w:p w:rsidR="004F30E6" w:rsidRDefault="004F30E6">
            <w:pPr>
              <w:pStyle w:val="ConsPlusNormal"/>
              <w:jc w:val="center"/>
            </w:pPr>
            <w:r>
              <w:t>183 023,0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17 1 01 51760</w:t>
            </w:r>
          </w:p>
        </w:tc>
        <w:tc>
          <w:tcPr>
            <w:tcW w:w="850" w:type="dxa"/>
          </w:tcPr>
          <w:p w:rsidR="004F30E6" w:rsidRDefault="004F30E6">
            <w:pPr>
              <w:pStyle w:val="ConsPlusNormal"/>
              <w:jc w:val="center"/>
            </w:pPr>
            <w:r>
              <w:t>322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9 965,3</w:t>
            </w:r>
          </w:p>
        </w:tc>
        <w:tc>
          <w:tcPr>
            <w:tcW w:w="1020" w:type="dxa"/>
          </w:tcPr>
          <w:p w:rsidR="004F30E6" w:rsidRDefault="004F30E6">
            <w:pPr>
              <w:pStyle w:val="ConsPlusNormal"/>
              <w:jc w:val="center"/>
            </w:pPr>
            <w:r>
              <w:t>20 155,2</w:t>
            </w:r>
          </w:p>
        </w:tc>
        <w:tc>
          <w:tcPr>
            <w:tcW w:w="1020" w:type="dxa"/>
          </w:tcPr>
          <w:p w:rsidR="004F30E6" w:rsidRDefault="004F30E6">
            <w:pPr>
              <w:pStyle w:val="ConsPlusNormal"/>
              <w:jc w:val="center"/>
            </w:pPr>
            <w:r>
              <w:t>11 568,0</w:t>
            </w:r>
          </w:p>
        </w:tc>
        <w:tc>
          <w:tcPr>
            <w:tcW w:w="1020" w:type="dxa"/>
          </w:tcPr>
          <w:p w:rsidR="004F30E6" w:rsidRDefault="004F30E6">
            <w:pPr>
              <w:pStyle w:val="ConsPlusNormal"/>
              <w:jc w:val="center"/>
            </w:pPr>
            <w:r>
              <w:t>15 953,1</w:t>
            </w:r>
          </w:p>
        </w:tc>
        <w:tc>
          <w:tcPr>
            <w:tcW w:w="1020" w:type="dxa"/>
          </w:tcPr>
          <w:p w:rsidR="004F30E6" w:rsidRDefault="004F30E6">
            <w:pPr>
              <w:pStyle w:val="ConsPlusNormal"/>
              <w:jc w:val="center"/>
            </w:pPr>
            <w:r>
              <w:t>48 278,8</w:t>
            </w:r>
          </w:p>
        </w:tc>
        <w:tc>
          <w:tcPr>
            <w:tcW w:w="1020" w:type="dxa"/>
          </w:tcPr>
          <w:p w:rsidR="004F30E6" w:rsidRDefault="004F30E6">
            <w:pPr>
              <w:pStyle w:val="ConsPlusNormal"/>
              <w:jc w:val="center"/>
            </w:pPr>
            <w:r>
              <w:t>24 235,8</w:t>
            </w:r>
          </w:p>
        </w:tc>
        <w:tc>
          <w:tcPr>
            <w:tcW w:w="1020" w:type="dxa"/>
          </w:tcPr>
          <w:p w:rsidR="004F30E6" w:rsidRDefault="004F30E6">
            <w:pPr>
              <w:pStyle w:val="ConsPlusNormal"/>
              <w:jc w:val="center"/>
            </w:pPr>
            <w:r>
              <w:t>26 712,4</w:t>
            </w:r>
          </w:p>
        </w:tc>
        <w:tc>
          <w:tcPr>
            <w:tcW w:w="1020" w:type="dxa"/>
          </w:tcPr>
          <w:p w:rsidR="004F30E6" w:rsidRDefault="004F30E6">
            <w:pPr>
              <w:pStyle w:val="ConsPlusNormal"/>
              <w:jc w:val="center"/>
            </w:pPr>
            <w:r>
              <w:t>26 810,0</w:t>
            </w:r>
          </w:p>
        </w:tc>
        <w:tc>
          <w:tcPr>
            <w:tcW w:w="1020" w:type="dxa"/>
          </w:tcPr>
          <w:p w:rsidR="004F30E6" w:rsidRDefault="004F30E6">
            <w:pPr>
              <w:pStyle w:val="ConsPlusNormal"/>
              <w:jc w:val="center"/>
            </w:pPr>
            <w:r>
              <w:t>183 678,6</w:t>
            </w:r>
          </w:p>
        </w:tc>
      </w:tr>
      <w:tr w:rsidR="004F30E6">
        <w:tc>
          <w:tcPr>
            <w:tcW w:w="1417" w:type="dxa"/>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17 1 01 64340</w:t>
            </w:r>
          </w:p>
        </w:tc>
        <w:tc>
          <w:tcPr>
            <w:tcW w:w="850" w:type="dxa"/>
          </w:tcPr>
          <w:p w:rsidR="004F30E6" w:rsidRDefault="004F30E6">
            <w:pPr>
              <w:pStyle w:val="ConsPlusNormal"/>
              <w:jc w:val="center"/>
            </w:pPr>
            <w:r>
              <w:t>322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5 764,6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5 764,6</w:t>
            </w:r>
          </w:p>
        </w:tc>
      </w:tr>
      <w:tr w:rsidR="004F30E6">
        <w:tc>
          <w:tcPr>
            <w:tcW w:w="1417" w:type="dxa"/>
            <w:vMerge w:val="restart"/>
          </w:tcPr>
          <w:p w:rsidR="004F30E6" w:rsidRDefault="004F30E6">
            <w:pPr>
              <w:pStyle w:val="ConsPlusNormal"/>
            </w:pPr>
            <w:r>
              <w:t>1.1.1.20</w:t>
            </w:r>
          </w:p>
        </w:tc>
        <w:tc>
          <w:tcPr>
            <w:tcW w:w="3912" w:type="dxa"/>
          </w:tcPr>
          <w:p w:rsidR="004F30E6" w:rsidRDefault="004F30E6">
            <w:pPr>
              <w:pStyle w:val="ConsPlusNormal"/>
            </w:pPr>
            <w:r>
              <w:t>Мероприятие "Предоставление отдельных мер социальной поддержки граждан, подвергшихся воздействию радиации"</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1 818,0</w:t>
            </w:r>
          </w:p>
        </w:tc>
        <w:tc>
          <w:tcPr>
            <w:tcW w:w="1020" w:type="dxa"/>
          </w:tcPr>
          <w:p w:rsidR="004F30E6" w:rsidRDefault="004F30E6">
            <w:pPr>
              <w:pStyle w:val="ConsPlusNormal"/>
              <w:jc w:val="center"/>
            </w:pPr>
            <w:r>
              <w:t>2 089,6</w:t>
            </w:r>
          </w:p>
        </w:tc>
        <w:tc>
          <w:tcPr>
            <w:tcW w:w="1020" w:type="dxa"/>
          </w:tcPr>
          <w:p w:rsidR="004F30E6" w:rsidRDefault="004F30E6">
            <w:pPr>
              <w:pStyle w:val="ConsPlusNormal"/>
              <w:jc w:val="center"/>
            </w:pPr>
            <w:r>
              <w:t>1 834,9</w:t>
            </w:r>
          </w:p>
        </w:tc>
        <w:tc>
          <w:tcPr>
            <w:tcW w:w="1020" w:type="dxa"/>
          </w:tcPr>
          <w:p w:rsidR="004F30E6" w:rsidRDefault="004F30E6">
            <w:pPr>
              <w:pStyle w:val="ConsPlusNormal"/>
              <w:jc w:val="center"/>
            </w:pPr>
            <w:r>
              <w:t>1 542,6</w:t>
            </w:r>
          </w:p>
        </w:tc>
        <w:tc>
          <w:tcPr>
            <w:tcW w:w="1020" w:type="dxa"/>
          </w:tcPr>
          <w:p w:rsidR="004F30E6" w:rsidRDefault="004F30E6">
            <w:pPr>
              <w:pStyle w:val="ConsPlusNormal"/>
              <w:jc w:val="center"/>
            </w:pPr>
            <w:r>
              <w:t>1 448,0</w:t>
            </w:r>
          </w:p>
        </w:tc>
        <w:tc>
          <w:tcPr>
            <w:tcW w:w="1020" w:type="dxa"/>
          </w:tcPr>
          <w:p w:rsidR="004F30E6" w:rsidRDefault="004F30E6">
            <w:pPr>
              <w:pStyle w:val="ConsPlusNormal"/>
              <w:jc w:val="center"/>
            </w:pPr>
            <w:r>
              <w:t>1 302,6</w:t>
            </w:r>
          </w:p>
        </w:tc>
        <w:tc>
          <w:tcPr>
            <w:tcW w:w="1020" w:type="dxa"/>
          </w:tcPr>
          <w:p w:rsidR="004F30E6" w:rsidRDefault="004F30E6">
            <w:pPr>
              <w:pStyle w:val="ConsPlusNormal"/>
              <w:jc w:val="center"/>
            </w:pPr>
            <w:r>
              <w:t>1 485,7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11 521,4</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vMerge w:val="restart"/>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17 1 01 51370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17 1 01 51370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1 788,0</w:t>
            </w:r>
          </w:p>
        </w:tc>
        <w:tc>
          <w:tcPr>
            <w:tcW w:w="1020" w:type="dxa"/>
          </w:tcPr>
          <w:p w:rsidR="004F30E6" w:rsidRDefault="004F30E6">
            <w:pPr>
              <w:pStyle w:val="ConsPlusNormal"/>
              <w:jc w:val="center"/>
            </w:pPr>
            <w:r>
              <w:t>2 089,6</w:t>
            </w:r>
          </w:p>
        </w:tc>
        <w:tc>
          <w:tcPr>
            <w:tcW w:w="1020" w:type="dxa"/>
          </w:tcPr>
          <w:p w:rsidR="004F30E6" w:rsidRDefault="004F30E6">
            <w:pPr>
              <w:pStyle w:val="ConsPlusNormal"/>
              <w:jc w:val="center"/>
            </w:pPr>
            <w:r>
              <w:t>1 834,9</w:t>
            </w:r>
          </w:p>
        </w:tc>
        <w:tc>
          <w:tcPr>
            <w:tcW w:w="1020" w:type="dxa"/>
          </w:tcPr>
          <w:p w:rsidR="004F30E6" w:rsidRDefault="004F30E6">
            <w:pPr>
              <w:pStyle w:val="ConsPlusNormal"/>
              <w:jc w:val="center"/>
            </w:pPr>
            <w:r>
              <w:t>1 542,6</w:t>
            </w:r>
          </w:p>
        </w:tc>
        <w:tc>
          <w:tcPr>
            <w:tcW w:w="1020" w:type="dxa"/>
          </w:tcPr>
          <w:p w:rsidR="004F30E6" w:rsidRDefault="004F30E6">
            <w:pPr>
              <w:pStyle w:val="ConsPlusNormal"/>
              <w:jc w:val="center"/>
            </w:pPr>
            <w:r>
              <w:t>1 448,0</w:t>
            </w:r>
          </w:p>
        </w:tc>
        <w:tc>
          <w:tcPr>
            <w:tcW w:w="1020" w:type="dxa"/>
          </w:tcPr>
          <w:p w:rsidR="004F30E6" w:rsidRDefault="004F30E6">
            <w:pPr>
              <w:pStyle w:val="ConsPlusNormal"/>
              <w:jc w:val="center"/>
            </w:pPr>
            <w:r>
              <w:t>1 302,6</w:t>
            </w:r>
          </w:p>
        </w:tc>
        <w:tc>
          <w:tcPr>
            <w:tcW w:w="1020" w:type="dxa"/>
          </w:tcPr>
          <w:p w:rsidR="004F30E6" w:rsidRDefault="004F30E6">
            <w:pPr>
              <w:pStyle w:val="ConsPlusNormal"/>
              <w:jc w:val="center"/>
            </w:pPr>
            <w:r>
              <w:t>1 485,7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11 491,4</w:t>
            </w:r>
          </w:p>
        </w:tc>
      </w:tr>
      <w:tr w:rsidR="004F30E6">
        <w:tc>
          <w:tcPr>
            <w:tcW w:w="1417" w:type="dxa"/>
            <w:vMerge w:val="restart"/>
          </w:tcPr>
          <w:p w:rsidR="004F30E6" w:rsidRDefault="004F30E6">
            <w:pPr>
              <w:pStyle w:val="ConsPlusNormal"/>
            </w:pPr>
            <w:r>
              <w:t>1.1.1.21</w:t>
            </w:r>
          </w:p>
        </w:tc>
        <w:tc>
          <w:tcPr>
            <w:tcW w:w="3912" w:type="dxa"/>
          </w:tcPr>
          <w:p w:rsidR="004F30E6" w:rsidRDefault="004F30E6">
            <w:pPr>
              <w:pStyle w:val="ConsPlusNormal"/>
            </w:pPr>
            <w:r>
              <w:t>Мероприятие "Выплата единовременной денежной компенсации реабилитированным лицам"</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20,0</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vMerge w:val="restart"/>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17 1 01 53000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17 1 01 53000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20,0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30,0</w:t>
            </w:r>
          </w:p>
        </w:tc>
      </w:tr>
      <w:tr w:rsidR="004F30E6">
        <w:tc>
          <w:tcPr>
            <w:tcW w:w="1417" w:type="dxa"/>
            <w:vMerge w:val="restart"/>
          </w:tcPr>
          <w:p w:rsidR="004F30E6" w:rsidRDefault="004F30E6">
            <w:pPr>
              <w:pStyle w:val="ConsPlusNormal"/>
            </w:pPr>
            <w:r>
              <w:t>1.1.1.22</w:t>
            </w:r>
          </w:p>
        </w:tc>
        <w:tc>
          <w:tcPr>
            <w:tcW w:w="3912" w:type="dxa"/>
          </w:tcPr>
          <w:p w:rsidR="004F30E6" w:rsidRDefault="004F30E6">
            <w:pPr>
              <w:pStyle w:val="ConsPlusNormal"/>
            </w:pPr>
            <w:r>
              <w:t>Мероприятие "Компенсация отдельным категориям граждан оплаты взноса на капитальный ремонт общего имущества в многоквартирном доме"</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9 507,1</w:t>
            </w:r>
          </w:p>
        </w:tc>
        <w:tc>
          <w:tcPr>
            <w:tcW w:w="1020" w:type="dxa"/>
          </w:tcPr>
          <w:p w:rsidR="004F30E6" w:rsidRDefault="004F30E6">
            <w:pPr>
              <w:pStyle w:val="ConsPlusNormal"/>
              <w:jc w:val="center"/>
            </w:pPr>
            <w:r>
              <w:t>11 685,8</w:t>
            </w:r>
          </w:p>
        </w:tc>
        <w:tc>
          <w:tcPr>
            <w:tcW w:w="1020" w:type="dxa"/>
          </w:tcPr>
          <w:p w:rsidR="004F30E6" w:rsidRDefault="004F30E6">
            <w:pPr>
              <w:pStyle w:val="ConsPlusNormal"/>
              <w:jc w:val="center"/>
            </w:pPr>
            <w:r>
              <w:t>13 875,8</w:t>
            </w:r>
          </w:p>
        </w:tc>
        <w:tc>
          <w:tcPr>
            <w:tcW w:w="1020" w:type="dxa"/>
          </w:tcPr>
          <w:p w:rsidR="004F30E6" w:rsidRDefault="004F30E6">
            <w:pPr>
              <w:pStyle w:val="ConsPlusNormal"/>
              <w:jc w:val="center"/>
            </w:pPr>
            <w:r>
              <w:t>15 312,6</w:t>
            </w:r>
          </w:p>
        </w:tc>
        <w:tc>
          <w:tcPr>
            <w:tcW w:w="1020" w:type="dxa"/>
          </w:tcPr>
          <w:p w:rsidR="004F30E6" w:rsidRDefault="004F30E6">
            <w:pPr>
              <w:pStyle w:val="ConsPlusNormal"/>
              <w:jc w:val="center"/>
            </w:pPr>
            <w:r>
              <w:t>18 346,3</w:t>
            </w:r>
          </w:p>
        </w:tc>
        <w:tc>
          <w:tcPr>
            <w:tcW w:w="1020" w:type="dxa"/>
          </w:tcPr>
          <w:p w:rsidR="004F30E6" w:rsidRDefault="004F30E6">
            <w:pPr>
              <w:pStyle w:val="ConsPlusNormal"/>
              <w:jc w:val="center"/>
            </w:pPr>
            <w:r>
              <w:t>19 877,1</w:t>
            </w:r>
          </w:p>
        </w:tc>
        <w:tc>
          <w:tcPr>
            <w:tcW w:w="1020" w:type="dxa"/>
          </w:tcPr>
          <w:p w:rsidR="004F30E6" w:rsidRDefault="004F30E6">
            <w:pPr>
              <w:pStyle w:val="ConsPlusNormal"/>
              <w:jc w:val="center"/>
            </w:pPr>
            <w:r>
              <w:t>20 841,1</w:t>
            </w:r>
          </w:p>
        </w:tc>
        <w:tc>
          <w:tcPr>
            <w:tcW w:w="1020" w:type="dxa"/>
          </w:tcPr>
          <w:p w:rsidR="004F30E6" w:rsidRDefault="004F30E6">
            <w:pPr>
              <w:pStyle w:val="ConsPlusNormal"/>
              <w:jc w:val="center"/>
            </w:pPr>
            <w:r>
              <w:t>21 587,5</w:t>
            </w:r>
          </w:p>
        </w:tc>
        <w:tc>
          <w:tcPr>
            <w:tcW w:w="1020" w:type="dxa"/>
          </w:tcPr>
          <w:p w:rsidR="004F30E6" w:rsidRDefault="004F30E6">
            <w:pPr>
              <w:pStyle w:val="ConsPlusNormal"/>
              <w:jc w:val="center"/>
            </w:pPr>
            <w:r>
              <w:t>18 050,7</w:t>
            </w:r>
          </w:p>
        </w:tc>
        <w:tc>
          <w:tcPr>
            <w:tcW w:w="1020" w:type="dxa"/>
          </w:tcPr>
          <w:p w:rsidR="004F30E6" w:rsidRDefault="004F30E6">
            <w:pPr>
              <w:pStyle w:val="ConsPlusNormal"/>
              <w:jc w:val="center"/>
            </w:pPr>
            <w:r>
              <w:t>22 616,2</w:t>
            </w:r>
          </w:p>
        </w:tc>
        <w:tc>
          <w:tcPr>
            <w:tcW w:w="1020" w:type="dxa"/>
          </w:tcPr>
          <w:p w:rsidR="004F30E6" w:rsidRDefault="004F30E6">
            <w:pPr>
              <w:pStyle w:val="ConsPlusNormal"/>
              <w:jc w:val="center"/>
            </w:pPr>
            <w:r>
              <w:t>171 700,2</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17 1 01 84062</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186,0</w:t>
            </w:r>
          </w:p>
        </w:tc>
        <w:tc>
          <w:tcPr>
            <w:tcW w:w="1020" w:type="dxa"/>
          </w:tcPr>
          <w:p w:rsidR="004F30E6" w:rsidRDefault="004F30E6">
            <w:pPr>
              <w:pStyle w:val="ConsPlusNormal"/>
              <w:jc w:val="center"/>
            </w:pPr>
            <w:r>
              <w:t>193,2</w:t>
            </w:r>
          </w:p>
        </w:tc>
        <w:tc>
          <w:tcPr>
            <w:tcW w:w="1020" w:type="dxa"/>
          </w:tcPr>
          <w:p w:rsidR="004F30E6" w:rsidRDefault="004F30E6">
            <w:pPr>
              <w:pStyle w:val="ConsPlusNormal"/>
              <w:jc w:val="center"/>
            </w:pPr>
            <w:r>
              <w:t>222,9</w:t>
            </w:r>
          </w:p>
        </w:tc>
        <w:tc>
          <w:tcPr>
            <w:tcW w:w="1020" w:type="dxa"/>
          </w:tcPr>
          <w:p w:rsidR="004F30E6" w:rsidRDefault="004F30E6">
            <w:pPr>
              <w:pStyle w:val="ConsPlusNormal"/>
              <w:jc w:val="center"/>
            </w:pPr>
            <w:r>
              <w:t>243,3</w:t>
            </w:r>
          </w:p>
        </w:tc>
        <w:tc>
          <w:tcPr>
            <w:tcW w:w="1020" w:type="dxa"/>
          </w:tcPr>
          <w:p w:rsidR="004F30E6" w:rsidRDefault="004F30E6">
            <w:pPr>
              <w:pStyle w:val="ConsPlusNormal"/>
              <w:jc w:val="center"/>
            </w:pPr>
            <w:r>
              <w:t>251,1</w:t>
            </w:r>
          </w:p>
        </w:tc>
        <w:tc>
          <w:tcPr>
            <w:tcW w:w="1020" w:type="dxa"/>
          </w:tcPr>
          <w:p w:rsidR="004F30E6" w:rsidRDefault="004F30E6">
            <w:pPr>
              <w:pStyle w:val="ConsPlusNormal"/>
              <w:jc w:val="center"/>
            </w:pPr>
            <w:r>
              <w:t>279,9</w:t>
            </w:r>
          </w:p>
        </w:tc>
        <w:tc>
          <w:tcPr>
            <w:tcW w:w="1020" w:type="dxa"/>
          </w:tcPr>
          <w:p w:rsidR="004F30E6" w:rsidRDefault="004F30E6">
            <w:pPr>
              <w:pStyle w:val="ConsPlusNormal"/>
              <w:jc w:val="center"/>
            </w:pPr>
            <w:r>
              <w:t>214,6</w:t>
            </w:r>
          </w:p>
        </w:tc>
        <w:tc>
          <w:tcPr>
            <w:tcW w:w="1020" w:type="dxa"/>
          </w:tcPr>
          <w:p w:rsidR="004F30E6" w:rsidRDefault="004F30E6">
            <w:pPr>
              <w:pStyle w:val="ConsPlusNormal"/>
              <w:jc w:val="center"/>
            </w:pPr>
            <w:r>
              <w:t>281,3</w:t>
            </w:r>
          </w:p>
        </w:tc>
        <w:tc>
          <w:tcPr>
            <w:tcW w:w="1020" w:type="dxa"/>
          </w:tcPr>
          <w:p w:rsidR="004F30E6" w:rsidRDefault="004F30E6">
            <w:pPr>
              <w:pStyle w:val="ConsPlusNormal"/>
              <w:jc w:val="center"/>
            </w:pPr>
            <w:r>
              <w:t>1 872,3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17 1 01 84062</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7 683,7</w:t>
            </w:r>
          </w:p>
        </w:tc>
        <w:tc>
          <w:tcPr>
            <w:tcW w:w="1020" w:type="dxa"/>
          </w:tcPr>
          <w:p w:rsidR="004F30E6" w:rsidRDefault="004F30E6">
            <w:pPr>
              <w:pStyle w:val="ConsPlusNormal"/>
              <w:jc w:val="center"/>
            </w:pPr>
            <w:r>
              <w:t>8 095,0</w:t>
            </w:r>
          </w:p>
        </w:tc>
        <w:tc>
          <w:tcPr>
            <w:tcW w:w="1020" w:type="dxa"/>
          </w:tcPr>
          <w:p w:rsidR="004F30E6" w:rsidRDefault="004F30E6">
            <w:pPr>
              <w:pStyle w:val="ConsPlusNormal"/>
              <w:jc w:val="center"/>
            </w:pPr>
            <w:r>
              <w:t>9 391,9</w:t>
            </w:r>
          </w:p>
        </w:tc>
        <w:tc>
          <w:tcPr>
            <w:tcW w:w="1020" w:type="dxa"/>
          </w:tcPr>
          <w:p w:rsidR="004F30E6" w:rsidRDefault="004F30E6">
            <w:pPr>
              <w:pStyle w:val="ConsPlusNormal"/>
              <w:jc w:val="center"/>
            </w:pPr>
            <w:r>
              <w:t>12 024,2</w:t>
            </w:r>
          </w:p>
        </w:tc>
        <w:tc>
          <w:tcPr>
            <w:tcW w:w="1020" w:type="dxa"/>
          </w:tcPr>
          <w:p w:rsidR="004F30E6" w:rsidRDefault="004F30E6">
            <w:pPr>
              <w:pStyle w:val="ConsPlusNormal"/>
              <w:jc w:val="center"/>
            </w:pPr>
            <w:r>
              <w:t>13 589,9</w:t>
            </w:r>
          </w:p>
        </w:tc>
        <w:tc>
          <w:tcPr>
            <w:tcW w:w="1020" w:type="dxa"/>
          </w:tcPr>
          <w:p w:rsidR="004F30E6" w:rsidRDefault="004F30E6">
            <w:pPr>
              <w:pStyle w:val="ConsPlusNormal"/>
              <w:jc w:val="center"/>
            </w:pPr>
            <w:r>
              <w:t>14 704,5</w:t>
            </w:r>
          </w:p>
        </w:tc>
        <w:tc>
          <w:tcPr>
            <w:tcW w:w="1020" w:type="dxa"/>
          </w:tcPr>
          <w:p w:rsidR="004F30E6" w:rsidRDefault="004F30E6">
            <w:pPr>
              <w:pStyle w:val="ConsPlusNormal"/>
              <w:jc w:val="center"/>
            </w:pPr>
            <w:r>
              <w:t>11 124,7</w:t>
            </w:r>
          </w:p>
        </w:tc>
        <w:tc>
          <w:tcPr>
            <w:tcW w:w="1020" w:type="dxa"/>
          </w:tcPr>
          <w:p w:rsidR="004F30E6" w:rsidRDefault="004F30E6">
            <w:pPr>
              <w:pStyle w:val="ConsPlusNormal"/>
              <w:jc w:val="center"/>
            </w:pPr>
            <w:r>
              <w:t>15 372,9</w:t>
            </w:r>
          </w:p>
        </w:tc>
        <w:tc>
          <w:tcPr>
            <w:tcW w:w="1020" w:type="dxa"/>
          </w:tcPr>
          <w:p w:rsidR="004F30E6" w:rsidRDefault="004F30E6">
            <w:pPr>
              <w:pStyle w:val="ConsPlusNormal"/>
              <w:jc w:val="center"/>
            </w:pPr>
            <w:r>
              <w:t>91 986,8</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R4620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2,7</w:t>
            </w:r>
          </w:p>
        </w:tc>
        <w:tc>
          <w:tcPr>
            <w:tcW w:w="1020" w:type="dxa"/>
          </w:tcPr>
          <w:p w:rsidR="004F30E6" w:rsidRDefault="004F30E6">
            <w:pPr>
              <w:pStyle w:val="ConsPlusNormal"/>
              <w:jc w:val="center"/>
            </w:pPr>
            <w:r>
              <w:t>186,0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188,7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R4620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37,9</w:t>
            </w:r>
          </w:p>
        </w:tc>
        <w:tc>
          <w:tcPr>
            <w:tcW w:w="1020" w:type="dxa"/>
          </w:tcPr>
          <w:p w:rsidR="004F30E6" w:rsidRDefault="004F30E6">
            <w:pPr>
              <w:pStyle w:val="ConsPlusNormal"/>
              <w:jc w:val="center"/>
            </w:pPr>
            <w:r>
              <w:t>805,0</w:t>
            </w:r>
          </w:p>
        </w:tc>
        <w:tc>
          <w:tcPr>
            <w:tcW w:w="1020" w:type="dxa"/>
          </w:tcPr>
          <w:p w:rsidR="004F30E6" w:rsidRDefault="004F30E6">
            <w:pPr>
              <w:pStyle w:val="ConsPlusNormal"/>
              <w:jc w:val="center"/>
            </w:pPr>
            <w:r>
              <w:t>360,4</w:t>
            </w:r>
          </w:p>
        </w:tc>
        <w:tc>
          <w:tcPr>
            <w:tcW w:w="1020" w:type="dxa"/>
          </w:tcPr>
          <w:p w:rsidR="004F30E6" w:rsidRDefault="004F30E6">
            <w:pPr>
              <w:pStyle w:val="ConsPlusNormal"/>
              <w:jc w:val="center"/>
            </w:pPr>
            <w:r>
              <w:t>421,5</w:t>
            </w:r>
          </w:p>
        </w:tc>
        <w:tc>
          <w:tcPr>
            <w:tcW w:w="1020" w:type="dxa"/>
          </w:tcPr>
          <w:p w:rsidR="004F30E6" w:rsidRDefault="004F30E6">
            <w:pPr>
              <w:pStyle w:val="ConsPlusNormal"/>
              <w:jc w:val="center"/>
            </w:pPr>
            <w:r>
              <w:t>525,6</w:t>
            </w:r>
          </w:p>
        </w:tc>
        <w:tc>
          <w:tcPr>
            <w:tcW w:w="1020" w:type="dxa"/>
          </w:tcPr>
          <w:p w:rsidR="004F30E6" w:rsidRDefault="004F30E6">
            <w:pPr>
              <w:pStyle w:val="ConsPlusNormal"/>
              <w:jc w:val="center"/>
            </w:pPr>
            <w:r>
              <w:t>456,6</w:t>
            </w:r>
          </w:p>
        </w:tc>
        <w:tc>
          <w:tcPr>
            <w:tcW w:w="1020" w:type="dxa"/>
          </w:tcPr>
          <w:p w:rsidR="004F30E6" w:rsidRDefault="004F30E6">
            <w:pPr>
              <w:pStyle w:val="ConsPlusNormal"/>
              <w:jc w:val="center"/>
            </w:pPr>
            <w:r>
              <w:t>630,0</w:t>
            </w:r>
          </w:p>
        </w:tc>
        <w:tc>
          <w:tcPr>
            <w:tcW w:w="1020" w:type="dxa"/>
          </w:tcPr>
          <w:p w:rsidR="004F30E6" w:rsidRDefault="004F30E6">
            <w:pPr>
              <w:pStyle w:val="ConsPlusNormal"/>
              <w:jc w:val="center"/>
            </w:pPr>
            <w:r>
              <w:t>594,3</w:t>
            </w:r>
          </w:p>
        </w:tc>
        <w:tc>
          <w:tcPr>
            <w:tcW w:w="1020" w:type="dxa"/>
          </w:tcPr>
          <w:p w:rsidR="004F30E6" w:rsidRDefault="004F30E6">
            <w:pPr>
              <w:pStyle w:val="ConsPlusNormal"/>
              <w:jc w:val="center"/>
            </w:pPr>
            <w:r>
              <w:t>604,0</w:t>
            </w:r>
          </w:p>
        </w:tc>
        <w:tc>
          <w:tcPr>
            <w:tcW w:w="1020" w:type="dxa"/>
          </w:tcPr>
          <w:p w:rsidR="004F30E6" w:rsidRDefault="004F30E6">
            <w:pPr>
              <w:pStyle w:val="ConsPlusNormal"/>
              <w:jc w:val="center"/>
            </w:pPr>
            <w:r>
              <w:t>765,8</w:t>
            </w:r>
          </w:p>
        </w:tc>
        <w:tc>
          <w:tcPr>
            <w:tcW w:w="1020" w:type="dxa"/>
          </w:tcPr>
          <w:p w:rsidR="004F30E6" w:rsidRDefault="004F30E6">
            <w:pPr>
              <w:pStyle w:val="ConsPlusNormal"/>
              <w:jc w:val="center"/>
            </w:pPr>
            <w:r>
              <w:t>5 201,1</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R4620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9 466,5</w:t>
            </w:r>
          </w:p>
        </w:tc>
        <w:tc>
          <w:tcPr>
            <w:tcW w:w="1020" w:type="dxa"/>
          </w:tcPr>
          <w:p w:rsidR="004F30E6" w:rsidRDefault="004F30E6">
            <w:pPr>
              <w:pStyle w:val="ConsPlusNormal"/>
              <w:jc w:val="center"/>
            </w:pPr>
            <w:r>
              <w:t>10 694,8</w:t>
            </w:r>
          </w:p>
        </w:tc>
        <w:tc>
          <w:tcPr>
            <w:tcW w:w="1020" w:type="dxa"/>
          </w:tcPr>
          <w:p w:rsidR="004F30E6" w:rsidRDefault="004F30E6">
            <w:pPr>
              <w:pStyle w:val="ConsPlusNormal"/>
              <w:jc w:val="center"/>
            </w:pPr>
            <w:r>
              <w:t>5 645,7</w:t>
            </w:r>
          </w:p>
        </w:tc>
        <w:tc>
          <w:tcPr>
            <w:tcW w:w="1020" w:type="dxa"/>
          </w:tcPr>
          <w:p w:rsidR="004F30E6" w:rsidRDefault="004F30E6">
            <w:pPr>
              <w:pStyle w:val="ConsPlusNormal"/>
              <w:jc w:val="center"/>
            </w:pPr>
            <w:r>
              <w:t>6 602,9</w:t>
            </w:r>
          </w:p>
        </w:tc>
        <w:tc>
          <w:tcPr>
            <w:tcW w:w="1020" w:type="dxa"/>
          </w:tcPr>
          <w:p w:rsidR="004F30E6" w:rsidRDefault="004F30E6">
            <w:pPr>
              <w:pStyle w:val="ConsPlusNormal"/>
              <w:jc w:val="center"/>
            </w:pPr>
            <w:r>
              <w:t>8 205,9</w:t>
            </w:r>
          </w:p>
        </w:tc>
        <w:tc>
          <w:tcPr>
            <w:tcW w:w="1020" w:type="dxa"/>
          </w:tcPr>
          <w:p w:rsidR="004F30E6" w:rsidRDefault="004F30E6">
            <w:pPr>
              <w:pStyle w:val="ConsPlusNormal"/>
              <w:jc w:val="center"/>
            </w:pPr>
            <w:r>
              <w:t>7 153,0</w:t>
            </w:r>
          </w:p>
        </w:tc>
        <w:tc>
          <w:tcPr>
            <w:tcW w:w="1020" w:type="dxa"/>
          </w:tcPr>
          <w:p w:rsidR="004F30E6" w:rsidRDefault="004F30E6">
            <w:pPr>
              <w:pStyle w:val="ConsPlusNormal"/>
              <w:jc w:val="center"/>
            </w:pPr>
            <w:r>
              <w:t>6 370,1</w:t>
            </w:r>
          </w:p>
        </w:tc>
        <w:tc>
          <w:tcPr>
            <w:tcW w:w="1020" w:type="dxa"/>
          </w:tcPr>
          <w:p w:rsidR="004F30E6" w:rsidRDefault="004F30E6">
            <w:pPr>
              <w:pStyle w:val="ConsPlusNormal"/>
              <w:jc w:val="center"/>
            </w:pPr>
            <w:r>
              <w:t>6 008,8</w:t>
            </w:r>
          </w:p>
        </w:tc>
        <w:tc>
          <w:tcPr>
            <w:tcW w:w="1020" w:type="dxa"/>
          </w:tcPr>
          <w:p w:rsidR="004F30E6" w:rsidRDefault="004F30E6">
            <w:pPr>
              <w:pStyle w:val="ConsPlusNormal"/>
              <w:jc w:val="center"/>
            </w:pPr>
            <w:r>
              <w:t>6 107,4</w:t>
            </w:r>
          </w:p>
        </w:tc>
        <w:tc>
          <w:tcPr>
            <w:tcW w:w="1020" w:type="dxa"/>
          </w:tcPr>
          <w:p w:rsidR="004F30E6" w:rsidRDefault="004F30E6">
            <w:pPr>
              <w:pStyle w:val="ConsPlusNormal"/>
              <w:jc w:val="center"/>
            </w:pPr>
            <w:r>
              <w:t>6 196,2</w:t>
            </w:r>
          </w:p>
        </w:tc>
        <w:tc>
          <w:tcPr>
            <w:tcW w:w="1020" w:type="dxa"/>
          </w:tcPr>
          <w:p w:rsidR="004F30E6" w:rsidRDefault="004F30E6">
            <w:pPr>
              <w:pStyle w:val="ConsPlusNormal"/>
              <w:jc w:val="center"/>
            </w:pPr>
            <w:r>
              <w:t>72 451,3</w:t>
            </w:r>
          </w:p>
        </w:tc>
      </w:tr>
      <w:tr w:rsidR="004F30E6">
        <w:tc>
          <w:tcPr>
            <w:tcW w:w="1417" w:type="dxa"/>
            <w:vMerge w:val="restart"/>
          </w:tcPr>
          <w:p w:rsidR="004F30E6" w:rsidRDefault="004F30E6">
            <w:pPr>
              <w:pStyle w:val="ConsPlusNormal"/>
            </w:pPr>
            <w:r>
              <w:lastRenderedPageBreak/>
              <w:t>1.1.1.23</w:t>
            </w:r>
          </w:p>
        </w:tc>
        <w:tc>
          <w:tcPr>
            <w:tcW w:w="3912" w:type="dxa"/>
          </w:tcPr>
          <w:p w:rsidR="004F30E6" w:rsidRDefault="004F30E6">
            <w:pPr>
              <w:pStyle w:val="ConsPlusNormal"/>
            </w:pPr>
            <w:r>
              <w:t>Мероприятие "Компенсация расходов на погребение Героев Советского союза, Героев Российской Федерации, полных кавалеров ордена трудовой славы, Героев социалистического труда и полных кавалеров ордена Трудовой Славы"</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95,6</w:t>
            </w:r>
          </w:p>
        </w:tc>
        <w:tc>
          <w:tcPr>
            <w:tcW w:w="1020" w:type="dxa"/>
          </w:tcPr>
          <w:p w:rsidR="004F30E6" w:rsidRDefault="004F30E6">
            <w:pPr>
              <w:pStyle w:val="ConsPlusNormal"/>
              <w:jc w:val="center"/>
            </w:pPr>
            <w:r>
              <w:t>198,5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5 783,6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6 077,7</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средств Фонда пенсионного и социального страхования Российской Федерации</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17 1 01 51980</w:t>
            </w:r>
          </w:p>
        </w:tc>
        <w:tc>
          <w:tcPr>
            <w:tcW w:w="850" w:type="dxa"/>
          </w:tcPr>
          <w:p w:rsidR="004F30E6" w:rsidRDefault="004F30E6">
            <w:pPr>
              <w:pStyle w:val="ConsPlusNormal"/>
              <w:jc w:val="center"/>
            </w:pPr>
            <w:r>
              <w:t>321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5 783,6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81,7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5 865,3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17 1 01 51980</w:t>
            </w:r>
          </w:p>
        </w:tc>
        <w:tc>
          <w:tcPr>
            <w:tcW w:w="850" w:type="dxa"/>
          </w:tcPr>
          <w:p w:rsidR="004F30E6" w:rsidRDefault="004F30E6">
            <w:pPr>
              <w:pStyle w:val="ConsPlusNormal"/>
              <w:jc w:val="center"/>
            </w:pPr>
            <w:r>
              <w:t>323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95,6</w:t>
            </w:r>
          </w:p>
        </w:tc>
        <w:tc>
          <w:tcPr>
            <w:tcW w:w="1020" w:type="dxa"/>
          </w:tcPr>
          <w:p w:rsidR="004F30E6" w:rsidRDefault="004F30E6">
            <w:pPr>
              <w:pStyle w:val="ConsPlusNormal"/>
              <w:jc w:val="center"/>
            </w:pPr>
            <w:r>
              <w:t>198,5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294,1</w:t>
            </w:r>
          </w:p>
        </w:tc>
      </w:tr>
      <w:tr w:rsidR="004F30E6">
        <w:tc>
          <w:tcPr>
            <w:tcW w:w="1417" w:type="dxa"/>
            <w:vMerge w:val="restart"/>
          </w:tcPr>
          <w:p w:rsidR="004F30E6" w:rsidRDefault="004F30E6">
            <w:pPr>
              <w:pStyle w:val="ConsPlusNormal"/>
            </w:pPr>
            <w:r>
              <w:t>1.1.1.24</w:t>
            </w:r>
          </w:p>
        </w:tc>
        <w:tc>
          <w:tcPr>
            <w:tcW w:w="3912" w:type="dxa"/>
          </w:tcPr>
          <w:p w:rsidR="004F30E6" w:rsidRDefault="004F30E6">
            <w:pPr>
              <w:pStyle w:val="ConsPlusNormal"/>
            </w:pPr>
            <w:r>
              <w:t>Мероприятие "Оказание адресной социальной помощи неработающим пенсионерам на частичное возмещение ущерба в связи с произошедшими чрезвычайными ситуациями и стихийными бедствиями"</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21 321,4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21 321,4</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средств Фонда пенсионного и социального страхования Российской Федерации</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R2090</w:t>
            </w:r>
          </w:p>
        </w:tc>
        <w:tc>
          <w:tcPr>
            <w:tcW w:w="850" w:type="dxa"/>
          </w:tcPr>
          <w:p w:rsidR="004F30E6" w:rsidRDefault="004F30E6">
            <w:pPr>
              <w:pStyle w:val="ConsPlusNormal"/>
              <w:jc w:val="center"/>
            </w:pPr>
            <w:r>
              <w:t>321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19 852,8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19 852,8</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R2090</w:t>
            </w:r>
          </w:p>
        </w:tc>
        <w:tc>
          <w:tcPr>
            <w:tcW w:w="850" w:type="dxa"/>
          </w:tcPr>
          <w:p w:rsidR="004F30E6" w:rsidRDefault="004F30E6">
            <w:pPr>
              <w:pStyle w:val="ConsPlusNormal"/>
              <w:jc w:val="center"/>
            </w:pPr>
            <w:r>
              <w:t>321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1 267,2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1 267,2</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17 1 01 02090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201,4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201,4</w:t>
            </w:r>
          </w:p>
        </w:tc>
      </w:tr>
      <w:tr w:rsidR="004F30E6">
        <w:tc>
          <w:tcPr>
            <w:tcW w:w="1417" w:type="dxa"/>
          </w:tcPr>
          <w:p w:rsidR="004F30E6" w:rsidRDefault="004F30E6">
            <w:pPr>
              <w:pStyle w:val="ConsPlusNormal"/>
            </w:pPr>
            <w:r>
              <w:t>1.1.2</w:t>
            </w:r>
          </w:p>
        </w:tc>
        <w:tc>
          <w:tcPr>
            <w:tcW w:w="3912" w:type="dxa"/>
          </w:tcPr>
          <w:p w:rsidR="004F30E6" w:rsidRDefault="004F30E6">
            <w:pPr>
              <w:pStyle w:val="ConsPlusNormal"/>
            </w:pPr>
            <w:r>
              <w:t xml:space="preserve">Основное мероприятие "Создание условий для повышения адресности социальных выплат и развития нефинансовых способов поддержки </w:t>
            </w:r>
            <w:r>
              <w:lastRenderedPageBreak/>
              <w:t>населения"</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r>
      <w:tr w:rsidR="004F30E6">
        <w:tc>
          <w:tcPr>
            <w:tcW w:w="1417" w:type="dxa"/>
          </w:tcPr>
          <w:p w:rsidR="004F30E6" w:rsidRDefault="004F30E6">
            <w:pPr>
              <w:pStyle w:val="ConsPlusNormal"/>
            </w:pPr>
            <w:r>
              <w:t>1.1.2-ПОМ1</w:t>
            </w:r>
          </w:p>
        </w:tc>
        <w:tc>
          <w:tcPr>
            <w:tcW w:w="3912" w:type="dxa"/>
          </w:tcPr>
          <w:p w:rsidR="004F30E6" w:rsidRDefault="004F30E6">
            <w:pPr>
              <w:pStyle w:val="ConsPlusNormal"/>
            </w:pPr>
            <w:r>
              <w:t>Показатель "Количество заключенных социальных контрактов"</w:t>
            </w:r>
          </w:p>
        </w:tc>
        <w:tc>
          <w:tcPr>
            <w:tcW w:w="1133" w:type="dxa"/>
          </w:tcPr>
          <w:p w:rsidR="004F30E6" w:rsidRDefault="004F30E6">
            <w:pPr>
              <w:pStyle w:val="ConsPlusNormal"/>
            </w:pPr>
            <w:r>
              <w:t>шт.</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2014 - 2025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700</w:t>
            </w:r>
          </w:p>
        </w:tc>
        <w:tc>
          <w:tcPr>
            <w:tcW w:w="1020" w:type="dxa"/>
          </w:tcPr>
          <w:p w:rsidR="004F30E6" w:rsidRDefault="004F30E6">
            <w:pPr>
              <w:pStyle w:val="ConsPlusNormal"/>
              <w:jc w:val="center"/>
            </w:pPr>
            <w:r>
              <w:t>850</w:t>
            </w:r>
          </w:p>
        </w:tc>
        <w:tc>
          <w:tcPr>
            <w:tcW w:w="1020" w:type="dxa"/>
          </w:tcPr>
          <w:p w:rsidR="004F30E6" w:rsidRDefault="004F30E6">
            <w:pPr>
              <w:pStyle w:val="ConsPlusNormal"/>
              <w:jc w:val="center"/>
            </w:pPr>
            <w:r>
              <w:t>850</w:t>
            </w:r>
          </w:p>
        </w:tc>
        <w:tc>
          <w:tcPr>
            <w:tcW w:w="1020" w:type="dxa"/>
          </w:tcPr>
          <w:p w:rsidR="004F30E6" w:rsidRDefault="004F30E6">
            <w:pPr>
              <w:pStyle w:val="ConsPlusNormal"/>
              <w:jc w:val="center"/>
            </w:pPr>
            <w:r>
              <w:t>850</w:t>
            </w:r>
          </w:p>
        </w:tc>
        <w:tc>
          <w:tcPr>
            <w:tcW w:w="1020" w:type="dxa"/>
          </w:tcPr>
          <w:p w:rsidR="004F30E6" w:rsidRDefault="004F30E6">
            <w:pPr>
              <w:pStyle w:val="ConsPlusNormal"/>
              <w:jc w:val="center"/>
            </w:pPr>
            <w:r>
              <w:t>850</w:t>
            </w:r>
          </w:p>
        </w:tc>
        <w:tc>
          <w:tcPr>
            <w:tcW w:w="1020" w:type="dxa"/>
          </w:tcPr>
          <w:p w:rsidR="004F30E6" w:rsidRDefault="004F30E6">
            <w:pPr>
              <w:pStyle w:val="ConsPlusNormal"/>
              <w:jc w:val="center"/>
            </w:pPr>
            <w:r>
              <w:t>750</w:t>
            </w:r>
          </w:p>
        </w:tc>
        <w:tc>
          <w:tcPr>
            <w:tcW w:w="1020" w:type="dxa"/>
          </w:tcPr>
          <w:p w:rsidR="004F30E6" w:rsidRDefault="004F30E6">
            <w:pPr>
              <w:pStyle w:val="ConsPlusNormal"/>
              <w:jc w:val="center"/>
            </w:pPr>
            <w:r>
              <w:t>750</w:t>
            </w:r>
          </w:p>
        </w:tc>
        <w:tc>
          <w:tcPr>
            <w:tcW w:w="1020" w:type="dxa"/>
          </w:tcPr>
          <w:p w:rsidR="004F30E6" w:rsidRDefault="004F30E6">
            <w:pPr>
              <w:pStyle w:val="ConsPlusNormal"/>
              <w:jc w:val="center"/>
            </w:pPr>
            <w:r>
              <w:t>2 534</w:t>
            </w:r>
          </w:p>
        </w:tc>
        <w:tc>
          <w:tcPr>
            <w:tcW w:w="1020" w:type="dxa"/>
          </w:tcPr>
          <w:p w:rsidR="004F30E6" w:rsidRDefault="004F30E6">
            <w:pPr>
              <w:pStyle w:val="ConsPlusNormal"/>
              <w:jc w:val="center"/>
            </w:pPr>
            <w:r>
              <w:t>1 900</w:t>
            </w:r>
          </w:p>
        </w:tc>
        <w:tc>
          <w:tcPr>
            <w:tcW w:w="1020" w:type="dxa"/>
          </w:tcPr>
          <w:p w:rsidR="004F30E6" w:rsidRDefault="004F30E6">
            <w:pPr>
              <w:pStyle w:val="ConsPlusNormal"/>
              <w:jc w:val="center"/>
            </w:pPr>
            <w:r>
              <w:t>1 950</w:t>
            </w:r>
          </w:p>
        </w:tc>
        <w:tc>
          <w:tcPr>
            <w:tcW w:w="1020" w:type="dxa"/>
          </w:tcPr>
          <w:p w:rsidR="004F30E6" w:rsidRDefault="004F30E6">
            <w:pPr>
              <w:pStyle w:val="ConsPlusNormal"/>
              <w:jc w:val="center"/>
            </w:pPr>
            <w:r>
              <w:t>2 000</w:t>
            </w:r>
          </w:p>
        </w:tc>
        <w:tc>
          <w:tcPr>
            <w:tcW w:w="1020" w:type="dxa"/>
          </w:tcPr>
          <w:p w:rsidR="004F30E6" w:rsidRDefault="004F30E6">
            <w:pPr>
              <w:pStyle w:val="ConsPlusNormal"/>
              <w:jc w:val="center"/>
            </w:pPr>
            <w:r>
              <w:t>2 000</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1.1.3</w:t>
            </w:r>
          </w:p>
        </w:tc>
        <w:tc>
          <w:tcPr>
            <w:tcW w:w="3912" w:type="dxa"/>
          </w:tcPr>
          <w:p w:rsidR="004F30E6" w:rsidRDefault="004F30E6">
            <w:pPr>
              <w:pStyle w:val="ConsPlusNormal"/>
            </w:pPr>
            <w:r>
              <w:t>Основное мероприятие "Совершенствование информационного обеспечения предоставления мер социальной поддержки"</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r>
      <w:tr w:rsidR="004F30E6">
        <w:tc>
          <w:tcPr>
            <w:tcW w:w="1417" w:type="dxa"/>
          </w:tcPr>
          <w:p w:rsidR="004F30E6" w:rsidRDefault="004F30E6">
            <w:pPr>
              <w:pStyle w:val="ConsPlusNormal"/>
            </w:pPr>
            <w:r>
              <w:t>1.1.3-ПОМ1</w:t>
            </w:r>
          </w:p>
        </w:tc>
        <w:tc>
          <w:tcPr>
            <w:tcW w:w="3912" w:type="dxa"/>
          </w:tcPr>
          <w:p w:rsidR="004F30E6" w:rsidRDefault="004F30E6">
            <w:pPr>
              <w:pStyle w:val="ConsPlusNormal"/>
            </w:pPr>
            <w:r>
              <w:t>Показатель "Количество разработанных памяток, брошюр по вопросам предоставления мер социальной поддержки, в том числе по жизненной ситуации"</w:t>
            </w:r>
          </w:p>
        </w:tc>
        <w:tc>
          <w:tcPr>
            <w:tcW w:w="1133" w:type="dxa"/>
          </w:tcPr>
          <w:p w:rsidR="004F30E6" w:rsidRDefault="004F30E6">
            <w:pPr>
              <w:pStyle w:val="ConsPlusNormal"/>
            </w:pPr>
            <w:r>
              <w:t>шт.</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Не менее 1</w:t>
            </w:r>
          </w:p>
        </w:tc>
        <w:tc>
          <w:tcPr>
            <w:tcW w:w="1020" w:type="dxa"/>
          </w:tcPr>
          <w:p w:rsidR="004F30E6" w:rsidRDefault="004F30E6">
            <w:pPr>
              <w:pStyle w:val="ConsPlusNormal"/>
              <w:jc w:val="center"/>
            </w:pPr>
            <w:r>
              <w:t>Не менее 1</w:t>
            </w:r>
          </w:p>
        </w:tc>
        <w:tc>
          <w:tcPr>
            <w:tcW w:w="1020" w:type="dxa"/>
          </w:tcPr>
          <w:p w:rsidR="004F30E6" w:rsidRDefault="004F30E6">
            <w:pPr>
              <w:pStyle w:val="ConsPlusNormal"/>
              <w:jc w:val="center"/>
            </w:pPr>
            <w:r>
              <w:t>Не менее 1</w:t>
            </w:r>
          </w:p>
        </w:tc>
        <w:tc>
          <w:tcPr>
            <w:tcW w:w="1020" w:type="dxa"/>
          </w:tcPr>
          <w:p w:rsidR="004F30E6" w:rsidRDefault="004F30E6">
            <w:pPr>
              <w:pStyle w:val="ConsPlusNormal"/>
              <w:jc w:val="center"/>
            </w:pPr>
            <w:r>
              <w:t>Не менее 1</w:t>
            </w:r>
          </w:p>
        </w:tc>
        <w:tc>
          <w:tcPr>
            <w:tcW w:w="1020" w:type="dxa"/>
          </w:tcPr>
          <w:p w:rsidR="004F30E6" w:rsidRDefault="004F30E6">
            <w:pPr>
              <w:pStyle w:val="ConsPlusNormal"/>
              <w:jc w:val="center"/>
            </w:pPr>
            <w:r>
              <w:t>Не менее 1</w:t>
            </w:r>
          </w:p>
        </w:tc>
        <w:tc>
          <w:tcPr>
            <w:tcW w:w="1020" w:type="dxa"/>
          </w:tcPr>
          <w:p w:rsidR="004F30E6" w:rsidRDefault="004F30E6">
            <w:pPr>
              <w:pStyle w:val="ConsPlusNormal"/>
              <w:jc w:val="center"/>
            </w:pPr>
            <w:r>
              <w:t>Не менее 1</w:t>
            </w:r>
          </w:p>
        </w:tc>
        <w:tc>
          <w:tcPr>
            <w:tcW w:w="1020" w:type="dxa"/>
          </w:tcPr>
          <w:p w:rsidR="004F30E6" w:rsidRDefault="004F30E6">
            <w:pPr>
              <w:pStyle w:val="ConsPlusNormal"/>
              <w:jc w:val="center"/>
            </w:pPr>
            <w:r>
              <w:t>Не менее 1</w:t>
            </w:r>
          </w:p>
        </w:tc>
        <w:tc>
          <w:tcPr>
            <w:tcW w:w="1020" w:type="dxa"/>
          </w:tcPr>
          <w:p w:rsidR="004F30E6" w:rsidRDefault="004F30E6">
            <w:pPr>
              <w:pStyle w:val="ConsPlusNormal"/>
              <w:jc w:val="center"/>
            </w:pPr>
            <w:r>
              <w:t>Не менее 1</w:t>
            </w:r>
          </w:p>
        </w:tc>
        <w:tc>
          <w:tcPr>
            <w:tcW w:w="1020" w:type="dxa"/>
          </w:tcPr>
          <w:p w:rsidR="004F30E6" w:rsidRDefault="004F30E6">
            <w:pPr>
              <w:pStyle w:val="ConsPlusNormal"/>
              <w:jc w:val="center"/>
            </w:pPr>
            <w:r>
              <w:t>Не менее 2</w:t>
            </w:r>
          </w:p>
        </w:tc>
        <w:tc>
          <w:tcPr>
            <w:tcW w:w="1020" w:type="dxa"/>
          </w:tcPr>
          <w:p w:rsidR="004F30E6" w:rsidRDefault="004F30E6">
            <w:pPr>
              <w:pStyle w:val="ConsPlusNormal"/>
              <w:jc w:val="center"/>
            </w:pPr>
            <w:r>
              <w:t>Не менее 2</w:t>
            </w:r>
          </w:p>
        </w:tc>
        <w:tc>
          <w:tcPr>
            <w:tcW w:w="1020" w:type="dxa"/>
          </w:tcPr>
          <w:p w:rsidR="004F30E6" w:rsidRDefault="004F30E6">
            <w:pPr>
              <w:pStyle w:val="ConsPlusNormal"/>
              <w:jc w:val="center"/>
            </w:pPr>
            <w:r>
              <w:t>Не менее 2</w:t>
            </w:r>
          </w:p>
        </w:tc>
        <w:tc>
          <w:tcPr>
            <w:tcW w:w="1020" w:type="dxa"/>
          </w:tcPr>
          <w:p w:rsidR="004F30E6" w:rsidRDefault="004F30E6">
            <w:pPr>
              <w:pStyle w:val="ConsPlusNormal"/>
              <w:jc w:val="center"/>
            </w:pPr>
            <w:r>
              <w:t>Не менее 2</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1.1.4</w:t>
            </w:r>
          </w:p>
        </w:tc>
        <w:tc>
          <w:tcPr>
            <w:tcW w:w="3912" w:type="dxa"/>
          </w:tcPr>
          <w:p w:rsidR="004F30E6" w:rsidRDefault="004F30E6">
            <w:pPr>
              <w:pStyle w:val="ConsPlusNormal"/>
            </w:pPr>
            <w:r>
              <w:t>Основное мероприятие "Цифровая трансформация сферы социальной защиты"</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2022 - 2025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1.1.4.1</w:t>
            </w:r>
          </w:p>
        </w:tc>
        <w:tc>
          <w:tcPr>
            <w:tcW w:w="3912" w:type="dxa"/>
          </w:tcPr>
          <w:p w:rsidR="004F30E6" w:rsidRDefault="004F30E6">
            <w:pPr>
              <w:pStyle w:val="ConsPlusNormal"/>
            </w:pPr>
            <w:r>
              <w:t>Мероприятие "Перевод мер социальной поддержки в формат "Социального казначейства"</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2022 - 2025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1.1.4.1-ПМ1</w:t>
            </w:r>
          </w:p>
        </w:tc>
        <w:tc>
          <w:tcPr>
            <w:tcW w:w="3912" w:type="dxa"/>
          </w:tcPr>
          <w:p w:rsidR="004F30E6" w:rsidRDefault="004F30E6">
            <w:pPr>
              <w:pStyle w:val="ConsPlusNormal"/>
            </w:pPr>
            <w:r>
              <w:t>Показатель "Доля массовых социально значимых государственных и муниципальных услуг в электронном виде, предоставляемых с использованием ЕПГУ, от общего количества таких услуг, предоставляемых в электронном виде"</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ГУэл / ГУ x 100, где:</w:t>
            </w:r>
          </w:p>
          <w:p w:rsidR="004F30E6" w:rsidRDefault="004F30E6">
            <w:pPr>
              <w:pStyle w:val="ConsPlusNormal"/>
            </w:pPr>
            <w:r>
              <w:t>ГУэл - количество государственных массовых социально значимых услуг, предоставляемых в электронном виде;</w:t>
            </w:r>
          </w:p>
          <w:p w:rsidR="004F30E6" w:rsidRDefault="004F30E6">
            <w:pPr>
              <w:pStyle w:val="ConsPlusNormal"/>
            </w:pPr>
            <w:r>
              <w:t>ГУ - общее количество государственных массовых социально значимых услуг, предоставление которых организует Министерство</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55</w:t>
            </w:r>
          </w:p>
        </w:tc>
        <w:tc>
          <w:tcPr>
            <w:tcW w:w="1020" w:type="dxa"/>
          </w:tcPr>
          <w:p w:rsidR="004F30E6" w:rsidRDefault="004F30E6">
            <w:pPr>
              <w:pStyle w:val="ConsPlusNormal"/>
              <w:jc w:val="center"/>
            </w:pPr>
            <w:r>
              <w:t>75</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1.1.4.1-ПМ2</w:t>
            </w:r>
          </w:p>
        </w:tc>
        <w:tc>
          <w:tcPr>
            <w:tcW w:w="3912" w:type="dxa"/>
          </w:tcPr>
          <w:p w:rsidR="004F30E6" w:rsidRDefault="004F30E6">
            <w:pPr>
              <w:pStyle w:val="ConsPlusNormal"/>
            </w:pPr>
            <w:r>
              <w:t>Показатель "Доля сведений, необходимых для назначения региональных и муниципальных мер социальной поддержки, получаемых органом социальной защиты посредством межведомственного электронного взаимодействия"</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СВсмэв / СВ x 100, где:</w:t>
            </w:r>
          </w:p>
          <w:p w:rsidR="004F30E6" w:rsidRDefault="004F30E6">
            <w:pPr>
              <w:pStyle w:val="ConsPlusNormal"/>
            </w:pPr>
            <w:r>
              <w:t>СВсмэв - количество сведений, полученных посредством СМЭВ;</w:t>
            </w:r>
          </w:p>
          <w:p w:rsidR="004F30E6" w:rsidRDefault="004F30E6">
            <w:pPr>
              <w:pStyle w:val="ConsPlusNormal"/>
            </w:pPr>
            <w:r>
              <w:t>СВ - общее количество сведений, необходимых для назначения мер социальной поддержки</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30</w:t>
            </w:r>
          </w:p>
        </w:tc>
        <w:tc>
          <w:tcPr>
            <w:tcW w:w="1020" w:type="dxa"/>
          </w:tcPr>
          <w:p w:rsidR="004F30E6" w:rsidRDefault="004F30E6">
            <w:pPr>
              <w:pStyle w:val="ConsPlusNormal"/>
              <w:jc w:val="center"/>
            </w:pPr>
            <w:r>
              <w:t>50</w:t>
            </w:r>
          </w:p>
        </w:tc>
        <w:tc>
          <w:tcPr>
            <w:tcW w:w="1020" w:type="dxa"/>
          </w:tcPr>
          <w:p w:rsidR="004F30E6" w:rsidRDefault="004F30E6">
            <w:pPr>
              <w:pStyle w:val="ConsPlusNormal"/>
              <w:jc w:val="center"/>
            </w:pPr>
            <w:r>
              <w:t>80</w:t>
            </w:r>
          </w:p>
        </w:tc>
        <w:tc>
          <w:tcPr>
            <w:tcW w:w="1020" w:type="dxa"/>
          </w:tcPr>
          <w:p w:rsidR="004F30E6" w:rsidRDefault="004F30E6">
            <w:pPr>
              <w:pStyle w:val="ConsPlusNormal"/>
              <w:jc w:val="center"/>
            </w:pPr>
            <w:r>
              <w:t>80</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jc w:val="center"/>
            </w:pPr>
            <w:r>
              <w:t>1.1.4.1-ПМ3</w:t>
            </w:r>
          </w:p>
        </w:tc>
        <w:tc>
          <w:tcPr>
            <w:tcW w:w="3912" w:type="dxa"/>
          </w:tcPr>
          <w:p w:rsidR="004F30E6" w:rsidRDefault="004F30E6">
            <w:pPr>
              <w:pStyle w:val="ConsPlusNormal"/>
              <w:jc w:val="both"/>
            </w:pPr>
            <w:r>
              <w:t>Доля региональных и муниципальных мер социальной поддержки, которые назначаются в срок, не превышающий 5 рабочих дней</w:t>
            </w:r>
          </w:p>
        </w:tc>
        <w:tc>
          <w:tcPr>
            <w:tcW w:w="1133" w:type="dxa"/>
          </w:tcPr>
          <w:p w:rsidR="004F30E6" w:rsidRDefault="004F30E6">
            <w:pPr>
              <w:pStyle w:val="ConsPlusNormal"/>
              <w:jc w:val="center"/>
            </w:pPr>
            <w:r>
              <w:t>%</w:t>
            </w:r>
          </w:p>
        </w:tc>
        <w:tc>
          <w:tcPr>
            <w:tcW w:w="1360" w:type="dxa"/>
          </w:tcPr>
          <w:p w:rsidR="004F30E6" w:rsidRDefault="004F30E6">
            <w:pPr>
              <w:pStyle w:val="ConsPlusNormal"/>
              <w:jc w:val="center"/>
            </w:pPr>
            <w:r>
              <w:t>1</w:t>
            </w:r>
          </w:p>
        </w:tc>
        <w:tc>
          <w:tcPr>
            <w:tcW w:w="2381" w:type="dxa"/>
          </w:tcPr>
          <w:p w:rsidR="004F30E6" w:rsidRDefault="004F30E6">
            <w:pPr>
              <w:pStyle w:val="ConsPlusNormal"/>
            </w:pPr>
            <w:r>
              <w:t>Ддней = Кдней / Кобщ x 100%, где:</w:t>
            </w:r>
          </w:p>
          <w:p w:rsidR="004F30E6" w:rsidRDefault="004F30E6">
            <w:pPr>
              <w:pStyle w:val="ConsPlusNormal"/>
            </w:pPr>
            <w:r>
              <w:t xml:space="preserve">Ддней - доля МСП, нормативными правовыми актами, регламентирующими </w:t>
            </w:r>
            <w:r>
              <w:lastRenderedPageBreak/>
              <w:t>их порядок предоставления, предусмотрен срок назначения 5 дней и менее;</w:t>
            </w:r>
          </w:p>
          <w:p w:rsidR="004F30E6" w:rsidRDefault="004F30E6">
            <w:pPr>
              <w:pStyle w:val="ConsPlusNormal"/>
            </w:pPr>
            <w:r>
              <w:t>Кдней - количество МСП, нормативными правовыми актами, регламентирующими их порядок предоставления, предусмотрен срок назначения 5 дней и менее, шт.;</w:t>
            </w:r>
          </w:p>
          <w:p w:rsidR="004F30E6" w:rsidRDefault="004F30E6">
            <w:pPr>
              <w:pStyle w:val="ConsPlusNormal"/>
            </w:pPr>
            <w:r>
              <w:t>Кобщ - общее количество МСП, на конец отчетного года, шт.</w:t>
            </w:r>
          </w:p>
        </w:tc>
        <w:tc>
          <w:tcPr>
            <w:tcW w:w="1133" w:type="dxa"/>
          </w:tcPr>
          <w:p w:rsidR="004F30E6" w:rsidRDefault="004F30E6">
            <w:pPr>
              <w:pStyle w:val="ConsPlusNormal"/>
              <w:jc w:val="center"/>
            </w:pPr>
            <w:r>
              <w:lastRenderedPageBreak/>
              <w:t>X</w:t>
            </w:r>
          </w:p>
        </w:tc>
        <w:tc>
          <w:tcPr>
            <w:tcW w:w="2834" w:type="dxa"/>
          </w:tcPr>
          <w:p w:rsidR="004F30E6" w:rsidRDefault="004F30E6">
            <w:pPr>
              <w:pStyle w:val="ConsPlusNormal"/>
              <w:jc w:val="center"/>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w:t>
            </w:r>
          </w:p>
        </w:tc>
        <w:tc>
          <w:tcPr>
            <w:tcW w:w="1020" w:type="dxa"/>
          </w:tcPr>
          <w:p w:rsidR="004F30E6" w:rsidRDefault="004F30E6">
            <w:pPr>
              <w:pStyle w:val="ConsPlusNormal"/>
              <w:jc w:val="center"/>
            </w:pPr>
            <w:r>
              <w:t>10</w:t>
            </w:r>
          </w:p>
        </w:tc>
        <w:tc>
          <w:tcPr>
            <w:tcW w:w="1020" w:type="dxa"/>
          </w:tcPr>
          <w:p w:rsidR="004F30E6" w:rsidRDefault="004F30E6">
            <w:pPr>
              <w:pStyle w:val="ConsPlusNormal"/>
              <w:jc w:val="center"/>
            </w:pPr>
            <w:r>
              <w:t>18</w:t>
            </w:r>
          </w:p>
        </w:tc>
        <w:tc>
          <w:tcPr>
            <w:tcW w:w="1020" w:type="dxa"/>
          </w:tcPr>
          <w:p w:rsidR="004F30E6" w:rsidRDefault="004F30E6">
            <w:pPr>
              <w:pStyle w:val="ConsPlusNormal"/>
              <w:jc w:val="center"/>
            </w:pPr>
            <w:r>
              <w:t>18</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jc w:val="center"/>
            </w:pPr>
            <w:r>
              <w:lastRenderedPageBreak/>
              <w:t>1.1.4.1-ПМ4</w:t>
            </w:r>
          </w:p>
        </w:tc>
        <w:tc>
          <w:tcPr>
            <w:tcW w:w="3912" w:type="dxa"/>
          </w:tcPr>
          <w:p w:rsidR="004F30E6" w:rsidRDefault="004F30E6">
            <w:pPr>
              <w:pStyle w:val="ConsPlusNormal"/>
              <w:jc w:val="both"/>
            </w:pPr>
            <w:r>
              <w:t>Доля мер социальной поддержки регионального уровня, которые граждане получают в проактивном формате по реквизитам счетов, направляемых гражданами посредством ЕПГУ в ЕГИССО</w:t>
            </w:r>
          </w:p>
        </w:tc>
        <w:tc>
          <w:tcPr>
            <w:tcW w:w="1133" w:type="dxa"/>
          </w:tcPr>
          <w:p w:rsidR="004F30E6" w:rsidRDefault="004F30E6">
            <w:pPr>
              <w:pStyle w:val="ConsPlusNormal"/>
              <w:jc w:val="center"/>
            </w:pPr>
            <w:r>
              <w:t>%</w:t>
            </w:r>
          </w:p>
        </w:tc>
        <w:tc>
          <w:tcPr>
            <w:tcW w:w="1360" w:type="dxa"/>
          </w:tcPr>
          <w:p w:rsidR="004F30E6" w:rsidRDefault="004F30E6">
            <w:pPr>
              <w:pStyle w:val="ConsPlusNormal"/>
              <w:jc w:val="center"/>
            </w:pPr>
            <w:r>
              <w:t>1</w:t>
            </w:r>
          </w:p>
        </w:tc>
        <w:tc>
          <w:tcPr>
            <w:tcW w:w="2381" w:type="dxa"/>
          </w:tcPr>
          <w:p w:rsidR="004F30E6" w:rsidRDefault="004F30E6">
            <w:pPr>
              <w:pStyle w:val="ConsPlusNormal"/>
            </w:pPr>
            <w:r>
              <w:t>Дрег = Ксогл / Кобщ x 100%, где:</w:t>
            </w:r>
          </w:p>
          <w:p w:rsidR="004F30E6" w:rsidRDefault="004F30E6">
            <w:pPr>
              <w:pStyle w:val="ConsPlusNormal"/>
            </w:pPr>
            <w:r>
              <w:t>Крег - доля МСП, которые граждане получают в проактивном формате по реквизитам счетов, направляемых гражданам посредством ЕПГУ, проценты;</w:t>
            </w:r>
          </w:p>
          <w:p w:rsidR="004F30E6" w:rsidRDefault="004F30E6">
            <w:pPr>
              <w:pStyle w:val="ConsPlusNormal"/>
            </w:pPr>
            <w:r>
              <w:t xml:space="preserve">Ксогл - количество МСП, которые получены гражданами за отчетный период в </w:t>
            </w:r>
            <w:r>
              <w:lastRenderedPageBreak/>
              <w:t>проактивном формате на основании согласий на использование реквизитов счетов, переданные оператором ЕСИА в ЕГИССО, шт.;</w:t>
            </w:r>
          </w:p>
          <w:p w:rsidR="004F30E6" w:rsidRDefault="004F30E6">
            <w:pPr>
              <w:pStyle w:val="ConsPlusNormal"/>
            </w:pPr>
            <w:r>
              <w:t>Добщ - общее количество всех МСП, полученных гражданами за отчетный период, шт.</w:t>
            </w:r>
          </w:p>
        </w:tc>
        <w:tc>
          <w:tcPr>
            <w:tcW w:w="1133" w:type="dxa"/>
          </w:tcPr>
          <w:p w:rsidR="004F30E6" w:rsidRDefault="004F30E6">
            <w:pPr>
              <w:pStyle w:val="ConsPlusNormal"/>
              <w:jc w:val="center"/>
            </w:pPr>
            <w:r>
              <w:lastRenderedPageBreak/>
              <w:t>X</w:t>
            </w:r>
          </w:p>
        </w:tc>
        <w:tc>
          <w:tcPr>
            <w:tcW w:w="2834" w:type="dxa"/>
          </w:tcPr>
          <w:p w:rsidR="004F30E6" w:rsidRDefault="004F30E6">
            <w:pPr>
              <w:pStyle w:val="ConsPlusNormal"/>
              <w:jc w:val="center"/>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w:t>
            </w:r>
          </w:p>
        </w:tc>
        <w:tc>
          <w:tcPr>
            <w:tcW w:w="1020" w:type="dxa"/>
          </w:tcPr>
          <w:p w:rsidR="004F30E6" w:rsidRDefault="004F30E6">
            <w:pPr>
              <w:pStyle w:val="ConsPlusNormal"/>
              <w:jc w:val="center"/>
            </w:pPr>
            <w:r>
              <w:t>7</w:t>
            </w:r>
          </w:p>
        </w:tc>
        <w:tc>
          <w:tcPr>
            <w:tcW w:w="1020" w:type="dxa"/>
          </w:tcPr>
          <w:p w:rsidR="004F30E6" w:rsidRDefault="004F30E6">
            <w:pPr>
              <w:pStyle w:val="ConsPlusNormal"/>
              <w:jc w:val="center"/>
            </w:pPr>
            <w:r>
              <w:t>9</w:t>
            </w:r>
          </w:p>
        </w:tc>
        <w:tc>
          <w:tcPr>
            <w:tcW w:w="1020" w:type="dxa"/>
          </w:tcPr>
          <w:p w:rsidR="004F30E6" w:rsidRDefault="004F30E6">
            <w:pPr>
              <w:pStyle w:val="ConsPlusNormal"/>
              <w:jc w:val="center"/>
            </w:pPr>
            <w:r>
              <w:t>9</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jc w:val="center"/>
            </w:pPr>
            <w:r>
              <w:lastRenderedPageBreak/>
              <w:t>1.1.4.1-ПМ5</w:t>
            </w:r>
          </w:p>
        </w:tc>
        <w:tc>
          <w:tcPr>
            <w:tcW w:w="3912" w:type="dxa"/>
          </w:tcPr>
          <w:p w:rsidR="004F30E6" w:rsidRDefault="004F30E6">
            <w:pPr>
              <w:pStyle w:val="ConsPlusNormal"/>
              <w:jc w:val="both"/>
            </w:pPr>
            <w:r>
              <w:t>Доля региональных и муниципальных мер, заполненных в классификаторе мер социальной защиты ЕГИССО с привязкой к соответствующим жизненным событиям</w:t>
            </w:r>
          </w:p>
        </w:tc>
        <w:tc>
          <w:tcPr>
            <w:tcW w:w="1133" w:type="dxa"/>
          </w:tcPr>
          <w:p w:rsidR="004F30E6" w:rsidRDefault="004F30E6">
            <w:pPr>
              <w:pStyle w:val="ConsPlusNormal"/>
              <w:jc w:val="center"/>
            </w:pPr>
            <w:r>
              <w:t>%</w:t>
            </w:r>
          </w:p>
        </w:tc>
        <w:tc>
          <w:tcPr>
            <w:tcW w:w="1360" w:type="dxa"/>
          </w:tcPr>
          <w:p w:rsidR="004F30E6" w:rsidRDefault="004F30E6">
            <w:pPr>
              <w:pStyle w:val="ConsPlusNormal"/>
              <w:jc w:val="center"/>
            </w:pPr>
            <w:r>
              <w:t>1</w:t>
            </w:r>
          </w:p>
        </w:tc>
        <w:tc>
          <w:tcPr>
            <w:tcW w:w="2381" w:type="dxa"/>
          </w:tcPr>
          <w:p w:rsidR="004F30E6" w:rsidRDefault="004F30E6">
            <w:pPr>
              <w:pStyle w:val="ConsPlusNormal"/>
              <w:jc w:val="center"/>
            </w:pPr>
            <w:r>
              <w:t>Джиз = Кмер / Кобщ x 100%, где:</w:t>
            </w:r>
          </w:p>
          <w:p w:rsidR="004F30E6" w:rsidRDefault="004F30E6">
            <w:pPr>
              <w:pStyle w:val="ConsPlusNormal"/>
              <w:jc w:val="center"/>
            </w:pPr>
            <w:r>
              <w:t>Джиз - доля МСЗ, право на которые возникает в связи с наступлением жизненных событий, перечень которых утвержден приказом Минтруда РФ, и которые привязаны к этим жизненным событиям в ЕГИССО, от общего количества действующих МСЗ в связи с наступлением таких жизненных событий;</w:t>
            </w:r>
          </w:p>
          <w:p w:rsidR="004F30E6" w:rsidRDefault="004F30E6">
            <w:pPr>
              <w:pStyle w:val="ConsPlusNormal"/>
              <w:jc w:val="center"/>
            </w:pPr>
            <w:r>
              <w:t xml:space="preserve">Кмер - количество МСЗ, право на которые возникает в связи с наступлением </w:t>
            </w:r>
            <w:r>
              <w:lastRenderedPageBreak/>
              <w:t>жизненных событий, и которые привязаны к этим жизненным событиям в ЕГИССО, шт.;</w:t>
            </w:r>
          </w:p>
          <w:p w:rsidR="004F30E6" w:rsidRDefault="004F30E6">
            <w:pPr>
              <w:pStyle w:val="ConsPlusNormal"/>
              <w:jc w:val="center"/>
            </w:pPr>
            <w:r>
              <w:t>Кобщ - общее количество МСЗ, в связи с наступлением жизненных событий, шт.</w:t>
            </w:r>
          </w:p>
        </w:tc>
        <w:tc>
          <w:tcPr>
            <w:tcW w:w="1133" w:type="dxa"/>
          </w:tcPr>
          <w:p w:rsidR="004F30E6" w:rsidRDefault="004F30E6">
            <w:pPr>
              <w:pStyle w:val="ConsPlusNormal"/>
              <w:jc w:val="center"/>
            </w:pPr>
            <w:r>
              <w:lastRenderedPageBreak/>
              <w:t>X</w:t>
            </w:r>
          </w:p>
        </w:tc>
        <w:tc>
          <w:tcPr>
            <w:tcW w:w="2834" w:type="dxa"/>
          </w:tcPr>
          <w:p w:rsidR="004F30E6" w:rsidRDefault="004F30E6">
            <w:pPr>
              <w:pStyle w:val="ConsPlusNormal"/>
              <w:jc w:val="center"/>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w:t>
            </w:r>
          </w:p>
        </w:tc>
        <w:tc>
          <w:tcPr>
            <w:tcW w:w="1020" w:type="dxa"/>
          </w:tcPr>
          <w:p w:rsidR="004F30E6" w:rsidRDefault="004F30E6">
            <w:pPr>
              <w:pStyle w:val="ConsPlusNormal"/>
              <w:jc w:val="center"/>
            </w:pPr>
            <w:r>
              <w:t>75</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jc w:val="center"/>
            </w:pPr>
            <w:r>
              <w:lastRenderedPageBreak/>
              <w:t>1.1.4.1-ПМ6</w:t>
            </w:r>
          </w:p>
        </w:tc>
        <w:tc>
          <w:tcPr>
            <w:tcW w:w="3912" w:type="dxa"/>
          </w:tcPr>
          <w:p w:rsidR="004F30E6" w:rsidRDefault="004F30E6">
            <w:pPr>
              <w:pStyle w:val="ConsPlusNormal"/>
              <w:jc w:val="both"/>
            </w:pPr>
            <w:r>
              <w:t>Доля государственных услуг гражданам, пострадавшим в результате чрезвычайных ситуаций природного и техногенного характера, доступных в электронном виде, от общего числа таких услуг</w:t>
            </w:r>
          </w:p>
        </w:tc>
        <w:tc>
          <w:tcPr>
            <w:tcW w:w="1133" w:type="dxa"/>
          </w:tcPr>
          <w:p w:rsidR="004F30E6" w:rsidRDefault="004F30E6">
            <w:pPr>
              <w:pStyle w:val="ConsPlusNormal"/>
              <w:jc w:val="center"/>
            </w:pPr>
            <w:r>
              <w:t>%</w:t>
            </w:r>
          </w:p>
        </w:tc>
        <w:tc>
          <w:tcPr>
            <w:tcW w:w="1360" w:type="dxa"/>
          </w:tcPr>
          <w:p w:rsidR="004F30E6" w:rsidRDefault="004F30E6">
            <w:pPr>
              <w:pStyle w:val="ConsPlusNormal"/>
              <w:jc w:val="center"/>
            </w:pPr>
            <w:r>
              <w:t>1</w:t>
            </w:r>
          </w:p>
        </w:tc>
        <w:tc>
          <w:tcPr>
            <w:tcW w:w="2381" w:type="dxa"/>
          </w:tcPr>
          <w:p w:rsidR="004F30E6" w:rsidRDefault="004F30E6">
            <w:pPr>
              <w:pStyle w:val="ConsPlusNormal"/>
              <w:jc w:val="center"/>
            </w:pPr>
            <w:r>
              <w:t>Депгу = Кепгу / Кобщ x 100%, где:</w:t>
            </w:r>
          </w:p>
          <w:p w:rsidR="004F30E6" w:rsidRDefault="004F30E6">
            <w:pPr>
              <w:pStyle w:val="ConsPlusNormal"/>
              <w:jc w:val="center"/>
            </w:pPr>
            <w:r>
              <w:t>Депгу - доля государственных услуг гражданам, пострадавшим в результате чрезвычайных ситуаций природного и техногенного характера, доступных в электронном виде, от общего числа таких услуг;</w:t>
            </w:r>
          </w:p>
          <w:p w:rsidR="004F30E6" w:rsidRDefault="004F30E6">
            <w:pPr>
              <w:pStyle w:val="ConsPlusNormal"/>
              <w:jc w:val="center"/>
            </w:pPr>
            <w:r>
              <w:t xml:space="preserve">Кепгу - количество государственных услуг гражданам, пострадавшим в результате чрезвычайных ситуаций природного и техногенного характера, форма для </w:t>
            </w:r>
            <w:r>
              <w:lastRenderedPageBreak/>
              <w:t>подачи заявлений на которые выведена на Единый портал государственных и муниципальных услуг (функций) и поступает в информационные системы органов исполнительной власти субъекта Российской Федерации, используемых для назначения мер социальной поддержки, шт.;</w:t>
            </w:r>
          </w:p>
          <w:p w:rsidR="004F30E6" w:rsidRDefault="004F30E6">
            <w:pPr>
              <w:pStyle w:val="ConsPlusNormal"/>
              <w:jc w:val="center"/>
            </w:pPr>
            <w:r>
              <w:t>Кобщ - общее количество государственных услуг гражданам, пострадавшим в результате чрезвычайных ситуаций природного и техногенного характера, предоставляемых Министерством труда и социальной защиты населения Забайкальского края, шт.</w:t>
            </w:r>
          </w:p>
        </w:tc>
        <w:tc>
          <w:tcPr>
            <w:tcW w:w="1133" w:type="dxa"/>
          </w:tcPr>
          <w:p w:rsidR="004F30E6" w:rsidRDefault="004F30E6">
            <w:pPr>
              <w:pStyle w:val="ConsPlusNormal"/>
              <w:jc w:val="center"/>
            </w:pPr>
            <w:r>
              <w:lastRenderedPageBreak/>
              <w:t>X</w:t>
            </w:r>
          </w:p>
        </w:tc>
        <w:tc>
          <w:tcPr>
            <w:tcW w:w="2834" w:type="dxa"/>
          </w:tcPr>
          <w:p w:rsidR="004F30E6" w:rsidRDefault="004F30E6">
            <w:pPr>
              <w:pStyle w:val="ConsPlusNormal"/>
              <w:jc w:val="center"/>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lastRenderedPageBreak/>
              <w:t>1.1.4.2</w:t>
            </w:r>
          </w:p>
        </w:tc>
        <w:tc>
          <w:tcPr>
            <w:tcW w:w="3912" w:type="dxa"/>
          </w:tcPr>
          <w:p w:rsidR="004F30E6" w:rsidRDefault="004F30E6">
            <w:pPr>
              <w:pStyle w:val="ConsPlusNormal"/>
            </w:pPr>
            <w:r>
              <w:t xml:space="preserve">Мероприятие "Интеграция автоматизированной системы </w:t>
            </w:r>
            <w:r>
              <w:lastRenderedPageBreak/>
              <w:t>"Адресная социальная помощь" с ЕГИССО с целью предоставления государственной социальной помощи на основании социального контракта с использованием ЕГИССО"</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2024 - 2025</w:t>
            </w:r>
          </w:p>
        </w:tc>
        <w:tc>
          <w:tcPr>
            <w:tcW w:w="2834" w:type="dxa"/>
          </w:tcPr>
          <w:p w:rsidR="004F30E6" w:rsidRDefault="004F30E6">
            <w:pPr>
              <w:pStyle w:val="ConsPlusNormal"/>
            </w:pPr>
            <w:r>
              <w:t xml:space="preserve">Министерство труда и социальной защиты </w:t>
            </w:r>
            <w:r>
              <w:lastRenderedPageBreak/>
              <w:t>населения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1.1.4.2-ПМ1</w:t>
            </w:r>
          </w:p>
        </w:tc>
        <w:tc>
          <w:tcPr>
            <w:tcW w:w="3912" w:type="dxa"/>
          </w:tcPr>
          <w:p w:rsidR="004F30E6" w:rsidRDefault="004F30E6">
            <w:pPr>
              <w:pStyle w:val="ConsPlusNormal"/>
            </w:pPr>
            <w:r>
              <w:t>Показатель "Доля требований к интеграции ведомственной информационной системы органа социальной защиты и ЕГИССО, обеспеченных органом социальной защиты"</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jc w:val="center"/>
            </w:pPr>
            <w:r>
              <w:t>Показатель равен 0%, если ВИС не интегрирована с ЕГИССО, 100% - если ВИС интегрирована с ЕГИССО</w:t>
            </w:r>
          </w:p>
        </w:tc>
        <w:tc>
          <w:tcPr>
            <w:tcW w:w="1133" w:type="dxa"/>
          </w:tcPr>
          <w:p w:rsidR="004F30E6" w:rsidRDefault="004F30E6">
            <w:pPr>
              <w:pStyle w:val="ConsPlusNormal"/>
            </w:pPr>
            <w:r>
              <w:t>2024 - 2025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jc w:val="center"/>
            </w:pPr>
            <w:r>
              <w:t>1.1.4.2-ПМ2</w:t>
            </w:r>
          </w:p>
        </w:tc>
        <w:tc>
          <w:tcPr>
            <w:tcW w:w="3912" w:type="dxa"/>
          </w:tcPr>
          <w:p w:rsidR="004F30E6" w:rsidRDefault="004F30E6">
            <w:pPr>
              <w:pStyle w:val="ConsPlusNormal"/>
            </w:pPr>
            <w:r>
              <w:t>Процесс заключения и оказания государственной социальной помощи на основании социального контракта, включая прием и обработку заявлений о предоставлении государственной социальной помощи на основании социального контракта с ЕПГУ, принятия решений о заключении социального контракта, формирование программы социальной адаптации и социального контракта ведется посредством автоматизированной информационной системы "Адресная социальная помощь", интегрированной с подсистемой установления выплат ЕГИССО</w:t>
            </w:r>
          </w:p>
        </w:tc>
        <w:tc>
          <w:tcPr>
            <w:tcW w:w="1133" w:type="dxa"/>
          </w:tcPr>
          <w:p w:rsidR="004F30E6" w:rsidRDefault="004F30E6">
            <w:pPr>
              <w:pStyle w:val="ConsPlusNormal"/>
              <w:jc w:val="center"/>
            </w:pPr>
            <w:r>
              <w:t>%</w:t>
            </w:r>
          </w:p>
        </w:tc>
        <w:tc>
          <w:tcPr>
            <w:tcW w:w="1360" w:type="dxa"/>
          </w:tcPr>
          <w:p w:rsidR="004F30E6" w:rsidRDefault="004F30E6">
            <w:pPr>
              <w:pStyle w:val="ConsPlusNormal"/>
              <w:jc w:val="center"/>
            </w:pPr>
            <w:r>
              <w:t>1</w:t>
            </w:r>
          </w:p>
        </w:tc>
        <w:tc>
          <w:tcPr>
            <w:tcW w:w="2381" w:type="dxa"/>
          </w:tcPr>
          <w:p w:rsidR="004F30E6" w:rsidRDefault="004F30E6">
            <w:pPr>
              <w:pStyle w:val="ConsPlusNormal"/>
              <w:jc w:val="center"/>
            </w:pPr>
            <w:r>
              <w:t>Показатель равен 1 - если ГСП на основании социального контракта осуществляется посредством автоматизированной информационной системы "Адресная социальная помощь", интегрированной с подсистемой установления выплат ЕГИССО, 0 - в противном случае</w:t>
            </w:r>
          </w:p>
        </w:tc>
        <w:tc>
          <w:tcPr>
            <w:tcW w:w="1133" w:type="dxa"/>
          </w:tcPr>
          <w:p w:rsidR="004F30E6" w:rsidRDefault="004F30E6">
            <w:pPr>
              <w:pStyle w:val="ConsPlusNormal"/>
            </w:pPr>
            <w:r>
              <w:t>2024 - 2025</w:t>
            </w:r>
          </w:p>
        </w:tc>
        <w:tc>
          <w:tcPr>
            <w:tcW w:w="2834" w:type="dxa"/>
          </w:tcPr>
          <w:p w:rsidR="004F30E6" w:rsidRDefault="004F30E6">
            <w:pPr>
              <w:pStyle w:val="ConsPlusNormal"/>
              <w:jc w:val="center"/>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w:t>
            </w:r>
          </w:p>
        </w:tc>
        <w:tc>
          <w:tcPr>
            <w:tcW w:w="1020" w:type="dxa"/>
          </w:tcPr>
          <w:p w:rsidR="004F30E6" w:rsidRDefault="004F30E6">
            <w:pPr>
              <w:pStyle w:val="ConsPlusNormal"/>
              <w:jc w:val="center"/>
            </w:pPr>
            <w:r>
              <w:t>1</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1.1.4.3</w:t>
            </w:r>
          </w:p>
        </w:tc>
        <w:tc>
          <w:tcPr>
            <w:tcW w:w="3912" w:type="dxa"/>
          </w:tcPr>
          <w:p w:rsidR="004F30E6" w:rsidRDefault="004F30E6">
            <w:pPr>
              <w:pStyle w:val="ConsPlusNormal"/>
            </w:pPr>
            <w:r>
              <w:t xml:space="preserve">Мероприятие "Подключение к </w:t>
            </w:r>
            <w:r>
              <w:lastRenderedPageBreak/>
              <w:t>информационной системе "Единый контакт-центр взаимодействия с гражданами"</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 xml:space="preserve">2022 - </w:t>
            </w:r>
            <w:r>
              <w:lastRenderedPageBreak/>
              <w:t>2025</w:t>
            </w:r>
          </w:p>
        </w:tc>
        <w:tc>
          <w:tcPr>
            <w:tcW w:w="2834" w:type="dxa"/>
          </w:tcPr>
          <w:p w:rsidR="004F30E6" w:rsidRDefault="004F30E6">
            <w:pPr>
              <w:pStyle w:val="ConsPlusNormal"/>
            </w:pPr>
            <w:r>
              <w:lastRenderedPageBreak/>
              <w:t xml:space="preserve">Министерство труда и </w:t>
            </w:r>
            <w:r>
              <w:lastRenderedPageBreak/>
              <w:t>социальной защиты населения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1.1.4.3-ПМ1</w:t>
            </w:r>
          </w:p>
        </w:tc>
        <w:tc>
          <w:tcPr>
            <w:tcW w:w="3912" w:type="dxa"/>
          </w:tcPr>
          <w:p w:rsidR="004F30E6" w:rsidRDefault="004F30E6">
            <w:pPr>
              <w:pStyle w:val="ConsPlusNormal"/>
            </w:pPr>
            <w:r>
              <w:t>Показатель "Качество обеспечения функционирования информационной системы "Единый контакт-центр взаимодействия с гражданами" в Министерстве труда и социальной защиты населения Забайкальского края и подведомственных ему учреждениях"</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(Ф + ЭС + Вр) x 100%, где:</w:t>
            </w:r>
          </w:p>
          <w:p w:rsidR="004F30E6" w:rsidRDefault="004F30E6">
            <w:pPr>
              <w:pStyle w:val="ConsPlusNormal"/>
            </w:pPr>
            <w:r>
              <w:t>Ф - показатель функционирования ведомственного сегмента ИС ЕКЦ в органе государственной власти Забайкальского края в сфере социальной защиты населения;</w:t>
            </w:r>
          </w:p>
          <w:p w:rsidR="004F30E6" w:rsidRDefault="004F30E6">
            <w:pPr>
              <w:pStyle w:val="ConsPlusNormal"/>
            </w:pPr>
            <w:r>
              <w:t>ЭС - показатель наполнения экспертной системы ИС ЕКЦ актуальной информацией;</w:t>
            </w:r>
          </w:p>
          <w:p w:rsidR="004F30E6" w:rsidRDefault="004F30E6">
            <w:pPr>
              <w:pStyle w:val="ConsPlusNormal"/>
            </w:pPr>
            <w:r>
              <w:t>Вр - показатель времени дозвона до оператора</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50</w:t>
            </w:r>
          </w:p>
        </w:tc>
        <w:tc>
          <w:tcPr>
            <w:tcW w:w="1020" w:type="dxa"/>
          </w:tcPr>
          <w:p w:rsidR="004F30E6" w:rsidRDefault="004F30E6">
            <w:pPr>
              <w:pStyle w:val="ConsPlusNormal"/>
              <w:jc w:val="center"/>
            </w:pPr>
            <w:r>
              <w:t>80</w:t>
            </w:r>
          </w:p>
        </w:tc>
        <w:tc>
          <w:tcPr>
            <w:tcW w:w="1020" w:type="dxa"/>
          </w:tcPr>
          <w:p w:rsidR="004F30E6" w:rsidRDefault="004F30E6">
            <w:pPr>
              <w:pStyle w:val="ConsPlusNormal"/>
              <w:jc w:val="center"/>
            </w:pPr>
            <w:r>
              <w:t>90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p>
        </w:tc>
        <w:tc>
          <w:tcPr>
            <w:tcW w:w="3912" w:type="dxa"/>
          </w:tcPr>
          <w:p w:rsidR="004F30E6" w:rsidRDefault="004F30E6">
            <w:pPr>
              <w:pStyle w:val="ConsPlusNormal"/>
            </w:pPr>
            <w:r>
              <w:t>Задача 2. "Повышение ожидаемой продолжительности жизни. Обеспечение потребности граждан пожилого возраста и инвалидов в социальном обслуживании"</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outlineLvl w:val="3"/>
            </w:pPr>
            <w:r>
              <w:lastRenderedPageBreak/>
              <w:t>1.2</w:t>
            </w:r>
          </w:p>
        </w:tc>
        <w:tc>
          <w:tcPr>
            <w:tcW w:w="3912" w:type="dxa"/>
          </w:tcPr>
          <w:p w:rsidR="004F30E6" w:rsidRDefault="004F30E6">
            <w:pPr>
              <w:pStyle w:val="ConsPlusNormal"/>
            </w:pPr>
            <w:hyperlink w:anchor="P484">
              <w:r>
                <w:rPr>
                  <w:color w:val="0000FF"/>
                </w:rPr>
                <w:t>Подпрограмма 2</w:t>
              </w:r>
            </w:hyperlink>
            <w:r>
              <w:t>. "Модернизация и развитие социального обслуживания граждан пожилого возраста и инвалидов"</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 Министерство строительства, дорожного хозяйства и транспорта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29 175,1</w:t>
            </w:r>
          </w:p>
        </w:tc>
        <w:tc>
          <w:tcPr>
            <w:tcW w:w="1020" w:type="dxa"/>
          </w:tcPr>
          <w:p w:rsidR="004F30E6" w:rsidRDefault="004F30E6">
            <w:pPr>
              <w:pStyle w:val="ConsPlusNormal"/>
              <w:jc w:val="center"/>
            </w:pPr>
            <w:r>
              <w:t>151 351,4</w:t>
            </w:r>
          </w:p>
        </w:tc>
        <w:tc>
          <w:tcPr>
            <w:tcW w:w="1020" w:type="dxa"/>
          </w:tcPr>
          <w:p w:rsidR="004F30E6" w:rsidRDefault="004F30E6">
            <w:pPr>
              <w:pStyle w:val="ConsPlusNormal"/>
              <w:jc w:val="center"/>
            </w:pPr>
            <w:r>
              <w:t>60 630,4</w:t>
            </w:r>
          </w:p>
        </w:tc>
        <w:tc>
          <w:tcPr>
            <w:tcW w:w="1020" w:type="dxa"/>
          </w:tcPr>
          <w:p w:rsidR="004F30E6" w:rsidRDefault="004F30E6">
            <w:pPr>
              <w:pStyle w:val="ConsPlusNormal"/>
              <w:jc w:val="center"/>
            </w:pPr>
            <w:r>
              <w:t>56 912,6</w:t>
            </w:r>
          </w:p>
        </w:tc>
        <w:tc>
          <w:tcPr>
            <w:tcW w:w="1020" w:type="dxa"/>
          </w:tcPr>
          <w:p w:rsidR="004F30E6" w:rsidRDefault="004F30E6">
            <w:pPr>
              <w:pStyle w:val="ConsPlusNormal"/>
              <w:jc w:val="center"/>
            </w:pPr>
            <w:r>
              <w:t>63 727,5</w:t>
            </w:r>
          </w:p>
        </w:tc>
        <w:tc>
          <w:tcPr>
            <w:tcW w:w="1020" w:type="dxa"/>
          </w:tcPr>
          <w:p w:rsidR="004F30E6" w:rsidRDefault="004F30E6">
            <w:pPr>
              <w:pStyle w:val="ConsPlusNormal"/>
              <w:jc w:val="center"/>
            </w:pPr>
            <w:r>
              <w:t>540 279,0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902 076,0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средств Фонда пенсионного и социального страхования Российской Федерации</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3 343,6</w:t>
            </w:r>
          </w:p>
        </w:tc>
        <w:tc>
          <w:tcPr>
            <w:tcW w:w="1020" w:type="dxa"/>
          </w:tcPr>
          <w:p w:rsidR="004F30E6" w:rsidRDefault="004F30E6">
            <w:pPr>
              <w:pStyle w:val="ConsPlusNormal"/>
              <w:jc w:val="center"/>
            </w:pPr>
            <w:r>
              <w:t>21 925,7</w:t>
            </w:r>
          </w:p>
        </w:tc>
        <w:tc>
          <w:tcPr>
            <w:tcW w:w="1020" w:type="dxa"/>
          </w:tcPr>
          <w:p w:rsidR="004F30E6" w:rsidRDefault="004F30E6">
            <w:pPr>
              <w:pStyle w:val="ConsPlusNormal"/>
              <w:jc w:val="center"/>
            </w:pPr>
            <w:r>
              <w:t>6 522,9</w:t>
            </w:r>
          </w:p>
        </w:tc>
        <w:tc>
          <w:tcPr>
            <w:tcW w:w="1020" w:type="dxa"/>
          </w:tcPr>
          <w:p w:rsidR="004F30E6" w:rsidRDefault="004F30E6">
            <w:pPr>
              <w:pStyle w:val="ConsPlusNormal"/>
              <w:jc w:val="center"/>
            </w:pPr>
            <w:r>
              <w:t>1 971,6</w:t>
            </w:r>
          </w:p>
        </w:tc>
        <w:tc>
          <w:tcPr>
            <w:tcW w:w="1020" w:type="dxa"/>
          </w:tcPr>
          <w:p w:rsidR="004F30E6" w:rsidRDefault="004F30E6">
            <w:pPr>
              <w:pStyle w:val="ConsPlusNormal"/>
              <w:jc w:val="center"/>
            </w:pPr>
            <w:r>
              <w:t>1 930,2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35 694,0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1 096 949,3</w:t>
            </w:r>
          </w:p>
        </w:tc>
        <w:tc>
          <w:tcPr>
            <w:tcW w:w="1020" w:type="dxa"/>
          </w:tcPr>
          <w:p w:rsidR="004F30E6" w:rsidRDefault="004F30E6">
            <w:pPr>
              <w:pStyle w:val="ConsPlusNormal"/>
              <w:jc w:val="center"/>
            </w:pPr>
            <w:r>
              <w:t>989 102,1</w:t>
            </w:r>
          </w:p>
        </w:tc>
        <w:tc>
          <w:tcPr>
            <w:tcW w:w="1020" w:type="dxa"/>
          </w:tcPr>
          <w:p w:rsidR="004F30E6" w:rsidRDefault="004F30E6">
            <w:pPr>
              <w:pStyle w:val="ConsPlusNormal"/>
              <w:jc w:val="center"/>
            </w:pPr>
            <w:r>
              <w:t>991 157,2</w:t>
            </w:r>
          </w:p>
        </w:tc>
        <w:tc>
          <w:tcPr>
            <w:tcW w:w="1020" w:type="dxa"/>
          </w:tcPr>
          <w:p w:rsidR="004F30E6" w:rsidRDefault="004F30E6">
            <w:pPr>
              <w:pStyle w:val="ConsPlusNormal"/>
              <w:jc w:val="center"/>
            </w:pPr>
            <w:r>
              <w:t>1 144 614,9</w:t>
            </w:r>
          </w:p>
        </w:tc>
        <w:tc>
          <w:tcPr>
            <w:tcW w:w="1020" w:type="dxa"/>
          </w:tcPr>
          <w:p w:rsidR="004F30E6" w:rsidRDefault="004F30E6">
            <w:pPr>
              <w:pStyle w:val="ConsPlusNormal"/>
              <w:jc w:val="center"/>
            </w:pPr>
            <w:r>
              <w:t>1 606 023,0</w:t>
            </w:r>
          </w:p>
        </w:tc>
        <w:tc>
          <w:tcPr>
            <w:tcW w:w="1020" w:type="dxa"/>
          </w:tcPr>
          <w:p w:rsidR="004F30E6" w:rsidRDefault="004F30E6">
            <w:pPr>
              <w:pStyle w:val="ConsPlusNormal"/>
              <w:jc w:val="center"/>
            </w:pPr>
            <w:r>
              <w:t>1 896 468,2</w:t>
            </w:r>
          </w:p>
        </w:tc>
        <w:tc>
          <w:tcPr>
            <w:tcW w:w="1020" w:type="dxa"/>
          </w:tcPr>
          <w:p w:rsidR="004F30E6" w:rsidRDefault="004F30E6">
            <w:pPr>
              <w:pStyle w:val="ConsPlusNormal"/>
              <w:jc w:val="center"/>
            </w:pPr>
            <w:r>
              <w:t>1 929 228,7</w:t>
            </w:r>
          </w:p>
        </w:tc>
        <w:tc>
          <w:tcPr>
            <w:tcW w:w="1020" w:type="dxa"/>
          </w:tcPr>
          <w:p w:rsidR="004F30E6" w:rsidRDefault="004F30E6">
            <w:pPr>
              <w:pStyle w:val="ConsPlusNormal"/>
              <w:jc w:val="center"/>
            </w:pPr>
            <w:r>
              <w:t>2 000 037,3</w:t>
            </w:r>
          </w:p>
        </w:tc>
        <w:tc>
          <w:tcPr>
            <w:tcW w:w="1020" w:type="dxa"/>
          </w:tcPr>
          <w:p w:rsidR="004F30E6" w:rsidRDefault="004F30E6">
            <w:pPr>
              <w:pStyle w:val="ConsPlusNormal"/>
              <w:jc w:val="center"/>
            </w:pPr>
            <w:r>
              <w:t>2 071 228,9</w:t>
            </w:r>
          </w:p>
        </w:tc>
        <w:tc>
          <w:tcPr>
            <w:tcW w:w="1020" w:type="dxa"/>
          </w:tcPr>
          <w:p w:rsidR="004F30E6" w:rsidRDefault="004F30E6">
            <w:pPr>
              <w:pStyle w:val="ConsPlusNormal"/>
              <w:jc w:val="center"/>
            </w:pPr>
            <w:r>
              <w:t>2 093 740,3</w:t>
            </w:r>
          </w:p>
        </w:tc>
        <w:tc>
          <w:tcPr>
            <w:tcW w:w="1020" w:type="dxa"/>
          </w:tcPr>
          <w:p w:rsidR="004F30E6" w:rsidRDefault="004F30E6">
            <w:pPr>
              <w:pStyle w:val="ConsPlusNormal"/>
              <w:jc w:val="center"/>
            </w:pPr>
            <w:r>
              <w:t>1 622 015,0</w:t>
            </w:r>
          </w:p>
        </w:tc>
        <w:tc>
          <w:tcPr>
            <w:tcW w:w="1020" w:type="dxa"/>
          </w:tcPr>
          <w:p w:rsidR="004F30E6" w:rsidRDefault="004F30E6">
            <w:pPr>
              <w:pStyle w:val="ConsPlusNormal"/>
              <w:jc w:val="center"/>
            </w:pPr>
            <w:r>
              <w:t>1 952 978,7</w:t>
            </w:r>
          </w:p>
        </w:tc>
        <w:tc>
          <w:tcPr>
            <w:tcW w:w="1020" w:type="dxa"/>
          </w:tcPr>
          <w:p w:rsidR="004F30E6" w:rsidRDefault="004F30E6">
            <w:pPr>
              <w:pStyle w:val="ConsPlusNormal"/>
              <w:jc w:val="center"/>
            </w:pPr>
            <w:r>
              <w:t>19 393 543,6</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57,5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57,5</w:t>
            </w:r>
          </w:p>
        </w:tc>
      </w:tr>
      <w:tr w:rsidR="004F30E6">
        <w:tc>
          <w:tcPr>
            <w:tcW w:w="1417" w:type="dxa"/>
          </w:tcPr>
          <w:p w:rsidR="004F30E6" w:rsidRDefault="004F30E6">
            <w:pPr>
              <w:pStyle w:val="ConsPlusNormal"/>
            </w:pPr>
            <w:r>
              <w:t>1.2-ПП1</w:t>
            </w:r>
          </w:p>
        </w:tc>
        <w:tc>
          <w:tcPr>
            <w:tcW w:w="3912" w:type="dxa"/>
          </w:tcPr>
          <w:p w:rsidR="004F30E6" w:rsidRDefault="004F30E6">
            <w:pPr>
              <w:pStyle w:val="ConsPlusNormal"/>
            </w:pPr>
            <w:r>
              <w:t>Показатель "Удельный вес (доля) граждан пожилого возраста и инвалидов (взрослых), получивших социальные услуги в учреждениях социального обслуживания, в общем числе граждан, обратившихся за получением социальных услуг в учреждения социального обслуживания"</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П / О x 100, где:</w:t>
            </w:r>
          </w:p>
          <w:p w:rsidR="004F30E6" w:rsidRDefault="004F30E6">
            <w:pPr>
              <w:pStyle w:val="ConsPlusNormal"/>
            </w:pPr>
            <w:r>
              <w:t>П - число граждан, получивших услуги в учреждениях социального обслуживания населения края;</w:t>
            </w:r>
          </w:p>
          <w:p w:rsidR="004F30E6" w:rsidRDefault="004F30E6">
            <w:pPr>
              <w:pStyle w:val="ConsPlusNormal"/>
            </w:pPr>
            <w:r>
              <w:t xml:space="preserve">О - число граждан, обратившихся за получением социальных услуг в учреждениях социального обслуживания </w:t>
            </w:r>
            <w:r>
              <w:lastRenderedPageBreak/>
              <w:t>населения</w:t>
            </w:r>
          </w:p>
        </w:tc>
        <w:tc>
          <w:tcPr>
            <w:tcW w:w="1133" w:type="dxa"/>
          </w:tcPr>
          <w:p w:rsidR="004F30E6" w:rsidRDefault="004F30E6">
            <w:pPr>
              <w:pStyle w:val="ConsPlusNormal"/>
            </w:pPr>
            <w:r>
              <w:lastRenderedPageBreak/>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79,2</w:t>
            </w:r>
          </w:p>
        </w:tc>
        <w:tc>
          <w:tcPr>
            <w:tcW w:w="1020" w:type="dxa"/>
          </w:tcPr>
          <w:p w:rsidR="004F30E6" w:rsidRDefault="004F30E6">
            <w:pPr>
              <w:pStyle w:val="ConsPlusNormal"/>
              <w:jc w:val="center"/>
            </w:pPr>
            <w:r>
              <w:t>83,0</w:t>
            </w:r>
          </w:p>
        </w:tc>
        <w:tc>
          <w:tcPr>
            <w:tcW w:w="1020" w:type="dxa"/>
          </w:tcPr>
          <w:p w:rsidR="004F30E6" w:rsidRDefault="004F30E6">
            <w:pPr>
              <w:pStyle w:val="ConsPlusNormal"/>
              <w:jc w:val="center"/>
            </w:pPr>
            <w:r>
              <w:t>86,1</w:t>
            </w:r>
          </w:p>
        </w:tc>
        <w:tc>
          <w:tcPr>
            <w:tcW w:w="1020" w:type="dxa"/>
          </w:tcPr>
          <w:p w:rsidR="004F30E6" w:rsidRDefault="004F30E6">
            <w:pPr>
              <w:pStyle w:val="ConsPlusNormal"/>
              <w:jc w:val="center"/>
            </w:pPr>
            <w:r>
              <w:t>91</w:t>
            </w:r>
          </w:p>
        </w:tc>
        <w:tc>
          <w:tcPr>
            <w:tcW w:w="1020" w:type="dxa"/>
          </w:tcPr>
          <w:p w:rsidR="004F30E6" w:rsidRDefault="004F30E6">
            <w:pPr>
              <w:pStyle w:val="ConsPlusNormal"/>
              <w:jc w:val="center"/>
            </w:pPr>
            <w:r>
              <w:t>96</w:t>
            </w:r>
          </w:p>
        </w:tc>
        <w:tc>
          <w:tcPr>
            <w:tcW w:w="1020" w:type="dxa"/>
          </w:tcPr>
          <w:p w:rsidR="004F30E6" w:rsidRDefault="004F30E6">
            <w:pPr>
              <w:pStyle w:val="ConsPlusNormal"/>
              <w:jc w:val="center"/>
            </w:pPr>
            <w:r>
              <w:t>97</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1.2-ПП2</w:t>
            </w:r>
          </w:p>
        </w:tc>
        <w:tc>
          <w:tcPr>
            <w:tcW w:w="3912" w:type="dxa"/>
          </w:tcPr>
          <w:p w:rsidR="004F30E6" w:rsidRDefault="004F30E6">
            <w:pPr>
              <w:pStyle w:val="ConsPlusNormal"/>
            </w:pPr>
            <w:r>
              <w:t>Показатель "Обеспеченность граждан пожилого возраста и инвалидов стационарными койками"</w:t>
            </w:r>
          </w:p>
        </w:tc>
        <w:tc>
          <w:tcPr>
            <w:tcW w:w="1133" w:type="dxa"/>
          </w:tcPr>
          <w:p w:rsidR="004F30E6" w:rsidRDefault="004F30E6">
            <w:pPr>
              <w:pStyle w:val="ConsPlusNormal"/>
            </w:pPr>
            <w:r>
              <w:t>мест на 10000 населения</w:t>
            </w:r>
          </w:p>
        </w:tc>
        <w:tc>
          <w:tcPr>
            <w:tcW w:w="1360" w:type="dxa"/>
          </w:tcPr>
          <w:p w:rsidR="004F30E6" w:rsidRDefault="004F30E6">
            <w:pPr>
              <w:pStyle w:val="ConsPlusNormal"/>
            </w:pPr>
            <w:r>
              <w:t>X</w:t>
            </w:r>
          </w:p>
        </w:tc>
        <w:tc>
          <w:tcPr>
            <w:tcW w:w="2381" w:type="dxa"/>
          </w:tcPr>
          <w:p w:rsidR="004F30E6" w:rsidRDefault="004F30E6">
            <w:pPr>
              <w:pStyle w:val="ConsPlusNormal"/>
            </w:pPr>
            <w:r>
              <w:t>К / (ПИ / 10 000), где:</w:t>
            </w:r>
          </w:p>
          <w:p w:rsidR="004F30E6" w:rsidRDefault="004F30E6">
            <w:pPr>
              <w:pStyle w:val="ConsPlusNormal"/>
            </w:pPr>
            <w:r>
              <w:t>К - количество стационарных коек;</w:t>
            </w:r>
          </w:p>
          <w:p w:rsidR="004F30E6" w:rsidRDefault="004F30E6">
            <w:pPr>
              <w:pStyle w:val="ConsPlusNormal"/>
            </w:pPr>
            <w:r>
              <w:t>ПИ - численность граждан пожилого возраста и инвалидов</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23,8</w:t>
            </w:r>
          </w:p>
        </w:tc>
        <w:tc>
          <w:tcPr>
            <w:tcW w:w="1020" w:type="dxa"/>
          </w:tcPr>
          <w:p w:rsidR="004F30E6" w:rsidRDefault="004F30E6">
            <w:pPr>
              <w:pStyle w:val="ConsPlusNormal"/>
              <w:jc w:val="center"/>
            </w:pPr>
            <w:r>
              <w:t>24</w:t>
            </w:r>
          </w:p>
        </w:tc>
        <w:tc>
          <w:tcPr>
            <w:tcW w:w="1020" w:type="dxa"/>
          </w:tcPr>
          <w:p w:rsidR="004F30E6" w:rsidRDefault="004F30E6">
            <w:pPr>
              <w:pStyle w:val="ConsPlusNormal"/>
              <w:jc w:val="center"/>
            </w:pPr>
            <w:r>
              <w:t>25,2</w:t>
            </w:r>
          </w:p>
        </w:tc>
        <w:tc>
          <w:tcPr>
            <w:tcW w:w="1020" w:type="dxa"/>
          </w:tcPr>
          <w:p w:rsidR="004F30E6" w:rsidRDefault="004F30E6">
            <w:pPr>
              <w:pStyle w:val="ConsPlusNormal"/>
              <w:jc w:val="center"/>
            </w:pPr>
            <w:r>
              <w:t>25,6</w:t>
            </w:r>
          </w:p>
        </w:tc>
        <w:tc>
          <w:tcPr>
            <w:tcW w:w="1020" w:type="dxa"/>
          </w:tcPr>
          <w:p w:rsidR="004F30E6" w:rsidRDefault="004F30E6">
            <w:pPr>
              <w:pStyle w:val="ConsPlusNormal"/>
              <w:jc w:val="center"/>
            </w:pPr>
            <w:r>
              <w:t>26,7</w:t>
            </w:r>
          </w:p>
        </w:tc>
        <w:tc>
          <w:tcPr>
            <w:tcW w:w="1020" w:type="dxa"/>
          </w:tcPr>
          <w:p w:rsidR="004F30E6" w:rsidRDefault="004F30E6">
            <w:pPr>
              <w:pStyle w:val="ConsPlusNormal"/>
              <w:jc w:val="center"/>
            </w:pPr>
            <w:r>
              <w:t>26,9</w:t>
            </w:r>
          </w:p>
        </w:tc>
        <w:tc>
          <w:tcPr>
            <w:tcW w:w="1020" w:type="dxa"/>
          </w:tcPr>
          <w:p w:rsidR="004F30E6" w:rsidRDefault="004F30E6">
            <w:pPr>
              <w:pStyle w:val="ConsPlusNormal"/>
              <w:jc w:val="center"/>
            </w:pPr>
            <w:r>
              <w:t>26,9</w:t>
            </w:r>
          </w:p>
        </w:tc>
        <w:tc>
          <w:tcPr>
            <w:tcW w:w="1020" w:type="dxa"/>
          </w:tcPr>
          <w:p w:rsidR="004F30E6" w:rsidRDefault="004F30E6">
            <w:pPr>
              <w:pStyle w:val="ConsPlusNormal"/>
              <w:jc w:val="center"/>
            </w:pPr>
            <w:r>
              <w:t>26,9</w:t>
            </w:r>
          </w:p>
        </w:tc>
        <w:tc>
          <w:tcPr>
            <w:tcW w:w="1020" w:type="dxa"/>
          </w:tcPr>
          <w:p w:rsidR="004F30E6" w:rsidRDefault="004F30E6">
            <w:pPr>
              <w:pStyle w:val="ConsPlusNormal"/>
              <w:jc w:val="center"/>
            </w:pPr>
            <w:r>
              <w:t>26,9</w:t>
            </w:r>
          </w:p>
        </w:tc>
        <w:tc>
          <w:tcPr>
            <w:tcW w:w="1020" w:type="dxa"/>
          </w:tcPr>
          <w:p w:rsidR="004F30E6" w:rsidRDefault="004F30E6">
            <w:pPr>
              <w:pStyle w:val="ConsPlusNormal"/>
              <w:jc w:val="center"/>
            </w:pPr>
            <w:r>
              <w:t>26,9</w:t>
            </w:r>
          </w:p>
        </w:tc>
        <w:tc>
          <w:tcPr>
            <w:tcW w:w="1020" w:type="dxa"/>
          </w:tcPr>
          <w:p w:rsidR="004F30E6" w:rsidRDefault="004F30E6">
            <w:pPr>
              <w:pStyle w:val="ConsPlusNormal"/>
              <w:jc w:val="center"/>
            </w:pPr>
            <w:r>
              <w:t>26,9</w:t>
            </w:r>
          </w:p>
        </w:tc>
        <w:tc>
          <w:tcPr>
            <w:tcW w:w="1020" w:type="dxa"/>
          </w:tcPr>
          <w:p w:rsidR="004F30E6" w:rsidRDefault="004F30E6">
            <w:pPr>
              <w:pStyle w:val="ConsPlusNormal"/>
              <w:jc w:val="center"/>
            </w:pPr>
            <w:r>
              <w:t>26,9</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1.2.1</w:t>
            </w:r>
          </w:p>
        </w:tc>
        <w:tc>
          <w:tcPr>
            <w:tcW w:w="3912" w:type="dxa"/>
          </w:tcPr>
          <w:p w:rsidR="004F30E6" w:rsidRDefault="004F30E6">
            <w:pPr>
              <w:pStyle w:val="ConsPlusNormal"/>
            </w:pPr>
            <w:r>
              <w:t>Основное мероприятие "Укрепление материально-технической базы учреждений системы социального обслуживания населения"</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1.2.1</w:t>
            </w: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19 343,7</w:t>
            </w:r>
          </w:p>
        </w:tc>
        <w:tc>
          <w:tcPr>
            <w:tcW w:w="1020" w:type="dxa"/>
          </w:tcPr>
          <w:p w:rsidR="004F30E6" w:rsidRDefault="004F30E6">
            <w:pPr>
              <w:pStyle w:val="ConsPlusNormal"/>
              <w:jc w:val="center"/>
            </w:pPr>
            <w:r>
              <w:t>26 315,6</w:t>
            </w:r>
          </w:p>
        </w:tc>
        <w:tc>
          <w:tcPr>
            <w:tcW w:w="1020" w:type="dxa"/>
          </w:tcPr>
          <w:p w:rsidR="004F30E6" w:rsidRDefault="004F30E6">
            <w:pPr>
              <w:pStyle w:val="ConsPlusNormal"/>
              <w:jc w:val="center"/>
            </w:pPr>
            <w:r>
              <w:t>929,1</w:t>
            </w:r>
          </w:p>
        </w:tc>
        <w:tc>
          <w:tcPr>
            <w:tcW w:w="1020" w:type="dxa"/>
          </w:tcPr>
          <w:p w:rsidR="004F30E6" w:rsidRDefault="004F30E6">
            <w:pPr>
              <w:pStyle w:val="ConsPlusNormal"/>
              <w:jc w:val="center"/>
            </w:pPr>
            <w:r>
              <w:t>309,3</w:t>
            </w:r>
          </w:p>
        </w:tc>
        <w:tc>
          <w:tcPr>
            <w:tcW w:w="1020" w:type="dxa"/>
          </w:tcPr>
          <w:p w:rsidR="004F30E6" w:rsidRDefault="004F30E6">
            <w:pPr>
              <w:pStyle w:val="ConsPlusNormal"/>
              <w:jc w:val="center"/>
            </w:pPr>
            <w:r>
              <w:t>2 988,3</w:t>
            </w:r>
          </w:p>
        </w:tc>
        <w:tc>
          <w:tcPr>
            <w:tcW w:w="1020" w:type="dxa"/>
          </w:tcPr>
          <w:p w:rsidR="004F30E6" w:rsidRDefault="004F30E6">
            <w:pPr>
              <w:pStyle w:val="ConsPlusNormal"/>
              <w:jc w:val="center"/>
            </w:pPr>
            <w:r>
              <w:t>40 108,7</w:t>
            </w:r>
          </w:p>
        </w:tc>
        <w:tc>
          <w:tcPr>
            <w:tcW w:w="1020" w:type="dxa"/>
          </w:tcPr>
          <w:p w:rsidR="004F30E6" w:rsidRDefault="004F30E6">
            <w:pPr>
              <w:pStyle w:val="ConsPlusNormal"/>
              <w:jc w:val="center"/>
            </w:pPr>
            <w:r>
              <w:t>8 471,6</w:t>
            </w:r>
          </w:p>
        </w:tc>
        <w:tc>
          <w:tcPr>
            <w:tcW w:w="1020" w:type="dxa"/>
          </w:tcPr>
          <w:p w:rsidR="004F30E6" w:rsidRDefault="004F30E6">
            <w:pPr>
              <w:pStyle w:val="ConsPlusNormal"/>
              <w:jc w:val="center"/>
            </w:pPr>
            <w:r>
              <w:t>1 148,7</w:t>
            </w:r>
          </w:p>
        </w:tc>
        <w:tc>
          <w:tcPr>
            <w:tcW w:w="1020" w:type="dxa"/>
          </w:tcPr>
          <w:p w:rsidR="004F30E6" w:rsidRDefault="004F30E6">
            <w:pPr>
              <w:pStyle w:val="ConsPlusNormal"/>
              <w:jc w:val="center"/>
            </w:pPr>
            <w:r>
              <w:t>18 697,20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118 312,2</w:t>
            </w:r>
          </w:p>
        </w:tc>
      </w:tr>
      <w:tr w:rsidR="004F30E6">
        <w:tc>
          <w:tcPr>
            <w:tcW w:w="1417" w:type="dxa"/>
          </w:tcPr>
          <w:p w:rsidR="004F30E6" w:rsidRDefault="004F30E6">
            <w:pPr>
              <w:pStyle w:val="ConsPlusNormal"/>
            </w:pPr>
            <w:r>
              <w:t>1.2.1-ПОМ1</w:t>
            </w:r>
          </w:p>
        </w:tc>
        <w:tc>
          <w:tcPr>
            <w:tcW w:w="3912" w:type="dxa"/>
          </w:tcPr>
          <w:p w:rsidR="004F30E6" w:rsidRDefault="004F30E6">
            <w:pPr>
              <w:pStyle w:val="ConsPlusNormal"/>
            </w:pPr>
            <w:r>
              <w:t>Показатель "Количество учреждений, в которых проведены работы по укреплению материально-технической базы"</w:t>
            </w:r>
          </w:p>
        </w:tc>
        <w:tc>
          <w:tcPr>
            <w:tcW w:w="1133" w:type="dxa"/>
          </w:tcPr>
          <w:p w:rsidR="004F30E6" w:rsidRDefault="004F30E6">
            <w:pPr>
              <w:pStyle w:val="ConsPlusNormal"/>
            </w:pPr>
            <w:r>
              <w:t>единиц</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31</w:t>
            </w:r>
          </w:p>
        </w:tc>
        <w:tc>
          <w:tcPr>
            <w:tcW w:w="1020" w:type="dxa"/>
          </w:tcPr>
          <w:p w:rsidR="004F30E6" w:rsidRDefault="004F30E6">
            <w:pPr>
              <w:pStyle w:val="ConsPlusNormal"/>
              <w:jc w:val="center"/>
            </w:pPr>
            <w:r>
              <w:t>35</w:t>
            </w:r>
          </w:p>
        </w:tc>
        <w:tc>
          <w:tcPr>
            <w:tcW w:w="1020" w:type="dxa"/>
          </w:tcPr>
          <w:p w:rsidR="004F30E6" w:rsidRDefault="004F30E6">
            <w:pPr>
              <w:pStyle w:val="ConsPlusNormal"/>
              <w:jc w:val="center"/>
            </w:pPr>
            <w:r>
              <w:t>44</w:t>
            </w:r>
          </w:p>
        </w:tc>
        <w:tc>
          <w:tcPr>
            <w:tcW w:w="1020" w:type="dxa"/>
          </w:tcPr>
          <w:p w:rsidR="004F30E6" w:rsidRDefault="004F30E6">
            <w:pPr>
              <w:pStyle w:val="ConsPlusNormal"/>
              <w:jc w:val="center"/>
            </w:pPr>
            <w:r>
              <w:t>45</w:t>
            </w:r>
          </w:p>
        </w:tc>
        <w:tc>
          <w:tcPr>
            <w:tcW w:w="1020" w:type="dxa"/>
          </w:tcPr>
          <w:p w:rsidR="004F30E6" w:rsidRDefault="004F30E6">
            <w:pPr>
              <w:pStyle w:val="ConsPlusNormal"/>
              <w:jc w:val="center"/>
            </w:pPr>
            <w:r>
              <w:t>32</w:t>
            </w:r>
          </w:p>
        </w:tc>
        <w:tc>
          <w:tcPr>
            <w:tcW w:w="1020" w:type="dxa"/>
          </w:tcPr>
          <w:p w:rsidR="004F30E6" w:rsidRDefault="004F30E6">
            <w:pPr>
              <w:pStyle w:val="ConsPlusNormal"/>
              <w:jc w:val="center"/>
            </w:pPr>
            <w:r>
              <w:t>45</w:t>
            </w:r>
          </w:p>
        </w:tc>
        <w:tc>
          <w:tcPr>
            <w:tcW w:w="1020" w:type="dxa"/>
          </w:tcPr>
          <w:p w:rsidR="004F30E6" w:rsidRDefault="004F30E6">
            <w:pPr>
              <w:pStyle w:val="ConsPlusNormal"/>
              <w:jc w:val="center"/>
            </w:pPr>
            <w:r>
              <w:t>47</w:t>
            </w:r>
          </w:p>
        </w:tc>
        <w:tc>
          <w:tcPr>
            <w:tcW w:w="1020" w:type="dxa"/>
          </w:tcPr>
          <w:p w:rsidR="004F30E6" w:rsidRDefault="004F30E6">
            <w:pPr>
              <w:pStyle w:val="ConsPlusNormal"/>
              <w:jc w:val="center"/>
            </w:pPr>
            <w:r>
              <w:t>44</w:t>
            </w:r>
          </w:p>
        </w:tc>
        <w:tc>
          <w:tcPr>
            <w:tcW w:w="1020" w:type="dxa"/>
          </w:tcPr>
          <w:p w:rsidR="004F30E6" w:rsidRDefault="004F30E6">
            <w:pPr>
              <w:pStyle w:val="ConsPlusNormal"/>
              <w:jc w:val="center"/>
            </w:pPr>
            <w:r>
              <w:t>44</w:t>
            </w:r>
          </w:p>
        </w:tc>
        <w:tc>
          <w:tcPr>
            <w:tcW w:w="1020" w:type="dxa"/>
          </w:tcPr>
          <w:p w:rsidR="004F30E6" w:rsidRDefault="004F30E6">
            <w:pPr>
              <w:pStyle w:val="ConsPlusNormal"/>
              <w:jc w:val="center"/>
            </w:pPr>
            <w:r>
              <w:t>44</w:t>
            </w:r>
          </w:p>
        </w:tc>
        <w:tc>
          <w:tcPr>
            <w:tcW w:w="1020" w:type="dxa"/>
          </w:tcPr>
          <w:p w:rsidR="004F30E6" w:rsidRDefault="004F30E6">
            <w:pPr>
              <w:pStyle w:val="ConsPlusNormal"/>
              <w:jc w:val="center"/>
            </w:pPr>
            <w:r>
              <w:t>44</w:t>
            </w:r>
          </w:p>
        </w:tc>
        <w:tc>
          <w:tcPr>
            <w:tcW w:w="1020" w:type="dxa"/>
          </w:tcPr>
          <w:p w:rsidR="004F30E6" w:rsidRDefault="004F30E6">
            <w:pPr>
              <w:pStyle w:val="ConsPlusNormal"/>
              <w:jc w:val="center"/>
            </w:pPr>
            <w:r>
              <w:t>44</w:t>
            </w:r>
          </w:p>
        </w:tc>
        <w:tc>
          <w:tcPr>
            <w:tcW w:w="1020" w:type="dxa"/>
          </w:tcPr>
          <w:p w:rsidR="004F30E6" w:rsidRDefault="004F30E6">
            <w:pPr>
              <w:pStyle w:val="ConsPlusNormal"/>
              <w:jc w:val="center"/>
            </w:pPr>
            <w:r>
              <w:t>499,0</w:t>
            </w:r>
          </w:p>
        </w:tc>
      </w:tr>
      <w:tr w:rsidR="004F30E6">
        <w:tc>
          <w:tcPr>
            <w:tcW w:w="1417" w:type="dxa"/>
          </w:tcPr>
          <w:p w:rsidR="004F30E6" w:rsidRDefault="004F30E6">
            <w:pPr>
              <w:pStyle w:val="ConsPlusNormal"/>
            </w:pPr>
            <w:r>
              <w:t>1.2.1-ПОМ2</w:t>
            </w:r>
          </w:p>
        </w:tc>
        <w:tc>
          <w:tcPr>
            <w:tcW w:w="3912" w:type="dxa"/>
          </w:tcPr>
          <w:p w:rsidR="004F30E6" w:rsidRDefault="004F30E6">
            <w:pPr>
              <w:pStyle w:val="ConsPlusNormal"/>
            </w:pPr>
            <w:r>
              <w:t xml:space="preserve">Показатель "Удельный вес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 требующих реконструкции, зданий, находящихся в аварийном состоянии, и ветхих зданий в общем количестве зданий стационарных учреждений социального </w:t>
            </w:r>
            <w:r>
              <w:lastRenderedPageBreak/>
              <w:t>обслуживания граждан пожилого возраста, инвалидов (взрослых и детей) и лиц без определенного места жительства и занятий"</w:t>
            </w:r>
          </w:p>
        </w:tc>
        <w:tc>
          <w:tcPr>
            <w:tcW w:w="1133" w:type="dxa"/>
          </w:tcPr>
          <w:p w:rsidR="004F30E6" w:rsidRDefault="004F30E6">
            <w:pPr>
              <w:pStyle w:val="ConsPlusNormal"/>
            </w:pPr>
            <w:r>
              <w:lastRenderedPageBreak/>
              <w:t>%</w:t>
            </w:r>
          </w:p>
        </w:tc>
        <w:tc>
          <w:tcPr>
            <w:tcW w:w="1360" w:type="dxa"/>
          </w:tcPr>
          <w:p w:rsidR="004F30E6" w:rsidRDefault="004F30E6">
            <w:pPr>
              <w:pStyle w:val="ConsPlusNormal"/>
            </w:pPr>
            <w:r>
              <w:t>1</w:t>
            </w:r>
          </w:p>
        </w:tc>
        <w:tc>
          <w:tcPr>
            <w:tcW w:w="2381" w:type="dxa"/>
          </w:tcPr>
          <w:p w:rsidR="004F30E6" w:rsidRDefault="004F30E6">
            <w:pPr>
              <w:pStyle w:val="ConsPlusNormal"/>
            </w:pPr>
            <w:r>
              <w:t>ЗСОрем / ЗСО x 100, где:</w:t>
            </w:r>
          </w:p>
          <w:p w:rsidR="004F30E6" w:rsidRDefault="004F30E6">
            <w:pPr>
              <w:pStyle w:val="ConsPlusNormal"/>
            </w:pPr>
            <w:r>
              <w:t xml:space="preserve">ЗСОрем - здания стационарных учреждений социального обслуживания граждан пожилого возраста, инвалидов (взрослых и детей) и лиц без определенного места </w:t>
            </w:r>
            <w:r>
              <w:lastRenderedPageBreak/>
              <w:t>жительства и занятий, требующих реконструкции, зданий, находящихся в аварийном состоянии, и ветхих зданий;</w:t>
            </w:r>
          </w:p>
          <w:p w:rsidR="004F30E6" w:rsidRDefault="004F30E6">
            <w:pPr>
              <w:pStyle w:val="ConsPlusNormal"/>
            </w:pPr>
            <w:r>
              <w:t>ЗСО - общее количество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w:t>
            </w:r>
          </w:p>
        </w:tc>
        <w:tc>
          <w:tcPr>
            <w:tcW w:w="1133" w:type="dxa"/>
          </w:tcPr>
          <w:p w:rsidR="004F30E6" w:rsidRDefault="004F30E6">
            <w:pPr>
              <w:pStyle w:val="ConsPlusNormal"/>
            </w:pPr>
            <w:r>
              <w:lastRenderedPageBreak/>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2,5</w:t>
            </w:r>
          </w:p>
        </w:tc>
        <w:tc>
          <w:tcPr>
            <w:tcW w:w="1020" w:type="dxa"/>
          </w:tcPr>
          <w:p w:rsidR="004F30E6" w:rsidRDefault="004F30E6">
            <w:pPr>
              <w:pStyle w:val="ConsPlusNormal"/>
              <w:jc w:val="center"/>
            </w:pPr>
            <w:r>
              <w:t>2,5</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1.2.1.1</w:t>
            </w:r>
          </w:p>
        </w:tc>
        <w:tc>
          <w:tcPr>
            <w:tcW w:w="3912" w:type="dxa"/>
          </w:tcPr>
          <w:p w:rsidR="004F30E6" w:rsidRDefault="004F30E6">
            <w:pPr>
              <w:pStyle w:val="ConsPlusNormal"/>
            </w:pPr>
            <w:r>
              <w:t>Мероприятие "Капитальный ремонт жилых корпусов, помещений пищеблоков и банно-прачечных отделений, лифтов, котельных, теплотрасс, водоводов и т.д."</w:t>
            </w:r>
          </w:p>
        </w:tc>
        <w:tc>
          <w:tcPr>
            <w:tcW w:w="1133" w:type="dxa"/>
          </w:tcPr>
          <w:p w:rsidR="004F30E6" w:rsidRDefault="004F30E6">
            <w:pPr>
              <w:pStyle w:val="ConsPlusNormal"/>
            </w:pPr>
            <w:r>
              <w:t>единиц</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 Министерство строительства, дорожного хозяйства и транспорта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1.2.1.1</w:t>
            </w:r>
          </w:p>
        </w:tc>
        <w:tc>
          <w:tcPr>
            <w:tcW w:w="3912" w:type="dxa"/>
          </w:tcPr>
          <w:p w:rsidR="004F30E6" w:rsidRDefault="004F30E6">
            <w:pPr>
              <w:pStyle w:val="ConsPlusNormal"/>
            </w:pPr>
            <w:r>
              <w:t>Мероприятие "Капитальный ремонт жилых корпусов, помещений пищеблоков и банно-прачечных отделений, лифтов, котельных, теплотрасс, водоводов и т.д."</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19 143,7</w:t>
            </w:r>
          </w:p>
        </w:tc>
        <w:tc>
          <w:tcPr>
            <w:tcW w:w="1020" w:type="dxa"/>
          </w:tcPr>
          <w:p w:rsidR="004F30E6" w:rsidRDefault="004F30E6">
            <w:pPr>
              <w:pStyle w:val="ConsPlusNormal"/>
              <w:jc w:val="center"/>
            </w:pPr>
            <w:r>
              <w:t>26 315,6</w:t>
            </w:r>
          </w:p>
        </w:tc>
        <w:tc>
          <w:tcPr>
            <w:tcW w:w="1020" w:type="dxa"/>
          </w:tcPr>
          <w:p w:rsidR="004F30E6" w:rsidRDefault="004F30E6">
            <w:pPr>
              <w:pStyle w:val="ConsPlusNormal"/>
              <w:jc w:val="center"/>
            </w:pPr>
            <w:r>
              <w:t>929,1</w:t>
            </w:r>
          </w:p>
        </w:tc>
        <w:tc>
          <w:tcPr>
            <w:tcW w:w="1020" w:type="dxa"/>
          </w:tcPr>
          <w:p w:rsidR="004F30E6" w:rsidRDefault="004F30E6">
            <w:pPr>
              <w:pStyle w:val="ConsPlusNormal"/>
              <w:jc w:val="center"/>
            </w:pPr>
            <w:r>
              <w:t>309,3</w:t>
            </w:r>
          </w:p>
        </w:tc>
        <w:tc>
          <w:tcPr>
            <w:tcW w:w="1020" w:type="dxa"/>
          </w:tcPr>
          <w:p w:rsidR="004F30E6" w:rsidRDefault="004F30E6">
            <w:pPr>
              <w:pStyle w:val="ConsPlusNormal"/>
              <w:jc w:val="center"/>
            </w:pPr>
            <w:r>
              <w:t>2 988,3</w:t>
            </w:r>
          </w:p>
        </w:tc>
        <w:tc>
          <w:tcPr>
            <w:tcW w:w="1020" w:type="dxa"/>
          </w:tcPr>
          <w:p w:rsidR="004F30E6" w:rsidRDefault="004F30E6">
            <w:pPr>
              <w:pStyle w:val="ConsPlusNormal"/>
              <w:jc w:val="center"/>
            </w:pPr>
            <w:r>
              <w:t>40 108,7</w:t>
            </w:r>
          </w:p>
        </w:tc>
        <w:tc>
          <w:tcPr>
            <w:tcW w:w="1020" w:type="dxa"/>
          </w:tcPr>
          <w:p w:rsidR="004F30E6" w:rsidRDefault="004F30E6">
            <w:pPr>
              <w:pStyle w:val="ConsPlusNormal"/>
              <w:jc w:val="center"/>
            </w:pPr>
            <w:r>
              <w:t>8 471,6</w:t>
            </w:r>
          </w:p>
        </w:tc>
        <w:tc>
          <w:tcPr>
            <w:tcW w:w="1020" w:type="dxa"/>
          </w:tcPr>
          <w:p w:rsidR="004F30E6" w:rsidRDefault="004F30E6">
            <w:pPr>
              <w:pStyle w:val="ConsPlusNormal"/>
              <w:jc w:val="center"/>
            </w:pPr>
            <w:r>
              <w:t>1 148,7</w:t>
            </w:r>
          </w:p>
        </w:tc>
        <w:tc>
          <w:tcPr>
            <w:tcW w:w="1020" w:type="dxa"/>
          </w:tcPr>
          <w:p w:rsidR="004F30E6" w:rsidRDefault="004F30E6">
            <w:pPr>
              <w:pStyle w:val="ConsPlusNormal"/>
              <w:jc w:val="center"/>
            </w:pPr>
            <w:r>
              <w:t>18 697,2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118 112,2</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1001</w:t>
            </w:r>
          </w:p>
        </w:tc>
        <w:tc>
          <w:tcPr>
            <w:tcW w:w="1303" w:type="dxa"/>
          </w:tcPr>
          <w:p w:rsidR="004F30E6" w:rsidRDefault="004F30E6">
            <w:pPr>
              <w:pStyle w:val="ConsPlusNormal"/>
              <w:jc w:val="center"/>
            </w:pPr>
            <w:r>
              <w:t>17 2 01 04102</w:t>
            </w:r>
          </w:p>
        </w:tc>
        <w:tc>
          <w:tcPr>
            <w:tcW w:w="850" w:type="dxa"/>
          </w:tcPr>
          <w:p w:rsidR="004F30E6" w:rsidRDefault="004F30E6">
            <w:pPr>
              <w:pStyle w:val="ConsPlusNormal"/>
              <w:jc w:val="center"/>
            </w:pPr>
            <w:r>
              <w:t>414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17 2 01 12501</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1 238,0</w:t>
            </w:r>
          </w:p>
        </w:tc>
        <w:tc>
          <w:tcPr>
            <w:tcW w:w="1020" w:type="dxa"/>
          </w:tcPr>
          <w:p w:rsidR="004F30E6" w:rsidRDefault="004F30E6">
            <w:pPr>
              <w:pStyle w:val="ConsPlusNormal"/>
              <w:jc w:val="center"/>
            </w:pPr>
            <w:r>
              <w:t>124,6</w:t>
            </w:r>
          </w:p>
        </w:tc>
        <w:tc>
          <w:tcPr>
            <w:tcW w:w="1020" w:type="dxa"/>
          </w:tcPr>
          <w:p w:rsidR="004F30E6" w:rsidRDefault="004F30E6">
            <w:pPr>
              <w:pStyle w:val="ConsPlusNormal"/>
              <w:jc w:val="center"/>
            </w:pPr>
            <w:r>
              <w:t>2 973,4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4 336,0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17 2 01 12508</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9 018,10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9 018,1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1006</w:t>
            </w:r>
          </w:p>
        </w:tc>
        <w:tc>
          <w:tcPr>
            <w:tcW w:w="1303" w:type="dxa"/>
          </w:tcPr>
          <w:p w:rsidR="004F30E6" w:rsidRDefault="004F30E6">
            <w:pPr>
              <w:pStyle w:val="ConsPlusNormal"/>
              <w:jc w:val="center"/>
            </w:pPr>
            <w:r>
              <w:t>17 2 01 12508</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200,00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200,0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17 2 01 12501</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5 717,20</w:t>
            </w:r>
          </w:p>
        </w:tc>
        <w:tc>
          <w:tcPr>
            <w:tcW w:w="1020" w:type="dxa"/>
          </w:tcPr>
          <w:p w:rsidR="004F30E6" w:rsidRDefault="004F30E6">
            <w:pPr>
              <w:pStyle w:val="ConsPlusNormal"/>
              <w:jc w:val="center"/>
            </w:pPr>
            <w:r>
              <w:t>12 504,50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9 146,50</w:t>
            </w:r>
          </w:p>
        </w:tc>
        <w:tc>
          <w:tcPr>
            <w:tcW w:w="1020" w:type="dxa"/>
          </w:tcPr>
          <w:p w:rsidR="004F30E6" w:rsidRDefault="004F30E6">
            <w:pPr>
              <w:pStyle w:val="ConsPlusNormal"/>
              <w:jc w:val="center"/>
            </w:pPr>
            <w:r>
              <w:t>3 710,60</w:t>
            </w:r>
          </w:p>
        </w:tc>
        <w:tc>
          <w:tcPr>
            <w:tcW w:w="1020" w:type="dxa"/>
          </w:tcPr>
          <w:p w:rsidR="004F30E6" w:rsidRDefault="004F30E6">
            <w:pPr>
              <w:pStyle w:val="ConsPlusNormal"/>
              <w:jc w:val="center"/>
            </w:pPr>
            <w:r>
              <w:t>1 024,10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32 102,9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01 R2090</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929,1</w:t>
            </w:r>
          </w:p>
        </w:tc>
        <w:tc>
          <w:tcPr>
            <w:tcW w:w="1020" w:type="dxa"/>
          </w:tcPr>
          <w:p w:rsidR="004F30E6" w:rsidRDefault="004F30E6">
            <w:pPr>
              <w:pStyle w:val="ConsPlusNormal"/>
              <w:jc w:val="center"/>
            </w:pPr>
            <w:r>
              <w:t>309,30</w:t>
            </w:r>
          </w:p>
        </w:tc>
        <w:tc>
          <w:tcPr>
            <w:tcW w:w="1020" w:type="dxa"/>
          </w:tcPr>
          <w:p w:rsidR="004F30E6" w:rsidRDefault="004F30E6">
            <w:pPr>
              <w:pStyle w:val="ConsPlusNormal"/>
              <w:jc w:val="center"/>
            </w:pPr>
            <w:r>
              <w:t>101,00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1 339,4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1006</w:t>
            </w:r>
          </w:p>
        </w:tc>
        <w:tc>
          <w:tcPr>
            <w:tcW w:w="1303" w:type="dxa"/>
          </w:tcPr>
          <w:p w:rsidR="004F30E6" w:rsidRDefault="004F30E6">
            <w:pPr>
              <w:pStyle w:val="ConsPlusNormal"/>
              <w:jc w:val="center"/>
            </w:pPr>
            <w:r>
              <w:t>17 2 01 12501</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3 223,40</w:t>
            </w:r>
          </w:p>
        </w:tc>
        <w:tc>
          <w:tcPr>
            <w:tcW w:w="1020" w:type="dxa"/>
          </w:tcPr>
          <w:p w:rsidR="004F30E6" w:rsidRDefault="004F30E6">
            <w:pPr>
              <w:pStyle w:val="ConsPlusNormal"/>
              <w:jc w:val="center"/>
            </w:pPr>
            <w:r>
              <w:t>12 075,70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15 142,60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30 441,7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17 2 01 12509</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8 146,60</w:t>
            </w:r>
          </w:p>
        </w:tc>
        <w:tc>
          <w:tcPr>
            <w:tcW w:w="1020" w:type="dxa"/>
          </w:tcPr>
          <w:p w:rsidR="004F30E6" w:rsidRDefault="004F30E6">
            <w:pPr>
              <w:pStyle w:val="ConsPlusNormal"/>
              <w:jc w:val="center"/>
            </w:pPr>
            <w:r>
              <w:t>732,00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8 878,6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17 2 01 12508</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1 735,40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3 368,90</w:t>
            </w:r>
          </w:p>
        </w:tc>
        <w:tc>
          <w:tcPr>
            <w:tcW w:w="1020" w:type="dxa"/>
          </w:tcPr>
          <w:p w:rsidR="004F30E6" w:rsidRDefault="004F30E6">
            <w:pPr>
              <w:pStyle w:val="ConsPlusNormal"/>
              <w:jc w:val="center"/>
            </w:pPr>
            <w:r>
              <w:t>1 709,00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6 813,3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17 2 01 12502</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2 187,00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2 187,0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17 2 01 12509</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700,30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700,3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17 2 01 12508</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985,0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4 304,10</w:t>
            </w:r>
          </w:p>
        </w:tc>
        <w:tc>
          <w:tcPr>
            <w:tcW w:w="1020" w:type="dxa"/>
          </w:tcPr>
          <w:p w:rsidR="004F30E6" w:rsidRDefault="004F30E6">
            <w:pPr>
              <w:pStyle w:val="ConsPlusNormal"/>
              <w:jc w:val="center"/>
            </w:pPr>
            <w:r>
              <w:t>1 082,00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15 723,80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22 094,9</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 xml:space="preserve">финансирование за счет средств Фонда пенсионного и социального </w:t>
            </w:r>
            <w:r>
              <w:lastRenderedPageBreak/>
              <w:t>страхования Российской Федерации</w:t>
            </w:r>
          </w:p>
        </w:tc>
        <w:tc>
          <w:tcPr>
            <w:tcW w:w="1133" w:type="dxa"/>
            <w:vMerge w:val="restart"/>
          </w:tcPr>
          <w:p w:rsidR="004F30E6" w:rsidRDefault="004F30E6">
            <w:pPr>
              <w:pStyle w:val="ConsPlusNormal"/>
            </w:pPr>
            <w:r>
              <w:lastRenderedPageBreak/>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pPr>
          </w:p>
        </w:tc>
        <w:tc>
          <w:tcPr>
            <w:tcW w:w="1303" w:type="dxa"/>
          </w:tcPr>
          <w:p w:rsidR="004F30E6" w:rsidRDefault="004F30E6">
            <w:pPr>
              <w:pStyle w:val="ConsPlusNormal"/>
            </w:pPr>
          </w:p>
        </w:tc>
        <w:tc>
          <w:tcPr>
            <w:tcW w:w="850" w:type="dxa"/>
          </w:tcPr>
          <w:p w:rsidR="004F30E6" w:rsidRDefault="004F30E6">
            <w:pPr>
              <w:pStyle w:val="ConsPlusNormal"/>
            </w:pPr>
          </w:p>
        </w:tc>
        <w:tc>
          <w:tcPr>
            <w:tcW w:w="1020" w:type="dxa"/>
          </w:tcPr>
          <w:p w:rsidR="004F30E6" w:rsidRDefault="004F30E6">
            <w:pPr>
              <w:pStyle w:val="ConsPlusNormal"/>
              <w:jc w:val="center"/>
            </w:pPr>
            <w:r>
              <w:t>3 343,6</w:t>
            </w:r>
          </w:p>
        </w:tc>
        <w:tc>
          <w:tcPr>
            <w:tcW w:w="1020" w:type="dxa"/>
          </w:tcPr>
          <w:p w:rsidR="004F30E6" w:rsidRDefault="004F30E6">
            <w:pPr>
              <w:pStyle w:val="ConsPlusNormal"/>
              <w:jc w:val="center"/>
            </w:pPr>
            <w:r>
              <w:t>21 925,7</w:t>
            </w:r>
          </w:p>
        </w:tc>
        <w:tc>
          <w:tcPr>
            <w:tcW w:w="1020" w:type="dxa"/>
          </w:tcPr>
          <w:p w:rsidR="004F30E6" w:rsidRDefault="004F30E6">
            <w:pPr>
              <w:pStyle w:val="ConsPlusNormal"/>
              <w:jc w:val="center"/>
            </w:pPr>
            <w:r>
              <w:t>6 105,4</w:t>
            </w:r>
          </w:p>
        </w:tc>
        <w:tc>
          <w:tcPr>
            <w:tcW w:w="1020" w:type="dxa"/>
          </w:tcPr>
          <w:p w:rsidR="004F30E6" w:rsidRDefault="004F30E6">
            <w:pPr>
              <w:pStyle w:val="ConsPlusNormal"/>
              <w:jc w:val="center"/>
            </w:pPr>
            <w:r>
              <w:t>1 623,8</w:t>
            </w:r>
          </w:p>
        </w:tc>
        <w:tc>
          <w:tcPr>
            <w:tcW w:w="1020" w:type="dxa"/>
          </w:tcPr>
          <w:p w:rsidR="004F30E6" w:rsidRDefault="004F30E6">
            <w:pPr>
              <w:pStyle w:val="ConsPlusNormal"/>
              <w:jc w:val="center"/>
            </w:pPr>
            <w:r>
              <w:t>1 582,0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34 580,5</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 xml:space="preserve">17 2 01 </w:t>
            </w:r>
            <w:r>
              <w:lastRenderedPageBreak/>
              <w:t>R2090</w:t>
            </w:r>
          </w:p>
        </w:tc>
        <w:tc>
          <w:tcPr>
            <w:tcW w:w="850" w:type="dxa"/>
          </w:tcPr>
          <w:p w:rsidR="004F30E6" w:rsidRDefault="004F30E6">
            <w:pPr>
              <w:pStyle w:val="ConsPlusNormal"/>
              <w:jc w:val="center"/>
            </w:pPr>
            <w:r>
              <w:lastRenderedPageBreak/>
              <w:t>612</w:t>
            </w:r>
          </w:p>
        </w:tc>
        <w:tc>
          <w:tcPr>
            <w:tcW w:w="1020" w:type="dxa"/>
          </w:tcPr>
          <w:p w:rsidR="004F30E6" w:rsidRDefault="004F30E6">
            <w:pPr>
              <w:pStyle w:val="ConsPlusNormal"/>
              <w:jc w:val="center"/>
            </w:pPr>
            <w:r>
              <w:t>3 343,6</w:t>
            </w:r>
          </w:p>
        </w:tc>
        <w:tc>
          <w:tcPr>
            <w:tcW w:w="1020" w:type="dxa"/>
          </w:tcPr>
          <w:p w:rsidR="004F30E6" w:rsidRDefault="004F30E6">
            <w:pPr>
              <w:pStyle w:val="ConsPlusNormal"/>
              <w:jc w:val="center"/>
            </w:pPr>
            <w:r>
              <w:t>9 850,00</w:t>
            </w:r>
          </w:p>
        </w:tc>
        <w:tc>
          <w:tcPr>
            <w:tcW w:w="1020" w:type="dxa"/>
          </w:tcPr>
          <w:p w:rsidR="004F30E6" w:rsidRDefault="004F30E6">
            <w:pPr>
              <w:pStyle w:val="ConsPlusNormal"/>
              <w:jc w:val="center"/>
            </w:pPr>
            <w:r>
              <w:t>6 105,4</w:t>
            </w:r>
          </w:p>
        </w:tc>
        <w:tc>
          <w:tcPr>
            <w:tcW w:w="1020" w:type="dxa"/>
          </w:tcPr>
          <w:p w:rsidR="004F30E6" w:rsidRDefault="004F30E6">
            <w:pPr>
              <w:pStyle w:val="ConsPlusNormal"/>
              <w:jc w:val="center"/>
            </w:pPr>
            <w:r>
              <w:t>1 623,80</w:t>
            </w:r>
          </w:p>
        </w:tc>
        <w:tc>
          <w:tcPr>
            <w:tcW w:w="1020" w:type="dxa"/>
          </w:tcPr>
          <w:p w:rsidR="004F30E6" w:rsidRDefault="004F30E6">
            <w:pPr>
              <w:pStyle w:val="ConsPlusNormal"/>
              <w:jc w:val="center"/>
            </w:pPr>
            <w:r>
              <w:t>1 582,00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22 504,8</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17 2 01 52090</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12 075,70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12 075,7</w:t>
            </w:r>
          </w:p>
        </w:tc>
      </w:tr>
      <w:tr w:rsidR="004F30E6">
        <w:tc>
          <w:tcPr>
            <w:tcW w:w="1417" w:type="dxa"/>
            <w:vMerge w:val="restart"/>
          </w:tcPr>
          <w:p w:rsidR="004F30E6" w:rsidRDefault="004F30E6">
            <w:pPr>
              <w:pStyle w:val="ConsPlusNormal"/>
            </w:pPr>
            <w:r>
              <w:t>1.2.1.2</w:t>
            </w:r>
          </w:p>
        </w:tc>
        <w:tc>
          <w:tcPr>
            <w:tcW w:w="3912" w:type="dxa"/>
          </w:tcPr>
          <w:p w:rsidR="004F30E6" w:rsidRDefault="004F30E6">
            <w:pPr>
              <w:pStyle w:val="ConsPlusNormal"/>
            </w:pPr>
            <w:r>
              <w:t>Мероприятие "Приобретение технологического оборудования, резервных источников энергоснабжения, транспорта, мебели и т.д."</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200,0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200,0</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p>
        </w:tc>
        <w:tc>
          <w:tcPr>
            <w:tcW w:w="963" w:type="dxa"/>
          </w:tcPr>
          <w:p w:rsidR="004F30E6" w:rsidRDefault="004F30E6">
            <w:pPr>
              <w:pStyle w:val="ConsPlusNormal"/>
              <w:jc w:val="center"/>
            </w:pPr>
            <w:r>
              <w:t>1006</w:t>
            </w:r>
          </w:p>
        </w:tc>
        <w:tc>
          <w:tcPr>
            <w:tcW w:w="1303" w:type="dxa"/>
          </w:tcPr>
          <w:p w:rsidR="004F30E6" w:rsidRDefault="004F30E6">
            <w:pPr>
              <w:pStyle w:val="ConsPlusNormal"/>
              <w:jc w:val="center"/>
            </w:pPr>
            <w:r>
              <w:t>5224500</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125,0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125,0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1006</w:t>
            </w:r>
          </w:p>
        </w:tc>
        <w:tc>
          <w:tcPr>
            <w:tcW w:w="1303" w:type="dxa"/>
          </w:tcPr>
          <w:p w:rsidR="004F30E6" w:rsidRDefault="004F30E6">
            <w:pPr>
              <w:pStyle w:val="ConsPlusNormal"/>
              <w:jc w:val="center"/>
            </w:pPr>
            <w:r>
              <w:t>5224500</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75,0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75,0</w:t>
            </w:r>
          </w:p>
        </w:tc>
      </w:tr>
      <w:tr w:rsidR="004F30E6">
        <w:tc>
          <w:tcPr>
            <w:tcW w:w="1417" w:type="dxa"/>
          </w:tcPr>
          <w:p w:rsidR="004F30E6" w:rsidRDefault="004F30E6">
            <w:pPr>
              <w:pStyle w:val="ConsPlusNormal"/>
            </w:pPr>
            <w:r>
              <w:t>1.2.2</w:t>
            </w:r>
          </w:p>
        </w:tc>
        <w:tc>
          <w:tcPr>
            <w:tcW w:w="3912" w:type="dxa"/>
          </w:tcPr>
          <w:p w:rsidR="004F30E6" w:rsidRDefault="004F30E6">
            <w:pPr>
              <w:pStyle w:val="ConsPlusNormal"/>
            </w:pPr>
            <w:r>
              <w:t>Основное мероприятие "Расширение форм социального обслуживания и внедрение новых технологий организации и предоставления социальных услуг"</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2014 - 2023</w:t>
            </w:r>
          </w:p>
        </w:tc>
        <w:tc>
          <w:tcPr>
            <w:tcW w:w="2834" w:type="dxa"/>
          </w:tcPr>
          <w:p w:rsidR="004F30E6" w:rsidRDefault="004F30E6">
            <w:pPr>
              <w:pStyle w:val="ConsPlusNormal"/>
            </w:pPr>
            <w:r>
              <w:t>Министерство труда и социальной защиты населения Забайкальского края, Отделение Фонда пенсионного и социального страхования Российской Федерации по Забайкальскому краю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p>
        </w:tc>
        <w:tc>
          <w:tcPr>
            <w:tcW w:w="3912" w:type="dxa"/>
          </w:tcPr>
          <w:p w:rsidR="004F30E6" w:rsidRDefault="004F30E6">
            <w:pPr>
              <w:pStyle w:val="ConsPlusNormal"/>
            </w:pPr>
            <w:r>
              <w:t>финансирование за счет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2014 - 2024</w:t>
            </w:r>
          </w:p>
        </w:tc>
        <w:tc>
          <w:tcPr>
            <w:tcW w:w="2834" w:type="dxa"/>
          </w:tcPr>
          <w:p w:rsidR="004F30E6" w:rsidRDefault="004F30E6">
            <w:pPr>
              <w:pStyle w:val="ConsPlusNormal"/>
            </w:pPr>
            <w:r>
              <w:t>Министерство труда и социальной защиты населения Забайкальского края, Отделение Фонда пенсионного и социального страхования Российской Федерации по Забайкальскому краю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9 349,80</w:t>
            </w:r>
          </w:p>
        </w:tc>
        <w:tc>
          <w:tcPr>
            <w:tcW w:w="1020" w:type="dxa"/>
          </w:tcPr>
          <w:p w:rsidR="004F30E6" w:rsidRDefault="004F30E6">
            <w:pPr>
              <w:pStyle w:val="ConsPlusNormal"/>
              <w:jc w:val="center"/>
            </w:pPr>
            <w:r>
              <w:t>9 529,86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18 879,7</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94,40</w:t>
            </w:r>
          </w:p>
        </w:tc>
        <w:tc>
          <w:tcPr>
            <w:tcW w:w="1020" w:type="dxa"/>
          </w:tcPr>
          <w:p w:rsidR="004F30E6" w:rsidRDefault="004F30E6">
            <w:pPr>
              <w:pStyle w:val="ConsPlusNormal"/>
              <w:jc w:val="center"/>
            </w:pPr>
            <w:r>
              <w:t>96,30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190,7</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pPr>
          </w:p>
        </w:tc>
        <w:tc>
          <w:tcPr>
            <w:tcW w:w="1303" w:type="dxa"/>
          </w:tcPr>
          <w:p w:rsidR="004F30E6" w:rsidRDefault="004F30E6">
            <w:pPr>
              <w:pStyle w:val="ConsPlusNormal"/>
            </w:pPr>
          </w:p>
        </w:tc>
        <w:tc>
          <w:tcPr>
            <w:tcW w:w="85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jc w:val="center"/>
            </w:pPr>
            <w:r>
              <w:t>-</w:t>
            </w:r>
          </w:p>
        </w:tc>
      </w:tr>
      <w:tr w:rsidR="004F30E6">
        <w:tc>
          <w:tcPr>
            <w:tcW w:w="1417" w:type="dxa"/>
          </w:tcPr>
          <w:p w:rsidR="004F30E6" w:rsidRDefault="004F30E6">
            <w:pPr>
              <w:pStyle w:val="ConsPlusNormal"/>
            </w:pPr>
            <w:r>
              <w:t>1.2.2-ПОМ1</w:t>
            </w:r>
          </w:p>
        </w:tc>
        <w:tc>
          <w:tcPr>
            <w:tcW w:w="3912" w:type="dxa"/>
          </w:tcPr>
          <w:p w:rsidR="004F30E6" w:rsidRDefault="004F30E6">
            <w:pPr>
              <w:pStyle w:val="ConsPlusNormal"/>
            </w:pPr>
            <w:r>
              <w:t>Показатель "Доля граждан пожилого возраста и инвалидов, при социальном обслуживании которых используются современные формы работы"</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Онф / О x 100, где:</w:t>
            </w:r>
          </w:p>
          <w:p w:rsidR="004F30E6" w:rsidRDefault="004F30E6">
            <w:pPr>
              <w:pStyle w:val="ConsPlusNormal"/>
            </w:pPr>
            <w:r>
              <w:t>Онф - число граждан пожилого возраста и инвалидов, при социальном обслуживании которых в отчетном году использовались новые формы работы;</w:t>
            </w:r>
          </w:p>
          <w:p w:rsidR="004F30E6" w:rsidRDefault="004F30E6">
            <w:pPr>
              <w:pStyle w:val="ConsPlusNormal"/>
            </w:pPr>
            <w:r>
              <w:t>О - общее количество обслуженных граждан пожилого возраста и инвалидов в отчетном году</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1.2.2.1</w:t>
            </w:r>
          </w:p>
        </w:tc>
        <w:tc>
          <w:tcPr>
            <w:tcW w:w="3912" w:type="dxa"/>
          </w:tcPr>
          <w:p w:rsidR="004F30E6" w:rsidRDefault="004F30E6">
            <w:pPr>
              <w:pStyle w:val="ConsPlusNormal"/>
            </w:pPr>
            <w:r>
              <w:t>Мероприятие "Открытие групп кратковременного пребывания для детей с ограниченными возможностями здоровья на базе государственных учреждений социального обслуживания Забайкальского края"</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2019 - 2024</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9 444,20</w:t>
            </w:r>
          </w:p>
        </w:tc>
        <w:tc>
          <w:tcPr>
            <w:tcW w:w="1020" w:type="dxa"/>
          </w:tcPr>
          <w:p w:rsidR="004F30E6" w:rsidRDefault="004F30E6">
            <w:pPr>
              <w:pStyle w:val="ConsPlusNormal"/>
              <w:jc w:val="center"/>
            </w:pPr>
            <w:r>
              <w:t>9 626,16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19 070,4</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vMerge w:val="restart"/>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009</w:t>
            </w:r>
          </w:p>
        </w:tc>
        <w:tc>
          <w:tcPr>
            <w:tcW w:w="1303" w:type="dxa"/>
          </w:tcPr>
          <w:p w:rsidR="004F30E6" w:rsidRDefault="004F30E6">
            <w:pPr>
              <w:pStyle w:val="ConsPlusNormal"/>
              <w:jc w:val="center"/>
            </w:pPr>
            <w:r>
              <w:t>17 2 02 55054</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5 253,20</w:t>
            </w:r>
          </w:p>
        </w:tc>
        <w:tc>
          <w:tcPr>
            <w:tcW w:w="1020" w:type="dxa"/>
          </w:tcPr>
          <w:p w:rsidR="004F30E6" w:rsidRDefault="004F30E6">
            <w:pPr>
              <w:pStyle w:val="ConsPlusNormal"/>
              <w:jc w:val="center"/>
            </w:pPr>
            <w:r>
              <w:t>9 529,86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14 783,1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009</w:t>
            </w:r>
          </w:p>
        </w:tc>
        <w:tc>
          <w:tcPr>
            <w:tcW w:w="1303" w:type="dxa"/>
          </w:tcPr>
          <w:p w:rsidR="004F30E6" w:rsidRDefault="004F30E6">
            <w:pPr>
              <w:pStyle w:val="ConsPlusNormal"/>
              <w:jc w:val="center"/>
            </w:pPr>
            <w:r>
              <w:t>17 2 02 55054</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4 096,60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4 096,6</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009</w:t>
            </w:r>
          </w:p>
        </w:tc>
        <w:tc>
          <w:tcPr>
            <w:tcW w:w="1303" w:type="dxa"/>
          </w:tcPr>
          <w:p w:rsidR="004F30E6" w:rsidRDefault="004F30E6">
            <w:pPr>
              <w:pStyle w:val="ConsPlusNormal"/>
              <w:jc w:val="center"/>
            </w:pPr>
            <w:r>
              <w:t>17 2 02 Ц5054</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53,00</w:t>
            </w:r>
          </w:p>
        </w:tc>
        <w:tc>
          <w:tcPr>
            <w:tcW w:w="1020" w:type="dxa"/>
          </w:tcPr>
          <w:p w:rsidR="004F30E6" w:rsidRDefault="004F30E6">
            <w:pPr>
              <w:pStyle w:val="ConsPlusNormal"/>
              <w:jc w:val="center"/>
            </w:pPr>
            <w:r>
              <w:t>96,30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149,3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009</w:t>
            </w:r>
          </w:p>
        </w:tc>
        <w:tc>
          <w:tcPr>
            <w:tcW w:w="1303" w:type="dxa"/>
          </w:tcPr>
          <w:p w:rsidR="004F30E6" w:rsidRDefault="004F30E6">
            <w:pPr>
              <w:pStyle w:val="ConsPlusNormal"/>
              <w:jc w:val="center"/>
            </w:pPr>
            <w:r>
              <w:t>17 2 02 Ц5054</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41,40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41,4</w:t>
            </w:r>
          </w:p>
        </w:tc>
      </w:tr>
      <w:tr w:rsidR="004F30E6">
        <w:tc>
          <w:tcPr>
            <w:tcW w:w="1417" w:type="dxa"/>
            <w:vMerge w:val="restart"/>
          </w:tcPr>
          <w:p w:rsidR="004F30E6" w:rsidRDefault="004F30E6">
            <w:pPr>
              <w:pStyle w:val="ConsPlusNormal"/>
            </w:pPr>
            <w:r>
              <w:t>1.2.3</w:t>
            </w:r>
          </w:p>
        </w:tc>
        <w:tc>
          <w:tcPr>
            <w:tcW w:w="3912" w:type="dxa"/>
          </w:tcPr>
          <w:p w:rsidR="004F30E6" w:rsidRDefault="004F30E6">
            <w:pPr>
              <w:pStyle w:val="ConsPlusNormal"/>
            </w:pPr>
            <w:r>
              <w:t>Основное мероприятие "Обеспечение деятельности стационарных учреждений социального обслуживания престарелых и инвалидов"</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Borders>
              <w:bottom w:val="nil"/>
            </w:tcBorders>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141 821,5</w:t>
            </w:r>
          </w:p>
        </w:tc>
        <w:tc>
          <w:tcPr>
            <w:tcW w:w="1020" w:type="dxa"/>
          </w:tcPr>
          <w:p w:rsidR="004F30E6" w:rsidRDefault="004F30E6">
            <w:pPr>
              <w:pStyle w:val="ConsPlusNormal"/>
              <w:jc w:val="center"/>
            </w:pPr>
            <w:r>
              <w:t>10 023,6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151 845,1</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Borders>
              <w:top w:val="nil"/>
            </w:tcBorders>
          </w:tcPr>
          <w:p w:rsidR="004F30E6" w:rsidRDefault="004F30E6">
            <w:pPr>
              <w:pStyle w:val="ConsPlusNormal"/>
            </w:pP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885 345,4</w:t>
            </w:r>
          </w:p>
        </w:tc>
        <w:tc>
          <w:tcPr>
            <w:tcW w:w="1020" w:type="dxa"/>
          </w:tcPr>
          <w:p w:rsidR="004F30E6" w:rsidRDefault="004F30E6">
            <w:pPr>
              <w:pStyle w:val="ConsPlusNormal"/>
              <w:jc w:val="center"/>
            </w:pPr>
            <w:r>
              <w:t>782 463,4</w:t>
            </w:r>
          </w:p>
        </w:tc>
        <w:tc>
          <w:tcPr>
            <w:tcW w:w="1020" w:type="dxa"/>
          </w:tcPr>
          <w:p w:rsidR="004F30E6" w:rsidRDefault="004F30E6">
            <w:pPr>
              <w:pStyle w:val="ConsPlusNormal"/>
              <w:jc w:val="center"/>
            </w:pPr>
            <w:r>
              <w:t>776 351,8</w:t>
            </w:r>
          </w:p>
        </w:tc>
        <w:tc>
          <w:tcPr>
            <w:tcW w:w="1020" w:type="dxa"/>
          </w:tcPr>
          <w:p w:rsidR="004F30E6" w:rsidRDefault="004F30E6">
            <w:pPr>
              <w:pStyle w:val="ConsPlusNormal"/>
              <w:jc w:val="center"/>
            </w:pPr>
            <w:r>
              <w:t>890 176,0</w:t>
            </w:r>
          </w:p>
        </w:tc>
        <w:tc>
          <w:tcPr>
            <w:tcW w:w="1020" w:type="dxa"/>
          </w:tcPr>
          <w:p w:rsidR="004F30E6" w:rsidRDefault="004F30E6">
            <w:pPr>
              <w:pStyle w:val="ConsPlusNormal"/>
              <w:jc w:val="center"/>
            </w:pPr>
            <w:r>
              <w:t>1 335 487,0</w:t>
            </w:r>
          </w:p>
        </w:tc>
        <w:tc>
          <w:tcPr>
            <w:tcW w:w="1020" w:type="dxa"/>
          </w:tcPr>
          <w:p w:rsidR="004F30E6" w:rsidRDefault="004F30E6">
            <w:pPr>
              <w:pStyle w:val="ConsPlusNormal"/>
              <w:jc w:val="center"/>
            </w:pPr>
            <w:r>
              <w:t>1 586 000,2</w:t>
            </w:r>
          </w:p>
        </w:tc>
        <w:tc>
          <w:tcPr>
            <w:tcW w:w="1020" w:type="dxa"/>
          </w:tcPr>
          <w:p w:rsidR="004F30E6" w:rsidRDefault="004F30E6">
            <w:pPr>
              <w:pStyle w:val="ConsPlusNormal"/>
              <w:jc w:val="center"/>
            </w:pPr>
            <w:r>
              <w:t>1 638 389,0</w:t>
            </w:r>
          </w:p>
        </w:tc>
        <w:tc>
          <w:tcPr>
            <w:tcW w:w="1020" w:type="dxa"/>
          </w:tcPr>
          <w:p w:rsidR="004F30E6" w:rsidRDefault="004F30E6">
            <w:pPr>
              <w:pStyle w:val="ConsPlusNormal"/>
              <w:jc w:val="center"/>
            </w:pPr>
            <w:r>
              <w:t>1 682 868,2</w:t>
            </w:r>
          </w:p>
        </w:tc>
        <w:tc>
          <w:tcPr>
            <w:tcW w:w="1020" w:type="dxa"/>
          </w:tcPr>
          <w:p w:rsidR="004F30E6" w:rsidRDefault="004F30E6">
            <w:pPr>
              <w:pStyle w:val="ConsPlusNormal"/>
              <w:jc w:val="center"/>
            </w:pPr>
            <w:r>
              <w:t>1 700 043,84</w:t>
            </w:r>
          </w:p>
        </w:tc>
        <w:tc>
          <w:tcPr>
            <w:tcW w:w="1020" w:type="dxa"/>
          </w:tcPr>
          <w:p w:rsidR="004F30E6" w:rsidRDefault="004F30E6">
            <w:pPr>
              <w:pStyle w:val="ConsPlusNormal"/>
              <w:jc w:val="center"/>
            </w:pPr>
            <w:r>
              <w:t>1 713 160,1</w:t>
            </w:r>
          </w:p>
        </w:tc>
        <w:tc>
          <w:tcPr>
            <w:tcW w:w="1020" w:type="dxa"/>
          </w:tcPr>
          <w:p w:rsidR="004F30E6" w:rsidRDefault="004F30E6">
            <w:pPr>
              <w:pStyle w:val="ConsPlusNormal"/>
              <w:jc w:val="center"/>
            </w:pPr>
            <w:r>
              <w:t>1 317 879,6</w:t>
            </w:r>
          </w:p>
        </w:tc>
        <w:tc>
          <w:tcPr>
            <w:tcW w:w="1020" w:type="dxa"/>
          </w:tcPr>
          <w:p w:rsidR="004F30E6" w:rsidRDefault="004F30E6">
            <w:pPr>
              <w:pStyle w:val="ConsPlusNormal"/>
              <w:jc w:val="center"/>
            </w:pPr>
            <w:r>
              <w:t>1 643 796,5</w:t>
            </w:r>
          </w:p>
        </w:tc>
        <w:tc>
          <w:tcPr>
            <w:tcW w:w="1020" w:type="dxa"/>
          </w:tcPr>
          <w:p w:rsidR="004F30E6" w:rsidRDefault="004F30E6">
            <w:pPr>
              <w:pStyle w:val="ConsPlusNormal"/>
              <w:jc w:val="center"/>
            </w:pPr>
            <w:r>
              <w:t>15 951 961,1</w:t>
            </w:r>
          </w:p>
        </w:tc>
      </w:tr>
      <w:tr w:rsidR="004F30E6">
        <w:tc>
          <w:tcPr>
            <w:tcW w:w="1417" w:type="dxa"/>
          </w:tcPr>
          <w:p w:rsidR="004F30E6" w:rsidRDefault="004F30E6">
            <w:pPr>
              <w:pStyle w:val="ConsPlusNormal"/>
            </w:pPr>
            <w:r>
              <w:t>1.2.3.ПОМ1</w:t>
            </w:r>
          </w:p>
        </w:tc>
        <w:tc>
          <w:tcPr>
            <w:tcW w:w="3912" w:type="dxa"/>
          </w:tcPr>
          <w:p w:rsidR="004F30E6" w:rsidRDefault="004F30E6">
            <w:pPr>
              <w:pStyle w:val="ConsPlusNormal"/>
            </w:pPr>
            <w:r>
              <w:t>Показатель "Степень выполнения показателей объемов предоставления государственных услуг, установленных в государственных заданиях"</w:t>
            </w:r>
          </w:p>
        </w:tc>
        <w:tc>
          <w:tcPr>
            <w:tcW w:w="1133" w:type="dxa"/>
          </w:tcPr>
          <w:p w:rsidR="004F30E6" w:rsidRDefault="004F30E6">
            <w:pPr>
              <w:pStyle w:val="ConsPlusNormal"/>
            </w:pPr>
            <w:r>
              <w:t>%</w:t>
            </w:r>
          </w:p>
        </w:tc>
        <w:tc>
          <w:tcPr>
            <w:tcW w:w="1360" w:type="dxa"/>
          </w:tcPr>
          <w:p w:rsidR="004F30E6" w:rsidRDefault="004F30E6">
            <w:pPr>
              <w:pStyle w:val="ConsPlusNormal"/>
            </w:pPr>
            <w:r>
              <w:t>0</w:t>
            </w:r>
          </w:p>
        </w:tc>
        <w:tc>
          <w:tcPr>
            <w:tcW w:w="2381" w:type="dxa"/>
          </w:tcPr>
          <w:p w:rsidR="004F30E6" w:rsidRDefault="004F30E6">
            <w:pPr>
              <w:pStyle w:val="ConsPlusNormal"/>
            </w:pPr>
            <w:r>
              <w:t>Оф / Опл x 100, где:</w:t>
            </w:r>
          </w:p>
          <w:p w:rsidR="004F30E6" w:rsidRDefault="004F30E6">
            <w:pPr>
              <w:pStyle w:val="ConsPlusNormal"/>
            </w:pPr>
            <w:r>
              <w:t>Оф - общий фактический объем предоставления государственных услуг в соответствии с государственным заданием;</w:t>
            </w:r>
          </w:p>
          <w:p w:rsidR="004F30E6" w:rsidRDefault="004F30E6">
            <w:pPr>
              <w:pStyle w:val="ConsPlusNormal"/>
            </w:pPr>
            <w:r>
              <w:t>Опл - плановый объем предоставления государственных услуг, предусмотренный государственным заданием</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не менее 98%</w:t>
            </w:r>
          </w:p>
        </w:tc>
        <w:tc>
          <w:tcPr>
            <w:tcW w:w="1020" w:type="dxa"/>
          </w:tcPr>
          <w:p w:rsidR="004F30E6" w:rsidRDefault="004F30E6">
            <w:pPr>
              <w:pStyle w:val="ConsPlusNormal"/>
              <w:jc w:val="center"/>
            </w:pPr>
            <w:r>
              <w:t>не менее 98%</w:t>
            </w:r>
          </w:p>
        </w:tc>
        <w:tc>
          <w:tcPr>
            <w:tcW w:w="1020" w:type="dxa"/>
          </w:tcPr>
          <w:p w:rsidR="004F30E6" w:rsidRDefault="004F30E6">
            <w:pPr>
              <w:pStyle w:val="ConsPlusNormal"/>
              <w:jc w:val="center"/>
            </w:pPr>
            <w:r>
              <w:t>не менее 98%</w:t>
            </w:r>
          </w:p>
        </w:tc>
        <w:tc>
          <w:tcPr>
            <w:tcW w:w="1020" w:type="dxa"/>
          </w:tcPr>
          <w:p w:rsidR="004F30E6" w:rsidRDefault="004F30E6">
            <w:pPr>
              <w:pStyle w:val="ConsPlusNormal"/>
              <w:jc w:val="center"/>
            </w:pPr>
            <w:r>
              <w:t>не менее 98%</w:t>
            </w:r>
          </w:p>
        </w:tc>
        <w:tc>
          <w:tcPr>
            <w:tcW w:w="1020" w:type="dxa"/>
          </w:tcPr>
          <w:p w:rsidR="004F30E6" w:rsidRDefault="004F30E6">
            <w:pPr>
              <w:pStyle w:val="ConsPlusNormal"/>
              <w:jc w:val="center"/>
            </w:pPr>
            <w:r>
              <w:t>не менее 98%</w:t>
            </w:r>
          </w:p>
        </w:tc>
        <w:tc>
          <w:tcPr>
            <w:tcW w:w="1020" w:type="dxa"/>
          </w:tcPr>
          <w:p w:rsidR="004F30E6" w:rsidRDefault="004F30E6">
            <w:pPr>
              <w:pStyle w:val="ConsPlusNormal"/>
              <w:jc w:val="center"/>
            </w:pPr>
            <w:r>
              <w:t>не менее 98%</w:t>
            </w:r>
          </w:p>
        </w:tc>
        <w:tc>
          <w:tcPr>
            <w:tcW w:w="1020" w:type="dxa"/>
          </w:tcPr>
          <w:p w:rsidR="004F30E6" w:rsidRDefault="004F30E6">
            <w:pPr>
              <w:pStyle w:val="ConsPlusNormal"/>
              <w:jc w:val="center"/>
            </w:pPr>
            <w:r>
              <w:t>не менее 98%</w:t>
            </w:r>
          </w:p>
        </w:tc>
        <w:tc>
          <w:tcPr>
            <w:tcW w:w="1020" w:type="dxa"/>
          </w:tcPr>
          <w:p w:rsidR="004F30E6" w:rsidRDefault="004F30E6">
            <w:pPr>
              <w:pStyle w:val="ConsPlusNormal"/>
              <w:jc w:val="center"/>
            </w:pPr>
            <w:r>
              <w:t>не менее 98%</w:t>
            </w:r>
          </w:p>
        </w:tc>
        <w:tc>
          <w:tcPr>
            <w:tcW w:w="1020" w:type="dxa"/>
          </w:tcPr>
          <w:p w:rsidR="004F30E6" w:rsidRDefault="004F30E6">
            <w:pPr>
              <w:pStyle w:val="ConsPlusNormal"/>
              <w:jc w:val="center"/>
            </w:pPr>
            <w:r>
              <w:t>не менее 98%</w:t>
            </w:r>
          </w:p>
        </w:tc>
        <w:tc>
          <w:tcPr>
            <w:tcW w:w="1020" w:type="dxa"/>
          </w:tcPr>
          <w:p w:rsidR="004F30E6" w:rsidRDefault="004F30E6">
            <w:pPr>
              <w:pStyle w:val="ConsPlusNormal"/>
              <w:jc w:val="center"/>
            </w:pPr>
            <w:r>
              <w:t>не менее 98%</w:t>
            </w:r>
          </w:p>
        </w:tc>
        <w:tc>
          <w:tcPr>
            <w:tcW w:w="1020" w:type="dxa"/>
          </w:tcPr>
          <w:p w:rsidR="004F30E6" w:rsidRDefault="004F30E6">
            <w:pPr>
              <w:pStyle w:val="ConsPlusNormal"/>
              <w:jc w:val="center"/>
            </w:pPr>
            <w:r>
              <w:t>не менее 98%</w:t>
            </w:r>
          </w:p>
        </w:tc>
        <w:tc>
          <w:tcPr>
            <w:tcW w:w="1020" w:type="dxa"/>
          </w:tcPr>
          <w:p w:rsidR="004F30E6" w:rsidRDefault="004F30E6">
            <w:pPr>
              <w:pStyle w:val="ConsPlusNormal"/>
              <w:jc w:val="center"/>
            </w:pPr>
            <w:r>
              <w:t>не менее 98%</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1.2.3.1</w:t>
            </w:r>
          </w:p>
        </w:tc>
        <w:tc>
          <w:tcPr>
            <w:tcW w:w="3912" w:type="dxa"/>
          </w:tcPr>
          <w:p w:rsidR="004F30E6" w:rsidRDefault="004F30E6">
            <w:pPr>
              <w:pStyle w:val="ConsPlusNormal"/>
            </w:pPr>
            <w:r>
              <w:t>Мероприятие "Осуществление стационарного, полустационарного обслуживания, обслуживания на дому граждан пожилого возраста и инвалидов"</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885 345,4</w:t>
            </w:r>
          </w:p>
        </w:tc>
        <w:tc>
          <w:tcPr>
            <w:tcW w:w="1020" w:type="dxa"/>
          </w:tcPr>
          <w:p w:rsidR="004F30E6" w:rsidRDefault="004F30E6">
            <w:pPr>
              <w:pStyle w:val="ConsPlusNormal"/>
              <w:jc w:val="center"/>
            </w:pPr>
            <w:r>
              <w:t>782 463,4</w:t>
            </w:r>
          </w:p>
        </w:tc>
        <w:tc>
          <w:tcPr>
            <w:tcW w:w="1020" w:type="dxa"/>
          </w:tcPr>
          <w:p w:rsidR="004F30E6" w:rsidRDefault="004F30E6">
            <w:pPr>
              <w:pStyle w:val="ConsPlusNormal"/>
              <w:jc w:val="center"/>
            </w:pPr>
            <w:r>
              <w:t>776 351,8</w:t>
            </w:r>
          </w:p>
        </w:tc>
        <w:tc>
          <w:tcPr>
            <w:tcW w:w="1020" w:type="dxa"/>
          </w:tcPr>
          <w:p w:rsidR="004F30E6" w:rsidRDefault="004F30E6">
            <w:pPr>
              <w:pStyle w:val="ConsPlusNormal"/>
              <w:jc w:val="center"/>
            </w:pPr>
            <w:r>
              <w:t>890 176,0</w:t>
            </w:r>
          </w:p>
        </w:tc>
        <w:tc>
          <w:tcPr>
            <w:tcW w:w="1020" w:type="dxa"/>
          </w:tcPr>
          <w:p w:rsidR="004F30E6" w:rsidRDefault="004F30E6">
            <w:pPr>
              <w:pStyle w:val="ConsPlusNormal"/>
              <w:jc w:val="center"/>
            </w:pPr>
            <w:r>
              <w:t>1 335 487,0</w:t>
            </w:r>
          </w:p>
        </w:tc>
        <w:tc>
          <w:tcPr>
            <w:tcW w:w="1020" w:type="dxa"/>
          </w:tcPr>
          <w:p w:rsidR="004F30E6" w:rsidRDefault="004F30E6">
            <w:pPr>
              <w:pStyle w:val="ConsPlusNormal"/>
              <w:jc w:val="center"/>
            </w:pPr>
            <w:r>
              <w:t>1 586 000,2</w:t>
            </w:r>
          </w:p>
        </w:tc>
        <w:tc>
          <w:tcPr>
            <w:tcW w:w="1020" w:type="dxa"/>
          </w:tcPr>
          <w:p w:rsidR="004F30E6" w:rsidRDefault="004F30E6">
            <w:pPr>
              <w:pStyle w:val="ConsPlusNormal"/>
              <w:jc w:val="center"/>
            </w:pPr>
            <w:r>
              <w:t>1 638 389,0</w:t>
            </w:r>
          </w:p>
        </w:tc>
        <w:tc>
          <w:tcPr>
            <w:tcW w:w="1020" w:type="dxa"/>
          </w:tcPr>
          <w:p w:rsidR="004F30E6" w:rsidRDefault="004F30E6">
            <w:pPr>
              <w:pStyle w:val="ConsPlusNormal"/>
              <w:jc w:val="center"/>
            </w:pPr>
            <w:r>
              <w:t>1 682 868,2</w:t>
            </w:r>
          </w:p>
        </w:tc>
        <w:tc>
          <w:tcPr>
            <w:tcW w:w="1020" w:type="dxa"/>
          </w:tcPr>
          <w:p w:rsidR="004F30E6" w:rsidRDefault="004F30E6">
            <w:pPr>
              <w:pStyle w:val="ConsPlusNormal"/>
              <w:jc w:val="center"/>
            </w:pPr>
            <w:r>
              <w:t>1 700 043,8</w:t>
            </w:r>
          </w:p>
        </w:tc>
        <w:tc>
          <w:tcPr>
            <w:tcW w:w="1020" w:type="dxa"/>
          </w:tcPr>
          <w:p w:rsidR="004F30E6" w:rsidRDefault="004F30E6">
            <w:pPr>
              <w:pStyle w:val="ConsPlusNormal"/>
              <w:jc w:val="center"/>
            </w:pPr>
            <w:r>
              <w:t>1 713 160,1</w:t>
            </w:r>
          </w:p>
        </w:tc>
        <w:tc>
          <w:tcPr>
            <w:tcW w:w="1020" w:type="dxa"/>
          </w:tcPr>
          <w:p w:rsidR="004F30E6" w:rsidRDefault="004F30E6">
            <w:pPr>
              <w:pStyle w:val="ConsPlusNormal"/>
              <w:jc w:val="center"/>
            </w:pPr>
            <w:r>
              <w:t>1 317 879,6</w:t>
            </w:r>
          </w:p>
        </w:tc>
        <w:tc>
          <w:tcPr>
            <w:tcW w:w="1020" w:type="dxa"/>
          </w:tcPr>
          <w:p w:rsidR="004F30E6" w:rsidRDefault="004F30E6">
            <w:pPr>
              <w:pStyle w:val="ConsPlusNormal"/>
              <w:jc w:val="center"/>
            </w:pPr>
            <w:r>
              <w:t>1 643 796,5</w:t>
            </w:r>
          </w:p>
        </w:tc>
        <w:tc>
          <w:tcPr>
            <w:tcW w:w="1020" w:type="dxa"/>
          </w:tcPr>
          <w:p w:rsidR="004F30E6" w:rsidRDefault="004F30E6">
            <w:pPr>
              <w:pStyle w:val="ConsPlusNormal"/>
              <w:jc w:val="center"/>
            </w:pPr>
            <w:r>
              <w:t>15 951 961,1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17 2 03 12501</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145 680,2</w:t>
            </w:r>
          </w:p>
        </w:tc>
        <w:tc>
          <w:tcPr>
            <w:tcW w:w="1020" w:type="dxa"/>
          </w:tcPr>
          <w:p w:rsidR="004F30E6" w:rsidRDefault="004F30E6">
            <w:pPr>
              <w:pStyle w:val="ConsPlusNormal"/>
              <w:jc w:val="center"/>
            </w:pPr>
            <w:r>
              <w:t>124 583,8</w:t>
            </w:r>
          </w:p>
        </w:tc>
        <w:tc>
          <w:tcPr>
            <w:tcW w:w="1020" w:type="dxa"/>
          </w:tcPr>
          <w:p w:rsidR="004F30E6" w:rsidRDefault="004F30E6">
            <w:pPr>
              <w:pStyle w:val="ConsPlusNormal"/>
              <w:jc w:val="center"/>
            </w:pPr>
            <w:r>
              <w:t>121 382,0</w:t>
            </w:r>
          </w:p>
        </w:tc>
        <w:tc>
          <w:tcPr>
            <w:tcW w:w="1020" w:type="dxa"/>
          </w:tcPr>
          <w:p w:rsidR="004F30E6" w:rsidRDefault="004F30E6">
            <w:pPr>
              <w:pStyle w:val="ConsPlusNormal"/>
              <w:jc w:val="center"/>
            </w:pPr>
            <w:r>
              <w:t>164 179,4</w:t>
            </w:r>
          </w:p>
        </w:tc>
        <w:tc>
          <w:tcPr>
            <w:tcW w:w="1020" w:type="dxa"/>
          </w:tcPr>
          <w:p w:rsidR="004F30E6" w:rsidRDefault="004F30E6">
            <w:pPr>
              <w:pStyle w:val="ConsPlusNormal"/>
              <w:jc w:val="center"/>
            </w:pPr>
            <w:r>
              <w:t>229 784,4</w:t>
            </w:r>
          </w:p>
        </w:tc>
        <w:tc>
          <w:tcPr>
            <w:tcW w:w="1020" w:type="dxa"/>
          </w:tcPr>
          <w:p w:rsidR="004F30E6" w:rsidRDefault="004F30E6">
            <w:pPr>
              <w:pStyle w:val="ConsPlusNormal"/>
              <w:jc w:val="center"/>
            </w:pPr>
            <w:r>
              <w:t>263 390,4</w:t>
            </w:r>
          </w:p>
        </w:tc>
        <w:tc>
          <w:tcPr>
            <w:tcW w:w="1020" w:type="dxa"/>
          </w:tcPr>
          <w:p w:rsidR="004F30E6" w:rsidRDefault="004F30E6">
            <w:pPr>
              <w:pStyle w:val="ConsPlusNormal"/>
              <w:jc w:val="center"/>
            </w:pPr>
            <w:r>
              <w:t>309 037,3</w:t>
            </w:r>
          </w:p>
        </w:tc>
        <w:tc>
          <w:tcPr>
            <w:tcW w:w="1020" w:type="dxa"/>
          </w:tcPr>
          <w:p w:rsidR="004F30E6" w:rsidRDefault="004F30E6">
            <w:pPr>
              <w:pStyle w:val="ConsPlusNormal"/>
              <w:jc w:val="center"/>
            </w:pPr>
            <w:r>
              <w:t>316 213,0</w:t>
            </w:r>
          </w:p>
        </w:tc>
        <w:tc>
          <w:tcPr>
            <w:tcW w:w="1020" w:type="dxa"/>
          </w:tcPr>
          <w:p w:rsidR="004F30E6" w:rsidRDefault="004F30E6">
            <w:pPr>
              <w:pStyle w:val="ConsPlusNormal"/>
              <w:jc w:val="center"/>
            </w:pPr>
            <w:r>
              <w:t>337 429,0</w:t>
            </w:r>
          </w:p>
        </w:tc>
        <w:tc>
          <w:tcPr>
            <w:tcW w:w="1020" w:type="dxa"/>
          </w:tcPr>
          <w:p w:rsidR="004F30E6" w:rsidRDefault="004F30E6">
            <w:pPr>
              <w:pStyle w:val="ConsPlusNormal"/>
              <w:jc w:val="center"/>
            </w:pPr>
            <w:r>
              <w:t>339 228,0</w:t>
            </w:r>
          </w:p>
        </w:tc>
        <w:tc>
          <w:tcPr>
            <w:tcW w:w="1020" w:type="dxa"/>
          </w:tcPr>
          <w:p w:rsidR="004F30E6" w:rsidRDefault="004F30E6">
            <w:pPr>
              <w:pStyle w:val="ConsPlusNormal"/>
              <w:jc w:val="center"/>
            </w:pPr>
            <w:r>
              <w:t>260 627,6</w:t>
            </w:r>
          </w:p>
        </w:tc>
        <w:tc>
          <w:tcPr>
            <w:tcW w:w="1020" w:type="dxa"/>
          </w:tcPr>
          <w:p w:rsidR="004F30E6" w:rsidRDefault="004F30E6">
            <w:pPr>
              <w:pStyle w:val="ConsPlusNormal"/>
              <w:jc w:val="center"/>
            </w:pPr>
            <w:r>
              <w:t>324 872,5</w:t>
            </w:r>
          </w:p>
        </w:tc>
        <w:tc>
          <w:tcPr>
            <w:tcW w:w="1020" w:type="dxa"/>
          </w:tcPr>
          <w:p w:rsidR="004F30E6" w:rsidRDefault="004F30E6">
            <w:pPr>
              <w:pStyle w:val="ConsPlusNormal"/>
              <w:jc w:val="center"/>
            </w:pPr>
            <w:r>
              <w:t>2 936 407,6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17 2 03 12501</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3 381,3</w:t>
            </w:r>
          </w:p>
        </w:tc>
        <w:tc>
          <w:tcPr>
            <w:tcW w:w="1020" w:type="dxa"/>
          </w:tcPr>
          <w:p w:rsidR="004F30E6" w:rsidRDefault="004F30E6">
            <w:pPr>
              <w:pStyle w:val="ConsPlusNormal"/>
              <w:jc w:val="center"/>
            </w:pPr>
            <w:r>
              <w:t>5 105,2</w:t>
            </w:r>
          </w:p>
        </w:tc>
        <w:tc>
          <w:tcPr>
            <w:tcW w:w="1020" w:type="dxa"/>
          </w:tcPr>
          <w:p w:rsidR="004F30E6" w:rsidRDefault="004F30E6">
            <w:pPr>
              <w:pStyle w:val="ConsPlusNormal"/>
              <w:jc w:val="center"/>
            </w:pPr>
            <w:r>
              <w:t>4 461,5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12 948,0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17 2 03 12501</w:t>
            </w:r>
          </w:p>
        </w:tc>
        <w:tc>
          <w:tcPr>
            <w:tcW w:w="850" w:type="dxa"/>
          </w:tcPr>
          <w:p w:rsidR="004F30E6" w:rsidRDefault="004F30E6">
            <w:pPr>
              <w:pStyle w:val="ConsPlusNormal"/>
              <w:jc w:val="center"/>
            </w:pPr>
            <w:r>
              <w:t>621</w:t>
            </w:r>
          </w:p>
        </w:tc>
        <w:tc>
          <w:tcPr>
            <w:tcW w:w="1020" w:type="dxa"/>
          </w:tcPr>
          <w:p w:rsidR="004F30E6" w:rsidRDefault="004F30E6">
            <w:pPr>
              <w:pStyle w:val="ConsPlusNormal"/>
              <w:jc w:val="center"/>
            </w:pPr>
            <w:r>
              <w:t>326 720,0</w:t>
            </w:r>
          </w:p>
        </w:tc>
        <w:tc>
          <w:tcPr>
            <w:tcW w:w="1020" w:type="dxa"/>
          </w:tcPr>
          <w:p w:rsidR="004F30E6" w:rsidRDefault="004F30E6">
            <w:pPr>
              <w:pStyle w:val="ConsPlusNormal"/>
              <w:jc w:val="center"/>
            </w:pPr>
            <w:r>
              <w:t>304 460,1</w:t>
            </w:r>
          </w:p>
        </w:tc>
        <w:tc>
          <w:tcPr>
            <w:tcW w:w="1020" w:type="dxa"/>
          </w:tcPr>
          <w:p w:rsidR="004F30E6" w:rsidRDefault="004F30E6">
            <w:pPr>
              <w:pStyle w:val="ConsPlusNormal"/>
              <w:jc w:val="center"/>
            </w:pPr>
            <w:r>
              <w:t>290 346,2</w:t>
            </w:r>
          </w:p>
        </w:tc>
        <w:tc>
          <w:tcPr>
            <w:tcW w:w="1020" w:type="dxa"/>
          </w:tcPr>
          <w:p w:rsidR="004F30E6" w:rsidRDefault="004F30E6">
            <w:pPr>
              <w:pStyle w:val="ConsPlusNormal"/>
              <w:jc w:val="center"/>
            </w:pPr>
            <w:r>
              <w:t>315 469,0</w:t>
            </w:r>
          </w:p>
        </w:tc>
        <w:tc>
          <w:tcPr>
            <w:tcW w:w="1020" w:type="dxa"/>
          </w:tcPr>
          <w:p w:rsidR="004F30E6" w:rsidRDefault="004F30E6">
            <w:pPr>
              <w:pStyle w:val="ConsPlusNormal"/>
              <w:jc w:val="center"/>
            </w:pPr>
            <w:r>
              <w:t>404 590,0</w:t>
            </w:r>
          </w:p>
        </w:tc>
        <w:tc>
          <w:tcPr>
            <w:tcW w:w="1020" w:type="dxa"/>
          </w:tcPr>
          <w:p w:rsidR="004F30E6" w:rsidRDefault="004F30E6">
            <w:pPr>
              <w:pStyle w:val="ConsPlusNormal"/>
              <w:jc w:val="center"/>
            </w:pPr>
            <w:r>
              <w:t>470 116,0</w:t>
            </w:r>
          </w:p>
        </w:tc>
        <w:tc>
          <w:tcPr>
            <w:tcW w:w="1020" w:type="dxa"/>
          </w:tcPr>
          <w:p w:rsidR="004F30E6" w:rsidRDefault="004F30E6">
            <w:pPr>
              <w:pStyle w:val="ConsPlusNormal"/>
              <w:jc w:val="center"/>
            </w:pPr>
            <w:r>
              <w:t>471 320,2</w:t>
            </w:r>
          </w:p>
        </w:tc>
        <w:tc>
          <w:tcPr>
            <w:tcW w:w="1020" w:type="dxa"/>
          </w:tcPr>
          <w:p w:rsidR="004F30E6" w:rsidRDefault="004F30E6">
            <w:pPr>
              <w:pStyle w:val="ConsPlusNormal"/>
              <w:jc w:val="center"/>
            </w:pPr>
            <w:r>
              <w:t>494 990,3</w:t>
            </w:r>
          </w:p>
        </w:tc>
        <w:tc>
          <w:tcPr>
            <w:tcW w:w="1020" w:type="dxa"/>
          </w:tcPr>
          <w:p w:rsidR="004F30E6" w:rsidRDefault="004F30E6">
            <w:pPr>
              <w:pStyle w:val="ConsPlusNormal"/>
              <w:jc w:val="center"/>
            </w:pPr>
            <w:r>
              <w:t>511 665,9</w:t>
            </w:r>
          </w:p>
        </w:tc>
        <w:tc>
          <w:tcPr>
            <w:tcW w:w="1020" w:type="dxa"/>
          </w:tcPr>
          <w:p w:rsidR="004F30E6" w:rsidRDefault="004F30E6">
            <w:pPr>
              <w:pStyle w:val="ConsPlusNormal"/>
              <w:jc w:val="center"/>
            </w:pPr>
            <w:r>
              <w:t>500 945,8</w:t>
            </w:r>
          </w:p>
        </w:tc>
        <w:tc>
          <w:tcPr>
            <w:tcW w:w="1020" w:type="dxa"/>
          </w:tcPr>
          <w:p w:rsidR="004F30E6" w:rsidRDefault="004F30E6">
            <w:pPr>
              <w:pStyle w:val="ConsPlusNormal"/>
              <w:jc w:val="center"/>
            </w:pPr>
            <w:r>
              <w:t>385 321,2</w:t>
            </w:r>
          </w:p>
        </w:tc>
        <w:tc>
          <w:tcPr>
            <w:tcW w:w="1020" w:type="dxa"/>
          </w:tcPr>
          <w:p w:rsidR="004F30E6" w:rsidRDefault="004F30E6">
            <w:pPr>
              <w:pStyle w:val="ConsPlusNormal"/>
              <w:jc w:val="center"/>
            </w:pPr>
            <w:r>
              <w:t>481 362,4</w:t>
            </w:r>
          </w:p>
        </w:tc>
        <w:tc>
          <w:tcPr>
            <w:tcW w:w="1020" w:type="dxa"/>
          </w:tcPr>
          <w:p w:rsidR="004F30E6" w:rsidRDefault="004F30E6">
            <w:pPr>
              <w:pStyle w:val="ConsPlusNormal"/>
              <w:jc w:val="center"/>
            </w:pPr>
            <w:r>
              <w:t>4 957 307,1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17 2 03 12501</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12 400,4</w:t>
            </w:r>
          </w:p>
        </w:tc>
        <w:tc>
          <w:tcPr>
            <w:tcW w:w="1020" w:type="dxa"/>
          </w:tcPr>
          <w:p w:rsidR="004F30E6" w:rsidRDefault="004F30E6">
            <w:pPr>
              <w:pStyle w:val="ConsPlusNormal"/>
              <w:jc w:val="center"/>
            </w:pPr>
            <w:r>
              <w:t>9 524,8</w:t>
            </w:r>
          </w:p>
        </w:tc>
        <w:tc>
          <w:tcPr>
            <w:tcW w:w="1020" w:type="dxa"/>
          </w:tcPr>
          <w:p w:rsidR="004F30E6" w:rsidRDefault="004F30E6">
            <w:pPr>
              <w:pStyle w:val="ConsPlusNormal"/>
              <w:jc w:val="center"/>
            </w:pPr>
            <w:r>
              <w:t>3 980,1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25 905,3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17 2 03 12508</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309 327,8</w:t>
            </w:r>
          </w:p>
        </w:tc>
        <w:tc>
          <w:tcPr>
            <w:tcW w:w="1020" w:type="dxa"/>
          </w:tcPr>
          <w:p w:rsidR="004F30E6" w:rsidRDefault="004F30E6">
            <w:pPr>
              <w:pStyle w:val="ConsPlusNormal"/>
              <w:jc w:val="center"/>
            </w:pPr>
            <w:r>
              <w:t>280 585,8</w:t>
            </w:r>
          </w:p>
        </w:tc>
        <w:tc>
          <w:tcPr>
            <w:tcW w:w="1020" w:type="dxa"/>
          </w:tcPr>
          <w:p w:rsidR="004F30E6" w:rsidRDefault="004F30E6">
            <w:pPr>
              <w:pStyle w:val="ConsPlusNormal"/>
              <w:jc w:val="center"/>
            </w:pPr>
            <w:r>
              <w:t>296 400,2</w:t>
            </w:r>
          </w:p>
        </w:tc>
        <w:tc>
          <w:tcPr>
            <w:tcW w:w="1020" w:type="dxa"/>
          </w:tcPr>
          <w:p w:rsidR="004F30E6" w:rsidRDefault="004F30E6">
            <w:pPr>
              <w:pStyle w:val="ConsPlusNormal"/>
              <w:jc w:val="center"/>
            </w:pPr>
            <w:r>
              <w:t>327 095,2</w:t>
            </w:r>
          </w:p>
        </w:tc>
        <w:tc>
          <w:tcPr>
            <w:tcW w:w="1020" w:type="dxa"/>
          </w:tcPr>
          <w:p w:rsidR="004F30E6" w:rsidRDefault="004F30E6">
            <w:pPr>
              <w:pStyle w:val="ConsPlusNormal"/>
              <w:jc w:val="center"/>
            </w:pPr>
            <w:r>
              <w:t>561 678,1</w:t>
            </w:r>
          </w:p>
        </w:tc>
        <w:tc>
          <w:tcPr>
            <w:tcW w:w="1020" w:type="dxa"/>
          </w:tcPr>
          <w:p w:rsidR="004F30E6" w:rsidRDefault="004F30E6">
            <w:pPr>
              <w:pStyle w:val="ConsPlusNormal"/>
              <w:jc w:val="center"/>
            </w:pPr>
            <w:r>
              <w:t>702 464,8</w:t>
            </w:r>
          </w:p>
        </w:tc>
        <w:tc>
          <w:tcPr>
            <w:tcW w:w="1020" w:type="dxa"/>
          </w:tcPr>
          <w:p w:rsidR="004F30E6" w:rsidRDefault="004F30E6">
            <w:pPr>
              <w:pStyle w:val="ConsPlusNormal"/>
              <w:jc w:val="center"/>
            </w:pPr>
            <w:r>
              <w:t>716 637,8</w:t>
            </w:r>
          </w:p>
        </w:tc>
        <w:tc>
          <w:tcPr>
            <w:tcW w:w="1020" w:type="dxa"/>
          </w:tcPr>
          <w:p w:rsidR="004F30E6" w:rsidRDefault="004F30E6">
            <w:pPr>
              <w:pStyle w:val="ConsPlusNormal"/>
              <w:jc w:val="center"/>
            </w:pPr>
            <w:r>
              <w:t>726 988,9</w:t>
            </w:r>
          </w:p>
        </w:tc>
        <w:tc>
          <w:tcPr>
            <w:tcW w:w="1020" w:type="dxa"/>
          </w:tcPr>
          <w:p w:rsidR="004F30E6" w:rsidRDefault="004F30E6">
            <w:pPr>
              <w:pStyle w:val="ConsPlusNormal"/>
              <w:jc w:val="center"/>
            </w:pPr>
            <w:r>
              <w:t>696 420,8</w:t>
            </w:r>
          </w:p>
        </w:tc>
        <w:tc>
          <w:tcPr>
            <w:tcW w:w="1020" w:type="dxa"/>
          </w:tcPr>
          <w:p w:rsidR="004F30E6" w:rsidRDefault="004F30E6">
            <w:pPr>
              <w:pStyle w:val="ConsPlusNormal"/>
              <w:jc w:val="center"/>
            </w:pPr>
            <w:r>
              <w:t>721 941,5</w:t>
            </w:r>
          </w:p>
        </w:tc>
        <w:tc>
          <w:tcPr>
            <w:tcW w:w="1020" w:type="dxa"/>
          </w:tcPr>
          <w:p w:rsidR="004F30E6" w:rsidRDefault="004F30E6">
            <w:pPr>
              <w:pStyle w:val="ConsPlusNormal"/>
              <w:jc w:val="center"/>
            </w:pPr>
            <w:r>
              <w:t>555 822,9</w:t>
            </w:r>
          </w:p>
        </w:tc>
        <w:tc>
          <w:tcPr>
            <w:tcW w:w="1020" w:type="dxa"/>
          </w:tcPr>
          <w:p w:rsidR="004F30E6" w:rsidRDefault="004F30E6">
            <w:pPr>
              <w:pStyle w:val="ConsPlusNormal"/>
              <w:jc w:val="center"/>
            </w:pPr>
            <w:r>
              <w:t>692 833,0</w:t>
            </w:r>
          </w:p>
        </w:tc>
        <w:tc>
          <w:tcPr>
            <w:tcW w:w="1020" w:type="dxa"/>
          </w:tcPr>
          <w:p w:rsidR="004F30E6" w:rsidRDefault="004F30E6">
            <w:pPr>
              <w:pStyle w:val="ConsPlusNormal"/>
              <w:jc w:val="center"/>
            </w:pPr>
            <w:r>
              <w:t>6 588 196,8</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17 2 03 12508</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3 229,3</w:t>
            </w:r>
          </w:p>
        </w:tc>
        <w:tc>
          <w:tcPr>
            <w:tcW w:w="1020" w:type="dxa"/>
          </w:tcPr>
          <w:p w:rsidR="004F30E6" w:rsidRDefault="004F30E6">
            <w:pPr>
              <w:pStyle w:val="ConsPlusNormal"/>
              <w:jc w:val="center"/>
            </w:pPr>
            <w:r>
              <w:t>249,8</w:t>
            </w:r>
          </w:p>
        </w:tc>
        <w:tc>
          <w:tcPr>
            <w:tcW w:w="1020" w:type="dxa"/>
          </w:tcPr>
          <w:p w:rsidR="004F30E6" w:rsidRDefault="004F30E6">
            <w:pPr>
              <w:pStyle w:val="ConsPlusNormal"/>
              <w:jc w:val="center"/>
            </w:pPr>
            <w:r>
              <w:t>530,0</w:t>
            </w:r>
          </w:p>
        </w:tc>
        <w:tc>
          <w:tcPr>
            <w:tcW w:w="1020" w:type="dxa"/>
          </w:tcPr>
          <w:p w:rsidR="004F30E6" w:rsidRDefault="004F30E6">
            <w:pPr>
              <w:pStyle w:val="ConsPlusNormal"/>
              <w:jc w:val="center"/>
            </w:pPr>
            <w:r>
              <w:t>1 100,0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5 109,0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17 2 03 12508</w:t>
            </w:r>
          </w:p>
        </w:tc>
        <w:tc>
          <w:tcPr>
            <w:tcW w:w="850" w:type="dxa"/>
          </w:tcPr>
          <w:p w:rsidR="004F30E6" w:rsidRDefault="004F30E6">
            <w:pPr>
              <w:pStyle w:val="ConsPlusNormal"/>
              <w:jc w:val="center"/>
            </w:pPr>
            <w:r>
              <w:t>621</w:t>
            </w:r>
          </w:p>
        </w:tc>
        <w:tc>
          <w:tcPr>
            <w:tcW w:w="1020" w:type="dxa"/>
          </w:tcPr>
          <w:p w:rsidR="004F30E6" w:rsidRDefault="004F30E6">
            <w:pPr>
              <w:pStyle w:val="ConsPlusNormal"/>
              <w:jc w:val="center"/>
            </w:pPr>
            <w:r>
              <w:t>103 617,4</w:t>
            </w:r>
          </w:p>
        </w:tc>
        <w:tc>
          <w:tcPr>
            <w:tcW w:w="1020" w:type="dxa"/>
          </w:tcPr>
          <w:p w:rsidR="004F30E6" w:rsidRDefault="004F30E6">
            <w:pPr>
              <w:pStyle w:val="ConsPlusNormal"/>
              <w:jc w:val="center"/>
            </w:pPr>
            <w:r>
              <w:t>72 833,7</w:t>
            </w:r>
          </w:p>
        </w:tc>
        <w:tc>
          <w:tcPr>
            <w:tcW w:w="1020" w:type="dxa"/>
          </w:tcPr>
          <w:p w:rsidR="004F30E6" w:rsidRDefault="004F30E6">
            <w:pPr>
              <w:pStyle w:val="ConsPlusNormal"/>
              <w:jc w:val="center"/>
            </w:pPr>
            <w:r>
              <w:t>68 223,4</w:t>
            </w:r>
          </w:p>
        </w:tc>
        <w:tc>
          <w:tcPr>
            <w:tcW w:w="1020" w:type="dxa"/>
          </w:tcPr>
          <w:p w:rsidR="004F30E6" w:rsidRDefault="004F30E6">
            <w:pPr>
              <w:pStyle w:val="ConsPlusNormal"/>
              <w:jc w:val="center"/>
            </w:pPr>
            <w:r>
              <w:t>76 821,9</w:t>
            </w:r>
          </w:p>
        </w:tc>
        <w:tc>
          <w:tcPr>
            <w:tcW w:w="1020" w:type="dxa"/>
          </w:tcPr>
          <w:p w:rsidR="004F30E6" w:rsidRDefault="004F30E6">
            <w:pPr>
              <w:pStyle w:val="ConsPlusNormal"/>
              <w:jc w:val="center"/>
            </w:pPr>
            <w:r>
              <w:t>121 679,2</w:t>
            </w:r>
          </w:p>
        </w:tc>
        <w:tc>
          <w:tcPr>
            <w:tcW w:w="1020" w:type="dxa"/>
          </w:tcPr>
          <w:p w:rsidR="004F30E6" w:rsidRDefault="004F30E6">
            <w:pPr>
              <w:pStyle w:val="ConsPlusNormal"/>
              <w:jc w:val="center"/>
            </w:pPr>
            <w:r>
              <w:t>135 512,7</w:t>
            </w:r>
          </w:p>
        </w:tc>
        <w:tc>
          <w:tcPr>
            <w:tcW w:w="1020" w:type="dxa"/>
          </w:tcPr>
          <w:p w:rsidR="004F30E6" w:rsidRDefault="004F30E6">
            <w:pPr>
              <w:pStyle w:val="ConsPlusNormal"/>
              <w:jc w:val="center"/>
            </w:pPr>
            <w:r>
              <w:t>136 313,6</w:t>
            </w:r>
          </w:p>
        </w:tc>
        <w:tc>
          <w:tcPr>
            <w:tcW w:w="1020" w:type="dxa"/>
          </w:tcPr>
          <w:p w:rsidR="004F30E6" w:rsidRDefault="004F30E6">
            <w:pPr>
              <w:pStyle w:val="ConsPlusNormal"/>
              <w:jc w:val="center"/>
            </w:pPr>
            <w:r>
              <w:t>144 676,0</w:t>
            </w:r>
          </w:p>
        </w:tc>
        <w:tc>
          <w:tcPr>
            <w:tcW w:w="1020" w:type="dxa"/>
          </w:tcPr>
          <w:p w:rsidR="004F30E6" w:rsidRDefault="004F30E6">
            <w:pPr>
              <w:pStyle w:val="ConsPlusNormal"/>
              <w:jc w:val="center"/>
            </w:pPr>
            <w:r>
              <w:t>154 528,1</w:t>
            </w:r>
          </w:p>
        </w:tc>
        <w:tc>
          <w:tcPr>
            <w:tcW w:w="1020" w:type="dxa"/>
          </w:tcPr>
          <w:p w:rsidR="004F30E6" w:rsidRDefault="004F30E6">
            <w:pPr>
              <w:pStyle w:val="ConsPlusNormal"/>
              <w:jc w:val="center"/>
            </w:pPr>
            <w:r>
              <w:t>151 044,8</w:t>
            </w:r>
          </w:p>
        </w:tc>
        <w:tc>
          <w:tcPr>
            <w:tcW w:w="1020" w:type="dxa"/>
          </w:tcPr>
          <w:p w:rsidR="004F30E6" w:rsidRDefault="004F30E6">
            <w:pPr>
              <w:pStyle w:val="ConsPlusNormal"/>
              <w:jc w:val="center"/>
            </w:pPr>
            <w:r>
              <w:t>116 107,9</w:t>
            </w:r>
          </w:p>
        </w:tc>
        <w:tc>
          <w:tcPr>
            <w:tcW w:w="1020" w:type="dxa"/>
          </w:tcPr>
          <w:p w:rsidR="004F30E6" w:rsidRDefault="004F30E6">
            <w:pPr>
              <w:pStyle w:val="ConsPlusNormal"/>
              <w:jc w:val="center"/>
            </w:pPr>
            <w:r>
              <w:t>144 728,6</w:t>
            </w:r>
          </w:p>
        </w:tc>
        <w:tc>
          <w:tcPr>
            <w:tcW w:w="1020" w:type="dxa"/>
          </w:tcPr>
          <w:p w:rsidR="004F30E6" w:rsidRDefault="004F30E6">
            <w:pPr>
              <w:pStyle w:val="ConsPlusNormal"/>
              <w:jc w:val="center"/>
            </w:pPr>
            <w:r>
              <w:t>1 426 087,2</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17 2 03 12508</w:t>
            </w:r>
          </w:p>
        </w:tc>
        <w:tc>
          <w:tcPr>
            <w:tcW w:w="850" w:type="dxa"/>
          </w:tcPr>
          <w:p w:rsidR="004F30E6" w:rsidRDefault="004F30E6">
            <w:pPr>
              <w:pStyle w:val="ConsPlusNormal"/>
              <w:jc w:val="center"/>
            </w:pPr>
            <w:r>
              <w:t>621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141 821,5</w:t>
            </w:r>
          </w:p>
        </w:tc>
        <w:tc>
          <w:tcPr>
            <w:tcW w:w="1020" w:type="dxa"/>
          </w:tcPr>
          <w:p w:rsidR="004F30E6" w:rsidRDefault="004F30E6">
            <w:pPr>
              <w:pStyle w:val="ConsPlusNormal"/>
              <w:jc w:val="center"/>
            </w:pPr>
            <w:r>
              <w:t>10 023,6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151 845,1</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vMerge w:val="restart"/>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17 2 03 58340</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63 918,2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63 918,2</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17 2 03 58340</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68 272,6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68 272,6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 xml:space="preserve">17 2 03 </w:t>
            </w:r>
            <w:r>
              <w:lastRenderedPageBreak/>
              <w:t>58370</w:t>
            </w:r>
          </w:p>
        </w:tc>
        <w:tc>
          <w:tcPr>
            <w:tcW w:w="850" w:type="dxa"/>
          </w:tcPr>
          <w:p w:rsidR="004F30E6" w:rsidRDefault="004F30E6">
            <w:pPr>
              <w:pStyle w:val="ConsPlusNormal"/>
              <w:jc w:val="center"/>
            </w:pPr>
            <w:r>
              <w:lastRenderedPageBreak/>
              <w:t>612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3 333,8</w:t>
            </w:r>
          </w:p>
        </w:tc>
        <w:tc>
          <w:tcPr>
            <w:tcW w:w="1020" w:type="dxa"/>
          </w:tcPr>
          <w:p w:rsidR="004F30E6" w:rsidRDefault="004F30E6">
            <w:pPr>
              <w:pStyle w:val="ConsPlusNormal"/>
              <w:jc w:val="center"/>
            </w:pPr>
            <w:r>
              <w:t>5 112,0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8 445,8</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17 2 03 58370</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6 296,9</w:t>
            </w:r>
          </w:p>
        </w:tc>
        <w:tc>
          <w:tcPr>
            <w:tcW w:w="1020" w:type="dxa"/>
          </w:tcPr>
          <w:p w:rsidR="004F30E6" w:rsidRDefault="004F30E6">
            <w:pPr>
              <w:pStyle w:val="ConsPlusNormal"/>
              <w:jc w:val="center"/>
            </w:pPr>
            <w:r>
              <w:t>4 911,6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11 208,5</w:t>
            </w:r>
          </w:p>
        </w:tc>
      </w:tr>
      <w:tr w:rsidR="004F30E6">
        <w:tc>
          <w:tcPr>
            <w:tcW w:w="1417" w:type="dxa"/>
          </w:tcPr>
          <w:p w:rsidR="004F30E6" w:rsidRDefault="004F30E6">
            <w:pPr>
              <w:pStyle w:val="ConsPlusNormal"/>
            </w:pPr>
            <w:r>
              <w:t>1.2.3.1-ПМ1</w:t>
            </w:r>
          </w:p>
        </w:tc>
        <w:tc>
          <w:tcPr>
            <w:tcW w:w="3912" w:type="dxa"/>
          </w:tcPr>
          <w:p w:rsidR="004F30E6" w:rsidRDefault="004F30E6">
            <w:pPr>
              <w:pStyle w:val="ConsPlusNormal"/>
            </w:pPr>
            <w:r>
              <w:t>Показатель "Количество обслуженных граждан в стационарных учреждениях"</w:t>
            </w:r>
          </w:p>
        </w:tc>
        <w:tc>
          <w:tcPr>
            <w:tcW w:w="1133" w:type="dxa"/>
          </w:tcPr>
          <w:p w:rsidR="004F30E6" w:rsidRDefault="004F30E6">
            <w:pPr>
              <w:pStyle w:val="ConsPlusNormal"/>
            </w:pPr>
            <w:r>
              <w:t>чел.</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2 395</w:t>
            </w:r>
          </w:p>
        </w:tc>
        <w:tc>
          <w:tcPr>
            <w:tcW w:w="1020" w:type="dxa"/>
          </w:tcPr>
          <w:p w:rsidR="004F30E6" w:rsidRDefault="004F30E6">
            <w:pPr>
              <w:pStyle w:val="ConsPlusNormal"/>
              <w:jc w:val="center"/>
            </w:pPr>
            <w:r>
              <w:t>2 570</w:t>
            </w:r>
          </w:p>
        </w:tc>
        <w:tc>
          <w:tcPr>
            <w:tcW w:w="1020" w:type="dxa"/>
          </w:tcPr>
          <w:p w:rsidR="004F30E6" w:rsidRDefault="004F30E6">
            <w:pPr>
              <w:pStyle w:val="ConsPlusNormal"/>
              <w:jc w:val="center"/>
            </w:pPr>
            <w:r>
              <w:t>2 732</w:t>
            </w:r>
          </w:p>
        </w:tc>
        <w:tc>
          <w:tcPr>
            <w:tcW w:w="1020" w:type="dxa"/>
          </w:tcPr>
          <w:p w:rsidR="004F30E6" w:rsidRDefault="004F30E6">
            <w:pPr>
              <w:pStyle w:val="ConsPlusNormal"/>
              <w:jc w:val="center"/>
            </w:pPr>
            <w:r>
              <w:t>2 782</w:t>
            </w:r>
          </w:p>
        </w:tc>
        <w:tc>
          <w:tcPr>
            <w:tcW w:w="1020" w:type="dxa"/>
          </w:tcPr>
          <w:p w:rsidR="004F30E6" w:rsidRDefault="004F30E6">
            <w:pPr>
              <w:pStyle w:val="ConsPlusNormal"/>
              <w:jc w:val="center"/>
            </w:pPr>
            <w:r>
              <w:t>2 900</w:t>
            </w:r>
          </w:p>
        </w:tc>
        <w:tc>
          <w:tcPr>
            <w:tcW w:w="1020" w:type="dxa"/>
          </w:tcPr>
          <w:p w:rsidR="004F30E6" w:rsidRDefault="004F30E6">
            <w:pPr>
              <w:pStyle w:val="ConsPlusNormal"/>
              <w:jc w:val="center"/>
            </w:pPr>
            <w:r>
              <w:t>2 900</w:t>
            </w:r>
          </w:p>
        </w:tc>
        <w:tc>
          <w:tcPr>
            <w:tcW w:w="1020" w:type="dxa"/>
          </w:tcPr>
          <w:p w:rsidR="004F30E6" w:rsidRDefault="004F30E6">
            <w:pPr>
              <w:pStyle w:val="ConsPlusNormal"/>
              <w:jc w:val="center"/>
            </w:pPr>
            <w:r>
              <w:t>2 900</w:t>
            </w:r>
          </w:p>
        </w:tc>
        <w:tc>
          <w:tcPr>
            <w:tcW w:w="1020" w:type="dxa"/>
          </w:tcPr>
          <w:p w:rsidR="004F30E6" w:rsidRDefault="004F30E6">
            <w:pPr>
              <w:pStyle w:val="ConsPlusNormal"/>
              <w:jc w:val="center"/>
            </w:pPr>
            <w:r>
              <w:t>2 900</w:t>
            </w:r>
          </w:p>
        </w:tc>
        <w:tc>
          <w:tcPr>
            <w:tcW w:w="1020" w:type="dxa"/>
          </w:tcPr>
          <w:p w:rsidR="004F30E6" w:rsidRDefault="004F30E6">
            <w:pPr>
              <w:pStyle w:val="ConsPlusNormal"/>
              <w:jc w:val="center"/>
            </w:pPr>
            <w:r>
              <w:t>2 900</w:t>
            </w:r>
          </w:p>
        </w:tc>
        <w:tc>
          <w:tcPr>
            <w:tcW w:w="1020" w:type="dxa"/>
          </w:tcPr>
          <w:p w:rsidR="004F30E6" w:rsidRDefault="004F30E6">
            <w:pPr>
              <w:pStyle w:val="ConsPlusNormal"/>
              <w:jc w:val="center"/>
            </w:pPr>
            <w:r>
              <w:t>2 900</w:t>
            </w:r>
          </w:p>
        </w:tc>
        <w:tc>
          <w:tcPr>
            <w:tcW w:w="1020" w:type="dxa"/>
          </w:tcPr>
          <w:p w:rsidR="004F30E6" w:rsidRDefault="004F30E6">
            <w:pPr>
              <w:pStyle w:val="ConsPlusNormal"/>
              <w:jc w:val="center"/>
            </w:pPr>
            <w:r>
              <w:t>2 900</w:t>
            </w:r>
          </w:p>
        </w:tc>
        <w:tc>
          <w:tcPr>
            <w:tcW w:w="1020" w:type="dxa"/>
          </w:tcPr>
          <w:p w:rsidR="004F30E6" w:rsidRDefault="004F30E6">
            <w:pPr>
              <w:pStyle w:val="ConsPlusNormal"/>
              <w:jc w:val="center"/>
            </w:pPr>
            <w:r>
              <w:t>2 900</w:t>
            </w:r>
          </w:p>
        </w:tc>
        <w:tc>
          <w:tcPr>
            <w:tcW w:w="1020" w:type="dxa"/>
          </w:tcPr>
          <w:p w:rsidR="004F30E6" w:rsidRDefault="004F30E6">
            <w:pPr>
              <w:pStyle w:val="ConsPlusNormal"/>
              <w:jc w:val="center"/>
            </w:pPr>
            <w:r>
              <w:t>33 679</w:t>
            </w:r>
          </w:p>
        </w:tc>
      </w:tr>
      <w:tr w:rsidR="004F30E6">
        <w:tc>
          <w:tcPr>
            <w:tcW w:w="1417" w:type="dxa"/>
          </w:tcPr>
          <w:p w:rsidR="004F30E6" w:rsidRDefault="004F30E6">
            <w:pPr>
              <w:pStyle w:val="ConsPlusNormal"/>
            </w:pPr>
            <w:r>
              <w:t>1.2.3.1-ПМ2</w:t>
            </w:r>
          </w:p>
        </w:tc>
        <w:tc>
          <w:tcPr>
            <w:tcW w:w="3912" w:type="dxa"/>
          </w:tcPr>
          <w:p w:rsidR="004F30E6" w:rsidRDefault="004F30E6">
            <w:pPr>
              <w:pStyle w:val="ConsPlusNormal"/>
            </w:pPr>
            <w:r>
              <w:t>Показатель "Количество обслуженных на дому граждан пожилого возраста и инвалидов"</w:t>
            </w:r>
          </w:p>
        </w:tc>
        <w:tc>
          <w:tcPr>
            <w:tcW w:w="1133" w:type="dxa"/>
          </w:tcPr>
          <w:p w:rsidR="004F30E6" w:rsidRDefault="004F30E6">
            <w:pPr>
              <w:pStyle w:val="ConsPlusNormal"/>
            </w:pPr>
            <w:r>
              <w:t>чел.</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6 583</w:t>
            </w:r>
          </w:p>
        </w:tc>
        <w:tc>
          <w:tcPr>
            <w:tcW w:w="1020" w:type="dxa"/>
          </w:tcPr>
          <w:p w:rsidR="004F30E6" w:rsidRDefault="004F30E6">
            <w:pPr>
              <w:pStyle w:val="ConsPlusNormal"/>
              <w:jc w:val="center"/>
            </w:pPr>
            <w:r>
              <w:t>6 255</w:t>
            </w:r>
          </w:p>
        </w:tc>
        <w:tc>
          <w:tcPr>
            <w:tcW w:w="1020" w:type="dxa"/>
          </w:tcPr>
          <w:p w:rsidR="004F30E6" w:rsidRDefault="004F30E6">
            <w:pPr>
              <w:pStyle w:val="ConsPlusNormal"/>
              <w:jc w:val="center"/>
            </w:pPr>
            <w:r>
              <w:t>6 100</w:t>
            </w:r>
          </w:p>
        </w:tc>
        <w:tc>
          <w:tcPr>
            <w:tcW w:w="1020" w:type="dxa"/>
          </w:tcPr>
          <w:p w:rsidR="004F30E6" w:rsidRDefault="004F30E6">
            <w:pPr>
              <w:pStyle w:val="ConsPlusNormal"/>
              <w:jc w:val="center"/>
            </w:pPr>
            <w:r>
              <w:t>6 100</w:t>
            </w:r>
          </w:p>
        </w:tc>
        <w:tc>
          <w:tcPr>
            <w:tcW w:w="1020" w:type="dxa"/>
          </w:tcPr>
          <w:p w:rsidR="004F30E6" w:rsidRDefault="004F30E6">
            <w:pPr>
              <w:pStyle w:val="ConsPlusNormal"/>
              <w:jc w:val="center"/>
            </w:pPr>
            <w:r>
              <w:t>7 500</w:t>
            </w:r>
          </w:p>
        </w:tc>
        <w:tc>
          <w:tcPr>
            <w:tcW w:w="1020" w:type="dxa"/>
          </w:tcPr>
          <w:p w:rsidR="004F30E6" w:rsidRDefault="004F30E6">
            <w:pPr>
              <w:pStyle w:val="ConsPlusNormal"/>
              <w:jc w:val="center"/>
            </w:pPr>
            <w:r>
              <w:t>7 500</w:t>
            </w:r>
          </w:p>
        </w:tc>
        <w:tc>
          <w:tcPr>
            <w:tcW w:w="1020" w:type="dxa"/>
          </w:tcPr>
          <w:p w:rsidR="004F30E6" w:rsidRDefault="004F30E6">
            <w:pPr>
              <w:pStyle w:val="ConsPlusNormal"/>
              <w:jc w:val="center"/>
            </w:pPr>
            <w:r>
              <w:t>7 500</w:t>
            </w:r>
          </w:p>
        </w:tc>
        <w:tc>
          <w:tcPr>
            <w:tcW w:w="1020" w:type="dxa"/>
          </w:tcPr>
          <w:p w:rsidR="004F30E6" w:rsidRDefault="004F30E6">
            <w:pPr>
              <w:pStyle w:val="ConsPlusNormal"/>
              <w:jc w:val="center"/>
            </w:pPr>
            <w:r>
              <w:t>7 959</w:t>
            </w:r>
          </w:p>
        </w:tc>
        <w:tc>
          <w:tcPr>
            <w:tcW w:w="1020" w:type="dxa"/>
          </w:tcPr>
          <w:p w:rsidR="004F30E6" w:rsidRDefault="004F30E6">
            <w:pPr>
              <w:pStyle w:val="ConsPlusNormal"/>
              <w:jc w:val="center"/>
            </w:pPr>
            <w:r>
              <w:t>7 500</w:t>
            </w:r>
          </w:p>
        </w:tc>
        <w:tc>
          <w:tcPr>
            <w:tcW w:w="1020" w:type="dxa"/>
          </w:tcPr>
          <w:p w:rsidR="004F30E6" w:rsidRDefault="004F30E6">
            <w:pPr>
              <w:pStyle w:val="ConsPlusNormal"/>
              <w:jc w:val="center"/>
            </w:pPr>
            <w:r>
              <w:t>7 500</w:t>
            </w:r>
          </w:p>
        </w:tc>
        <w:tc>
          <w:tcPr>
            <w:tcW w:w="1020" w:type="dxa"/>
          </w:tcPr>
          <w:p w:rsidR="004F30E6" w:rsidRDefault="004F30E6">
            <w:pPr>
              <w:pStyle w:val="ConsPlusNormal"/>
              <w:jc w:val="center"/>
            </w:pPr>
            <w:r>
              <w:t>7 500</w:t>
            </w:r>
          </w:p>
        </w:tc>
        <w:tc>
          <w:tcPr>
            <w:tcW w:w="1020" w:type="dxa"/>
          </w:tcPr>
          <w:p w:rsidR="004F30E6" w:rsidRDefault="004F30E6">
            <w:pPr>
              <w:pStyle w:val="ConsPlusNormal"/>
              <w:jc w:val="center"/>
            </w:pPr>
            <w:r>
              <w:t>7 500</w:t>
            </w:r>
          </w:p>
        </w:tc>
        <w:tc>
          <w:tcPr>
            <w:tcW w:w="1020" w:type="dxa"/>
          </w:tcPr>
          <w:p w:rsidR="004F30E6" w:rsidRDefault="004F30E6">
            <w:pPr>
              <w:pStyle w:val="ConsPlusNormal"/>
              <w:jc w:val="center"/>
            </w:pPr>
            <w:r>
              <w:t>85 497</w:t>
            </w:r>
          </w:p>
        </w:tc>
      </w:tr>
      <w:tr w:rsidR="004F30E6">
        <w:tc>
          <w:tcPr>
            <w:tcW w:w="1417" w:type="dxa"/>
          </w:tcPr>
          <w:p w:rsidR="004F30E6" w:rsidRDefault="004F30E6">
            <w:pPr>
              <w:pStyle w:val="ConsPlusNormal"/>
            </w:pPr>
            <w:r>
              <w:t>1.2.3.1-ПМ3</w:t>
            </w:r>
          </w:p>
        </w:tc>
        <w:tc>
          <w:tcPr>
            <w:tcW w:w="3912" w:type="dxa"/>
          </w:tcPr>
          <w:p w:rsidR="004F30E6" w:rsidRDefault="004F30E6">
            <w:pPr>
              <w:pStyle w:val="ConsPlusNormal"/>
            </w:pPr>
            <w:r>
              <w:t>Показатель "Количество граждан, получивших услуги в условиях полустационарного обслуживания"</w:t>
            </w:r>
          </w:p>
        </w:tc>
        <w:tc>
          <w:tcPr>
            <w:tcW w:w="1133" w:type="dxa"/>
          </w:tcPr>
          <w:p w:rsidR="004F30E6" w:rsidRDefault="004F30E6">
            <w:pPr>
              <w:pStyle w:val="ConsPlusNormal"/>
            </w:pPr>
            <w:r>
              <w:t>чел.</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67</w:t>
            </w:r>
          </w:p>
        </w:tc>
        <w:tc>
          <w:tcPr>
            <w:tcW w:w="1020" w:type="dxa"/>
          </w:tcPr>
          <w:p w:rsidR="004F30E6" w:rsidRDefault="004F30E6">
            <w:pPr>
              <w:pStyle w:val="ConsPlusNormal"/>
              <w:jc w:val="center"/>
            </w:pPr>
            <w:r>
              <w:t>53</w:t>
            </w:r>
          </w:p>
        </w:tc>
        <w:tc>
          <w:tcPr>
            <w:tcW w:w="1020" w:type="dxa"/>
          </w:tcPr>
          <w:p w:rsidR="004F30E6" w:rsidRDefault="004F30E6">
            <w:pPr>
              <w:pStyle w:val="ConsPlusNormal"/>
              <w:jc w:val="center"/>
            </w:pPr>
            <w:r>
              <w:t>60</w:t>
            </w:r>
          </w:p>
        </w:tc>
        <w:tc>
          <w:tcPr>
            <w:tcW w:w="1020" w:type="dxa"/>
          </w:tcPr>
          <w:p w:rsidR="004F30E6" w:rsidRDefault="004F30E6">
            <w:pPr>
              <w:pStyle w:val="ConsPlusNormal"/>
              <w:jc w:val="center"/>
            </w:pPr>
            <w:r>
              <w:t>60</w:t>
            </w:r>
          </w:p>
        </w:tc>
        <w:tc>
          <w:tcPr>
            <w:tcW w:w="1020" w:type="dxa"/>
          </w:tcPr>
          <w:p w:rsidR="004F30E6" w:rsidRDefault="004F30E6">
            <w:pPr>
              <w:pStyle w:val="ConsPlusNormal"/>
              <w:jc w:val="center"/>
            </w:pPr>
            <w:r>
              <w:t>60</w:t>
            </w:r>
          </w:p>
        </w:tc>
        <w:tc>
          <w:tcPr>
            <w:tcW w:w="1020" w:type="dxa"/>
          </w:tcPr>
          <w:p w:rsidR="004F30E6" w:rsidRDefault="004F30E6">
            <w:pPr>
              <w:pStyle w:val="ConsPlusNormal"/>
              <w:jc w:val="center"/>
            </w:pPr>
            <w:r>
              <w:t>60</w:t>
            </w:r>
          </w:p>
        </w:tc>
        <w:tc>
          <w:tcPr>
            <w:tcW w:w="1020" w:type="dxa"/>
          </w:tcPr>
          <w:p w:rsidR="004F30E6" w:rsidRDefault="004F30E6">
            <w:pPr>
              <w:pStyle w:val="ConsPlusNormal"/>
              <w:jc w:val="center"/>
            </w:pPr>
            <w:r>
              <w:t>60</w:t>
            </w:r>
          </w:p>
        </w:tc>
        <w:tc>
          <w:tcPr>
            <w:tcW w:w="1020" w:type="dxa"/>
          </w:tcPr>
          <w:p w:rsidR="004F30E6" w:rsidRDefault="004F30E6">
            <w:pPr>
              <w:pStyle w:val="ConsPlusNormal"/>
              <w:jc w:val="center"/>
            </w:pPr>
            <w:r>
              <w:t>60</w:t>
            </w:r>
          </w:p>
        </w:tc>
        <w:tc>
          <w:tcPr>
            <w:tcW w:w="1020" w:type="dxa"/>
          </w:tcPr>
          <w:p w:rsidR="004F30E6" w:rsidRDefault="004F30E6">
            <w:pPr>
              <w:pStyle w:val="ConsPlusNormal"/>
              <w:jc w:val="center"/>
            </w:pPr>
            <w:r>
              <w:t>60</w:t>
            </w:r>
          </w:p>
        </w:tc>
        <w:tc>
          <w:tcPr>
            <w:tcW w:w="1020" w:type="dxa"/>
          </w:tcPr>
          <w:p w:rsidR="004F30E6" w:rsidRDefault="004F30E6">
            <w:pPr>
              <w:pStyle w:val="ConsPlusNormal"/>
              <w:jc w:val="center"/>
            </w:pPr>
            <w:r>
              <w:t>60</w:t>
            </w:r>
          </w:p>
        </w:tc>
        <w:tc>
          <w:tcPr>
            <w:tcW w:w="1020" w:type="dxa"/>
          </w:tcPr>
          <w:p w:rsidR="004F30E6" w:rsidRDefault="004F30E6">
            <w:pPr>
              <w:pStyle w:val="ConsPlusNormal"/>
              <w:jc w:val="center"/>
            </w:pPr>
            <w:r>
              <w:t>60</w:t>
            </w:r>
          </w:p>
        </w:tc>
        <w:tc>
          <w:tcPr>
            <w:tcW w:w="1020" w:type="dxa"/>
          </w:tcPr>
          <w:p w:rsidR="004F30E6" w:rsidRDefault="004F30E6">
            <w:pPr>
              <w:pStyle w:val="ConsPlusNormal"/>
              <w:jc w:val="center"/>
            </w:pPr>
            <w:r>
              <w:t>60</w:t>
            </w:r>
          </w:p>
        </w:tc>
        <w:tc>
          <w:tcPr>
            <w:tcW w:w="1020" w:type="dxa"/>
          </w:tcPr>
          <w:p w:rsidR="004F30E6" w:rsidRDefault="004F30E6">
            <w:pPr>
              <w:pStyle w:val="ConsPlusNormal"/>
              <w:jc w:val="center"/>
            </w:pPr>
            <w:r>
              <w:t>720</w:t>
            </w:r>
          </w:p>
        </w:tc>
      </w:tr>
      <w:tr w:rsidR="004F30E6">
        <w:tc>
          <w:tcPr>
            <w:tcW w:w="1417" w:type="dxa"/>
          </w:tcPr>
          <w:p w:rsidR="004F30E6" w:rsidRDefault="004F30E6">
            <w:pPr>
              <w:pStyle w:val="ConsPlusNormal"/>
            </w:pPr>
            <w:r>
              <w:t>1.2.3.2</w:t>
            </w:r>
          </w:p>
        </w:tc>
        <w:tc>
          <w:tcPr>
            <w:tcW w:w="3912" w:type="dxa"/>
          </w:tcPr>
          <w:p w:rsidR="004F30E6" w:rsidRDefault="004F30E6">
            <w:pPr>
              <w:pStyle w:val="ConsPlusNormal"/>
            </w:pPr>
            <w:r>
              <w:t>Мероприятие "Расселение проживающих в стационарных учреждениях из зданий с высокой степенью пожароопасности"</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1.2.4</w:t>
            </w:r>
          </w:p>
        </w:tc>
        <w:tc>
          <w:tcPr>
            <w:tcW w:w="3912" w:type="dxa"/>
          </w:tcPr>
          <w:p w:rsidR="004F30E6" w:rsidRDefault="004F30E6">
            <w:pPr>
              <w:pStyle w:val="ConsPlusNormal"/>
            </w:pPr>
            <w:r>
              <w:t>Основное мероприятие "Реализация мер по улучшению социализации пожилых людей и инвалидов"</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средств Фонда пенсионного и социального страхования Российской Федерации</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417,5</w:t>
            </w:r>
          </w:p>
        </w:tc>
        <w:tc>
          <w:tcPr>
            <w:tcW w:w="1020" w:type="dxa"/>
          </w:tcPr>
          <w:p w:rsidR="004F30E6" w:rsidRDefault="004F30E6">
            <w:pPr>
              <w:pStyle w:val="ConsPlusNormal"/>
              <w:jc w:val="center"/>
            </w:pPr>
            <w:r>
              <w:t>347,8</w:t>
            </w:r>
          </w:p>
        </w:tc>
        <w:tc>
          <w:tcPr>
            <w:tcW w:w="1020" w:type="dxa"/>
          </w:tcPr>
          <w:p w:rsidR="004F30E6" w:rsidRDefault="004F30E6">
            <w:pPr>
              <w:pStyle w:val="ConsPlusNormal"/>
              <w:jc w:val="center"/>
            </w:pPr>
            <w:r>
              <w:t>348,2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1 113,5</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56,9</w:t>
            </w:r>
          </w:p>
        </w:tc>
        <w:tc>
          <w:tcPr>
            <w:tcW w:w="1020" w:type="dxa"/>
          </w:tcPr>
          <w:p w:rsidR="004F30E6" w:rsidRDefault="004F30E6">
            <w:pPr>
              <w:pStyle w:val="ConsPlusNormal"/>
              <w:jc w:val="center"/>
            </w:pPr>
            <w:r>
              <w:t>66,4</w:t>
            </w:r>
          </w:p>
        </w:tc>
        <w:tc>
          <w:tcPr>
            <w:tcW w:w="1020" w:type="dxa"/>
          </w:tcPr>
          <w:p w:rsidR="004F30E6" w:rsidRDefault="004F30E6">
            <w:pPr>
              <w:pStyle w:val="ConsPlusNormal"/>
              <w:jc w:val="center"/>
            </w:pPr>
            <w:r>
              <w:t>22,2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145,5</w:t>
            </w:r>
          </w:p>
        </w:tc>
      </w:tr>
      <w:tr w:rsidR="004F30E6">
        <w:tc>
          <w:tcPr>
            <w:tcW w:w="1417" w:type="dxa"/>
          </w:tcPr>
          <w:p w:rsidR="004F30E6" w:rsidRDefault="004F30E6">
            <w:pPr>
              <w:pStyle w:val="ConsPlusNormal"/>
            </w:pPr>
            <w:r>
              <w:t>1.2.4-ПОМ1</w:t>
            </w:r>
          </w:p>
        </w:tc>
        <w:tc>
          <w:tcPr>
            <w:tcW w:w="3912" w:type="dxa"/>
          </w:tcPr>
          <w:p w:rsidR="004F30E6" w:rsidRDefault="004F30E6">
            <w:pPr>
              <w:pStyle w:val="ConsPlusNormal"/>
            </w:pPr>
            <w:r>
              <w:t>Показатель "Количество граждан пожилого возраста и инвалидов, устроенных в приемные семьи"</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120</w:t>
            </w:r>
          </w:p>
        </w:tc>
        <w:tc>
          <w:tcPr>
            <w:tcW w:w="1020" w:type="dxa"/>
          </w:tcPr>
          <w:p w:rsidR="004F30E6" w:rsidRDefault="004F30E6">
            <w:pPr>
              <w:pStyle w:val="ConsPlusNormal"/>
              <w:jc w:val="center"/>
            </w:pPr>
            <w:r>
              <w:t>155</w:t>
            </w:r>
          </w:p>
        </w:tc>
        <w:tc>
          <w:tcPr>
            <w:tcW w:w="1020" w:type="dxa"/>
          </w:tcPr>
          <w:p w:rsidR="004F30E6" w:rsidRDefault="004F30E6">
            <w:pPr>
              <w:pStyle w:val="ConsPlusNormal"/>
              <w:jc w:val="center"/>
            </w:pPr>
            <w:r>
              <w:t>135</w:t>
            </w:r>
          </w:p>
        </w:tc>
        <w:tc>
          <w:tcPr>
            <w:tcW w:w="1020" w:type="dxa"/>
          </w:tcPr>
          <w:p w:rsidR="004F30E6" w:rsidRDefault="004F30E6">
            <w:pPr>
              <w:pStyle w:val="ConsPlusNormal"/>
              <w:jc w:val="center"/>
            </w:pPr>
            <w:r>
              <w:t>135</w:t>
            </w:r>
          </w:p>
        </w:tc>
        <w:tc>
          <w:tcPr>
            <w:tcW w:w="1020" w:type="dxa"/>
          </w:tcPr>
          <w:p w:rsidR="004F30E6" w:rsidRDefault="004F30E6">
            <w:pPr>
              <w:pStyle w:val="ConsPlusNormal"/>
              <w:jc w:val="center"/>
            </w:pPr>
            <w:r>
              <w:t>150</w:t>
            </w:r>
          </w:p>
        </w:tc>
        <w:tc>
          <w:tcPr>
            <w:tcW w:w="1020" w:type="dxa"/>
          </w:tcPr>
          <w:p w:rsidR="004F30E6" w:rsidRDefault="004F30E6">
            <w:pPr>
              <w:pStyle w:val="ConsPlusNormal"/>
              <w:jc w:val="center"/>
            </w:pPr>
            <w:r>
              <w:t>150</w:t>
            </w:r>
          </w:p>
        </w:tc>
        <w:tc>
          <w:tcPr>
            <w:tcW w:w="1020" w:type="dxa"/>
          </w:tcPr>
          <w:p w:rsidR="004F30E6" w:rsidRDefault="004F30E6">
            <w:pPr>
              <w:pStyle w:val="ConsPlusNormal"/>
              <w:jc w:val="center"/>
            </w:pPr>
            <w:r>
              <w:t>150</w:t>
            </w:r>
          </w:p>
        </w:tc>
        <w:tc>
          <w:tcPr>
            <w:tcW w:w="1020" w:type="dxa"/>
          </w:tcPr>
          <w:p w:rsidR="004F30E6" w:rsidRDefault="004F30E6">
            <w:pPr>
              <w:pStyle w:val="ConsPlusNormal"/>
              <w:jc w:val="center"/>
            </w:pPr>
            <w:r>
              <w:t>150</w:t>
            </w:r>
          </w:p>
        </w:tc>
        <w:tc>
          <w:tcPr>
            <w:tcW w:w="1020" w:type="dxa"/>
          </w:tcPr>
          <w:p w:rsidR="004F30E6" w:rsidRDefault="004F30E6">
            <w:pPr>
              <w:pStyle w:val="ConsPlusNormal"/>
              <w:jc w:val="center"/>
            </w:pPr>
            <w:r>
              <w:t>150</w:t>
            </w:r>
          </w:p>
        </w:tc>
        <w:tc>
          <w:tcPr>
            <w:tcW w:w="1020" w:type="dxa"/>
          </w:tcPr>
          <w:p w:rsidR="004F30E6" w:rsidRDefault="004F30E6">
            <w:pPr>
              <w:pStyle w:val="ConsPlusNormal"/>
              <w:jc w:val="center"/>
            </w:pPr>
            <w:r>
              <w:t>150</w:t>
            </w:r>
          </w:p>
        </w:tc>
        <w:tc>
          <w:tcPr>
            <w:tcW w:w="1020" w:type="dxa"/>
          </w:tcPr>
          <w:p w:rsidR="004F30E6" w:rsidRDefault="004F30E6">
            <w:pPr>
              <w:pStyle w:val="ConsPlusNormal"/>
              <w:jc w:val="center"/>
            </w:pPr>
            <w:r>
              <w:t>150</w:t>
            </w:r>
          </w:p>
        </w:tc>
        <w:tc>
          <w:tcPr>
            <w:tcW w:w="1020" w:type="dxa"/>
          </w:tcPr>
          <w:p w:rsidR="004F30E6" w:rsidRDefault="004F30E6">
            <w:pPr>
              <w:pStyle w:val="ConsPlusNormal"/>
              <w:jc w:val="center"/>
            </w:pPr>
            <w:r>
              <w:t>150</w:t>
            </w:r>
          </w:p>
        </w:tc>
        <w:tc>
          <w:tcPr>
            <w:tcW w:w="1020" w:type="dxa"/>
          </w:tcPr>
          <w:p w:rsidR="004F30E6" w:rsidRDefault="004F30E6">
            <w:pPr>
              <w:pStyle w:val="ConsPlusNormal"/>
              <w:jc w:val="center"/>
            </w:pPr>
            <w:r>
              <w:t>1 745</w:t>
            </w:r>
          </w:p>
        </w:tc>
      </w:tr>
      <w:tr w:rsidR="004F30E6">
        <w:tc>
          <w:tcPr>
            <w:tcW w:w="1417" w:type="dxa"/>
            <w:vMerge w:val="restart"/>
          </w:tcPr>
          <w:p w:rsidR="004F30E6" w:rsidRDefault="004F30E6">
            <w:pPr>
              <w:pStyle w:val="ConsPlusNormal"/>
            </w:pPr>
            <w:r>
              <w:t>1.2.4.1</w:t>
            </w:r>
          </w:p>
        </w:tc>
        <w:tc>
          <w:tcPr>
            <w:tcW w:w="3912" w:type="dxa"/>
          </w:tcPr>
          <w:p w:rsidR="004F30E6" w:rsidRDefault="004F30E6">
            <w:pPr>
              <w:pStyle w:val="ConsPlusNormal"/>
            </w:pPr>
            <w:r>
              <w:t>Мероприятие "Обучение компьютерной грамотности неработающих пенсионеров"</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средств Фонда пенсионного и социального страхования Российской Федерации</w:t>
            </w:r>
          </w:p>
        </w:tc>
        <w:tc>
          <w:tcPr>
            <w:tcW w:w="1133" w:type="dxa"/>
          </w:tcPr>
          <w:p w:rsidR="004F30E6" w:rsidRDefault="004F30E6">
            <w:pPr>
              <w:pStyle w:val="ConsPlusNormal"/>
            </w:pPr>
            <w:r>
              <w:t>тыс. руб.</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2014 - 2024</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1006</w:t>
            </w:r>
          </w:p>
        </w:tc>
        <w:tc>
          <w:tcPr>
            <w:tcW w:w="1303" w:type="dxa"/>
          </w:tcPr>
          <w:p w:rsidR="004F30E6" w:rsidRDefault="004F30E6">
            <w:pPr>
              <w:pStyle w:val="ConsPlusNormal"/>
              <w:jc w:val="center"/>
            </w:pPr>
            <w:r>
              <w:t>17 2 04 R2090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417,5</w:t>
            </w:r>
          </w:p>
        </w:tc>
        <w:tc>
          <w:tcPr>
            <w:tcW w:w="1020" w:type="dxa"/>
          </w:tcPr>
          <w:p w:rsidR="004F30E6" w:rsidRDefault="004F30E6">
            <w:pPr>
              <w:pStyle w:val="ConsPlusNormal"/>
              <w:jc w:val="center"/>
            </w:pPr>
            <w:r>
              <w:t>347,8</w:t>
            </w:r>
          </w:p>
        </w:tc>
        <w:tc>
          <w:tcPr>
            <w:tcW w:w="1020" w:type="dxa"/>
          </w:tcPr>
          <w:p w:rsidR="004F30E6" w:rsidRDefault="004F30E6">
            <w:pPr>
              <w:pStyle w:val="ConsPlusNormal"/>
              <w:jc w:val="center"/>
            </w:pPr>
            <w:r>
              <w:t>348,2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1 113,5</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2014 - 2024</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1006</w:t>
            </w:r>
          </w:p>
        </w:tc>
        <w:tc>
          <w:tcPr>
            <w:tcW w:w="1303" w:type="dxa"/>
          </w:tcPr>
          <w:p w:rsidR="004F30E6" w:rsidRDefault="004F30E6">
            <w:pPr>
              <w:pStyle w:val="ConsPlusNormal"/>
              <w:jc w:val="center"/>
            </w:pPr>
            <w:r>
              <w:t>17 2 04 R2090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56,9</w:t>
            </w:r>
          </w:p>
        </w:tc>
        <w:tc>
          <w:tcPr>
            <w:tcW w:w="1020" w:type="dxa"/>
          </w:tcPr>
          <w:p w:rsidR="004F30E6" w:rsidRDefault="004F30E6">
            <w:pPr>
              <w:pStyle w:val="ConsPlusNormal"/>
              <w:jc w:val="center"/>
            </w:pPr>
            <w:r>
              <w:t>66,4</w:t>
            </w:r>
          </w:p>
        </w:tc>
        <w:tc>
          <w:tcPr>
            <w:tcW w:w="1020" w:type="dxa"/>
          </w:tcPr>
          <w:p w:rsidR="004F30E6" w:rsidRDefault="004F30E6">
            <w:pPr>
              <w:pStyle w:val="ConsPlusNormal"/>
              <w:jc w:val="center"/>
            </w:pPr>
            <w:r>
              <w:t>22,2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145,5</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1.2.5</w:t>
            </w:r>
          </w:p>
        </w:tc>
        <w:tc>
          <w:tcPr>
            <w:tcW w:w="3912" w:type="dxa"/>
          </w:tcPr>
          <w:p w:rsidR="004F30E6" w:rsidRDefault="004F30E6">
            <w:pPr>
              <w:pStyle w:val="ConsPlusNormal"/>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133" w:type="dxa"/>
            <w:vMerge w:val="restart"/>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188 763,8</w:t>
            </w:r>
          </w:p>
        </w:tc>
        <w:tc>
          <w:tcPr>
            <w:tcW w:w="1020" w:type="dxa"/>
          </w:tcPr>
          <w:p w:rsidR="004F30E6" w:rsidRDefault="004F30E6">
            <w:pPr>
              <w:pStyle w:val="ConsPlusNormal"/>
              <w:jc w:val="center"/>
            </w:pPr>
            <w:r>
              <w:t>177 342,1</w:t>
            </w:r>
          </w:p>
        </w:tc>
        <w:tc>
          <w:tcPr>
            <w:tcW w:w="1020" w:type="dxa"/>
          </w:tcPr>
          <w:p w:rsidR="004F30E6" w:rsidRDefault="004F30E6">
            <w:pPr>
              <w:pStyle w:val="ConsPlusNormal"/>
              <w:jc w:val="center"/>
            </w:pPr>
            <w:r>
              <w:t>211 319,4</w:t>
            </w:r>
          </w:p>
        </w:tc>
        <w:tc>
          <w:tcPr>
            <w:tcW w:w="1020" w:type="dxa"/>
          </w:tcPr>
          <w:p w:rsidR="004F30E6" w:rsidRDefault="004F30E6">
            <w:pPr>
              <w:pStyle w:val="ConsPlusNormal"/>
              <w:jc w:val="center"/>
            </w:pPr>
            <w:r>
              <w:t>235 396,9</w:t>
            </w:r>
          </w:p>
        </w:tc>
        <w:tc>
          <w:tcPr>
            <w:tcW w:w="1020" w:type="dxa"/>
          </w:tcPr>
          <w:p w:rsidR="004F30E6" w:rsidRDefault="004F30E6">
            <w:pPr>
              <w:pStyle w:val="ConsPlusNormal"/>
              <w:jc w:val="center"/>
            </w:pPr>
            <w:r>
              <w:t>234 375,9</w:t>
            </w:r>
          </w:p>
        </w:tc>
        <w:tc>
          <w:tcPr>
            <w:tcW w:w="1020" w:type="dxa"/>
          </w:tcPr>
          <w:p w:rsidR="004F30E6" w:rsidRDefault="004F30E6">
            <w:pPr>
              <w:pStyle w:val="ConsPlusNormal"/>
              <w:jc w:val="center"/>
            </w:pPr>
            <w:r>
              <w:t>229 686,3</w:t>
            </w:r>
          </w:p>
        </w:tc>
        <w:tc>
          <w:tcPr>
            <w:tcW w:w="1020" w:type="dxa"/>
          </w:tcPr>
          <w:p w:rsidR="004F30E6" w:rsidRDefault="004F30E6">
            <w:pPr>
              <w:pStyle w:val="ConsPlusNormal"/>
              <w:jc w:val="center"/>
            </w:pPr>
            <w:r>
              <w:t>240 573,9</w:t>
            </w:r>
          </w:p>
        </w:tc>
        <w:tc>
          <w:tcPr>
            <w:tcW w:w="1020" w:type="dxa"/>
          </w:tcPr>
          <w:p w:rsidR="004F30E6" w:rsidRDefault="004F30E6">
            <w:pPr>
              <w:pStyle w:val="ConsPlusNormal"/>
              <w:jc w:val="center"/>
            </w:pPr>
            <w:r>
              <w:t>264 470,4</w:t>
            </w:r>
          </w:p>
        </w:tc>
        <w:tc>
          <w:tcPr>
            <w:tcW w:w="1020" w:type="dxa"/>
          </w:tcPr>
          <w:p w:rsidR="004F30E6" w:rsidRDefault="004F30E6">
            <w:pPr>
              <w:pStyle w:val="ConsPlusNormal"/>
              <w:jc w:val="center"/>
            </w:pPr>
            <w:r>
              <w:t>307 033,5</w:t>
            </w:r>
          </w:p>
        </w:tc>
        <w:tc>
          <w:tcPr>
            <w:tcW w:w="1020" w:type="dxa"/>
          </w:tcPr>
          <w:p w:rsidR="004F30E6" w:rsidRDefault="004F30E6">
            <w:pPr>
              <w:pStyle w:val="ConsPlusNormal"/>
              <w:jc w:val="center"/>
            </w:pPr>
            <w:r>
              <w:t>321 327,1</w:t>
            </w:r>
          </w:p>
        </w:tc>
        <w:tc>
          <w:tcPr>
            <w:tcW w:w="1020" w:type="dxa"/>
          </w:tcPr>
          <w:p w:rsidR="004F30E6" w:rsidRDefault="004F30E6">
            <w:pPr>
              <w:pStyle w:val="ConsPlusNormal"/>
              <w:jc w:val="center"/>
            </w:pPr>
            <w:r>
              <w:t>256 290,5</w:t>
            </w:r>
          </w:p>
        </w:tc>
        <w:tc>
          <w:tcPr>
            <w:tcW w:w="1020" w:type="dxa"/>
          </w:tcPr>
          <w:p w:rsidR="004F30E6" w:rsidRDefault="004F30E6">
            <w:pPr>
              <w:pStyle w:val="ConsPlusNormal"/>
              <w:jc w:val="center"/>
            </w:pPr>
            <w:r>
              <w:t>263 287,2</w:t>
            </w:r>
          </w:p>
        </w:tc>
        <w:tc>
          <w:tcPr>
            <w:tcW w:w="1020" w:type="dxa"/>
          </w:tcPr>
          <w:p w:rsidR="004F30E6" w:rsidRDefault="004F30E6">
            <w:pPr>
              <w:pStyle w:val="ConsPlusNormal"/>
              <w:jc w:val="center"/>
            </w:pPr>
            <w:r>
              <w:t>2 929 867,0</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tcPr>
          <w:p w:rsidR="004F30E6" w:rsidRDefault="004F30E6">
            <w:pPr>
              <w:pStyle w:val="ConsPlusNormal"/>
            </w:pP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17 2 05 12508</w:t>
            </w:r>
          </w:p>
        </w:tc>
        <w:tc>
          <w:tcPr>
            <w:tcW w:w="850" w:type="dxa"/>
          </w:tcPr>
          <w:p w:rsidR="004F30E6" w:rsidRDefault="004F30E6">
            <w:pPr>
              <w:pStyle w:val="ConsPlusNormal"/>
              <w:jc w:val="center"/>
            </w:pPr>
            <w:r>
              <w:t>111</w:t>
            </w:r>
          </w:p>
        </w:tc>
        <w:tc>
          <w:tcPr>
            <w:tcW w:w="1020" w:type="dxa"/>
          </w:tcPr>
          <w:p w:rsidR="004F30E6" w:rsidRDefault="004F30E6">
            <w:pPr>
              <w:pStyle w:val="ConsPlusNormal"/>
              <w:jc w:val="center"/>
            </w:pPr>
            <w:r>
              <w:t>126 300,0</w:t>
            </w:r>
          </w:p>
        </w:tc>
        <w:tc>
          <w:tcPr>
            <w:tcW w:w="1020" w:type="dxa"/>
          </w:tcPr>
          <w:p w:rsidR="004F30E6" w:rsidRDefault="004F30E6">
            <w:pPr>
              <w:pStyle w:val="ConsPlusNormal"/>
              <w:jc w:val="center"/>
            </w:pPr>
            <w:r>
              <w:t>117 850,0</w:t>
            </w:r>
          </w:p>
        </w:tc>
        <w:tc>
          <w:tcPr>
            <w:tcW w:w="1020" w:type="dxa"/>
          </w:tcPr>
          <w:p w:rsidR="004F30E6" w:rsidRDefault="004F30E6">
            <w:pPr>
              <w:pStyle w:val="ConsPlusNormal"/>
              <w:jc w:val="center"/>
            </w:pPr>
            <w:r>
              <w:t>145 308,2</w:t>
            </w:r>
          </w:p>
        </w:tc>
        <w:tc>
          <w:tcPr>
            <w:tcW w:w="1020" w:type="dxa"/>
          </w:tcPr>
          <w:p w:rsidR="004F30E6" w:rsidRDefault="004F30E6">
            <w:pPr>
              <w:pStyle w:val="ConsPlusNormal"/>
              <w:jc w:val="center"/>
            </w:pPr>
            <w:r>
              <w:t>151 012,8</w:t>
            </w:r>
          </w:p>
        </w:tc>
        <w:tc>
          <w:tcPr>
            <w:tcW w:w="1020" w:type="dxa"/>
          </w:tcPr>
          <w:p w:rsidR="004F30E6" w:rsidRDefault="004F30E6">
            <w:pPr>
              <w:pStyle w:val="ConsPlusNormal"/>
              <w:jc w:val="center"/>
            </w:pPr>
            <w:r>
              <w:t>155 910,5</w:t>
            </w:r>
          </w:p>
        </w:tc>
        <w:tc>
          <w:tcPr>
            <w:tcW w:w="1020" w:type="dxa"/>
          </w:tcPr>
          <w:p w:rsidR="004F30E6" w:rsidRDefault="004F30E6">
            <w:pPr>
              <w:pStyle w:val="ConsPlusNormal"/>
              <w:jc w:val="center"/>
            </w:pPr>
            <w:r>
              <w:t>156 736,6</w:t>
            </w:r>
          </w:p>
        </w:tc>
        <w:tc>
          <w:tcPr>
            <w:tcW w:w="1020" w:type="dxa"/>
          </w:tcPr>
          <w:p w:rsidR="004F30E6" w:rsidRDefault="004F30E6">
            <w:pPr>
              <w:pStyle w:val="ConsPlusNormal"/>
              <w:jc w:val="center"/>
            </w:pPr>
            <w:r>
              <w:t>165 173,4</w:t>
            </w:r>
          </w:p>
        </w:tc>
        <w:tc>
          <w:tcPr>
            <w:tcW w:w="1020" w:type="dxa"/>
          </w:tcPr>
          <w:p w:rsidR="004F30E6" w:rsidRDefault="004F30E6">
            <w:pPr>
              <w:pStyle w:val="ConsPlusNormal"/>
              <w:jc w:val="center"/>
            </w:pPr>
            <w:r>
              <w:t>182 758,2</w:t>
            </w:r>
          </w:p>
        </w:tc>
        <w:tc>
          <w:tcPr>
            <w:tcW w:w="1020" w:type="dxa"/>
          </w:tcPr>
          <w:p w:rsidR="004F30E6" w:rsidRDefault="004F30E6">
            <w:pPr>
              <w:pStyle w:val="ConsPlusNormal"/>
              <w:jc w:val="center"/>
            </w:pPr>
            <w:r>
              <w:t>211 249,0</w:t>
            </w:r>
          </w:p>
        </w:tc>
        <w:tc>
          <w:tcPr>
            <w:tcW w:w="1020" w:type="dxa"/>
          </w:tcPr>
          <w:p w:rsidR="004F30E6" w:rsidRDefault="004F30E6">
            <w:pPr>
              <w:pStyle w:val="ConsPlusNormal"/>
              <w:jc w:val="center"/>
            </w:pPr>
            <w:r>
              <w:t>221 580,1</w:t>
            </w:r>
          </w:p>
        </w:tc>
        <w:tc>
          <w:tcPr>
            <w:tcW w:w="1020" w:type="dxa"/>
          </w:tcPr>
          <w:p w:rsidR="004F30E6" w:rsidRDefault="004F30E6">
            <w:pPr>
              <w:pStyle w:val="ConsPlusNormal"/>
              <w:jc w:val="center"/>
            </w:pPr>
            <w:r>
              <w:t>176 732,3</w:t>
            </w:r>
          </w:p>
        </w:tc>
        <w:tc>
          <w:tcPr>
            <w:tcW w:w="1020" w:type="dxa"/>
          </w:tcPr>
          <w:p w:rsidR="004F30E6" w:rsidRDefault="004F30E6">
            <w:pPr>
              <w:pStyle w:val="ConsPlusNormal"/>
              <w:jc w:val="center"/>
            </w:pPr>
            <w:r>
              <w:t>181 557,1</w:t>
            </w:r>
          </w:p>
        </w:tc>
        <w:tc>
          <w:tcPr>
            <w:tcW w:w="1020" w:type="dxa"/>
          </w:tcPr>
          <w:p w:rsidR="004F30E6" w:rsidRDefault="004F30E6">
            <w:pPr>
              <w:pStyle w:val="ConsPlusNormal"/>
              <w:jc w:val="center"/>
            </w:pPr>
            <w:r>
              <w:t>1 992 168,2</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17 2 05 12508</w:t>
            </w:r>
          </w:p>
        </w:tc>
        <w:tc>
          <w:tcPr>
            <w:tcW w:w="850" w:type="dxa"/>
          </w:tcPr>
          <w:p w:rsidR="004F30E6" w:rsidRDefault="004F30E6">
            <w:pPr>
              <w:pStyle w:val="ConsPlusNormal"/>
              <w:jc w:val="center"/>
            </w:pPr>
            <w:r>
              <w:t>119</w:t>
            </w:r>
          </w:p>
        </w:tc>
        <w:tc>
          <w:tcPr>
            <w:tcW w:w="1020" w:type="dxa"/>
          </w:tcPr>
          <w:p w:rsidR="004F30E6" w:rsidRDefault="004F30E6">
            <w:pPr>
              <w:pStyle w:val="ConsPlusNormal"/>
              <w:jc w:val="center"/>
            </w:pPr>
            <w:r>
              <w:t>32 774,0</w:t>
            </w:r>
          </w:p>
        </w:tc>
        <w:tc>
          <w:tcPr>
            <w:tcW w:w="1020" w:type="dxa"/>
          </w:tcPr>
          <w:p w:rsidR="004F30E6" w:rsidRDefault="004F30E6">
            <w:pPr>
              <w:pStyle w:val="ConsPlusNormal"/>
              <w:jc w:val="center"/>
            </w:pPr>
            <w:r>
              <w:t>36 237,1</w:t>
            </w:r>
          </w:p>
        </w:tc>
        <w:tc>
          <w:tcPr>
            <w:tcW w:w="1020" w:type="dxa"/>
          </w:tcPr>
          <w:p w:rsidR="004F30E6" w:rsidRDefault="004F30E6">
            <w:pPr>
              <w:pStyle w:val="ConsPlusNormal"/>
              <w:jc w:val="center"/>
            </w:pPr>
            <w:r>
              <w:t>38 197,9</w:t>
            </w:r>
          </w:p>
        </w:tc>
        <w:tc>
          <w:tcPr>
            <w:tcW w:w="1020" w:type="dxa"/>
          </w:tcPr>
          <w:p w:rsidR="004F30E6" w:rsidRDefault="004F30E6">
            <w:pPr>
              <w:pStyle w:val="ConsPlusNormal"/>
              <w:jc w:val="center"/>
            </w:pPr>
            <w:r>
              <w:t>46 505,9</w:t>
            </w:r>
          </w:p>
        </w:tc>
        <w:tc>
          <w:tcPr>
            <w:tcW w:w="1020" w:type="dxa"/>
          </w:tcPr>
          <w:p w:rsidR="004F30E6" w:rsidRDefault="004F30E6">
            <w:pPr>
              <w:pStyle w:val="ConsPlusNormal"/>
              <w:jc w:val="center"/>
            </w:pPr>
            <w:r>
              <w:t>48 327,1</w:t>
            </w:r>
          </w:p>
        </w:tc>
        <w:tc>
          <w:tcPr>
            <w:tcW w:w="1020" w:type="dxa"/>
          </w:tcPr>
          <w:p w:rsidR="004F30E6" w:rsidRDefault="004F30E6">
            <w:pPr>
              <w:pStyle w:val="ConsPlusNormal"/>
              <w:jc w:val="center"/>
            </w:pPr>
            <w:r>
              <w:t>47 071,4</w:t>
            </w:r>
          </w:p>
        </w:tc>
        <w:tc>
          <w:tcPr>
            <w:tcW w:w="1020" w:type="dxa"/>
          </w:tcPr>
          <w:p w:rsidR="004F30E6" w:rsidRDefault="004F30E6">
            <w:pPr>
              <w:pStyle w:val="ConsPlusNormal"/>
              <w:jc w:val="center"/>
            </w:pPr>
            <w:r>
              <w:t>47 677,2</w:t>
            </w:r>
          </w:p>
        </w:tc>
        <w:tc>
          <w:tcPr>
            <w:tcW w:w="1020" w:type="dxa"/>
          </w:tcPr>
          <w:p w:rsidR="004F30E6" w:rsidRDefault="004F30E6">
            <w:pPr>
              <w:pStyle w:val="ConsPlusNormal"/>
              <w:jc w:val="center"/>
            </w:pPr>
            <w:r>
              <w:t>54 255,4</w:t>
            </w:r>
          </w:p>
        </w:tc>
        <w:tc>
          <w:tcPr>
            <w:tcW w:w="1020" w:type="dxa"/>
          </w:tcPr>
          <w:p w:rsidR="004F30E6" w:rsidRDefault="004F30E6">
            <w:pPr>
              <w:pStyle w:val="ConsPlusNormal"/>
              <w:jc w:val="center"/>
            </w:pPr>
            <w:r>
              <w:t>66 311,3</w:t>
            </w:r>
          </w:p>
        </w:tc>
        <w:tc>
          <w:tcPr>
            <w:tcW w:w="1020" w:type="dxa"/>
          </w:tcPr>
          <w:p w:rsidR="004F30E6" w:rsidRDefault="004F30E6">
            <w:pPr>
              <w:pStyle w:val="ConsPlusNormal"/>
              <w:jc w:val="center"/>
            </w:pPr>
            <w:r>
              <w:t>66 917,2</w:t>
            </w:r>
          </w:p>
        </w:tc>
        <w:tc>
          <w:tcPr>
            <w:tcW w:w="1020" w:type="dxa"/>
          </w:tcPr>
          <w:p w:rsidR="004F30E6" w:rsidRDefault="004F30E6">
            <w:pPr>
              <w:pStyle w:val="ConsPlusNormal"/>
              <w:jc w:val="center"/>
            </w:pPr>
            <w:r>
              <w:t>53 373,1</w:t>
            </w:r>
          </w:p>
        </w:tc>
        <w:tc>
          <w:tcPr>
            <w:tcW w:w="1020" w:type="dxa"/>
          </w:tcPr>
          <w:p w:rsidR="004F30E6" w:rsidRDefault="004F30E6">
            <w:pPr>
              <w:pStyle w:val="ConsPlusNormal"/>
              <w:jc w:val="center"/>
            </w:pPr>
            <w:r>
              <w:t>54 830,2</w:t>
            </w:r>
          </w:p>
        </w:tc>
        <w:tc>
          <w:tcPr>
            <w:tcW w:w="1020" w:type="dxa"/>
          </w:tcPr>
          <w:p w:rsidR="004F30E6" w:rsidRDefault="004F30E6">
            <w:pPr>
              <w:pStyle w:val="ConsPlusNormal"/>
              <w:jc w:val="center"/>
            </w:pPr>
            <w:r>
              <w:t>592 477,8</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17 2 05 12508</w:t>
            </w:r>
          </w:p>
        </w:tc>
        <w:tc>
          <w:tcPr>
            <w:tcW w:w="850" w:type="dxa"/>
          </w:tcPr>
          <w:p w:rsidR="004F30E6" w:rsidRDefault="004F30E6">
            <w:pPr>
              <w:pStyle w:val="ConsPlusNormal"/>
              <w:jc w:val="center"/>
            </w:pPr>
            <w:r>
              <w:t>112</w:t>
            </w:r>
          </w:p>
        </w:tc>
        <w:tc>
          <w:tcPr>
            <w:tcW w:w="1020" w:type="dxa"/>
          </w:tcPr>
          <w:p w:rsidR="004F30E6" w:rsidRDefault="004F30E6">
            <w:pPr>
              <w:pStyle w:val="ConsPlusNormal"/>
              <w:jc w:val="center"/>
            </w:pPr>
            <w:r>
              <w:t>475,1</w:t>
            </w:r>
          </w:p>
        </w:tc>
        <w:tc>
          <w:tcPr>
            <w:tcW w:w="1020" w:type="dxa"/>
          </w:tcPr>
          <w:p w:rsidR="004F30E6" w:rsidRDefault="004F30E6">
            <w:pPr>
              <w:pStyle w:val="ConsPlusNormal"/>
              <w:jc w:val="center"/>
            </w:pPr>
            <w:r>
              <w:t>199,0</w:t>
            </w:r>
          </w:p>
        </w:tc>
        <w:tc>
          <w:tcPr>
            <w:tcW w:w="1020" w:type="dxa"/>
          </w:tcPr>
          <w:p w:rsidR="004F30E6" w:rsidRDefault="004F30E6">
            <w:pPr>
              <w:pStyle w:val="ConsPlusNormal"/>
              <w:jc w:val="center"/>
            </w:pPr>
            <w:r>
              <w:t>192,5</w:t>
            </w:r>
          </w:p>
        </w:tc>
        <w:tc>
          <w:tcPr>
            <w:tcW w:w="1020" w:type="dxa"/>
          </w:tcPr>
          <w:p w:rsidR="004F30E6" w:rsidRDefault="004F30E6">
            <w:pPr>
              <w:pStyle w:val="ConsPlusNormal"/>
              <w:jc w:val="center"/>
            </w:pPr>
            <w:r>
              <w:t>401,6</w:t>
            </w:r>
          </w:p>
        </w:tc>
        <w:tc>
          <w:tcPr>
            <w:tcW w:w="1020" w:type="dxa"/>
          </w:tcPr>
          <w:p w:rsidR="004F30E6" w:rsidRDefault="004F30E6">
            <w:pPr>
              <w:pStyle w:val="ConsPlusNormal"/>
              <w:jc w:val="center"/>
            </w:pPr>
            <w:r>
              <w:t>454,1</w:t>
            </w:r>
          </w:p>
        </w:tc>
        <w:tc>
          <w:tcPr>
            <w:tcW w:w="1020" w:type="dxa"/>
          </w:tcPr>
          <w:p w:rsidR="004F30E6" w:rsidRDefault="004F30E6">
            <w:pPr>
              <w:pStyle w:val="ConsPlusNormal"/>
              <w:jc w:val="center"/>
            </w:pPr>
            <w:r>
              <w:t>463,7</w:t>
            </w:r>
          </w:p>
        </w:tc>
        <w:tc>
          <w:tcPr>
            <w:tcW w:w="1020" w:type="dxa"/>
          </w:tcPr>
          <w:p w:rsidR="004F30E6" w:rsidRDefault="004F30E6">
            <w:pPr>
              <w:pStyle w:val="ConsPlusNormal"/>
              <w:jc w:val="center"/>
            </w:pPr>
            <w:r>
              <w:t>200,0</w:t>
            </w:r>
          </w:p>
        </w:tc>
        <w:tc>
          <w:tcPr>
            <w:tcW w:w="1020" w:type="dxa"/>
          </w:tcPr>
          <w:p w:rsidR="004F30E6" w:rsidRDefault="004F30E6">
            <w:pPr>
              <w:pStyle w:val="ConsPlusNormal"/>
              <w:jc w:val="center"/>
            </w:pPr>
            <w:r>
              <w:t>433,2</w:t>
            </w:r>
          </w:p>
        </w:tc>
        <w:tc>
          <w:tcPr>
            <w:tcW w:w="1020" w:type="dxa"/>
          </w:tcPr>
          <w:p w:rsidR="004F30E6" w:rsidRDefault="004F30E6">
            <w:pPr>
              <w:pStyle w:val="ConsPlusNormal"/>
              <w:jc w:val="center"/>
            </w:pPr>
            <w:r>
              <w:t>418,2</w:t>
            </w:r>
          </w:p>
        </w:tc>
        <w:tc>
          <w:tcPr>
            <w:tcW w:w="1020" w:type="dxa"/>
          </w:tcPr>
          <w:p w:rsidR="004F30E6" w:rsidRDefault="004F30E6">
            <w:pPr>
              <w:pStyle w:val="ConsPlusNormal"/>
              <w:jc w:val="center"/>
            </w:pPr>
            <w:r>
              <w:t>418,2</w:t>
            </w:r>
          </w:p>
        </w:tc>
        <w:tc>
          <w:tcPr>
            <w:tcW w:w="1020" w:type="dxa"/>
          </w:tcPr>
          <w:p w:rsidR="004F30E6" w:rsidRDefault="004F30E6">
            <w:pPr>
              <w:pStyle w:val="ConsPlusNormal"/>
              <w:jc w:val="center"/>
            </w:pPr>
            <w:r>
              <w:t>333,6</w:t>
            </w:r>
          </w:p>
        </w:tc>
        <w:tc>
          <w:tcPr>
            <w:tcW w:w="1020" w:type="dxa"/>
          </w:tcPr>
          <w:p w:rsidR="004F30E6" w:rsidRDefault="004F30E6">
            <w:pPr>
              <w:pStyle w:val="ConsPlusNormal"/>
              <w:jc w:val="center"/>
            </w:pPr>
            <w:r>
              <w:t>342,7</w:t>
            </w:r>
          </w:p>
        </w:tc>
        <w:tc>
          <w:tcPr>
            <w:tcW w:w="1020" w:type="dxa"/>
          </w:tcPr>
          <w:p w:rsidR="004F30E6" w:rsidRDefault="004F30E6">
            <w:pPr>
              <w:pStyle w:val="ConsPlusNormal"/>
              <w:jc w:val="center"/>
            </w:pPr>
            <w:r>
              <w:t>4 331,9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17 2 05 12508</w:t>
            </w:r>
          </w:p>
        </w:tc>
        <w:tc>
          <w:tcPr>
            <w:tcW w:w="850" w:type="dxa"/>
          </w:tcPr>
          <w:p w:rsidR="004F30E6" w:rsidRDefault="004F30E6">
            <w:pPr>
              <w:pStyle w:val="ConsPlusNormal"/>
              <w:jc w:val="center"/>
            </w:pPr>
            <w:r>
              <w:t>242</w:t>
            </w:r>
          </w:p>
        </w:tc>
        <w:tc>
          <w:tcPr>
            <w:tcW w:w="1020" w:type="dxa"/>
          </w:tcPr>
          <w:p w:rsidR="004F30E6" w:rsidRDefault="004F30E6">
            <w:pPr>
              <w:pStyle w:val="ConsPlusNormal"/>
              <w:jc w:val="center"/>
            </w:pPr>
            <w:r>
              <w:t>9 268,2</w:t>
            </w:r>
          </w:p>
        </w:tc>
        <w:tc>
          <w:tcPr>
            <w:tcW w:w="1020" w:type="dxa"/>
          </w:tcPr>
          <w:p w:rsidR="004F30E6" w:rsidRDefault="004F30E6">
            <w:pPr>
              <w:pStyle w:val="ConsPlusNormal"/>
              <w:jc w:val="center"/>
            </w:pPr>
            <w:r>
              <w:t>3 218,7</w:t>
            </w:r>
          </w:p>
        </w:tc>
        <w:tc>
          <w:tcPr>
            <w:tcW w:w="1020" w:type="dxa"/>
          </w:tcPr>
          <w:p w:rsidR="004F30E6" w:rsidRDefault="004F30E6">
            <w:pPr>
              <w:pStyle w:val="ConsPlusNormal"/>
              <w:jc w:val="center"/>
            </w:pPr>
            <w:r>
              <w:t>2 870,5</w:t>
            </w:r>
          </w:p>
        </w:tc>
        <w:tc>
          <w:tcPr>
            <w:tcW w:w="1020" w:type="dxa"/>
          </w:tcPr>
          <w:p w:rsidR="004F30E6" w:rsidRDefault="004F30E6">
            <w:pPr>
              <w:pStyle w:val="ConsPlusNormal"/>
            </w:pPr>
          </w:p>
        </w:tc>
        <w:tc>
          <w:tcPr>
            <w:tcW w:w="1020" w:type="dxa"/>
          </w:tcPr>
          <w:p w:rsidR="004F30E6" w:rsidRDefault="004F30E6">
            <w:pPr>
              <w:pStyle w:val="ConsPlusNormal"/>
              <w:jc w:val="center"/>
            </w:pPr>
            <w:r>
              <w:t>6 404,2</w:t>
            </w:r>
          </w:p>
        </w:tc>
        <w:tc>
          <w:tcPr>
            <w:tcW w:w="1020" w:type="dxa"/>
          </w:tcPr>
          <w:p w:rsidR="004F30E6" w:rsidRDefault="004F30E6">
            <w:pPr>
              <w:pStyle w:val="ConsPlusNormal"/>
              <w:jc w:val="center"/>
            </w:pPr>
            <w:r>
              <w:t>3 716,0</w:t>
            </w:r>
          </w:p>
        </w:tc>
        <w:tc>
          <w:tcPr>
            <w:tcW w:w="1020" w:type="dxa"/>
          </w:tcPr>
          <w:p w:rsidR="004F30E6" w:rsidRDefault="004F30E6">
            <w:pPr>
              <w:pStyle w:val="ConsPlusNormal"/>
              <w:jc w:val="center"/>
            </w:pPr>
            <w:r>
              <w:t>3 821,0</w:t>
            </w:r>
          </w:p>
        </w:tc>
        <w:tc>
          <w:tcPr>
            <w:tcW w:w="1020" w:type="dxa"/>
          </w:tcPr>
          <w:p w:rsidR="004F30E6" w:rsidRDefault="004F30E6">
            <w:pPr>
              <w:pStyle w:val="ConsPlusNormal"/>
              <w:jc w:val="center"/>
            </w:pPr>
            <w:r>
              <w:t>4 100,7</w:t>
            </w:r>
          </w:p>
        </w:tc>
        <w:tc>
          <w:tcPr>
            <w:tcW w:w="1020" w:type="dxa"/>
          </w:tcPr>
          <w:p w:rsidR="004F30E6" w:rsidRDefault="004F30E6">
            <w:pPr>
              <w:pStyle w:val="ConsPlusNormal"/>
              <w:jc w:val="center"/>
            </w:pPr>
            <w:r>
              <w:t>2 816,6</w:t>
            </w:r>
          </w:p>
        </w:tc>
        <w:tc>
          <w:tcPr>
            <w:tcW w:w="1020" w:type="dxa"/>
          </w:tcPr>
          <w:p w:rsidR="004F30E6" w:rsidRDefault="004F30E6">
            <w:pPr>
              <w:pStyle w:val="ConsPlusNormal"/>
              <w:jc w:val="center"/>
            </w:pPr>
            <w:r>
              <w:t>2 816,6</w:t>
            </w:r>
          </w:p>
        </w:tc>
        <w:tc>
          <w:tcPr>
            <w:tcW w:w="1020" w:type="dxa"/>
          </w:tcPr>
          <w:p w:rsidR="004F30E6" w:rsidRDefault="004F30E6">
            <w:pPr>
              <w:pStyle w:val="ConsPlusNormal"/>
              <w:jc w:val="center"/>
            </w:pPr>
            <w:r>
              <w:t>2 246,5</w:t>
            </w:r>
          </w:p>
        </w:tc>
        <w:tc>
          <w:tcPr>
            <w:tcW w:w="1020" w:type="dxa"/>
          </w:tcPr>
          <w:p w:rsidR="004F30E6" w:rsidRDefault="004F30E6">
            <w:pPr>
              <w:pStyle w:val="ConsPlusNormal"/>
              <w:jc w:val="center"/>
            </w:pPr>
            <w:r>
              <w:t>2 307,9</w:t>
            </w:r>
          </w:p>
        </w:tc>
        <w:tc>
          <w:tcPr>
            <w:tcW w:w="1020" w:type="dxa"/>
          </w:tcPr>
          <w:p w:rsidR="004F30E6" w:rsidRDefault="004F30E6">
            <w:pPr>
              <w:pStyle w:val="ConsPlusNormal"/>
              <w:jc w:val="center"/>
            </w:pPr>
            <w:r>
              <w:t>43 586,9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17 2 05 12508</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19 711,3</w:t>
            </w:r>
          </w:p>
        </w:tc>
        <w:tc>
          <w:tcPr>
            <w:tcW w:w="1020" w:type="dxa"/>
          </w:tcPr>
          <w:p w:rsidR="004F30E6" w:rsidRDefault="004F30E6">
            <w:pPr>
              <w:pStyle w:val="ConsPlusNormal"/>
              <w:jc w:val="center"/>
            </w:pPr>
            <w:r>
              <w:t>19 377,4</w:t>
            </w:r>
          </w:p>
        </w:tc>
        <w:tc>
          <w:tcPr>
            <w:tcW w:w="1020" w:type="dxa"/>
          </w:tcPr>
          <w:p w:rsidR="004F30E6" w:rsidRDefault="004F30E6">
            <w:pPr>
              <w:pStyle w:val="ConsPlusNormal"/>
              <w:jc w:val="center"/>
            </w:pPr>
            <w:r>
              <w:t>24 267,8</w:t>
            </w:r>
          </w:p>
        </w:tc>
        <w:tc>
          <w:tcPr>
            <w:tcW w:w="1020" w:type="dxa"/>
          </w:tcPr>
          <w:p w:rsidR="004F30E6" w:rsidRDefault="004F30E6">
            <w:pPr>
              <w:pStyle w:val="ConsPlusNormal"/>
              <w:jc w:val="center"/>
            </w:pPr>
            <w:r>
              <w:t>36 866,1</w:t>
            </w:r>
          </w:p>
        </w:tc>
        <w:tc>
          <w:tcPr>
            <w:tcW w:w="1020" w:type="dxa"/>
          </w:tcPr>
          <w:p w:rsidR="004F30E6" w:rsidRDefault="004F30E6">
            <w:pPr>
              <w:pStyle w:val="ConsPlusNormal"/>
              <w:jc w:val="center"/>
            </w:pPr>
            <w:r>
              <w:t>22 888,4</w:t>
            </w:r>
          </w:p>
        </w:tc>
        <w:tc>
          <w:tcPr>
            <w:tcW w:w="1020" w:type="dxa"/>
          </w:tcPr>
          <w:p w:rsidR="004F30E6" w:rsidRDefault="004F30E6">
            <w:pPr>
              <w:pStyle w:val="ConsPlusNormal"/>
              <w:jc w:val="center"/>
            </w:pPr>
            <w:r>
              <w:t>21 356,8</w:t>
            </w:r>
          </w:p>
        </w:tc>
        <w:tc>
          <w:tcPr>
            <w:tcW w:w="1020" w:type="dxa"/>
          </w:tcPr>
          <w:p w:rsidR="004F30E6" w:rsidRDefault="004F30E6">
            <w:pPr>
              <w:pStyle w:val="ConsPlusNormal"/>
              <w:jc w:val="center"/>
            </w:pPr>
            <w:r>
              <w:t>22 959,4</w:t>
            </w:r>
          </w:p>
        </w:tc>
        <w:tc>
          <w:tcPr>
            <w:tcW w:w="1020" w:type="dxa"/>
          </w:tcPr>
          <w:p w:rsidR="004F30E6" w:rsidRDefault="004F30E6">
            <w:pPr>
              <w:pStyle w:val="ConsPlusNormal"/>
              <w:jc w:val="center"/>
            </w:pPr>
            <w:r>
              <w:t>11 457,4</w:t>
            </w:r>
          </w:p>
        </w:tc>
        <w:tc>
          <w:tcPr>
            <w:tcW w:w="1020" w:type="dxa"/>
          </w:tcPr>
          <w:p w:rsidR="004F30E6" w:rsidRDefault="004F30E6">
            <w:pPr>
              <w:pStyle w:val="ConsPlusNormal"/>
              <w:jc w:val="center"/>
            </w:pPr>
            <w:r>
              <w:t>14 301,9</w:t>
            </w:r>
          </w:p>
        </w:tc>
        <w:tc>
          <w:tcPr>
            <w:tcW w:w="1020" w:type="dxa"/>
          </w:tcPr>
          <w:p w:rsidR="004F30E6" w:rsidRDefault="004F30E6">
            <w:pPr>
              <w:pStyle w:val="ConsPlusNormal"/>
              <w:jc w:val="center"/>
            </w:pPr>
            <w:r>
              <w:t>16 471,2</w:t>
            </w:r>
          </w:p>
        </w:tc>
        <w:tc>
          <w:tcPr>
            <w:tcW w:w="1020" w:type="dxa"/>
          </w:tcPr>
          <w:p w:rsidR="004F30E6" w:rsidRDefault="004F30E6">
            <w:pPr>
              <w:pStyle w:val="ConsPlusNormal"/>
              <w:jc w:val="center"/>
            </w:pPr>
            <w:r>
              <w:t>13 137,4</w:t>
            </w:r>
          </w:p>
        </w:tc>
        <w:tc>
          <w:tcPr>
            <w:tcW w:w="1020" w:type="dxa"/>
          </w:tcPr>
          <w:p w:rsidR="004F30E6" w:rsidRDefault="004F30E6">
            <w:pPr>
              <w:pStyle w:val="ConsPlusNormal"/>
              <w:jc w:val="center"/>
            </w:pPr>
            <w:r>
              <w:t>13 496,0</w:t>
            </w:r>
          </w:p>
        </w:tc>
        <w:tc>
          <w:tcPr>
            <w:tcW w:w="1020" w:type="dxa"/>
          </w:tcPr>
          <w:p w:rsidR="004F30E6" w:rsidRDefault="004F30E6">
            <w:pPr>
              <w:pStyle w:val="ConsPlusNormal"/>
              <w:jc w:val="center"/>
            </w:pPr>
            <w:r>
              <w:t>236 291,1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17 2 05 12508</w:t>
            </w:r>
          </w:p>
        </w:tc>
        <w:tc>
          <w:tcPr>
            <w:tcW w:w="850" w:type="dxa"/>
          </w:tcPr>
          <w:p w:rsidR="004F30E6" w:rsidRDefault="004F30E6">
            <w:pPr>
              <w:pStyle w:val="ConsPlusNormal"/>
              <w:jc w:val="center"/>
            </w:pPr>
            <w:r>
              <w:t>247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11 153,5</w:t>
            </w:r>
          </w:p>
        </w:tc>
        <w:tc>
          <w:tcPr>
            <w:tcW w:w="1020" w:type="dxa"/>
          </w:tcPr>
          <w:p w:rsidR="004F30E6" w:rsidRDefault="004F30E6">
            <w:pPr>
              <w:pStyle w:val="ConsPlusNormal"/>
              <w:jc w:val="center"/>
            </w:pPr>
            <w:r>
              <w:t>11 873,5</w:t>
            </w:r>
          </w:p>
        </w:tc>
        <w:tc>
          <w:tcPr>
            <w:tcW w:w="1020" w:type="dxa"/>
          </w:tcPr>
          <w:p w:rsidR="004F30E6" w:rsidRDefault="004F30E6">
            <w:pPr>
              <w:pStyle w:val="ConsPlusNormal"/>
              <w:jc w:val="center"/>
            </w:pPr>
            <w:r>
              <w:t>13 060,8</w:t>
            </w:r>
          </w:p>
        </w:tc>
        <w:tc>
          <w:tcPr>
            <w:tcW w:w="1020" w:type="dxa"/>
          </w:tcPr>
          <w:p w:rsidR="004F30E6" w:rsidRDefault="004F30E6">
            <w:pPr>
              <w:pStyle w:val="ConsPlusNormal"/>
              <w:jc w:val="center"/>
            </w:pPr>
            <w:r>
              <w:t>10 417,3</w:t>
            </w:r>
          </w:p>
        </w:tc>
        <w:tc>
          <w:tcPr>
            <w:tcW w:w="1020" w:type="dxa"/>
          </w:tcPr>
          <w:p w:rsidR="004F30E6" w:rsidRDefault="004F30E6">
            <w:pPr>
              <w:pStyle w:val="ConsPlusNormal"/>
              <w:jc w:val="center"/>
            </w:pPr>
            <w:r>
              <w:t>10 701,7</w:t>
            </w:r>
          </w:p>
        </w:tc>
        <w:tc>
          <w:tcPr>
            <w:tcW w:w="1020" w:type="dxa"/>
          </w:tcPr>
          <w:p w:rsidR="004F30E6" w:rsidRDefault="004F30E6">
            <w:pPr>
              <w:pStyle w:val="ConsPlusNormal"/>
              <w:jc w:val="center"/>
            </w:pPr>
            <w:r>
              <w:t>57 206,8</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17 2 05 12508</w:t>
            </w:r>
          </w:p>
        </w:tc>
        <w:tc>
          <w:tcPr>
            <w:tcW w:w="850" w:type="dxa"/>
          </w:tcPr>
          <w:p w:rsidR="004F30E6" w:rsidRDefault="004F30E6">
            <w:pPr>
              <w:pStyle w:val="ConsPlusNormal"/>
              <w:jc w:val="center"/>
            </w:pPr>
            <w:r>
              <w:t>831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133,5</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92,1</w:t>
            </w:r>
          </w:p>
        </w:tc>
        <w:tc>
          <w:tcPr>
            <w:tcW w:w="1020" w:type="dxa"/>
          </w:tcPr>
          <w:p w:rsidR="004F30E6" w:rsidRDefault="004F30E6">
            <w:pPr>
              <w:pStyle w:val="ConsPlusNormal"/>
              <w:jc w:val="center"/>
            </w:pPr>
            <w:r>
              <w:t>15,1</w:t>
            </w:r>
          </w:p>
        </w:tc>
        <w:tc>
          <w:tcPr>
            <w:tcW w:w="1020" w:type="dxa"/>
          </w:tcPr>
          <w:p w:rsidR="004F30E6" w:rsidRDefault="004F30E6">
            <w:pPr>
              <w:pStyle w:val="ConsPlusNormal"/>
              <w:jc w:val="center"/>
            </w:pPr>
            <w:r>
              <w:t>2,8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343,5</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17 2 05 12508</w:t>
            </w:r>
          </w:p>
        </w:tc>
        <w:tc>
          <w:tcPr>
            <w:tcW w:w="850" w:type="dxa"/>
          </w:tcPr>
          <w:p w:rsidR="004F30E6" w:rsidRDefault="004F30E6">
            <w:pPr>
              <w:pStyle w:val="ConsPlusNormal"/>
              <w:jc w:val="center"/>
            </w:pPr>
            <w:r>
              <w:t>851</w:t>
            </w:r>
          </w:p>
        </w:tc>
        <w:tc>
          <w:tcPr>
            <w:tcW w:w="1020" w:type="dxa"/>
          </w:tcPr>
          <w:p w:rsidR="004F30E6" w:rsidRDefault="004F30E6">
            <w:pPr>
              <w:pStyle w:val="ConsPlusNormal"/>
              <w:jc w:val="center"/>
            </w:pPr>
            <w:r>
              <w:t>47,5</w:t>
            </w:r>
          </w:p>
        </w:tc>
        <w:tc>
          <w:tcPr>
            <w:tcW w:w="1020" w:type="dxa"/>
          </w:tcPr>
          <w:p w:rsidR="004F30E6" w:rsidRDefault="004F30E6">
            <w:pPr>
              <w:pStyle w:val="ConsPlusNormal"/>
              <w:jc w:val="center"/>
            </w:pPr>
            <w:r>
              <w:t>71,0</w:t>
            </w:r>
          </w:p>
        </w:tc>
        <w:tc>
          <w:tcPr>
            <w:tcW w:w="1020" w:type="dxa"/>
          </w:tcPr>
          <w:p w:rsidR="004F30E6" w:rsidRDefault="004F30E6">
            <w:pPr>
              <w:pStyle w:val="ConsPlusNormal"/>
              <w:jc w:val="center"/>
            </w:pPr>
            <w:r>
              <w:t>125,0</w:t>
            </w:r>
          </w:p>
        </w:tc>
        <w:tc>
          <w:tcPr>
            <w:tcW w:w="1020" w:type="dxa"/>
          </w:tcPr>
          <w:p w:rsidR="004F30E6" w:rsidRDefault="004F30E6">
            <w:pPr>
              <w:pStyle w:val="ConsPlusNormal"/>
              <w:jc w:val="center"/>
            </w:pPr>
            <w:r>
              <w:t>165,1</w:t>
            </w:r>
          </w:p>
        </w:tc>
        <w:tc>
          <w:tcPr>
            <w:tcW w:w="1020" w:type="dxa"/>
          </w:tcPr>
          <w:p w:rsidR="004F30E6" w:rsidRDefault="004F30E6">
            <w:pPr>
              <w:pStyle w:val="ConsPlusNormal"/>
              <w:jc w:val="center"/>
            </w:pPr>
            <w:r>
              <w:t>235,7</w:t>
            </w:r>
          </w:p>
        </w:tc>
        <w:tc>
          <w:tcPr>
            <w:tcW w:w="1020" w:type="dxa"/>
          </w:tcPr>
          <w:p w:rsidR="004F30E6" w:rsidRDefault="004F30E6">
            <w:pPr>
              <w:pStyle w:val="ConsPlusNormal"/>
              <w:jc w:val="center"/>
            </w:pPr>
            <w:r>
              <w:t>206,0</w:t>
            </w:r>
          </w:p>
        </w:tc>
        <w:tc>
          <w:tcPr>
            <w:tcW w:w="1020" w:type="dxa"/>
          </w:tcPr>
          <w:p w:rsidR="004F30E6" w:rsidRDefault="004F30E6">
            <w:pPr>
              <w:pStyle w:val="ConsPlusNormal"/>
              <w:jc w:val="center"/>
            </w:pPr>
            <w:r>
              <w:t>678,2</w:t>
            </w:r>
          </w:p>
        </w:tc>
        <w:tc>
          <w:tcPr>
            <w:tcW w:w="1020" w:type="dxa"/>
          </w:tcPr>
          <w:p w:rsidR="004F30E6" w:rsidRDefault="004F30E6">
            <w:pPr>
              <w:pStyle w:val="ConsPlusNormal"/>
              <w:jc w:val="center"/>
            </w:pPr>
            <w:r>
              <w:t>200,0</w:t>
            </w:r>
          </w:p>
        </w:tc>
        <w:tc>
          <w:tcPr>
            <w:tcW w:w="1020" w:type="dxa"/>
          </w:tcPr>
          <w:p w:rsidR="004F30E6" w:rsidRDefault="004F30E6">
            <w:pPr>
              <w:pStyle w:val="ConsPlusNormal"/>
              <w:jc w:val="center"/>
            </w:pPr>
            <w:r>
              <w:t>51,0</w:t>
            </w:r>
          </w:p>
        </w:tc>
        <w:tc>
          <w:tcPr>
            <w:tcW w:w="1020" w:type="dxa"/>
          </w:tcPr>
          <w:p w:rsidR="004F30E6" w:rsidRDefault="004F30E6">
            <w:pPr>
              <w:pStyle w:val="ConsPlusNormal"/>
              <w:jc w:val="center"/>
            </w:pPr>
            <w:r>
              <w:t>51,0</w:t>
            </w:r>
          </w:p>
        </w:tc>
        <w:tc>
          <w:tcPr>
            <w:tcW w:w="1020" w:type="dxa"/>
          </w:tcPr>
          <w:p w:rsidR="004F30E6" w:rsidRDefault="004F30E6">
            <w:pPr>
              <w:pStyle w:val="ConsPlusNormal"/>
              <w:jc w:val="center"/>
            </w:pPr>
            <w:r>
              <w:t>40,7</w:t>
            </w:r>
          </w:p>
        </w:tc>
        <w:tc>
          <w:tcPr>
            <w:tcW w:w="1020" w:type="dxa"/>
          </w:tcPr>
          <w:p w:rsidR="004F30E6" w:rsidRDefault="004F30E6">
            <w:pPr>
              <w:pStyle w:val="ConsPlusNormal"/>
              <w:jc w:val="center"/>
            </w:pPr>
            <w:r>
              <w:t>41,8</w:t>
            </w:r>
          </w:p>
        </w:tc>
        <w:tc>
          <w:tcPr>
            <w:tcW w:w="1020" w:type="dxa"/>
          </w:tcPr>
          <w:p w:rsidR="004F30E6" w:rsidRDefault="004F30E6">
            <w:pPr>
              <w:pStyle w:val="ConsPlusNormal"/>
              <w:jc w:val="center"/>
            </w:pPr>
            <w:r>
              <w:t>1 913,0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17 2 05 12508</w:t>
            </w:r>
          </w:p>
        </w:tc>
        <w:tc>
          <w:tcPr>
            <w:tcW w:w="850" w:type="dxa"/>
          </w:tcPr>
          <w:p w:rsidR="004F30E6" w:rsidRDefault="004F30E6">
            <w:pPr>
              <w:pStyle w:val="ConsPlusNormal"/>
              <w:jc w:val="center"/>
            </w:pPr>
            <w:r>
              <w:t>852</w:t>
            </w:r>
          </w:p>
        </w:tc>
        <w:tc>
          <w:tcPr>
            <w:tcW w:w="1020" w:type="dxa"/>
          </w:tcPr>
          <w:p w:rsidR="004F30E6" w:rsidRDefault="004F30E6">
            <w:pPr>
              <w:pStyle w:val="ConsPlusNormal"/>
              <w:jc w:val="center"/>
            </w:pPr>
            <w:r>
              <w:t>187,7</w:t>
            </w:r>
          </w:p>
        </w:tc>
        <w:tc>
          <w:tcPr>
            <w:tcW w:w="1020" w:type="dxa"/>
          </w:tcPr>
          <w:p w:rsidR="004F30E6" w:rsidRDefault="004F30E6">
            <w:pPr>
              <w:pStyle w:val="ConsPlusNormal"/>
              <w:jc w:val="center"/>
            </w:pPr>
            <w:r>
              <w:t>388,9</w:t>
            </w:r>
          </w:p>
        </w:tc>
        <w:tc>
          <w:tcPr>
            <w:tcW w:w="1020" w:type="dxa"/>
          </w:tcPr>
          <w:p w:rsidR="004F30E6" w:rsidRDefault="004F30E6">
            <w:pPr>
              <w:pStyle w:val="ConsPlusNormal"/>
              <w:jc w:val="center"/>
            </w:pPr>
            <w:r>
              <w:t>135,2</w:t>
            </w:r>
          </w:p>
        </w:tc>
        <w:tc>
          <w:tcPr>
            <w:tcW w:w="1020" w:type="dxa"/>
          </w:tcPr>
          <w:p w:rsidR="004F30E6" w:rsidRDefault="004F30E6">
            <w:pPr>
              <w:pStyle w:val="ConsPlusNormal"/>
              <w:jc w:val="center"/>
            </w:pPr>
            <w:r>
              <w:t>127,1</w:t>
            </w:r>
          </w:p>
        </w:tc>
        <w:tc>
          <w:tcPr>
            <w:tcW w:w="1020" w:type="dxa"/>
          </w:tcPr>
          <w:p w:rsidR="004F30E6" w:rsidRDefault="004F30E6">
            <w:pPr>
              <w:pStyle w:val="ConsPlusNormal"/>
              <w:jc w:val="center"/>
            </w:pPr>
            <w:r>
              <w:t>46,2</w:t>
            </w:r>
          </w:p>
        </w:tc>
        <w:tc>
          <w:tcPr>
            <w:tcW w:w="1020" w:type="dxa"/>
          </w:tcPr>
          <w:p w:rsidR="004F30E6" w:rsidRDefault="004F30E6">
            <w:pPr>
              <w:pStyle w:val="ConsPlusNormal"/>
              <w:jc w:val="center"/>
            </w:pPr>
            <w:r>
              <w:t>14,9</w:t>
            </w:r>
          </w:p>
        </w:tc>
        <w:tc>
          <w:tcPr>
            <w:tcW w:w="1020" w:type="dxa"/>
          </w:tcPr>
          <w:p w:rsidR="004F30E6" w:rsidRDefault="004F30E6">
            <w:pPr>
              <w:pStyle w:val="ConsPlusNormal"/>
              <w:jc w:val="center"/>
            </w:pPr>
            <w:r>
              <w:t>12,0</w:t>
            </w:r>
          </w:p>
        </w:tc>
        <w:tc>
          <w:tcPr>
            <w:tcW w:w="1020" w:type="dxa"/>
          </w:tcPr>
          <w:p w:rsidR="004F30E6" w:rsidRDefault="004F30E6">
            <w:pPr>
              <w:pStyle w:val="ConsPlusNormal"/>
              <w:jc w:val="center"/>
            </w:pPr>
            <w:r>
              <w:t>12,0</w:t>
            </w:r>
          </w:p>
        </w:tc>
        <w:tc>
          <w:tcPr>
            <w:tcW w:w="1020" w:type="dxa"/>
          </w:tcPr>
          <w:p w:rsidR="004F30E6" w:rsidRDefault="004F30E6">
            <w:pPr>
              <w:pStyle w:val="ConsPlusNormal"/>
              <w:jc w:val="center"/>
            </w:pPr>
            <w:r>
              <w:t>5,00</w:t>
            </w:r>
          </w:p>
        </w:tc>
        <w:tc>
          <w:tcPr>
            <w:tcW w:w="1020" w:type="dxa"/>
          </w:tcPr>
          <w:p w:rsidR="004F30E6" w:rsidRDefault="004F30E6">
            <w:pPr>
              <w:pStyle w:val="ConsPlusNormal"/>
              <w:jc w:val="center"/>
            </w:pPr>
            <w:r>
              <w:t>5,0</w:t>
            </w:r>
          </w:p>
        </w:tc>
        <w:tc>
          <w:tcPr>
            <w:tcW w:w="1020" w:type="dxa"/>
          </w:tcPr>
          <w:p w:rsidR="004F30E6" w:rsidRDefault="004F30E6">
            <w:pPr>
              <w:pStyle w:val="ConsPlusNormal"/>
              <w:jc w:val="center"/>
            </w:pPr>
            <w:r>
              <w:t>4,0</w:t>
            </w:r>
          </w:p>
        </w:tc>
        <w:tc>
          <w:tcPr>
            <w:tcW w:w="1020" w:type="dxa"/>
          </w:tcPr>
          <w:p w:rsidR="004F30E6" w:rsidRDefault="004F30E6">
            <w:pPr>
              <w:pStyle w:val="ConsPlusNormal"/>
              <w:jc w:val="center"/>
            </w:pPr>
            <w:r>
              <w:t>4,1</w:t>
            </w:r>
          </w:p>
        </w:tc>
        <w:tc>
          <w:tcPr>
            <w:tcW w:w="1020" w:type="dxa"/>
          </w:tcPr>
          <w:p w:rsidR="004F30E6" w:rsidRDefault="004F30E6">
            <w:pPr>
              <w:pStyle w:val="ConsPlusNormal"/>
              <w:jc w:val="center"/>
            </w:pPr>
            <w:r>
              <w:t>942,0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17 2 05 12508</w:t>
            </w:r>
          </w:p>
        </w:tc>
        <w:tc>
          <w:tcPr>
            <w:tcW w:w="850" w:type="dxa"/>
          </w:tcPr>
          <w:p w:rsidR="004F30E6" w:rsidRDefault="004F30E6">
            <w:pPr>
              <w:pStyle w:val="ConsPlusNormal"/>
              <w:jc w:val="center"/>
            </w:pPr>
            <w:r>
              <w:t>853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88,7</w:t>
            </w:r>
          </w:p>
        </w:tc>
        <w:tc>
          <w:tcPr>
            <w:tcW w:w="1020" w:type="dxa"/>
          </w:tcPr>
          <w:p w:rsidR="004F30E6" w:rsidRDefault="004F30E6">
            <w:pPr>
              <w:pStyle w:val="ConsPlusNormal"/>
              <w:jc w:val="center"/>
            </w:pPr>
            <w:r>
              <w:t>218,4</w:t>
            </w:r>
          </w:p>
        </w:tc>
        <w:tc>
          <w:tcPr>
            <w:tcW w:w="1020" w:type="dxa"/>
          </w:tcPr>
          <w:p w:rsidR="004F30E6" w:rsidRDefault="004F30E6">
            <w:pPr>
              <w:pStyle w:val="ConsPlusNormal"/>
              <w:jc w:val="center"/>
            </w:pPr>
            <w:r>
              <w:t>17,6</w:t>
            </w:r>
          </w:p>
        </w:tc>
        <w:tc>
          <w:tcPr>
            <w:tcW w:w="1020" w:type="dxa"/>
          </w:tcPr>
          <w:p w:rsidR="004F30E6" w:rsidRDefault="004F30E6">
            <w:pPr>
              <w:pStyle w:val="ConsPlusNormal"/>
              <w:jc w:val="center"/>
            </w:pPr>
            <w:r>
              <w:t>105,8</w:t>
            </w:r>
          </w:p>
        </w:tc>
        <w:tc>
          <w:tcPr>
            <w:tcW w:w="1020" w:type="dxa"/>
          </w:tcPr>
          <w:p w:rsidR="004F30E6" w:rsidRDefault="004F30E6">
            <w:pPr>
              <w:pStyle w:val="ConsPlusNormal"/>
              <w:jc w:val="center"/>
            </w:pPr>
            <w:r>
              <w:t>49,9</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7,00</w:t>
            </w:r>
          </w:p>
        </w:tc>
        <w:tc>
          <w:tcPr>
            <w:tcW w:w="1020" w:type="dxa"/>
          </w:tcPr>
          <w:p w:rsidR="004F30E6" w:rsidRDefault="004F30E6">
            <w:pPr>
              <w:pStyle w:val="ConsPlusNormal"/>
              <w:jc w:val="center"/>
            </w:pPr>
            <w:r>
              <w:t>7,0</w:t>
            </w:r>
          </w:p>
        </w:tc>
        <w:tc>
          <w:tcPr>
            <w:tcW w:w="1020" w:type="dxa"/>
          </w:tcPr>
          <w:p w:rsidR="004F30E6" w:rsidRDefault="004F30E6">
            <w:pPr>
              <w:pStyle w:val="ConsPlusNormal"/>
              <w:jc w:val="center"/>
            </w:pPr>
            <w:r>
              <w:t>5,6</w:t>
            </w:r>
          </w:p>
        </w:tc>
        <w:tc>
          <w:tcPr>
            <w:tcW w:w="1020" w:type="dxa"/>
          </w:tcPr>
          <w:p w:rsidR="004F30E6" w:rsidRDefault="004F30E6">
            <w:pPr>
              <w:pStyle w:val="ConsPlusNormal"/>
              <w:jc w:val="center"/>
            </w:pPr>
            <w:r>
              <w:t>5,7</w:t>
            </w:r>
          </w:p>
        </w:tc>
        <w:tc>
          <w:tcPr>
            <w:tcW w:w="1020" w:type="dxa"/>
          </w:tcPr>
          <w:p w:rsidR="004F30E6" w:rsidRDefault="004F30E6">
            <w:pPr>
              <w:pStyle w:val="ConsPlusNormal"/>
              <w:jc w:val="center"/>
            </w:pPr>
            <w:r>
              <w:t>605,7</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2022 - 2023</w:t>
            </w:r>
          </w:p>
        </w:tc>
        <w:tc>
          <w:tcPr>
            <w:tcW w:w="2834" w:type="dxa"/>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57,50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57,5</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2022 - 2023</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17 2 05 12508</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57,50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57,5</w:t>
            </w:r>
          </w:p>
        </w:tc>
      </w:tr>
      <w:tr w:rsidR="004F30E6">
        <w:tc>
          <w:tcPr>
            <w:tcW w:w="1417" w:type="dxa"/>
          </w:tcPr>
          <w:p w:rsidR="004F30E6" w:rsidRDefault="004F30E6">
            <w:pPr>
              <w:pStyle w:val="ConsPlusNormal"/>
            </w:pPr>
            <w:r>
              <w:t>1.2.5-ПОМ1</w:t>
            </w:r>
          </w:p>
        </w:tc>
        <w:tc>
          <w:tcPr>
            <w:tcW w:w="3912" w:type="dxa"/>
          </w:tcPr>
          <w:p w:rsidR="004F30E6" w:rsidRDefault="004F30E6">
            <w:pPr>
              <w:pStyle w:val="ConsPlusNormal"/>
            </w:pPr>
            <w:r>
              <w:t>Показатель "Полнота предоставления государственных услуг по реализации мер социальной поддержки отдельных категорий граждан"</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Упред / Употр x 100, где:</w:t>
            </w:r>
          </w:p>
          <w:p w:rsidR="004F30E6" w:rsidRDefault="004F30E6">
            <w:pPr>
              <w:pStyle w:val="ConsPlusNormal"/>
            </w:pPr>
            <w:r>
              <w:t xml:space="preserve">Упред - объем предоставленных услуг по реализации мер социальной поддержки </w:t>
            </w:r>
            <w:r>
              <w:lastRenderedPageBreak/>
              <w:t>отдельных категорий граждан;</w:t>
            </w:r>
          </w:p>
          <w:p w:rsidR="004F30E6" w:rsidRDefault="004F30E6">
            <w:pPr>
              <w:pStyle w:val="ConsPlusNormal"/>
            </w:pPr>
            <w:r>
              <w:t>Употр - потребность в предоставлении услуг по реализации мер социальной поддержки отдельных категорий граждан в пределах компетенции ГКУ "Краевой центр социальной защиты населения"</w:t>
            </w:r>
          </w:p>
        </w:tc>
        <w:tc>
          <w:tcPr>
            <w:tcW w:w="1133" w:type="dxa"/>
          </w:tcPr>
          <w:p w:rsidR="004F30E6" w:rsidRDefault="004F30E6">
            <w:pPr>
              <w:pStyle w:val="ConsPlusNormal"/>
            </w:pPr>
            <w:r>
              <w:lastRenderedPageBreak/>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lastRenderedPageBreak/>
              <w:t>1.2.6</w:t>
            </w:r>
          </w:p>
        </w:tc>
        <w:tc>
          <w:tcPr>
            <w:tcW w:w="3912" w:type="dxa"/>
          </w:tcPr>
          <w:p w:rsidR="004F30E6" w:rsidRDefault="004F30E6">
            <w:pPr>
              <w:pStyle w:val="ConsPlusNormal"/>
            </w:pPr>
            <w:r>
              <w:t>Основное мероприятие "Повышение эффективности государственной поддержки социально ориентированных некоммерческих организаций"</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Borders>
              <w:right w:val="nil"/>
            </w:tcBorders>
          </w:tcPr>
          <w:p w:rsidR="004F30E6" w:rsidRDefault="004F30E6">
            <w:pPr>
              <w:pStyle w:val="ConsPlusNormal"/>
              <w:jc w:val="center"/>
            </w:pPr>
            <w:r>
              <w:t>X</w:t>
            </w:r>
          </w:p>
        </w:tc>
        <w:tc>
          <w:tcPr>
            <w:tcW w:w="1303" w:type="dxa"/>
            <w:tcBorders>
              <w:left w:val="nil"/>
              <w:right w:val="nil"/>
            </w:tcBorders>
          </w:tcPr>
          <w:p w:rsidR="004F30E6" w:rsidRDefault="004F30E6">
            <w:pPr>
              <w:pStyle w:val="ConsPlusNormal"/>
              <w:jc w:val="center"/>
            </w:pPr>
            <w:r>
              <w:t>X</w:t>
            </w:r>
          </w:p>
        </w:tc>
        <w:tc>
          <w:tcPr>
            <w:tcW w:w="850" w:type="dxa"/>
            <w:tcBorders>
              <w:left w:val="nil"/>
            </w:tcBorders>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3 496,4</w:t>
            </w:r>
          </w:p>
        </w:tc>
        <w:tc>
          <w:tcPr>
            <w:tcW w:w="1020" w:type="dxa"/>
          </w:tcPr>
          <w:p w:rsidR="004F30E6" w:rsidRDefault="004F30E6">
            <w:pPr>
              <w:pStyle w:val="ConsPlusNormal"/>
              <w:jc w:val="center"/>
            </w:pPr>
            <w:r>
              <w:t>2 981,0</w:t>
            </w:r>
          </w:p>
        </w:tc>
        <w:tc>
          <w:tcPr>
            <w:tcW w:w="1020" w:type="dxa"/>
          </w:tcPr>
          <w:p w:rsidR="004F30E6" w:rsidRDefault="004F30E6">
            <w:pPr>
              <w:pStyle w:val="ConsPlusNormal"/>
              <w:jc w:val="center"/>
            </w:pPr>
            <w:r>
              <w:t>2 500,0</w:t>
            </w:r>
          </w:p>
        </w:tc>
        <w:tc>
          <w:tcPr>
            <w:tcW w:w="1020" w:type="dxa"/>
          </w:tcPr>
          <w:p w:rsidR="004F30E6" w:rsidRDefault="004F30E6">
            <w:pPr>
              <w:pStyle w:val="ConsPlusNormal"/>
              <w:jc w:val="center"/>
            </w:pPr>
            <w:r>
              <w:t>4 150,7</w:t>
            </w:r>
          </w:p>
        </w:tc>
        <w:tc>
          <w:tcPr>
            <w:tcW w:w="1020" w:type="dxa"/>
          </w:tcPr>
          <w:p w:rsidR="004F30E6" w:rsidRDefault="004F30E6">
            <w:pPr>
              <w:pStyle w:val="ConsPlusNormal"/>
              <w:jc w:val="center"/>
            </w:pPr>
            <w:r>
              <w:t>3 249,5</w:t>
            </w:r>
          </w:p>
        </w:tc>
        <w:tc>
          <w:tcPr>
            <w:tcW w:w="1020" w:type="dxa"/>
          </w:tcPr>
          <w:p w:rsidR="004F30E6" w:rsidRDefault="004F30E6">
            <w:pPr>
              <w:pStyle w:val="ConsPlusNormal"/>
              <w:jc w:val="center"/>
            </w:pPr>
            <w:r>
              <w:t>2 462,0</w:t>
            </w:r>
          </w:p>
        </w:tc>
        <w:tc>
          <w:tcPr>
            <w:tcW w:w="1020" w:type="dxa"/>
          </w:tcPr>
          <w:p w:rsidR="004F30E6" w:rsidRDefault="004F30E6">
            <w:pPr>
              <w:pStyle w:val="ConsPlusNormal"/>
              <w:jc w:val="center"/>
            </w:pPr>
            <w:r>
              <w:t>2 584,0</w:t>
            </w:r>
          </w:p>
        </w:tc>
        <w:tc>
          <w:tcPr>
            <w:tcW w:w="1020" w:type="dxa"/>
          </w:tcPr>
          <w:p w:rsidR="004F30E6" w:rsidRDefault="004F30E6">
            <w:pPr>
              <w:pStyle w:val="ConsPlusNormal"/>
              <w:jc w:val="center"/>
            </w:pPr>
            <w:r>
              <w:t>3 098,7</w:t>
            </w:r>
          </w:p>
        </w:tc>
        <w:tc>
          <w:tcPr>
            <w:tcW w:w="1020" w:type="dxa"/>
          </w:tcPr>
          <w:p w:rsidR="004F30E6" w:rsidRDefault="004F30E6">
            <w:pPr>
              <w:pStyle w:val="ConsPlusNormal"/>
              <w:jc w:val="center"/>
            </w:pPr>
            <w:r>
              <w:t>3 636,4</w:t>
            </w:r>
          </w:p>
        </w:tc>
        <w:tc>
          <w:tcPr>
            <w:tcW w:w="1020" w:type="dxa"/>
          </w:tcPr>
          <w:p w:rsidR="004F30E6" w:rsidRDefault="004F30E6">
            <w:pPr>
              <w:pStyle w:val="ConsPlusNormal"/>
              <w:jc w:val="center"/>
            </w:pPr>
            <w:r>
              <w:t>3 916,9</w:t>
            </w:r>
          </w:p>
        </w:tc>
        <w:tc>
          <w:tcPr>
            <w:tcW w:w="1020" w:type="dxa"/>
          </w:tcPr>
          <w:p w:rsidR="004F30E6" w:rsidRDefault="004F30E6">
            <w:pPr>
              <w:pStyle w:val="ConsPlusNormal"/>
              <w:jc w:val="center"/>
            </w:pPr>
            <w:r>
              <w:t>3 010,9</w:t>
            </w:r>
          </w:p>
        </w:tc>
        <w:tc>
          <w:tcPr>
            <w:tcW w:w="1020" w:type="dxa"/>
          </w:tcPr>
          <w:p w:rsidR="004F30E6" w:rsidRDefault="004F30E6">
            <w:pPr>
              <w:pStyle w:val="ConsPlusNormal"/>
              <w:jc w:val="center"/>
            </w:pPr>
            <w:r>
              <w:t>3 753,4</w:t>
            </w:r>
          </w:p>
        </w:tc>
        <w:tc>
          <w:tcPr>
            <w:tcW w:w="1020" w:type="dxa"/>
          </w:tcPr>
          <w:p w:rsidR="004F30E6" w:rsidRDefault="004F30E6">
            <w:pPr>
              <w:pStyle w:val="ConsPlusNormal"/>
              <w:jc w:val="center"/>
            </w:pPr>
            <w:r>
              <w:t>38 839,9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1006</w:t>
            </w:r>
          </w:p>
        </w:tc>
        <w:tc>
          <w:tcPr>
            <w:tcW w:w="1303" w:type="dxa"/>
          </w:tcPr>
          <w:p w:rsidR="004F30E6" w:rsidRDefault="004F30E6">
            <w:pPr>
              <w:pStyle w:val="ConsPlusNormal"/>
              <w:jc w:val="center"/>
            </w:pPr>
            <w:r>
              <w:t>17 2 06 02401</w:t>
            </w:r>
          </w:p>
        </w:tc>
        <w:tc>
          <w:tcPr>
            <w:tcW w:w="850" w:type="dxa"/>
          </w:tcPr>
          <w:p w:rsidR="004F30E6" w:rsidRDefault="004F30E6">
            <w:pPr>
              <w:pStyle w:val="ConsPlusNormal"/>
              <w:jc w:val="center"/>
            </w:pPr>
            <w:r>
              <w:t>633</w:t>
            </w:r>
          </w:p>
        </w:tc>
        <w:tc>
          <w:tcPr>
            <w:tcW w:w="1020" w:type="dxa"/>
          </w:tcPr>
          <w:p w:rsidR="004F30E6" w:rsidRDefault="004F30E6">
            <w:pPr>
              <w:pStyle w:val="ConsPlusNormal"/>
              <w:jc w:val="center"/>
            </w:pPr>
            <w:r>
              <w:t>1 540,0</w:t>
            </w:r>
          </w:p>
        </w:tc>
        <w:tc>
          <w:tcPr>
            <w:tcW w:w="1020" w:type="dxa"/>
          </w:tcPr>
          <w:p w:rsidR="004F30E6" w:rsidRDefault="004F30E6">
            <w:pPr>
              <w:pStyle w:val="ConsPlusNormal"/>
              <w:jc w:val="center"/>
            </w:pPr>
            <w:r>
              <w:t>924,7</w:t>
            </w:r>
          </w:p>
        </w:tc>
        <w:tc>
          <w:tcPr>
            <w:tcW w:w="1020" w:type="dxa"/>
          </w:tcPr>
          <w:p w:rsidR="004F30E6" w:rsidRDefault="004F30E6">
            <w:pPr>
              <w:pStyle w:val="ConsPlusNormal"/>
              <w:jc w:val="center"/>
            </w:pPr>
            <w:r>
              <w:t>1 000,0</w:t>
            </w:r>
          </w:p>
        </w:tc>
        <w:tc>
          <w:tcPr>
            <w:tcW w:w="1020" w:type="dxa"/>
          </w:tcPr>
          <w:p w:rsidR="004F30E6" w:rsidRDefault="004F30E6">
            <w:pPr>
              <w:pStyle w:val="ConsPlusNormal"/>
              <w:jc w:val="center"/>
            </w:pPr>
            <w:r>
              <w:t>1 000,0</w:t>
            </w:r>
          </w:p>
        </w:tc>
        <w:tc>
          <w:tcPr>
            <w:tcW w:w="1020" w:type="dxa"/>
          </w:tcPr>
          <w:p w:rsidR="004F30E6" w:rsidRDefault="004F30E6">
            <w:pPr>
              <w:pStyle w:val="ConsPlusNormal"/>
              <w:jc w:val="center"/>
            </w:pPr>
            <w:r>
              <w:t>1 000,0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5 464,7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1006</w:t>
            </w:r>
          </w:p>
        </w:tc>
        <w:tc>
          <w:tcPr>
            <w:tcW w:w="1303" w:type="dxa"/>
          </w:tcPr>
          <w:p w:rsidR="004F30E6" w:rsidRDefault="004F30E6">
            <w:pPr>
              <w:pStyle w:val="ConsPlusNormal"/>
              <w:jc w:val="center"/>
            </w:pPr>
            <w:r>
              <w:t>17 2 06 02402</w:t>
            </w:r>
          </w:p>
        </w:tc>
        <w:tc>
          <w:tcPr>
            <w:tcW w:w="850" w:type="dxa"/>
          </w:tcPr>
          <w:p w:rsidR="004F30E6" w:rsidRDefault="004F30E6">
            <w:pPr>
              <w:pStyle w:val="ConsPlusNormal"/>
              <w:jc w:val="center"/>
            </w:pPr>
            <w:r>
              <w:t>631</w:t>
            </w:r>
          </w:p>
        </w:tc>
        <w:tc>
          <w:tcPr>
            <w:tcW w:w="1020" w:type="dxa"/>
          </w:tcPr>
          <w:p w:rsidR="004F30E6" w:rsidRDefault="004F30E6">
            <w:pPr>
              <w:pStyle w:val="ConsPlusNormal"/>
              <w:jc w:val="center"/>
            </w:pPr>
            <w:r>
              <w:t>1 956,4</w:t>
            </w:r>
          </w:p>
        </w:tc>
        <w:tc>
          <w:tcPr>
            <w:tcW w:w="1020" w:type="dxa"/>
          </w:tcPr>
          <w:p w:rsidR="004F30E6" w:rsidRDefault="004F30E6">
            <w:pPr>
              <w:pStyle w:val="ConsPlusNormal"/>
              <w:jc w:val="center"/>
            </w:pPr>
            <w:r>
              <w:t>2 056,3</w:t>
            </w:r>
          </w:p>
        </w:tc>
        <w:tc>
          <w:tcPr>
            <w:tcW w:w="1020" w:type="dxa"/>
          </w:tcPr>
          <w:p w:rsidR="004F30E6" w:rsidRDefault="004F30E6">
            <w:pPr>
              <w:pStyle w:val="ConsPlusNormal"/>
              <w:jc w:val="center"/>
            </w:pPr>
            <w:r>
              <w:t>1 500,0</w:t>
            </w:r>
          </w:p>
        </w:tc>
        <w:tc>
          <w:tcPr>
            <w:tcW w:w="1020" w:type="dxa"/>
          </w:tcPr>
          <w:p w:rsidR="004F30E6" w:rsidRDefault="004F30E6">
            <w:pPr>
              <w:pStyle w:val="ConsPlusNormal"/>
              <w:jc w:val="center"/>
            </w:pPr>
            <w:r>
              <w:t>3 150,7</w:t>
            </w:r>
          </w:p>
        </w:tc>
        <w:tc>
          <w:tcPr>
            <w:tcW w:w="1020" w:type="dxa"/>
          </w:tcPr>
          <w:p w:rsidR="004F30E6" w:rsidRDefault="004F30E6">
            <w:pPr>
              <w:pStyle w:val="ConsPlusNormal"/>
              <w:jc w:val="center"/>
            </w:pPr>
            <w:r>
              <w:t>2 249,5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10 912,9</w:t>
            </w:r>
          </w:p>
        </w:tc>
      </w:tr>
      <w:tr w:rsidR="004F30E6">
        <w:tc>
          <w:tcPr>
            <w:tcW w:w="1417" w:type="dxa"/>
            <w:vMerge w:val="restart"/>
          </w:tcPr>
          <w:p w:rsidR="004F30E6" w:rsidRDefault="004F30E6">
            <w:pPr>
              <w:pStyle w:val="ConsPlusNormal"/>
            </w:pPr>
            <w:r>
              <w:t>1.2.6.1</w:t>
            </w:r>
          </w:p>
        </w:tc>
        <w:tc>
          <w:tcPr>
            <w:tcW w:w="3912" w:type="dxa"/>
          </w:tcPr>
          <w:p w:rsidR="004F30E6" w:rsidRDefault="004F30E6">
            <w:pPr>
              <w:pStyle w:val="ConsPlusNormal"/>
            </w:pPr>
            <w:r>
              <w:t>Мероприятие "Реализация мероприятий, проводимых в целях реабилитации и интеграции инвалидов"</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1006</w:t>
            </w:r>
          </w:p>
        </w:tc>
        <w:tc>
          <w:tcPr>
            <w:tcW w:w="1303" w:type="dxa"/>
          </w:tcPr>
          <w:p w:rsidR="004F30E6" w:rsidRDefault="004F30E6">
            <w:pPr>
              <w:pStyle w:val="ConsPlusNormal"/>
              <w:jc w:val="center"/>
            </w:pPr>
            <w:r>
              <w:t>17 2 06 02401</w:t>
            </w:r>
          </w:p>
        </w:tc>
        <w:tc>
          <w:tcPr>
            <w:tcW w:w="850" w:type="dxa"/>
          </w:tcPr>
          <w:p w:rsidR="004F30E6" w:rsidRDefault="004F30E6">
            <w:pPr>
              <w:pStyle w:val="ConsPlusNormal"/>
              <w:jc w:val="center"/>
            </w:pPr>
            <w:r>
              <w:t>633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1 680,0</w:t>
            </w:r>
          </w:p>
        </w:tc>
        <w:tc>
          <w:tcPr>
            <w:tcW w:w="1020" w:type="dxa"/>
          </w:tcPr>
          <w:p w:rsidR="004F30E6" w:rsidRDefault="004F30E6">
            <w:pPr>
              <w:pStyle w:val="ConsPlusNormal"/>
              <w:jc w:val="center"/>
            </w:pPr>
            <w:r>
              <w:t>1 802,0</w:t>
            </w:r>
          </w:p>
        </w:tc>
        <w:tc>
          <w:tcPr>
            <w:tcW w:w="1020" w:type="dxa"/>
          </w:tcPr>
          <w:p w:rsidR="004F30E6" w:rsidRDefault="004F30E6">
            <w:pPr>
              <w:pStyle w:val="ConsPlusNormal"/>
              <w:jc w:val="center"/>
            </w:pPr>
            <w:r>
              <w:t>905,0</w:t>
            </w:r>
          </w:p>
        </w:tc>
        <w:tc>
          <w:tcPr>
            <w:tcW w:w="1020" w:type="dxa"/>
          </w:tcPr>
          <w:p w:rsidR="004F30E6" w:rsidRDefault="004F30E6">
            <w:pPr>
              <w:pStyle w:val="ConsPlusNormal"/>
              <w:jc w:val="center"/>
            </w:pPr>
            <w:r>
              <w:t>1 129,5</w:t>
            </w:r>
          </w:p>
        </w:tc>
        <w:tc>
          <w:tcPr>
            <w:tcW w:w="1020" w:type="dxa"/>
          </w:tcPr>
          <w:p w:rsidR="004F30E6" w:rsidRDefault="004F30E6">
            <w:pPr>
              <w:pStyle w:val="ConsPlusNormal"/>
              <w:jc w:val="center"/>
            </w:pPr>
            <w:r>
              <w:t>1 200,0</w:t>
            </w:r>
          </w:p>
        </w:tc>
        <w:tc>
          <w:tcPr>
            <w:tcW w:w="1020" w:type="dxa"/>
          </w:tcPr>
          <w:p w:rsidR="004F30E6" w:rsidRDefault="004F30E6">
            <w:pPr>
              <w:pStyle w:val="ConsPlusNormal"/>
              <w:jc w:val="center"/>
            </w:pPr>
            <w:r>
              <w:t>922,4</w:t>
            </w:r>
          </w:p>
        </w:tc>
        <w:tc>
          <w:tcPr>
            <w:tcW w:w="1020" w:type="dxa"/>
          </w:tcPr>
          <w:p w:rsidR="004F30E6" w:rsidRDefault="004F30E6">
            <w:pPr>
              <w:pStyle w:val="ConsPlusNormal"/>
              <w:jc w:val="center"/>
            </w:pPr>
            <w:r>
              <w:t>1 149,9</w:t>
            </w:r>
          </w:p>
        </w:tc>
        <w:tc>
          <w:tcPr>
            <w:tcW w:w="1020" w:type="dxa"/>
          </w:tcPr>
          <w:p w:rsidR="004F30E6" w:rsidRDefault="004F30E6">
            <w:pPr>
              <w:pStyle w:val="ConsPlusNormal"/>
              <w:jc w:val="center"/>
            </w:pPr>
            <w:r>
              <w:t>8 788,8</w:t>
            </w:r>
          </w:p>
        </w:tc>
      </w:tr>
      <w:tr w:rsidR="004F30E6">
        <w:tc>
          <w:tcPr>
            <w:tcW w:w="1417" w:type="dxa"/>
          </w:tcPr>
          <w:p w:rsidR="004F30E6" w:rsidRDefault="004F30E6">
            <w:pPr>
              <w:pStyle w:val="ConsPlusNormal"/>
            </w:pPr>
            <w:r>
              <w:lastRenderedPageBreak/>
              <w:t>1.2.6.1-ПМ1</w:t>
            </w:r>
          </w:p>
        </w:tc>
        <w:tc>
          <w:tcPr>
            <w:tcW w:w="3912" w:type="dxa"/>
          </w:tcPr>
          <w:p w:rsidR="004F30E6" w:rsidRDefault="004F30E6">
            <w:pPr>
              <w:pStyle w:val="ConsPlusNormal"/>
            </w:pPr>
            <w:r>
              <w:t>Показатель "Количество проведенных социально значимых мероприятий"</w:t>
            </w:r>
          </w:p>
        </w:tc>
        <w:tc>
          <w:tcPr>
            <w:tcW w:w="1133" w:type="dxa"/>
          </w:tcPr>
          <w:p w:rsidR="004F30E6" w:rsidRDefault="004F30E6">
            <w:pPr>
              <w:pStyle w:val="ConsPlusNormal"/>
            </w:pPr>
            <w:r>
              <w:t>ед.</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не менее 3</w:t>
            </w:r>
          </w:p>
        </w:tc>
        <w:tc>
          <w:tcPr>
            <w:tcW w:w="1020" w:type="dxa"/>
          </w:tcPr>
          <w:p w:rsidR="004F30E6" w:rsidRDefault="004F30E6">
            <w:pPr>
              <w:pStyle w:val="ConsPlusNormal"/>
              <w:jc w:val="center"/>
            </w:pPr>
            <w:r>
              <w:t>не менее 3</w:t>
            </w:r>
          </w:p>
        </w:tc>
        <w:tc>
          <w:tcPr>
            <w:tcW w:w="1020" w:type="dxa"/>
          </w:tcPr>
          <w:p w:rsidR="004F30E6" w:rsidRDefault="004F30E6">
            <w:pPr>
              <w:pStyle w:val="ConsPlusNormal"/>
              <w:jc w:val="center"/>
            </w:pPr>
            <w:r>
              <w:t>не менее 3</w:t>
            </w:r>
          </w:p>
        </w:tc>
        <w:tc>
          <w:tcPr>
            <w:tcW w:w="1020" w:type="dxa"/>
          </w:tcPr>
          <w:p w:rsidR="004F30E6" w:rsidRDefault="004F30E6">
            <w:pPr>
              <w:pStyle w:val="ConsPlusNormal"/>
              <w:jc w:val="center"/>
            </w:pPr>
            <w:r>
              <w:t>не менее 3</w:t>
            </w:r>
          </w:p>
        </w:tc>
        <w:tc>
          <w:tcPr>
            <w:tcW w:w="1020" w:type="dxa"/>
          </w:tcPr>
          <w:p w:rsidR="004F30E6" w:rsidRDefault="004F30E6">
            <w:pPr>
              <w:pStyle w:val="ConsPlusNormal"/>
              <w:jc w:val="center"/>
            </w:pPr>
            <w:r>
              <w:t>не менее 3</w:t>
            </w:r>
          </w:p>
        </w:tc>
        <w:tc>
          <w:tcPr>
            <w:tcW w:w="1020" w:type="dxa"/>
          </w:tcPr>
          <w:p w:rsidR="004F30E6" w:rsidRDefault="004F30E6">
            <w:pPr>
              <w:pStyle w:val="ConsPlusNormal"/>
              <w:jc w:val="center"/>
            </w:pPr>
            <w:r>
              <w:t>не менее 4</w:t>
            </w:r>
          </w:p>
        </w:tc>
        <w:tc>
          <w:tcPr>
            <w:tcW w:w="1020" w:type="dxa"/>
          </w:tcPr>
          <w:p w:rsidR="004F30E6" w:rsidRDefault="004F30E6">
            <w:pPr>
              <w:pStyle w:val="ConsPlusNormal"/>
              <w:jc w:val="center"/>
            </w:pPr>
            <w:r>
              <w:t>не менее 4</w:t>
            </w:r>
          </w:p>
        </w:tc>
        <w:tc>
          <w:tcPr>
            <w:tcW w:w="1020" w:type="dxa"/>
          </w:tcPr>
          <w:p w:rsidR="004F30E6" w:rsidRDefault="004F30E6">
            <w:pPr>
              <w:pStyle w:val="ConsPlusNormal"/>
              <w:jc w:val="center"/>
            </w:pPr>
            <w:r>
              <w:t>не менее 4</w:t>
            </w:r>
          </w:p>
        </w:tc>
        <w:tc>
          <w:tcPr>
            <w:tcW w:w="1020" w:type="dxa"/>
          </w:tcPr>
          <w:p w:rsidR="004F30E6" w:rsidRDefault="004F30E6">
            <w:pPr>
              <w:pStyle w:val="ConsPlusNormal"/>
              <w:jc w:val="center"/>
            </w:pPr>
            <w:r>
              <w:t>не менее 4</w:t>
            </w:r>
          </w:p>
        </w:tc>
        <w:tc>
          <w:tcPr>
            <w:tcW w:w="1020" w:type="dxa"/>
          </w:tcPr>
          <w:p w:rsidR="004F30E6" w:rsidRDefault="004F30E6">
            <w:pPr>
              <w:pStyle w:val="ConsPlusNormal"/>
              <w:jc w:val="center"/>
            </w:pPr>
            <w:r>
              <w:t>не менее 4</w:t>
            </w:r>
          </w:p>
        </w:tc>
        <w:tc>
          <w:tcPr>
            <w:tcW w:w="1020" w:type="dxa"/>
          </w:tcPr>
          <w:p w:rsidR="004F30E6" w:rsidRDefault="004F30E6">
            <w:pPr>
              <w:pStyle w:val="ConsPlusNormal"/>
              <w:jc w:val="center"/>
            </w:pPr>
            <w:r>
              <w:t>не менее 4</w:t>
            </w:r>
          </w:p>
        </w:tc>
        <w:tc>
          <w:tcPr>
            <w:tcW w:w="1020" w:type="dxa"/>
          </w:tcPr>
          <w:p w:rsidR="004F30E6" w:rsidRDefault="004F30E6">
            <w:pPr>
              <w:pStyle w:val="ConsPlusNormal"/>
              <w:jc w:val="center"/>
            </w:pPr>
            <w:r>
              <w:t>не менее 4</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1.2.6.2</w:t>
            </w:r>
          </w:p>
        </w:tc>
        <w:tc>
          <w:tcPr>
            <w:tcW w:w="3912" w:type="dxa"/>
          </w:tcPr>
          <w:p w:rsidR="004F30E6" w:rsidRDefault="004F30E6">
            <w:pPr>
              <w:pStyle w:val="ConsPlusNormal"/>
            </w:pPr>
            <w:r>
              <w:t>Мероприятие "Предоставление субсидий общественным объединениям и организациям инвалидов на возмещение части затрат за потребленную электрическую и тепловую энергию"</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1006</w:t>
            </w:r>
          </w:p>
        </w:tc>
        <w:tc>
          <w:tcPr>
            <w:tcW w:w="1303" w:type="dxa"/>
          </w:tcPr>
          <w:p w:rsidR="004F30E6" w:rsidRDefault="004F30E6">
            <w:pPr>
              <w:pStyle w:val="ConsPlusNormal"/>
              <w:jc w:val="center"/>
            </w:pPr>
            <w:r>
              <w:t>17 2 06 02402</w:t>
            </w:r>
          </w:p>
        </w:tc>
        <w:tc>
          <w:tcPr>
            <w:tcW w:w="850" w:type="dxa"/>
          </w:tcPr>
          <w:p w:rsidR="004F30E6" w:rsidRDefault="004F30E6">
            <w:pPr>
              <w:pStyle w:val="ConsPlusNormal"/>
              <w:jc w:val="center"/>
            </w:pPr>
            <w:r>
              <w:t>631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782,0</w:t>
            </w:r>
          </w:p>
        </w:tc>
        <w:tc>
          <w:tcPr>
            <w:tcW w:w="1020" w:type="dxa"/>
          </w:tcPr>
          <w:p w:rsidR="004F30E6" w:rsidRDefault="004F30E6">
            <w:pPr>
              <w:pStyle w:val="ConsPlusNormal"/>
              <w:jc w:val="center"/>
            </w:pPr>
            <w:r>
              <w:t>782,0</w:t>
            </w:r>
          </w:p>
        </w:tc>
        <w:tc>
          <w:tcPr>
            <w:tcW w:w="1020" w:type="dxa"/>
          </w:tcPr>
          <w:p w:rsidR="004F30E6" w:rsidRDefault="004F30E6">
            <w:pPr>
              <w:pStyle w:val="ConsPlusNormal"/>
              <w:jc w:val="center"/>
            </w:pPr>
            <w:r>
              <w:t>2 193,7</w:t>
            </w:r>
          </w:p>
        </w:tc>
        <w:tc>
          <w:tcPr>
            <w:tcW w:w="1020" w:type="dxa"/>
          </w:tcPr>
          <w:p w:rsidR="004F30E6" w:rsidRDefault="004F30E6">
            <w:pPr>
              <w:pStyle w:val="ConsPlusNormal"/>
              <w:jc w:val="center"/>
            </w:pPr>
            <w:r>
              <w:t>2 506,9</w:t>
            </w:r>
          </w:p>
        </w:tc>
        <w:tc>
          <w:tcPr>
            <w:tcW w:w="1020" w:type="dxa"/>
          </w:tcPr>
          <w:p w:rsidR="004F30E6" w:rsidRDefault="004F30E6">
            <w:pPr>
              <w:pStyle w:val="ConsPlusNormal"/>
              <w:jc w:val="center"/>
            </w:pPr>
            <w:r>
              <w:t>2 716,9</w:t>
            </w:r>
          </w:p>
        </w:tc>
        <w:tc>
          <w:tcPr>
            <w:tcW w:w="1020" w:type="dxa"/>
          </w:tcPr>
          <w:p w:rsidR="004F30E6" w:rsidRDefault="004F30E6">
            <w:pPr>
              <w:pStyle w:val="ConsPlusNormal"/>
              <w:jc w:val="center"/>
            </w:pPr>
            <w:r>
              <w:t>2 088,5</w:t>
            </w:r>
          </w:p>
        </w:tc>
        <w:tc>
          <w:tcPr>
            <w:tcW w:w="1020" w:type="dxa"/>
          </w:tcPr>
          <w:p w:rsidR="004F30E6" w:rsidRDefault="004F30E6">
            <w:pPr>
              <w:pStyle w:val="ConsPlusNormal"/>
              <w:jc w:val="center"/>
            </w:pPr>
            <w:r>
              <w:t>2 603,5</w:t>
            </w:r>
          </w:p>
        </w:tc>
        <w:tc>
          <w:tcPr>
            <w:tcW w:w="1020" w:type="dxa"/>
          </w:tcPr>
          <w:p w:rsidR="004F30E6" w:rsidRDefault="004F30E6">
            <w:pPr>
              <w:pStyle w:val="ConsPlusNormal"/>
              <w:jc w:val="center"/>
            </w:pPr>
            <w:r>
              <w:t>13 673,5</w:t>
            </w:r>
          </w:p>
        </w:tc>
      </w:tr>
      <w:tr w:rsidR="004F30E6">
        <w:tc>
          <w:tcPr>
            <w:tcW w:w="1417" w:type="dxa"/>
          </w:tcPr>
          <w:p w:rsidR="004F30E6" w:rsidRDefault="004F30E6">
            <w:pPr>
              <w:pStyle w:val="ConsPlusNormal"/>
            </w:pPr>
            <w:r>
              <w:t>1.2.7</w:t>
            </w:r>
          </w:p>
        </w:tc>
        <w:tc>
          <w:tcPr>
            <w:tcW w:w="3912" w:type="dxa"/>
          </w:tcPr>
          <w:p w:rsidR="004F30E6" w:rsidRDefault="004F30E6">
            <w:pPr>
              <w:pStyle w:val="ConsPlusNormal"/>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(волонтеров) к деятельности по предоставлению социальных услуг гражданам"</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2017 - 2025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14 515,60</w:t>
            </w:r>
          </w:p>
        </w:tc>
        <w:tc>
          <w:tcPr>
            <w:tcW w:w="1020" w:type="dxa"/>
          </w:tcPr>
          <w:p w:rsidR="004F30E6" w:rsidRDefault="004F30E6">
            <w:pPr>
              <w:pStyle w:val="ConsPlusNormal"/>
              <w:jc w:val="center"/>
            </w:pPr>
            <w:r>
              <w:t>29 900,01</w:t>
            </w:r>
          </w:p>
        </w:tc>
        <w:tc>
          <w:tcPr>
            <w:tcW w:w="1020" w:type="dxa"/>
          </w:tcPr>
          <w:p w:rsidR="004F30E6" w:rsidRDefault="004F30E6">
            <w:pPr>
              <w:pStyle w:val="ConsPlusNormal"/>
              <w:jc w:val="center"/>
            </w:pPr>
            <w:r>
              <w:t>37 712,00</w:t>
            </w:r>
          </w:p>
        </w:tc>
        <w:tc>
          <w:tcPr>
            <w:tcW w:w="1020" w:type="dxa"/>
          </w:tcPr>
          <w:p w:rsidR="004F30E6" w:rsidRDefault="004F30E6">
            <w:pPr>
              <w:pStyle w:val="ConsPlusNormal"/>
              <w:jc w:val="center"/>
            </w:pPr>
            <w:r>
              <w:t>39 113,90</w:t>
            </w:r>
          </w:p>
        </w:tc>
        <w:tc>
          <w:tcPr>
            <w:tcW w:w="1020" w:type="dxa"/>
          </w:tcPr>
          <w:p w:rsidR="004F30E6" w:rsidRDefault="004F30E6">
            <w:pPr>
              <w:pStyle w:val="ConsPlusNormal"/>
              <w:jc w:val="center"/>
            </w:pPr>
            <w:r>
              <w:t>37 488,90</w:t>
            </w:r>
          </w:p>
        </w:tc>
        <w:tc>
          <w:tcPr>
            <w:tcW w:w="1020" w:type="dxa"/>
          </w:tcPr>
          <w:p w:rsidR="004F30E6" w:rsidRDefault="004F30E6">
            <w:pPr>
              <w:pStyle w:val="ConsPlusNormal"/>
              <w:jc w:val="center"/>
            </w:pPr>
            <w:r>
              <w:t>40 656,50</w:t>
            </w:r>
          </w:p>
        </w:tc>
        <w:tc>
          <w:tcPr>
            <w:tcW w:w="1020" w:type="dxa"/>
          </w:tcPr>
          <w:p w:rsidR="004F30E6" w:rsidRDefault="004F30E6">
            <w:pPr>
              <w:pStyle w:val="ConsPlusNormal"/>
              <w:jc w:val="center"/>
            </w:pPr>
            <w:r>
              <w:t>43 980,70</w:t>
            </w:r>
          </w:p>
        </w:tc>
        <w:tc>
          <w:tcPr>
            <w:tcW w:w="1020" w:type="dxa"/>
          </w:tcPr>
          <w:p w:rsidR="004F30E6" w:rsidRDefault="004F30E6">
            <w:pPr>
              <w:pStyle w:val="ConsPlusNormal"/>
              <w:jc w:val="center"/>
            </w:pPr>
            <w:r>
              <w:t>33 807,90</w:t>
            </w:r>
          </w:p>
        </w:tc>
        <w:tc>
          <w:tcPr>
            <w:tcW w:w="1020" w:type="dxa"/>
          </w:tcPr>
          <w:p w:rsidR="004F30E6" w:rsidRDefault="004F30E6">
            <w:pPr>
              <w:pStyle w:val="ConsPlusNormal"/>
              <w:jc w:val="center"/>
            </w:pPr>
            <w:r>
              <w:t>42 141,60</w:t>
            </w:r>
          </w:p>
        </w:tc>
        <w:tc>
          <w:tcPr>
            <w:tcW w:w="1020" w:type="dxa"/>
          </w:tcPr>
          <w:p w:rsidR="004F30E6" w:rsidRDefault="004F30E6">
            <w:pPr>
              <w:pStyle w:val="ConsPlusNormal"/>
              <w:jc w:val="center"/>
            </w:pPr>
            <w:r>
              <w:t>319 317,1</w:t>
            </w:r>
          </w:p>
        </w:tc>
      </w:tr>
      <w:tr w:rsidR="004F30E6">
        <w:tc>
          <w:tcPr>
            <w:tcW w:w="1417" w:type="dxa"/>
          </w:tcPr>
          <w:p w:rsidR="004F30E6" w:rsidRDefault="004F30E6">
            <w:pPr>
              <w:pStyle w:val="ConsPlusNormal"/>
            </w:pPr>
            <w:r>
              <w:t>1.2.7-ПОМ1</w:t>
            </w:r>
          </w:p>
        </w:tc>
        <w:tc>
          <w:tcPr>
            <w:tcW w:w="3912" w:type="dxa"/>
          </w:tcPr>
          <w:p w:rsidR="004F30E6" w:rsidRDefault="004F30E6">
            <w:pPr>
              <w:pStyle w:val="ConsPlusNormal"/>
            </w:pPr>
            <w:r>
              <w:t>Показатель "Удельный вес негосударственных организаций, оказывающих социальные услуги, от общего количества организаций всех форм собственности"</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ВНК / ВОСУ x 100, где:</w:t>
            </w:r>
          </w:p>
          <w:p w:rsidR="004F30E6" w:rsidRDefault="004F30E6">
            <w:pPr>
              <w:pStyle w:val="ConsPlusNormal"/>
            </w:pPr>
            <w:r>
              <w:t>ВНК - количество негосударственных организаций, оказывающих социальные услуги;</w:t>
            </w:r>
          </w:p>
          <w:p w:rsidR="004F30E6" w:rsidRDefault="004F30E6">
            <w:pPr>
              <w:pStyle w:val="ConsPlusNormal"/>
            </w:pPr>
            <w:r>
              <w:t xml:space="preserve">ВОСУ - общее количество организаций всех форм собственности, оказывающих </w:t>
            </w:r>
            <w:r>
              <w:lastRenderedPageBreak/>
              <w:t>социальные услуги</w:t>
            </w:r>
          </w:p>
        </w:tc>
        <w:tc>
          <w:tcPr>
            <w:tcW w:w="1133" w:type="dxa"/>
          </w:tcPr>
          <w:p w:rsidR="004F30E6" w:rsidRDefault="004F30E6">
            <w:pPr>
              <w:pStyle w:val="ConsPlusNormal"/>
            </w:pPr>
            <w:r>
              <w:lastRenderedPageBreak/>
              <w:t>2017 - 2025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6,6</w:t>
            </w:r>
          </w:p>
        </w:tc>
        <w:tc>
          <w:tcPr>
            <w:tcW w:w="1020" w:type="dxa"/>
          </w:tcPr>
          <w:p w:rsidR="004F30E6" w:rsidRDefault="004F30E6">
            <w:pPr>
              <w:pStyle w:val="ConsPlusNormal"/>
              <w:jc w:val="center"/>
            </w:pPr>
            <w:r>
              <w:t>10</w:t>
            </w:r>
          </w:p>
        </w:tc>
        <w:tc>
          <w:tcPr>
            <w:tcW w:w="1020" w:type="dxa"/>
          </w:tcPr>
          <w:p w:rsidR="004F30E6" w:rsidRDefault="004F30E6">
            <w:pPr>
              <w:pStyle w:val="ConsPlusNormal"/>
              <w:jc w:val="center"/>
            </w:pPr>
            <w:r>
              <w:t>10</w:t>
            </w:r>
          </w:p>
        </w:tc>
        <w:tc>
          <w:tcPr>
            <w:tcW w:w="1020" w:type="dxa"/>
          </w:tcPr>
          <w:p w:rsidR="004F30E6" w:rsidRDefault="004F30E6">
            <w:pPr>
              <w:pStyle w:val="ConsPlusNormal"/>
              <w:jc w:val="center"/>
            </w:pPr>
            <w:r>
              <w:t>10</w:t>
            </w:r>
          </w:p>
        </w:tc>
        <w:tc>
          <w:tcPr>
            <w:tcW w:w="1020" w:type="dxa"/>
          </w:tcPr>
          <w:p w:rsidR="004F30E6" w:rsidRDefault="004F30E6">
            <w:pPr>
              <w:pStyle w:val="ConsPlusNormal"/>
              <w:jc w:val="center"/>
            </w:pPr>
            <w:r>
              <w:t>26,5</w:t>
            </w:r>
          </w:p>
        </w:tc>
        <w:tc>
          <w:tcPr>
            <w:tcW w:w="1020" w:type="dxa"/>
          </w:tcPr>
          <w:p w:rsidR="004F30E6" w:rsidRDefault="004F30E6">
            <w:pPr>
              <w:pStyle w:val="ConsPlusNormal"/>
              <w:jc w:val="center"/>
            </w:pPr>
            <w:r>
              <w:t>26,5</w:t>
            </w:r>
          </w:p>
        </w:tc>
        <w:tc>
          <w:tcPr>
            <w:tcW w:w="1020" w:type="dxa"/>
          </w:tcPr>
          <w:p w:rsidR="004F30E6" w:rsidRDefault="004F30E6">
            <w:pPr>
              <w:pStyle w:val="ConsPlusNormal"/>
              <w:jc w:val="center"/>
            </w:pPr>
            <w:r>
              <w:t>26,5</w:t>
            </w:r>
          </w:p>
        </w:tc>
        <w:tc>
          <w:tcPr>
            <w:tcW w:w="1020" w:type="dxa"/>
          </w:tcPr>
          <w:p w:rsidR="004F30E6" w:rsidRDefault="004F30E6">
            <w:pPr>
              <w:pStyle w:val="ConsPlusNormal"/>
              <w:jc w:val="center"/>
            </w:pPr>
            <w:r>
              <w:t>26,5</w:t>
            </w:r>
          </w:p>
        </w:tc>
        <w:tc>
          <w:tcPr>
            <w:tcW w:w="1020" w:type="dxa"/>
          </w:tcPr>
          <w:p w:rsidR="004F30E6" w:rsidRDefault="004F30E6">
            <w:pPr>
              <w:pStyle w:val="ConsPlusNormal"/>
              <w:jc w:val="center"/>
            </w:pPr>
            <w:r>
              <w:t>26,5</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lastRenderedPageBreak/>
              <w:t>1.2.7.1</w:t>
            </w:r>
          </w:p>
        </w:tc>
        <w:tc>
          <w:tcPr>
            <w:tcW w:w="3912" w:type="dxa"/>
          </w:tcPr>
          <w:p w:rsidR="004F30E6" w:rsidRDefault="004F30E6">
            <w:pPr>
              <w:pStyle w:val="ConsPlusNormal"/>
            </w:pPr>
            <w:r>
              <w:t>Мероприятие "Проведение конкурсных процедур по закупу государственной услуги (государственный заказ) "Предоставление социального обслуживания" на территории Забайкальского края"</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2017 - 2025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1006</w:t>
            </w:r>
          </w:p>
        </w:tc>
        <w:tc>
          <w:tcPr>
            <w:tcW w:w="1303" w:type="dxa"/>
          </w:tcPr>
          <w:p w:rsidR="004F30E6" w:rsidRDefault="004F30E6">
            <w:pPr>
              <w:pStyle w:val="ConsPlusNormal"/>
              <w:jc w:val="center"/>
            </w:pPr>
            <w:r>
              <w:t>17 2 07 02630</w:t>
            </w:r>
          </w:p>
        </w:tc>
        <w:tc>
          <w:tcPr>
            <w:tcW w:w="850" w:type="dxa"/>
          </w:tcPr>
          <w:p w:rsidR="004F30E6" w:rsidRDefault="004F30E6">
            <w:pPr>
              <w:pStyle w:val="ConsPlusNormal"/>
              <w:jc w:val="center"/>
            </w:pPr>
            <w:r>
              <w:t>633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14 515,6</w:t>
            </w:r>
          </w:p>
        </w:tc>
        <w:tc>
          <w:tcPr>
            <w:tcW w:w="1020" w:type="dxa"/>
          </w:tcPr>
          <w:p w:rsidR="004F30E6" w:rsidRDefault="004F30E6">
            <w:pPr>
              <w:pStyle w:val="ConsPlusNormal"/>
              <w:jc w:val="center"/>
            </w:pPr>
            <w:r>
              <w:t>29 900,0</w:t>
            </w:r>
          </w:p>
        </w:tc>
        <w:tc>
          <w:tcPr>
            <w:tcW w:w="1020" w:type="dxa"/>
          </w:tcPr>
          <w:p w:rsidR="004F30E6" w:rsidRDefault="004F30E6">
            <w:pPr>
              <w:pStyle w:val="ConsPlusNormal"/>
              <w:jc w:val="center"/>
            </w:pPr>
            <w:r>
              <w:t>37 712,0</w:t>
            </w:r>
          </w:p>
        </w:tc>
        <w:tc>
          <w:tcPr>
            <w:tcW w:w="1020" w:type="dxa"/>
          </w:tcPr>
          <w:p w:rsidR="004F30E6" w:rsidRDefault="004F30E6">
            <w:pPr>
              <w:pStyle w:val="ConsPlusNormal"/>
              <w:jc w:val="center"/>
            </w:pPr>
            <w:r>
              <w:t>39 113,9</w:t>
            </w:r>
          </w:p>
        </w:tc>
        <w:tc>
          <w:tcPr>
            <w:tcW w:w="1020" w:type="dxa"/>
          </w:tcPr>
          <w:p w:rsidR="004F30E6" w:rsidRDefault="004F30E6">
            <w:pPr>
              <w:pStyle w:val="ConsPlusNormal"/>
              <w:jc w:val="center"/>
            </w:pPr>
            <w:r>
              <w:t>37 488,9</w:t>
            </w:r>
          </w:p>
        </w:tc>
        <w:tc>
          <w:tcPr>
            <w:tcW w:w="1020" w:type="dxa"/>
          </w:tcPr>
          <w:p w:rsidR="004F30E6" w:rsidRDefault="004F30E6">
            <w:pPr>
              <w:pStyle w:val="ConsPlusNormal"/>
              <w:jc w:val="center"/>
            </w:pPr>
            <w:r>
              <w:t>40 656,5</w:t>
            </w:r>
          </w:p>
        </w:tc>
        <w:tc>
          <w:tcPr>
            <w:tcW w:w="1020" w:type="dxa"/>
          </w:tcPr>
          <w:p w:rsidR="004F30E6" w:rsidRDefault="004F30E6">
            <w:pPr>
              <w:pStyle w:val="ConsPlusNormal"/>
              <w:jc w:val="center"/>
            </w:pPr>
            <w:r>
              <w:t>43 980,7</w:t>
            </w:r>
          </w:p>
        </w:tc>
        <w:tc>
          <w:tcPr>
            <w:tcW w:w="1020" w:type="dxa"/>
          </w:tcPr>
          <w:p w:rsidR="004F30E6" w:rsidRDefault="004F30E6">
            <w:pPr>
              <w:pStyle w:val="ConsPlusNormal"/>
              <w:jc w:val="center"/>
            </w:pPr>
            <w:r>
              <w:t>33 807,9</w:t>
            </w:r>
          </w:p>
        </w:tc>
        <w:tc>
          <w:tcPr>
            <w:tcW w:w="1020" w:type="dxa"/>
          </w:tcPr>
          <w:p w:rsidR="004F30E6" w:rsidRDefault="004F30E6">
            <w:pPr>
              <w:pStyle w:val="ConsPlusNormal"/>
              <w:jc w:val="center"/>
            </w:pPr>
            <w:r>
              <w:t>42 141,6</w:t>
            </w:r>
          </w:p>
        </w:tc>
        <w:tc>
          <w:tcPr>
            <w:tcW w:w="1020" w:type="dxa"/>
          </w:tcPr>
          <w:p w:rsidR="004F30E6" w:rsidRDefault="004F30E6">
            <w:pPr>
              <w:pStyle w:val="ConsPlusNormal"/>
              <w:jc w:val="center"/>
            </w:pPr>
            <w:r>
              <w:t>319 317,1</w:t>
            </w:r>
          </w:p>
        </w:tc>
      </w:tr>
      <w:tr w:rsidR="004F30E6">
        <w:tc>
          <w:tcPr>
            <w:tcW w:w="1417" w:type="dxa"/>
          </w:tcPr>
          <w:p w:rsidR="004F30E6" w:rsidRDefault="004F30E6">
            <w:pPr>
              <w:pStyle w:val="ConsPlusNormal"/>
            </w:pPr>
            <w:r>
              <w:t>1.2.7.2</w:t>
            </w:r>
          </w:p>
        </w:tc>
        <w:tc>
          <w:tcPr>
            <w:tcW w:w="3912" w:type="dxa"/>
          </w:tcPr>
          <w:p w:rsidR="004F30E6" w:rsidRDefault="004F30E6">
            <w:pPr>
              <w:pStyle w:val="ConsPlusNormal"/>
            </w:pPr>
            <w:r>
              <w:t>Мероприятие "Предоставление имущественной поддержки (предоставление на условиях безвозмездного пользования) при создании СО НКО, оказывающих услуги "Предоставление социального обслуживания" на территории Забайкальского края"</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1.2.8</w:t>
            </w:r>
          </w:p>
        </w:tc>
        <w:tc>
          <w:tcPr>
            <w:tcW w:w="3912" w:type="dxa"/>
          </w:tcPr>
          <w:p w:rsidR="004F30E6" w:rsidRDefault="004F30E6">
            <w:pPr>
              <w:pStyle w:val="ConsPlusNormal"/>
            </w:pPr>
            <w:r>
              <w:t>Основное мероприятие "Региональный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2019 - 2025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404,60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10 962,4</w:t>
            </w:r>
          </w:p>
        </w:tc>
        <w:tc>
          <w:tcPr>
            <w:tcW w:w="1020" w:type="dxa"/>
          </w:tcPr>
          <w:p w:rsidR="004F30E6" w:rsidRDefault="004F30E6">
            <w:pPr>
              <w:pStyle w:val="ConsPlusNormal"/>
              <w:jc w:val="center"/>
            </w:pPr>
            <w:r>
              <w:t>1 161,5</w:t>
            </w:r>
          </w:p>
        </w:tc>
        <w:tc>
          <w:tcPr>
            <w:tcW w:w="1020" w:type="dxa"/>
          </w:tcPr>
          <w:p w:rsidR="004F30E6" w:rsidRDefault="004F30E6">
            <w:pPr>
              <w:pStyle w:val="ConsPlusNormal"/>
              <w:jc w:val="center"/>
            </w:pPr>
            <w:r>
              <w:t>11 355,5</w:t>
            </w:r>
          </w:p>
        </w:tc>
        <w:tc>
          <w:tcPr>
            <w:tcW w:w="1020" w:type="dxa"/>
          </w:tcPr>
          <w:p w:rsidR="004F30E6" w:rsidRDefault="004F30E6">
            <w:pPr>
              <w:pStyle w:val="ConsPlusNormal"/>
              <w:jc w:val="center"/>
            </w:pPr>
            <w:r>
              <w:t>11 026,11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34 910,1</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19 825,30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50 606,8</w:t>
            </w:r>
          </w:p>
        </w:tc>
        <w:tc>
          <w:tcPr>
            <w:tcW w:w="1020" w:type="dxa"/>
          </w:tcPr>
          <w:p w:rsidR="004F30E6" w:rsidRDefault="004F30E6">
            <w:pPr>
              <w:pStyle w:val="ConsPlusNormal"/>
              <w:jc w:val="center"/>
            </w:pPr>
            <w:r>
              <w:t>56 912,6</w:t>
            </w:r>
          </w:p>
        </w:tc>
        <w:tc>
          <w:tcPr>
            <w:tcW w:w="1020" w:type="dxa"/>
          </w:tcPr>
          <w:p w:rsidR="004F30E6" w:rsidRDefault="004F30E6">
            <w:pPr>
              <w:pStyle w:val="ConsPlusNormal"/>
              <w:jc w:val="center"/>
            </w:pPr>
            <w:r>
              <w:t>63 727,5</w:t>
            </w:r>
          </w:p>
        </w:tc>
        <w:tc>
          <w:tcPr>
            <w:tcW w:w="1020" w:type="dxa"/>
          </w:tcPr>
          <w:p w:rsidR="004F30E6" w:rsidRDefault="004F30E6">
            <w:pPr>
              <w:pStyle w:val="ConsPlusNormal"/>
              <w:jc w:val="center"/>
            </w:pPr>
            <w:r>
              <w:t>540 279,0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731 351,2</w:t>
            </w:r>
          </w:p>
        </w:tc>
      </w:tr>
      <w:tr w:rsidR="004F30E6">
        <w:tc>
          <w:tcPr>
            <w:tcW w:w="1417" w:type="dxa"/>
          </w:tcPr>
          <w:p w:rsidR="004F30E6" w:rsidRDefault="004F30E6">
            <w:pPr>
              <w:pStyle w:val="ConsPlusNormal"/>
            </w:pPr>
            <w:r>
              <w:t>1.2.8.ПОМ1</w:t>
            </w:r>
          </w:p>
        </w:tc>
        <w:tc>
          <w:tcPr>
            <w:tcW w:w="3912" w:type="dxa"/>
          </w:tcPr>
          <w:p w:rsidR="004F30E6" w:rsidRDefault="004F30E6">
            <w:pPr>
              <w:pStyle w:val="ConsPlusNormal"/>
            </w:pPr>
            <w:r>
              <w:t xml:space="preserve">Показатель "Численность граждан </w:t>
            </w:r>
            <w:r>
              <w:lastRenderedPageBreak/>
              <w:t>старше 65 лет, доставленных в медицинские организации из сельской местности на профилактические осмотры и диспансеризацию"</w:t>
            </w:r>
          </w:p>
        </w:tc>
        <w:tc>
          <w:tcPr>
            <w:tcW w:w="1133" w:type="dxa"/>
          </w:tcPr>
          <w:p w:rsidR="004F30E6" w:rsidRDefault="004F30E6">
            <w:pPr>
              <w:pStyle w:val="ConsPlusNormal"/>
            </w:pPr>
            <w:r>
              <w:lastRenderedPageBreak/>
              <w:t>чел.</w:t>
            </w:r>
          </w:p>
        </w:tc>
        <w:tc>
          <w:tcPr>
            <w:tcW w:w="1360" w:type="dxa"/>
          </w:tcPr>
          <w:p w:rsidR="004F30E6" w:rsidRDefault="004F30E6">
            <w:pPr>
              <w:pStyle w:val="ConsPlusNormal"/>
            </w:pPr>
            <w:r>
              <w:t>1</w:t>
            </w:r>
          </w:p>
        </w:tc>
        <w:tc>
          <w:tcPr>
            <w:tcW w:w="2381" w:type="dxa"/>
          </w:tcPr>
          <w:p w:rsidR="004F30E6" w:rsidRDefault="004F30E6">
            <w:pPr>
              <w:pStyle w:val="ConsPlusNormal"/>
            </w:pPr>
            <w:r>
              <w:t xml:space="preserve">Абсолютный </w:t>
            </w:r>
            <w:r>
              <w:lastRenderedPageBreak/>
              <w:t>показатель</w:t>
            </w:r>
          </w:p>
        </w:tc>
        <w:tc>
          <w:tcPr>
            <w:tcW w:w="1133" w:type="dxa"/>
          </w:tcPr>
          <w:p w:rsidR="004F30E6" w:rsidRDefault="004F30E6">
            <w:pPr>
              <w:pStyle w:val="ConsPlusNormal"/>
            </w:pPr>
            <w:r>
              <w:lastRenderedPageBreak/>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1 700</w:t>
            </w:r>
          </w:p>
        </w:tc>
        <w:tc>
          <w:tcPr>
            <w:tcW w:w="1020" w:type="dxa"/>
          </w:tcPr>
          <w:p w:rsidR="004F30E6" w:rsidRDefault="004F30E6">
            <w:pPr>
              <w:pStyle w:val="ConsPlusNormal"/>
              <w:jc w:val="center"/>
            </w:pPr>
            <w:r>
              <w:t>1 900</w:t>
            </w:r>
          </w:p>
        </w:tc>
        <w:tc>
          <w:tcPr>
            <w:tcW w:w="1020" w:type="dxa"/>
          </w:tcPr>
          <w:p w:rsidR="004F30E6" w:rsidRDefault="004F30E6">
            <w:pPr>
              <w:pStyle w:val="ConsPlusNormal"/>
              <w:jc w:val="center"/>
            </w:pPr>
            <w:r>
              <w:t>2 100</w:t>
            </w:r>
          </w:p>
        </w:tc>
        <w:tc>
          <w:tcPr>
            <w:tcW w:w="1020" w:type="dxa"/>
          </w:tcPr>
          <w:p w:rsidR="004F30E6" w:rsidRDefault="004F30E6">
            <w:pPr>
              <w:pStyle w:val="ConsPlusNormal"/>
              <w:jc w:val="center"/>
            </w:pPr>
            <w:r>
              <w:t>2 400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1.2.8.ПОМ2</w:t>
            </w:r>
          </w:p>
        </w:tc>
        <w:tc>
          <w:tcPr>
            <w:tcW w:w="3912" w:type="dxa"/>
          </w:tcPr>
          <w:p w:rsidR="004F30E6" w:rsidRDefault="004F30E6">
            <w:pPr>
              <w:pStyle w:val="ConsPlusNormal"/>
            </w:pPr>
            <w:r>
              <w:t>Показатель "Доля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ГСВп / ГСВо x 100, где:</w:t>
            </w:r>
          </w:p>
          <w:p w:rsidR="004F30E6" w:rsidRDefault="004F30E6">
            <w:pPr>
              <w:pStyle w:val="ConsPlusNormal"/>
            </w:pPr>
            <w:r>
              <w:t>ГСВп - численность граждан старше трудоспособного возраста и инвалидов, получивших услуги в организациях социального обслуживания;</w:t>
            </w:r>
          </w:p>
          <w:p w:rsidR="004F30E6" w:rsidRDefault="004F30E6">
            <w:pPr>
              <w:pStyle w:val="ConsPlusNormal"/>
            </w:pPr>
            <w:r>
              <w:t>ГСВо - общее число граждан старшего трудоспособного возраста и инвалидов</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4,3</w:t>
            </w:r>
          </w:p>
        </w:tc>
        <w:tc>
          <w:tcPr>
            <w:tcW w:w="1020" w:type="dxa"/>
          </w:tcPr>
          <w:p w:rsidR="004F30E6" w:rsidRDefault="004F30E6">
            <w:pPr>
              <w:pStyle w:val="ConsPlusNormal"/>
              <w:jc w:val="center"/>
            </w:pPr>
            <w:r>
              <w:t>4,3</w:t>
            </w:r>
          </w:p>
        </w:tc>
        <w:tc>
          <w:tcPr>
            <w:tcW w:w="1020" w:type="dxa"/>
          </w:tcPr>
          <w:p w:rsidR="004F30E6" w:rsidRDefault="004F30E6">
            <w:pPr>
              <w:pStyle w:val="ConsPlusNormal"/>
              <w:jc w:val="center"/>
            </w:pPr>
            <w:r>
              <w:t>11,34</w:t>
            </w:r>
          </w:p>
        </w:tc>
        <w:tc>
          <w:tcPr>
            <w:tcW w:w="1020" w:type="dxa"/>
          </w:tcPr>
          <w:p w:rsidR="004F30E6" w:rsidRDefault="004F30E6">
            <w:pPr>
              <w:pStyle w:val="ConsPlusNormal"/>
              <w:jc w:val="center"/>
            </w:pPr>
            <w:r>
              <w:t>11,35</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1.2.8.1</w:t>
            </w:r>
          </w:p>
        </w:tc>
        <w:tc>
          <w:tcPr>
            <w:tcW w:w="3912" w:type="dxa"/>
          </w:tcPr>
          <w:p w:rsidR="004F30E6" w:rsidRDefault="004F30E6">
            <w:pPr>
              <w:pStyle w:val="ConsPlusNormal"/>
            </w:pPr>
            <w:r>
              <w:t>Мероприятие "Приобретение автотранспорта для осуществления доставки лиц старше 65 лет, проживающих в сельской местности, в медицинские организации"</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2019 - 2025</w:t>
            </w:r>
          </w:p>
        </w:tc>
        <w:tc>
          <w:tcPr>
            <w:tcW w:w="2834" w:type="dxa"/>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20 229,90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Р3 52930</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336,40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336,4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Р3 52930</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68,20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68,2</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vMerge w:val="restart"/>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Р3 52930</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16 483,90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16 483,9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 xml:space="preserve">17 2 Р3 </w:t>
            </w:r>
            <w:r>
              <w:lastRenderedPageBreak/>
              <w:t>52930</w:t>
            </w:r>
          </w:p>
        </w:tc>
        <w:tc>
          <w:tcPr>
            <w:tcW w:w="850" w:type="dxa"/>
          </w:tcPr>
          <w:p w:rsidR="004F30E6" w:rsidRDefault="004F30E6">
            <w:pPr>
              <w:pStyle w:val="ConsPlusNormal"/>
              <w:jc w:val="center"/>
            </w:pPr>
            <w:r>
              <w:lastRenderedPageBreak/>
              <w:t>622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3 341,40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3 341,4</w:t>
            </w:r>
          </w:p>
        </w:tc>
      </w:tr>
      <w:tr w:rsidR="004F30E6">
        <w:tc>
          <w:tcPr>
            <w:tcW w:w="1417" w:type="dxa"/>
            <w:vMerge w:val="restart"/>
          </w:tcPr>
          <w:p w:rsidR="004F30E6" w:rsidRDefault="004F30E6">
            <w:pPr>
              <w:pStyle w:val="ConsPlusNormal"/>
            </w:pPr>
            <w:r>
              <w:lastRenderedPageBreak/>
              <w:t>1.2.8.2</w:t>
            </w:r>
          </w:p>
        </w:tc>
        <w:tc>
          <w:tcPr>
            <w:tcW w:w="3912" w:type="dxa"/>
          </w:tcPr>
          <w:p w:rsidR="004F30E6" w:rsidRDefault="004F30E6">
            <w:pPr>
              <w:pStyle w:val="ConsPlusNormal"/>
            </w:pPr>
            <w:r>
              <w:t>Мероприятие "Создание системы долговременного ухода за гражданами пожилого возраста и инвалидами, включающей социальное обслуживание и медицинскую помощь на дому, а также в полустационарной и стационарной форме с привлечением патронажной службы и сиделок"</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51 639,6</w:t>
            </w:r>
          </w:p>
        </w:tc>
        <w:tc>
          <w:tcPr>
            <w:tcW w:w="1020" w:type="dxa"/>
          </w:tcPr>
          <w:p w:rsidR="004F30E6" w:rsidRDefault="004F30E6">
            <w:pPr>
              <w:pStyle w:val="ConsPlusNormal"/>
              <w:jc w:val="center"/>
            </w:pPr>
            <w:r>
              <w:t>58 074,1</w:t>
            </w:r>
          </w:p>
        </w:tc>
        <w:tc>
          <w:tcPr>
            <w:tcW w:w="1020" w:type="dxa"/>
          </w:tcPr>
          <w:p w:rsidR="004F30E6" w:rsidRDefault="004F30E6">
            <w:pPr>
              <w:pStyle w:val="ConsPlusNormal"/>
              <w:jc w:val="center"/>
            </w:pPr>
            <w:r>
              <w:t>65 028,1</w:t>
            </w:r>
          </w:p>
        </w:tc>
        <w:tc>
          <w:tcPr>
            <w:tcW w:w="1020" w:type="dxa"/>
          </w:tcPr>
          <w:p w:rsidR="004F30E6" w:rsidRDefault="004F30E6">
            <w:pPr>
              <w:pStyle w:val="ConsPlusNormal"/>
              <w:jc w:val="center"/>
            </w:pPr>
            <w:r>
              <w:t>69 420,2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244 162,0</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Р3 51630</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866,3</w:t>
            </w:r>
          </w:p>
        </w:tc>
        <w:tc>
          <w:tcPr>
            <w:tcW w:w="1020" w:type="dxa"/>
          </w:tcPr>
          <w:p w:rsidR="004F30E6" w:rsidRDefault="004F30E6">
            <w:pPr>
              <w:pStyle w:val="ConsPlusNormal"/>
              <w:jc w:val="center"/>
            </w:pPr>
            <w:r>
              <w:t>1 003,70</w:t>
            </w:r>
          </w:p>
        </w:tc>
        <w:tc>
          <w:tcPr>
            <w:tcW w:w="1020" w:type="dxa"/>
          </w:tcPr>
          <w:p w:rsidR="004F30E6" w:rsidRDefault="004F30E6">
            <w:pPr>
              <w:pStyle w:val="ConsPlusNormal"/>
              <w:jc w:val="center"/>
            </w:pPr>
            <w:r>
              <w:t>1 142,8</w:t>
            </w:r>
          </w:p>
        </w:tc>
        <w:tc>
          <w:tcPr>
            <w:tcW w:w="1020" w:type="dxa"/>
          </w:tcPr>
          <w:p w:rsidR="004F30E6" w:rsidRDefault="004F30E6">
            <w:pPr>
              <w:pStyle w:val="ConsPlusNormal"/>
              <w:jc w:val="center"/>
            </w:pPr>
            <w:r>
              <w:t>1 216,6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4 229,4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Р3 51630</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166,5</w:t>
            </w:r>
          </w:p>
        </w:tc>
        <w:tc>
          <w:tcPr>
            <w:tcW w:w="1020" w:type="dxa"/>
          </w:tcPr>
          <w:p w:rsidR="004F30E6" w:rsidRDefault="004F30E6">
            <w:pPr>
              <w:pStyle w:val="ConsPlusNormal"/>
              <w:jc w:val="center"/>
            </w:pPr>
            <w:r>
              <w:t>157,80</w:t>
            </w:r>
          </w:p>
        </w:tc>
        <w:tc>
          <w:tcPr>
            <w:tcW w:w="1020" w:type="dxa"/>
          </w:tcPr>
          <w:p w:rsidR="004F30E6" w:rsidRDefault="004F30E6">
            <w:pPr>
              <w:pStyle w:val="ConsPlusNormal"/>
              <w:jc w:val="center"/>
            </w:pPr>
            <w:r>
              <w:t>157,8</w:t>
            </w:r>
          </w:p>
        </w:tc>
        <w:tc>
          <w:tcPr>
            <w:tcW w:w="1020" w:type="dxa"/>
          </w:tcPr>
          <w:p w:rsidR="004F30E6" w:rsidRDefault="004F30E6">
            <w:pPr>
              <w:pStyle w:val="ConsPlusNormal"/>
              <w:jc w:val="center"/>
            </w:pPr>
            <w:r>
              <w:t>171,8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653,9</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vMerge w:val="restart"/>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Р3 51630</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42 449,3</w:t>
            </w:r>
          </w:p>
        </w:tc>
        <w:tc>
          <w:tcPr>
            <w:tcW w:w="1020" w:type="dxa"/>
          </w:tcPr>
          <w:p w:rsidR="004F30E6" w:rsidRDefault="004F30E6">
            <w:pPr>
              <w:pStyle w:val="ConsPlusNormal"/>
              <w:jc w:val="center"/>
            </w:pPr>
            <w:r>
              <w:t>49 180,3</w:t>
            </w:r>
          </w:p>
        </w:tc>
        <w:tc>
          <w:tcPr>
            <w:tcW w:w="1020" w:type="dxa"/>
          </w:tcPr>
          <w:p w:rsidR="004F30E6" w:rsidRDefault="004F30E6">
            <w:pPr>
              <w:pStyle w:val="ConsPlusNormal"/>
              <w:jc w:val="center"/>
            </w:pPr>
            <w:r>
              <w:t>55 995,2</w:t>
            </w:r>
          </w:p>
        </w:tc>
        <w:tc>
          <w:tcPr>
            <w:tcW w:w="1020" w:type="dxa"/>
          </w:tcPr>
          <w:p w:rsidR="004F30E6" w:rsidRDefault="004F30E6">
            <w:pPr>
              <w:pStyle w:val="ConsPlusNormal"/>
              <w:jc w:val="center"/>
            </w:pPr>
            <w:r>
              <w:t>59 614,4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207 239,2</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Р3 51630</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8 157,5</w:t>
            </w:r>
          </w:p>
        </w:tc>
        <w:tc>
          <w:tcPr>
            <w:tcW w:w="1020" w:type="dxa"/>
          </w:tcPr>
          <w:p w:rsidR="004F30E6" w:rsidRDefault="004F30E6">
            <w:pPr>
              <w:pStyle w:val="ConsPlusNormal"/>
              <w:jc w:val="center"/>
            </w:pPr>
            <w:r>
              <w:t>7 732,3</w:t>
            </w:r>
          </w:p>
        </w:tc>
        <w:tc>
          <w:tcPr>
            <w:tcW w:w="1020" w:type="dxa"/>
          </w:tcPr>
          <w:p w:rsidR="004F30E6" w:rsidRDefault="004F30E6">
            <w:pPr>
              <w:pStyle w:val="ConsPlusNormal"/>
              <w:jc w:val="center"/>
            </w:pPr>
            <w:r>
              <w:t>7 732,3</w:t>
            </w:r>
          </w:p>
        </w:tc>
        <w:tc>
          <w:tcPr>
            <w:tcW w:w="1020" w:type="dxa"/>
          </w:tcPr>
          <w:p w:rsidR="004F30E6" w:rsidRDefault="004F30E6">
            <w:pPr>
              <w:pStyle w:val="ConsPlusNormal"/>
              <w:jc w:val="center"/>
            </w:pPr>
            <w:r>
              <w:t>8 417,4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32 039,5</w:t>
            </w:r>
          </w:p>
        </w:tc>
      </w:tr>
      <w:tr w:rsidR="004F30E6">
        <w:tc>
          <w:tcPr>
            <w:tcW w:w="1417" w:type="dxa"/>
          </w:tcPr>
          <w:p w:rsidR="004F30E6" w:rsidRDefault="004F30E6">
            <w:pPr>
              <w:pStyle w:val="ConsPlusNormal"/>
            </w:pPr>
            <w:r>
              <w:t>1.2.8.2-ПМ1</w:t>
            </w:r>
          </w:p>
        </w:tc>
        <w:tc>
          <w:tcPr>
            <w:tcW w:w="3912" w:type="dxa"/>
          </w:tcPr>
          <w:p w:rsidR="004F30E6" w:rsidRDefault="004F30E6">
            <w:pPr>
              <w:pStyle w:val="ConsPlusNormal"/>
            </w:pPr>
            <w:r>
              <w:t>Показатель "Доля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СДУп / СДУн x 100; где:</w:t>
            </w:r>
          </w:p>
          <w:p w:rsidR="004F30E6" w:rsidRDefault="004F30E6">
            <w:pPr>
              <w:pStyle w:val="ConsPlusNormal"/>
            </w:pPr>
            <w:r>
              <w:t>СДКп - численность граждан старше трудоспособного возраста и инвалидов, получающих услуги в рамках системы долговременного ухода;</w:t>
            </w:r>
          </w:p>
          <w:p w:rsidR="004F30E6" w:rsidRDefault="004F30E6">
            <w:pPr>
              <w:pStyle w:val="ConsPlusNormal"/>
            </w:pPr>
            <w:r>
              <w:t xml:space="preserve">СДУн - общее число граждан старшего трудоспособного </w:t>
            </w:r>
            <w:r>
              <w:lastRenderedPageBreak/>
              <w:t>возраста и инвалидов, нуждающихся в долговременном уходе</w:t>
            </w:r>
          </w:p>
        </w:tc>
        <w:tc>
          <w:tcPr>
            <w:tcW w:w="1133" w:type="dxa"/>
          </w:tcPr>
          <w:p w:rsidR="004F30E6" w:rsidRDefault="004F30E6">
            <w:pPr>
              <w:pStyle w:val="ConsPlusNormal"/>
            </w:pPr>
            <w:r>
              <w:lastRenderedPageBreak/>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5,8</w:t>
            </w:r>
          </w:p>
        </w:tc>
        <w:tc>
          <w:tcPr>
            <w:tcW w:w="1020" w:type="dxa"/>
          </w:tcPr>
          <w:p w:rsidR="004F30E6" w:rsidRDefault="004F30E6">
            <w:pPr>
              <w:pStyle w:val="ConsPlusNormal"/>
              <w:jc w:val="center"/>
            </w:pPr>
            <w:r>
              <w:t>9,4</w:t>
            </w:r>
          </w:p>
        </w:tc>
        <w:tc>
          <w:tcPr>
            <w:tcW w:w="1020" w:type="dxa"/>
          </w:tcPr>
          <w:p w:rsidR="004F30E6" w:rsidRDefault="004F30E6">
            <w:pPr>
              <w:pStyle w:val="ConsPlusNormal"/>
              <w:jc w:val="center"/>
            </w:pPr>
            <w:r>
              <w:t>11,7</w:t>
            </w:r>
          </w:p>
        </w:tc>
        <w:tc>
          <w:tcPr>
            <w:tcW w:w="1020" w:type="dxa"/>
          </w:tcPr>
          <w:p w:rsidR="004F30E6" w:rsidRDefault="004F30E6">
            <w:pPr>
              <w:pStyle w:val="ConsPlusNormal"/>
              <w:jc w:val="center"/>
            </w:pPr>
            <w:r>
              <w:t>12,7</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lastRenderedPageBreak/>
              <w:t>1.2.8.3</w:t>
            </w:r>
          </w:p>
        </w:tc>
        <w:tc>
          <w:tcPr>
            <w:tcW w:w="3912" w:type="dxa"/>
          </w:tcPr>
          <w:p w:rsidR="004F30E6" w:rsidRDefault="004F30E6">
            <w:pPr>
              <w:pStyle w:val="ConsPlusNormal"/>
            </w:pPr>
            <w:r>
              <w:t>Мероприятие "Капитальные вложения в объекты государственной (муниципальной) собственности и в объекты недвижимого имущества, приобретаемые в государственную (муниципальную) собственность в области социальной политики"</w:t>
            </w:r>
          </w:p>
        </w:tc>
        <w:tc>
          <w:tcPr>
            <w:tcW w:w="1133" w:type="dxa"/>
          </w:tcPr>
          <w:p w:rsidR="004F30E6" w:rsidRDefault="004F30E6">
            <w:pPr>
              <w:pStyle w:val="ConsPlusNormal"/>
            </w:pP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Министерство строительства, дорожного хозяйства и транспорта Забайкальского края</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9 929,60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10 054,90</w:t>
            </w:r>
          </w:p>
        </w:tc>
        <w:tc>
          <w:tcPr>
            <w:tcW w:w="1020" w:type="dxa"/>
          </w:tcPr>
          <w:p w:rsidR="004F30E6" w:rsidRDefault="004F30E6">
            <w:pPr>
              <w:pStyle w:val="ConsPlusNormal"/>
              <w:jc w:val="center"/>
            </w:pPr>
            <w:r>
              <w:t>481 884,90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501 869,4</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Р3 04102</w:t>
            </w:r>
          </w:p>
        </w:tc>
        <w:tc>
          <w:tcPr>
            <w:tcW w:w="850" w:type="dxa"/>
          </w:tcPr>
          <w:p w:rsidR="004F30E6" w:rsidRDefault="004F30E6">
            <w:pPr>
              <w:pStyle w:val="ConsPlusNormal"/>
              <w:jc w:val="center"/>
            </w:pPr>
            <w:r>
              <w:t>414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9 929,60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10 054,90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19 984,5</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Р3 51210</w:t>
            </w:r>
          </w:p>
        </w:tc>
        <w:tc>
          <w:tcPr>
            <w:tcW w:w="850" w:type="dxa"/>
          </w:tcPr>
          <w:p w:rsidR="004F30E6" w:rsidRDefault="004F30E6">
            <w:pPr>
              <w:pStyle w:val="ConsPlusNormal"/>
              <w:jc w:val="center"/>
            </w:pPr>
            <w:r>
              <w:t>414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9 637,70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9 637,7</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2 Р3 51210</w:t>
            </w:r>
          </w:p>
        </w:tc>
        <w:tc>
          <w:tcPr>
            <w:tcW w:w="850" w:type="dxa"/>
          </w:tcPr>
          <w:p w:rsidR="004F30E6" w:rsidRDefault="004F30E6">
            <w:pPr>
              <w:pStyle w:val="ConsPlusNormal"/>
              <w:jc w:val="center"/>
            </w:pPr>
            <w:r>
              <w:t>414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472 247,20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472 247,2</w:t>
            </w:r>
          </w:p>
        </w:tc>
      </w:tr>
      <w:tr w:rsidR="004F30E6">
        <w:tc>
          <w:tcPr>
            <w:tcW w:w="1417" w:type="dxa"/>
          </w:tcPr>
          <w:p w:rsidR="004F30E6" w:rsidRDefault="004F30E6">
            <w:pPr>
              <w:pStyle w:val="ConsPlusNormal"/>
            </w:pPr>
            <w:r>
              <w:t>1.2.8.3-ПМ1</w:t>
            </w:r>
          </w:p>
        </w:tc>
        <w:tc>
          <w:tcPr>
            <w:tcW w:w="3912" w:type="dxa"/>
          </w:tcPr>
          <w:p w:rsidR="004F30E6" w:rsidRDefault="004F30E6">
            <w:pPr>
              <w:pStyle w:val="ConsPlusNormal"/>
            </w:pPr>
            <w:r>
              <w:t>Показатель "Количество введенных в эксплуатацию объектов"</w:t>
            </w:r>
          </w:p>
        </w:tc>
        <w:tc>
          <w:tcPr>
            <w:tcW w:w="1133" w:type="dxa"/>
          </w:tcPr>
          <w:p w:rsidR="004F30E6" w:rsidRDefault="004F30E6">
            <w:pPr>
              <w:pStyle w:val="ConsPlusNormal"/>
            </w:pPr>
            <w:r>
              <w:t>единиц</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w:t>
            </w:r>
          </w:p>
        </w:tc>
        <w:tc>
          <w:tcPr>
            <w:tcW w:w="1020" w:type="dxa"/>
          </w:tcPr>
          <w:p w:rsidR="004F30E6" w:rsidRDefault="004F30E6">
            <w:pPr>
              <w:pStyle w:val="ConsPlusNormal"/>
              <w:jc w:val="center"/>
            </w:pPr>
            <w:r>
              <w:t>1</w:t>
            </w:r>
          </w:p>
        </w:tc>
      </w:tr>
      <w:tr w:rsidR="004F30E6">
        <w:tc>
          <w:tcPr>
            <w:tcW w:w="1417" w:type="dxa"/>
          </w:tcPr>
          <w:p w:rsidR="004F30E6" w:rsidRDefault="004F30E6">
            <w:pPr>
              <w:pStyle w:val="ConsPlusNormal"/>
            </w:pPr>
          </w:p>
        </w:tc>
        <w:tc>
          <w:tcPr>
            <w:tcW w:w="3912" w:type="dxa"/>
          </w:tcPr>
          <w:p w:rsidR="004F30E6" w:rsidRDefault="004F30E6">
            <w:pPr>
              <w:pStyle w:val="ConsPlusNormal"/>
            </w:pPr>
            <w:r>
              <w:t>Задача 3. "Снижение уровня бедности. Создание благоприятных условий для жизнедеятельности семьи, функционирования института семьи, рождения детей"</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outlineLvl w:val="3"/>
            </w:pPr>
            <w:r>
              <w:t>1.3</w:t>
            </w:r>
          </w:p>
        </w:tc>
        <w:tc>
          <w:tcPr>
            <w:tcW w:w="3912" w:type="dxa"/>
          </w:tcPr>
          <w:p w:rsidR="004F30E6" w:rsidRDefault="004F30E6">
            <w:pPr>
              <w:pStyle w:val="ConsPlusNormal"/>
            </w:pPr>
            <w:hyperlink w:anchor="P616">
              <w:r>
                <w:rPr>
                  <w:color w:val="0000FF"/>
                </w:rPr>
                <w:t>Подпрограмма 3</w:t>
              </w:r>
            </w:hyperlink>
            <w:r>
              <w:t>. "Совершенствование социальной поддержки семьи и детей"</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 xml:space="preserve">Министерство труда и социальной защиты населения Забайкальского края, Министерство строительства, дорожного </w:t>
            </w:r>
            <w:r>
              <w:lastRenderedPageBreak/>
              <w:t>хозяйства и транспорта Забайкальского края, Департамент государственного имущества и земельных отношений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2 160 839,3</w:t>
            </w:r>
          </w:p>
        </w:tc>
        <w:tc>
          <w:tcPr>
            <w:tcW w:w="1020" w:type="dxa"/>
          </w:tcPr>
          <w:p w:rsidR="004F30E6" w:rsidRDefault="004F30E6">
            <w:pPr>
              <w:pStyle w:val="ConsPlusNormal"/>
              <w:jc w:val="center"/>
            </w:pPr>
            <w:r>
              <w:t>2 998 316,5</w:t>
            </w:r>
          </w:p>
        </w:tc>
        <w:tc>
          <w:tcPr>
            <w:tcW w:w="1020" w:type="dxa"/>
          </w:tcPr>
          <w:p w:rsidR="004F30E6" w:rsidRDefault="004F30E6">
            <w:pPr>
              <w:pStyle w:val="ConsPlusNormal"/>
              <w:jc w:val="center"/>
            </w:pPr>
            <w:r>
              <w:t>2 911 866,1</w:t>
            </w:r>
          </w:p>
        </w:tc>
        <w:tc>
          <w:tcPr>
            <w:tcW w:w="1020" w:type="dxa"/>
          </w:tcPr>
          <w:p w:rsidR="004F30E6" w:rsidRDefault="004F30E6">
            <w:pPr>
              <w:pStyle w:val="ConsPlusNormal"/>
              <w:jc w:val="center"/>
            </w:pPr>
            <w:r>
              <w:t>3 574 281,4</w:t>
            </w:r>
          </w:p>
        </w:tc>
        <w:tc>
          <w:tcPr>
            <w:tcW w:w="1020" w:type="dxa"/>
          </w:tcPr>
          <w:p w:rsidR="004F30E6" w:rsidRDefault="004F30E6">
            <w:pPr>
              <w:pStyle w:val="ConsPlusNormal"/>
              <w:jc w:val="center"/>
            </w:pPr>
            <w:r>
              <w:t>3 195 555,9</w:t>
            </w:r>
          </w:p>
        </w:tc>
        <w:tc>
          <w:tcPr>
            <w:tcW w:w="1020" w:type="dxa"/>
          </w:tcPr>
          <w:p w:rsidR="004F30E6" w:rsidRDefault="004F30E6">
            <w:pPr>
              <w:pStyle w:val="ConsPlusNormal"/>
              <w:jc w:val="center"/>
            </w:pPr>
            <w:r>
              <w:t>3 137 156,9</w:t>
            </w:r>
          </w:p>
        </w:tc>
        <w:tc>
          <w:tcPr>
            <w:tcW w:w="1020" w:type="dxa"/>
          </w:tcPr>
          <w:p w:rsidR="004F30E6" w:rsidRDefault="004F30E6">
            <w:pPr>
              <w:pStyle w:val="ConsPlusNormal"/>
              <w:jc w:val="center"/>
            </w:pPr>
            <w:r>
              <w:t>3 407 000,9</w:t>
            </w:r>
          </w:p>
        </w:tc>
        <w:tc>
          <w:tcPr>
            <w:tcW w:w="1020" w:type="dxa"/>
          </w:tcPr>
          <w:p w:rsidR="004F30E6" w:rsidRDefault="004F30E6">
            <w:pPr>
              <w:pStyle w:val="ConsPlusNormal"/>
              <w:jc w:val="center"/>
            </w:pPr>
            <w:r>
              <w:t>3 529 703,3</w:t>
            </w:r>
          </w:p>
        </w:tc>
        <w:tc>
          <w:tcPr>
            <w:tcW w:w="1020" w:type="dxa"/>
          </w:tcPr>
          <w:p w:rsidR="004F30E6" w:rsidRDefault="004F30E6">
            <w:pPr>
              <w:pStyle w:val="ConsPlusNormal"/>
              <w:jc w:val="center"/>
            </w:pPr>
            <w:r>
              <w:t>4 138 754,2</w:t>
            </w:r>
          </w:p>
        </w:tc>
        <w:tc>
          <w:tcPr>
            <w:tcW w:w="1020" w:type="dxa"/>
          </w:tcPr>
          <w:p w:rsidR="004F30E6" w:rsidRDefault="004F30E6">
            <w:pPr>
              <w:pStyle w:val="ConsPlusNormal"/>
              <w:jc w:val="center"/>
            </w:pPr>
            <w:r>
              <w:t>4 545 404,6</w:t>
            </w:r>
          </w:p>
        </w:tc>
        <w:tc>
          <w:tcPr>
            <w:tcW w:w="1020" w:type="dxa"/>
          </w:tcPr>
          <w:p w:rsidR="004F30E6" w:rsidRDefault="004F30E6">
            <w:pPr>
              <w:pStyle w:val="ConsPlusNormal"/>
              <w:jc w:val="center"/>
            </w:pPr>
            <w:r>
              <w:t>3 916 870,6</w:t>
            </w:r>
          </w:p>
        </w:tc>
        <w:tc>
          <w:tcPr>
            <w:tcW w:w="1020" w:type="dxa"/>
          </w:tcPr>
          <w:p w:rsidR="004F30E6" w:rsidRDefault="004F30E6">
            <w:pPr>
              <w:pStyle w:val="ConsPlusNormal"/>
              <w:jc w:val="center"/>
            </w:pPr>
            <w:r>
              <w:t>4 923 880,0</w:t>
            </w:r>
          </w:p>
        </w:tc>
        <w:tc>
          <w:tcPr>
            <w:tcW w:w="1020" w:type="dxa"/>
          </w:tcPr>
          <w:p w:rsidR="004F30E6" w:rsidRDefault="004F30E6">
            <w:pPr>
              <w:pStyle w:val="ConsPlusNormal"/>
              <w:jc w:val="center"/>
            </w:pPr>
            <w:r>
              <w:t>42 439 629,8</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1 167 343,7</w:t>
            </w:r>
          </w:p>
        </w:tc>
        <w:tc>
          <w:tcPr>
            <w:tcW w:w="1020" w:type="dxa"/>
          </w:tcPr>
          <w:p w:rsidR="004F30E6" w:rsidRDefault="004F30E6">
            <w:pPr>
              <w:pStyle w:val="ConsPlusNormal"/>
              <w:jc w:val="center"/>
            </w:pPr>
            <w:r>
              <w:t>1 178 054,7</w:t>
            </w:r>
          </w:p>
        </w:tc>
        <w:tc>
          <w:tcPr>
            <w:tcW w:w="1020" w:type="dxa"/>
          </w:tcPr>
          <w:p w:rsidR="004F30E6" w:rsidRDefault="004F30E6">
            <w:pPr>
              <w:pStyle w:val="ConsPlusNormal"/>
              <w:jc w:val="center"/>
            </w:pPr>
            <w:r>
              <w:t>1 348 337,3</w:t>
            </w:r>
          </w:p>
        </w:tc>
        <w:tc>
          <w:tcPr>
            <w:tcW w:w="1020" w:type="dxa"/>
          </w:tcPr>
          <w:p w:rsidR="004F30E6" w:rsidRDefault="004F30E6">
            <w:pPr>
              <w:pStyle w:val="ConsPlusNormal"/>
              <w:jc w:val="center"/>
            </w:pPr>
            <w:r>
              <w:t>1 375 208,9</w:t>
            </w:r>
          </w:p>
        </w:tc>
        <w:tc>
          <w:tcPr>
            <w:tcW w:w="1020" w:type="dxa"/>
          </w:tcPr>
          <w:p w:rsidR="004F30E6" w:rsidRDefault="004F30E6">
            <w:pPr>
              <w:pStyle w:val="ConsPlusNormal"/>
              <w:jc w:val="center"/>
            </w:pPr>
            <w:r>
              <w:t>1 363 841,9</w:t>
            </w:r>
          </w:p>
        </w:tc>
        <w:tc>
          <w:tcPr>
            <w:tcW w:w="1020" w:type="dxa"/>
          </w:tcPr>
          <w:p w:rsidR="004F30E6" w:rsidRDefault="004F30E6">
            <w:pPr>
              <w:pStyle w:val="ConsPlusNormal"/>
              <w:jc w:val="center"/>
            </w:pPr>
            <w:r>
              <w:t>2 213 912,6</w:t>
            </w:r>
          </w:p>
        </w:tc>
        <w:tc>
          <w:tcPr>
            <w:tcW w:w="1020" w:type="dxa"/>
          </w:tcPr>
          <w:p w:rsidR="004F30E6" w:rsidRDefault="004F30E6">
            <w:pPr>
              <w:pStyle w:val="ConsPlusNormal"/>
              <w:jc w:val="center"/>
            </w:pPr>
            <w:r>
              <w:t>6 295 336,3</w:t>
            </w:r>
          </w:p>
        </w:tc>
        <w:tc>
          <w:tcPr>
            <w:tcW w:w="1020" w:type="dxa"/>
          </w:tcPr>
          <w:p w:rsidR="004F30E6" w:rsidRDefault="004F30E6">
            <w:pPr>
              <w:pStyle w:val="ConsPlusNormal"/>
              <w:jc w:val="center"/>
            </w:pPr>
            <w:r>
              <w:t>9 125 740,6</w:t>
            </w:r>
          </w:p>
        </w:tc>
        <w:tc>
          <w:tcPr>
            <w:tcW w:w="1020" w:type="dxa"/>
          </w:tcPr>
          <w:p w:rsidR="004F30E6" w:rsidRDefault="004F30E6">
            <w:pPr>
              <w:pStyle w:val="ConsPlusNormal"/>
              <w:jc w:val="center"/>
            </w:pPr>
            <w:r>
              <w:t>9 240 914,0</w:t>
            </w:r>
          </w:p>
        </w:tc>
        <w:tc>
          <w:tcPr>
            <w:tcW w:w="1020" w:type="dxa"/>
          </w:tcPr>
          <w:p w:rsidR="004F30E6" w:rsidRDefault="004F30E6">
            <w:pPr>
              <w:pStyle w:val="ConsPlusNormal"/>
              <w:jc w:val="center"/>
            </w:pPr>
            <w:r>
              <w:t>5 086 926,0</w:t>
            </w:r>
          </w:p>
        </w:tc>
        <w:tc>
          <w:tcPr>
            <w:tcW w:w="1020" w:type="dxa"/>
          </w:tcPr>
          <w:p w:rsidR="004F30E6" w:rsidRDefault="004F30E6">
            <w:pPr>
              <w:pStyle w:val="ConsPlusNormal"/>
              <w:jc w:val="center"/>
            </w:pPr>
            <w:r>
              <w:t>2 159 256,0</w:t>
            </w:r>
          </w:p>
        </w:tc>
        <w:tc>
          <w:tcPr>
            <w:tcW w:w="1020" w:type="dxa"/>
          </w:tcPr>
          <w:p w:rsidR="004F30E6" w:rsidRDefault="004F30E6">
            <w:pPr>
              <w:pStyle w:val="ConsPlusNormal"/>
              <w:jc w:val="center"/>
            </w:pPr>
            <w:r>
              <w:t>1 576 788,6</w:t>
            </w:r>
          </w:p>
        </w:tc>
        <w:tc>
          <w:tcPr>
            <w:tcW w:w="1020" w:type="dxa"/>
          </w:tcPr>
          <w:p w:rsidR="004F30E6" w:rsidRDefault="004F30E6">
            <w:pPr>
              <w:pStyle w:val="ConsPlusNormal"/>
              <w:jc w:val="center"/>
            </w:pPr>
            <w:r>
              <w:t>42 131 660,6</w:t>
            </w:r>
          </w:p>
        </w:tc>
      </w:tr>
      <w:tr w:rsidR="004F30E6">
        <w:tc>
          <w:tcPr>
            <w:tcW w:w="1417" w:type="dxa"/>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8 336,50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8 336,5</w:t>
            </w:r>
          </w:p>
        </w:tc>
      </w:tr>
      <w:tr w:rsidR="004F30E6">
        <w:tc>
          <w:tcPr>
            <w:tcW w:w="1417" w:type="dxa"/>
          </w:tcPr>
          <w:p w:rsidR="004F30E6" w:rsidRDefault="004F30E6">
            <w:pPr>
              <w:pStyle w:val="ConsPlusNormal"/>
            </w:pPr>
            <w:r>
              <w:t>1.3-ПП1</w:t>
            </w:r>
          </w:p>
        </w:tc>
        <w:tc>
          <w:tcPr>
            <w:tcW w:w="3912" w:type="dxa"/>
          </w:tcPr>
          <w:p w:rsidR="004F30E6" w:rsidRDefault="004F30E6">
            <w:pPr>
              <w:pStyle w:val="ConsPlusNormal"/>
            </w:pPr>
            <w:r>
              <w:t>Показатель "Доля семей с детьми, состоявших на социальном сопровождении в государственных организациях социального обслуживания, в общем числе семей с детьми, имеющих право на предоставление социального сопровождения и обратившихся за его получением в организации социального обслуживания"</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Б / Д x 100, где:</w:t>
            </w:r>
          </w:p>
          <w:p w:rsidR="004F30E6" w:rsidRDefault="004F30E6">
            <w:pPr>
              <w:pStyle w:val="ConsPlusNormal"/>
            </w:pPr>
            <w:r>
              <w:t>Б - численность семей с детьми, состоявших на социальном сопровождении в государственных организациях социального обслуживания;</w:t>
            </w:r>
          </w:p>
          <w:p w:rsidR="004F30E6" w:rsidRDefault="004F30E6">
            <w:pPr>
              <w:pStyle w:val="ConsPlusNormal"/>
            </w:pPr>
            <w:r>
              <w:t xml:space="preserve">Д - общее число семей с детьми, имеющих право на предоставление социального сопровождения и </w:t>
            </w:r>
            <w:r>
              <w:lastRenderedPageBreak/>
              <w:t>обратившихся за его получением в организации социального обслуживания</w:t>
            </w:r>
          </w:p>
        </w:tc>
        <w:tc>
          <w:tcPr>
            <w:tcW w:w="1133" w:type="dxa"/>
          </w:tcPr>
          <w:p w:rsidR="004F30E6" w:rsidRDefault="004F30E6">
            <w:pPr>
              <w:pStyle w:val="ConsPlusNormal"/>
            </w:pPr>
            <w:r>
              <w:lastRenderedPageBreak/>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95</w:t>
            </w:r>
          </w:p>
        </w:tc>
        <w:tc>
          <w:tcPr>
            <w:tcW w:w="1020" w:type="dxa"/>
          </w:tcPr>
          <w:p w:rsidR="004F30E6" w:rsidRDefault="004F30E6">
            <w:pPr>
              <w:pStyle w:val="ConsPlusNormal"/>
              <w:jc w:val="center"/>
            </w:pPr>
            <w:r>
              <w:t>95,5</w:t>
            </w:r>
          </w:p>
        </w:tc>
        <w:tc>
          <w:tcPr>
            <w:tcW w:w="1020" w:type="dxa"/>
          </w:tcPr>
          <w:p w:rsidR="004F30E6" w:rsidRDefault="004F30E6">
            <w:pPr>
              <w:pStyle w:val="ConsPlusNormal"/>
              <w:jc w:val="center"/>
            </w:pPr>
            <w:r>
              <w:t>96</w:t>
            </w:r>
          </w:p>
        </w:tc>
        <w:tc>
          <w:tcPr>
            <w:tcW w:w="1020" w:type="dxa"/>
          </w:tcPr>
          <w:p w:rsidR="004F30E6" w:rsidRDefault="004F30E6">
            <w:pPr>
              <w:pStyle w:val="ConsPlusNormal"/>
              <w:jc w:val="center"/>
            </w:pPr>
            <w:r>
              <w:t>98</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1.3-ПП2</w:t>
            </w:r>
          </w:p>
        </w:tc>
        <w:tc>
          <w:tcPr>
            <w:tcW w:w="3912" w:type="dxa"/>
          </w:tcPr>
          <w:p w:rsidR="004F30E6" w:rsidRDefault="004F30E6">
            <w:pPr>
              <w:pStyle w:val="ConsPlusNormal"/>
            </w:pPr>
            <w:r>
              <w:t>Показатель "Удельный вес детей-инвалидов, получивших социальные услуги в учреждениях социального обслуживания, в общей численности детей-инвалидов"</w:t>
            </w:r>
          </w:p>
        </w:tc>
        <w:tc>
          <w:tcPr>
            <w:tcW w:w="1133" w:type="dxa"/>
          </w:tcPr>
          <w:p w:rsidR="004F30E6" w:rsidRDefault="004F30E6">
            <w:pPr>
              <w:pStyle w:val="ConsPlusNormal"/>
            </w:pPr>
            <w:r>
              <w:t>коэф.</w:t>
            </w:r>
          </w:p>
        </w:tc>
        <w:tc>
          <w:tcPr>
            <w:tcW w:w="1360" w:type="dxa"/>
          </w:tcPr>
          <w:p w:rsidR="004F30E6" w:rsidRDefault="004F30E6">
            <w:pPr>
              <w:pStyle w:val="ConsPlusNormal"/>
            </w:pPr>
            <w:r>
              <w:t>1</w:t>
            </w:r>
          </w:p>
        </w:tc>
        <w:tc>
          <w:tcPr>
            <w:tcW w:w="2381" w:type="dxa"/>
          </w:tcPr>
          <w:p w:rsidR="004F30E6" w:rsidRDefault="004F30E6">
            <w:pPr>
              <w:pStyle w:val="ConsPlusNormal"/>
            </w:pPr>
            <w:r>
              <w:t>Дис / ДИ, где:</w:t>
            </w:r>
          </w:p>
          <w:p w:rsidR="004F30E6" w:rsidRDefault="004F30E6">
            <w:pPr>
              <w:pStyle w:val="ConsPlusNormal"/>
            </w:pPr>
            <w:r>
              <w:t>Дис - количество детей-инвалидов, получивших социальные услуги в учреждениях социального обслуживания населения;</w:t>
            </w:r>
          </w:p>
          <w:p w:rsidR="004F30E6" w:rsidRDefault="004F30E6">
            <w:pPr>
              <w:pStyle w:val="ConsPlusNormal"/>
            </w:pPr>
            <w:r>
              <w:t>ДИ - общее количество детей-инвалидов</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0,4</w:t>
            </w:r>
          </w:p>
        </w:tc>
        <w:tc>
          <w:tcPr>
            <w:tcW w:w="1020" w:type="dxa"/>
          </w:tcPr>
          <w:p w:rsidR="004F30E6" w:rsidRDefault="004F30E6">
            <w:pPr>
              <w:pStyle w:val="ConsPlusNormal"/>
              <w:jc w:val="center"/>
            </w:pPr>
            <w:r>
              <w:t>0,7</w:t>
            </w:r>
          </w:p>
        </w:tc>
        <w:tc>
          <w:tcPr>
            <w:tcW w:w="1020" w:type="dxa"/>
          </w:tcPr>
          <w:p w:rsidR="004F30E6" w:rsidRDefault="004F30E6">
            <w:pPr>
              <w:pStyle w:val="ConsPlusNormal"/>
              <w:jc w:val="center"/>
            </w:pPr>
            <w:r>
              <w:t>0,7</w:t>
            </w:r>
          </w:p>
        </w:tc>
        <w:tc>
          <w:tcPr>
            <w:tcW w:w="1020" w:type="dxa"/>
          </w:tcPr>
          <w:p w:rsidR="004F30E6" w:rsidRDefault="004F30E6">
            <w:pPr>
              <w:pStyle w:val="ConsPlusNormal"/>
              <w:jc w:val="center"/>
            </w:pPr>
            <w:r>
              <w:t>0,5</w:t>
            </w:r>
          </w:p>
        </w:tc>
        <w:tc>
          <w:tcPr>
            <w:tcW w:w="1020" w:type="dxa"/>
          </w:tcPr>
          <w:p w:rsidR="004F30E6" w:rsidRDefault="004F30E6">
            <w:pPr>
              <w:pStyle w:val="ConsPlusNormal"/>
              <w:jc w:val="center"/>
            </w:pPr>
            <w:r>
              <w:t>0,2</w:t>
            </w:r>
          </w:p>
        </w:tc>
        <w:tc>
          <w:tcPr>
            <w:tcW w:w="1020" w:type="dxa"/>
          </w:tcPr>
          <w:p w:rsidR="004F30E6" w:rsidRDefault="004F30E6">
            <w:pPr>
              <w:pStyle w:val="ConsPlusNormal"/>
              <w:jc w:val="center"/>
            </w:pPr>
            <w:r>
              <w:t>0,22</w:t>
            </w:r>
          </w:p>
        </w:tc>
        <w:tc>
          <w:tcPr>
            <w:tcW w:w="1020" w:type="dxa"/>
          </w:tcPr>
          <w:p w:rsidR="004F30E6" w:rsidRDefault="004F30E6">
            <w:pPr>
              <w:pStyle w:val="ConsPlusNormal"/>
              <w:jc w:val="center"/>
            </w:pPr>
            <w:r>
              <w:t>0,22</w:t>
            </w:r>
          </w:p>
        </w:tc>
        <w:tc>
          <w:tcPr>
            <w:tcW w:w="1020" w:type="dxa"/>
          </w:tcPr>
          <w:p w:rsidR="004F30E6" w:rsidRDefault="004F30E6">
            <w:pPr>
              <w:pStyle w:val="ConsPlusNormal"/>
              <w:jc w:val="center"/>
            </w:pPr>
            <w:r>
              <w:t>0,22</w:t>
            </w:r>
          </w:p>
        </w:tc>
        <w:tc>
          <w:tcPr>
            <w:tcW w:w="1020" w:type="dxa"/>
          </w:tcPr>
          <w:p w:rsidR="004F30E6" w:rsidRDefault="004F30E6">
            <w:pPr>
              <w:pStyle w:val="ConsPlusNormal"/>
              <w:jc w:val="center"/>
            </w:pPr>
            <w:r>
              <w:t>0,22</w:t>
            </w:r>
          </w:p>
        </w:tc>
        <w:tc>
          <w:tcPr>
            <w:tcW w:w="1020" w:type="dxa"/>
          </w:tcPr>
          <w:p w:rsidR="004F30E6" w:rsidRDefault="004F30E6">
            <w:pPr>
              <w:pStyle w:val="ConsPlusNormal"/>
              <w:jc w:val="center"/>
            </w:pPr>
            <w:r>
              <w:t>0,23</w:t>
            </w:r>
          </w:p>
        </w:tc>
        <w:tc>
          <w:tcPr>
            <w:tcW w:w="1020" w:type="dxa"/>
          </w:tcPr>
          <w:p w:rsidR="004F30E6" w:rsidRDefault="004F30E6">
            <w:pPr>
              <w:pStyle w:val="ConsPlusNormal"/>
              <w:jc w:val="center"/>
            </w:pPr>
            <w:r>
              <w:t>0,24</w:t>
            </w:r>
          </w:p>
        </w:tc>
        <w:tc>
          <w:tcPr>
            <w:tcW w:w="1020" w:type="dxa"/>
          </w:tcPr>
          <w:p w:rsidR="004F30E6" w:rsidRDefault="004F30E6">
            <w:pPr>
              <w:pStyle w:val="ConsPlusNormal"/>
              <w:jc w:val="center"/>
            </w:pPr>
            <w:r>
              <w:t>0,25</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1.3.1</w:t>
            </w:r>
          </w:p>
        </w:tc>
        <w:tc>
          <w:tcPr>
            <w:tcW w:w="3912" w:type="dxa"/>
          </w:tcPr>
          <w:p w:rsidR="004F30E6" w:rsidRDefault="004F30E6">
            <w:pPr>
              <w:pStyle w:val="ConsPlusNormal"/>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 Министерство образования и науки Забайкальского края, Министерство строительства, дорожного хозяйства и транспорта Забайкальского края, Департамент государственного имущества и земельных отношений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1 050 983,5</w:t>
            </w:r>
          </w:p>
        </w:tc>
        <w:tc>
          <w:tcPr>
            <w:tcW w:w="1020" w:type="dxa"/>
          </w:tcPr>
          <w:p w:rsidR="004F30E6" w:rsidRDefault="004F30E6">
            <w:pPr>
              <w:pStyle w:val="ConsPlusNormal"/>
              <w:jc w:val="center"/>
            </w:pPr>
            <w:r>
              <w:t>1 285 142,0</w:t>
            </w:r>
          </w:p>
        </w:tc>
        <w:tc>
          <w:tcPr>
            <w:tcW w:w="1020" w:type="dxa"/>
          </w:tcPr>
          <w:p w:rsidR="004F30E6" w:rsidRDefault="004F30E6">
            <w:pPr>
              <w:pStyle w:val="ConsPlusNormal"/>
              <w:jc w:val="center"/>
            </w:pPr>
            <w:r>
              <w:t>1 219 324,9</w:t>
            </w:r>
          </w:p>
        </w:tc>
        <w:tc>
          <w:tcPr>
            <w:tcW w:w="1020" w:type="dxa"/>
          </w:tcPr>
          <w:p w:rsidR="004F30E6" w:rsidRDefault="004F30E6">
            <w:pPr>
              <w:pStyle w:val="ConsPlusNormal"/>
              <w:jc w:val="center"/>
            </w:pPr>
            <w:r>
              <w:t>1 570 567,0</w:t>
            </w:r>
          </w:p>
        </w:tc>
        <w:tc>
          <w:tcPr>
            <w:tcW w:w="1020" w:type="dxa"/>
          </w:tcPr>
          <w:p w:rsidR="004F30E6" w:rsidRDefault="004F30E6">
            <w:pPr>
              <w:pStyle w:val="ConsPlusNormal"/>
              <w:jc w:val="center"/>
            </w:pPr>
            <w:r>
              <w:t>1 546 401,7</w:t>
            </w:r>
          </w:p>
        </w:tc>
        <w:tc>
          <w:tcPr>
            <w:tcW w:w="1020" w:type="dxa"/>
          </w:tcPr>
          <w:p w:rsidR="004F30E6" w:rsidRDefault="004F30E6">
            <w:pPr>
              <w:pStyle w:val="ConsPlusNormal"/>
              <w:jc w:val="center"/>
            </w:pPr>
            <w:r>
              <w:t>1 521 521,1</w:t>
            </w:r>
          </w:p>
        </w:tc>
        <w:tc>
          <w:tcPr>
            <w:tcW w:w="1020" w:type="dxa"/>
          </w:tcPr>
          <w:p w:rsidR="004F30E6" w:rsidRDefault="004F30E6">
            <w:pPr>
              <w:pStyle w:val="ConsPlusNormal"/>
              <w:jc w:val="center"/>
            </w:pPr>
            <w:r>
              <w:t>1 566 733,3</w:t>
            </w:r>
          </w:p>
        </w:tc>
        <w:tc>
          <w:tcPr>
            <w:tcW w:w="1020" w:type="dxa"/>
          </w:tcPr>
          <w:p w:rsidR="004F30E6" w:rsidRDefault="004F30E6">
            <w:pPr>
              <w:pStyle w:val="ConsPlusNormal"/>
              <w:jc w:val="center"/>
            </w:pPr>
            <w:r>
              <w:t>1 768 976,3</w:t>
            </w:r>
          </w:p>
        </w:tc>
        <w:tc>
          <w:tcPr>
            <w:tcW w:w="1020" w:type="dxa"/>
          </w:tcPr>
          <w:p w:rsidR="004F30E6" w:rsidRDefault="004F30E6">
            <w:pPr>
              <w:pStyle w:val="ConsPlusNormal"/>
              <w:jc w:val="center"/>
            </w:pPr>
            <w:r>
              <w:t>1 813 409,6</w:t>
            </w:r>
          </w:p>
        </w:tc>
        <w:tc>
          <w:tcPr>
            <w:tcW w:w="1020" w:type="dxa"/>
          </w:tcPr>
          <w:p w:rsidR="004F30E6" w:rsidRDefault="004F30E6">
            <w:pPr>
              <w:pStyle w:val="ConsPlusNormal"/>
              <w:jc w:val="center"/>
            </w:pPr>
            <w:r>
              <w:t>1 731 354,6</w:t>
            </w:r>
          </w:p>
        </w:tc>
        <w:tc>
          <w:tcPr>
            <w:tcW w:w="1020" w:type="dxa"/>
          </w:tcPr>
          <w:p w:rsidR="004F30E6" w:rsidRDefault="004F30E6">
            <w:pPr>
              <w:pStyle w:val="ConsPlusNormal"/>
              <w:jc w:val="center"/>
            </w:pPr>
            <w:r>
              <w:t>1 271 718,2</w:t>
            </w:r>
          </w:p>
        </w:tc>
        <w:tc>
          <w:tcPr>
            <w:tcW w:w="1020" w:type="dxa"/>
          </w:tcPr>
          <w:p w:rsidR="004F30E6" w:rsidRDefault="004F30E6">
            <w:pPr>
              <w:pStyle w:val="ConsPlusNormal"/>
              <w:jc w:val="center"/>
            </w:pPr>
            <w:r>
              <w:t>1 570 987,3</w:t>
            </w:r>
          </w:p>
        </w:tc>
        <w:tc>
          <w:tcPr>
            <w:tcW w:w="1020" w:type="dxa"/>
          </w:tcPr>
          <w:p w:rsidR="004F30E6" w:rsidRDefault="004F30E6">
            <w:pPr>
              <w:pStyle w:val="ConsPlusNormal"/>
              <w:jc w:val="center"/>
            </w:pPr>
            <w:r>
              <w:t>17 917 119,6</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191 208,4</w:t>
            </w:r>
          </w:p>
        </w:tc>
        <w:tc>
          <w:tcPr>
            <w:tcW w:w="1020" w:type="dxa"/>
          </w:tcPr>
          <w:p w:rsidR="004F30E6" w:rsidRDefault="004F30E6">
            <w:pPr>
              <w:pStyle w:val="ConsPlusNormal"/>
              <w:jc w:val="center"/>
            </w:pPr>
            <w:r>
              <w:t>234 125,1</w:t>
            </w:r>
          </w:p>
        </w:tc>
        <w:tc>
          <w:tcPr>
            <w:tcW w:w="1020" w:type="dxa"/>
          </w:tcPr>
          <w:p w:rsidR="004F30E6" w:rsidRDefault="004F30E6">
            <w:pPr>
              <w:pStyle w:val="ConsPlusNormal"/>
              <w:jc w:val="center"/>
            </w:pPr>
            <w:r>
              <w:t>294 777,6</w:t>
            </w:r>
          </w:p>
        </w:tc>
        <w:tc>
          <w:tcPr>
            <w:tcW w:w="1020" w:type="dxa"/>
          </w:tcPr>
          <w:p w:rsidR="004F30E6" w:rsidRDefault="004F30E6">
            <w:pPr>
              <w:pStyle w:val="ConsPlusNormal"/>
              <w:jc w:val="center"/>
            </w:pPr>
            <w:r>
              <w:t>465 397,9</w:t>
            </w:r>
          </w:p>
        </w:tc>
        <w:tc>
          <w:tcPr>
            <w:tcW w:w="1020" w:type="dxa"/>
          </w:tcPr>
          <w:p w:rsidR="004F30E6" w:rsidRDefault="004F30E6">
            <w:pPr>
              <w:pStyle w:val="ConsPlusNormal"/>
              <w:jc w:val="center"/>
            </w:pPr>
            <w:r>
              <w:t>269 650,0</w:t>
            </w:r>
          </w:p>
        </w:tc>
        <w:tc>
          <w:tcPr>
            <w:tcW w:w="1020" w:type="dxa"/>
          </w:tcPr>
          <w:p w:rsidR="004F30E6" w:rsidRDefault="004F30E6">
            <w:pPr>
              <w:pStyle w:val="ConsPlusNormal"/>
              <w:jc w:val="center"/>
            </w:pPr>
            <w:r>
              <w:t>302 469,9</w:t>
            </w:r>
          </w:p>
        </w:tc>
        <w:tc>
          <w:tcPr>
            <w:tcW w:w="1020" w:type="dxa"/>
          </w:tcPr>
          <w:p w:rsidR="004F30E6" w:rsidRDefault="004F30E6">
            <w:pPr>
              <w:pStyle w:val="ConsPlusNormal"/>
              <w:jc w:val="center"/>
            </w:pPr>
            <w:r>
              <w:t>307 908,7</w:t>
            </w:r>
          </w:p>
        </w:tc>
        <w:tc>
          <w:tcPr>
            <w:tcW w:w="1020" w:type="dxa"/>
          </w:tcPr>
          <w:p w:rsidR="004F30E6" w:rsidRDefault="004F30E6">
            <w:pPr>
              <w:pStyle w:val="ConsPlusNormal"/>
              <w:jc w:val="center"/>
            </w:pPr>
            <w:r>
              <w:t>680 242,2</w:t>
            </w:r>
          </w:p>
        </w:tc>
        <w:tc>
          <w:tcPr>
            <w:tcW w:w="1020" w:type="dxa"/>
          </w:tcPr>
          <w:p w:rsidR="004F30E6" w:rsidRDefault="004F30E6">
            <w:pPr>
              <w:pStyle w:val="ConsPlusNormal"/>
              <w:jc w:val="center"/>
            </w:pPr>
            <w:r>
              <w:t>696 781,9</w:t>
            </w:r>
          </w:p>
        </w:tc>
        <w:tc>
          <w:tcPr>
            <w:tcW w:w="1020" w:type="dxa"/>
          </w:tcPr>
          <w:p w:rsidR="004F30E6" w:rsidRDefault="004F30E6">
            <w:pPr>
              <w:pStyle w:val="ConsPlusNormal"/>
              <w:jc w:val="center"/>
            </w:pPr>
            <w:r>
              <w:t>409 598,8</w:t>
            </w:r>
          </w:p>
        </w:tc>
        <w:tc>
          <w:tcPr>
            <w:tcW w:w="1020" w:type="dxa"/>
          </w:tcPr>
          <w:p w:rsidR="004F30E6" w:rsidRDefault="004F30E6">
            <w:pPr>
              <w:pStyle w:val="ConsPlusNormal"/>
              <w:jc w:val="center"/>
            </w:pPr>
            <w:r>
              <w:t>409 598,8</w:t>
            </w:r>
          </w:p>
        </w:tc>
        <w:tc>
          <w:tcPr>
            <w:tcW w:w="1020" w:type="dxa"/>
          </w:tcPr>
          <w:p w:rsidR="004F30E6" w:rsidRDefault="004F30E6">
            <w:pPr>
              <w:pStyle w:val="ConsPlusNormal"/>
              <w:jc w:val="center"/>
            </w:pPr>
            <w:r>
              <w:t>401 581,9</w:t>
            </w:r>
          </w:p>
        </w:tc>
        <w:tc>
          <w:tcPr>
            <w:tcW w:w="1020" w:type="dxa"/>
          </w:tcPr>
          <w:p w:rsidR="004F30E6" w:rsidRDefault="004F30E6">
            <w:pPr>
              <w:pStyle w:val="ConsPlusNormal"/>
              <w:jc w:val="center"/>
            </w:pPr>
            <w:r>
              <w:t>4 663 341,2</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8 336,5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8 336,5</w:t>
            </w:r>
          </w:p>
        </w:tc>
      </w:tr>
      <w:tr w:rsidR="004F30E6">
        <w:tc>
          <w:tcPr>
            <w:tcW w:w="1417" w:type="dxa"/>
            <w:vMerge w:val="restart"/>
          </w:tcPr>
          <w:p w:rsidR="004F30E6" w:rsidRDefault="004F30E6">
            <w:pPr>
              <w:pStyle w:val="ConsPlusNormal"/>
            </w:pPr>
            <w:r>
              <w:t>1.3.1.1</w:t>
            </w:r>
          </w:p>
        </w:tc>
        <w:tc>
          <w:tcPr>
            <w:tcW w:w="3912" w:type="dxa"/>
            <w:vMerge w:val="restart"/>
          </w:tcPr>
          <w:p w:rsidR="004F30E6" w:rsidRDefault="004F30E6">
            <w:pPr>
              <w:pStyle w:val="ConsPlusNormal"/>
            </w:pPr>
            <w:r>
              <w:t>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3" w:type="dxa"/>
            <w:vMerge w:val="restart"/>
          </w:tcPr>
          <w:p w:rsidR="004F30E6" w:rsidRDefault="004F30E6">
            <w:pPr>
              <w:pStyle w:val="ConsPlusNormal"/>
            </w:pPr>
            <w:r>
              <w:t>X</w:t>
            </w:r>
          </w:p>
        </w:tc>
        <w:tc>
          <w:tcPr>
            <w:tcW w:w="1360" w:type="dxa"/>
            <w:vMerge w:val="restart"/>
          </w:tcPr>
          <w:p w:rsidR="004F30E6" w:rsidRDefault="004F30E6">
            <w:pPr>
              <w:pStyle w:val="ConsPlusNormal"/>
            </w:pPr>
            <w:r>
              <w:t>1</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2014 - 2025</w:t>
            </w:r>
          </w:p>
        </w:tc>
        <w:tc>
          <w:tcPr>
            <w:tcW w:w="2834" w:type="dxa"/>
            <w:vMerge w:val="restart"/>
          </w:tcPr>
          <w:p w:rsidR="004F30E6" w:rsidRDefault="004F30E6">
            <w:pPr>
              <w:pStyle w:val="ConsPlusNormal"/>
            </w:pPr>
            <w:r>
              <w:t>Министерство строительства, дорожного хозяйства и транспорта Забайкальского края, Департамент государственного имущества и земельных отношений Забайкальского края, 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524 712,2</w:t>
            </w:r>
          </w:p>
        </w:tc>
        <w:tc>
          <w:tcPr>
            <w:tcW w:w="1020" w:type="dxa"/>
          </w:tcPr>
          <w:p w:rsidR="004F30E6" w:rsidRDefault="004F30E6">
            <w:pPr>
              <w:pStyle w:val="ConsPlusNormal"/>
              <w:jc w:val="center"/>
            </w:pPr>
            <w:r>
              <w:t>342 552,9</w:t>
            </w:r>
          </w:p>
        </w:tc>
        <w:tc>
          <w:tcPr>
            <w:tcW w:w="1020" w:type="dxa"/>
          </w:tcPr>
          <w:p w:rsidR="004F30E6" w:rsidRDefault="004F30E6">
            <w:pPr>
              <w:pStyle w:val="ConsPlusNormal"/>
              <w:jc w:val="center"/>
            </w:pPr>
            <w:r>
              <w:t>308 955,6</w:t>
            </w:r>
          </w:p>
        </w:tc>
        <w:tc>
          <w:tcPr>
            <w:tcW w:w="1020" w:type="dxa"/>
          </w:tcPr>
          <w:p w:rsidR="004F30E6" w:rsidRDefault="004F30E6">
            <w:pPr>
              <w:pStyle w:val="ConsPlusNormal"/>
              <w:jc w:val="center"/>
            </w:pPr>
            <w:r>
              <w:t>558 114,5</w:t>
            </w:r>
          </w:p>
        </w:tc>
        <w:tc>
          <w:tcPr>
            <w:tcW w:w="1020" w:type="dxa"/>
          </w:tcPr>
          <w:p w:rsidR="004F30E6" w:rsidRDefault="004F30E6">
            <w:pPr>
              <w:pStyle w:val="ConsPlusNormal"/>
              <w:jc w:val="center"/>
            </w:pPr>
            <w:r>
              <w:t>313 340,0</w:t>
            </w:r>
          </w:p>
        </w:tc>
        <w:tc>
          <w:tcPr>
            <w:tcW w:w="1020" w:type="dxa"/>
          </w:tcPr>
          <w:p w:rsidR="004F30E6" w:rsidRDefault="004F30E6">
            <w:pPr>
              <w:pStyle w:val="ConsPlusNormal"/>
              <w:jc w:val="center"/>
            </w:pPr>
            <w:r>
              <w:t>354 236,0</w:t>
            </w:r>
          </w:p>
        </w:tc>
        <w:tc>
          <w:tcPr>
            <w:tcW w:w="1020" w:type="dxa"/>
          </w:tcPr>
          <w:p w:rsidR="004F30E6" w:rsidRDefault="004F30E6">
            <w:pPr>
              <w:pStyle w:val="ConsPlusNormal"/>
              <w:jc w:val="center"/>
            </w:pPr>
            <w:r>
              <w:t>331 623,9</w:t>
            </w:r>
          </w:p>
        </w:tc>
        <w:tc>
          <w:tcPr>
            <w:tcW w:w="1020" w:type="dxa"/>
          </w:tcPr>
          <w:p w:rsidR="004F30E6" w:rsidRDefault="004F30E6">
            <w:pPr>
              <w:pStyle w:val="ConsPlusNormal"/>
              <w:jc w:val="center"/>
            </w:pPr>
            <w:r>
              <w:t>850 321,8</w:t>
            </w:r>
          </w:p>
        </w:tc>
        <w:tc>
          <w:tcPr>
            <w:tcW w:w="1020" w:type="dxa"/>
          </w:tcPr>
          <w:p w:rsidR="004F30E6" w:rsidRDefault="004F30E6">
            <w:pPr>
              <w:pStyle w:val="ConsPlusNormal"/>
              <w:jc w:val="center"/>
            </w:pPr>
            <w:r>
              <w:t>781 466,2</w:t>
            </w:r>
          </w:p>
        </w:tc>
        <w:tc>
          <w:tcPr>
            <w:tcW w:w="1020" w:type="dxa"/>
          </w:tcPr>
          <w:p w:rsidR="004F30E6" w:rsidRDefault="004F30E6">
            <w:pPr>
              <w:pStyle w:val="ConsPlusNormal"/>
              <w:jc w:val="center"/>
            </w:pPr>
            <w:r>
              <w:t>449 926,8</w:t>
            </w:r>
          </w:p>
        </w:tc>
        <w:tc>
          <w:tcPr>
            <w:tcW w:w="1020" w:type="dxa"/>
          </w:tcPr>
          <w:p w:rsidR="004F30E6" w:rsidRDefault="004F30E6">
            <w:pPr>
              <w:pStyle w:val="ConsPlusNormal"/>
              <w:jc w:val="center"/>
            </w:pPr>
            <w:r>
              <w:t>449 926,8</w:t>
            </w:r>
          </w:p>
        </w:tc>
        <w:tc>
          <w:tcPr>
            <w:tcW w:w="1020" w:type="dxa"/>
          </w:tcPr>
          <w:p w:rsidR="004F30E6" w:rsidRDefault="004F30E6">
            <w:pPr>
              <w:pStyle w:val="ConsPlusNormal"/>
              <w:jc w:val="center"/>
            </w:pPr>
            <w:r>
              <w:t>451 029,8</w:t>
            </w:r>
          </w:p>
        </w:tc>
        <w:tc>
          <w:tcPr>
            <w:tcW w:w="1020" w:type="dxa"/>
          </w:tcPr>
          <w:p w:rsidR="004F30E6" w:rsidRDefault="004F30E6">
            <w:pPr>
              <w:pStyle w:val="ConsPlusNormal"/>
              <w:jc w:val="center"/>
            </w:pPr>
            <w:r>
              <w:t>5 716 206,5</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R0820</w:t>
            </w:r>
          </w:p>
        </w:tc>
        <w:tc>
          <w:tcPr>
            <w:tcW w:w="850" w:type="dxa"/>
          </w:tcPr>
          <w:p w:rsidR="004F30E6" w:rsidRDefault="004F30E6">
            <w:pPr>
              <w:pStyle w:val="ConsPlusNormal"/>
              <w:jc w:val="center"/>
            </w:pPr>
            <w:r>
              <w:t>412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270 580,5</w:t>
            </w:r>
          </w:p>
        </w:tc>
        <w:tc>
          <w:tcPr>
            <w:tcW w:w="1020" w:type="dxa"/>
          </w:tcPr>
          <w:p w:rsidR="004F30E6" w:rsidRDefault="004F30E6">
            <w:pPr>
              <w:pStyle w:val="ConsPlusNormal"/>
              <w:jc w:val="center"/>
            </w:pPr>
            <w:r>
              <w:t>269 543,8</w:t>
            </w:r>
          </w:p>
        </w:tc>
        <w:tc>
          <w:tcPr>
            <w:tcW w:w="1020" w:type="dxa"/>
          </w:tcPr>
          <w:p w:rsidR="004F30E6" w:rsidRDefault="004F30E6">
            <w:pPr>
              <w:pStyle w:val="ConsPlusNormal"/>
              <w:jc w:val="center"/>
            </w:pPr>
            <w:r>
              <w:t>302 313,3</w:t>
            </w:r>
          </w:p>
        </w:tc>
        <w:tc>
          <w:tcPr>
            <w:tcW w:w="1020" w:type="dxa"/>
          </w:tcPr>
          <w:p w:rsidR="004F30E6" w:rsidRDefault="004F30E6">
            <w:pPr>
              <w:pStyle w:val="ConsPlusNormal"/>
              <w:jc w:val="center"/>
            </w:pPr>
            <w:r>
              <w:t>307 739,0</w:t>
            </w:r>
          </w:p>
        </w:tc>
        <w:tc>
          <w:tcPr>
            <w:tcW w:w="1020" w:type="dxa"/>
          </w:tcPr>
          <w:p w:rsidR="004F30E6" w:rsidRDefault="004F30E6">
            <w:pPr>
              <w:pStyle w:val="ConsPlusNormal"/>
              <w:jc w:val="center"/>
            </w:pPr>
            <w:r>
              <w:t>507 429,0</w:t>
            </w:r>
          </w:p>
        </w:tc>
        <w:tc>
          <w:tcPr>
            <w:tcW w:w="1020" w:type="dxa"/>
          </w:tcPr>
          <w:p w:rsidR="004F30E6" w:rsidRDefault="004F30E6">
            <w:pPr>
              <w:pStyle w:val="ConsPlusNormal"/>
              <w:jc w:val="center"/>
            </w:pPr>
            <w:r>
              <w:t>260 013,7</w:t>
            </w:r>
          </w:p>
        </w:tc>
        <w:tc>
          <w:tcPr>
            <w:tcW w:w="1020" w:type="dxa"/>
          </w:tcPr>
          <w:p w:rsidR="004F30E6" w:rsidRDefault="004F30E6">
            <w:pPr>
              <w:pStyle w:val="ConsPlusNormal"/>
              <w:jc w:val="center"/>
            </w:pPr>
            <w:r>
              <w:t>70 616,0</w:t>
            </w: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jc w:val="center"/>
            </w:pPr>
            <w:r>
              <w:t>1 988 235,3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R0820</w:t>
            </w:r>
          </w:p>
        </w:tc>
        <w:tc>
          <w:tcPr>
            <w:tcW w:w="850" w:type="dxa"/>
          </w:tcPr>
          <w:p w:rsidR="004F30E6" w:rsidRDefault="004F30E6">
            <w:pPr>
              <w:pStyle w:val="ConsPlusNormal"/>
              <w:jc w:val="center"/>
            </w:pPr>
            <w:r>
              <w:t>414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172 650,3</w:t>
            </w:r>
          </w:p>
        </w:tc>
        <w:tc>
          <w:tcPr>
            <w:tcW w:w="1020" w:type="dxa"/>
          </w:tcPr>
          <w:p w:rsidR="004F30E6" w:rsidRDefault="004F30E6">
            <w:pPr>
              <w:pStyle w:val="ConsPlusNormal"/>
              <w:jc w:val="center"/>
            </w:pPr>
            <w:r>
              <w:t>436 610,0</w:t>
            </w:r>
          </w:p>
        </w:tc>
        <w:tc>
          <w:tcPr>
            <w:tcW w:w="1020" w:type="dxa"/>
          </w:tcPr>
          <w:p w:rsidR="004F30E6" w:rsidRDefault="004F30E6">
            <w:pPr>
              <w:pStyle w:val="ConsPlusNormal"/>
              <w:jc w:val="center"/>
            </w:pPr>
            <w:r>
              <w:t>338 817,4</w:t>
            </w:r>
          </w:p>
        </w:tc>
        <w:tc>
          <w:tcPr>
            <w:tcW w:w="1020" w:type="dxa"/>
          </w:tcPr>
          <w:p w:rsidR="004F30E6" w:rsidRDefault="004F30E6">
            <w:pPr>
              <w:pStyle w:val="ConsPlusNormal"/>
              <w:jc w:val="center"/>
            </w:pPr>
            <w:r>
              <w:t>409 433,4</w:t>
            </w:r>
          </w:p>
        </w:tc>
        <w:tc>
          <w:tcPr>
            <w:tcW w:w="1020" w:type="dxa"/>
          </w:tcPr>
          <w:p w:rsidR="004F30E6" w:rsidRDefault="004F30E6">
            <w:pPr>
              <w:pStyle w:val="ConsPlusNormal"/>
              <w:jc w:val="center"/>
            </w:pPr>
            <w:r>
              <w:t>401 416,5</w:t>
            </w:r>
          </w:p>
        </w:tc>
        <w:tc>
          <w:tcPr>
            <w:tcW w:w="1020" w:type="dxa"/>
          </w:tcPr>
          <w:p w:rsidR="004F30E6" w:rsidRDefault="004F30E6">
            <w:pPr>
              <w:pStyle w:val="ConsPlusNormal"/>
              <w:jc w:val="center"/>
            </w:pPr>
            <w:r>
              <w:t>1 758 927,6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R082F</w:t>
            </w:r>
          </w:p>
        </w:tc>
        <w:tc>
          <w:tcPr>
            <w:tcW w:w="850" w:type="dxa"/>
          </w:tcPr>
          <w:p w:rsidR="004F30E6" w:rsidRDefault="004F30E6">
            <w:pPr>
              <w:pStyle w:val="ConsPlusNormal"/>
              <w:jc w:val="center"/>
            </w:pPr>
            <w:r>
              <w:t>412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194 715,3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194 715,3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17 3 01 50820</w:t>
            </w:r>
          </w:p>
        </w:tc>
        <w:tc>
          <w:tcPr>
            <w:tcW w:w="850" w:type="dxa"/>
          </w:tcPr>
          <w:p w:rsidR="004F30E6" w:rsidRDefault="004F30E6">
            <w:pPr>
              <w:pStyle w:val="ConsPlusNormal"/>
              <w:jc w:val="center"/>
            </w:pPr>
            <w:r>
              <w:t>412</w:t>
            </w:r>
          </w:p>
        </w:tc>
        <w:tc>
          <w:tcPr>
            <w:tcW w:w="1020" w:type="dxa"/>
          </w:tcPr>
          <w:p w:rsidR="004F30E6" w:rsidRDefault="004F30E6">
            <w:pPr>
              <w:pStyle w:val="ConsPlusNormal"/>
              <w:jc w:val="center"/>
            </w:pPr>
            <w:r>
              <w:t>190 807,7</w:t>
            </w:r>
          </w:p>
        </w:tc>
        <w:tc>
          <w:tcPr>
            <w:tcW w:w="1020" w:type="dxa"/>
          </w:tcPr>
          <w:p w:rsidR="004F30E6" w:rsidRDefault="004F30E6">
            <w:pPr>
              <w:pStyle w:val="ConsPlusNormal"/>
              <w:jc w:val="center"/>
            </w:pPr>
            <w:r>
              <w:t>233 924,1</w:t>
            </w:r>
          </w:p>
        </w:tc>
        <w:tc>
          <w:tcPr>
            <w:tcW w:w="1020" w:type="dxa"/>
          </w:tcPr>
          <w:p w:rsidR="004F30E6" w:rsidRDefault="004F30E6">
            <w:pPr>
              <w:pStyle w:val="ConsPlusNormal"/>
              <w:jc w:val="center"/>
            </w:pPr>
            <w:r>
              <w:t>282 544,8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707 276,6</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 xml:space="preserve">финансирование за счет краевого </w:t>
            </w:r>
            <w:r>
              <w:lastRenderedPageBreak/>
              <w:t>бюджета</w:t>
            </w:r>
          </w:p>
        </w:tc>
        <w:tc>
          <w:tcPr>
            <w:tcW w:w="1133" w:type="dxa"/>
            <w:vMerge w:val="restart"/>
          </w:tcPr>
          <w:p w:rsidR="004F30E6" w:rsidRDefault="004F30E6">
            <w:pPr>
              <w:pStyle w:val="ConsPlusNormal"/>
            </w:pPr>
            <w:r>
              <w:lastRenderedPageBreak/>
              <w:t xml:space="preserve">тыс. </w:t>
            </w:r>
            <w:r>
              <w:lastRenderedPageBreak/>
              <w:t>рублей</w:t>
            </w:r>
          </w:p>
        </w:tc>
        <w:tc>
          <w:tcPr>
            <w:tcW w:w="1360" w:type="dxa"/>
            <w:vMerge w:val="restart"/>
          </w:tcPr>
          <w:p w:rsidR="004F30E6" w:rsidRDefault="004F30E6">
            <w:pPr>
              <w:pStyle w:val="ConsPlusNormal"/>
            </w:pPr>
            <w:r>
              <w:lastRenderedPageBreak/>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 xml:space="preserve">17 3 01 </w:t>
            </w:r>
            <w:r>
              <w:lastRenderedPageBreak/>
              <w:t>R0820</w:t>
            </w:r>
          </w:p>
        </w:tc>
        <w:tc>
          <w:tcPr>
            <w:tcW w:w="850" w:type="dxa"/>
          </w:tcPr>
          <w:p w:rsidR="004F30E6" w:rsidRDefault="004F30E6">
            <w:pPr>
              <w:pStyle w:val="ConsPlusNormal"/>
              <w:jc w:val="center"/>
            </w:pPr>
            <w:r>
              <w:lastRenderedPageBreak/>
              <w:t>412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89 195,5</w:t>
            </w:r>
          </w:p>
        </w:tc>
        <w:tc>
          <w:tcPr>
            <w:tcW w:w="1020" w:type="dxa"/>
          </w:tcPr>
          <w:p w:rsidR="004F30E6" w:rsidRDefault="004F30E6">
            <w:pPr>
              <w:pStyle w:val="ConsPlusNormal"/>
              <w:jc w:val="center"/>
            </w:pPr>
            <w:r>
              <w:t>17 204,9</w:t>
            </w:r>
          </w:p>
        </w:tc>
        <w:tc>
          <w:tcPr>
            <w:tcW w:w="1020" w:type="dxa"/>
          </w:tcPr>
          <w:p w:rsidR="004F30E6" w:rsidRDefault="004F30E6">
            <w:pPr>
              <w:pStyle w:val="ConsPlusNormal"/>
              <w:jc w:val="center"/>
            </w:pPr>
            <w:r>
              <w:t>19 296,7</w:t>
            </w:r>
          </w:p>
        </w:tc>
        <w:tc>
          <w:tcPr>
            <w:tcW w:w="1020" w:type="dxa"/>
          </w:tcPr>
          <w:p w:rsidR="004F30E6" w:rsidRDefault="004F30E6">
            <w:pPr>
              <w:pStyle w:val="ConsPlusNormal"/>
              <w:jc w:val="center"/>
            </w:pPr>
            <w:r>
              <w:t>19 642,9</w:t>
            </w:r>
          </w:p>
        </w:tc>
        <w:tc>
          <w:tcPr>
            <w:tcW w:w="1020" w:type="dxa"/>
          </w:tcPr>
          <w:p w:rsidR="004F30E6" w:rsidRDefault="004F30E6">
            <w:pPr>
              <w:pStyle w:val="ConsPlusNormal"/>
              <w:jc w:val="center"/>
            </w:pPr>
            <w:r>
              <w:t>144 118,2</w:t>
            </w:r>
          </w:p>
        </w:tc>
        <w:tc>
          <w:tcPr>
            <w:tcW w:w="1020" w:type="dxa"/>
          </w:tcPr>
          <w:p w:rsidR="004F30E6" w:rsidRDefault="004F30E6">
            <w:pPr>
              <w:pStyle w:val="ConsPlusNormal"/>
              <w:jc w:val="center"/>
            </w:pPr>
            <w:r>
              <w:t>27 824,6</w:t>
            </w:r>
          </w:p>
        </w:tc>
        <w:tc>
          <w:tcPr>
            <w:tcW w:w="1020" w:type="dxa"/>
          </w:tcPr>
          <w:p w:rsidR="004F30E6" w:rsidRDefault="004F30E6">
            <w:pPr>
              <w:pStyle w:val="ConsPlusNormal"/>
              <w:jc w:val="center"/>
            </w:pPr>
            <w:r>
              <w:t>6 984,0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324 266,8</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R0820</w:t>
            </w:r>
          </w:p>
        </w:tc>
        <w:tc>
          <w:tcPr>
            <w:tcW w:w="850" w:type="dxa"/>
          </w:tcPr>
          <w:p w:rsidR="004F30E6" w:rsidRDefault="004F30E6">
            <w:pPr>
              <w:pStyle w:val="ConsPlusNormal"/>
              <w:jc w:val="center"/>
            </w:pPr>
            <w:r>
              <w:t>414</w:t>
            </w:r>
          </w:p>
        </w:tc>
        <w:tc>
          <w:tcPr>
            <w:tcW w:w="1020" w:type="dxa"/>
          </w:tcPr>
          <w:p w:rsidR="004F30E6" w:rsidRDefault="004F30E6">
            <w:pPr>
              <w:pStyle w:val="ConsPlusNormal"/>
              <w:jc w:val="center"/>
            </w:pPr>
            <w:r>
              <w:t>332 028,7</w:t>
            </w:r>
          </w:p>
        </w:tc>
        <w:tc>
          <w:tcPr>
            <w:tcW w:w="1020" w:type="dxa"/>
          </w:tcPr>
          <w:p w:rsidR="004F30E6" w:rsidRDefault="004F30E6">
            <w:pPr>
              <w:pStyle w:val="ConsPlusNormal"/>
              <w:jc w:val="center"/>
            </w:pPr>
            <w:r>
              <w:t>108 628,8</w:t>
            </w:r>
          </w:p>
        </w:tc>
        <w:tc>
          <w:tcPr>
            <w:tcW w:w="1020" w:type="dxa"/>
          </w:tcPr>
          <w:p w:rsidR="004F30E6" w:rsidRDefault="004F30E6">
            <w:pPr>
              <w:pStyle w:val="ConsPlusNormal"/>
              <w:jc w:val="center"/>
            </w:pPr>
            <w:r>
              <w:t>26 410,8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26 124,3</w:t>
            </w:r>
          </w:p>
        </w:tc>
        <w:tc>
          <w:tcPr>
            <w:tcW w:w="1020" w:type="dxa"/>
          </w:tcPr>
          <w:p w:rsidR="004F30E6" w:rsidRDefault="004F30E6">
            <w:pPr>
              <w:pStyle w:val="ConsPlusNormal"/>
              <w:jc w:val="center"/>
            </w:pPr>
            <w:r>
              <w:t>57 017,9</w:t>
            </w:r>
          </w:p>
        </w:tc>
        <w:tc>
          <w:tcPr>
            <w:tcW w:w="1020" w:type="dxa"/>
          </w:tcPr>
          <w:p w:rsidR="004F30E6" w:rsidRDefault="004F30E6">
            <w:pPr>
              <w:pStyle w:val="ConsPlusNormal"/>
              <w:jc w:val="center"/>
            </w:pPr>
            <w:r>
              <w:t>33 509,4</w:t>
            </w:r>
          </w:p>
        </w:tc>
        <w:tc>
          <w:tcPr>
            <w:tcW w:w="1020" w:type="dxa"/>
          </w:tcPr>
          <w:p w:rsidR="004F30E6" w:rsidRDefault="004F30E6">
            <w:pPr>
              <w:pStyle w:val="ConsPlusNormal"/>
              <w:jc w:val="center"/>
            </w:pPr>
            <w:r>
              <w:t>40 493,4</w:t>
            </w:r>
          </w:p>
        </w:tc>
        <w:tc>
          <w:tcPr>
            <w:tcW w:w="1020" w:type="dxa"/>
          </w:tcPr>
          <w:p w:rsidR="004F30E6" w:rsidRDefault="004F30E6">
            <w:pPr>
              <w:pStyle w:val="ConsPlusNormal"/>
              <w:jc w:val="center"/>
            </w:pPr>
            <w:r>
              <w:t>49 613,3</w:t>
            </w:r>
          </w:p>
        </w:tc>
        <w:tc>
          <w:tcPr>
            <w:tcW w:w="1020" w:type="dxa"/>
          </w:tcPr>
          <w:p w:rsidR="004F30E6" w:rsidRDefault="004F30E6">
            <w:pPr>
              <w:pStyle w:val="ConsPlusNormal"/>
              <w:jc w:val="center"/>
            </w:pPr>
            <w:r>
              <w:t>673 826,6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R0820</w:t>
            </w:r>
          </w:p>
        </w:tc>
        <w:tc>
          <w:tcPr>
            <w:tcW w:w="850" w:type="dxa"/>
          </w:tcPr>
          <w:p w:rsidR="004F30E6" w:rsidRDefault="004F30E6">
            <w:pPr>
              <w:pStyle w:val="ConsPlusNormal"/>
              <w:jc w:val="center"/>
            </w:pPr>
            <w:r>
              <w:t>853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3 623,3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3 623,3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R0820</w:t>
            </w:r>
          </w:p>
        </w:tc>
        <w:tc>
          <w:tcPr>
            <w:tcW w:w="850" w:type="dxa"/>
          </w:tcPr>
          <w:p w:rsidR="004F30E6" w:rsidRDefault="004F30E6">
            <w:pPr>
              <w:pStyle w:val="ConsPlusNormal"/>
              <w:jc w:val="center"/>
            </w:pPr>
            <w:r>
              <w:t>853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6 023,0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6 023,0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1006</w:t>
            </w:r>
          </w:p>
        </w:tc>
        <w:tc>
          <w:tcPr>
            <w:tcW w:w="1303" w:type="dxa"/>
          </w:tcPr>
          <w:p w:rsidR="004F30E6" w:rsidRDefault="004F30E6">
            <w:pPr>
              <w:pStyle w:val="ConsPlusNormal"/>
              <w:jc w:val="center"/>
            </w:pPr>
            <w:r>
              <w:t>17 3 01 04701</w:t>
            </w:r>
          </w:p>
        </w:tc>
        <w:tc>
          <w:tcPr>
            <w:tcW w:w="850" w:type="dxa"/>
          </w:tcPr>
          <w:p w:rsidR="004F30E6" w:rsidRDefault="004F30E6">
            <w:pPr>
              <w:pStyle w:val="ConsPlusNormal"/>
              <w:jc w:val="center"/>
            </w:pPr>
            <w:r>
              <w:t>321</w:t>
            </w:r>
          </w:p>
        </w:tc>
        <w:tc>
          <w:tcPr>
            <w:tcW w:w="1020" w:type="dxa"/>
          </w:tcPr>
          <w:p w:rsidR="004F30E6" w:rsidRDefault="004F30E6">
            <w:pPr>
              <w:pStyle w:val="ConsPlusNormal"/>
              <w:jc w:val="center"/>
            </w:pPr>
            <w:r>
              <w:t>1 875,8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1 875,8</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17 3 01 04820</w:t>
            </w:r>
          </w:p>
        </w:tc>
        <w:tc>
          <w:tcPr>
            <w:tcW w:w="850" w:type="dxa"/>
          </w:tcPr>
          <w:p w:rsidR="004F30E6" w:rsidRDefault="004F30E6">
            <w:pPr>
              <w:pStyle w:val="ConsPlusNormal"/>
              <w:jc w:val="center"/>
            </w:pPr>
            <w:r>
              <w:t>853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4 241,9</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4 241,9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173 01 04082</w:t>
            </w:r>
          </w:p>
        </w:tc>
        <w:tc>
          <w:tcPr>
            <w:tcW w:w="850" w:type="dxa"/>
          </w:tcPr>
          <w:p w:rsidR="004F30E6" w:rsidRDefault="004F30E6">
            <w:pPr>
              <w:pStyle w:val="ConsPlusNormal"/>
              <w:jc w:val="center"/>
            </w:pPr>
            <w:r>
              <w:t>412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20 568,3</w:t>
            </w:r>
          </w:p>
        </w:tc>
        <w:tc>
          <w:tcPr>
            <w:tcW w:w="1020" w:type="dxa"/>
          </w:tcPr>
          <w:p w:rsidR="004F30E6" w:rsidRDefault="004F30E6">
            <w:pPr>
              <w:pStyle w:val="ConsPlusNormal"/>
              <w:jc w:val="center"/>
            </w:pPr>
            <w:r>
              <w:t>32 626,0</w:t>
            </w:r>
          </w:p>
        </w:tc>
        <w:tc>
          <w:tcPr>
            <w:tcW w:w="1020" w:type="dxa"/>
          </w:tcPr>
          <w:p w:rsidR="004F30E6" w:rsidRDefault="004F30E6">
            <w:pPr>
              <w:pStyle w:val="ConsPlusNormal"/>
            </w:pP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53 194,3</w:t>
            </w:r>
          </w:p>
        </w:tc>
      </w:tr>
      <w:tr w:rsidR="004F30E6">
        <w:tc>
          <w:tcPr>
            <w:tcW w:w="1417" w:type="dxa"/>
          </w:tcPr>
          <w:p w:rsidR="004F30E6" w:rsidRDefault="004F30E6">
            <w:pPr>
              <w:pStyle w:val="ConsPlusNormal"/>
            </w:pPr>
            <w:r>
              <w:t>1.3.1.1-ПМ1</w:t>
            </w:r>
          </w:p>
        </w:tc>
        <w:tc>
          <w:tcPr>
            <w:tcW w:w="3912" w:type="dxa"/>
          </w:tcPr>
          <w:p w:rsidR="004F30E6" w:rsidRDefault="004F30E6">
            <w:pPr>
              <w:pStyle w:val="ConsPlusNormal"/>
            </w:pPr>
            <w:r>
              <w:t>Показатель "Численность детей-сирот и детей, оставшихся без попечения родителей, у которых возникло и не реализовано на конец отчетного года право на предоставление жилых помещений"</w:t>
            </w:r>
          </w:p>
        </w:tc>
        <w:tc>
          <w:tcPr>
            <w:tcW w:w="1133" w:type="dxa"/>
          </w:tcPr>
          <w:p w:rsidR="004F30E6" w:rsidRDefault="004F30E6">
            <w:pPr>
              <w:pStyle w:val="ConsPlusNormal"/>
            </w:pPr>
            <w:r>
              <w:t>чел.</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2014 - 2025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4 388</w:t>
            </w:r>
          </w:p>
        </w:tc>
        <w:tc>
          <w:tcPr>
            <w:tcW w:w="1020" w:type="dxa"/>
          </w:tcPr>
          <w:p w:rsidR="004F30E6" w:rsidRDefault="004F30E6">
            <w:pPr>
              <w:pStyle w:val="ConsPlusNormal"/>
              <w:jc w:val="center"/>
            </w:pPr>
            <w:r>
              <w:t>4 904</w:t>
            </w:r>
          </w:p>
        </w:tc>
        <w:tc>
          <w:tcPr>
            <w:tcW w:w="1020" w:type="dxa"/>
          </w:tcPr>
          <w:p w:rsidR="004F30E6" w:rsidRDefault="004F30E6">
            <w:pPr>
              <w:pStyle w:val="ConsPlusNormal"/>
              <w:jc w:val="center"/>
            </w:pPr>
            <w:r>
              <w:t>5 426</w:t>
            </w:r>
          </w:p>
        </w:tc>
        <w:tc>
          <w:tcPr>
            <w:tcW w:w="1020" w:type="dxa"/>
          </w:tcPr>
          <w:p w:rsidR="004F30E6" w:rsidRDefault="004F30E6">
            <w:pPr>
              <w:pStyle w:val="ConsPlusNormal"/>
              <w:jc w:val="center"/>
            </w:pPr>
            <w:r>
              <w:t>5 836</w:t>
            </w:r>
          </w:p>
        </w:tc>
        <w:tc>
          <w:tcPr>
            <w:tcW w:w="1020" w:type="dxa"/>
          </w:tcPr>
          <w:p w:rsidR="004F30E6" w:rsidRDefault="004F30E6">
            <w:pPr>
              <w:pStyle w:val="ConsPlusNormal"/>
              <w:jc w:val="center"/>
            </w:pPr>
            <w:r>
              <w:t>6 337</w:t>
            </w:r>
          </w:p>
        </w:tc>
        <w:tc>
          <w:tcPr>
            <w:tcW w:w="1020" w:type="dxa"/>
          </w:tcPr>
          <w:p w:rsidR="004F30E6" w:rsidRDefault="004F30E6">
            <w:pPr>
              <w:pStyle w:val="ConsPlusNormal"/>
              <w:jc w:val="center"/>
            </w:pPr>
            <w:r>
              <w:t>6 497</w:t>
            </w:r>
          </w:p>
        </w:tc>
        <w:tc>
          <w:tcPr>
            <w:tcW w:w="1020" w:type="dxa"/>
          </w:tcPr>
          <w:p w:rsidR="004F30E6" w:rsidRDefault="004F30E6">
            <w:pPr>
              <w:pStyle w:val="ConsPlusNormal"/>
              <w:jc w:val="center"/>
            </w:pPr>
            <w:r>
              <w:t>6 730</w:t>
            </w:r>
          </w:p>
        </w:tc>
        <w:tc>
          <w:tcPr>
            <w:tcW w:w="1020" w:type="dxa"/>
          </w:tcPr>
          <w:p w:rsidR="004F30E6" w:rsidRDefault="004F30E6">
            <w:pPr>
              <w:pStyle w:val="ConsPlusNormal"/>
              <w:jc w:val="center"/>
            </w:pPr>
            <w:r>
              <w:t>6 826</w:t>
            </w:r>
          </w:p>
        </w:tc>
        <w:tc>
          <w:tcPr>
            <w:tcW w:w="1020" w:type="dxa"/>
          </w:tcPr>
          <w:p w:rsidR="004F30E6" w:rsidRDefault="004F30E6">
            <w:pPr>
              <w:pStyle w:val="ConsPlusNormal"/>
              <w:jc w:val="center"/>
            </w:pPr>
            <w:r>
              <w:t>6 894</w:t>
            </w:r>
          </w:p>
        </w:tc>
        <w:tc>
          <w:tcPr>
            <w:tcW w:w="1020" w:type="dxa"/>
          </w:tcPr>
          <w:p w:rsidR="004F30E6" w:rsidRDefault="004F30E6">
            <w:pPr>
              <w:pStyle w:val="ConsPlusNormal"/>
              <w:jc w:val="center"/>
            </w:pPr>
            <w:r>
              <w:t>6 755</w:t>
            </w:r>
          </w:p>
        </w:tc>
        <w:tc>
          <w:tcPr>
            <w:tcW w:w="1020" w:type="dxa"/>
          </w:tcPr>
          <w:p w:rsidR="004F30E6" w:rsidRDefault="004F30E6">
            <w:pPr>
              <w:pStyle w:val="ConsPlusNormal"/>
              <w:jc w:val="center"/>
            </w:pPr>
            <w:r>
              <w:t>6 622</w:t>
            </w:r>
          </w:p>
        </w:tc>
        <w:tc>
          <w:tcPr>
            <w:tcW w:w="1020" w:type="dxa"/>
          </w:tcPr>
          <w:p w:rsidR="004F30E6" w:rsidRDefault="004F30E6">
            <w:pPr>
              <w:pStyle w:val="ConsPlusNormal"/>
              <w:jc w:val="center"/>
            </w:pPr>
            <w:r>
              <w:t>6 494</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1.3.1.1-ПМ2</w:t>
            </w:r>
          </w:p>
        </w:tc>
        <w:tc>
          <w:tcPr>
            <w:tcW w:w="3912" w:type="dxa"/>
          </w:tcPr>
          <w:p w:rsidR="004F30E6" w:rsidRDefault="004F30E6">
            <w:pPr>
              <w:pStyle w:val="ConsPlusNormal"/>
            </w:pPr>
            <w:r>
              <w:t>Показатель "Численность детей-сирот и детей, оставшихся без попечения родителей, лиц из их числа, обеспеченных жилыми помещениями"</w:t>
            </w:r>
          </w:p>
        </w:tc>
        <w:tc>
          <w:tcPr>
            <w:tcW w:w="1133" w:type="dxa"/>
          </w:tcPr>
          <w:p w:rsidR="004F30E6" w:rsidRDefault="004F30E6">
            <w:pPr>
              <w:pStyle w:val="ConsPlusNormal"/>
            </w:pPr>
            <w:r>
              <w:t>чел.</w:t>
            </w:r>
          </w:p>
        </w:tc>
        <w:tc>
          <w:tcPr>
            <w:tcW w:w="1360" w:type="dxa"/>
          </w:tcPr>
          <w:p w:rsidR="004F30E6" w:rsidRDefault="004F30E6">
            <w:pPr>
              <w:pStyle w:val="ConsPlusNormal"/>
            </w:pP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2014 - 2018</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583</w:t>
            </w:r>
          </w:p>
        </w:tc>
        <w:tc>
          <w:tcPr>
            <w:tcW w:w="1020" w:type="dxa"/>
          </w:tcPr>
          <w:p w:rsidR="004F30E6" w:rsidRDefault="004F30E6">
            <w:pPr>
              <w:pStyle w:val="ConsPlusNormal"/>
              <w:jc w:val="center"/>
            </w:pPr>
            <w:r>
              <w:t>320</w:t>
            </w:r>
          </w:p>
        </w:tc>
        <w:tc>
          <w:tcPr>
            <w:tcW w:w="1020" w:type="dxa"/>
          </w:tcPr>
          <w:p w:rsidR="004F30E6" w:rsidRDefault="004F30E6">
            <w:pPr>
              <w:pStyle w:val="ConsPlusNormal"/>
              <w:jc w:val="center"/>
            </w:pPr>
            <w:r>
              <w:t>340</w:t>
            </w:r>
          </w:p>
        </w:tc>
        <w:tc>
          <w:tcPr>
            <w:tcW w:w="1020" w:type="dxa"/>
          </w:tcPr>
          <w:p w:rsidR="004F30E6" w:rsidRDefault="004F30E6">
            <w:pPr>
              <w:pStyle w:val="ConsPlusNormal"/>
              <w:jc w:val="center"/>
            </w:pPr>
            <w:r>
              <w:t>264</w:t>
            </w:r>
          </w:p>
        </w:tc>
        <w:tc>
          <w:tcPr>
            <w:tcW w:w="1020" w:type="dxa"/>
          </w:tcPr>
          <w:p w:rsidR="004F30E6" w:rsidRDefault="004F30E6">
            <w:pPr>
              <w:pStyle w:val="ConsPlusNormal"/>
              <w:jc w:val="center"/>
            </w:pPr>
            <w:r>
              <w:t>265</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1.3.1.1-ПМ3</w:t>
            </w:r>
          </w:p>
        </w:tc>
        <w:tc>
          <w:tcPr>
            <w:tcW w:w="3912" w:type="dxa"/>
          </w:tcPr>
          <w:p w:rsidR="004F30E6" w:rsidRDefault="004F30E6">
            <w:pPr>
              <w:pStyle w:val="ConsPlusNormal"/>
            </w:pPr>
            <w:r>
              <w:t xml:space="preserve">Показатель "Численность детей-сирот и детей, оставшихся без попечения родителей, лиц из числа детей-сирот и </w:t>
            </w:r>
            <w:r>
              <w:lastRenderedPageBreak/>
              <w:t>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помещений (нарастающим итогом)"</w:t>
            </w:r>
          </w:p>
        </w:tc>
        <w:tc>
          <w:tcPr>
            <w:tcW w:w="1133" w:type="dxa"/>
          </w:tcPr>
          <w:p w:rsidR="004F30E6" w:rsidRDefault="004F30E6">
            <w:pPr>
              <w:pStyle w:val="ConsPlusNormal"/>
            </w:pPr>
            <w:r>
              <w:lastRenderedPageBreak/>
              <w:t>чел.</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2014 - 2025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714</w:t>
            </w:r>
          </w:p>
        </w:tc>
        <w:tc>
          <w:tcPr>
            <w:tcW w:w="1020" w:type="dxa"/>
          </w:tcPr>
          <w:p w:rsidR="004F30E6" w:rsidRDefault="004F30E6">
            <w:pPr>
              <w:pStyle w:val="ConsPlusNormal"/>
              <w:jc w:val="center"/>
            </w:pPr>
            <w:r>
              <w:t>960</w:t>
            </w:r>
          </w:p>
        </w:tc>
        <w:tc>
          <w:tcPr>
            <w:tcW w:w="1020" w:type="dxa"/>
          </w:tcPr>
          <w:p w:rsidR="004F30E6" w:rsidRDefault="004F30E6">
            <w:pPr>
              <w:pStyle w:val="ConsPlusNormal"/>
              <w:jc w:val="center"/>
            </w:pPr>
            <w:r>
              <w:t>1 097</w:t>
            </w:r>
          </w:p>
        </w:tc>
        <w:tc>
          <w:tcPr>
            <w:tcW w:w="1020" w:type="dxa"/>
          </w:tcPr>
          <w:p w:rsidR="004F30E6" w:rsidRDefault="004F30E6">
            <w:pPr>
              <w:pStyle w:val="ConsPlusNormal"/>
              <w:jc w:val="center"/>
            </w:pPr>
            <w:r>
              <w:t>1 344</w:t>
            </w:r>
          </w:p>
        </w:tc>
        <w:tc>
          <w:tcPr>
            <w:tcW w:w="1020" w:type="dxa"/>
          </w:tcPr>
          <w:p w:rsidR="004F30E6" w:rsidRDefault="004F30E6">
            <w:pPr>
              <w:pStyle w:val="ConsPlusNormal"/>
              <w:jc w:val="center"/>
            </w:pPr>
            <w:r>
              <w:t>1 483</w:t>
            </w:r>
          </w:p>
        </w:tc>
        <w:tc>
          <w:tcPr>
            <w:tcW w:w="1020" w:type="dxa"/>
          </w:tcPr>
          <w:p w:rsidR="004F30E6" w:rsidRDefault="004F30E6">
            <w:pPr>
              <w:pStyle w:val="ConsPlusNormal"/>
              <w:jc w:val="center"/>
            </w:pPr>
            <w:r>
              <w:t>1 616</w:t>
            </w:r>
          </w:p>
        </w:tc>
        <w:tc>
          <w:tcPr>
            <w:tcW w:w="1020" w:type="dxa"/>
          </w:tcPr>
          <w:p w:rsidR="004F30E6" w:rsidRDefault="004F30E6">
            <w:pPr>
              <w:pStyle w:val="ConsPlusNormal"/>
              <w:jc w:val="center"/>
            </w:pPr>
            <w:r>
              <w:t>1 744</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lastRenderedPageBreak/>
              <w:t>1.3.1.2</w:t>
            </w:r>
          </w:p>
        </w:tc>
        <w:tc>
          <w:tcPr>
            <w:tcW w:w="3912" w:type="dxa"/>
          </w:tcPr>
          <w:p w:rsidR="004F30E6" w:rsidRDefault="004F30E6">
            <w:pPr>
              <w:pStyle w:val="ConsPlusNormal"/>
            </w:pPr>
            <w:r>
              <w:t>Мероприятие "Предоставление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717 035,0</w:t>
            </w:r>
          </w:p>
        </w:tc>
        <w:tc>
          <w:tcPr>
            <w:tcW w:w="1020" w:type="dxa"/>
          </w:tcPr>
          <w:p w:rsidR="004F30E6" w:rsidRDefault="004F30E6">
            <w:pPr>
              <w:pStyle w:val="ConsPlusNormal"/>
              <w:jc w:val="center"/>
            </w:pPr>
            <w:r>
              <w:t>1 176 487,3</w:t>
            </w:r>
          </w:p>
        </w:tc>
        <w:tc>
          <w:tcPr>
            <w:tcW w:w="1020" w:type="dxa"/>
          </w:tcPr>
          <w:p w:rsidR="004F30E6" w:rsidRDefault="004F30E6">
            <w:pPr>
              <w:pStyle w:val="ConsPlusNormal"/>
              <w:jc w:val="center"/>
            </w:pPr>
            <w:r>
              <w:t>1 192 914,1</w:t>
            </w:r>
          </w:p>
        </w:tc>
        <w:tc>
          <w:tcPr>
            <w:tcW w:w="1020" w:type="dxa"/>
          </w:tcPr>
          <w:p w:rsidR="004F30E6" w:rsidRDefault="004F30E6">
            <w:pPr>
              <w:pStyle w:val="ConsPlusNormal"/>
              <w:jc w:val="center"/>
            </w:pPr>
            <w:r>
              <w:t>1 477 628,3</w:t>
            </w:r>
          </w:p>
        </w:tc>
        <w:tc>
          <w:tcPr>
            <w:tcW w:w="1020" w:type="dxa"/>
          </w:tcPr>
          <w:p w:rsidR="004F30E6" w:rsidRDefault="004F30E6">
            <w:pPr>
              <w:pStyle w:val="ConsPlusNormal"/>
              <w:jc w:val="center"/>
            </w:pPr>
            <w:r>
              <w:t>1 502 605,5</w:t>
            </w:r>
          </w:p>
        </w:tc>
        <w:tc>
          <w:tcPr>
            <w:tcW w:w="1020" w:type="dxa"/>
          </w:tcPr>
          <w:p w:rsidR="004F30E6" w:rsidRDefault="004F30E6">
            <w:pPr>
              <w:pStyle w:val="ConsPlusNormal"/>
              <w:jc w:val="center"/>
            </w:pPr>
            <w:r>
              <w:t>1 469 598,4</w:t>
            </w:r>
          </w:p>
        </w:tc>
        <w:tc>
          <w:tcPr>
            <w:tcW w:w="1020" w:type="dxa"/>
          </w:tcPr>
          <w:p w:rsidR="004F30E6" w:rsidRDefault="004F30E6">
            <w:pPr>
              <w:pStyle w:val="ConsPlusNormal"/>
              <w:jc w:val="center"/>
            </w:pPr>
            <w:r>
              <w:t>1 542 848,4</w:t>
            </w:r>
          </w:p>
        </w:tc>
        <w:tc>
          <w:tcPr>
            <w:tcW w:w="1020" w:type="dxa"/>
          </w:tcPr>
          <w:p w:rsidR="004F30E6" w:rsidRDefault="004F30E6">
            <w:pPr>
              <w:pStyle w:val="ConsPlusNormal"/>
              <w:jc w:val="center"/>
            </w:pPr>
            <w:r>
              <w:t>1 598 733,8</w:t>
            </w:r>
          </w:p>
        </w:tc>
        <w:tc>
          <w:tcPr>
            <w:tcW w:w="1020" w:type="dxa"/>
          </w:tcPr>
          <w:p w:rsidR="004F30E6" w:rsidRDefault="004F30E6">
            <w:pPr>
              <w:pStyle w:val="ConsPlusNormal"/>
              <w:jc w:val="center"/>
            </w:pPr>
            <w:r>
              <w:t>1 698 517,11</w:t>
            </w:r>
          </w:p>
        </w:tc>
        <w:tc>
          <w:tcPr>
            <w:tcW w:w="1020" w:type="dxa"/>
          </w:tcPr>
          <w:p w:rsidR="004F30E6" w:rsidRDefault="004F30E6">
            <w:pPr>
              <w:pStyle w:val="ConsPlusNormal"/>
              <w:jc w:val="center"/>
            </w:pPr>
            <w:r>
              <w:t>1 610 811,2</w:t>
            </w:r>
          </w:p>
        </w:tc>
        <w:tc>
          <w:tcPr>
            <w:tcW w:w="1020" w:type="dxa"/>
          </w:tcPr>
          <w:p w:rsidR="004F30E6" w:rsidRDefault="004F30E6">
            <w:pPr>
              <w:pStyle w:val="ConsPlusNormal"/>
              <w:jc w:val="center"/>
            </w:pPr>
            <w:r>
              <w:t>1 203 691,3</w:t>
            </w:r>
          </w:p>
        </w:tc>
        <w:tc>
          <w:tcPr>
            <w:tcW w:w="1020" w:type="dxa"/>
          </w:tcPr>
          <w:p w:rsidR="004F30E6" w:rsidRDefault="004F30E6">
            <w:pPr>
              <w:pStyle w:val="ConsPlusNormal"/>
              <w:jc w:val="center"/>
            </w:pPr>
            <w:r>
              <w:t>1 491 326,1</w:t>
            </w:r>
          </w:p>
        </w:tc>
        <w:tc>
          <w:tcPr>
            <w:tcW w:w="1020" w:type="dxa"/>
          </w:tcPr>
          <w:p w:rsidR="004F30E6" w:rsidRDefault="004F30E6">
            <w:pPr>
              <w:pStyle w:val="ConsPlusNormal"/>
              <w:jc w:val="center"/>
            </w:pPr>
            <w:r>
              <w:t>16 682 196,6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111</w:t>
            </w:r>
          </w:p>
        </w:tc>
        <w:tc>
          <w:tcPr>
            <w:tcW w:w="1020" w:type="dxa"/>
          </w:tcPr>
          <w:p w:rsidR="004F30E6" w:rsidRDefault="004F30E6">
            <w:pPr>
              <w:pStyle w:val="ConsPlusNormal"/>
              <w:jc w:val="center"/>
            </w:pPr>
            <w:r>
              <w:t>58 343,6</w:t>
            </w:r>
          </w:p>
        </w:tc>
        <w:tc>
          <w:tcPr>
            <w:tcW w:w="1020" w:type="dxa"/>
          </w:tcPr>
          <w:p w:rsidR="004F30E6" w:rsidRDefault="004F30E6">
            <w:pPr>
              <w:pStyle w:val="ConsPlusNormal"/>
              <w:jc w:val="center"/>
            </w:pPr>
            <w:r>
              <w:t>29 785,6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33 855,1</w:t>
            </w:r>
          </w:p>
        </w:tc>
        <w:tc>
          <w:tcPr>
            <w:tcW w:w="1020" w:type="dxa"/>
          </w:tcPr>
          <w:p w:rsidR="004F30E6" w:rsidRDefault="004F30E6">
            <w:pPr>
              <w:pStyle w:val="ConsPlusNormal"/>
              <w:jc w:val="center"/>
            </w:pPr>
            <w:r>
              <w:t>26 024,4</w:t>
            </w:r>
          </w:p>
        </w:tc>
        <w:tc>
          <w:tcPr>
            <w:tcW w:w="1020" w:type="dxa"/>
          </w:tcPr>
          <w:p w:rsidR="004F30E6" w:rsidRDefault="004F30E6">
            <w:pPr>
              <w:pStyle w:val="ConsPlusNormal"/>
              <w:jc w:val="center"/>
            </w:pPr>
            <w:r>
              <w:t>32 439,4</w:t>
            </w:r>
          </w:p>
        </w:tc>
        <w:tc>
          <w:tcPr>
            <w:tcW w:w="1020" w:type="dxa"/>
          </w:tcPr>
          <w:p w:rsidR="004F30E6" w:rsidRDefault="004F30E6">
            <w:pPr>
              <w:pStyle w:val="ConsPlusNormal"/>
              <w:jc w:val="center"/>
            </w:pPr>
            <w:r>
              <w:t>180 448,1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119</w:t>
            </w:r>
          </w:p>
        </w:tc>
        <w:tc>
          <w:tcPr>
            <w:tcW w:w="1020" w:type="dxa"/>
          </w:tcPr>
          <w:p w:rsidR="004F30E6" w:rsidRDefault="004F30E6">
            <w:pPr>
              <w:pStyle w:val="ConsPlusNormal"/>
              <w:jc w:val="center"/>
            </w:pPr>
            <w:r>
              <w:t>15 939,8</w:t>
            </w:r>
          </w:p>
        </w:tc>
        <w:tc>
          <w:tcPr>
            <w:tcW w:w="1020" w:type="dxa"/>
          </w:tcPr>
          <w:p w:rsidR="004F30E6" w:rsidRDefault="004F30E6">
            <w:pPr>
              <w:pStyle w:val="ConsPlusNormal"/>
              <w:jc w:val="center"/>
            </w:pPr>
            <w:r>
              <w:t>8 892,2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10 224,3</w:t>
            </w:r>
          </w:p>
        </w:tc>
        <w:tc>
          <w:tcPr>
            <w:tcW w:w="1020" w:type="dxa"/>
          </w:tcPr>
          <w:p w:rsidR="004F30E6" w:rsidRDefault="004F30E6">
            <w:pPr>
              <w:pStyle w:val="ConsPlusNormal"/>
              <w:jc w:val="center"/>
            </w:pPr>
            <w:r>
              <w:t>7 859,4</w:t>
            </w:r>
          </w:p>
        </w:tc>
        <w:tc>
          <w:tcPr>
            <w:tcW w:w="1020" w:type="dxa"/>
          </w:tcPr>
          <w:p w:rsidR="004F30E6" w:rsidRDefault="004F30E6">
            <w:pPr>
              <w:pStyle w:val="ConsPlusNormal"/>
              <w:jc w:val="center"/>
            </w:pPr>
            <w:r>
              <w:t>9 796,7</w:t>
            </w:r>
          </w:p>
        </w:tc>
        <w:tc>
          <w:tcPr>
            <w:tcW w:w="1020" w:type="dxa"/>
          </w:tcPr>
          <w:p w:rsidR="004F30E6" w:rsidRDefault="004F30E6">
            <w:pPr>
              <w:pStyle w:val="ConsPlusNormal"/>
              <w:jc w:val="center"/>
            </w:pPr>
            <w:r>
              <w:t>52 712,4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112</w:t>
            </w:r>
          </w:p>
        </w:tc>
        <w:tc>
          <w:tcPr>
            <w:tcW w:w="1020" w:type="dxa"/>
          </w:tcPr>
          <w:p w:rsidR="004F30E6" w:rsidRDefault="004F30E6">
            <w:pPr>
              <w:pStyle w:val="ConsPlusNormal"/>
              <w:jc w:val="center"/>
            </w:pPr>
            <w:r>
              <w:t>368,4</w:t>
            </w:r>
          </w:p>
        </w:tc>
        <w:tc>
          <w:tcPr>
            <w:tcW w:w="1020" w:type="dxa"/>
          </w:tcPr>
          <w:p w:rsidR="004F30E6" w:rsidRDefault="004F30E6">
            <w:pPr>
              <w:pStyle w:val="ConsPlusNormal"/>
              <w:jc w:val="center"/>
            </w:pPr>
            <w:r>
              <w:t>155,3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523,7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242</w:t>
            </w:r>
          </w:p>
        </w:tc>
        <w:tc>
          <w:tcPr>
            <w:tcW w:w="1020" w:type="dxa"/>
          </w:tcPr>
          <w:p w:rsidR="004F30E6" w:rsidRDefault="004F30E6">
            <w:pPr>
              <w:pStyle w:val="ConsPlusNormal"/>
              <w:jc w:val="center"/>
            </w:pPr>
            <w:r>
              <w:t>983,5</w:t>
            </w:r>
          </w:p>
        </w:tc>
        <w:tc>
          <w:tcPr>
            <w:tcW w:w="1020" w:type="dxa"/>
          </w:tcPr>
          <w:p w:rsidR="004F30E6" w:rsidRDefault="004F30E6">
            <w:pPr>
              <w:pStyle w:val="ConsPlusNormal"/>
              <w:jc w:val="center"/>
            </w:pPr>
            <w:r>
              <w:t>314,2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76,8</w:t>
            </w:r>
          </w:p>
        </w:tc>
        <w:tc>
          <w:tcPr>
            <w:tcW w:w="1020" w:type="dxa"/>
          </w:tcPr>
          <w:p w:rsidR="004F30E6" w:rsidRDefault="004F30E6">
            <w:pPr>
              <w:pStyle w:val="ConsPlusNormal"/>
              <w:jc w:val="center"/>
            </w:pPr>
            <w:r>
              <w:t>59,0</w:t>
            </w:r>
          </w:p>
        </w:tc>
        <w:tc>
          <w:tcPr>
            <w:tcW w:w="1020" w:type="dxa"/>
          </w:tcPr>
          <w:p w:rsidR="004F30E6" w:rsidRDefault="004F30E6">
            <w:pPr>
              <w:pStyle w:val="ConsPlusNormal"/>
              <w:jc w:val="center"/>
            </w:pPr>
            <w:r>
              <w:t>73,5</w:t>
            </w:r>
          </w:p>
        </w:tc>
        <w:tc>
          <w:tcPr>
            <w:tcW w:w="1020" w:type="dxa"/>
          </w:tcPr>
          <w:p w:rsidR="004F30E6" w:rsidRDefault="004F30E6">
            <w:pPr>
              <w:pStyle w:val="ConsPlusNormal"/>
              <w:jc w:val="center"/>
            </w:pPr>
            <w:r>
              <w:t>1 507,0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25 376,3</w:t>
            </w:r>
          </w:p>
        </w:tc>
        <w:tc>
          <w:tcPr>
            <w:tcW w:w="1020" w:type="dxa"/>
          </w:tcPr>
          <w:p w:rsidR="004F30E6" w:rsidRDefault="004F30E6">
            <w:pPr>
              <w:pStyle w:val="ConsPlusNormal"/>
              <w:jc w:val="center"/>
            </w:pPr>
            <w:r>
              <w:t>12 033,6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14 213,8</w:t>
            </w:r>
          </w:p>
        </w:tc>
        <w:tc>
          <w:tcPr>
            <w:tcW w:w="1020" w:type="dxa"/>
          </w:tcPr>
          <w:p w:rsidR="004F30E6" w:rsidRDefault="004F30E6">
            <w:pPr>
              <w:pStyle w:val="ConsPlusNormal"/>
              <w:jc w:val="center"/>
            </w:pPr>
            <w:r>
              <w:t>10 926,0</w:t>
            </w:r>
          </w:p>
        </w:tc>
        <w:tc>
          <w:tcPr>
            <w:tcW w:w="1020" w:type="dxa"/>
          </w:tcPr>
          <w:p w:rsidR="004F30E6" w:rsidRDefault="004F30E6">
            <w:pPr>
              <w:pStyle w:val="ConsPlusNormal"/>
              <w:jc w:val="center"/>
            </w:pPr>
            <w:r>
              <w:t>13 619,3</w:t>
            </w:r>
          </w:p>
        </w:tc>
        <w:tc>
          <w:tcPr>
            <w:tcW w:w="1020" w:type="dxa"/>
          </w:tcPr>
          <w:p w:rsidR="004F30E6" w:rsidRDefault="004F30E6">
            <w:pPr>
              <w:pStyle w:val="ConsPlusNormal"/>
              <w:jc w:val="center"/>
            </w:pPr>
            <w:r>
              <w:t>76 169,0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247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3 963,8</w:t>
            </w:r>
          </w:p>
        </w:tc>
        <w:tc>
          <w:tcPr>
            <w:tcW w:w="1020" w:type="dxa"/>
          </w:tcPr>
          <w:p w:rsidR="004F30E6" w:rsidRDefault="004F30E6">
            <w:pPr>
              <w:pStyle w:val="ConsPlusNormal"/>
              <w:jc w:val="center"/>
            </w:pPr>
            <w:r>
              <w:t>3 046,9</w:t>
            </w:r>
          </w:p>
        </w:tc>
        <w:tc>
          <w:tcPr>
            <w:tcW w:w="1020" w:type="dxa"/>
          </w:tcPr>
          <w:p w:rsidR="004F30E6" w:rsidRDefault="004F30E6">
            <w:pPr>
              <w:pStyle w:val="ConsPlusNormal"/>
              <w:jc w:val="center"/>
            </w:pPr>
            <w:r>
              <w:t>3 798,0</w:t>
            </w:r>
          </w:p>
        </w:tc>
        <w:tc>
          <w:tcPr>
            <w:tcW w:w="1020" w:type="dxa"/>
          </w:tcPr>
          <w:p w:rsidR="004F30E6" w:rsidRDefault="004F30E6">
            <w:pPr>
              <w:pStyle w:val="ConsPlusNormal"/>
              <w:jc w:val="center"/>
            </w:pPr>
            <w:r>
              <w:t>10 808,7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851</w:t>
            </w:r>
          </w:p>
        </w:tc>
        <w:tc>
          <w:tcPr>
            <w:tcW w:w="1020" w:type="dxa"/>
          </w:tcPr>
          <w:p w:rsidR="004F30E6" w:rsidRDefault="004F30E6">
            <w:pPr>
              <w:pStyle w:val="ConsPlusNormal"/>
              <w:jc w:val="center"/>
            </w:pPr>
            <w:r>
              <w:t>1 601,0</w:t>
            </w:r>
          </w:p>
        </w:tc>
        <w:tc>
          <w:tcPr>
            <w:tcW w:w="1020" w:type="dxa"/>
          </w:tcPr>
          <w:p w:rsidR="004F30E6" w:rsidRDefault="004F30E6">
            <w:pPr>
              <w:pStyle w:val="ConsPlusNormal"/>
              <w:jc w:val="center"/>
            </w:pPr>
            <w:r>
              <w:t>772,0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537,5</w:t>
            </w:r>
          </w:p>
        </w:tc>
        <w:tc>
          <w:tcPr>
            <w:tcW w:w="1020" w:type="dxa"/>
          </w:tcPr>
          <w:p w:rsidR="004F30E6" w:rsidRDefault="004F30E6">
            <w:pPr>
              <w:pStyle w:val="ConsPlusNormal"/>
              <w:jc w:val="center"/>
            </w:pPr>
            <w:r>
              <w:t>413,2</w:t>
            </w:r>
          </w:p>
        </w:tc>
        <w:tc>
          <w:tcPr>
            <w:tcW w:w="1020" w:type="dxa"/>
          </w:tcPr>
          <w:p w:rsidR="004F30E6" w:rsidRDefault="004F30E6">
            <w:pPr>
              <w:pStyle w:val="ConsPlusNormal"/>
              <w:jc w:val="center"/>
            </w:pPr>
            <w:r>
              <w:t>515,0</w:t>
            </w:r>
          </w:p>
        </w:tc>
        <w:tc>
          <w:tcPr>
            <w:tcW w:w="1020" w:type="dxa"/>
          </w:tcPr>
          <w:p w:rsidR="004F30E6" w:rsidRDefault="004F30E6">
            <w:pPr>
              <w:pStyle w:val="ConsPlusNormal"/>
              <w:jc w:val="center"/>
            </w:pPr>
            <w:r>
              <w:t>3 838,7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852</w:t>
            </w:r>
          </w:p>
        </w:tc>
        <w:tc>
          <w:tcPr>
            <w:tcW w:w="1020" w:type="dxa"/>
          </w:tcPr>
          <w:p w:rsidR="004F30E6" w:rsidRDefault="004F30E6">
            <w:pPr>
              <w:pStyle w:val="ConsPlusNormal"/>
              <w:jc w:val="center"/>
            </w:pPr>
            <w:r>
              <w:t>85,0</w:t>
            </w:r>
          </w:p>
        </w:tc>
        <w:tc>
          <w:tcPr>
            <w:tcW w:w="1020" w:type="dxa"/>
          </w:tcPr>
          <w:p w:rsidR="004F30E6" w:rsidRDefault="004F30E6">
            <w:pPr>
              <w:pStyle w:val="ConsPlusNormal"/>
              <w:jc w:val="center"/>
            </w:pPr>
            <w:r>
              <w:t>108,8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35,0</w:t>
            </w:r>
          </w:p>
        </w:tc>
        <w:tc>
          <w:tcPr>
            <w:tcW w:w="1020" w:type="dxa"/>
          </w:tcPr>
          <w:p w:rsidR="004F30E6" w:rsidRDefault="004F30E6">
            <w:pPr>
              <w:pStyle w:val="ConsPlusNormal"/>
              <w:jc w:val="center"/>
            </w:pPr>
            <w:r>
              <w:t>26,9</w:t>
            </w:r>
          </w:p>
        </w:tc>
        <w:tc>
          <w:tcPr>
            <w:tcW w:w="1020" w:type="dxa"/>
          </w:tcPr>
          <w:p w:rsidR="004F30E6" w:rsidRDefault="004F30E6">
            <w:pPr>
              <w:pStyle w:val="ConsPlusNormal"/>
              <w:jc w:val="center"/>
            </w:pPr>
            <w:r>
              <w:t>33,5</w:t>
            </w:r>
          </w:p>
        </w:tc>
        <w:tc>
          <w:tcPr>
            <w:tcW w:w="1020" w:type="dxa"/>
          </w:tcPr>
          <w:p w:rsidR="004F30E6" w:rsidRDefault="004F30E6">
            <w:pPr>
              <w:pStyle w:val="ConsPlusNormal"/>
              <w:jc w:val="center"/>
            </w:pPr>
            <w:r>
              <w:t>289,2</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853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7,7</w:t>
            </w:r>
          </w:p>
        </w:tc>
        <w:tc>
          <w:tcPr>
            <w:tcW w:w="1020" w:type="dxa"/>
          </w:tcPr>
          <w:p w:rsidR="004F30E6" w:rsidRDefault="004F30E6">
            <w:pPr>
              <w:pStyle w:val="ConsPlusNormal"/>
              <w:jc w:val="center"/>
            </w:pPr>
            <w:r>
              <w:t>9,8</w:t>
            </w:r>
          </w:p>
        </w:tc>
        <w:tc>
          <w:tcPr>
            <w:tcW w:w="1020" w:type="dxa"/>
          </w:tcPr>
          <w:p w:rsidR="004F30E6" w:rsidRDefault="004F30E6">
            <w:pPr>
              <w:pStyle w:val="ConsPlusNormal"/>
              <w:jc w:val="center"/>
            </w:pPr>
            <w:r>
              <w:t>27,5</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391 167,3</w:t>
            </w:r>
          </w:p>
        </w:tc>
        <w:tc>
          <w:tcPr>
            <w:tcW w:w="1020" w:type="dxa"/>
          </w:tcPr>
          <w:p w:rsidR="004F30E6" w:rsidRDefault="004F30E6">
            <w:pPr>
              <w:pStyle w:val="ConsPlusNormal"/>
              <w:jc w:val="center"/>
            </w:pPr>
            <w:r>
              <w:t>867 134,7</w:t>
            </w:r>
          </w:p>
        </w:tc>
        <w:tc>
          <w:tcPr>
            <w:tcW w:w="1020" w:type="dxa"/>
          </w:tcPr>
          <w:p w:rsidR="004F30E6" w:rsidRDefault="004F30E6">
            <w:pPr>
              <w:pStyle w:val="ConsPlusNormal"/>
              <w:jc w:val="center"/>
            </w:pPr>
            <w:r>
              <w:t>923 566,0</w:t>
            </w:r>
          </w:p>
        </w:tc>
        <w:tc>
          <w:tcPr>
            <w:tcW w:w="1020" w:type="dxa"/>
          </w:tcPr>
          <w:p w:rsidR="004F30E6" w:rsidRDefault="004F30E6">
            <w:pPr>
              <w:pStyle w:val="ConsPlusNormal"/>
              <w:jc w:val="center"/>
            </w:pPr>
            <w:r>
              <w:t>1 105 139,3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3 287 007,2</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44 273,3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44 273,3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13 132,2</w:t>
            </w:r>
          </w:p>
        </w:tc>
        <w:tc>
          <w:tcPr>
            <w:tcW w:w="1020" w:type="dxa"/>
          </w:tcPr>
          <w:p w:rsidR="004F30E6" w:rsidRDefault="004F30E6">
            <w:pPr>
              <w:pStyle w:val="ConsPlusNormal"/>
              <w:jc w:val="center"/>
            </w:pPr>
            <w:r>
              <w:t>13 421,8</w:t>
            </w:r>
          </w:p>
        </w:tc>
        <w:tc>
          <w:tcPr>
            <w:tcW w:w="1020" w:type="dxa"/>
          </w:tcPr>
          <w:p w:rsidR="004F30E6" w:rsidRDefault="004F30E6">
            <w:pPr>
              <w:pStyle w:val="ConsPlusNormal"/>
              <w:jc w:val="center"/>
            </w:pPr>
            <w:r>
              <w:t>6 698,6</w:t>
            </w:r>
          </w:p>
        </w:tc>
        <w:tc>
          <w:tcPr>
            <w:tcW w:w="1020" w:type="dxa"/>
          </w:tcPr>
          <w:p w:rsidR="004F30E6" w:rsidRDefault="004F30E6">
            <w:pPr>
              <w:pStyle w:val="ConsPlusNormal"/>
              <w:jc w:val="center"/>
            </w:pPr>
            <w:r>
              <w:t>2 423,1</w:t>
            </w:r>
          </w:p>
        </w:tc>
        <w:tc>
          <w:tcPr>
            <w:tcW w:w="1020" w:type="dxa"/>
          </w:tcPr>
          <w:p w:rsidR="004F30E6" w:rsidRDefault="004F30E6">
            <w:pPr>
              <w:pStyle w:val="ConsPlusNormal"/>
              <w:jc w:val="center"/>
            </w:pPr>
            <w:r>
              <w:t>4 835,8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40 511,4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1 112 527,5</w:t>
            </w:r>
          </w:p>
        </w:tc>
        <w:tc>
          <w:tcPr>
            <w:tcW w:w="1020" w:type="dxa"/>
          </w:tcPr>
          <w:p w:rsidR="004F30E6" w:rsidRDefault="004F30E6">
            <w:pPr>
              <w:pStyle w:val="ConsPlusNormal"/>
              <w:jc w:val="center"/>
            </w:pPr>
            <w:r>
              <w:t>1 031 099,1</w:t>
            </w:r>
          </w:p>
        </w:tc>
        <w:tc>
          <w:tcPr>
            <w:tcW w:w="1020" w:type="dxa"/>
          </w:tcPr>
          <w:p w:rsidR="004F30E6" w:rsidRDefault="004F30E6">
            <w:pPr>
              <w:pStyle w:val="ConsPlusNormal"/>
              <w:jc w:val="center"/>
            </w:pPr>
            <w:r>
              <w:t>1 098 199,2</w:t>
            </w:r>
          </w:p>
        </w:tc>
        <w:tc>
          <w:tcPr>
            <w:tcW w:w="1020" w:type="dxa"/>
          </w:tcPr>
          <w:p w:rsidR="004F30E6" w:rsidRDefault="004F30E6">
            <w:pPr>
              <w:pStyle w:val="ConsPlusNormal"/>
              <w:jc w:val="center"/>
            </w:pPr>
            <w:r>
              <w:t>1 134 168,9</w:t>
            </w:r>
          </w:p>
        </w:tc>
        <w:tc>
          <w:tcPr>
            <w:tcW w:w="1020" w:type="dxa"/>
          </w:tcPr>
          <w:p w:rsidR="004F30E6" w:rsidRDefault="004F30E6">
            <w:pPr>
              <w:pStyle w:val="ConsPlusNormal"/>
              <w:jc w:val="center"/>
            </w:pPr>
            <w:r>
              <w:t>1 211 454,8</w:t>
            </w:r>
          </w:p>
        </w:tc>
        <w:tc>
          <w:tcPr>
            <w:tcW w:w="1020" w:type="dxa"/>
          </w:tcPr>
          <w:p w:rsidR="004F30E6" w:rsidRDefault="004F30E6">
            <w:pPr>
              <w:pStyle w:val="ConsPlusNormal"/>
              <w:jc w:val="center"/>
            </w:pPr>
            <w:r>
              <w:t>1 064 380,9</w:t>
            </w:r>
          </w:p>
        </w:tc>
        <w:tc>
          <w:tcPr>
            <w:tcW w:w="1020" w:type="dxa"/>
          </w:tcPr>
          <w:p w:rsidR="004F30E6" w:rsidRDefault="004F30E6">
            <w:pPr>
              <w:pStyle w:val="ConsPlusNormal"/>
              <w:jc w:val="center"/>
            </w:pPr>
            <w:r>
              <w:t>778 321,4</w:t>
            </w:r>
          </w:p>
        </w:tc>
        <w:tc>
          <w:tcPr>
            <w:tcW w:w="1020" w:type="dxa"/>
          </w:tcPr>
          <w:p w:rsidR="004F30E6" w:rsidRDefault="004F30E6">
            <w:pPr>
              <w:pStyle w:val="ConsPlusNormal"/>
              <w:jc w:val="center"/>
            </w:pPr>
            <w:r>
              <w:t>986 675,8</w:t>
            </w:r>
          </w:p>
        </w:tc>
        <w:tc>
          <w:tcPr>
            <w:tcW w:w="1020" w:type="dxa"/>
          </w:tcPr>
          <w:p w:rsidR="004F30E6" w:rsidRDefault="004F30E6">
            <w:pPr>
              <w:pStyle w:val="ConsPlusNormal"/>
              <w:jc w:val="center"/>
            </w:pPr>
            <w:r>
              <w:t>8 416 827,6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621</w:t>
            </w:r>
          </w:p>
        </w:tc>
        <w:tc>
          <w:tcPr>
            <w:tcW w:w="1020" w:type="dxa"/>
          </w:tcPr>
          <w:p w:rsidR="004F30E6" w:rsidRDefault="004F30E6">
            <w:pPr>
              <w:pStyle w:val="ConsPlusNormal"/>
              <w:jc w:val="center"/>
            </w:pPr>
            <w:r>
              <w:t>132 566,0</w:t>
            </w:r>
          </w:p>
        </w:tc>
        <w:tc>
          <w:tcPr>
            <w:tcW w:w="1020" w:type="dxa"/>
          </w:tcPr>
          <w:p w:rsidR="004F30E6" w:rsidRDefault="004F30E6">
            <w:pPr>
              <w:pStyle w:val="ConsPlusNormal"/>
              <w:jc w:val="center"/>
            </w:pPr>
            <w:r>
              <w:t>171 550,8</w:t>
            </w:r>
          </w:p>
        </w:tc>
        <w:tc>
          <w:tcPr>
            <w:tcW w:w="1020" w:type="dxa"/>
          </w:tcPr>
          <w:p w:rsidR="004F30E6" w:rsidRDefault="004F30E6">
            <w:pPr>
              <w:pStyle w:val="ConsPlusNormal"/>
              <w:jc w:val="center"/>
            </w:pPr>
            <w:r>
              <w:t>177 774,5</w:t>
            </w:r>
          </w:p>
        </w:tc>
        <w:tc>
          <w:tcPr>
            <w:tcW w:w="1020" w:type="dxa"/>
          </w:tcPr>
          <w:p w:rsidR="004F30E6" w:rsidRDefault="004F30E6">
            <w:pPr>
              <w:pStyle w:val="ConsPlusNormal"/>
              <w:jc w:val="center"/>
            </w:pPr>
            <w:r>
              <w:t>211 436,0</w:t>
            </w:r>
          </w:p>
        </w:tc>
        <w:tc>
          <w:tcPr>
            <w:tcW w:w="1020" w:type="dxa"/>
          </w:tcPr>
          <w:p w:rsidR="004F30E6" w:rsidRDefault="004F30E6">
            <w:pPr>
              <w:pStyle w:val="ConsPlusNormal"/>
              <w:jc w:val="center"/>
            </w:pPr>
            <w:r>
              <w:t>246 749,8</w:t>
            </w:r>
          </w:p>
        </w:tc>
        <w:tc>
          <w:tcPr>
            <w:tcW w:w="1020" w:type="dxa"/>
          </w:tcPr>
          <w:p w:rsidR="004F30E6" w:rsidRDefault="004F30E6">
            <w:pPr>
              <w:pStyle w:val="ConsPlusNormal"/>
              <w:jc w:val="center"/>
            </w:pPr>
            <w:r>
              <w:t>277 992,8</w:t>
            </w:r>
          </w:p>
        </w:tc>
        <w:tc>
          <w:tcPr>
            <w:tcW w:w="1020" w:type="dxa"/>
          </w:tcPr>
          <w:p w:rsidR="004F30E6" w:rsidRDefault="004F30E6">
            <w:pPr>
              <w:pStyle w:val="ConsPlusNormal"/>
              <w:jc w:val="center"/>
            </w:pPr>
            <w:r>
              <w:t>289 226,5</w:t>
            </w:r>
          </w:p>
        </w:tc>
        <w:tc>
          <w:tcPr>
            <w:tcW w:w="1020" w:type="dxa"/>
          </w:tcPr>
          <w:p w:rsidR="004F30E6" w:rsidRDefault="004F30E6">
            <w:pPr>
              <w:pStyle w:val="ConsPlusNormal"/>
              <w:jc w:val="center"/>
            </w:pPr>
            <w:r>
              <w:t>305 075,6</w:t>
            </w:r>
          </w:p>
        </w:tc>
        <w:tc>
          <w:tcPr>
            <w:tcW w:w="1020" w:type="dxa"/>
          </w:tcPr>
          <w:p w:rsidR="004F30E6" w:rsidRDefault="004F30E6">
            <w:pPr>
              <w:pStyle w:val="ConsPlusNormal"/>
              <w:jc w:val="center"/>
            </w:pPr>
            <w:r>
              <w:t>313 261,7</w:t>
            </w:r>
          </w:p>
        </w:tc>
        <w:tc>
          <w:tcPr>
            <w:tcW w:w="1020" w:type="dxa"/>
          </w:tcPr>
          <w:p w:rsidR="004F30E6" w:rsidRDefault="004F30E6">
            <w:pPr>
              <w:pStyle w:val="ConsPlusNormal"/>
              <w:jc w:val="center"/>
            </w:pPr>
            <w:r>
              <w:t>313 522,2</w:t>
            </w:r>
          </w:p>
        </w:tc>
        <w:tc>
          <w:tcPr>
            <w:tcW w:w="1020" w:type="dxa"/>
          </w:tcPr>
          <w:p w:rsidR="004F30E6" w:rsidRDefault="004F30E6">
            <w:pPr>
              <w:pStyle w:val="ConsPlusNormal"/>
              <w:jc w:val="center"/>
            </w:pPr>
            <w:r>
              <w:t>242 099,5</w:t>
            </w:r>
          </w:p>
        </w:tc>
        <w:tc>
          <w:tcPr>
            <w:tcW w:w="1020" w:type="dxa"/>
          </w:tcPr>
          <w:p w:rsidR="004F30E6" w:rsidRDefault="004F30E6">
            <w:pPr>
              <w:pStyle w:val="ConsPlusNormal"/>
              <w:jc w:val="center"/>
            </w:pPr>
            <w:r>
              <w:t>301 777,0</w:t>
            </w:r>
          </w:p>
        </w:tc>
        <w:tc>
          <w:tcPr>
            <w:tcW w:w="1020" w:type="dxa"/>
          </w:tcPr>
          <w:p w:rsidR="004F30E6" w:rsidRDefault="004F30E6">
            <w:pPr>
              <w:pStyle w:val="ConsPlusNormal"/>
              <w:jc w:val="center"/>
            </w:pPr>
            <w:r>
              <w:t>2 983 032,4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621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15 177,3</w:t>
            </w:r>
          </w:p>
        </w:tc>
        <w:tc>
          <w:tcPr>
            <w:tcW w:w="1020" w:type="dxa"/>
          </w:tcPr>
          <w:p w:rsidR="004F30E6" w:rsidRDefault="004F30E6">
            <w:pPr>
              <w:pStyle w:val="ConsPlusNormal"/>
              <w:jc w:val="center"/>
            </w:pPr>
            <w:r>
              <w:t>15 641,8</w:t>
            </w:r>
          </w:p>
        </w:tc>
        <w:tc>
          <w:tcPr>
            <w:tcW w:w="1020" w:type="dxa"/>
          </w:tcPr>
          <w:p w:rsidR="004F30E6" w:rsidRDefault="004F30E6">
            <w:pPr>
              <w:pStyle w:val="ConsPlusNormal"/>
              <w:jc w:val="center"/>
            </w:pPr>
            <w:r>
              <w:t>16 436,5</w:t>
            </w:r>
          </w:p>
        </w:tc>
        <w:tc>
          <w:tcPr>
            <w:tcW w:w="1020" w:type="dxa"/>
          </w:tcPr>
          <w:p w:rsidR="004F30E6" w:rsidRDefault="004F30E6">
            <w:pPr>
              <w:pStyle w:val="ConsPlusNormal"/>
              <w:jc w:val="center"/>
            </w:pPr>
            <w:r>
              <w:t>22 394,4</w:t>
            </w:r>
          </w:p>
        </w:tc>
        <w:tc>
          <w:tcPr>
            <w:tcW w:w="1020" w:type="dxa"/>
          </w:tcPr>
          <w:p w:rsidR="004F30E6" w:rsidRDefault="004F30E6">
            <w:pPr>
              <w:pStyle w:val="ConsPlusNormal"/>
              <w:jc w:val="center"/>
            </w:pPr>
            <w:r>
              <w:t>22 891,6</w:t>
            </w:r>
          </w:p>
        </w:tc>
        <w:tc>
          <w:tcPr>
            <w:tcW w:w="1020" w:type="dxa"/>
          </w:tcPr>
          <w:p w:rsidR="004F30E6" w:rsidRDefault="004F30E6">
            <w:pPr>
              <w:pStyle w:val="ConsPlusNormal"/>
              <w:jc w:val="center"/>
            </w:pPr>
            <w:r>
              <w:t>23 720,1</w:t>
            </w:r>
          </w:p>
        </w:tc>
        <w:tc>
          <w:tcPr>
            <w:tcW w:w="1020" w:type="dxa"/>
          </w:tcPr>
          <w:p w:rsidR="004F30E6" w:rsidRDefault="004F30E6">
            <w:pPr>
              <w:pStyle w:val="ConsPlusNormal"/>
              <w:jc w:val="center"/>
            </w:pPr>
            <w:r>
              <w:t>18 240,5</w:t>
            </w:r>
          </w:p>
        </w:tc>
        <w:tc>
          <w:tcPr>
            <w:tcW w:w="1020" w:type="dxa"/>
          </w:tcPr>
          <w:p w:rsidR="004F30E6" w:rsidRDefault="004F30E6">
            <w:pPr>
              <w:pStyle w:val="ConsPlusNormal"/>
              <w:jc w:val="center"/>
            </w:pPr>
            <w:r>
              <w:t>22 736,8</w:t>
            </w:r>
          </w:p>
        </w:tc>
        <w:tc>
          <w:tcPr>
            <w:tcW w:w="1020" w:type="dxa"/>
          </w:tcPr>
          <w:p w:rsidR="004F30E6" w:rsidRDefault="004F30E6">
            <w:pPr>
              <w:pStyle w:val="ConsPlusNormal"/>
              <w:jc w:val="center"/>
            </w:pPr>
            <w:r>
              <w:t>157 239,0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5 100,0</w:t>
            </w:r>
          </w:p>
        </w:tc>
        <w:tc>
          <w:tcPr>
            <w:tcW w:w="1020" w:type="dxa"/>
          </w:tcPr>
          <w:p w:rsidR="004F30E6" w:rsidRDefault="004F30E6">
            <w:pPr>
              <w:pStyle w:val="ConsPlusNormal"/>
              <w:jc w:val="center"/>
            </w:pPr>
            <w:r>
              <w:t>424,0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2 268,0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7 792,0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321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622,5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622,5</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17 3 01 51720</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12 000,0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12 000,0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17 3 01 56140</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12 000,0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12 000,0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17 3 01 12502</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1 719,7</w:t>
            </w:r>
          </w:p>
        </w:tc>
        <w:tc>
          <w:tcPr>
            <w:tcW w:w="1020" w:type="dxa"/>
          </w:tcPr>
          <w:p w:rsidR="004F30E6" w:rsidRDefault="004F30E6">
            <w:pPr>
              <w:pStyle w:val="ConsPlusNormal"/>
              <w:jc w:val="center"/>
            </w:pPr>
            <w:r>
              <w:t>1 121,2</w:t>
            </w:r>
          </w:p>
        </w:tc>
        <w:tc>
          <w:tcPr>
            <w:tcW w:w="1020" w:type="dxa"/>
          </w:tcPr>
          <w:p w:rsidR="004F30E6" w:rsidRDefault="004F30E6">
            <w:pPr>
              <w:pStyle w:val="ConsPlusNormal"/>
              <w:jc w:val="center"/>
            </w:pPr>
            <w:r>
              <w:t>1 420,0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4 260,9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17 3 01 12502</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90 604,1</w:t>
            </w:r>
          </w:p>
        </w:tc>
        <w:tc>
          <w:tcPr>
            <w:tcW w:w="1020" w:type="dxa"/>
          </w:tcPr>
          <w:p w:rsidR="004F30E6" w:rsidRDefault="004F30E6">
            <w:pPr>
              <w:pStyle w:val="ConsPlusNormal"/>
              <w:jc w:val="center"/>
            </w:pPr>
            <w:r>
              <w:t>85 740,1</w:t>
            </w:r>
          </w:p>
        </w:tc>
        <w:tc>
          <w:tcPr>
            <w:tcW w:w="1020" w:type="dxa"/>
          </w:tcPr>
          <w:p w:rsidR="004F30E6" w:rsidRDefault="004F30E6">
            <w:pPr>
              <w:pStyle w:val="ConsPlusNormal"/>
              <w:jc w:val="center"/>
            </w:pPr>
            <w:r>
              <w:t>90 951,2</w:t>
            </w:r>
          </w:p>
        </w:tc>
        <w:tc>
          <w:tcPr>
            <w:tcW w:w="1020" w:type="dxa"/>
          </w:tcPr>
          <w:p w:rsidR="004F30E6" w:rsidRDefault="004F30E6">
            <w:pPr>
              <w:pStyle w:val="ConsPlusNormal"/>
              <w:jc w:val="center"/>
            </w:pPr>
            <w:r>
              <w:t>103 060,1</w:t>
            </w:r>
          </w:p>
        </w:tc>
        <w:tc>
          <w:tcPr>
            <w:tcW w:w="1020" w:type="dxa"/>
          </w:tcPr>
          <w:p w:rsidR="004F30E6" w:rsidRDefault="004F30E6">
            <w:pPr>
              <w:pStyle w:val="ConsPlusNormal"/>
              <w:jc w:val="center"/>
            </w:pPr>
            <w:r>
              <w:t>113 897,6</w:t>
            </w:r>
          </w:p>
        </w:tc>
        <w:tc>
          <w:tcPr>
            <w:tcW w:w="1020" w:type="dxa"/>
          </w:tcPr>
          <w:p w:rsidR="004F30E6" w:rsidRDefault="004F30E6">
            <w:pPr>
              <w:pStyle w:val="ConsPlusNormal"/>
              <w:jc w:val="center"/>
            </w:pPr>
            <w:r>
              <w:t>124 922,9</w:t>
            </w:r>
          </w:p>
        </w:tc>
        <w:tc>
          <w:tcPr>
            <w:tcW w:w="1020" w:type="dxa"/>
          </w:tcPr>
          <w:p w:rsidR="004F30E6" w:rsidRDefault="004F30E6">
            <w:pPr>
              <w:pStyle w:val="ConsPlusNormal"/>
              <w:jc w:val="center"/>
            </w:pPr>
            <w:r>
              <w:t>131 863,7</w:t>
            </w:r>
          </w:p>
        </w:tc>
        <w:tc>
          <w:tcPr>
            <w:tcW w:w="1020" w:type="dxa"/>
          </w:tcPr>
          <w:p w:rsidR="004F30E6" w:rsidRDefault="004F30E6">
            <w:pPr>
              <w:pStyle w:val="ConsPlusNormal"/>
              <w:jc w:val="center"/>
            </w:pPr>
            <w:r>
              <w:t>134 671,8</w:t>
            </w:r>
          </w:p>
        </w:tc>
        <w:tc>
          <w:tcPr>
            <w:tcW w:w="1020" w:type="dxa"/>
          </w:tcPr>
          <w:p w:rsidR="004F30E6" w:rsidRDefault="004F30E6">
            <w:pPr>
              <w:pStyle w:val="ConsPlusNormal"/>
              <w:jc w:val="center"/>
            </w:pPr>
            <w:r>
              <w:t>143 805,2</w:t>
            </w:r>
          </w:p>
        </w:tc>
        <w:tc>
          <w:tcPr>
            <w:tcW w:w="1020" w:type="dxa"/>
          </w:tcPr>
          <w:p w:rsidR="004F30E6" w:rsidRDefault="004F30E6">
            <w:pPr>
              <w:pStyle w:val="ConsPlusNormal"/>
              <w:jc w:val="center"/>
            </w:pPr>
            <w:r>
              <w:t>146 271,7</w:t>
            </w:r>
          </w:p>
        </w:tc>
        <w:tc>
          <w:tcPr>
            <w:tcW w:w="1020" w:type="dxa"/>
          </w:tcPr>
          <w:p w:rsidR="004F30E6" w:rsidRDefault="004F30E6">
            <w:pPr>
              <w:pStyle w:val="ConsPlusNormal"/>
              <w:jc w:val="center"/>
            </w:pPr>
            <w:r>
              <w:t>116 666,4</w:t>
            </w:r>
          </w:p>
        </w:tc>
        <w:tc>
          <w:tcPr>
            <w:tcW w:w="1020" w:type="dxa"/>
          </w:tcPr>
          <w:p w:rsidR="004F30E6" w:rsidRDefault="004F30E6">
            <w:pPr>
              <w:pStyle w:val="ConsPlusNormal"/>
              <w:jc w:val="center"/>
            </w:pPr>
            <w:r>
              <w:t>119 851,3</w:t>
            </w:r>
          </w:p>
        </w:tc>
        <w:tc>
          <w:tcPr>
            <w:tcW w:w="1020" w:type="dxa"/>
          </w:tcPr>
          <w:p w:rsidR="004F30E6" w:rsidRDefault="004F30E6">
            <w:pPr>
              <w:pStyle w:val="ConsPlusNormal"/>
              <w:jc w:val="center"/>
            </w:pPr>
            <w:r>
              <w:t>1 402 306,0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2022 - 2023</w:t>
            </w:r>
          </w:p>
        </w:tc>
        <w:tc>
          <w:tcPr>
            <w:tcW w:w="2834" w:type="dxa"/>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8 336,5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8 336,5</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 из Фонда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2022 - 2023</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8 207,5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8 207,5</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17 3 01 12509</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129,0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129,0</w:t>
            </w:r>
          </w:p>
        </w:tc>
      </w:tr>
      <w:tr w:rsidR="004F30E6">
        <w:tc>
          <w:tcPr>
            <w:tcW w:w="1417" w:type="dxa"/>
          </w:tcPr>
          <w:p w:rsidR="004F30E6" w:rsidRDefault="004F30E6">
            <w:pPr>
              <w:pStyle w:val="ConsPlusNormal"/>
            </w:pPr>
            <w:r>
              <w:t>1.3.1.2-ПМ1</w:t>
            </w:r>
          </w:p>
        </w:tc>
        <w:tc>
          <w:tcPr>
            <w:tcW w:w="3912" w:type="dxa"/>
          </w:tcPr>
          <w:p w:rsidR="004F30E6" w:rsidRDefault="004F30E6">
            <w:pPr>
              <w:pStyle w:val="ConsPlusNormal"/>
            </w:pPr>
            <w:r>
              <w:t>Показатель "Удовлетворенность качеством услуг"</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Ок / О x 100, где:</w:t>
            </w:r>
          </w:p>
          <w:p w:rsidR="004F30E6" w:rsidRDefault="004F30E6">
            <w:pPr>
              <w:pStyle w:val="ConsPlusNormal"/>
            </w:pPr>
            <w:r>
              <w:t>Ок - число опрошенных потребителей услуги, имеющих высокий и средний уровень удовлетворенности качеством услуги;</w:t>
            </w:r>
          </w:p>
          <w:p w:rsidR="004F30E6" w:rsidRDefault="004F30E6">
            <w:pPr>
              <w:pStyle w:val="ConsPlusNormal"/>
            </w:pPr>
            <w:r>
              <w:t>О - общее число опрошенных потребителей услуги</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90</w:t>
            </w:r>
          </w:p>
        </w:tc>
        <w:tc>
          <w:tcPr>
            <w:tcW w:w="1020" w:type="dxa"/>
          </w:tcPr>
          <w:p w:rsidR="004F30E6" w:rsidRDefault="004F30E6">
            <w:pPr>
              <w:pStyle w:val="ConsPlusNormal"/>
              <w:jc w:val="center"/>
            </w:pPr>
            <w:r>
              <w:t>90</w:t>
            </w:r>
          </w:p>
        </w:tc>
        <w:tc>
          <w:tcPr>
            <w:tcW w:w="1020" w:type="dxa"/>
          </w:tcPr>
          <w:p w:rsidR="004F30E6" w:rsidRDefault="004F30E6">
            <w:pPr>
              <w:pStyle w:val="ConsPlusNormal"/>
              <w:jc w:val="center"/>
            </w:pPr>
            <w:r>
              <w:t>90</w:t>
            </w:r>
          </w:p>
        </w:tc>
        <w:tc>
          <w:tcPr>
            <w:tcW w:w="1020" w:type="dxa"/>
          </w:tcPr>
          <w:p w:rsidR="004F30E6" w:rsidRDefault="004F30E6">
            <w:pPr>
              <w:pStyle w:val="ConsPlusNormal"/>
              <w:jc w:val="center"/>
            </w:pPr>
            <w:r>
              <w:t>90</w:t>
            </w:r>
          </w:p>
        </w:tc>
        <w:tc>
          <w:tcPr>
            <w:tcW w:w="1020" w:type="dxa"/>
          </w:tcPr>
          <w:p w:rsidR="004F30E6" w:rsidRDefault="004F30E6">
            <w:pPr>
              <w:pStyle w:val="ConsPlusNormal"/>
              <w:jc w:val="center"/>
            </w:pPr>
            <w:r>
              <w:t>90</w:t>
            </w:r>
          </w:p>
        </w:tc>
        <w:tc>
          <w:tcPr>
            <w:tcW w:w="1020" w:type="dxa"/>
          </w:tcPr>
          <w:p w:rsidR="004F30E6" w:rsidRDefault="004F30E6">
            <w:pPr>
              <w:pStyle w:val="ConsPlusNormal"/>
              <w:jc w:val="center"/>
            </w:pPr>
            <w:r>
              <w:t>90</w:t>
            </w:r>
          </w:p>
        </w:tc>
        <w:tc>
          <w:tcPr>
            <w:tcW w:w="1020" w:type="dxa"/>
          </w:tcPr>
          <w:p w:rsidR="004F30E6" w:rsidRDefault="004F30E6">
            <w:pPr>
              <w:pStyle w:val="ConsPlusNormal"/>
              <w:jc w:val="center"/>
            </w:pPr>
            <w:r>
              <w:t>90</w:t>
            </w:r>
          </w:p>
        </w:tc>
        <w:tc>
          <w:tcPr>
            <w:tcW w:w="1020" w:type="dxa"/>
          </w:tcPr>
          <w:p w:rsidR="004F30E6" w:rsidRDefault="004F30E6">
            <w:pPr>
              <w:pStyle w:val="ConsPlusNormal"/>
              <w:jc w:val="center"/>
            </w:pPr>
            <w:r>
              <w:t>90</w:t>
            </w:r>
          </w:p>
        </w:tc>
        <w:tc>
          <w:tcPr>
            <w:tcW w:w="1020" w:type="dxa"/>
          </w:tcPr>
          <w:p w:rsidR="004F30E6" w:rsidRDefault="004F30E6">
            <w:pPr>
              <w:pStyle w:val="ConsPlusNormal"/>
              <w:jc w:val="center"/>
            </w:pPr>
            <w:r>
              <w:t>90</w:t>
            </w:r>
          </w:p>
        </w:tc>
        <w:tc>
          <w:tcPr>
            <w:tcW w:w="1020" w:type="dxa"/>
          </w:tcPr>
          <w:p w:rsidR="004F30E6" w:rsidRDefault="004F30E6">
            <w:pPr>
              <w:pStyle w:val="ConsPlusNormal"/>
              <w:jc w:val="center"/>
            </w:pPr>
            <w:r>
              <w:t>90,2</w:t>
            </w:r>
          </w:p>
        </w:tc>
        <w:tc>
          <w:tcPr>
            <w:tcW w:w="1020" w:type="dxa"/>
          </w:tcPr>
          <w:p w:rsidR="004F30E6" w:rsidRDefault="004F30E6">
            <w:pPr>
              <w:pStyle w:val="ConsPlusNormal"/>
              <w:jc w:val="center"/>
            </w:pPr>
            <w:r>
              <w:t>90,3</w:t>
            </w:r>
          </w:p>
        </w:tc>
        <w:tc>
          <w:tcPr>
            <w:tcW w:w="1020" w:type="dxa"/>
          </w:tcPr>
          <w:p w:rsidR="004F30E6" w:rsidRDefault="004F30E6">
            <w:pPr>
              <w:pStyle w:val="ConsPlusNormal"/>
              <w:jc w:val="center"/>
            </w:pPr>
            <w:r>
              <w:t>90,4</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1.3.1.2-ПМ2</w:t>
            </w:r>
          </w:p>
        </w:tc>
        <w:tc>
          <w:tcPr>
            <w:tcW w:w="3912" w:type="dxa"/>
          </w:tcPr>
          <w:p w:rsidR="004F30E6" w:rsidRDefault="004F30E6">
            <w:pPr>
              <w:pStyle w:val="ConsPlusNormal"/>
            </w:pPr>
            <w:r>
              <w:t xml:space="preserve">Показатель "Численность детей, охваченных технологиями по формированию компетенций, </w:t>
            </w:r>
            <w:r>
              <w:lastRenderedPageBreak/>
              <w:t>направленных на достижение личного профессионального успеха и финансовой независимости в будущем"</w:t>
            </w:r>
          </w:p>
        </w:tc>
        <w:tc>
          <w:tcPr>
            <w:tcW w:w="1133" w:type="dxa"/>
          </w:tcPr>
          <w:p w:rsidR="004F30E6" w:rsidRDefault="004F30E6">
            <w:pPr>
              <w:pStyle w:val="ConsPlusNormal"/>
            </w:pPr>
            <w:r>
              <w:lastRenderedPageBreak/>
              <w:t>чел.</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2022 - 2023</w:t>
            </w:r>
          </w:p>
        </w:tc>
        <w:tc>
          <w:tcPr>
            <w:tcW w:w="2834" w:type="dxa"/>
          </w:tcPr>
          <w:p w:rsidR="004F30E6" w:rsidRDefault="004F30E6">
            <w:pPr>
              <w:pStyle w:val="ConsPlusNormal"/>
            </w:pPr>
            <w:r>
              <w:t xml:space="preserve">Министерство труда и социальной защиты населения Забайкальского </w:t>
            </w:r>
            <w:r>
              <w:lastRenderedPageBreak/>
              <w:t>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550</w:t>
            </w:r>
          </w:p>
        </w:tc>
        <w:tc>
          <w:tcPr>
            <w:tcW w:w="1020" w:type="dxa"/>
          </w:tcPr>
          <w:p w:rsidR="004F30E6" w:rsidRDefault="004F30E6">
            <w:pPr>
              <w:pStyle w:val="ConsPlusNormal"/>
              <w:jc w:val="center"/>
            </w:pPr>
            <w:r>
              <w:t>650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lastRenderedPageBreak/>
              <w:t>1.3.1.3</w:t>
            </w:r>
          </w:p>
        </w:tc>
        <w:tc>
          <w:tcPr>
            <w:tcW w:w="3912" w:type="dxa"/>
          </w:tcPr>
          <w:p w:rsidR="004F30E6" w:rsidRDefault="004F30E6">
            <w:pPr>
              <w:pStyle w:val="ConsPlusNormal"/>
            </w:pPr>
            <w:r>
              <w:t>Мероприятие "Перевозка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17 3 01 59400</w:t>
            </w:r>
          </w:p>
        </w:tc>
        <w:tc>
          <w:tcPr>
            <w:tcW w:w="850" w:type="dxa"/>
          </w:tcPr>
          <w:p w:rsidR="004F30E6" w:rsidRDefault="004F30E6">
            <w:pPr>
              <w:pStyle w:val="ConsPlusNormal"/>
              <w:jc w:val="center"/>
            </w:pPr>
            <w:r>
              <w:t>112</w:t>
            </w:r>
          </w:p>
        </w:tc>
        <w:tc>
          <w:tcPr>
            <w:tcW w:w="1020" w:type="dxa"/>
          </w:tcPr>
          <w:p w:rsidR="004F30E6" w:rsidRDefault="004F30E6">
            <w:pPr>
              <w:pStyle w:val="ConsPlusNormal"/>
              <w:jc w:val="center"/>
            </w:pPr>
            <w:r>
              <w:t>40</w:t>
            </w:r>
          </w:p>
        </w:tc>
        <w:tc>
          <w:tcPr>
            <w:tcW w:w="1020" w:type="dxa"/>
          </w:tcPr>
          <w:p w:rsidR="004F30E6" w:rsidRDefault="004F30E6">
            <w:pPr>
              <w:pStyle w:val="ConsPlusNormal"/>
              <w:jc w:val="center"/>
            </w:pPr>
            <w:r>
              <w:t>23,3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63,3</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17 3 01 02511</w:t>
            </w:r>
          </w:p>
        </w:tc>
        <w:tc>
          <w:tcPr>
            <w:tcW w:w="850" w:type="dxa"/>
          </w:tcPr>
          <w:p w:rsidR="004F30E6" w:rsidRDefault="004F30E6">
            <w:pPr>
              <w:pStyle w:val="ConsPlusNormal"/>
              <w:jc w:val="center"/>
            </w:pPr>
            <w:r>
              <w:t>323</w:t>
            </w:r>
          </w:p>
        </w:tc>
        <w:tc>
          <w:tcPr>
            <w:tcW w:w="1020" w:type="dxa"/>
          </w:tcPr>
          <w:p w:rsidR="004F30E6" w:rsidRDefault="004F30E6">
            <w:pPr>
              <w:pStyle w:val="ConsPlusNormal"/>
              <w:jc w:val="center"/>
            </w:pPr>
            <w:r>
              <w:t>44</w:t>
            </w:r>
          </w:p>
        </w:tc>
        <w:tc>
          <w:tcPr>
            <w:tcW w:w="1020" w:type="dxa"/>
          </w:tcPr>
          <w:p w:rsidR="004F30E6" w:rsidRDefault="004F30E6">
            <w:pPr>
              <w:pStyle w:val="ConsPlusNormal"/>
              <w:jc w:val="center"/>
            </w:pPr>
            <w:r>
              <w:t>25,9</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69,9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17 3 01 02511</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120,0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50,0</w:t>
            </w:r>
          </w:p>
        </w:tc>
        <w:tc>
          <w:tcPr>
            <w:tcW w:w="1020" w:type="dxa"/>
          </w:tcPr>
          <w:p w:rsidR="004F30E6" w:rsidRDefault="004F30E6">
            <w:pPr>
              <w:pStyle w:val="ConsPlusNormal"/>
              <w:jc w:val="center"/>
            </w:pPr>
            <w:r>
              <w:t>50,0</w:t>
            </w:r>
          </w:p>
        </w:tc>
        <w:tc>
          <w:tcPr>
            <w:tcW w:w="1020" w:type="dxa"/>
          </w:tcPr>
          <w:p w:rsidR="004F30E6" w:rsidRDefault="004F30E6">
            <w:pPr>
              <w:pStyle w:val="ConsPlusNormal"/>
              <w:jc w:val="center"/>
            </w:pPr>
            <w:r>
              <w:t>38,4</w:t>
            </w:r>
          </w:p>
        </w:tc>
        <w:tc>
          <w:tcPr>
            <w:tcW w:w="1020" w:type="dxa"/>
          </w:tcPr>
          <w:p w:rsidR="004F30E6" w:rsidRDefault="004F30E6">
            <w:pPr>
              <w:pStyle w:val="ConsPlusNormal"/>
              <w:jc w:val="center"/>
            </w:pPr>
            <w:r>
              <w:t>47,9</w:t>
            </w:r>
          </w:p>
        </w:tc>
        <w:tc>
          <w:tcPr>
            <w:tcW w:w="1020" w:type="dxa"/>
          </w:tcPr>
          <w:p w:rsidR="004F30E6" w:rsidRDefault="004F30E6">
            <w:pPr>
              <w:pStyle w:val="ConsPlusNormal"/>
              <w:jc w:val="center"/>
            </w:pPr>
            <w:r>
              <w:t>306,3</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17 3 01 59400</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232,8</w:t>
            </w:r>
          </w:p>
        </w:tc>
        <w:tc>
          <w:tcPr>
            <w:tcW w:w="1020" w:type="dxa"/>
          </w:tcPr>
          <w:p w:rsidR="004F30E6" w:rsidRDefault="004F30E6">
            <w:pPr>
              <w:pStyle w:val="ConsPlusNormal"/>
              <w:jc w:val="center"/>
            </w:pPr>
            <w:r>
              <w:t>102,1</w:t>
            </w:r>
          </w:p>
        </w:tc>
        <w:tc>
          <w:tcPr>
            <w:tcW w:w="1020" w:type="dxa"/>
          </w:tcPr>
          <w:p w:rsidR="004F30E6" w:rsidRDefault="004F30E6">
            <w:pPr>
              <w:pStyle w:val="ConsPlusNormal"/>
              <w:jc w:val="center"/>
            </w:pPr>
            <w:r>
              <w:t>106,2</w:t>
            </w:r>
          </w:p>
        </w:tc>
        <w:tc>
          <w:tcPr>
            <w:tcW w:w="1020" w:type="dxa"/>
          </w:tcPr>
          <w:p w:rsidR="004F30E6" w:rsidRDefault="004F30E6">
            <w:pPr>
              <w:pStyle w:val="ConsPlusNormal"/>
              <w:jc w:val="center"/>
            </w:pPr>
            <w:r>
              <w:t>156,6</w:t>
            </w:r>
          </w:p>
        </w:tc>
        <w:tc>
          <w:tcPr>
            <w:tcW w:w="1020" w:type="dxa"/>
          </w:tcPr>
          <w:p w:rsidR="004F30E6" w:rsidRDefault="004F30E6">
            <w:pPr>
              <w:pStyle w:val="ConsPlusNormal"/>
              <w:jc w:val="center"/>
            </w:pPr>
            <w:r>
              <w:t>169,7</w:t>
            </w:r>
          </w:p>
        </w:tc>
        <w:tc>
          <w:tcPr>
            <w:tcW w:w="1020" w:type="dxa"/>
          </w:tcPr>
          <w:p w:rsidR="004F30E6" w:rsidRDefault="004F30E6">
            <w:pPr>
              <w:pStyle w:val="ConsPlusNormal"/>
              <w:jc w:val="center"/>
            </w:pPr>
            <w:r>
              <w:t>162,9</w:t>
            </w:r>
          </w:p>
        </w:tc>
        <w:tc>
          <w:tcPr>
            <w:tcW w:w="1020" w:type="dxa"/>
          </w:tcPr>
          <w:p w:rsidR="004F30E6" w:rsidRDefault="004F30E6">
            <w:pPr>
              <w:pStyle w:val="ConsPlusNormal"/>
              <w:jc w:val="center"/>
            </w:pPr>
            <w:r>
              <w:t>158,2</w:t>
            </w:r>
          </w:p>
        </w:tc>
        <w:tc>
          <w:tcPr>
            <w:tcW w:w="1020" w:type="dxa"/>
          </w:tcPr>
          <w:p w:rsidR="004F30E6" w:rsidRDefault="004F30E6">
            <w:pPr>
              <w:pStyle w:val="ConsPlusNormal"/>
              <w:jc w:val="center"/>
            </w:pPr>
            <w:r>
              <w:t>165,4</w:t>
            </w:r>
          </w:p>
        </w:tc>
        <w:tc>
          <w:tcPr>
            <w:tcW w:w="1020" w:type="dxa"/>
          </w:tcPr>
          <w:p w:rsidR="004F30E6" w:rsidRDefault="004F30E6">
            <w:pPr>
              <w:pStyle w:val="ConsPlusNormal"/>
              <w:jc w:val="center"/>
            </w:pPr>
            <w:r>
              <w:t>165,4</w:t>
            </w:r>
          </w:p>
        </w:tc>
        <w:tc>
          <w:tcPr>
            <w:tcW w:w="1020" w:type="dxa"/>
          </w:tcPr>
          <w:p w:rsidR="004F30E6" w:rsidRDefault="004F30E6">
            <w:pPr>
              <w:pStyle w:val="ConsPlusNormal"/>
              <w:jc w:val="center"/>
            </w:pPr>
            <w:r>
              <w:t>165,4</w:t>
            </w:r>
          </w:p>
        </w:tc>
        <w:tc>
          <w:tcPr>
            <w:tcW w:w="1020" w:type="dxa"/>
          </w:tcPr>
          <w:p w:rsidR="004F30E6" w:rsidRDefault="004F30E6">
            <w:pPr>
              <w:pStyle w:val="ConsPlusNormal"/>
              <w:jc w:val="center"/>
            </w:pPr>
            <w:r>
              <w:t>1 584,7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17 3 01 59400</w:t>
            </w:r>
          </w:p>
        </w:tc>
        <w:tc>
          <w:tcPr>
            <w:tcW w:w="850" w:type="dxa"/>
          </w:tcPr>
          <w:p w:rsidR="004F30E6" w:rsidRDefault="004F30E6">
            <w:pPr>
              <w:pStyle w:val="ConsPlusNormal"/>
              <w:jc w:val="center"/>
            </w:pPr>
            <w:r>
              <w:t>323</w:t>
            </w:r>
          </w:p>
        </w:tc>
        <w:tc>
          <w:tcPr>
            <w:tcW w:w="1020" w:type="dxa"/>
          </w:tcPr>
          <w:p w:rsidR="004F30E6" w:rsidRDefault="004F30E6">
            <w:pPr>
              <w:pStyle w:val="ConsPlusNormal"/>
              <w:jc w:val="center"/>
            </w:pPr>
            <w:r>
              <w:t>360,7</w:t>
            </w:r>
          </w:p>
        </w:tc>
        <w:tc>
          <w:tcPr>
            <w:tcW w:w="1020" w:type="dxa"/>
          </w:tcPr>
          <w:p w:rsidR="004F30E6" w:rsidRDefault="004F30E6">
            <w:pPr>
              <w:pStyle w:val="ConsPlusNormal"/>
              <w:jc w:val="center"/>
            </w:pPr>
            <w:r>
              <w:t>177,7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538,4</w:t>
            </w:r>
          </w:p>
        </w:tc>
      </w:tr>
      <w:tr w:rsidR="004F30E6">
        <w:tc>
          <w:tcPr>
            <w:tcW w:w="1417" w:type="dxa"/>
            <w:vMerge w:val="restart"/>
          </w:tcPr>
          <w:p w:rsidR="004F30E6" w:rsidRDefault="004F30E6">
            <w:pPr>
              <w:pStyle w:val="ConsPlusNormal"/>
            </w:pPr>
            <w:r>
              <w:t>1.3.1.4</w:t>
            </w:r>
          </w:p>
        </w:tc>
        <w:tc>
          <w:tcPr>
            <w:tcW w:w="3912" w:type="dxa"/>
          </w:tcPr>
          <w:p w:rsidR="004F30E6" w:rsidRDefault="004F30E6">
            <w:pPr>
              <w:pStyle w:val="ConsPlusNormal"/>
            </w:pPr>
            <w:r>
              <w:t>Мероприятие "Предоставление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2022 - 2024</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17 3 01 04104</w:t>
            </w:r>
          </w:p>
        </w:tc>
        <w:tc>
          <w:tcPr>
            <w:tcW w:w="850" w:type="dxa"/>
          </w:tcPr>
          <w:p w:rsidR="004F30E6" w:rsidRDefault="004F30E6">
            <w:pPr>
              <w:pStyle w:val="ConsPlusNormal"/>
              <w:jc w:val="center"/>
            </w:pPr>
            <w:r>
              <w:t>360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30 000</w:t>
            </w:r>
          </w:p>
        </w:tc>
        <w:tc>
          <w:tcPr>
            <w:tcW w:w="1020" w:type="dxa"/>
          </w:tcPr>
          <w:p w:rsidR="004F30E6" w:rsidRDefault="004F30E6">
            <w:pPr>
              <w:pStyle w:val="ConsPlusNormal"/>
              <w:jc w:val="center"/>
            </w:pPr>
            <w:r>
              <w:t>80 000,0</w:t>
            </w:r>
          </w:p>
        </w:tc>
        <w:tc>
          <w:tcPr>
            <w:tcW w:w="1020" w:type="dxa"/>
          </w:tcPr>
          <w:p w:rsidR="004F30E6" w:rsidRDefault="004F30E6">
            <w:pPr>
              <w:pStyle w:val="ConsPlusNormal"/>
              <w:jc w:val="center"/>
            </w:pPr>
            <w:r>
              <w:t>27 495,1</w:t>
            </w:r>
          </w:p>
        </w:tc>
        <w:tc>
          <w:tcPr>
            <w:tcW w:w="1020" w:type="dxa"/>
          </w:tcPr>
          <w:p w:rsidR="004F30E6" w:rsidRDefault="004F30E6">
            <w:pPr>
              <w:pStyle w:val="ConsPlusNormal"/>
              <w:jc w:val="center"/>
            </w:pPr>
            <w:r>
              <w:t>30 000</w:t>
            </w:r>
          </w:p>
        </w:tc>
        <w:tc>
          <w:tcPr>
            <w:tcW w:w="1020" w:type="dxa"/>
          </w:tcPr>
          <w:p w:rsidR="004F30E6" w:rsidRDefault="004F30E6">
            <w:pPr>
              <w:pStyle w:val="ConsPlusNormal"/>
              <w:jc w:val="center"/>
            </w:pPr>
            <w:r>
              <w:t>167 495,1</w:t>
            </w:r>
          </w:p>
        </w:tc>
      </w:tr>
      <w:tr w:rsidR="004F30E6">
        <w:tc>
          <w:tcPr>
            <w:tcW w:w="1417" w:type="dxa"/>
            <w:vMerge w:val="restart"/>
          </w:tcPr>
          <w:p w:rsidR="004F30E6" w:rsidRDefault="004F30E6">
            <w:pPr>
              <w:pStyle w:val="ConsPlusNormal"/>
            </w:pPr>
            <w:r>
              <w:t>1.3.2</w:t>
            </w:r>
          </w:p>
        </w:tc>
        <w:tc>
          <w:tcPr>
            <w:tcW w:w="3912" w:type="dxa"/>
          </w:tcPr>
          <w:p w:rsidR="004F30E6" w:rsidRDefault="004F30E6">
            <w:pPr>
              <w:pStyle w:val="ConsPlusNormal"/>
            </w:pPr>
            <w:r>
              <w:t>Основное мероприятие "Методологическое и организационное совершенствование социальной поддержки и социального обслуживания детей и семей с детьми, находящихся в трудной жизненной ситуации"</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tcPr>
          <w:p w:rsidR="004F30E6" w:rsidRDefault="004F30E6">
            <w:pPr>
              <w:pStyle w:val="ConsPlusNormal"/>
            </w:pPr>
            <w:r>
              <w:t>1.3.2-ПОМ1</w:t>
            </w:r>
          </w:p>
        </w:tc>
        <w:tc>
          <w:tcPr>
            <w:tcW w:w="3912" w:type="dxa"/>
          </w:tcPr>
          <w:p w:rsidR="004F30E6" w:rsidRDefault="004F30E6">
            <w:pPr>
              <w:pStyle w:val="ConsPlusNormal"/>
            </w:pPr>
            <w:r>
              <w:t>Показатель "Доля семей с детьми, преодолевших трудную жизненную ситуацию посредством социального сопровождения"</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Чсем / Ч x 100, где:</w:t>
            </w:r>
          </w:p>
          <w:p w:rsidR="004F30E6" w:rsidRDefault="004F30E6">
            <w:pPr>
              <w:pStyle w:val="ConsPlusNormal"/>
            </w:pPr>
            <w:r>
              <w:t>Чсем - число семей с детьми, преодолевших трудную жизненную ситуацию посредством социального сопровождения;</w:t>
            </w:r>
          </w:p>
          <w:p w:rsidR="004F30E6" w:rsidRDefault="004F30E6">
            <w:pPr>
              <w:pStyle w:val="ConsPlusNormal"/>
            </w:pPr>
            <w:r>
              <w:t>Ч - общее количество семей с детьми, состоящих на социальном сопровождении</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25</w:t>
            </w:r>
          </w:p>
        </w:tc>
        <w:tc>
          <w:tcPr>
            <w:tcW w:w="1020" w:type="dxa"/>
          </w:tcPr>
          <w:p w:rsidR="004F30E6" w:rsidRDefault="004F30E6">
            <w:pPr>
              <w:pStyle w:val="ConsPlusNormal"/>
              <w:jc w:val="center"/>
            </w:pPr>
            <w:r>
              <w:t>30</w:t>
            </w:r>
          </w:p>
        </w:tc>
        <w:tc>
          <w:tcPr>
            <w:tcW w:w="1020" w:type="dxa"/>
          </w:tcPr>
          <w:p w:rsidR="004F30E6" w:rsidRDefault="004F30E6">
            <w:pPr>
              <w:pStyle w:val="ConsPlusNormal"/>
              <w:jc w:val="center"/>
            </w:pPr>
            <w:r>
              <w:t>32</w:t>
            </w:r>
          </w:p>
        </w:tc>
        <w:tc>
          <w:tcPr>
            <w:tcW w:w="1020" w:type="dxa"/>
          </w:tcPr>
          <w:p w:rsidR="004F30E6" w:rsidRDefault="004F30E6">
            <w:pPr>
              <w:pStyle w:val="ConsPlusNormal"/>
              <w:jc w:val="center"/>
            </w:pPr>
            <w:r>
              <w:t>35</w:t>
            </w:r>
          </w:p>
        </w:tc>
        <w:tc>
          <w:tcPr>
            <w:tcW w:w="1020" w:type="dxa"/>
          </w:tcPr>
          <w:p w:rsidR="004F30E6" w:rsidRDefault="004F30E6">
            <w:pPr>
              <w:pStyle w:val="ConsPlusNormal"/>
              <w:jc w:val="center"/>
            </w:pPr>
            <w:r>
              <w:t>35</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1.3.2.1</w:t>
            </w:r>
          </w:p>
        </w:tc>
        <w:tc>
          <w:tcPr>
            <w:tcW w:w="3912" w:type="dxa"/>
          </w:tcPr>
          <w:p w:rsidR="004F30E6" w:rsidRDefault="004F30E6">
            <w:pPr>
              <w:pStyle w:val="ConsPlusNormal"/>
            </w:pPr>
            <w:r>
              <w:t>Мероприятие "Внедрение успешных моделей социальной работы с семьями с детьми и детьми на местном уровне, включая развитие службы социального сопровождения и участковой социальной службы"</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xml:space="preserve">финансирование за счет краевого </w:t>
            </w:r>
            <w:r>
              <w:lastRenderedPageBreak/>
              <w:t>бюджета</w:t>
            </w:r>
          </w:p>
        </w:tc>
        <w:tc>
          <w:tcPr>
            <w:tcW w:w="1133" w:type="dxa"/>
          </w:tcPr>
          <w:p w:rsidR="004F30E6" w:rsidRDefault="004F30E6">
            <w:pPr>
              <w:pStyle w:val="ConsPlusNormal"/>
            </w:pPr>
            <w:r>
              <w:lastRenderedPageBreak/>
              <w:t xml:space="preserve">тыс. </w:t>
            </w:r>
            <w:r>
              <w:lastRenderedPageBreak/>
              <w:t>рублей</w:t>
            </w:r>
          </w:p>
        </w:tc>
        <w:tc>
          <w:tcPr>
            <w:tcW w:w="1360" w:type="dxa"/>
          </w:tcPr>
          <w:p w:rsidR="004F30E6" w:rsidRDefault="004F30E6">
            <w:pPr>
              <w:pStyle w:val="ConsPlusNormal"/>
            </w:pPr>
            <w:r>
              <w:lastRenderedPageBreak/>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lastRenderedPageBreak/>
              <w:t>1.3.3</w:t>
            </w:r>
          </w:p>
        </w:tc>
        <w:tc>
          <w:tcPr>
            <w:tcW w:w="3912" w:type="dxa"/>
          </w:tcPr>
          <w:p w:rsidR="004F30E6" w:rsidRDefault="004F30E6">
            <w:pPr>
              <w:pStyle w:val="ConsPlusNormal"/>
            </w:pPr>
            <w:r>
              <w:t>Основное мероприятие "Принятие мер, направленных на расширение семейных форм устройства детей"</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187 555,10</w:t>
            </w:r>
          </w:p>
        </w:tc>
        <w:tc>
          <w:tcPr>
            <w:tcW w:w="1020" w:type="dxa"/>
          </w:tcPr>
          <w:p w:rsidR="004F30E6" w:rsidRDefault="004F30E6">
            <w:pPr>
              <w:pStyle w:val="ConsPlusNormal"/>
              <w:jc w:val="center"/>
            </w:pPr>
            <w:r>
              <w:t>517 731,3</w:t>
            </w:r>
          </w:p>
        </w:tc>
        <w:tc>
          <w:tcPr>
            <w:tcW w:w="1020" w:type="dxa"/>
          </w:tcPr>
          <w:p w:rsidR="004F30E6" w:rsidRDefault="004F30E6">
            <w:pPr>
              <w:pStyle w:val="ConsPlusNormal"/>
              <w:jc w:val="center"/>
            </w:pPr>
            <w:r>
              <w:t>524 711,4</w:t>
            </w:r>
          </w:p>
        </w:tc>
        <w:tc>
          <w:tcPr>
            <w:tcW w:w="1020" w:type="dxa"/>
          </w:tcPr>
          <w:p w:rsidR="004F30E6" w:rsidRDefault="004F30E6">
            <w:pPr>
              <w:pStyle w:val="ConsPlusNormal"/>
              <w:jc w:val="center"/>
            </w:pPr>
            <w:r>
              <w:t>625 035,60</w:t>
            </w:r>
          </w:p>
        </w:tc>
        <w:tc>
          <w:tcPr>
            <w:tcW w:w="1020" w:type="dxa"/>
          </w:tcPr>
          <w:p w:rsidR="004F30E6" w:rsidRDefault="004F30E6">
            <w:pPr>
              <w:pStyle w:val="ConsPlusNormal"/>
              <w:jc w:val="center"/>
            </w:pPr>
            <w:r>
              <w:t>583 481,30</w:t>
            </w:r>
          </w:p>
        </w:tc>
        <w:tc>
          <w:tcPr>
            <w:tcW w:w="1020" w:type="dxa"/>
          </w:tcPr>
          <w:p w:rsidR="004F30E6" w:rsidRDefault="004F30E6">
            <w:pPr>
              <w:pStyle w:val="ConsPlusNormal"/>
              <w:jc w:val="center"/>
            </w:pPr>
            <w:r>
              <w:t>584 736,20</w:t>
            </w:r>
          </w:p>
        </w:tc>
        <w:tc>
          <w:tcPr>
            <w:tcW w:w="1020" w:type="dxa"/>
          </w:tcPr>
          <w:p w:rsidR="004F30E6" w:rsidRDefault="004F30E6">
            <w:pPr>
              <w:pStyle w:val="ConsPlusNormal"/>
              <w:jc w:val="center"/>
            </w:pPr>
            <w:r>
              <w:t>600 203,70</w:t>
            </w:r>
          </w:p>
        </w:tc>
        <w:tc>
          <w:tcPr>
            <w:tcW w:w="1020" w:type="dxa"/>
          </w:tcPr>
          <w:p w:rsidR="004F30E6" w:rsidRDefault="004F30E6">
            <w:pPr>
              <w:pStyle w:val="ConsPlusNormal"/>
              <w:jc w:val="center"/>
            </w:pPr>
            <w:r>
              <w:t>613 933,70</w:t>
            </w:r>
          </w:p>
        </w:tc>
        <w:tc>
          <w:tcPr>
            <w:tcW w:w="1020" w:type="dxa"/>
          </w:tcPr>
          <w:p w:rsidR="004F30E6" w:rsidRDefault="004F30E6">
            <w:pPr>
              <w:pStyle w:val="ConsPlusNormal"/>
              <w:jc w:val="center"/>
            </w:pPr>
            <w:r>
              <w:t>637 021,60</w:t>
            </w:r>
          </w:p>
        </w:tc>
        <w:tc>
          <w:tcPr>
            <w:tcW w:w="1020" w:type="dxa"/>
          </w:tcPr>
          <w:p w:rsidR="004F30E6" w:rsidRDefault="004F30E6">
            <w:pPr>
              <w:pStyle w:val="ConsPlusNormal"/>
              <w:jc w:val="center"/>
            </w:pPr>
            <w:r>
              <w:t>681 430,40</w:t>
            </w:r>
          </w:p>
        </w:tc>
        <w:tc>
          <w:tcPr>
            <w:tcW w:w="1020" w:type="dxa"/>
          </w:tcPr>
          <w:p w:rsidR="004F30E6" w:rsidRDefault="004F30E6">
            <w:pPr>
              <w:pStyle w:val="ConsPlusNormal"/>
              <w:jc w:val="center"/>
            </w:pPr>
            <w:r>
              <w:t>520 905,60</w:t>
            </w:r>
          </w:p>
        </w:tc>
        <w:tc>
          <w:tcPr>
            <w:tcW w:w="1020" w:type="dxa"/>
          </w:tcPr>
          <w:p w:rsidR="004F30E6" w:rsidRDefault="004F30E6">
            <w:pPr>
              <w:pStyle w:val="ConsPlusNormal"/>
              <w:jc w:val="center"/>
            </w:pPr>
            <w:r>
              <w:t>646 907,40</w:t>
            </w:r>
          </w:p>
        </w:tc>
        <w:tc>
          <w:tcPr>
            <w:tcW w:w="1020" w:type="dxa"/>
          </w:tcPr>
          <w:p w:rsidR="004F30E6" w:rsidRDefault="004F30E6">
            <w:pPr>
              <w:pStyle w:val="ConsPlusNormal"/>
              <w:jc w:val="center"/>
            </w:pPr>
            <w:r>
              <w:t>6 723 653,3</w:t>
            </w:r>
          </w:p>
        </w:tc>
      </w:tr>
      <w:tr w:rsidR="004F30E6">
        <w:tc>
          <w:tcPr>
            <w:tcW w:w="1417" w:type="dxa"/>
          </w:tcPr>
          <w:p w:rsidR="004F30E6" w:rsidRDefault="004F30E6">
            <w:pPr>
              <w:pStyle w:val="ConsPlusNormal"/>
            </w:pPr>
            <w:r>
              <w:t>1.3.3-ПОМ1</w:t>
            </w:r>
          </w:p>
        </w:tc>
        <w:tc>
          <w:tcPr>
            <w:tcW w:w="3912" w:type="dxa"/>
          </w:tcPr>
          <w:p w:rsidR="004F30E6" w:rsidRDefault="004F30E6">
            <w:pPr>
              <w:pStyle w:val="ConsPlusNormal"/>
            </w:pPr>
            <w:r>
              <w:t>Показатель "Доля детей-сирот и детей, оставшихся без попечения родителей, устроенных в семьи, от общего числа детей-сирот и детей, оставшихся без попечения родителей"</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Дсем / Д x 100, где:</w:t>
            </w:r>
          </w:p>
          <w:p w:rsidR="004F30E6" w:rsidRDefault="004F30E6">
            <w:pPr>
              <w:pStyle w:val="ConsPlusNormal"/>
            </w:pPr>
            <w:r>
              <w:t>Дсем - число детей-сирот и детей, оставшихся без попечения родителей, устроенных в семьи;</w:t>
            </w:r>
          </w:p>
          <w:p w:rsidR="004F30E6" w:rsidRDefault="004F30E6">
            <w:pPr>
              <w:pStyle w:val="ConsPlusNormal"/>
            </w:pPr>
            <w:r>
              <w:t>Д - общее количество детей-сирот и детей, оставшихся без попечения родителей</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72</w:t>
            </w:r>
          </w:p>
        </w:tc>
        <w:tc>
          <w:tcPr>
            <w:tcW w:w="1020" w:type="dxa"/>
          </w:tcPr>
          <w:p w:rsidR="004F30E6" w:rsidRDefault="004F30E6">
            <w:pPr>
              <w:pStyle w:val="ConsPlusNormal"/>
              <w:jc w:val="center"/>
            </w:pPr>
            <w:r>
              <w:t>72,8</w:t>
            </w:r>
          </w:p>
        </w:tc>
        <w:tc>
          <w:tcPr>
            <w:tcW w:w="1020" w:type="dxa"/>
          </w:tcPr>
          <w:p w:rsidR="004F30E6" w:rsidRDefault="004F30E6">
            <w:pPr>
              <w:pStyle w:val="ConsPlusNormal"/>
              <w:jc w:val="center"/>
            </w:pPr>
            <w:r>
              <w:t>72,2</w:t>
            </w:r>
          </w:p>
        </w:tc>
        <w:tc>
          <w:tcPr>
            <w:tcW w:w="1020" w:type="dxa"/>
          </w:tcPr>
          <w:p w:rsidR="004F30E6" w:rsidRDefault="004F30E6">
            <w:pPr>
              <w:pStyle w:val="ConsPlusNormal"/>
              <w:jc w:val="center"/>
            </w:pPr>
            <w:r>
              <w:t>72,3</w:t>
            </w:r>
          </w:p>
        </w:tc>
        <w:tc>
          <w:tcPr>
            <w:tcW w:w="1020" w:type="dxa"/>
          </w:tcPr>
          <w:p w:rsidR="004F30E6" w:rsidRDefault="004F30E6">
            <w:pPr>
              <w:pStyle w:val="ConsPlusNormal"/>
              <w:jc w:val="center"/>
            </w:pPr>
            <w:r>
              <w:t>74</w:t>
            </w:r>
          </w:p>
        </w:tc>
        <w:tc>
          <w:tcPr>
            <w:tcW w:w="1020" w:type="dxa"/>
          </w:tcPr>
          <w:p w:rsidR="004F30E6" w:rsidRDefault="004F30E6">
            <w:pPr>
              <w:pStyle w:val="ConsPlusNormal"/>
              <w:jc w:val="center"/>
            </w:pPr>
            <w:r>
              <w:t>76</w:t>
            </w:r>
          </w:p>
        </w:tc>
        <w:tc>
          <w:tcPr>
            <w:tcW w:w="1020" w:type="dxa"/>
          </w:tcPr>
          <w:p w:rsidR="004F30E6" w:rsidRDefault="004F30E6">
            <w:pPr>
              <w:pStyle w:val="ConsPlusNormal"/>
              <w:jc w:val="center"/>
            </w:pPr>
            <w:r>
              <w:t>76,5</w:t>
            </w:r>
          </w:p>
        </w:tc>
        <w:tc>
          <w:tcPr>
            <w:tcW w:w="1020" w:type="dxa"/>
          </w:tcPr>
          <w:p w:rsidR="004F30E6" w:rsidRDefault="004F30E6">
            <w:pPr>
              <w:pStyle w:val="ConsPlusNormal"/>
              <w:jc w:val="center"/>
            </w:pPr>
            <w:r>
              <w:t>77,0</w:t>
            </w:r>
          </w:p>
        </w:tc>
        <w:tc>
          <w:tcPr>
            <w:tcW w:w="1020" w:type="dxa"/>
          </w:tcPr>
          <w:p w:rsidR="004F30E6" w:rsidRDefault="004F30E6">
            <w:pPr>
              <w:pStyle w:val="ConsPlusNormal"/>
              <w:jc w:val="center"/>
            </w:pPr>
            <w:r>
              <w:t>77,5</w:t>
            </w:r>
          </w:p>
        </w:tc>
        <w:tc>
          <w:tcPr>
            <w:tcW w:w="1020" w:type="dxa"/>
          </w:tcPr>
          <w:p w:rsidR="004F30E6" w:rsidRDefault="004F30E6">
            <w:pPr>
              <w:pStyle w:val="ConsPlusNormal"/>
              <w:jc w:val="center"/>
            </w:pPr>
            <w:r>
              <w:t>77,5</w:t>
            </w:r>
          </w:p>
        </w:tc>
        <w:tc>
          <w:tcPr>
            <w:tcW w:w="1020" w:type="dxa"/>
          </w:tcPr>
          <w:p w:rsidR="004F30E6" w:rsidRDefault="004F30E6">
            <w:pPr>
              <w:pStyle w:val="ConsPlusNormal"/>
              <w:jc w:val="center"/>
            </w:pPr>
            <w:r>
              <w:t>77,5</w:t>
            </w:r>
          </w:p>
        </w:tc>
        <w:tc>
          <w:tcPr>
            <w:tcW w:w="1020" w:type="dxa"/>
          </w:tcPr>
          <w:p w:rsidR="004F30E6" w:rsidRDefault="004F30E6">
            <w:pPr>
              <w:pStyle w:val="ConsPlusNormal"/>
              <w:jc w:val="center"/>
            </w:pPr>
            <w:r>
              <w:t>77,5</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1.3.3.1</w:t>
            </w:r>
          </w:p>
        </w:tc>
        <w:tc>
          <w:tcPr>
            <w:tcW w:w="3912" w:type="dxa"/>
          </w:tcPr>
          <w:p w:rsidR="004F30E6" w:rsidRDefault="004F30E6">
            <w:pPr>
              <w:pStyle w:val="ConsPlusNormal"/>
            </w:pPr>
            <w:r>
              <w:t>Мероприятие "Принятие мер для возвращения детей в кровные семьи"</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tcPr>
          <w:p w:rsidR="004F30E6" w:rsidRDefault="004F30E6">
            <w:pPr>
              <w:pStyle w:val="ConsPlusNormal"/>
            </w:pPr>
            <w:r>
              <w:t>1.3.3.1-ПМ1</w:t>
            </w:r>
          </w:p>
        </w:tc>
        <w:tc>
          <w:tcPr>
            <w:tcW w:w="3912" w:type="dxa"/>
          </w:tcPr>
          <w:p w:rsidR="004F30E6" w:rsidRDefault="004F30E6">
            <w:pPr>
              <w:pStyle w:val="ConsPlusNormal"/>
            </w:pPr>
            <w:r>
              <w:t>Показатель "Доля несовершеннолетних, вернувшихся в семьи, от общего числа помещенных в учреждения социального обслуживания несовершеннолетних"</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Чс / Чо x 100, где:</w:t>
            </w:r>
          </w:p>
          <w:p w:rsidR="004F30E6" w:rsidRDefault="004F30E6">
            <w:pPr>
              <w:pStyle w:val="ConsPlusNormal"/>
            </w:pPr>
            <w:r>
              <w:t>Чс - число несовершеннолетних, вернувшихся в семьи;</w:t>
            </w:r>
          </w:p>
          <w:p w:rsidR="004F30E6" w:rsidRDefault="004F30E6">
            <w:pPr>
              <w:pStyle w:val="ConsPlusNormal"/>
            </w:pPr>
            <w:r>
              <w:t xml:space="preserve">Чо - число несовершеннолетних, </w:t>
            </w:r>
            <w:r>
              <w:lastRenderedPageBreak/>
              <w:t>обратившихся в учреждения</w:t>
            </w:r>
          </w:p>
        </w:tc>
        <w:tc>
          <w:tcPr>
            <w:tcW w:w="1133" w:type="dxa"/>
          </w:tcPr>
          <w:p w:rsidR="004F30E6" w:rsidRDefault="004F30E6">
            <w:pPr>
              <w:pStyle w:val="ConsPlusNormal"/>
            </w:pPr>
            <w:r>
              <w:lastRenderedPageBreak/>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72</w:t>
            </w:r>
          </w:p>
        </w:tc>
        <w:tc>
          <w:tcPr>
            <w:tcW w:w="1020" w:type="dxa"/>
          </w:tcPr>
          <w:p w:rsidR="004F30E6" w:rsidRDefault="004F30E6">
            <w:pPr>
              <w:pStyle w:val="ConsPlusNormal"/>
              <w:jc w:val="center"/>
            </w:pPr>
            <w:r>
              <w:t>75</w:t>
            </w:r>
          </w:p>
        </w:tc>
        <w:tc>
          <w:tcPr>
            <w:tcW w:w="1020" w:type="dxa"/>
          </w:tcPr>
          <w:p w:rsidR="004F30E6" w:rsidRDefault="004F30E6">
            <w:pPr>
              <w:pStyle w:val="ConsPlusNormal"/>
              <w:jc w:val="center"/>
            </w:pPr>
            <w:r>
              <w:t>80</w:t>
            </w:r>
          </w:p>
        </w:tc>
        <w:tc>
          <w:tcPr>
            <w:tcW w:w="1020" w:type="dxa"/>
          </w:tcPr>
          <w:p w:rsidR="004F30E6" w:rsidRDefault="004F30E6">
            <w:pPr>
              <w:pStyle w:val="ConsPlusNormal"/>
              <w:jc w:val="center"/>
            </w:pPr>
            <w:r>
              <w:t>80</w:t>
            </w:r>
          </w:p>
        </w:tc>
        <w:tc>
          <w:tcPr>
            <w:tcW w:w="1020" w:type="dxa"/>
          </w:tcPr>
          <w:p w:rsidR="004F30E6" w:rsidRDefault="004F30E6">
            <w:pPr>
              <w:pStyle w:val="ConsPlusNormal"/>
              <w:jc w:val="center"/>
            </w:pPr>
            <w:r>
              <w:t>80</w:t>
            </w:r>
          </w:p>
        </w:tc>
        <w:tc>
          <w:tcPr>
            <w:tcW w:w="1020" w:type="dxa"/>
          </w:tcPr>
          <w:p w:rsidR="004F30E6" w:rsidRDefault="004F30E6">
            <w:pPr>
              <w:pStyle w:val="ConsPlusNormal"/>
              <w:jc w:val="center"/>
            </w:pPr>
            <w:r>
              <w:t>80</w:t>
            </w:r>
          </w:p>
        </w:tc>
        <w:tc>
          <w:tcPr>
            <w:tcW w:w="1020" w:type="dxa"/>
          </w:tcPr>
          <w:p w:rsidR="004F30E6" w:rsidRDefault="004F30E6">
            <w:pPr>
              <w:pStyle w:val="ConsPlusNormal"/>
              <w:jc w:val="center"/>
            </w:pPr>
            <w:r>
              <w:t>80</w:t>
            </w:r>
          </w:p>
        </w:tc>
        <w:tc>
          <w:tcPr>
            <w:tcW w:w="1020" w:type="dxa"/>
          </w:tcPr>
          <w:p w:rsidR="004F30E6" w:rsidRDefault="004F30E6">
            <w:pPr>
              <w:pStyle w:val="ConsPlusNormal"/>
              <w:jc w:val="center"/>
            </w:pPr>
            <w:r>
              <w:t>80</w:t>
            </w:r>
          </w:p>
        </w:tc>
        <w:tc>
          <w:tcPr>
            <w:tcW w:w="1020" w:type="dxa"/>
          </w:tcPr>
          <w:p w:rsidR="004F30E6" w:rsidRDefault="004F30E6">
            <w:pPr>
              <w:pStyle w:val="ConsPlusNormal"/>
              <w:jc w:val="center"/>
            </w:pPr>
            <w:r>
              <w:t>80</w:t>
            </w:r>
          </w:p>
        </w:tc>
        <w:tc>
          <w:tcPr>
            <w:tcW w:w="1020" w:type="dxa"/>
          </w:tcPr>
          <w:p w:rsidR="004F30E6" w:rsidRDefault="004F30E6">
            <w:pPr>
              <w:pStyle w:val="ConsPlusNormal"/>
              <w:jc w:val="center"/>
            </w:pPr>
            <w:r>
              <w:t>80</w:t>
            </w:r>
          </w:p>
        </w:tc>
        <w:tc>
          <w:tcPr>
            <w:tcW w:w="1020" w:type="dxa"/>
          </w:tcPr>
          <w:p w:rsidR="004F30E6" w:rsidRDefault="004F30E6">
            <w:pPr>
              <w:pStyle w:val="ConsPlusNormal"/>
              <w:jc w:val="center"/>
            </w:pPr>
            <w:r>
              <w:t>80</w:t>
            </w:r>
          </w:p>
        </w:tc>
        <w:tc>
          <w:tcPr>
            <w:tcW w:w="1020" w:type="dxa"/>
          </w:tcPr>
          <w:p w:rsidR="004F30E6" w:rsidRDefault="004F30E6">
            <w:pPr>
              <w:pStyle w:val="ConsPlusNormal"/>
              <w:jc w:val="center"/>
            </w:pPr>
            <w:r>
              <w:t>80</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lastRenderedPageBreak/>
              <w:t>1.3.3.2</w:t>
            </w:r>
          </w:p>
        </w:tc>
        <w:tc>
          <w:tcPr>
            <w:tcW w:w="3912" w:type="dxa"/>
          </w:tcPr>
          <w:p w:rsidR="004F30E6" w:rsidRDefault="004F30E6">
            <w:pPr>
              <w:pStyle w:val="ConsPlusNormal"/>
            </w:pPr>
            <w:r>
              <w:t>Мероприятие "Принятие совместно с органами опеки и попечительства мер для устройства детей в замещающие семьи"</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tcPr>
          <w:p w:rsidR="004F30E6" w:rsidRDefault="004F30E6">
            <w:pPr>
              <w:pStyle w:val="ConsPlusNormal"/>
            </w:pPr>
            <w:r>
              <w:t>1.3.3.2-ПМ2</w:t>
            </w:r>
          </w:p>
        </w:tc>
        <w:tc>
          <w:tcPr>
            <w:tcW w:w="3912" w:type="dxa"/>
          </w:tcPr>
          <w:p w:rsidR="004F30E6" w:rsidRDefault="004F30E6">
            <w:pPr>
              <w:pStyle w:val="ConsPlusNormal"/>
            </w:pPr>
            <w:r>
              <w:t>Показатель "Количество детей, устроенных в замещающие семьи (под опеку, на усыновление, в приемные семьи)" (нарастающим итогом)</w:t>
            </w:r>
          </w:p>
        </w:tc>
        <w:tc>
          <w:tcPr>
            <w:tcW w:w="1133" w:type="dxa"/>
          </w:tcPr>
          <w:p w:rsidR="004F30E6" w:rsidRDefault="004F30E6">
            <w:pPr>
              <w:pStyle w:val="ConsPlusNormal"/>
            </w:pPr>
            <w:r>
              <w:t>чел.</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1 413</w:t>
            </w:r>
          </w:p>
        </w:tc>
        <w:tc>
          <w:tcPr>
            <w:tcW w:w="1020" w:type="dxa"/>
          </w:tcPr>
          <w:p w:rsidR="004F30E6" w:rsidRDefault="004F30E6">
            <w:pPr>
              <w:pStyle w:val="ConsPlusNormal"/>
              <w:jc w:val="center"/>
            </w:pPr>
            <w:r>
              <w:t>1 478</w:t>
            </w:r>
          </w:p>
        </w:tc>
        <w:tc>
          <w:tcPr>
            <w:tcW w:w="1020" w:type="dxa"/>
          </w:tcPr>
          <w:p w:rsidR="004F30E6" w:rsidRDefault="004F30E6">
            <w:pPr>
              <w:pStyle w:val="ConsPlusNormal"/>
              <w:jc w:val="center"/>
            </w:pPr>
            <w:r>
              <w:t>1 353</w:t>
            </w:r>
          </w:p>
        </w:tc>
        <w:tc>
          <w:tcPr>
            <w:tcW w:w="1020" w:type="dxa"/>
          </w:tcPr>
          <w:p w:rsidR="004F30E6" w:rsidRDefault="004F30E6">
            <w:pPr>
              <w:pStyle w:val="ConsPlusNormal"/>
              <w:jc w:val="center"/>
            </w:pPr>
            <w:r>
              <w:t>774</w:t>
            </w:r>
          </w:p>
        </w:tc>
        <w:tc>
          <w:tcPr>
            <w:tcW w:w="1020" w:type="dxa"/>
          </w:tcPr>
          <w:p w:rsidR="004F30E6" w:rsidRDefault="004F30E6">
            <w:pPr>
              <w:pStyle w:val="ConsPlusNormal"/>
              <w:jc w:val="center"/>
            </w:pPr>
            <w:r>
              <w:t>894</w:t>
            </w:r>
          </w:p>
        </w:tc>
        <w:tc>
          <w:tcPr>
            <w:tcW w:w="1020" w:type="dxa"/>
          </w:tcPr>
          <w:p w:rsidR="004F30E6" w:rsidRDefault="004F30E6">
            <w:pPr>
              <w:pStyle w:val="ConsPlusNormal"/>
              <w:jc w:val="center"/>
            </w:pPr>
            <w:r>
              <w:t>1 014</w:t>
            </w:r>
          </w:p>
        </w:tc>
        <w:tc>
          <w:tcPr>
            <w:tcW w:w="1020" w:type="dxa"/>
          </w:tcPr>
          <w:p w:rsidR="004F30E6" w:rsidRDefault="004F30E6">
            <w:pPr>
              <w:pStyle w:val="ConsPlusNormal"/>
              <w:jc w:val="center"/>
            </w:pPr>
            <w:r>
              <w:t>1 042</w:t>
            </w:r>
          </w:p>
        </w:tc>
        <w:tc>
          <w:tcPr>
            <w:tcW w:w="1020" w:type="dxa"/>
          </w:tcPr>
          <w:p w:rsidR="004F30E6" w:rsidRDefault="004F30E6">
            <w:pPr>
              <w:pStyle w:val="ConsPlusNormal"/>
              <w:jc w:val="center"/>
            </w:pPr>
            <w:r>
              <w:t>1 016</w:t>
            </w:r>
          </w:p>
        </w:tc>
        <w:tc>
          <w:tcPr>
            <w:tcW w:w="1020" w:type="dxa"/>
          </w:tcPr>
          <w:p w:rsidR="004F30E6" w:rsidRDefault="004F30E6">
            <w:pPr>
              <w:pStyle w:val="ConsPlusNormal"/>
              <w:jc w:val="center"/>
            </w:pPr>
            <w:r>
              <w:t>1 185</w:t>
            </w:r>
          </w:p>
        </w:tc>
        <w:tc>
          <w:tcPr>
            <w:tcW w:w="1020" w:type="dxa"/>
          </w:tcPr>
          <w:p w:rsidR="004F30E6" w:rsidRDefault="004F30E6">
            <w:pPr>
              <w:pStyle w:val="ConsPlusNormal"/>
              <w:jc w:val="center"/>
            </w:pPr>
            <w:r>
              <w:t>1 185</w:t>
            </w:r>
          </w:p>
        </w:tc>
        <w:tc>
          <w:tcPr>
            <w:tcW w:w="1020" w:type="dxa"/>
          </w:tcPr>
          <w:p w:rsidR="004F30E6" w:rsidRDefault="004F30E6">
            <w:pPr>
              <w:pStyle w:val="ConsPlusNormal"/>
              <w:jc w:val="center"/>
            </w:pPr>
            <w:r>
              <w:t>1 185</w:t>
            </w:r>
          </w:p>
        </w:tc>
        <w:tc>
          <w:tcPr>
            <w:tcW w:w="1020" w:type="dxa"/>
          </w:tcPr>
          <w:p w:rsidR="004F30E6" w:rsidRDefault="004F30E6">
            <w:pPr>
              <w:pStyle w:val="ConsPlusNormal"/>
              <w:jc w:val="center"/>
            </w:pPr>
            <w:r>
              <w:t>1 185</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1.3.3.3</w:t>
            </w:r>
          </w:p>
        </w:tc>
        <w:tc>
          <w:tcPr>
            <w:tcW w:w="3912" w:type="dxa"/>
          </w:tcPr>
          <w:p w:rsidR="004F30E6" w:rsidRDefault="004F30E6">
            <w:pPr>
              <w:pStyle w:val="ConsPlusNormal"/>
            </w:pPr>
            <w:r>
              <w:t>Мероприятие "Организация подготовки граждан, выразивших желание стать приемными родителями, опекунами, попечителями, проведение тестирования для кандидатов в опекуны"</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tcPr>
          <w:p w:rsidR="004F30E6" w:rsidRDefault="004F30E6">
            <w:pPr>
              <w:pStyle w:val="ConsPlusNormal"/>
            </w:pPr>
            <w:r>
              <w:t>1.3.3.3-ПМ1</w:t>
            </w:r>
          </w:p>
        </w:tc>
        <w:tc>
          <w:tcPr>
            <w:tcW w:w="3912" w:type="dxa"/>
          </w:tcPr>
          <w:p w:rsidR="004F30E6" w:rsidRDefault="004F30E6">
            <w:pPr>
              <w:pStyle w:val="ConsPlusNormal"/>
            </w:pPr>
            <w:r>
              <w:t>Показатель "Количество человек, прошедших подготовку"</w:t>
            </w:r>
          </w:p>
        </w:tc>
        <w:tc>
          <w:tcPr>
            <w:tcW w:w="1133" w:type="dxa"/>
          </w:tcPr>
          <w:p w:rsidR="004F30E6" w:rsidRDefault="004F30E6">
            <w:pPr>
              <w:pStyle w:val="ConsPlusNormal"/>
            </w:pPr>
            <w:r>
              <w:t>чел.</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620</w:t>
            </w:r>
          </w:p>
        </w:tc>
        <w:tc>
          <w:tcPr>
            <w:tcW w:w="1020" w:type="dxa"/>
          </w:tcPr>
          <w:p w:rsidR="004F30E6" w:rsidRDefault="004F30E6">
            <w:pPr>
              <w:pStyle w:val="ConsPlusNormal"/>
              <w:jc w:val="center"/>
            </w:pPr>
            <w:r>
              <w:t>670</w:t>
            </w:r>
          </w:p>
        </w:tc>
        <w:tc>
          <w:tcPr>
            <w:tcW w:w="1020" w:type="dxa"/>
          </w:tcPr>
          <w:p w:rsidR="004F30E6" w:rsidRDefault="004F30E6">
            <w:pPr>
              <w:pStyle w:val="ConsPlusNormal"/>
              <w:jc w:val="center"/>
            </w:pPr>
            <w:r>
              <w:t>691</w:t>
            </w:r>
          </w:p>
        </w:tc>
        <w:tc>
          <w:tcPr>
            <w:tcW w:w="1020" w:type="dxa"/>
          </w:tcPr>
          <w:p w:rsidR="004F30E6" w:rsidRDefault="004F30E6">
            <w:pPr>
              <w:pStyle w:val="ConsPlusNormal"/>
              <w:jc w:val="center"/>
            </w:pPr>
            <w:r>
              <w:t>692</w:t>
            </w:r>
          </w:p>
        </w:tc>
        <w:tc>
          <w:tcPr>
            <w:tcW w:w="1020" w:type="dxa"/>
          </w:tcPr>
          <w:p w:rsidR="004F30E6" w:rsidRDefault="004F30E6">
            <w:pPr>
              <w:pStyle w:val="ConsPlusNormal"/>
              <w:jc w:val="center"/>
            </w:pPr>
            <w:r>
              <w:t>692</w:t>
            </w:r>
          </w:p>
        </w:tc>
        <w:tc>
          <w:tcPr>
            <w:tcW w:w="1020" w:type="dxa"/>
          </w:tcPr>
          <w:p w:rsidR="004F30E6" w:rsidRDefault="004F30E6">
            <w:pPr>
              <w:pStyle w:val="ConsPlusNormal"/>
              <w:jc w:val="center"/>
            </w:pPr>
            <w:r>
              <w:t>692</w:t>
            </w:r>
          </w:p>
        </w:tc>
        <w:tc>
          <w:tcPr>
            <w:tcW w:w="1020" w:type="dxa"/>
          </w:tcPr>
          <w:p w:rsidR="004F30E6" w:rsidRDefault="004F30E6">
            <w:pPr>
              <w:pStyle w:val="ConsPlusNormal"/>
              <w:jc w:val="center"/>
            </w:pPr>
            <w:r>
              <w:t>540</w:t>
            </w:r>
          </w:p>
        </w:tc>
        <w:tc>
          <w:tcPr>
            <w:tcW w:w="1020" w:type="dxa"/>
          </w:tcPr>
          <w:p w:rsidR="004F30E6" w:rsidRDefault="004F30E6">
            <w:pPr>
              <w:pStyle w:val="ConsPlusNormal"/>
              <w:jc w:val="center"/>
            </w:pPr>
            <w:r>
              <w:t>545</w:t>
            </w:r>
          </w:p>
        </w:tc>
        <w:tc>
          <w:tcPr>
            <w:tcW w:w="1020" w:type="dxa"/>
          </w:tcPr>
          <w:p w:rsidR="004F30E6" w:rsidRDefault="004F30E6">
            <w:pPr>
              <w:pStyle w:val="ConsPlusNormal"/>
              <w:jc w:val="center"/>
            </w:pPr>
            <w:r>
              <w:t>550</w:t>
            </w:r>
          </w:p>
        </w:tc>
        <w:tc>
          <w:tcPr>
            <w:tcW w:w="1020" w:type="dxa"/>
          </w:tcPr>
          <w:p w:rsidR="004F30E6" w:rsidRDefault="004F30E6">
            <w:pPr>
              <w:pStyle w:val="ConsPlusNormal"/>
              <w:jc w:val="center"/>
            </w:pPr>
            <w:r>
              <w:t>550</w:t>
            </w:r>
          </w:p>
        </w:tc>
        <w:tc>
          <w:tcPr>
            <w:tcW w:w="1020" w:type="dxa"/>
          </w:tcPr>
          <w:p w:rsidR="004F30E6" w:rsidRDefault="004F30E6">
            <w:pPr>
              <w:pStyle w:val="ConsPlusNormal"/>
              <w:jc w:val="center"/>
            </w:pPr>
            <w:r>
              <w:t>550</w:t>
            </w:r>
          </w:p>
        </w:tc>
        <w:tc>
          <w:tcPr>
            <w:tcW w:w="1020" w:type="dxa"/>
          </w:tcPr>
          <w:p w:rsidR="004F30E6" w:rsidRDefault="004F30E6">
            <w:pPr>
              <w:pStyle w:val="ConsPlusNormal"/>
              <w:jc w:val="center"/>
            </w:pPr>
            <w:r>
              <w:t>550</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1.3.3.4</w:t>
            </w:r>
          </w:p>
        </w:tc>
        <w:tc>
          <w:tcPr>
            <w:tcW w:w="3912" w:type="dxa"/>
          </w:tcPr>
          <w:p w:rsidR="004F30E6" w:rsidRDefault="004F30E6">
            <w:pPr>
              <w:pStyle w:val="ConsPlusNormal"/>
            </w:pPr>
            <w:r>
              <w:t>Мероприятие "Сопровождение семей, принявших на воспитание детей-сирот и детей, оставшихся без попечения родителей"</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 xml:space="preserve">финансирование за счет краевого </w:t>
            </w:r>
            <w:r>
              <w:lastRenderedPageBreak/>
              <w:t>бюджета</w:t>
            </w:r>
          </w:p>
        </w:tc>
        <w:tc>
          <w:tcPr>
            <w:tcW w:w="1133" w:type="dxa"/>
            <w:vMerge w:val="restart"/>
          </w:tcPr>
          <w:p w:rsidR="004F30E6" w:rsidRDefault="004F30E6">
            <w:pPr>
              <w:pStyle w:val="ConsPlusNormal"/>
            </w:pPr>
            <w:r>
              <w:lastRenderedPageBreak/>
              <w:t xml:space="preserve">тыс. </w:t>
            </w:r>
            <w:r>
              <w:lastRenderedPageBreak/>
              <w:t>рублей</w:t>
            </w:r>
          </w:p>
        </w:tc>
        <w:tc>
          <w:tcPr>
            <w:tcW w:w="1360" w:type="dxa"/>
            <w:vMerge w:val="restart"/>
          </w:tcPr>
          <w:p w:rsidR="004F30E6" w:rsidRDefault="004F30E6">
            <w:pPr>
              <w:pStyle w:val="ConsPlusNormal"/>
            </w:pPr>
            <w:r>
              <w:lastRenderedPageBreak/>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 xml:space="preserve">325 </w:t>
            </w:r>
            <w:r>
              <w:lastRenderedPageBreak/>
              <w:t>648,10</w:t>
            </w:r>
          </w:p>
        </w:tc>
        <w:tc>
          <w:tcPr>
            <w:tcW w:w="1020" w:type="dxa"/>
          </w:tcPr>
          <w:p w:rsidR="004F30E6" w:rsidRDefault="004F30E6">
            <w:pPr>
              <w:pStyle w:val="ConsPlusNormal"/>
              <w:jc w:val="center"/>
            </w:pPr>
            <w:r>
              <w:lastRenderedPageBreak/>
              <w:t xml:space="preserve">453 </w:t>
            </w:r>
            <w:r>
              <w:lastRenderedPageBreak/>
              <w:t>022,90</w:t>
            </w:r>
          </w:p>
        </w:tc>
        <w:tc>
          <w:tcPr>
            <w:tcW w:w="1020" w:type="dxa"/>
          </w:tcPr>
          <w:p w:rsidR="004F30E6" w:rsidRDefault="004F30E6">
            <w:pPr>
              <w:pStyle w:val="ConsPlusNormal"/>
              <w:jc w:val="center"/>
            </w:pPr>
            <w:r>
              <w:lastRenderedPageBreak/>
              <w:t xml:space="preserve">464 </w:t>
            </w:r>
            <w:r>
              <w:lastRenderedPageBreak/>
              <w:t>012,70</w:t>
            </w:r>
          </w:p>
        </w:tc>
        <w:tc>
          <w:tcPr>
            <w:tcW w:w="1020" w:type="dxa"/>
          </w:tcPr>
          <w:p w:rsidR="004F30E6" w:rsidRDefault="004F30E6">
            <w:pPr>
              <w:pStyle w:val="ConsPlusNormal"/>
              <w:jc w:val="center"/>
            </w:pPr>
            <w:r>
              <w:lastRenderedPageBreak/>
              <w:t xml:space="preserve">536 </w:t>
            </w:r>
            <w:r>
              <w:lastRenderedPageBreak/>
              <w:t>326,50</w:t>
            </w:r>
          </w:p>
        </w:tc>
        <w:tc>
          <w:tcPr>
            <w:tcW w:w="1020" w:type="dxa"/>
          </w:tcPr>
          <w:p w:rsidR="004F30E6" w:rsidRDefault="004F30E6">
            <w:pPr>
              <w:pStyle w:val="ConsPlusNormal"/>
              <w:jc w:val="center"/>
            </w:pPr>
            <w:r>
              <w:lastRenderedPageBreak/>
              <w:t xml:space="preserve">493 </w:t>
            </w:r>
            <w:r>
              <w:lastRenderedPageBreak/>
              <w:t>726,60</w:t>
            </w:r>
          </w:p>
        </w:tc>
        <w:tc>
          <w:tcPr>
            <w:tcW w:w="1020" w:type="dxa"/>
          </w:tcPr>
          <w:p w:rsidR="004F30E6" w:rsidRDefault="004F30E6">
            <w:pPr>
              <w:pStyle w:val="ConsPlusNormal"/>
              <w:jc w:val="center"/>
            </w:pPr>
            <w:r>
              <w:lastRenderedPageBreak/>
              <w:t xml:space="preserve">496 </w:t>
            </w:r>
            <w:r>
              <w:lastRenderedPageBreak/>
              <w:t>442,40</w:t>
            </w:r>
          </w:p>
        </w:tc>
        <w:tc>
          <w:tcPr>
            <w:tcW w:w="1020" w:type="dxa"/>
          </w:tcPr>
          <w:p w:rsidR="004F30E6" w:rsidRDefault="004F30E6">
            <w:pPr>
              <w:pStyle w:val="ConsPlusNormal"/>
              <w:jc w:val="center"/>
            </w:pPr>
            <w:r>
              <w:lastRenderedPageBreak/>
              <w:t xml:space="preserve">501 </w:t>
            </w:r>
            <w:r>
              <w:lastRenderedPageBreak/>
              <w:t>112,30</w:t>
            </w:r>
          </w:p>
        </w:tc>
        <w:tc>
          <w:tcPr>
            <w:tcW w:w="1020" w:type="dxa"/>
          </w:tcPr>
          <w:p w:rsidR="004F30E6" w:rsidRDefault="004F30E6">
            <w:pPr>
              <w:pStyle w:val="ConsPlusNormal"/>
              <w:jc w:val="center"/>
            </w:pPr>
            <w:r>
              <w:lastRenderedPageBreak/>
              <w:t xml:space="preserve">505 </w:t>
            </w:r>
            <w:r>
              <w:lastRenderedPageBreak/>
              <w:t>992,40</w:t>
            </w:r>
          </w:p>
        </w:tc>
        <w:tc>
          <w:tcPr>
            <w:tcW w:w="1020" w:type="dxa"/>
          </w:tcPr>
          <w:p w:rsidR="004F30E6" w:rsidRDefault="004F30E6">
            <w:pPr>
              <w:pStyle w:val="ConsPlusNormal"/>
              <w:jc w:val="center"/>
            </w:pPr>
            <w:r>
              <w:lastRenderedPageBreak/>
              <w:t xml:space="preserve">525 </w:t>
            </w:r>
            <w:r>
              <w:lastRenderedPageBreak/>
              <w:t>190,00</w:t>
            </w:r>
          </w:p>
        </w:tc>
        <w:tc>
          <w:tcPr>
            <w:tcW w:w="1020" w:type="dxa"/>
          </w:tcPr>
          <w:p w:rsidR="004F30E6" w:rsidRDefault="004F30E6">
            <w:pPr>
              <w:pStyle w:val="ConsPlusNormal"/>
              <w:jc w:val="center"/>
            </w:pPr>
            <w:r>
              <w:lastRenderedPageBreak/>
              <w:t xml:space="preserve">554 </w:t>
            </w:r>
            <w:r>
              <w:lastRenderedPageBreak/>
              <w:t>847,30</w:t>
            </w:r>
          </w:p>
        </w:tc>
        <w:tc>
          <w:tcPr>
            <w:tcW w:w="1020" w:type="dxa"/>
          </w:tcPr>
          <w:p w:rsidR="004F30E6" w:rsidRDefault="004F30E6">
            <w:pPr>
              <w:pStyle w:val="ConsPlusNormal"/>
              <w:jc w:val="center"/>
            </w:pPr>
            <w:r>
              <w:lastRenderedPageBreak/>
              <w:t xml:space="preserve">426 </w:t>
            </w:r>
            <w:r>
              <w:lastRenderedPageBreak/>
              <w:t>510,80</w:t>
            </w:r>
          </w:p>
        </w:tc>
        <w:tc>
          <w:tcPr>
            <w:tcW w:w="1020" w:type="dxa"/>
          </w:tcPr>
          <w:p w:rsidR="004F30E6" w:rsidRDefault="004F30E6">
            <w:pPr>
              <w:pStyle w:val="ConsPlusNormal"/>
              <w:jc w:val="center"/>
            </w:pPr>
            <w:r>
              <w:lastRenderedPageBreak/>
              <w:t xml:space="preserve">531 </w:t>
            </w:r>
            <w:r>
              <w:lastRenderedPageBreak/>
              <w:t>684,90</w:t>
            </w:r>
          </w:p>
        </w:tc>
        <w:tc>
          <w:tcPr>
            <w:tcW w:w="1020" w:type="dxa"/>
          </w:tcPr>
          <w:p w:rsidR="004F30E6" w:rsidRDefault="004F30E6">
            <w:pPr>
              <w:pStyle w:val="ConsPlusNormal"/>
              <w:jc w:val="center"/>
            </w:pPr>
            <w:r>
              <w:lastRenderedPageBreak/>
              <w:t xml:space="preserve">5 814 </w:t>
            </w:r>
            <w:r>
              <w:lastRenderedPageBreak/>
              <w:t>516,9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0709</w:t>
            </w:r>
          </w:p>
        </w:tc>
        <w:tc>
          <w:tcPr>
            <w:tcW w:w="1303" w:type="dxa"/>
          </w:tcPr>
          <w:p w:rsidR="004F30E6" w:rsidRDefault="004F30E6">
            <w:pPr>
              <w:pStyle w:val="ConsPlusNormal"/>
              <w:jc w:val="center"/>
            </w:pPr>
            <w:r>
              <w:t>5200211</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1 114,90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1 114,9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0709</w:t>
            </w:r>
          </w:p>
        </w:tc>
        <w:tc>
          <w:tcPr>
            <w:tcW w:w="1303" w:type="dxa"/>
          </w:tcPr>
          <w:p w:rsidR="004F30E6" w:rsidRDefault="004F30E6">
            <w:pPr>
              <w:pStyle w:val="ConsPlusNormal"/>
              <w:jc w:val="center"/>
            </w:pPr>
            <w:r>
              <w:t>5210211</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5201000</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135 000,00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135 000,0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17 3 03 72400</w:t>
            </w:r>
          </w:p>
        </w:tc>
        <w:tc>
          <w:tcPr>
            <w:tcW w:w="850" w:type="dxa"/>
          </w:tcPr>
          <w:p w:rsidR="004F30E6" w:rsidRDefault="004F30E6">
            <w:pPr>
              <w:pStyle w:val="ConsPlusNormal"/>
              <w:jc w:val="center"/>
            </w:pPr>
            <w:r>
              <w:t>530</w:t>
            </w:r>
          </w:p>
        </w:tc>
        <w:tc>
          <w:tcPr>
            <w:tcW w:w="1020" w:type="dxa"/>
          </w:tcPr>
          <w:p w:rsidR="004F30E6" w:rsidRDefault="004F30E6">
            <w:pPr>
              <w:pStyle w:val="ConsPlusNormal"/>
            </w:pP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536 326,50</w:t>
            </w:r>
          </w:p>
        </w:tc>
        <w:tc>
          <w:tcPr>
            <w:tcW w:w="1020" w:type="dxa"/>
          </w:tcPr>
          <w:p w:rsidR="004F30E6" w:rsidRDefault="004F30E6">
            <w:pPr>
              <w:pStyle w:val="ConsPlusNormal"/>
              <w:jc w:val="center"/>
            </w:pPr>
            <w:r>
              <w:t>493 726,60</w:t>
            </w:r>
          </w:p>
        </w:tc>
        <w:tc>
          <w:tcPr>
            <w:tcW w:w="1020" w:type="dxa"/>
          </w:tcPr>
          <w:p w:rsidR="004F30E6" w:rsidRDefault="004F30E6">
            <w:pPr>
              <w:pStyle w:val="ConsPlusNormal"/>
              <w:jc w:val="center"/>
            </w:pPr>
            <w:r>
              <w:t>496 442,40</w:t>
            </w:r>
          </w:p>
        </w:tc>
        <w:tc>
          <w:tcPr>
            <w:tcW w:w="1020" w:type="dxa"/>
          </w:tcPr>
          <w:p w:rsidR="004F30E6" w:rsidRDefault="004F30E6">
            <w:pPr>
              <w:pStyle w:val="ConsPlusNormal"/>
              <w:jc w:val="center"/>
            </w:pPr>
            <w:r>
              <w:t>501 112,30</w:t>
            </w:r>
          </w:p>
        </w:tc>
        <w:tc>
          <w:tcPr>
            <w:tcW w:w="1020" w:type="dxa"/>
          </w:tcPr>
          <w:p w:rsidR="004F30E6" w:rsidRDefault="004F30E6">
            <w:pPr>
              <w:pStyle w:val="ConsPlusNormal"/>
              <w:jc w:val="center"/>
            </w:pPr>
            <w:r>
              <w:t>505 992,40</w:t>
            </w:r>
          </w:p>
        </w:tc>
        <w:tc>
          <w:tcPr>
            <w:tcW w:w="1020" w:type="dxa"/>
          </w:tcPr>
          <w:p w:rsidR="004F30E6" w:rsidRDefault="004F30E6">
            <w:pPr>
              <w:pStyle w:val="ConsPlusNormal"/>
              <w:jc w:val="center"/>
            </w:pPr>
            <w:r>
              <w:t>525 190,00</w:t>
            </w:r>
          </w:p>
        </w:tc>
        <w:tc>
          <w:tcPr>
            <w:tcW w:w="1020" w:type="dxa"/>
          </w:tcPr>
          <w:p w:rsidR="004F30E6" w:rsidRDefault="004F30E6">
            <w:pPr>
              <w:pStyle w:val="ConsPlusNormal"/>
              <w:jc w:val="center"/>
            </w:pPr>
            <w:r>
              <w:t>554 847,30</w:t>
            </w:r>
          </w:p>
        </w:tc>
        <w:tc>
          <w:tcPr>
            <w:tcW w:w="1020" w:type="dxa"/>
          </w:tcPr>
          <w:p w:rsidR="004F30E6" w:rsidRDefault="004F30E6">
            <w:pPr>
              <w:pStyle w:val="ConsPlusNormal"/>
              <w:jc w:val="center"/>
            </w:pPr>
            <w:r>
              <w:t>426 510,80</w:t>
            </w:r>
          </w:p>
        </w:tc>
        <w:tc>
          <w:tcPr>
            <w:tcW w:w="1020" w:type="dxa"/>
          </w:tcPr>
          <w:p w:rsidR="004F30E6" w:rsidRDefault="004F30E6">
            <w:pPr>
              <w:pStyle w:val="ConsPlusNormal"/>
              <w:jc w:val="center"/>
            </w:pPr>
            <w:r>
              <w:t>531 684,90</w:t>
            </w:r>
          </w:p>
        </w:tc>
        <w:tc>
          <w:tcPr>
            <w:tcW w:w="1020" w:type="dxa"/>
          </w:tcPr>
          <w:p w:rsidR="004F30E6" w:rsidRDefault="004F30E6">
            <w:pPr>
              <w:pStyle w:val="ConsPlusNormal"/>
              <w:jc w:val="center"/>
            </w:pPr>
            <w:r>
              <w:t>4 571 833,2</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17 3 03 72401</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319 703,60</w:t>
            </w:r>
          </w:p>
        </w:tc>
        <w:tc>
          <w:tcPr>
            <w:tcW w:w="1020" w:type="dxa"/>
          </w:tcPr>
          <w:p w:rsidR="004F30E6" w:rsidRDefault="004F30E6">
            <w:pPr>
              <w:pStyle w:val="ConsPlusNormal"/>
              <w:jc w:val="center"/>
            </w:pPr>
            <w:r>
              <w:t>443 914,90</w:t>
            </w:r>
          </w:p>
        </w:tc>
        <w:tc>
          <w:tcPr>
            <w:tcW w:w="1020" w:type="dxa"/>
          </w:tcPr>
          <w:p w:rsidR="004F30E6" w:rsidRDefault="004F30E6">
            <w:pPr>
              <w:pStyle w:val="ConsPlusNormal"/>
              <w:jc w:val="center"/>
            </w:pPr>
            <w:r>
              <w:t>454 950,2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1 218 568,7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5204010</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17 3 03 72402</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1 559,10</w:t>
            </w:r>
          </w:p>
        </w:tc>
        <w:tc>
          <w:tcPr>
            <w:tcW w:w="1020" w:type="dxa"/>
          </w:tcPr>
          <w:p w:rsidR="004F30E6" w:rsidRDefault="004F30E6">
            <w:pPr>
              <w:pStyle w:val="ConsPlusNormal"/>
              <w:jc w:val="center"/>
            </w:pPr>
            <w:r>
              <w:t>2 132,80</w:t>
            </w:r>
          </w:p>
        </w:tc>
        <w:tc>
          <w:tcPr>
            <w:tcW w:w="1020" w:type="dxa"/>
          </w:tcPr>
          <w:p w:rsidR="004F30E6" w:rsidRDefault="004F30E6">
            <w:pPr>
              <w:pStyle w:val="ConsPlusNormal"/>
              <w:jc w:val="center"/>
            </w:pPr>
            <w:r>
              <w:t>2 147,5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5 839,4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5210220</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5210228</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17 3 03 72403</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1 735,90</w:t>
            </w:r>
          </w:p>
        </w:tc>
        <w:tc>
          <w:tcPr>
            <w:tcW w:w="1020" w:type="dxa"/>
          </w:tcPr>
          <w:p w:rsidR="004F30E6" w:rsidRDefault="004F30E6">
            <w:pPr>
              <w:pStyle w:val="ConsPlusNormal"/>
              <w:jc w:val="center"/>
            </w:pPr>
            <w:r>
              <w:t>2 516,60</w:t>
            </w:r>
          </w:p>
        </w:tc>
        <w:tc>
          <w:tcPr>
            <w:tcW w:w="1020" w:type="dxa"/>
          </w:tcPr>
          <w:p w:rsidR="004F30E6" w:rsidRDefault="004F30E6">
            <w:pPr>
              <w:pStyle w:val="ConsPlusNormal"/>
              <w:jc w:val="center"/>
            </w:pPr>
            <w:r>
              <w:t>3 011,4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7 263,9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17 3 03 72404</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2 649,50</w:t>
            </w:r>
          </w:p>
        </w:tc>
        <w:tc>
          <w:tcPr>
            <w:tcW w:w="1020" w:type="dxa"/>
          </w:tcPr>
          <w:p w:rsidR="004F30E6" w:rsidRDefault="004F30E6">
            <w:pPr>
              <w:pStyle w:val="ConsPlusNormal"/>
              <w:jc w:val="center"/>
            </w:pPr>
            <w:r>
              <w:t>4 458,60</w:t>
            </w:r>
          </w:p>
        </w:tc>
        <w:tc>
          <w:tcPr>
            <w:tcW w:w="1020" w:type="dxa"/>
          </w:tcPr>
          <w:p w:rsidR="004F30E6" w:rsidRDefault="004F30E6">
            <w:pPr>
              <w:pStyle w:val="ConsPlusNormal"/>
              <w:jc w:val="center"/>
            </w:pPr>
            <w:r>
              <w:t>3 903,6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11 011,7</w:t>
            </w:r>
          </w:p>
        </w:tc>
      </w:tr>
      <w:tr w:rsidR="004F30E6">
        <w:tc>
          <w:tcPr>
            <w:tcW w:w="1417" w:type="dxa"/>
            <w:vMerge w:val="restart"/>
          </w:tcPr>
          <w:p w:rsidR="004F30E6" w:rsidRDefault="004F30E6">
            <w:pPr>
              <w:pStyle w:val="ConsPlusNormal"/>
            </w:pPr>
            <w:r>
              <w:t>1.3.3.5</w:t>
            </w:r>
          </w:p>
        </w:tc>
        <w:tc>
          <w:tcPr>
            <w:tcW w:w="3912" w:type="dxa"/>
          </w:tcPr>
          <w:p w:rsidR="004F30E6" w:rsidRDefault="004F30E6">
            <w:pPr>
              <w:pStyle w:val="ConsPlusNormal"/>
            </w:pPr>
            <w:r>
              <w:t>Мероприятие "Расширение банка видеопаспортов детей-сирот и детей, оставшихся без попечения родителей, воспитывающихся в государственных учреждениях"</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tcPr>
          <w:p w:rsidR="004F30E6" w:rsidRDefault="004F30E6">
            <w:pPr>
              <w:pStyle w:val="ConsPlusNormal"/>
            </w:pPr>
            <w:r>
              <w:t>1.3.3.5-ПМ1</w:t>
            </w:r>
          </w:p>
        </w:tc>
        <w:tc>
          <w:tcPr>
            <w:tcW w:w="3912" w:type="dxa"/>
          </w:tcPr>
          <w:p w:rsidR="004F30E6" w:rsidRDefault="004F30E6">
            <w:pPr>
              <w:pStyle w:val="ConsPlusNormal"/>
            </w:pPr>
            <w:r>
              <w:t>Показатель "Численность детей, информация о которых внесена в региональный банк данных о детях-сиротах"</w:t>
            </w:r>
          </w:p>
        </w:tc>
        <w:tc>
          <w:tcPr>
            <w:tcW w:w="1133" w:type="dxa"/>
          </w:tcPr>
          <w:p w:rsidR="004F30E6" w:rsidRDefault="004F30E6">
            <w:pPr>
              <w:pStyle w:val="ConsPlusNormal"/>
            </w:pPr>
            <w:r>
              <w:t>чел.</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2014 - 2025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2 409</w:t>
            </w:r>
          </w:p>
        </w:tc>
        <w:tc>
          <w:tcPr>
            <w:tcW w:w="1020" w:type="dxa"/>
          </w:tcPr>
          <w:p w:rsidR="004F30E6" w:rsidRDefault="004F30E6">
            <w:pPr>
              <w:pStyle w:val="ConsPlusNormal"/>
              <w:jc w:val="center"/>
            </w:pPr>
            <w:r>
              <w:t>2 469</w:t>
            </w:r>
          </w:p>
        </w:tc>
        <w:tc>
          <w:tcPr>
            <w:tcW w:w="1020" w:type="dxa"/>
          </w:tcPr>
          <w:p w:rsidR="004F30E6" w:rsidRDefault="004F30E6">
            <w:pPr>
              <w:pStyle w:val="ConsPlusNormal"/>
              <w:jc w:val="center"/>
            </w:pPr>
            <w:r>
              <w:t>1 944</w:t>
            </w:r>
          </w:p>
        </w:tc>
        <w:tc>
          <w:tcPr>
            <w:tcW w:w="1020" w:type="dxa"/>
          </w:tcPr>
          <w:p w:rsidR="004F30E6" w:rsidRDefault="004F30E6">
            <w:pPr>
              <w:pStyle w:val="ConsPlusNormal"/>
              <w:jc w:val="center"/>
            </w:pPr>
            <w:r>
              <w:t>1 794</w:t>
            </w:r>
          </w:p>
        </w:tc>
        <w:tc>
          <w:tcPr>
            <w:tcW w:w="1020" w:type="dxa"/>
          </w:tcPr>
          <w:p w:rsidR="004F30E6" w:rsidRDefault="004F30E6">
            <w:pPr>
              <w:pStyle w:val="ConsPlusNormal"/>
              <w:jc w:val="center"/>
            </w:pPr>
            <w:r>
              <w:t>1 570</w:t>
            </w:r>
          </w:p>
        </w:tc>
        <w:tc>
          <w:tcPr>
            <w:tcW w:w="1020" w:type="dxa"/>
          </w:tcPr>
          <w:p w:rsidR="004F30E6" w:rsidRDefault="004F30E6">
            <w:pPr>
              <w:pStyle w:val="ConsPlusNormal"/>
              <w:jc w:val="center"/>
            </w:pPr>
            <w:r>
              <w:t>1 420</w:t>
            </w:r>
          </w:p>
        </w:tc>
        <w:tc>
          <w:tcPr>
            <w:tcW w:w="1020" w:type="dxa"/>
          </w:tcPr>
          <w:p w:rsidR="004F30E6" w:rsidRDefault="004F30E6">
            <w:pPr>
              <w:pStyle w:val="ConsPlusNormal"/>
              <w:jc w:val="center"/>
            </w:pPr>
            <w:r>
              <w:t>1 362</w:t>
            </w:r>
          </w:p>
        </w:tc>
        <w:tc>
          <w:tcPr>
            <w:tcW w:w="1020" w:type="dxa"/>
          </w:tcPr>
          <w:p w:rsidR="004F30E6" w:rsidRDefault="004F30E6">
            <w:pPr>
              <w:pStyle w:val="ConsPlusNormal"/>
              <w:jc w:val="center"/>
            </w:pPr>
            <w:r>
              <w:t>1 280</w:t>
            </w:r>
          </w:p>
        </w:tc>
        <w:tc>
          <w:tcPr>
            <w:tcW w:w="1020" w:type="dxa"/>
          </w:tcPr>
          <w:p w:rsidR="004F30E6" w:rsidRDefault="004F30E6">
            <w:pPr>
              <w:pStyle w:val="ConsPlusNormal"/>
              <w:jc w:val="center"/>
            </w:pPr>
            <w:r>
              <w:t>1 200</w:t>
            </w:r>
          </w:p>
        </w:tc>
        <w:tc>
          <w:tcPr>
            <w:tcW w:w="1020" w:type="dxa"/>
          </w:tcPr>
          <w:p w:rsidR="004F30E6" w:rsidRDefault="004F30E6">
            <w:pPr>
              <w:pStyle w:val="ConsPlusNormal"/>
              <w:jc w:val="center"/>
            </w:pPr>
            <w:r>
              <w:t>1 121</w:t>
            </w:r>
          </w:p>
        </w:tc>
        <w:tc>
          <w:tcPr>
            <w:tcW w:w="1020" w:type="dxa"/>
          </w:tcPr>
          <w:p w:rsidR="004F30E6" w:rsidRDefault="004F30E6">
            <w:pPr>
              <w:pStyle w:val="ConsPlusNormal"/>
              <w:jc w:val="center"/>
            </w:pPr>
            <w:r>
              <w:t>1 121</w:t>
            </w:r>
          </w:p>
        </w:tc>
        <w:tc>
          <w:tcPr>
            <w:tcW w:w="1020" w:type="dxa"/>
          </w:tcPr>
          <w:p w:rsidR="004F30E6" w:rsidRDefault="004F30E6">
            <w:pPr>
              <w:pStyle w:val="ConsPlusNormal"/>
              <w:jc w:val="center"/>
            </w:pPr>
            <w:r>
              <w:t>1 121</w:t>
            </w:r>
          </w:p>
        </w:tc>
        <w:tc>
          <w:tcPr>
            <w:tcW w:w="1020" w:type="dxa"/>
          </w:tcPr>
          <w:p w:rsidR="004F30E6" w:rsidRDefault="004F30E6">
            <w:pPr>
              <w:pStyle w:val="ConsPlusNormal"/>
              <w:jc w:val="center"/>
            </w:pPr>
            <w:r>
              <w:t>X</w:t>
            </w:r>
          </w:p>
        </w:tc>
      </w:tr>
      <w:tr w:rsidR="004F30E6">
        <w:tc>
          <w:tcPr>
            <w:tcW w:w="1417" w:type="dxa"/>
            <w:tcBorders>
              <w:bottom w:val="nil"/>
            </w:tcBorders>
          </w:tcPr>
          <w:p w:rsidR="004F30E6" w:rsidRDefault="004F30E6">
            <w:pPr>
              <w:pStyle w:val="ConsPlusNormal"/>
            </w:pPr>
            <w:r>
              <w:t>1.3.3.6</w:t>
            </w:r>
          </w:p>
        </w:tc>
        <w:tc>
          <w:tcPr>
            <w:tcW w:w="3912" w:type="dxa"/>
          </w:tcPr>
          <w:p w:rsidR="004F30E6" w:rsidRDefault="004F30E6">
            <w:pPr>
              <w:pStyle w:val="ConsPlusNormal"/>
            </w:pPr>
            <w:r>
              <w:t>Мероприятие "Администрирование государственных полномочий по организации и осуществлению деятельности по опеке и попечительству над несовершеннолетними"</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0709</w:t>
            </w:r>
          </w:p>
        </w:tc>
        <w:tc>
          <w:tcPr>
            <w:tcW w:w="1303" w:type="dxa"/>
          </w:tcPr>
          <w:p w:rsidR="004F30E6" w:rsidRDefault="004F30E6">
            <w:pPr>
              <w:pStyle w:val="ConsPlusNormal"/>
              <w:jc w:val="center"/>
            </w:pPr>
            <w:r>
              <w:t>17 3 03 79211</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47 054,8</w:t>
            </w:r>
          </w:p>
        </w:tc>
        <w:tc>
          <w:tcPr>
            <w:tcW w:w="1020" w:type="dxa"/>
          </w:tcPr>
          <w:p w:rsidR="004F30E6" w:rsidRDefault="004F30E6">
            <w:pPr>
              <w:pStyle w:val="ConsPlusNormal"/>
              <w:jc w:val="center"/>
            </w:pPr>
            <w:r>
              <w:t>64 708,4</w:t>
            </w:r>
          </w:p>
        </w:tc>
        <w:tc>
          <w:tcPr>
            <w:tcW w:w="1020" w:type="dxa"/>
          </w:tcPr>
          <w:p w:rsidR="004F30E6" w:rsidRDefault="004F30E6">
            <w:pPr>
              <w:pStyle w:val="ConsPlusNormal"/>
              <w:jc w:val="center"/>
            </w:pPr>
            <w:r>
              <w:t>60 698,7</w:t>
            </w:r>
          </w:p>
        </w:tc>
        <w:tc>
          <w:tcPr>
            <w:tcW w:w="1020" w:type="dxa"/>
          </w:tcPr>
          <w:p w:rsidR="004F30E6" w:rsidRDefault="004F30E6">
            <w:pPr>
              <w:pStyle w:val="ConsPlusNormal"/>
              <w:jc w:val="center"/>
            </w:pPr>
            <w:r>
              <w:t>88 709,1</w:t>
            </w:r>
          </w:p>
        </w:tc>
        <w:tc>
          <w:tcPr>
            <w:tcW w:w="1020" w:type="dxa"/>
          </w:tcPr>
          <w:p w:rsidR="004F30E6" w:rsidRDefault="004F30E6">
            <w:pPr>
              <w:pStyle w:val="ConsPlusNormal"/>
              <w:jc w:val="center"/>
            </w:pPr>
            <w:r>
              <w:t>89 754,7</w:t>
            </w:r>
          </w:p>
        </w:tc>
        <w:tc>
          <w:tcPr>
            <w:tcW w:w="1020" w:type="dxa"/>
          </w:tcPr>
          <w:p w:rsidR="004F30E6" w:rsidRDefault="004F30E6">
            <w:pPr>
              <w:pStyle w:val="ConsPlusNormal"/>
              <w:jc w:val="center"/>
            </w:pPr>
            <w:r>
              <w:t>88 293,8</w:t>
            </w:r>
          </w:p>
        </w:tc>
        <w:tc>
          <w:tcPr>
            <w:tcW w:w="1020" w:type="dxa"/>
          </w:tcPr>
          <w:p w:rsidR="004F30E6" w:rsidRDefault="004F30E6">
            <w:pPr>
              <w:pStyle w:val="ConsPlusNormal"/>
              <w:jc w:val="center"/>
            </w:pPr>
            <w:r>
              <w:t>99 091,4</w:t>
            </w:r>
          </w:p>
        </w:tc>
        <w:tc>
          <w:tcPr>
            <w:tcW w:w="1020" w:type="dxa"/>
          </w:tcPr>
          <w:p w:rsidR="004F30E6" w:rsidRDefault="004F30E6">
            <w:pPr>
              <w:pStyle w:val="ConsPlusNormal"/>
              <w:jc w:val="center"/>
            </w:pPr>
            <w:r>
              <w:t>107 941,3</w:t>
            </w:r>
          </w:p>
        </w:tc>
        <w:tc>
          <w:tcPr>
            <w:tcW w:w="1020" w:type="dxa"/>
          </w:tcPr>
          <w:p w:rsidR="004F30E6" w:rsidRDefault="004F30E6">
            <w:pPr>
              <w:pStyle w:val="ConsPlusNormal"/>
              <w:jc w:val="center"/>
            </w:pPr>
            <w:r>
              <w:t>111 831,6</w:t>
            </w:r>
          </w:p>
        </w:tc>
        <w:tc>
          <w:tcPr>
            <w:tcW w:w="1020" w:type="dxa"/>
          </w:tcPr>
          <w:p w:rsidR="004F30E6" w:rsidRDefault="004F30E6">
            <w:pPr>
              <w:pStyle w:val="ConsPlusNormal"/>
              <w:jc w:val="center"/>
            </w:pPr>
            <w:r>
              <w:t>126 583,1</w:t>
            </w:r>
          </w:p>
        </w:tc>
        <w:tc>
          <w:tcPr>
            <w:tcW w:w="1020" w:type="dxa"/>
          </w:tcPr>
          <w:p w:rsidR="004F30E6" w:rsidRDefault="004F30E6">
            <w:pPr>
              <w:pStyle w:val="ConsPlusNormal"/>
              <w:jc w:val="center"/>
            </w:pPr>
            <w:r>
              <w:t>94 394,8</w:t>
            </w:r>
          </w:p>
        </w:tc>
        <w:tc>
          <w:tcPr>
            <w:tcW w:w="1020" w:type="dxa"/>
          </w:tcPr>
          <w:p w:rsidR="004F30E6" w:rsidRDefault="004F30E6">
            <w:pPr>
              <w:pStyle w:val="ConsPlusNormal"/>
              <w:jc w:val="center"/>
            </w:pPr>
            <w:r>
              <w:t>115 222,5</w:t>
            </w:r>
          </w:p>
        </w:tc>
        <w:tc>
          <w:tcPr>
            <w:tcW w:w="1020" w:type="dxa"/>
          </w:tcPr>
          <w:p w:rsidR="004F30E6" w:rsidRDefault="004F30E6">
            <w:pPr>
              <w:pStyle w:val="ConsPlusNormal"/>
              <w:jc w:val="center"/>
            </w:pPr>
            <w:r>
              <w:t>1 094 284,2</w:t>
            </w:r>
          </w:p>
        </w:tc>
      </w:tr>
      <w:tr w:rsidR="004F30E6">
        <w:tc>
          <w:tcPr>
            <w:tcW w:w="1417" w:type="dxa"/>
            <w:tcBorders>
              <w:top w:val="nil"/>
            </w:tcBorders>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pPr>
          </w:p>
        </w:tc>
        <w:tc>
          <w:tcPr>
            <w:tcW w:w="1303" w:type="dxa"/>
          </w:tcPr>
          <w:p w:rsidR="004F30E6" w:rsidRDefault="004F30E6">
            <w:pPr>
              <w:pStyle w:val="ConsPlusNormal"/>
            </w:pPr>
          </w:p>
        </w:tc>
        <w:tc>
          <w:tcPr>
            <w:tcW w:w="850" w:type="dxa"/>
          </w:tcPr>
          <w:p w:rsidR="004F30E6" w:rsidRDefault="004F30E6">
            <w:pPr>
              <w:pStyle w:val="ConsPlusNormal"/>
            </w:pPr>
          </w:p>
        </w:tc>
        <w:tc>
          <w:tcPr>
            <w:tcW w:w="1020" w:type="dxa"/>
          </w:tcPr>
          <w:p w:rsidR="004F30E6" w:rsidRDefault="004F30E6">
            <w:pPr>
              <w:pStyle w:val="ConsPlusNormal"/>
              <w:jc w:val="center"/>
            </w:pPr>
            <w:r>
              <w:t>47 054,8</w:t>
            </w:r>
          </w:p>
        </w:tc>
        <w:tc>
          <w:tcPr>
            <w:tcW w:w="1020" w:type="dxa"/>
          </w:tcPr>
          <w:p w:rsidR="004F30E6" w:rsidRDefault="004F30E6">
            <w:pPr>
              <w:pStyle w:val="ConsPlusNormal"/>
              <w:jc w:val="center"/>
            </w:pPr>
            <w:r>
              <w:t>64 708,4</w:t>
            </w:r>
          </w:p>
        </w:tc>
        <w:tc>
          <w:tcPr>
            <w:tcW w:w="1020" w:type="dxa"/>
          </w:tcPr>
          <w:p w:rsidR="004F30E6" w:rsidRDefault="004F30E6">
            <w:pPr>
              <w:pStyle w:val="ConsPlusNormal"/>
              <w:jc w:val="center"/>
            </w:pPr>
            <w:r>
              <w:t>60 698,7</w:t>
            </w:r>
          </w:p>
        </w:tc>
        <w:tc>
          <w:tcPr>
            <w:tcW w:w="1020" w:type="dxa"/>
          </w:tcPr>
          <w:p w:rsidR="004F30E6" w:rsidRDefault="004F30E6">
            <w:pPr>
              <w:pStyle w:val="ConsPlusNormal"/>
              <w:jc w:val="center"/>
            </w:pPr>
            <w:r>
              <w:t>88 709,1</w:t>
            </w:r>
          </w:p>
        </w:tc>
        <w:tc>
          <w:tcPr>
            <w:tcW w:w="1020" w:type="dxa"/>
          </w:tcPr>
          <w:p w:rsidR="004F30E6" w:rsidRDefault="004F30E6">
            <w:pPr>
              <w:pStyle w:val="ConsPlusNormal"/>
              <w:jc w:val="center"/>
            </w:pPr>
            <w:r>
              <w:t>89 754,7</w:t>
            </w:r>
          </w:p>
        </w:tc>
        <w:tc>
          <w:tcPr>
            <w:tcW w:w="1020" w:type="dxa"/>
          </w:tcPr>
          <w:p w:rsidR="004F30E6" w:rsidRDefault="004F30E6">
            <w:pPr>
              <w:pStyle w:val="ConsPlusNormal"/>
              <w:jc w:val="center"/>
            </w:pPr>
            <w:r>
              <w:t>88 293,8</w:t>
            </w:r>
          </w:p>
        </w:tc>
        <w:tc>
          <w:tcPr>
            <w:tcW w:w="1020" w:type="dxa"/>
          </w:tcPr>
          <w:p w:rsidR="004F30E6" w:rsidRDefault="004F30E6">
            <w:pPr>
              <w:pStyle w:val="ConsPlusNormal"/>
              <w:jc w:val="center"/>
            </w:pPr>
            <w:r>
              <w:t>99 091,4</w:t>
            </w:r>
          </w:p>
        </w:tc>
        <w:tc>
          <w:tcPr>
            <w:tcW w:w="1020" w:type="dxa"/>
          </w:tcPr>
          <w:p w:rsidR="004F30E6" w:rsidRDefault="004F30E6">
            <w:pPr>
              <w:pStyle w:val="ConsPlusNormal"/>
              <w:jc w:val="center"/>
            </w:pPr>
            <w:r>
              <w:t>107 941,3</w:t>
            </w:r>
          </w:p>
        </w:tc>
        <w:tc>
          <w:tcPr>
            <w:tcW w:w="1020" w:type="dxa"/>
          </w:tcPr>
          <w:p w:rsidR="004F30E6" w:rsidRDefault="004F30E6">
            <w:pPr>
              <w:pStyle w:val="ConsPlusNormal"/>
              <w:jc w:val="center"/>
            </w:pPr>
            <w:r>
              <w:t>111 831,6</w:t>
            </w:r>
          </w:p>
        </w:tc>
        <w:tc>
          <w:tcPr>
            <w:tcW w:w="1020" w:type="dxa"/>
          </w:tcPr>
          <w:p w:rsidR="004F30E6" w:rsidRDefault="004F30E6">
            <w:pPr>
              <w:pStyle w:val="ConsPlusNormal"/>
              <w:jc w:val="center"/>
            </w:pPr>
            <w:r>
              <w:t>85 335,5</w:t>
            </w:r>
          </w:p>
        </w:tc>
        <w:tc>
          <w:tcPr>
            <w:tcW w:w="1020" w:type="dxa"/>
          </w:tcPr>
          <w:p w:rsidR="004F30E6" w:rsidRDefault="004F30E6">
            <w:pPr>
              <w:pStyle w:val="ConsPlusNormal"/>
              <w:jc w:val="center"/>
            </w:pPr>
            <w:r>
              <w:t>86 647,8</w:t>
            </w:r>
          </w:p>
        </w:tc>
        <w:tc>
          <w:tcPr>
            <w:tcW w:w="1020" w:type="dxa"/>
          </w:tcPr>
          <w:p w:rsidR="004F30E6" w:rsidRDefault="004F30E6">
            <w:pPr>
              <w:pStyle w:val="ConsPlusNormal"/>
              <w:jc w:val="center"/>
            </w:pPr>
            <w:r>
              <w:t>86 647,8</w:t>
            </w:r>
          </w:p>
        </w:tc>
        <w:tc>
          <w:tcPr>
            <w:tcW w:w="1020" w:type="dxa"/>
          </w:tcPr>
          <w:p w:rsidR="004F30E6" w:rsidRDefault="004F30E6">
            <w:pPr>
              <w:pStyle w:val="ConsPlusNormal"/>
              <w:jc w:val="center"/>
            </w:pPr>
            <w:r>
              <w:t>1 016 714,9</w:t>
            </w:r>
          </w:p>
        </w:tc>
      </w:tr>
      <w:tr w:rsidR="004F30E6">
        <w:tc>
          <w:tcPr>
            <w:tcW w:w="1417" w:type="dxa"/>
            <w:vMerge w:val="restart"/>
          </w:tcPr>
          <w:p w:rsidR="004F30E6" w:rsidRDefault="004F30E6">
            <w:pPr>
              <w:pStyle w:val="ConsPlusNormal"/>
            </w:pPr>
            <w:r>
              <w:t>1.3.4</w:t>
            </w:r>
          </w:p>
        </w:tc>
        <w:tc>
          <w:tcPr>
            <w:tcW w:w="3912" w:type="dxa"/>
          </w:tcPr>
          <w:p w:rsidR="004F30E6" w:rsidRDefault="004F30E6">
            <w:pPr>
              <w:pStyle w:val="ConsPlusNormal"/>
            </w:pPr>
            <w:r>
              <w:t>Основное мероприятие "Социальная поддержка семей с детьми"</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922 256,7</w:t>
            </w:r>
          </w:p>
        </w:tc>
        <w:tc>
          <w:tcPr>
            <w:tcW w:w="1020" w:type="dxa"/>
          </w:tcPr>
          <w:p w:rsidR="004F30E6" w:rsidRDefault="004F30E6">
            <w:pPr>
              <w:pStyle w:val="ConsPlusNormal"/>
              <w:jc w:val="center"/>
            </w:pPr>
            <w:r>
              <w:t>1 195 417,3</w:t>
            </w:r>
          </w:p>
        </w:tc>
        <w:tc>
          <w:tcPr>
            <w:tcW w:w="1020" w:type="dxa"/>
          </w:tcPr>
          <w:p w:rsidR="004F30E6" w:rsidRDefault="004F30E6">
            <w:pPr>
              <w:pStyle w:val="ConsPlusNormal"/>
              <w:jc w:val="center"/>
            </w:pPr>
            <w:r>
              <w:t>1 142 566,5</w:t>
            </w:r>
          </w:p>
        </w:tc>
        <w:tc>
          <w:tcPr>
            <w:tcW w:w="1020" w:type="dxa"/>
          </w:tcPr>
          <w:p w:rsidR="004F30E6" w:rsidRDefault="004F30E6">
            <w:pPr>
              <w:pStyle w:val="ConsPlusNormal"/>
              <w:jc w:val="center"/>
            </w:pPr>
            <w:r>
              <w:t>1 378 678,8</w:t>
            </w:r>
          </w:p>
        </w:tc>
        <w:tc>
          <w:tcPr>
            <w:tcW w:w="1020" w:type="dxa"/>
          </w:tcPr>
          <w:p w:rsidR="004F30E6" w:rsidRDefault="004F30E6">
            <w:pPr>
              <w:pStyle w:val="ConsPlusNormal"/>
              <w:jc w:val="center"/>
            </w:pPr>
            <w:r>
              <w:t>1 041 110,6</w:t>
            </w:r>
          </w:p>
        </w:tc>
        <w:tc>
          <w:tcPr>
            <w:tcW w:w="1020" w:type="dxa"/>
          </w:tcPr>
          <w:p w:rsidR="004F30E6" w:rsidRDefault="004F30E6">
            <w:pPr>
              <w:pStyle w:val="ConsPlusNormal"/>
              <w:jc w:val="center"/>
            </w:pPr>
            <w:r>
              <w:t>619 530,7</w:t>
            </w:r>
          </w:p>
        </w:tc>
        <w:tc>
          <w:tcPr>
            <w:tcW w:w="1020" w:type="dxa"/>
          </w:tcPr>
          <w:p w:rsidR="004F30E6" w:rsidRDefault="004F30E6">
            <w:pPr>
              <w:pStyle w:val="ConsPlusNormal"/>
              <w:jc w:val="center"/>
            </w:pPr>
            <w:r>
              <w:t>839 006,5</w:t>
            </w:r>
          </w:p>
        </w:tc>
        <w:tc>
          <w:tcPr>
            <w:tcW w:w="1020" w:type="dxa"/>
          </w:tcPr>
          <w:p w:rsidR="004F30E6" w:rsidRDefault="004F30E6">
            <w:pPr>
              <w:pStyle w:val="ConsPlusNormal"/>
              <w:jc w:val="center"/>
            </w:pPr>
            <w:r>
              <w:t>878 471,6</w:t>
            </w:r>
          </w:p>
        </w:tc>
        <w:tc>
          <w:tcPr>
            <w:tcW w:w="1020" w:type="dxa"/>
          </w:tcPr>
          <w:p w:rsidR="004F30E6" w:rsidRDefault="004F30E6">
            <w:pPr>
              <w:pStyle w:val="ConsPlusNormal"/>
              <w:jc w:val="center"/>
            </w:pPr>
            <w:r>
              <w:t>1 498 255,2</w:t>
            </w:r>
          </w:p>
        </w:tc>
        <w:tc>
          <w:tcPr>
            <w:tcW w:w="1020" w:type="dxa"/>
          </w:tcPr>
          <w:p w:rsidR="004F30E6" w:rsidRDefault="004F30E6">
            <w:pPr>
              <w:pStyle w:val="ConsPlusNormal"/>
              <w:jc w:val="center"/>
            </w:pPr>
            <w:r>
              <w:t>1 960 825,5</w:t>
            </w:r>
          </w:p>
        </w:tc>
        <w:tc>
          <w:tcPr>
            <w:tcW w:w="1020" w:type="dxa"/>
          </w:tcPr>
          <w:p w:rsidR="004F30E6" w:rsidRDefault="004F30E6">
            <w:pPr>
              <w:pStyle w:val="ConsPlusNormal"/>
              <w:jc w:val="center"/>
            </w:pPr>
            <w:r>
              <w:t>2 010 718,1</w:t>
            </w:r>
          </w:p>
        </w:tc>
        <w:tc>
          <w:tcPr>
            <w:tcW w:w="1020" w:type="dxa"/>
          </w:tcPr>
          <w:p w:rsidR="004F30E6" w:rsidRDefault="004F30E6">
            <w:pPr>
              <w:pStyle w:val="ConsPlusNormal"/>
              <w:jc w:val="center"/>
            </w:pPr>
            <w:r>
              <w:t>2 642 194,5</w:t>
            </w:r>
          </w:p>
        </w:tc>
        <w:tc>
          <w:tcPr>
            <w:tcW w:w="1020" w:type="dxa"/>
          </w:tcPr>
          <w:p w:rsidR="004F30E6" w:rsidRDefault="004F30E6">
            <w:pPr>
              <w:pStyle w:val="ConsPlusNormal"/>
              <w:jc w:val="center"/>
            </w:pPr>
            <w:r>
              <w:t>16 129 031,9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976 135,3</w:t>
            </w:r>
          </w:p>
        </w:tc>
        <w:tc>
          <w:tcPr>
            <w:tcW w:w="1020" w:type="dxa"/>
          </w:tcPr>
          <w:p w:rsidR="004F30E6" w:rsidRDefault="004F30E6">
            <w:pPr>
              <w:pStyle w:val="ConsPlusNormal"/>
              <w:jc w:val="center"/>
            </w:pPr>
            <w:r>
              <w:t>943 929,6</w:t>
            </w:r>
          </w:p>
        </w:tc>
        <w:tc>
          <w:tcPr>
            <w:tcW w:w="1020" w:type="dxa"/>
          </w:tcPr>
          <w:p w:rsidR="004F30E6" w:rsidRDefault="004F30E6">
            <w:pPr>
              <w:pStyle w:val="ConsPlusNormal"/>
              <w:jc w:val="center"/>
            </w:pPr>
            <w:r>
              <w:t>1 053 559,7</w:t>
            </w:r>
          </w:p>
        </w:tc>
        <w:tc>
          <w:tcPr>
            <w:tcW w:w="1020" w:type="dxa"/>
          </w:tcPr>
          <w:p w:rsidR="004F30E6" w:rsidRDefault="004F30E6">
            <w:pPr>
              <w:pStyle w:val="ConsPlusNormal"/>
              <w:jc w:val="center"/>
            </w:pPr>
            <w:r>
              <w:t>909 811,0</w:t>
            </w:r>
          </w:p>
        </w:tc>
        <w:tc>
          <w:tcPr>
            <w:tcW w:w="1020" w:type="dxa"/>
          </w:tcPr>
          <w:p w:rsidR="004F30E6" w:rsidRDefault="004F30E6">
            <w:pPr>
              <w:pStyle w:val="ConsPlusNormal"/>
              <w:jc w:val="center"/>
            </w:pPr>
            <w:r>
              <w:t>1 094 191,9</w:t>
            </w:r>
          </w:p>
        </w:tc>
        <w:tc>
          <w:tcPr>
            <w:tcW w:w="1020" w:type="dxa"/>
          </w:tcPr>
          <w:p w:rsidR="004F30E6" w:rsidRDefault="004F30E6">
            <w:pPr>
              <w:pStyle w:val="ConsPlusNormal"/>
              <w:jc w:val="center"/>
            </w:pPr>
            <w:r>
              <w:t>903 767,9</w:t>
            </w:r>
          </w:p>
        </w:tc>
        <w:tc>
          <w:tcPr>
            <w:tcW w:w="1020" w:type="dxa"/>
          </w:tcPr>
          <w:p w:rsidR="004F30E6" w:rsidRDefault="004F30E6">
            <w:pPr>
              <w:pStyle w:val="ConsPlusNormal"/>
              <w:jc w:val="center"/>
            </w:pPr>
            <w:r>
              <w:t>4 150 138,6</w:t>
            </w:r>
          </w:p>
        </w:tc>
        <w:tc>
          <w:tcPr>
            <w:tcW w:w="1020" w:type="dxa"/>
          </w:tcPr>
          <w:p w:rsidR="004F30E6" w:rsidRDefault="004F30E6">
            <w:pPr>
              <w:pStyle w:val="ConsPlusNormal"/>
              <w:jc w:val="center"/>
            </w:pPr>
            <w:r>
              <w:t>5 338 919,5</w:t>
            </w:r>
          </w:p>
        </w:tc>
        <w:tc>
          <w:tcPr>
            <w:tcW w:w="1020" w:type="dxa"/>
          </w:tcPr>
          <w:p w:rsidR="004F30E6" w:rsidRDefault="004F30E6">
            <w:pPr>
              <w:pStyle w:val="ConsPlusNormal"/>
              <w:jc w:val="center"/>
            </w:pPr>
            <w:r>
              <w:t>4 685 655,8</w:t>
            </w:r>
          </w:p>
        </w:tc>
        <w:tc>
          <w:tcPr>
            <w:tcW w:w="1020" w:type="dxa"/>
          </w:tcPr>
          <w:p w:rsidR="004F30E6" w:rsidRDefault="004F30E6">
            <w:pPr>
              <w:pStyle w:val="ConsPlusNormal"/>
              <w:jc w:val="center"/>
            </w:pPr>
            <w:r>
              <w:t>2 400 002,7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22 456 112,0</w:t>
            </w:r>
          </w:p>
        </w:tc>
      </w:tr>
      <w:tr w:rsidR="004F30E6">
        <w:tc>
          <w:tcPr>
            <w:tcW w:w="1417" w:type="dxa"/>
          </w:tcPr>
          <w:p w:rsidR="004F30E6" w:rsidRDefault="004F30E6">
            <w:pPr>
              <w:pStyle w:val="ConsPlusNormal"/>
            </w:pPr>
            <w:r>
              <w:t>1.3.4-ПОМ1</w:t>
            </w:r>
          </w:p>
        </w:tc>
        <w:tc>
          <w:tcPr>
            <w:tcW w:w="3912" w:type="dxa"/>
          </w:tcPr>
          <w:p w:rsidR="004F30E6" w:rsidRDefault="004F30E6">
            <w:pPr>
              <w:pStyle w:val="ConsPlusNormal"/>
            </w:pPr>
            <w:r>
              <w:t>Показатель "Удельный вес семей с детьми, получивших меры социальной поддержки, в общей численности семей с детьми, проживающих на территории Забайкальского края"</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СДпод / СД x 100, где:</w:t>
            </w:r>
          </w:p>
          <w:p w:rsidR="004F30E6" w:rsidRDefault="004F30E6">
            <w:pPr>
              <w:pStyle w:val="ConsPlusNormal"/>
            </w:pPr>
            <w:r>
              <w:t>СДпод - число семей с детьми, получивших меры социальной поддержки;</w:t>
            </w:r>
          </w:p>
          <w:p w:rsidR="004F30E6" w:rsidRDefault="004F30E6">
            <w:pPr>
              <w:pStyle w:val="ConsPlusNormal"/>
            </w:pPr>
            <w:r>
              <w:t xml:space="preserve">СД - общая численность </w:t>
            </w:r>
            <w:r>
              <w:lastRenderedPageBreak/>
              <w:t>семей с детьми, проживающих на территории края</w:t>
            </w:r>
          </w:p>
        </w:tc>
        <w:tc>
          <w:tcPr>
            <w:tcW w:w="1133" w:type="dxa"/>
          </w:tcPr>
          <w:p w:rsidR="004F30E6" w:rsidRDefault="004F30E6">
            <w:pPr>
              <w:pStyle w:val="ConsPlusNormal"/>
            </w:pPr>
            <w:r>
              <w:lastRenderedPageBreak/>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31,5</w:t>
            </w:r>
          </w:p>
        </w:tc>
        <w:tc>
          <w:tcPr>
            <w:tcW w:w="1020" w:type="dxa"/>
          </w:tcPr>
          <w:p w:rsidR="004F30E6" w:rsidRDefault="004F30E6">
            <w:pPr>
              <w:pStyle w:val="ConsPlusNormal"/>
              <w:jc w:val="center"/>
            </w:pPr>
            <w:r>
              <w:t>33,6</w:t>
            </w:r>
          </w:p>
        </w:tc>
        <w:tc>
          <w:tcPr>
            <w:tcW w:w="1020" w:type="dxa"/>
          </w:tcPr>
          <w:p w:rsidR="004F30E6" w:rsidRDefault="004F30E6">
            <w:pPr>
              <w:pStyle w:val="ConsPlusNormal"/>
              <w:jc w:val="center"/>
            </w:pPr>
            <w:r>
              <w:t>33,9</w:t>
            </w:r>
          </w:p>
        </w:tc>
        <w:tc>
          <w:tcPr>
            <w:tcW w:w="1020" w:type="dxa"/>
          </w:tcPr>
          <w:p w:rsidR="004F30E6" w:rsidRDefault="004F30E6">
            <w:pPr>
              <w:pStyle w:val="ConsPlusNormal"/>
              <w:jc w:val="center"/>
            </w:pPr>
            <w:r>
              <w:t>33,9</w:t>
            </w:r>
          </w:p>
        </w:tc>
        <w:tc>
          <w:tcPr>
            <w:tcW w:w="1020" w:type="dxa"/>
          </w:tcPr>
          <w:p w:rsidR="004F30E6" w:rsidRDefault="004F30E6">
            <w:pPr>
              <w:pStyle w:val="ConsPlusNormal"/>
              <w:jc w:val="center"/>
            </w:pPr>
            <w:r>
              <w:t>33,9</w:t>
            </w:r>
          </w:p>
        </w:tc>
        <w:tc>
          <w:tcPr>
            <w:tcW w:w="1020" w:type="dxa"/>
          </w:tcPr>
          <w:p w:rsidR="004F30E6" w:rsidRDefault="004F30E6">
            <w:pPr>
              <w:pStyle w:val="ConsPlusNormal"/>
              <w:jc w:val="center"/>
            </w:pPr>
            <w:r>
              <w:t>33,9</w:t>
            </w:r>
          </w:p>
        </w:tc>
        <w:tc>
          <w:tcPr>
            <w:tcW w:w="1020" w:type="dxa"/>
          </w:tcPr>
          <w:p w:rsidR="004F30E6" w:rsidRDefault="004F30E6">
            <w:pPr>
              <w:pStyle w:val="ConsPlusNormal"/>
              <w:jc w:val="center"/>
            </w:pPr>
            <w:r>
              <w:t>33,9</w:t>
            </w:r>
          </w:p>
        </w:tc>
        <w:tc>
          <w:tcPr>
            <w:tcW w:w="1020" w:type="dxa"/>
          </w:tcPr>
          <w:p w:rsidR="004F30E6" w:rsidRDefault="004F30E6">
            <w:pPr>
              <w:pStyle w:val="ConsPlusNormal"/>
              <w:jc w:val="center"/>
            </w:pPr>
            <w:r>
              <w:t>30,7</w:t>
            </w:r>
          </w:p>
        </w:tc>
        <w:tc>
          <w:tcPr>
            <w:tcW w:w="1020" w:type="dxa"/>
          </w:tcPr>
          <w:p w:rsidR="004F30E6" w:rsidRDefault="004F30E6">
            <w:pPr>
              <w:pStyle w:val="ConsPlusNormal"/>
              <w:jc w:val="center"/>
            </w:pPr>
            <w:r>
              <w:t>31,0</w:t>
            </w:r>
          </w:p>
        </w:tc>
        <w:tc>
          <w:tcPr>
            <w:tcW w:w="1020" w:type="dxa"/>
          </w:tcPr>
          <w:p w:rsidR="004F30E6" w:rsidRDefault="004F30E6">
            <w:pPr>
              <w:pStyle w:val="ConsPlusNormal"/>
              <w:jc w:val="center"/>
            </w:pPr>
            <w:r>
              <w:t>31,0</w:t>
            </w:r>
          </w:p>
        </w:tc>
        <w:tc>
          <w:tcPr>
            <w:tcW w:w="1020" w:type="dxa"/>
          </w:tcPr>
          <w:p w:rsidR="004F30E6" w:rsidRDefault="004F30E6">
            <w:pPr>
              <w:pStyle w:val="ConsPlusNormal"/>
              <w:jc w:val="center"/>
            </w:pPr>
            <w:r>
              <w:t>31,0</w:t>
            </w:r>
          </w:p>
        </w:tc>
        <w:tc>
          <w:tcPr>
            <w:tcW w:w="1020" w:type="dxa"/>
          </w:tcPr>
          <w:p w:rsidR="004F30E6" w:rsidRDefault="004F30E6">
            <w:pPr>
              <w:pStyle w:val="ConsPlusNormal"/>
              <w:jc w:val="center"/>
            </w:pPr>
            <w:r>
              <w:t>31,0</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1.3.4.1</w:t>
            </w:r>
          </w:p>
        </w:tc>
        <w:tc>
          <w:tcPr>
            <w:tcW w:w="3912" w:type="dxa"/>
          </w:tcPr>
          <w:p w:rsidR="004F30E6" w:rsidRDefault="004F30E6">
            <w:pPr>
              <w:pStyle w:val="ConsPlusNormal"/>
            </w:pPr>
            <w:r>
              <w:t>Мероприятие "Совершенствование нормативной правовой базы по выплате государственных пособий семьям с детьми, предоставлению дополнительных мер государственной поддержки семьям, имеющим детей"</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2014 - 2024</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1.3.4.1.1</w:t>
            </w:r>
          </w:p>
        </w:tc>
        <w:tc>
          <w:tcPr>
            <w:tcW w:w="3912" w:type="dxa"/>
          </w:tcPr>
          <w:p w:rsidR="004F30E6" w:rsidRDefault="004F30E6">
            <w:pPr>
              <w:pStyle w:val="ConsPlusNormal"/>
            </w:pPr>
            <w:r>
              <w:t>Мероприятие "Предоставление пособия на ребенка"</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277 681,4</w:t>
            </w:r>
          </w:p>
        </w:tc>
        <w:tc>
          <w:tcPr>
            <w:tcW w:w="1020" w:type="dxa"/>
          </w:tcPr>
          <w:p w:rsidR="004F30E6" w:rsidRDefault="004F30E6">
            <w:pPr>
              <w:pStyle w:val="ConsPlusNormal"/>
              <w:jc w:val="center"/>
            </w:pPr>
            <w:r>
              <w:t>292 243,8</w:t>
            </w:r>
          </w:p>
        </w:tc>
        <w:tc>
          <w:tcPr>
            <w:tcW w:w="1020" w:type="dxa"/>
          </w:tcPr>
          <w:p w:rsidR="004F30E6" w:rsidRDefault="004F30E6">
            <w:pPr>
              <w:pStyle w:val="ConsPlusNormal"/>
              <w:jc w:val="center"/>
            </w:pPr>
            <w:r>
              <w:t>311 454,4</w:t>
            </w:r>
          </w:p>
        </w:tc>
        <w:tc>
          <w:tcPr>
            <w:tcW w:w="1020" w:type="dxa"/>
          </w:tcPr>
          <w:p w:rsidR="004F30E6" w:rsidRDefault="004F30E6">
            <w:pPr>
              <w:pStyle w:val="ConsPlusNormal"/>
              <w:jc w:val="center"/>
            </w:pPr>
            <w:r>
              <w:t>377 753,8</w:t>
            </w:r>
          </w:p>
        </w:tc>
        <w:tc>
          <w:tcPr>
            <w:tcW w:w="1020" w:type="dxa"/>
          </w:tcPr>
          <w:p w:rsidR="004F30E6" w:rsidRDefault="004F30E6">
            <w:pPr>
              <w:pStyle w:val="ConsPlusNormal"/>
              <w:jc w:val="center"/>
            </w:pPr>
            <w:r>
              <w:t>320 653,6</w:t>
            </w:r>
          </w:p>
        </w:tc>
        <w:tc>
          <w:tcPr>
            <w:tcW w:w="1020" w:type="dxa"/>
          </w:tcPr>
          <w:p w:rsidR="004F30E6" w:rsidRDefault="004F30E6">
            <w:pPr>
              <w:pStyle w:val="ConsPlusNormal"/>
              <w:jc w:val="center"/>
            </w:pPr>
            <w:r>
              <w:t>340 181,3</w:t>
            </w:r>
          </w:p>
        </w:tc>
        <w:tc>
          <w:tcPr>
            <w:tcW w:w="1020" w:type="dxa"/>
          </w:tcPr>
          <w:p w:rsidR="004F30E6" w:rsidRDefault="004F30E6">
            <w:pPr>
              <w:pStyle w:val="ConsPlusNormal"/>
              <w:jc w:val="center"/>
            </w:pPr>
            <w:r>
              <w:t>372 898,7</w:t>
            </w:r>
          </w:p>
        </w:tc>
        <w:tc>
          <w:tcPr>
            <w:tcW w:w="1020" w:type="dxa"/>
          </w:tcPr>
          <w:p w:rsidR="004F30E6" w:rsidRDefault="004F30E6">
            <w:pPr>
              <w:pStyle w:val="ConsPlusNormal"/>
              <w:jc w:val="center"/>
            </w:pPr>
            <w:r>
              <w:t>348 685,4</w:t>
            </w:r>
          </w:p>
        </w:tc>
        <w:tc>
          <w:tcPr>
            <w:tcW w:w="1020" w:type="dxa"/>
          </w:tcPr>
          <w:p w:rsidR="004F30E6" w:rsidRDefault="004F30E6">
            <w:pPr>
              <w:pStyle w:val="ConsPlusNormal"/>
              <w:jc w:val="center"/>
            </w:pPr>
            <w:r>
              <w:t>157 020,5</w:t>
            </w:r>
          </w:p>
        </w:tc>
        <w:tc>
          <w:tcPr>
            <w:tcW w:w="1020" w:type="dxa"/>
          </w:tcPr>
          <w:p w:rsidR="004F30E6" w:rsidRDefault="004F30E6">
            <w:pPr>
              <w:pStyle w:val="ConsPlusNormal"/>
              <w:jc w:val="center"/>
            </w:pPr>
            <w:r>
              <w:t>62 944,4</w:t>
            </w:r>
          </w:p>
        </w:tc>
        <w:tc>
          <w:tcPr>
            <w:tcW w:w="1020" w:type="dxa"/>
          </w:tcPr>
          <w:p w:rsidR="004F30E6" w:rsidRDefault="004F30E6">
            <w:pPr>
              <w:pStyle w:val="ConsPlusNormal"/>
              <w:jc w:val="center"/>
            </w:pPr>
            <w:r>
              <w:t>48 256,0</w:t>
            </w:r>
          </w:p>
        </w:tc>
        <w:tc>
          <w:tcPr>
            <w:tcW w:w="1020" w:type="dxa"/>
          </w:tcPr>
          <w:p w:rsidR="004F30E6" w:rsidRDefault="004F30E6">
            <w:pPr>
              <w:pStyle w:val="ConsPlusNormal"/>
              <w:jc w:val="center"/>
            </w:pPr>
            <w:r>
              <w:t>63 249,4</w:t>
            </w:r>
          </w:p>
        </w:tc>
        <w:tc>
          <w:tcPr>
            <w:tcW w:w="1020" w:type="dxa"/>
          </w:tcPr>
          <w:p w:rsidR="004F30E6" w:rsidRDefault="004F30E6">
            <w:pPr>
              <w:pStyle w:val="ConsPlusNormal"/>
              <w:jc w:val="center"/>
            </w:pPr>
            <w:r>
              <w:t>2 973 022,7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17 3 04 82511</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1 621,4</w:t>
            </w:r>
          </w:p>
        </w:tc>
        <w:tc>
          <w:tcPr>
            <w:tcW w:w="1020" w:type="dxa"/>
          </w:tcPr>
          <w:p w:rsidR="004F30E6" w:rsidRDefault="004F30E6">
            <w:pPr>
              <w:pStyle w:val="ConsPlusNormal"/>
              <w:jc w:val="center"/>
            </w:pPr>
            <w:r>
              <w:t>1 687,9</w:t>
            </w:r>
          </w:p>
        </w:tc>
        <w:tc>
          <w:tcPr>
            <w:tcW w:w="1020" w:type="dxa"/>
          </w:tcPr>
          <w:p w:rsidR="004F30E6" w:rsidRDefault="004F30E6">
            <w:pPr>
              <w:pStyle w:val="ConsPlusNormal"/>
              <w:jc w:val="center"/>
            </w:pPr>
            <w:r>
              <w:t>1 628,3</w:t>
            </w:r>
          </w:p>
        </w:tc>
        <w:tc>
          <w:tcPr>
            <w:tcW w:w="1020" w:type="dxa"/>
          </w:tcPr>
          <w:p w:rsidR="004F30E6" w:rsidRDefault="004F30E6">
            <w:pPr>
              <w:pStyle w:val="ConsPlusNormal"/>
              <w:jc w:val="center"/>
            </w:pPr>
            <w:r>
              <w:t>1 812,3</w:t>
            </w:r>
          </w:p>
        </w:tc>
        <w:tc>
          <w:tcPr>
            <w:tcW w:w="1020" w:type="dxa"/>
          </w:tcPr>
          <w:p w:rsidR="004F30E6" w:rsidRDefault="004F30E6">
            <w:pPr>
              <w:pStyle w:val="ConsPlusNormal"/>
              <w:jc w:val="center"/>
            </w:pPr>
            <w:r>
              <w:t>1 594,4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8 344,3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17 3 04 82511</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1 172,5</w:t>
            </w:r>
          </w:p>
        </w:tc>
        <w:tc>
          <w:tcPr>
            <w:tcW w:w="1020" w:type="dxa"/>
          </w:tcPr>
          <w:p w:rsidR="004F30E6" w:rsidRDefault="004F30E6">
            <w:pPr>
              <w:pStyle w:val="ConsPlusNormal"/>
              <w:jc w:val="center"/>
            </w:pPr>
            <w:r>
              <w:t>1 318,1</w:t>
            </w:r>
          </w:p>
        </w:tc>
        <w:tc>
          <w:tcPr>
            <w:tcW w:w="1020" w:type="dxa"/>
          </w:tcPr>
          <w:p w:rsidR="004F30E6" w:rsidRDefault="004F30E6">
            <w:pPr>
              <w:pStyle w:val="ConsPlusNormal"/>
              <w:jc w:val="center"/>
            </w:pPr>
            <w:r>
              <w:t>924,2</w:t>
            </w:r>
          </w:p>
        </w:tc>
        <w:tc>
          <w:tcPr>
            <w:tcW w:w="1020" w:type="dxa"/>
          </w:tcPr>
          <w:p w:rsidR="004F30E6" w:rsidRDefault="004F30E6">
            <w:pPr>
              <w:pStyle w:val="ConsPlusNormal"/>
              <w:jc w:val="center"/>
            </w:pPr>
            <w:r>
              <w:t>360,0</w:t>
            </w:r>
          </w:p>
        </w:tc>
        <w:tc>
          <w:tcPr>
            <w:tcW w:w="1020" w:type="dxa"/>
          </w:tcPr>
          <w:p w:rsidR="004F30E6" w:rsidRDefault="004F30E6">
            <w:pPr>
              <w:pStyle w:val="ConsPlusNormal"/>
              <w:jc w:val="center"/>
            </w:pPr>
            <w:r>
              <w:t>161,3</w:t>
            </w:r>
          </w:p>
        </w:tc>
        <w:tc>
          <w:tcPr>
            <w:tcW w:w="1020" w:type="dxa"/>
          </w:tcPr>
          <w:p w:rsidR="004F30E6" w:rsidRDefault="004F30E6">
            <w:pPr>
              <w:pStyle w:val="ConsPlusNormal"/>
              <w:jc w:val="center"/>
            </w:pPr>
            <w:r>
              <w:t>123,7</w:t>
            </w:r>
          </w:p>
        </w:tc>
        <w:tc>
          <w:tcPr>
            <w:tcW w:w="1020" w:type="dxa"/>
          </w:tcPr>
          <w:p w:rsidR="004F30E6" w:rsidRDefault="004F30E6">
            <w:pPr>
              <w:pStyle w:val="ConsPlusNormal"/>
              <w:jc w:val="center"/>
            </w:pPr>
            <w:r>
              <w:t>162,1</w:t>
            </w:r>
          </w:p>
        </w:tc>
        <w:tc>
          <w:tcPr>
            <w:tcW w:w="1020" w:type="dxa"/>
          </w:tcPr>
          <w:p w:rsidR="004F30E6" w:rsidRDefault="004F30E6">
            <w:pPr>
              <w:pStyle w:val="ConsPlusNormal"/>
              <w:jc w:val="center"/>
            </w:pPr>
            <w:r>
              <w:t>4 221,9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17 3 04 82511</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276 060,0</w:t>
            </w:r>
          </w:p>
        </w:tc>
        <w:tc>
          <w:tcPr>
            <w:tcW w:w="1020" w:type="dxa"/>
          </w:tcPr>
          <w:p w:rsidR="004F30E6" w:rsidRDefault="004F30E6">
            <w:pPr>
              <w:pStyle w:val="ConsPlusNormal"/>
              <w:jc w:val="center"/>
            </w:pPr>
            <w:r>
              <w:t>290 555,9</w:t>
            </w:r>
          </w:p>
        </w:tc>
        <w:tc>
          <w:tcPr>
            <w:tcW w:w="1020" w:type="dxa"/>
          </w:tcPr>
          <w:p w:rsidR="004F30E6" w:rsidRDefault="004F30E6">
            <w:pPr>
              <w:pStyle w:val="ConsPlusNormal"/>
              <w:jc w:val="center"/>
            </w:pPr>
            <w:r>
              <w:t>309 826,1</w:t>
            </w:r>
          </w:p>
        </w:tc>
        <w:tc>
          <w:tcPr>
            <w:tcW w:w="1020" w:type="dxa"/>
          </w:tcPr>
          <w:p w:rsidR="004F30E6" w:rsidRDefault="004F30E6">
            <w:pPr>
              <w:pStyle w:val="ConsPlusNormal"/>
              <w:jc w:val="center"/>
            </w:pPr>
            <w:r>
              <w:t>375 941,5</w:t>
            </w:r>
          </w:p>
        </w:tc>
        <w:tc>
          <w:tcPr>
            <w:tcW w:w="1020" w:type="dxa"/>
          </w:tcPr>
          <w:p w:rsidR="004F30E6" w:rsidRDefault="004F30E6">
            <w:pPr>
              <w:pStyle w:val="ConsPlusNormal"/>
              <w:jc w:val="center"/>
            </w:pPr>
            <w:r>
              <w:t>319 059,2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1 571 442,7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17 3 04 82511</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339 008,8</w:t>
            </w:r>
          </w:p>
        </w:tc>
        <w:tc>
          <w:tcPr>
            <w:tcW w:w="1020" w:type="dxa"/>
          </w:tcPr>
          <w:p w:rsidR="004F30E6" w:rsidRDefault="004F30E6">
            <w:pPr>
              <w:pStyle w:val="ConsPlusNormal"/>
              <w:jc w:val="center"/>
            </w:pPr>
            <w:r>
              <w:t>371 580,6</w:t>
            </w:r>
          </w:p>
        </w:tc>
        <w:tc>
          <w:tcPr>
            <w:tcW w:w="1020" w:type="dxa"/>
          </w:tcPr>
          <w:p w:rsidR="004F30E6" w:rsidRDefault="004F30E6">
            <w:pPr>
              <w:pStyle w:val="ConsPlusNormal"/>
              <w:jc w:val="center"/>
            </w:pPr>
            <w:r>
              <w:t>347 761,2</w:t>
            </w:r>
          </w:p>
        </w:tc>
        <w:tc>
          <w:tcPr>
            <w:tcW w:w="1020" w:type="dxa"/>
          </w:tcPr>
          <w:p w:rsidR="004F30E6" w:rsidRDefault="004F30E6">
            <w:pPr>
              <w:pStyle w:val="ConsPlusNormal"/>
              <w:jc w:val="center"/>
            </w:pPr>
            <w:r>
              <w:t>156 660,5</w:t>
            </w:r>
          </w:p>
        </w:tc>
        <w:tc>
          <w:tcPr>
            <w:tcW w:w="1020" w:type="dxa"/>
          </w:tcPr>
          <w:p w:rsidR="004F30E6" w:rsidRDefault="004F30E6">
            <w:pPr>
              <w:pStyle w:val="ConsPlusNormal"/>
              <w:jc w:val="center"/>
            </w:pPr>
            <w:r>
              <w:t>62 783,1</w:t>
            </w:r>
          </w:p>
        </w:tc>
        <w:tc>
          <w:tcPr>
            <w:tcW w:w="1020" w:type="dxa"/>
          </w:tcPr>
          <w:p w:rsidR="004F30E6" w:rsidRDefault="004F30E6">
            <w:pPr>
              <w:pStyle w:val="ConsPlusNormal"/>
              <w:jc w:val="center"/>
            </w:pPr>
            <w:r>
              <w:t>48 132,3</w:t>
            </w:r>
          </w:p>
        </w:tc>
        <w:tc>
          <w:tcPr>
            <w:tcW w:w="1020" w:type="dxa"/>
          </w:tcPr>
          <w:p w:rsidR="004F30E6" w:rsidRDefault="004F30E6">
            <w:pPr>
              <w:pStyle w:val="ConsPlusNormal"/>
              <w:jc w:val="center"/>
            </w:pPr>
            <w:r>
              <w:t>63 087,3</w:t>
            </w:r>
          </w:p>
        </w:tc>
        <w:tc>
          <w:tcPr>
            <w:tcW w:w="1020" w:type="dxa"/>
          </w:tcPr>
          <w:p w:rsidR="004F30E6" w:rsidRDefault="004F30E6">
            <w:pPr>
              <w:pStyle w:val="ConsPlusNormal"/>
              <w:jc w:val="center"/>
            </w:pPr>
            <w:r>
              <w:t>1 389 013,8</w:t>
            </w:r>
          </w:p>
        </w:tc>
      </w:tr>
      <w:tr w:rsidR="004F30E6">
        <w:tc>
          <w:tcPr>
            <w:tcW w:w="1417" w:type="dxa"/>
            <w:vMerge w:val="restart"/>
          </w:tcPr>
          <w:p w:rsidR="004F30E6" w:rsidRDefault="004F30E6">
            <w:pPr>
              <w:pStyle w:val="ConsPlusNormal"/>
            </w:pPr>
            <w:r>
              <w:t>1.3.4.1.2</w:t>
            </w:r>
          </w:p>
        </w:tc>
        <w:tc>
          <w:tcPr>
            <w:tcW w:w="3912" w:type="dxa"/>
          </w:tcPr>
          <w:p w:rsidR="004F30E6" w:rsidRDefault="004F30E6">
            <w:pPr>
              <w:pStyle w:val="ConsPlusNormal"/>
            </w:pPr>
            <w:r>
              <w:t>Мероприятие "Предоставление ежемесячной денежной выплаты многодетным семьям"</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85 929,9</w:t>
            </w:r>
          </w:p>
        </w:tc>
        <w:tc>
          <w:tcPr>
            <w:tcW w:w="1020" w:type="dxa"/>
          </w:tcPr>
          <w:p w:rsidR="004F30E6" w:rsidRDefault="004F30E6">
            <w:pPr>
              <w:pStyle w:val="ConsPlusNormal"/>
              <w:jc w:val="center"/>
            </w:pPr>
            <w:r>
              <w:t>95 876,6</w:t>
            </w:r>
          </w:p>
        </w:tc>
        <w:tc>
          <w:tcPr>
            <w:tcW w:w="1020" w:type="dxa"/>
          </w:tcPr>
          <w:p w:rsidR="004F30E6" w:rsidRDefault="004F30E6">
            <w:pPr>
              <w:pStyle w:val="ConsPlusNormal"/>
              <w:jc w:val="center"/>
            </w:pPr>
            <w:r>
              <w:t>98 296,5</w:t>
            </w:r>
          </w:p>
        </w:tc>
        <w:tc>
          <w:tcPr>
            <w:tcW w:w="1020" w:type="dxa"/>
          </w:tcPr>
          <w:p w:rsidR="004F30E6" w:rsidRDefault="004F30E6">
            <w:pPr>
              <w:pStyle w:val="ConsPlusNormal"/>
              <w:jc w:val="center"/>
            </w:pPr>
            <w:r>
              <w:t>137 519,6</w:t>
            </w:r>
          </w:p>
        </w:tc>
        <w:tc>
          <w:tcPr>
            <w:tcW w:w="1020" w:type="dxa"/>
          </w:tcPr>
          <w:p w:rsidR="004F30E6" w:rsidRDefault="004F30E6">
            <w:pPr>
              <w:pStyle w:val="ConsPlusNormal"/>
              <w:jc w:val="center"/>
            </w:pPr>
            <w:r>
              <w:t>122 206,4</w:t>
            </w:r>
          </w:p>
        </w:tc>
        <w:tc>
          <w:tcPr>
            <w:tcW w:w="1020" w:type="dxa"/>
          </w:tcPr>
          <w:p w:rsidR="004F30E6" w:rsidRDefault="004F30E6">
            <w:pPr>
              <w:pStyle w:val="ConsPlusNormal"/>
              <w:jc w:val="center"/>
            </w:pPr>
            <w:r>
              <w:t>128 422,0</w:t>
            </w:r>
          </w:p>
        </w:tc>
        <w:tc>
          <w:tcPr>
            <w:tcW w:w="1020" w:type="dxa"/>
          </w:tcPr>
          <w:p w:rsidR="004F30E6" w:rsidRDefault="004F30E6">
            <w:pPr>
              <w:pStyle w:val="ConsPlusNormal"/>
              <w:jc w:val="center"/>
            </w:pPr>
            <w:r>
              <w:t>129 783,7</w:t>
            </w:r>
          </w:p>
        </w:tc>
        <w:tc>
          <w:tcPr>
            <w:tcW w:w="1020" w:type="dxa"/>
          </w:tcPr>
          <w:p w:rsidR="004F30E6" w:rsidRDefault="004F30E6">
            <w:pPr>
              <w:pStyle w:val="ConsPlusNormal"/>
              <w:jc w:val="center"/>
            </w:pPr>
            <w:r>
              <w:t>127 975,1</w:t>
            </w:r>
          </w:p>
        </w:tc>
        <w:tc>
          <w:tcPr>
            <w:tcW w:w="1020" w:type="dxa"/>
          </w:tcPr>
          <w:p w:rsidR="004F30E6" w:rsidRDefault="004F30E6">
            <w:pPr>
              <w:pStyle w:val="ConsPlusNormal"/>
              <w:jc w:val="center"/>
            </w:pPr>
            <w:r>
              <w:t>110 031,0</w:t>
            </w:r>
          </w:p>
        </w:tc>
        <w:tc>
          <w:tcPr>
            <w:tcW w:w="1020" w:type="dxa"/>
          </w:tcPr>
          <w:p w:rsidR="004F30E6" w:rsidRDefault="004F30E6">
            <w:pPr>
              <w:pStyle w:val="ConsPlusNormal"/>
              <w:jc w:val="center"/>
            </w:pPr>
            <w:r>
              <w:t>132 794,2</w:t>
            </w:r>
          </w:p>
        </w:tc>
        <w:tc>
          <w:tcPr>
            <w:tcW w:w="1020" w:type="dxa"/>
          </w:tcPr>
          <w:p w:rsidR="004F30E6" w:rsidRDefault="004F30E6">
            <w:pPr>
              <w:pStyle w:val="ConsPlusNormal"/>
              <w:jc w:val="center"/>
            </w:pPr>
            <w:r>
              <w:t>101 805,9</w:t>
            </w:r>
          </w:p>
        </w:tc>
        <w:tc>
          <w:tcPr>
            <w:tcW w:w="1020" w:type="dxa"/>
          </w:tcPr>
          <w:p w:rsidR="004F30E6" w:rsidRDefault="004F30E6">
            <w:pPr>
              <w:pStyle w:val="ConsPlusNormal"/>
              <w:jc w:val="center"/>
            </w:pPr>
            <w:r>
              <w:t>132 712,5</w:t>
            </w:r>
          </w:p>
        </w:tc>
        <w:tc>
          <w:tcPr>
            <w:tcW w:w="1020" w:type="dxa"/>
          </w:tcPr>
          <w:p w:rsidR="004F30E6" w:rsidRDefault="004F30E6">
            <w:pPr>
              <w:pStyle w:val="ConsPlusNormal"/>
              <w:jc w:val="center"/>
            </w:pPr>
            <w:r>
              <w:t>1 403 353,4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17 3 04 82512</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1 314,6</w:t>
            </w:r>
          </w:p>
        </w:tc>
        <w:tc>
          <w:tcPr>
            <w:tcW w:w="1020" w:type="dxa"/>
          </w:tcPr>
          <w:p w:rsidR="004F30E6" w:rsidRDefault="004F30E6">
            <w:pPr>
              <w:pStyle w:val="ConsPlusNormal"/>
              <w:jc w:val="center"/>
            </w:pPr>
            <w:r>
              <w:t>1 462,7</w:t>
            </w:r>
          </w:p>
        </w:tc>
        <w:tc>
          <w:tcPr>
            <w:tcW w:w="1020" w:type="dxa"/>
          </w:tcPr>
          <w:p w:rsidR="004F30E6" w:rsidRDefault="004F30E6">
            <w:pPr>
              <w:pStyle w:val="ConsPlusNormal"/>
              <w:jc w:val="center"/>
            </w:pPr>
            <w:r>
              <w:t>1 469,7</w:t>
            </w:r>
          </w:p>
        </w:tc>
        <w:tc>
          <w:tcPr>
            <w:tcW w:w="1020" w:type="dxa"/>
          </w:tcPr>
          <w:p w:rsidR="004F30E6" w:rsidRDefault="004F30E6">
            <w:pPr>
              <w:pStyle w:val="ConsPlusNormal"/>
              <w:jc w:val="center"/>
            </w:pPr>
            <w:r>
              <w:t>1 877,0</w:t>
            </w:r>
          </w:p>
        </w:tc>
        <w:tc>
          <w:tcPr>
            <w:tcW w:w="1020" w:type="dxa"/>
          </w:tcPr>
          <w:p w:rsidR="004F30E6" w:rsidRDefault="004F30E6">
            <w:pPr>
              <w:pStyle w:val="ConsPlusNormal"/>
              <w:jc w:val="center"/>
            </w:pPr>
            <w:r>
              <w:t>1 781,2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7 905,2</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17 3 04 82512</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1 800,0</w:t>
            </w:r>
          </w:p>
        </w:tc>
        <w:tc>
          <w:tcPr>
            <w:tcW w:w="1020" w:type="dxa"/>
          </w:tcPr>
          <w:p w:rsidR="004F30E6" w:rsidRDefault="004F30E6">
            <w:pPr>
              <w:pStyle w:val="ConsPlusNormal"/>
              <w:jc w:val="center"/>
            </w:pPr>
            <w:r>
              <w:t>1 904,6</w:t>
            </w:r>
          </w:p>
        </w:tc>
        <w:tc>
          <w:tcPr>
            <w:tcW w:w="1020" w:type="dxa"/>
          </w:tcPr>
          <w:p w:rsidR="004F30E6" w:rsidRDefault="004F30E6">
            <w:pPr>
              <w:pStyle w:val="ConsPlusNormal"/>
              <w:jc w:val="center"/>
            </w:pPr>
            <w:r>
              <w:t>1 823,6</w:t>
            </w:r>
          </w:p>
        </w:tc>
        <w:tc>
          <w:tcPr>
            <w:tcW w:w="1020" w:type="dxa"/>
          </w:tcPr>
          <w:p w:rsidR="004F30E6" w:rsidRDefault="004F30E6">
            <w:pPr>
              <w:pStyle w:val="ConsPlusNormal"/>
              <w:jc w:val="center"/>
            </w:pPr>
            <w:r>
              <w:t>1 221,0</w:t>
            </w:r>
          </w:p>
        </w:tc>
        <w:tc>
          <w:tcPr>
            <w:tcW w:w="1020" w:type="dxa"/>
          </w:tcPr>
          <w:p w:rsidR="004F30E6" w:rsidRDefault="004F30E6">
            <w:pPr>
              <w:pStyle w:val="ConsPlusNormal"/>
              <w:jc w:val="center"/>
            </w:pPr>
            <w:r>
              <w:t>1 658,2</w:t>
            </w:r>
          </w:p>
        </w:tc>
        <w:tc>
          <w:tcPr>
            <w:tcW w:w="1020" w:type="dxa"/>
          </w:tcPr>
          <w:p w:rsidR="004F30E6" w:rsidRDefault="004F30E6">
            <w:pPr>
              <w:pStyle w:val="ConsPlusNormal"/>
              <w:jc w:val="center"/>
            </w:pPr>
            <w:r>
              <w:t>1 271,3</w:t>
            </w:r>
          </w:p>
        </w:tc>
        <w:tc>
          <w:tcPr>
            <w:tcW w:w="1020" w:type="dxa"/>
          </w:tcPr>
          <w:p w:rsidR="004F30E6" w:rsidRDefault="004F30E6">
            <w:pPr>
              <w:pStyle w:val="ConsPlusNormal"/>
              <w:jc w:val="center"/>
            </w:pPr>
            <w:r>
              <w:t>1 657,2</w:t>
            </w:r>
          </w:p>
        </w:tc>
        <w:tc>
          <w:tcPr>
            <w:tcW w:w="1020" w:type="dxa"/>
          </w:tcPr>
          <w:p w:rsidR="004F30E6" w:rsidRDefault="004F30E6">
            <w:pPr>
              <w:pStyle w:val="ConsPlusNormal"/>
              <w:jc w:val="center"/>
            </w:pPr>
            <w:r>
              <w:t>11 335,9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17 3 04 82512</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84 615,3</w:t>
            </w:r>
          </w:p>
        </w:tc>
        <w:tc>
          <w:tcPr>
            <w:tcW w:w="1020" w:type="dxa"/>
          </w:tcPr>
          <w:p w:rsidR="004F30E6" w:rsidRDefault="004F30E6">
            <w:pPr>
              <w:pStyle w:val="ConsPlusNormal"/>
              <w:jc w:val="center"/>
            </w:pPr>
            <w:r>
              <w:t>94 413,9</w:t>
            </w:r>
          </w:p>
        </w:tc>
        <w:tc>
          <w:tcPr>
            <w:tcW w:w="1020" w:type="dxa"/>
          </w:tcPr>
          <w:p w:rsidR="004F30E6" w:rsidRDefault="004F30E6">
            <w:pPr>
              <w:pStyle w:val="ConsPlusNormal"/>
              <w:jc w:val="center"/>
            </w:pPr>
            <w:r>
              <w:t>96 826,8</w:t>
            </w:r>
          </w:p>
        </w:tc>
        <w:tc>
          <w:tcPr>
            <w:tcW w:w="1020" w:type="dxa"/>
          </w:tcPr>
          <w:p w:rsidR="004F30E6" w:rsidRDefault="004F30E6">
            <w:pPr>
              <w:pStyle w:val="ConsPlusNormal"/>
              <w:jc w:val="center"/>
            </w:pPr>
            <w:r>
              <w:t>135 642,6</w:t>
            </w:r>
          </w:p>
        </w:tc>
        <w:tc>
          <w:tcPr>
            <w:tcW w:w="1020" w:type="dxa"/>
          </w:tcPr>
          <w:p w:rsidR="004F30E6" w:rsidRDefault="004F30E6">
            <w:pPr>
              <w:pStyle w:val="ConsPlusNormal"/>
              <w:jc w:val="center"/>
            </w:pPr>
            <w:r>
              <w:t>120 425,2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531 923,8</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17 3 04 82512</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126 622,0</w:t>
            </w:r>
          </w:p>
        </w:tc>
        <w:tc>
          <w:tcPr>
            <w:tcW w:w="1020" w:type="dxa"/>
          </w:tcPr>
          <w:p w:rsidR="004F30E6" w:rsidRDefault="004F30E6">
            <w:pPr>
              <w:pStyle w:val="ConsPlusNormal"/>
              <w:jc w:val="center"/>
            </w:pPr>
            <w:r>
              <w:t>127 879,1</w:t>
            </w:r>
          </w:p>
        </w:tc>
        <w:tc>
          <w:tcPr>
            <w:tcW w:w="1020" w:type="dxa"/>
          </w:tcPr>
          <w:p w:rsidR="004F30E6" w:rsidRDefault="004F30E6">
            <w:pPr>
              <w:pStyle w:val="ConsPlusNormal"/>
              <w:jc w:val="center"/>
            </w:pPr>
            <w:r>
              <w:t>126 151,5</w:t>
            </w:r>
          </w:p>
        </w:tc>
        <w:tc>
          <w:tcPr>
            <w:tcW w:w="1020" w:type="dxa"/>
          </w:tcPr>
          <w:p w:rsidR="004F30E6" w:rsidRDefault="004F30E6">
            <w:pPr>
              <w:pStyle w:val="ConsPlusNormal"/>
              <w:jc w:val="center"/>
            </w:pPr>
            <w:r>
              <w:t>108 810,0</w:t>
            </w:r>
          </w:p>
        </w:tc>
        <w:tc>
          <w:tcPr>
            <w:tcW w:w="1020" w:type="dxa"/>
          </w:tcPr>
          <w:p w:rsidR="004F30E6" w:rsidRDefault="004F30E6">
            <w:pPr>
              <w:pStyle w:val="ConsPlusNormal"/>
              <w:jc w:val="center"/>
            </w:pPr>
            <w:r>
              <w:t>131 136,0</w:t>
            </w:r>
          </w:p>
        </w:tc>
        <w:tc>
          <w:tcPr>
            <w:tcW w:w="1020" w:type="dxa"/>
          </w:tcPr>
          <w:p w:rsidR="004F30E6" w:rsidRDefault="004F30E6">
            <w:pPr>
              <w:pStyle w:val="ConsPlusNormal"/>
              <w:jc w:val="center"/>
            </w:pPr>
            <w:r>
              <w:t>100 534,6</w:t>
            </w:r>
          </w:p>
        </w:tc>
        <w:tc>
          <w:tcPr>
            <w:tcW w:w="1020" w:type="dxa"/>
          </w:tcPr>
          <w:p w:rsidR="004F30E6" w:rsidRDefault="004F30E6">
            <w:pPr>
              <w:pStyle w:val="ConsPlusNormal"/>
              <w:jc w:val="center"/>
            </w:pPr>
            <w:r>
              <w:t>131 055,3</w:t>
            </w:r>
          </w:p>
        </w:tc>
        <w:tc>
          <w:tcPr>
            <w:tcW w:w="1020" w:type="dxa"/>
          </w:tcPr>
          <w:p w:rsidR="004F30E6" w:rsidRDefault="004F30E6">
            <w:pPr>
              <w:pStyle w:val="ConsPlusNormal"/>
              <w:jc w:val="center"/>
            </w:pPr>
            <w:r>
              <w:t>852 188,5</w:t>
            </w:r>
          </w:p>
        </w:tc>
      </w:tr>
      <w:tr w:rsidR="004F30E6">
        <w:tc>
          <w:tcPr>
            <w:tcW w:w="1417" w:type="dxa"/>
            <w:vMerge w:val="restart"/>
          </w:tcPr>
          <w:p w:rsidR="004F30E6" w:rsidRDefault="004F30E6">
            <w:pPr>
              <w:pStyle w:val="ConsPlusNormal"/>
            </w:pPr>
            <w:r>
              <w:t>1.3.4.1.3</w:t>
            </w:r>
          </w:p>
        </w:tc>
        <w:tc>
          <w:tcPr>
            <w:tcW w:w="3912" w:type="dxa"/>
          </w:tcPr>
          <w:p w:rsidR="004F30E6" w:rsidRDefault="004F30E6">
            <w:pPr>
              <w:pStyle w:val="ConsPlusNormal"/>
            </w:pPr>
            <w:r>
              <w:t>Мероприятие "Ежемесячная компенсация расходов на оплату жилого помещения и коммунальных услуг многодетным семьям"</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72 774,9</w:t>
            </w:r>
          </w:p>
        </w:tc>
        <w:tc>
          <w:tcPr>
            <w:tcW w:w="1020" w:type="dxa"/>
          </w:tcPr>
          <w:p w:rsidR="004F30E6" w:rsidRDefault="004F30E6">
            <w:pPr>
              <w:pStyle w:val="ConsPlusNormal"/>
              <w:jc w:val="center"/>
            </w:pPr>
            <w:r>
              <w:t>83 928,1</w:t>
            </w:r>
          </w:p>
        </w:tc>
        <w:tc>
          <w:tcPr>
            <w:tcW w:w="1020" w:type="dxa"/>
          </w:tcPr>
          <w:p w:rsidR="004F30E6" w:rsidRDefault="004F30E6">
            <w:pPr>
              <w:pStyle w:val="ConsPlusNormal"/>
              <w:jc w:val="center"/>
            </w:pPr>
            <w:r>
              <w:t>72 934,6</w:t>
            </w:r>
          </w:p>
        </w:tc>
        <w:tc>
          <w:tcPr>
            <w:tcW w:w="1020" w:type="dxa"/>
          </w:tcPr>
          <w:p w:rsidR="004F30E6" w:rsidRDefault="004F30E6">
            <w:pPr>
              <w:pStyle w:val="ConsPlusNormal"/>
              <w:jc w:val="center"/>
            </w:pPr>
            <w:r>
              <w:t>126 588,3</w:t>
            </w:r>
          </w:p>
        </w:tc>
        <w:tc>
          <w:tcPr>
            <w:tcW w:w="1020" w:type="dxa"/>
          </w:tcPr>
          <w:p w:rsidR="004F30E6" w:rsidRDefault="004F30E6">
            <w:pPr>
              <w:pStyle w:val="ConsPlusNormal"/>
              <w:jc w:val="center"/>
            </w:pPr>
            <w:r>
              <w:t>86 609,1</w:t>
            </w:r>
          </w:p>
        </w:tc>
        <w:tc>
          <w:tcPr>
            <w:tcW w:w="1020" w:type="dxa"/>
          </w:tcPr>
          <w:p w:rsidR="004F30E6" w:rsidRDefault="004F30E6">
            <w:pPr>
              <w:pStyle w:val="ConsPlusNormal"/>
              <w:jc w:val="center"/>
            </w:pPr>
            <w:r>
              <w:t>85 957,0</w:t>
            </w:r>
          </w:p>
        </w:tc>
        <w:tc>
          <w:tcPr>
            <w:tcW w:w="1020" w:type="dxa"/>
          </w:tcPr>
          <w:p w:rsidR="004F30E6" w:rsidRDefault="004F30E6">
            <w:pPr>
              <w:pStyle w:val="ConsPlusNormal"/>
              <w:jc w:val="center"/>
            </w:pPr>
            <w:r>
              <w:t>86 039,4</w:t>
            </w:r>
          </w:p>
        </w:tc>
        <w:tc>
          <w:tcPr>
            <w:tcW w:w="1020" w:type="dxa"/>
          </w:tcPr>
          <w:p w:rsidR="004F30E6" w:rsidRDefault="004F30E6">
            <w:pPr>
              <w:pStyle w:val="ConsPlusNormal"/>
              <w:jc w:val="center"/>
            </w:pPr>
            <w:r>
              <w:t>73 401,2</w:t>
            </w:r>
          </w:p>
        </w:tc>
        <w:tc>
          <w:tcPr>
            <w:tcW w:w="1020" w:type="dxa"/>
          </w:tcPr>
          <w:p w:rsidR="004F30E6" w:rsidRDefault="004F30E6">
            <w:pPr>
              <w:pStyle w:val="ConsPlusNormal"/>
              <w:jc w:val="center"/>
            </w:pPr>
            <w:r>
              <w:t>61 737,0</w:t>
            </w:r>
          </w:p>
        </w:tc>
        <w:tc>
          <w:tcPr>
            <w:tcW w:w="1020" w:type="dxa"/>
          </w:tcPr>
          <w:p w:rsidR="004F30E6" w:rsidRDefault="004F30E6">
            <w:pPr>
              <w:pStyle w:val="ConsPlusNormal"/>
              <w:jc w:val="center"/>
            </w:pPr>
            <w:r>
              <w:t>74 213,6</w:t>
            </w:r>
          </w:p>
        </w:tc>
        <w:tc>
          <w:tcPr>
            <w:tcW w:w="1020" w:type="dxa"/>
          </w:tcPr>
          <w:p w:rsidR="004F30E6" w:rsidRDefault="004F30E6">
            <w:pPr>
              <w:pStyle w:val="ConsPlusNormal"/>
              <w:jc w:val="center"/>
            </w:pPr>
            <w:r>
              <w:t>56 895,4</w:t>
            </w:r>
          </w:p>
        </w:tc>
        <w:tc>
          <w:tcPr>
            <w:tcW w:w="1020" w:type="dxa"/>
          </w:tcPr>
          <w:p w:rsidR="004F30E6" w:rsidRDefault="004F30E6">
            <w:pPr>
              <w:pStyle w:val="ConsPlusNormal"/>
              <w:jc w:val="center"/>
            </w:pPr>
            <w:r>
              <w:t>74 573,2</w:t>
            </w:r>
          </w:p>
        </w:tc>
        <w:tc>
          <w:tcPr>
            <w:tcW w:w="1020" w:type="dxa"/>
          </w:tcPr>
          <w:p w:rsidR="004F30E6" w:rsidRDefault="004F30E6">
            <w:pPr>
              <w:pStyle w:val="ConsPlusNormal"/>
              <w:jc w:val="center"/>
            </w:pPr>
            <w:r>
              <w:t>955 651,8</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17 3 04 84514</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1 074,9</w:t>
            </w:r>
          </w:p>
        </w:tc>
        <w:tc>
          <w:tcPr>
            <w:tcW w:w="1020" w:type="dxa"/>
          </w:tcPr>
          <w:p w:rsidR="004F30E6" w:rsidRDefault="004F30E6">
            <w:pPr>
              <w:pStyle w:val="ConsPlusNormal"/>
              <w:jc w:val="center"/>
            </w:pPr>
            <w:r>
              <w:t>1 259,8</w:t>
            </w:r>
          </w:p>
        </w:tc>
        <w:tc>
          <w:tcPr>
            <w:tcW w:w="1020" w:type="dxa"/>
          </w:tcPr>
          <w:p w:rsidR="004F30E6" w:rsidRDefault="004F30E6">
            <w:pPr>
              <w:pStyle w:val="ConsPlusNormal"/>
              <w:jc w:val="center"/>
            </w:pPr>
            <w:r>
              <w:t>1 105,1</w:t>
            </w:r>
          </w:p>
        </w:tc>
        <w:tc>
          <w:tcPr>
            <w:tcW w:w="1020" w:type="dxa"/>
          </w:tcPr>
          <w:p w:rsidR="004F30E6" w:rsidRDefault="004F30E6">
            <w:pPr>
              <w:pStyle w:val="ConsPlusNormal"/>
              <w:jc w:val="center"/>
            </w:pPr>
            <w:r>
              <w:t>1 596,1</w:t>
            </w:r>
          </w:p>
        </w:tc>
        <w:tc>
          <w:tcPr>
            <w:tcW w:w="1020" w:type="dxa"/>
          </w:tcPr>
          <w:p w:rsidR="004F30E6" w:rsidRDefault="004F30E6">
            <w:pPr>
              <w:pStyle w:val="ConsPlusNormal"/>
              <w:jc w:val="center"/>
            </w:pPr>
            <w:r>
              <w:t>1 380,0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6 415,9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17 3 04 84514</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1 175,0</w:t>
            </w:r>
          </w:p>
        </w:tc>
        <w:tc>
          <w:tcPr>
            <w:tcW w:w="1020" w:type="dxa"/>
          </w:tcPr>
          <w:p w:rsidR="004F30E6" w:rsidRDefault="004F30E6">
            <w:pPr>
              <w:pStyle w:val="ConsPlusNormal"/>
              <w:jc w:val="center"/>
            </w:pPr>
            <w:r>
              <w:t>1 232,7</w:t>
            </w:r>
          </w:p>
        </w:tc>
        <w:tc>
          <w:tcPr>
            <w:tcW w:w="1020" w:type="dxa"/>
          </w:tcPr>
          <w:p w:rsidR="004F30E6" w:rsidRDefault="004F30E6">
            <w:pPr>
              <w:pStyle w:val="ConsPlusNormal"/>
              <w:jc w:val="center"/>
            </w:pPr>
            <w:r>
              <w:t>1 097,3</w:t>
            </w:r>
          </w:p>
        </w:tc>
        <w:tc>
          <w:tcPr>
            <w:tcW w:w="1020" w:type="dxa"/>
          </w:tcPr>
          <w:p w:rsidR="004F30E6" w:rsidRDefault="004F30E6">
            <w:pPr>
              <w:pStyle w:val="ConsPlusNormal"/>
              <w:jc w:val="center"/>
            </w:pPr>
            <w:r>
              <w:t>685,6</w:t>
            </w:r>
          </w:p>
        </w:tc>
        <w:tc>
          <w:tcPr>
            <w:tcW w:w="1020" w:type="dxa"/>
          </w:tcPr>
          <w:p w:rsidR="004F30E6" w:rsidRDefault="004F30E6">
            <w:pPr>
              <w:pStyle w:val="ConsPlusNormal"/>
              <w:jc w:val="center"/>
            </w:pPr>
            <w:r>
              <w:t>930,4</w:t>
            </w:r>
          </w:p>
        </w:tc>
        <w:tc>
          <w:tcPr>
            <w:tcW w:w="1020" w:type="dxa"/>
          </w:tcPr>
          <w:p w:rsidR="004F30E6" w:rsidRDefault="004F30E6">
            <w:pPr>
              <w:pStyle w:val="ConsPlusNormal"/>
              <w:jc w:val="center"/>
            </w:pPr>
            <w:r>
              <w:t>713,3</w:t>
            </w:r>
          </w:p>
        </w:tc>
        <w:tc>
          <w:tcPr>
            <w:tcW w:w="1020" w:type="dxa"/>
          </w:tcPr>
          <w:p w:rsidR="004F30E6" w:rsidRDefault="004F30E6">
            <w:pPr>
              <w:pStyle w:val="ConsPlusNormal"/>
              <w:jc w:val="center"/>
            </w:pPr>
            <w:r>
              <w:t>934,9</w:t>
            </w:r>
          </w:p>
        </w:tc>
        <w:tc>
          <w:tcPr>
            <w:tcW w:w="1020" w:type="dxa"/>
          </w:tcPr>
          <w:p w:rsidR="004F30E6" w:rsidRDefault="004F30E6">
            <w:pPr>
              <w:pStyle w:val="ConsPlusNormal"/>
              <w:jc w:val="center"/>
            </w:pPr>
            <w:r>
              <w:t>6 769,2</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17 3 04 84514</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71 700,0</w:t>
            </w:r>
          </w:p>
        </w:tc>
        <w:tc>
          <w:tcPr>
            <w:tcW w:w="1020" w:type="dxa"/>
          </w:tcPr>
          <w:p w:rsidR="004F30E6" w:rsidRDefault="004F30E6">
            <w:pPr>
              <w:pStyle w:val="ConsPlusNormal"/>
              <w:jc w:val="center"/>
            </w:pPr>
            <w:r>
              <w:t>82 668,3</w:t>
            </w:r>
          </w:p>
        </w:tc>
        <w:tc>
          <w:tcPr>
            <w:tcW w:w="1020" w:type="dxa"/>
          </w:tcPr>
          <w:p w:rsidR="004F30E6" w:rsidRDefault="004F30E6">
            <w:pPr>
              <w:pStyle w:val="ConsPlusNormal"/>
              <w:jc w:val="center"/>
            </w:pPr>
            <w:r>
              <w:t>71 829,5</w:t>
            </w:r>
          </w:p>
        </w:tc>
        <w:tc>
          <w:tcPr>
            <w:tcW w:w="1020" w:type="dxa"/>
          </w:tcPr>
          <w:p w:rsidR="004F30E6" w:rsidRDefault="004F30E6">
            <w:pPr>
              <w:pStyle w:val="ConsPlusNormal"/>
              <w:jc w:val="center"/>
            </w:pPr>
            <w:r>
              <w:t>124 992,2</w:t>
            </w:r>
          </w:p>
        </w:tc>
        <w:tc>
          <w:tcPr>
            <w:tcW w:w="1020" w:type="dxa"/>
          </w:tcPr>
          <w:p w:rsidR="004F30E6" w:rsidRDefault="004F30E6">
            <w:pPr>
              <w:pStyle w:val="ConsPlusNormal"/>
              <w:jc w:val="center"/>
            </w:pPr>
            <w:r>
              <w:t>85 229,1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436 419,1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17 3 04 84514</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84 782,0</w:t>
            </w:r>
          </w:p>
        </w:tc>
        <w:tc>
          <w:tcPr>
            <w:tcW w:w="1020" w:type="dxa"/>
          </w:tcPr>
          <w:p w:rsidR="004F30E6" w:rsidRDefault="004F30E6">
            <w:pPr>
              <w:pStyle w:val="ConsPlusNormal"/>
              <w:jc w:val="center"/>
            </w:pPr>
            <w:r>
              <w:t>84 806,7</w:t>
            </w:r>
          </w:p>
        </w:tc>
        <w:tc>
          <w:tcPr>
            <w:tcW w:w="1020" w:type="dxa"/>
          </w:tcPr>
          <w:p w:rsidR="004F30E6" w:rsidRDefault="004F30E6">
            <w:pPr>
              <w:pStyle w:val="ConsPlusNormal"/>
              <w:jc w:val="center"/>
            </w:pPr>
            <w:r>
              <w:t>72 303,9</w:t>
            </w:r>
          </w:p>
        </w:tc>
        <w:tc>
          <w:tcPr>
            <w:tcW w:w="1020" w:type="dxa"/>
          </w:tcPr>
          <w:p w:rsidR="004F30E6" w:rsidRDefault="004F30E6">
            <w:pPr>
              <w:pStyle w:val="ConsPlusNormal"/>
              <w:jc w:val="center"/>
            </w:pPr>
            <w:r>
              <w:t>61 051,4</w:t>
            </w:r>
          </w:p>
        </w:tc>
        <w:tc>
          <w:tcPr>
            <w:tcW w:w="1020" w:type="dxa"/>
          </w:tcPr>
          <w:p w:rsidR="004F30E6" w:rsidRDefault="004F30E6">
            <w:pPr>
              <w:pStyle w:val="ConsPlusNormal"/>
              <w:jc w:val="center"/>
            </w:pPr>
            <w:r>
              <w:t>73 283,2</w:t>
            </w:r>
          </w:p>
        </w:tc>
        <w:tc>
          <w:tcPr>
            <w:tcW w:w="1020" w:type="dxa"/>
          </w:tcPr>
          <w:p w:rsidR="004F30E6" w:rsidRDefault="004F30E6">
            <w:pPr>
              <w:pStyle w:val="ConsPlusNormal"/>
              <w:jc w:val="center"/>
            </w:pPr>
            <w:r>
              <w:t>56 182,1</w:t>
            </w:r>
          </w:p>
        </w:tc>
        <w:tc>
          <w:tcPr>
            <w:tcW w:w="1020" w:type="dxa"/>
          </w:tcPr>
          <w:p w:rsidR="004F30E6" w:rsidRDefault="004F30E6">
            <w:pPr>
              <w:pStyle w:val="ConsPlusNormal"/>
              <w:jc w:val="center"/>
            </w:pPr>
            <w:r>
              <w:t>73 638,3</w:t>
            </w:r>
          </w:p>
        </w:tc>
        <w:tc>
          <w:tcPr>
            <w:tcW w:w="1020" w:type="dxa"/>
          </w:tcPr>
          <w:p w:rsidR="004F30E6" w:rsidRDefault="004F30E6">
            <w:pPr>
              <w:pStyle w:val="ConsPlusNormal"/>
              <w:jc w:val="center"/>
            </w:pPr>
            <w:r>
              <w:t>506 047,6</w:t>
            </w:r>
          </w:p>
        </w:tc>
      </w:tr>
      <w:tr w:rsidR="004F30E6">
        <w:tc>
          <w:tcPr>
            <w:tcW w:w="1417" w:type="dxa"/>
            <w:vMerge w:val="restart"/>
          </w:tcPr>
          <w:p w:rsidR="004F30E6" w:rsidRDefault="004F30E6">
            <w:pPr>
              <w:pStyle w:val="ConsPlusNormal"/>
            </w:pPr>
            <w:r>
              <w:t>1.3.4.1.4</w:t>
            </w:r>
          </w:p>
        </w:tc>
        <w:tc>
          <w:tcPr>
            <w:tcW w:w="3912" w:type="dxa"/>
          </w:tcPr>
          <w:p w:rsidR="004F30E6" w:rsidRDefault="004F30E6">
            <w:pPr>
              <w:pStyle w:val="ConsPlusNormal"/>
            </w:pPr>
            <w:r>
              <w:t xml:space="preserve">Мероприятие "Возмещение части стоимости проезда на междугородном </w:t>
            </w:r>
            <w:r>
              <w:lastRenderedPageBreak/>
              <w:t>транспорте детей к месту санаторно-курортного лечения или оздоровления"</w:t>
            </w:r>
          </w:p>
        </w:tc>
        <w:tc>
          <w:tcPr>
            <w:tcW w:w="1133" w:type="dxa"/>
          </w:tcPr>
          <w:p w:rsidR="004F30E6" w:rsidRDefault="004F30E6">
            <w:pPr>
              <w:pStyle w:val="ConsPlusNormal"/>
            </w:pPr>
          </w:p>
        </w:tc>
        <w:tc>
          <w:tcPr>
            <w:tcW w:w="1360" w:type="dxa"/>
          </w:tcPr>
          <w:p w:rsidR="004F30E6" w:rsidRDefault="004F30E6">
            <w:pPr>
              <w:pStyle w:val="ConsPlusNormal"/>
            </w:pPr>
            <w:r>
              <w:t>1</w:t>
            </w:r>
          </w:p>
        </w:tc>
        <w:tc>
          <w:tcPr>
            <w:tcW w:w="2381" w:type="dxa"/>
          </w:tcPr>
          <w:p w:rsidR="004F30E6" w:rsidRDefault="004F30E6">
            <w:pPr>
              <w:pStyle w:val="ConsPlusNormal"/>
            </w:pPr>
          </w:p>
        </w:tc>
        <w:tc>
          <w:tcPr>
            <w:tcW w:w="1133" w:type="dxa"/>
          </w:tcPr>
          <w:p w:rsidR="004F30E6" w:rsidRDefault="004F30E6">
            <w:pPr>
              <w:pStyle w:val="ConsPlusNormal"/>
            </w:pPr>
            <w:r>
              <w:t>2014 - 2025</w:t>
            </w:r>
          </w:p>
        </w:tc>
        <w:tc>
          <w:tcPr>
            <w:tcW w:w="2834" w:type="dxa"/>
          </w:tcPr>
          <w:p w:rsidR="004F30E6" w:rsidRDefault="004F30E6">
            <w:pPr>
              <w:pStyle w:val="ConsPlusNormal"/>
            </w:pPr>
            <w:r>
              <w:t xml:space="preserve">Министерство труда и социальной защиты </w:t>
            </w:r>
            <w:r>
              <w:lastRenderedPageBreak/>
              <w:t>населения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142,3</w:t>
            </w:r>
          </w:p>
        </w:tc>
        <w:tc>
          <w:tcPr>
            <w:tcW w:w="1020" w:type="dxa"/>
          </w:tcPr>
          <w:p w:rsidR="004F30E6" w:rsidRDefault="004F30E6">
            <w:pPr>
              <w:pStyle w:val="ConsPlusNormal"/>
              <w:jc w:val="center"/>
            </w:pPr>
            <w:r>
              <w:t>146,7</w:t>
            </w:r>
          </w:p>
        </w:tc>
        <w:tc>
          <w:tcPr>
            <w:tcW w:w="1020" w:type="dxa"/>
          </w:tcPr>
          <w:p w:rsidR="004F30E6" w:rsidRDefault="004F30E6">
            <w:pPr>
              <w:pStyle w:val="ConsPlusNormal"/>
              <w:jc w:val="center"/>
            </w:pPr>
            <w:r>
              <w:t>8,7</w:t>
            </w:r>
          </w:p>
        </w:tc>
        <w:tc>
          <w:tcPr>
            <w:tcW w:w="1020" w:type="dxa"/>
          </w:tcPr>
          <w:p w:rsidR="004F30E6" w:rsidRDefault="004F30E6">
            <w:pPr>
              <w:pStyle w:val="ConsPlusNormal"/>
              <w:jc w:val="center"/>
            </w:pPr>
            <w:r>
              <w:t>128,7</w:t>
            </w:r>
          </w:p>
        </w:tc>
        <w:tc>
          <w:tcPr>
            <w:tcW w:w="1020" w:type="dxa"/>
          </w:tcPr>
          <w:p w:rsidR="004F30E6" w:rsidRDefault="004F30E6">
            <w:pPr>
              <w:pStyle w:val="ConsPlusNormal"/>
              <w:jc w:val="center"/>
            </w:pPr>
            <w:r>
              <w:t>128,1</w:t>
            </w:r>
          </w:p>
        </w:tc>
        <w:tc>
          <w:tcPr>
            <w:tcW w:w="1020" w:type="dxa"/>
          </w:tcPr>
          <w:p w:rsidR="004F30E6" w:rsidRDefault="004F30E6">
            <w:pPr>
              <w:pStyle w:val="ConsPlusNormal"/>
              <w:jc w:val="center"/>
            </w:pPr>
            <w:r>
              <w:t>113,3</w:t>
            </w:r>
          </w:p>
        </w:tc>
        <w:tc>
          <w:tcPr>
            <w:tcW w:w="1020" w:type="dxa"/>
          </w:tcPr>
          <w:p w:rsidR="004F30E6" w:rsidRDefault="004F30E6">
            <w:pPr>
              <w:pStyle w:val="ConsPlusNormal"/>
              <w:jc w:val="center"/>
            </w:pPr>
            <w:r>
              <w:t>31,2</w:t>
            </w:r>
          </w:p>
        </w:tc>
        <w:tc>
          <w:tcPr>
            <w:tcW w:w="1020" w:type="dxa"/>
          </w:tcPr>
          <w:p w:rsidR="004F30E6" w:rsidRDefault="004F30E6">
            <w:pPr>
              <w:pStyle w:val="ConsPlusNormal"/>
              <w:jc w:val="center"/>
            </w:pPr>
            <w:r>
              <w:t>119,6</w:t>
            </w:r>
          </w:p>
        </w:tc>
        <w:tc>
          <w:tcPr>
            <w:tcW w:w="1020" w:type="dxa"/>
          </w:tcPr>
          <w:p w:rsidR="004F30E6" w:rsidRDefault="004F30E6">
            <w:pPr>
              <w:pStyle w:val="ConsPlusNormal"/>
              <w:jc w:val="center"/>
            </w:pPr>
            <w:r>
              <w:t>74,0</w:t>
            </w:r>
          </w:p>
        </w:tc>
        <w:tc>
          <w:tcPr>
            <w:tcW w:w="1020" w:type="dxa"/>
          </w:tcPr>
          <w:p w:rsidR="004F30E6" w:rsidRDefault="004F30E6">
            <w:pPr>
              <w:pStyle w:val="ConsPlusNormal"/>
              <w:jc w:val="center"/>
            </w:pPr>
            <w:r>
              <w:t>119,9</w:t>
            </w:r>
          </w:p>
        </w:tc>
        <w:tc>
          <w:tcPr>
            <w:tcW w:w="1020" w:type="dxa"/>
          </w:tcPr>
          <w:p w:rsidR="004F30E6" w:rsidRDefault="004F30E6">
            <w:pPr>
              <w:pStyle w:val="ConsPlusNormal"/>
              <w:jc w:val="center"/>
            </w:pPr>
            <w:r>
              <w:t>91,9</w:t>
            </w:r>
          </w:p>
        </w:tc>
        <w:tc>
          <w:tcPr>
            <w:tcW w:w="1020" w:type="dxa"/>
          </w:tcPr>
          <w:p w:rsidR="004F30E6" w:rsidRDefault="004F30E6">
            <w:pPr>
              <w:pStyle w:val="ConsPlusNormal"/>
              <w:jc w:val="center"/>
            </w:pPr>
            <w:r>
              <w:t>120,5</w:t>
            </w:r>
          </w:p>
        </w:tc>
        <w:tc>
          <w:tcPr>
            <w:tcW w:w="1020" w:type="dxa"/>
          </w:tcPr>
          <w:p w:rsidR="004F30E6" w:rsidRDefault="004F30E6">
            <w:pPr>
              <w:pStyle w:val="ConsPlusNormal"/>
              <w:jc w:val="center"/>
            </w:pPr>
            <w:r>
              <w:t>1 225,0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17 3 04 82601</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0,7</w:t>
            </w:r>
          </w:p>
        </w:tc>
        <w:tc>
          <w:tcPr>
            <w:tcW w:w="1020" w:type="dxa"/>
          </w:tcPr>
          <w:p w:rsidR="004F30E6" w:rsidRDefault="004F30E6">
            <w:pPr>
              <w:pStyle w:val="ConsPlusNormal"/>
              <w:jc w:val="center"/>
            </w:pPr>
            <w:r>
              <w:t>1,1</w:t>
            </w:r>
          </w:p>
        </w:tc>
        <w:tc>
          <w:tcPr>
            <w:tcW w:w="1020" w:type="dxa"/>
          </w:tcPr>
          <w:p w:rsidR="004F30E6" w:rsidRDefault="004F30E6">
            <w:pPr>
              <w:pStyle w:val="ConsPlusNormal"/>
              <w:jc w:val="center"/>
            </w:pPr>
            <w:r>
              <w:t>0,6</w:t>
            </w:r>
          </w:p>
        </w:tc>
        <w:tc>
          <w:tcPr>
            <w:tcW w:w="1020" w:type="dxa"/>
          </w:tcPr>
          <w:p w:rsidR="004F30E6" w:rsidRDefault="004F30E6">
            <w:pPr>
              <w:pStyle w:val="ConsPlusNormal"/>
              <w:jc w:val="center"/>
            </w:pPr>
            <w:r>
              <w:t>1,0</w:t>
            </w:r>
          </w:p>
        </w:tc>
        <w:tc>
          <w:tcPr>
            <w:tcW w:w="1020" w:type="dxa"/>
          </w:tcPr>
          <w:p w:rsidR="004F30E6" w:rsidRDefault="004F30E6">
            <w:pPr>
              <w:pStyle w:val="ConsPlusNormal"/>
              <w:jc w:val="center"/>
            </w:pPr>
            <w:r>
              <w:t>0,6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17 3 04 82601</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1,1</w:t>
            </w:r>
          </w:p>
        </w:tc>
        <w:tc>
          <w:tcPr>
            <w:tcW w:w="1020" w:type="dxa"/>
          </w:tcPr>
          <w:p w:rsidR="004F30E6" w:rsidRDefault="004F30E6">
            <w:pPr>
              <w:pStyle w:val="ConsPlusNormal"/>
              <w:jc w:val="center"/>
            </w:pPr>
            <w:r>
              <w:t>0,2</w:t>
            </w:r>
          </w:p>
        </w:tc>
        <w:tc>
          <w:tcPr>
            <w:tcW w:w="1020" w:type="dxa"/>
          </w:tcPr>
          <w:p w:rsidR="004F30E6" w:rsidRDefault="004F30E6">
            <w:pPr>
              <w:pStyle w:val="ConsPlusNormal"/>
              <w:jc w:val="center"/>
            </w:pPr>
            <w:r>
              <w:t>0,1</w:t>
            </w:r>
          </w:p>
        </w:tc>
        <w:tc>
          <w:tcPr>
            <w:tcW w:w="1020" w:type="dxa"/>
          </w:tcPr>
          <w:p w:rsidR="004F30E6" w:rsidRDefault="004F30E6">
            <w:pPr>
              <w:pStyle w:val="ConsPlusNormal"/>
              <w:jc w:val="center"/>
            </w:pPr>
            <w:r>
              <w:t>0,1</w:t>
            </w:r>
          </w:p>
        </w:tc>
        <w:tc>
          <w:tcPr>
            <w:tcW w:w="1020" w:type="dxa"/>
          </w:tcPr>
          <w:p w:rsidR="004F30E6" w:rsidRDefault="004F30E6">
            <w:pPr>
              <w:pStyle w:val="ConsPlusNormal"/>
              <w:jc w:val="center"/>
            </w:pPr>
            <w:r>
              <w:t>0,4</w:t>
            </w:r>
          </w:p>
        </w:tc>
        <w:tc>
          <w:tcPr>
            <w:tcW w:w="1020" w:type="dxa"/>
          </w:tcPr>
          <w:p w:rsidR="004F30E6" w:rsidRDefault="004F30E6">
            <w:pPr>
              <w:pStyle w:val="ConsPlusNormal"/>
              <w:jc w:val="center"/>
            </w:pPr>
            <w:r>
              <w:t>0,3</w:t>
            </w:r>
          </w:p>
        </w:tc>
        <w:tc>
          <w:tcPr>
            <w:tcW w:w="1020" w:type="dxa"/>
          </w:tcPr>
          <w:p w:rsidR="004F30E6" w:rsidRDefault="004F30E6">
            <w:pPr>
              <w:pStyle w:val="ConsPlusNormal"/>
              <w:jc w:val="center"/>
            </w:pPr>
            <w:r>
              <w:t>0,4</w:t>
            </w:r>
          </w:p>
        </w:tc>
        <w:tc>
          <w:tcPr>
            <w:tcW w:w="1020" w:type="dxa"/>
          </w:tcPr>
          <w:p w:rsidR="004F30E6" w:rsidRDefault="004F30E6">
            <w:pPr>
              <w:pStyle w:val="ConsPlusNormal"/>
              <w:jc w:val="center"/>
            </w:pPr>
            <w:r>
              <w:t>2,7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17 3 04 82601</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141,6</w:t>
            </w:r>
          </w:p>
        </w:tc>
        <w:tc>
          <w:tcPr>
            <w:tcW w:w="1020" w:type="dxa"/>
          </w:tcPr>
          <w:p w:rsidR="004F30E6" w:rsidRDefault="004F30E6">
            <w:pPr>
              <w:pStyle w:val="ConsPlusNormal"/>
              <w:jc w:val="center"/>
            </w:pPr>
            <w:r>
              <w:t>145,6</w:t>
            </w:r>
          </w:p>
        </w:tc>
        <w:tc>
          <w:tcPr>
            <w:tcW w:w="1020" w:type="dxa"/>
          </w:tcPr>
          <w:p w:rsidR="004F30E6" w:rsidRDefault="004F30E6">
            <w:pPr>
              <w:pStyle w:val="ConsPlusNormal"/>
              <w:jc w:val="center"/>
            </w:pPr>
            <w:r>
              <w:t>8,2</w:t>
            </w:r>
          </w:p>
        </w:tc>
        <w:tc>
          <w:tcPr>
            <w:tcW w:w="1020" w:type="dxa"/>
          </w:tcPr>
          <w:p w:rsidR="004F30E6" w:rsidRDefault="004F30E6">
            <w:pPr>
              <w:pStyle w:val="ConsPlusNormal"/>
              <w:jc w:val="center"/>
            </w:pPr>
            <w:r>
              <w:t>127,7</w:t>
            </w:r>
          </w:p>
        </w:tc>
        <w:tc>
          <w:tcPr>
            <w:tcW w:w="1020" w:type="dxa"/>
          </w:tcPr>
          <w:p w:rsidR="004F30E6" w:rsidRDefault="004F30E6">
            <w:pPr>
              <w:pStyle w:val="ConsPlusNormal"/>
              <w:jc w:val="center"/>
            </w:pPr>
            <w:r>
              <w:t>127,5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550,6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17 3 04 82601</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112,2</w:t>
            </w:r>
          </w:p>
        </w:tc>
        <w:tc>
          <w:tcPr>
            <w:tcW w:w="1020" w:type="dxa"/>
          </w:tcPr>
          <w:p w:rsidR="004F30E6" w:rsidRDefault="004F30E6">
            <w:pPr>
              <w:pStyle w:val="ConsPlusNormal"/>
              <w:jc w:val="center"/>
            </w:pPr>
            <w:r>
              <w:t>31,0</w:t>
            </w:r>
          </w:p>
        </w:tc>
        <w:tc>
          <w:tcPr>
            <w:tcW w:w="1020" w:type="dxa"/>
          </w:tcPr>
          <w:p w:rsidR="004F30E6" w:rsidRDefault="004F30E6">
            <w:pPr>
              <w:pStyle w:val="ConsPlusNormal"/>
              <w:jc w:val="center"/>
            </w:pPr>
            <w:r>
              <w:t>119,5</w:t>
            </w:r>
          </w:p>
        </w:tc>
        <w:tc>
          <w:tcPr>
            <w:tcW w:w="1020" w:type="dxa"/>
          </w:tcPr>
          <w:p w:rsidR="004F30E6" w:rsidRDefault="004F30E6">
            <w:pPr>
              <w:pStyle w:val="ConsPlusNormal"/>
              <w:jc w:val="center"/>
            </w:pPr>
            <w:r>
              <w:t>73,9</w:t>
            </w:r>
          </w:p>
        </w:tc>
        <w:tc>
          <w:tcPr>
            <w:tcW w:w="1020" w:type="dxa"/>
          </w:tcPr>
          <w:p w:rsidR="004F30E6" w:rsidRDefault="004F30E6">
            <w:pPr>
              <w:pStyle w:val="ConsPlusNormal"/>
              <w:jc w:val="center"/>
            </w:pPr>
            <w:r>
              <w:t>119,5</w:t>
            </w:r>
          </w:p>
        </w:tc>
        <w:tc>
          <w:tcPr>
            <w:tcW w:w="1020" w:type="dxa"/>
          </w:tcPr>
          <w:p w:rsidR="004F30E6" w:rsidRDefault="004F30E6">
            <w:pPr>
              <w:pStyle w:val="ConsPlusNormal"/>
              <w:jc w:val="center"/>
            </w:pPr>
            <w:r>
              <w:t>91,6</w:t>
            </w:r>
          </w:p>
        </w:tc>
        <w:tc>
          <w:tcPr>
            <w:tcW w:w="1020" w:type="dxa"/>
          </w:tcPr>
          <w:p w:rsidR="004F30E6" w:rsidRDefault="004F30E6">
            <w:pPr>
              <w:pStyle w:val="ConsPlusNormal"/>
              <w:jc w:val="center"/>
            </w:pPr>
            <w:r>
              <w:t>120,1</w:t>
            </w:r>
          </w:p>
        </w:tc>
        <w:tc>
          <w:tcPr>
            <w:tcW w:w="1020" w:type="dxa"/>
          </w:tcPr>
          <w:p w:rsidR="004F30E6" w:rsidRDefault="004F30E6">
            <w:pPr>
              <w:pStyle w:val="ConsPlusNormal"/>
              <w:jc w:val="center"/>
            </w:pPr>
            <w:r>
              <w:t>667,8</w:t>
            </w:r>
          </w:p>
        </w:tc>
      </w:tr>
      <w:tr w:rsidR="004F30E6">
        <w:tc>
          <w:tcPr>
            <w:tcW w:w="1417" w:type="dxa"/>
            <w:vMerge w:val="restart"/>
          </w:tcPr>
          <w:p w:rsidR="004F30E6" w:rsidRDefault="004F30E6">
            <w:pPr>
              <w:pStyle w:val="ConsPlusNormal"/>
            </w:pPr>
            <w:r>
              <w:t>1.3.4.2</w:t>
            </w:r>
          </w:p>
        </w:tc>
        <w:tc>
          <w:tcPr>
            <w:tcW w:w="3912" w:type="dxa"/>
          </w:tcPr>
          <w:p w:rsidR="004F30E6" w:rsidRDefault="004F30E6">
            <w:pPr>
              <w:pStyle w:val="ConsPlusNormal"/>
            </w:pPr>
            <w:r>
              <w:t>Мероприятие "Организация предоставления материнского (семейного) капитала"</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17 3 04 82513</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174 668,5</w:t>
            </w:r>
          </w:p>
        </w:tc>
        <w:tc>
          <w:tcPr>
            <w:tcW w:w="1020" w:type="dxa"/>
          </w:tcPr>
          <w:p w:rsidR="004F30E6" w:rsidRDefault="004F30E6">
            <w:pPr>
              <w:pStyle w:val="ConsPlusNormal"/>
              <w:jc w:val="center"/>
            </w:pPr>
            <w:r>
              <w:t>164 680,5</w:t>
            </w:r>
          </w:p>
        </w:tc>
        <w:tc>
          <w:tcPr>
            <w:tcW w:w="1020" w:type="dxa"/>
          </w:tcPr>
          <w:p w:rsidR="004F30E6" w:rsidRDefault="004F30E6">
            <w:pPr>
              <w:pStyle w:val="ConsPlusNormal"/>
              <w:jc w:val="center"/>
            </w:pPr>
            <w:r>
              <w:t>149 835,2</w:t>
            </w:r>
          </w:p>
        </w:tc>
        <w:tc>
          <w:tcPr>
            <w:tcW w:w="1020" w:type="dxa"/>
          </w:tcPr>
          <w:p w:rsidR="004F30E6" w:rsidRDefault="004F30E6">
            <w:pPr>
              <w:pStyle w:val="ConsPlusNormal"/>
              <w:jc w:val="center"/>
            </w:pPr>
            <w:r>
              <w:t>240 415,5</w:t>
            </w:r>
          </w:p>
        </w:tc>
        <w:tc>
          <w:tcPr>
            <w:tcW w:w="1020" w:type="dxa"/>
          </w:tcPr>
          <w:p w:rsidR="004F30E6" w:rsidRDefault="004F30E6">
            <w:pPr>
              <w:pStyle w:val="ConsPlusNormal"/>
              <w:jc w:val="center"/>
            </w:pPr>
            <w:r>
              <w:t>73 922,3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803 522,0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17 3 04 82513</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2 566,6</w:t>
            </w:r>
          </w:p>
        </w:tc>
        <w:tc>
          <w:tcPr>
            <w:tcW w:w="1020" w:type="dxa"/>
          </w:tcPr>
          <w:p w:rsidR="004F30E6" w:rsidRDefault="004F30E6">
            <w:pPr>
              <w:pStyle w:val="ConsPlusNormal"/>
              <w:jc w:val="center"/>
            </w:pPr>
            <w:r>
              <w:t>2 574,1</w:t>
            </w:r>
          </w:p>
        </w:tc>
        <w:tc>
          <w:tcPr>
            <w:tcW w:w="1020" w:type="dxa"/>
          </w:tcPr>
          <w:p w:rsidR="004F30E6" w:rsidRDefault="004F30E6">
            <w:pPr>
              <w:pStyle w:val="ConsPlusNormal"/>
              <w:jc w:val="center"/>
            </w:pPr>
            <w:r>
              <w:t>2 141,5</w:t>
            </w:r>
          </w:p>
        </w:tc>
        <w:tc>
          <w:tcPr>
            <w:tcW w:w="1020" w:type="dxa"/>
          </w:tcPr>
          <w:p w:rsidR="004F30E6" w:rsidRDefault="004F30E6">
            <w:pPr>
              <w:pStyle w:val="ConsPlusNormal"/>
              <w:jc w:val="center"/>
            </w:pPr>
            <w:r>
              <w:t>3 668,1</w:t>
            </w:r>
          </w:p>
        </w:tc>
        <w:tc>
          <w:tcPr>
            <w:tcW w:w="1020" w:type="dxa"/>
          </w:tcPr>
          <w:p w:rsidR="004F30E6" w:rsidRDefault="004F30E6">
            <w:pPr>
              <w:pStyle w:val="ConsPlusNormal"/>
              <w:jc w:val="center"/>
            </w:pPr>
            <w:r>
              <w:t>635,3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11 585,6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17 3 04 82513</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172 101,9</w:t>
            </w:r>
          </w:p>
        </w:tc>
        <w:tc>
          <w:tcPr>
            <w:tcW w:w="1020" w:type="dxa"/>
          </w:tcPr>
          <w:p w:rsidR="004F30E6" w:rsidRDefault="004F30E6">
            <w:pPr>
              <w:pStyle w:val="ConsPlusNormal"/>
              <w:jc w:val="center"/>
            </w:pPr>
            <w:r>
              <w:t>162 106,4</w:t>
            </w:r>
          </w:p>
        </w:tc>
        <w:tc>
          <w:tcPr>
            <w:tcW w:w="1020" w:type="dxa"/>
          </w:tcPr>
          <w:p w:rsidR="004F30E6" w:rsidRDefault="004F30E6">
            <w:pPr>
              <w:pStyle w:val="ConsPlusNormal"/>
              <w:jc w:val="center"/>
            </w:pPr>
            <w:r>
              <w:t>147 693,7</w:t>
            </w:r>
          </w:p>
        </w:tc>
        <w:tc>
          <w:tcPr>
            <w:tcW w:w="1020" w:type="dxa"/>
          </w:tcPr>
          <w:p w:rsidR="004F30E6" w:rsidRDefault="004F30E6">
            <w:pPr>
              <w:pStyle w:val="ConsPlusNormal"/>
              <w:jc w:val="center"/>
            </w:pPr>
            <w:r>
              <w:t>236 747,4</w:t>
            </w:r>
          </w:p>
        </w:tc>
        <w:tc>
          <w:tcPr>
            <w:tcW w:w="1020" w:type="dxa"/>
          </w:tcPr>
          <w:p w:rsidR="004F30E6" w:rsidRDefault="004F30E6">
            <w:pPr>
              <w:pStyle w:val="ConsPlusNormal"/>
              <w:jc w:val="center"/>
            </w:pPr>
            <w:r>
              <w:t>73 287,0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791 936,4</w:t>
            </w:r>
          </w:p>
        </w:tc>
      </w:tr>
      <w:tr w:rsidR="004F30E6">
        <w:tc>
          <w:tcPr>
            <w:tcW w:w="1417" w:type="dxa"/>
            <w:vMerge w:val="restart"/>
          </w:tcPr>
          <w:p w:rsidR="004F30E6" w:rsidRDefault="004F30E6">
            <w:pPr>
              <w:pStyle w:val="ConsPlusNormal"/>
            </w:pPr>
            <w:r>
              <w:t>1.3.4.3</w:t>
            </w:r>
          </w:p>
        </w:tc>
        <w:tc>
          <w:tcPr>
            <w:tcW w:w="3912" w:type="dxa"/>
          </w:tcPr>
          <w:p w:rsidR="004F30E6" w:rsidRDefault="004F30E6">
            <w:pPr>
              <w:pStyle w:val="ConsPlusNormal"/>
            </w:pPr>
            <w:r>
              <w:t xml:space="preserve">Мероприятие "Предоставление нуждающимся в поддержке семьям ежемесячной денежной выплаты, назначаемой в случае рождения после 31 декабря 2012 года третьего ребенка </w:t>
            </w:r>
            <w:r>
              <w:lastRenderedPageBreak/>
              <w:t>или последующих детей до достижения ребенком возраста трех лет"</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17 3 04 82515</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295 928,7</w:t>
            </w:r>
          </w:p>
        </w:tc>
        <w:tc>
          <w:tcPr>
            <w:tcW w:w="1020" w:type="dxa"/>
          </w:tcPr>
          <w:p w:rsidR="004F30E6" w:rsidRDefault="004F30E6">
            <w:pPr>
              <w:pStyle w:val="ConsPlusNormal"/>
              <w:jc w:val="center"/>
            </w:pPr>
            <w:r>
              <w:t>516 855,6</w:t>
            </w:r>
          </w:p>
        </w:tc>
        <w:tc>
          <w:tcPr>
            <w:tcW w:w="1020" w:type="dxa"/>
          </w:tcPr>
          <w:p w:rsidR="004F30E6" w:rsidRDefault="004F30E6">
            <w:pPr>
              <w:pStyle w:val="ConsPlusNormal"/>
              <w:jc w:val="center"/>
            </w:pPr>
            <w:r>
              <w:t>462 014,9</w:t>
            </w:r>
          </w:p>
        </w:tc>
        <w:tc>
          <w:tcPr>
            <w:tcW w:w="1020" w:type="dxa"/>
          </w:tcPr>
          <w:p w:rsidR="004F30E6" w:rsidRDefault="004F30E6">
            <w:pPr>
              <w:pStyle w:val="ConsPlusNormal"/>
              <w:jc w:val="center"/>
            </w:pPr>
            <w:r>
              <w:t>453 801,0</w:t>
            </w:r>
          </w:p>
        </w:tc>
        <w:tc>
          <w:tcPr>
            <w:tcW w:w="1020" w:type="dxa"/>
          </w:tcPr>
          <w:p w:rsidR="004F30E6" w:rsidRDefault="004F30E6">
            <w:pPr>
              <w:pStyle w:val="ConsPlusNormal"/>
              <w:jc w:val="center"/>
            </w:pPr>
            <w:r>
              <w:t>389 105,8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2 117 706,0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17 3 04 82515</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4 455,4</w:t>
            </w:r>
          </w:p>
        </w:tc>
        <w:tc>
          <w:tcPr>
            <w:tcW w:w="1020" w:type="dxa"/>
          </w:tcPr>
          <w:p w:rsidR="004F30E6" w:rsidRDefault="004F30E6">
            <w:pPr>
              <w:pStyle w:val="ConsPlusNormal"/>
              <w:jc w:val="center"/>
            </w:pPr>
            <w:r>
              <w:t>7 877,8</w:t>
            </w:r>
          </w:p>
        </w:tc>
        <w:tc>
          <w:tcPr>
            <w:tcW w:w="1020" w:type="dxa"/>
          </w:tcPr>
          <w:p w:rsidR="004F30E6" w:rsidRDefault="004F30E6">
            <w:pPr>
              <w:pStyle w:val="ConsPlusNormal"/>
              <w:jc w:val="center"/>
            </w:pPr>
            <w:r>
              <w:t>6 859,6</w:t>
            </w:r>
          </w:p>
        </w:tc>
        <w:tc>
          <w:tcPr>
            <w:tcW w:w="1020" w:type="dxa"/>
          </w:tcPr>
          <w:p w:rsidR="004F30E6" w:rsidRDefault="004F30E6">
            <w:pPr>
              <w:pStyle w:val="ConsPlusNormal"/>
              <w:jc w:val="center"/>
            </w:pPr>
            <w:r>
              <w:t>6 038,3</w:t>
            </w:r>
          </w:p>
        </w:tc>
        <w:tc>
          <w:tcPr>
            <w:tcW w:w="1020" w:type="dxa"/>
          </w:tcPr>
          <w:p w:rsidR="004F30E6" w:rsidRDefault="004F30E6">
            <w:pPr>
              <w:pStyle w:val="ConsPlusNormal"/>
              <w:jc w:val="center"/>
            </w:pPr>
            <w:r>
              <w:t>5 855,4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31 086,5</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17 3 04 82515</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291 473,3</w:t>
            </w:r>
          </w:p>
        </w:tc>
        <w:tc>
          <w:tcPr>
            <w:tcW w:w="1020" w:type="dxa"/>
          </w:tcPr>
          <w:p w:rsidR="004F30E6" w:rsidRDefault="004F30E6">
            <w:pPr>
              <w:pStyle w:val="ConsPlusNormal"/>
              <w:jc w:val="center"/>
            </w:pPr>
            <w:r>
              <w:t>508 977,8</w:t>
            </w:r>
          </w:p>
        </w:tc>
        <w:tc>
          <w:tcPr>
            <w:tcW w:w="1020" w:type="dxa"/>
          </w:tcPr>
          <w:p w:rsidR="004F30E6" w:rsidRDefault="004F30E6">
            <w:pPr>
              <w:pStyle w:val="ConsPlusNormal"/>
              <w:jc w:val="center"/>
            </w:pPr>
            <w:r>
              <w:t>455 155,3</w:t>
            </w:r>
          </w:p>
        </w:tc>
        <w:tc>
          <w:tcPr>
            <w:tcW w:w="1020" w:type="dxa"/>
          </w:tcPr>
          <w:p w:rsidR="004F30E6" w:rsidRDefault="004F30E6">
            <w:pPr>
              <w:pStyle w:val="ConsPlusNormal"/>
              <w:jc w:val="center"/>
            </w:pPr>
            <w:r>
              <w:t>447 762,7</w:t>
            </w:r>
          </w:p>
        </w:tc>
        <w:tc>
          <w:tcPr>
            <w:tcW w:w="1020" w:type="dxa"/>
          </w:tcPr>
          <w:p w:rsidR="004F30E6" w:rsidRDefault="004F30E6">
            <w:pPr>
              <w:pStyle w:val="ConsPlusNormal"/>
              <w:jc w:val="center"/>
            </w:pPr>
            <w:r>
              <w:t>383 250,4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2 086 619,5</w:t>
            </w:r>
          </w:p>
        </w:tc>
      </w:tr>
      <w:tr w:rsidR="004F30E6">
        <w:tc>
          <w:tcPr>
            <w:tcW w:w="1417" w:type="dxa"/>
            <w:vMerge w:val="restart"/>
          </w:tcPr>
          <w:p w:rsidR="004F30E6" w:rsidRDefault="004F30E6">
            <w:pPr>
              <w:pStyle w:val="ConsPlusNormal"/>
            </w:pPr>
            <w:r>
              <w:t>1.3.4.4</w:t>
            </w:r>
          </w:p>
        </w:tc>
        <w:tc>
          <w:tcPr>
            <w:tcW w:w="3912" w:type="dxa"/>
          </w:tcPr>
          <w:p w:rsidR="004F30E6" w:rsidRDefault="004F30E6">
            <w:pPr>
              <w:pStyle w:val="ConsPlusNormal"/>
            </w:pPr>
            <w:r>
              <w:t>Мероприятие "Единовременное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vMerge w:val="restart"/>
          </w:tcPr>
          <w:p w:rsidR="004F30E6" w:rsidRDefault="004F30E6">
            <w:pPr>
              <w:pStyle w:val="ConsPlusNormal"/>
            </w:pPr>
            <w:r>
              <w:t>X</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37 543,1</w:t>
            </w:r>
          </w:p>
        </w:tc>
        <w:tc>
          <w:tcPr>
            <w:tcW w:w="1020" w:type="dxa"/>
          </w:tcPr>
          <w:p w:rsidR="004F30E6" w:rsidRDefault="004F30E6">
            <w:pPr>
              <w:pStyle w:val="ConsPlusNormal"/>
              <w:jc w:val="center"/>
            </w:pPr>
            <w:r>
              <w:t>24 812,2</w:t>
            </w:r>
          </w:p>
        </w:tc>
        <w:tc>
          <w:tcPr>
            <w:tcW w:w="1020" w:type="dxa"/>
          </w:tcPr>
          <w:p w:rsidR="004F30E6" w:rsidRDefault="004F30E6">
            <w:pPr>
              <w:pStyle w:val="ConsPlusNormal"/>
              <w:jc w:val="center"/>
            </w:pPr>
            <w:r>
              <w:t>23 751,7</w:t>
            </w:r>
          </w:p>
        </w:tc>
        <w:tc>
          <w:tcPr>
            <w:tcW w:w="1020" w:type="dxa"/>
          </w:tcPr>
          <w:p w:rsidR="004F30E6" w:rsidRDefault="004F30E6">
            <w:pPr>
              <w:pStyle w:val="ConsPlusNormal"/>
              <w:jc w:val="center"/>
            </w:pPr>
            <w:r>
              <w:t>24 186,4</w:t>
            </w:r>
          </w:p>
        </w:tc>
        <w:tc>
          <w:tcPr>
            <w:tcW w:w="1020" w:type="dxa"/>
          </w:tcPr>
          <w:p w:rsidR="004F30E6" w:rsidRDefault="004F30E6">
            <w:pPr>
              <w:pStyle w:val="ConsPlusNormal"/>
              <w:jc w:val="center"/>
            </w:pPr>
            <w:r>
              <w:t>28 130,4</w:t>
            </w:r>
          </w:p>
        </w:tc>
        <w:tc>
          <w:tcPr>
            <w:tcW w:w="1020" w:type="dxa"/>
          </w:tcPr>
          <w:p w:rsidR="004F30E6" w:rsidRDefault="004F30E6">
            <w:pPr>
              <w:pStyle w:val="ConsPlusNormal"/>
              <w:jc w:val="center"/>
            </w:pPr>
            <w:r>
              <w:t>17 106,6</w:t>
            </w:r>
          </w:p>
        </w:tc>
        <w:tc>
          <w:tcPr>
            <w:tcW w:w="1020" w:type="dxa"/>
          </w:tcPr>
          <w:p w:rsidR="004F30E6" w:rsidRDefault="004F30E6">
            <w:pPr>
              <w:pStyle w:val="ConsPlusNormal"/>
              <w:jc w:val="center"/>
            </w:pPr>
            <w:r>
              <w:t>14 405,8</w:t>
            </w:r>
          </w:p>
        </w:tc>
        <w:tc>
          <w:tcPr>
            <w:tcW w:w="1020" w:type="dxa"/>
          </w:tcPr>
          <w:p w:rsidR="004F30E6" w:rsidRDefault="004F30E6">
            <w:pPr>
              <w:pStyle w:val="ConsPlusNormal"/>
              <w:jc w:val="center"/>
            </w:pPr>
            <w:r>
              <w:t>16 838,2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186 774,4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17 3 04 52700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178,0</w:t>
            </w:r>
          </w:p>
        </w:tc>
        <w:tc>
          <w:tcPr>
            <w:tcW w:w="1020" w:type="dxa"/>
          </w:tcPr>
          <w:p w:rsidR="004F30E6" w:rsidRDefault="004F30E6">
            <w:pPr>
              <w:pStyle w:val="ConsPlusNormal"/>
              <w:jc w:val="center"/>
            </w:pPr>
            <w:r>
              <w:t>77,6</w:t>
            </w:r>
          </w:p>
        </w:tc>
        <w:tc>
          <w:tcPr>
            <w:tcW w:w="1020" w:type="dxa"/>
          </w:tcPr>
          <w:p w:rsidR="004F30E6" w:rsidRDefault="004F30E6">
            <w:pPr>
              <w:pStyle w:val="ConsPlusNormal"/>
              <w:jc w:val="center"/>
            </w:pPr>
            <w:r>
              <w:t>59,2</w:t>
            </w:r>
          </w:p>
        </w:tc>
        <w:tc>
          <w:tcPr>
            <w:tcW w:w="1020" w:type="dxa"/>
          </w:tcPr>
          <w:p w:rsidR="004F30E6" w:rsidRDefault="004F30E6">
            <w:pPr>
              <w:pStyle w:val="ConsPlusNormal"/>
              <w:jc w:val="center"/>
            </w:pPr>
            <w:r>
              <w:t>53,6</w:t>
            </w:r>
          </w:p>
        </w:tc>
        <w:tc>
          <w:tcPr>
            <w:tcW w:w="1020" w:type="dxa"/>
          </w:tcPr>
          <w:p w:rsidR="004F30E6" w:rsidRDefault="004F30E6">
            <w:pPr>
              <w:pStyle w:val="ConsPlusNormal"/>
              <w:jc w:val="center"/>
            </w:pPr>
            <w:r>
              <w:t>53,8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422,1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17 3 04 52700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219,3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233,3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17 3 04 52700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37 365,1</w:t>
            </w:r>
          </w:p>
        </w:tc>
        <w:tc>
          <w:tcPr>
            <w:tcW w:w="1020" w:type="dxa"/>
          </w:tcPr>
          <w:p w:rsidR="004F30E6" w:rsidRDefault="004F30E6">
            <w:pPr>
              <w:pStyle w:val="ConsPlusNormal"/>
              <w:jc w:val="center"/>
            </w:pPr>
            <w:r>
              <w:t>24 734,6</w:t>
            </w:r>
          </w:p>
        </w:tc>
        <w:tc>
          <w:tcPr>
            <w:tcW w:w="1020" w:type="dxa"/>
          </w:tcPr>
          <w:p w:rsidR="004F30E6" w:rsidRDefault="004F30E6">
            <w:pPr>
              <w:pStyle w:val="ConsPlusNormal"/>
              <w:jc w:val="center"/>
            </w:pPr>
            <w:r>
              <w:t>23 692,6</w:t>
            </w:r>
          </w:p>
        </w:tc>
        <w:tc>
          <w:tcPr>
            <w:tcW w:w="1020" w:type="dxa"/>
          </w:tcPr>
          <w:p w:rsidR="004F30E6" w:rsidRDefault="004F30E6">
            <w:pPr>
              <w:pStyle w:val="ConsPlusNormal"/>
              <w:jc w:val="center"/>
            </w:pPr>
            <w:r>
              <w:t>24 132,8</w:t>
            </w:r>
          </w:p>
        </w:tc>
        <w:tc>
          <w:tcPr>
            <w:tcW w:w="1020" w:type="dxa"/>
          </w:tcPr>
          <w:p w:rsidR="004F30E6" w:rsidRDefault="004F30E6">
            <w:pPr>
              <w:pStyle w:val="ConsPlusNormal"/>
              <w:jc w:val="center"/>
            </w:pPr>
            <w:r>
              <w:t>28 076,6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138 001,7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17 3 04 52700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17 092,6</w:t>
            </w:r>
          </w:p>
        </w:tc>
        <w:tc>
          <w:tcPr>
            <w:tcW w:w="1020" w:type="dxa"/>
          </w:tcPr>
          <w:p w:rsidR="004F30E6" w:rsidRDefault="004F30E6">
            <w:pPr>
              <w:pStyle w:val="ConsPlusNormal"/>
              <w:jc w:val="center"/>
            </w:pPr>
            <w:r>
              <w:t>14 405,8</w:t>
            </w:r>
          </w:p>
        </w:tc>
        <w:tc>
          <w:tcPr>
            <w:tcW w:w="1020" w:type="dxa"/>
          </w:tcPr>
          <w:p w:rsidR="004F30E6" w:rsidRDefault="004F30E6">
            <w:pPr>
              <w:pStyle w:val="ConsPlusNormal"/>
              <w:jc w:val="center"/>
            </w:pPr>
            <w:r>
              <w:t>16 618,9</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48 117,3</w:t>
            </w:r>
          </w:p>
        </w:tc>
      </w:tr>
      <w:tr w:rsidR="004F30E6">
        <w:tc>
          <w:tcPr>
            <w:tcW w:w="1417" w:type="dxa"/>
            <w:vMerge w:val="restart"/>
          </w:tcPr>
          <w:p w:rsidR="004F30E6" w:rsidRDefault="004F30E6">
            <w:pPr>
              <w:pStyle w:val="ConsPlusNormal"/>
            </w:pPr>
            <w:r>
              <w:t>1.3.4.5</w:t>
            </w:r>
          </w:p>
        </w:tc>
        <w:tc>
          <w:tcPr>
            <w:tcW w:w="3912" w:type="dxa"/>
          </w:tcPr>
          <w:p w:rsidR="004F30E6" w:rsidRDefault="004F30E6">
            <w:pPr>
              <w:pStyle w:val="ConsPlusNormal"/>
            </w:pPr>
            <w:r>
              <w:t xml:space="preserve">Мероприятие "Выплата государственных пособий лицам, не </w:t>
            </w:r>
            <w:r>
              <w:lastRenderedPageBreak/>
              <w:t>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 xml:space="preserve">Министерство труда и социальной защиты </w:t>
            </w:r>
            <w:r>
              <w:lastRenderedPageBreak/>
              <w:t>населения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vMerge w:val="restart"/>
          </w:tcPr>
          <w:p w:rsidR="004F30E6" w:rsidRDefault="004F30E6">
            <w:pPr>
              <w:pStyle w:val="ConsPlusNormal"/>
            </w:pPr>
            <w:r>
              <w:t>X</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846 794,6</w:t>
            </w:r>
          </w:p>
        </w:tc>
        <w:tc>
          <w:tcPr>
            <w:tcW w:w="1020" w:type="dxa"/>
          </w:tcPr>
          <w:p w:rsidR="004F30E6" w:rsidRDefault="004F30E6">
            <w:pPr>
              <w:pStyle w:val="ConsPlusNormal"/>
              <w:jc w:val="center"/>
            </w:pPr>
            <w:r>
              <w:t>899 972,6</w:t>
            </w:r>
          </w:p>
        </w:tc>
        <w:tc>
          <w:tcPr>
            <w:tcW w:w="1020" w:type="dxa"/>
          </w:tcPr>
          <w:p w:rsidR="004F30E6" w:rsidRDefault="004F30E6">
            <w:pPr>
              <w:pStyle w:val="ConsPlusNormal"/>
              <w:jc w:val="center"/>
            </w:pPr>
            <w:r>
              <w:t>943 746,8</w:t>
            </w:r>
          </w:p>
        </w:tc>
        <w:tc>
          <w:tcPr>
            <w:tcW w:w="1020" w:type="dxa"/>
          </w:tcPr>
          <w:p w:rsidR="004F30E6" w:rsidRDefault="004F30E6">
            <w:pPr>
              <w:pStyle w:val="ConsPlusNormal"/>
              <w:jc w:val="center"/>
            </w:pPr>
            <w:r>
              <w:t>868 929,7</w:t>
            </w:r>
          </w:p>
        </w:tc>
        <w:tc>
          <w:tcPr>
            <w:tcW w:w="1020" w:type="dxa"/>
          </w:tcPr>
          <w:p w:rsidR="004F30E6" w:rsidRDefault="004F30E6">
            <w:pPr>
              <w:pStyle w:val="ConsPlusNormal"/>
              <w:jc w:val="center"/>
            </w:pPr>
            <w:r>
              <w:t>852 663,1</w:t>
            </w:r>
          </w:p>
        </w:tc>
        <w:tc>
          <w:tcPr>
            <w:tcW w:w="1020" w:type="dxa"/>
          </w:tcPr>
          <w:p w:rsidR="004F30E6" w:rsidRDefault="004F30E6">
            <w:pPr>
              <w:pStyle w:val="ConsPlusNormal"/>
              <w:jc w:val="center"/>
            </w:pPr>
            <w:r>
              <w:t>871 210,1</w:t>
            </w:r>
          </w:p>
        </w:tc>
        <w:tc>
          <w:tcPr>
            <w:tcW w:w="1020" w:type="dxa"/>
          </w:tcPr>
          <w:p w:rsidR="004F30E6" w:rsidRDefault="004F30E6">
            <w:pPr>
              <w:pStyle w:val="ConsPlusNormal"/>
              <w:jc w:val="center"/>
            </w:pPr>
            <w:r>
              <w:t>892 696,9</w:t>
            </w:r>
          </w:p>
        </w:tc>
        <w:tc>
          <w:tcPr>
            <w:tcW w:w="1020" w:type="dxa"/>
          </w:tcPr>
          <w:p w:rsidR="004F30E6" w:rsidRDefault="004F30E6">
            <w:pPr>
              <w:pStyle w:val="ConsPlusNormal"/>
              <w:jc w:val="center"/>
            </w:pPr>
            <w:r>
              <w:t>995 385,2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7 171 399,0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17 3 04 53800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4 133,0</w:t>
            </w:r>
          </w:p>
        </w:tc>
        <w:tc>
          <w:tcPr>
            <w:tcW w:w="1020" w:type="dxa"/>
          </w:tcPr>
          <w:p w:rsidR="004F30E6" w:rsidRDefault="004F30E6">
            <w:pPr>
              <w:pStyle w:val="ConsPlusNormal"/>
              <w:jc w:val="center"/>
            </w:pPr>
            <w:r>
              <w:t>4 163,0</w:t>
            </w:r>
          </w:p>
        </w:tc>
        <w:tc>
          <w:tcPr>
            <w:tcW w:w="1020" w:type="dxa"/>
          </w:tcPr>
          <w:p w:rsidR="004F30E6" w:rsidRDefault="004F30E6">
            <w:pPr>
              <w:pStyle w:val="ConsPlusNormal"/>
              <w:jc w:val="center"/>
            </w:pPr>
            <w:r>
              <w:t>3 895,0</w:t>
            </w:r>
          </w:p>
        </w:tc>
        <w:tc>
          <w:tcPr>
            <w:tcW w:w="1020" w:type="dxa"/>
          </w:tcPr>
          <w:p w:rsidR="004F30E6" w:rsidRDefault="004F30E6">
            <w:pPr>
              <w:pStyle w:val="ConsPlusNormal"/>
              <w:jc w:val="center"/>
            </w:pPr>
            <w:r>
              <w:t>3 163,5</w:t>
            </w:r>
          </w:p>
        </w:tc>
        <w:tc>
          <w:tcPr>
            <w:tcW w:w="1020" w:type="dxa"/>
          </w:tcPr>
          <w:p w:rsidR="004F30E6" w:rsidRDefault="004F30E6">
            <w:pPr>
              <w:pStyle w:val="ConsPlusNormal"/>
              <w:jc w:val="center"/>
            </w:pPr>
            <w:r>
              <w:t>2 910,0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18 264,5</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17 3 04 53800</w:t>
            </w:r>
          </w:p>
        </w:tc>
        <w:tc>
          <w:tcPr>
            <w:tcW w:w="850" w:type="dxa"/>
          </w:tcPr>
          <w:p w:rsidR="004F30E6" w:rsidRDefault="004F30E6">
            <w:pPr>
              <w:pStyle w:val="ConsPlusNormal"/>
              <w:jc w:val="center"/>
            </w:pPr>
            <w:r>
              <w:t>242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1 572,5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1 572,5</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17 3 04 53800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2 158,1</w:t>
            </w:r>
          </w:p>
        </w:tc>
        <w:tc>
          <w:tcPr>
            <w:tcW w:w="1020" w:type="dxa"/>
          </w:tcPr>
          <w:p w:rsidR="004F30E6" w:rsidRDefault="004F30E6">
            <w:pPr>
              <w:pStyle w:val="ConsPlusNormal"/>
              <w:jc w:val="center"/>
            </w:pPr>
            <w:r>
              <w:t>1 433,0</w:t>
            </w:r>
          </w:p>
        </w:tc>
        <w:tc>
          <w:tcPr>
            <w:tcW w:w="1020" w:type="dxa"/>
          </w:tcPr>
          <w:p w:rsidR="004F30E6" w:rsidRDefault="004F30E6">
            <w:pPr>
              <w:pStyle w:val="ConsPlusNormal"/>
              <w:jc w:val="center"/>
            </w:pPr>
            <w:r>
              <w:t>2 400,0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5 991,1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17 3 04 53800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842 661,6</w:t>
            </w:r>
          </w:p>
        </w:tc>
        <w:tc>
          <w:tcPr>
            <w:tcW w:w="1020" w:type="dxa"/>
          </w:tcPr>
          <w:p w:rsidR="004F30E6" w:rsidRDefault="004F30E6">
            <w:pPr>
              <w:pStyle w:val="ConsPlusNormal"/>
              <w:jc w:val="center"/>
            </w:pPr>
            <w:r>
              <w:t>895 809,6</w:t>
            </w:r>
          </w:p>
        </w:tc>
        <w:tc>
          <w:tcPr>
            <w:tcW w:w="1020" w:type="dxa"/>
          </w:tcPr>
          <w:p w:rsidR="004F30E6" w:rsidRDefault="004F30E6">
            <w:pPr>
              <w:pStyle w:val="ConsPlusNormal"/>
              <w:jc w:val="center"/>
            </w:pPr>
            <w:r>
              <w:t>939 851,8</w:t>
            </w:r>
          </w:p>
        </w:tc>
        <w:tc>
          <w:tcPr>
            <w:tcW w:w="1020" w:type="dxa"/>
          </w:tcPr>
          <w:p w:rsidR="004F30E6" w:rsidRDefault="004F30E6">
            <w:pPr>
              <w:pStyle w:val="ConsPlusNormal"/>
              <w:jc w:val="center"/>
            </w:pPr>
            <w:r>
              <w:t>865 766,2</w:t>
            </w:r>
          </w:p>
        </w:tc>
        <w:tc>
          <w:tcPr>
            <w:tcW w:w="1020" w:type="dxa"/>
          </w:tcPr>
          <w:p w:rsidR="004F30E6" w:rsidRDefault="004F30E6">
            <w:pPr>
              <w:pStyle w:val="ConsPlusNormal"/>
              <w:jc w:val="center"/>
            </w:pPr>
            <w:r>
              <w:t>849 753,1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4 393 842,3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17 3 04 53800</w:t>
            </w:r>
          </w:p>
        </w:tc>
        <w:tc>
          <w:tcPr>
            <w:tcW w:w="850" w:type="dxa"/>
          </w:tcPr>
          <w:p w:rsidR="004F30E6" w:rsidRDefault="004F30E6">
            <w:pPr>
              <w:pStyle w:val="ConsPlusNormal"/>
              <w:jc w:val="center"/>
            </w:pPr>
            <w:r>
              <w:t>111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7 752,4</w:t>
            </w:r>
          </w:p>
        </w:tc>
        <w:tc>
          <w:tcPr>
            <w:tcW w:w="1020" w:type="dxa"/>
          </w:tcPr>
          <w:p w:rsidR="004F30E6" w:rsidRDefault="004F30E6">
            <w:pPr>
              <w:pStyle w:val="ConsPlusNormal"/>
              <w:jc w:val="center"/>
            </w:pPr>
            <w:r>
              <w:t>7 164,0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14 916,4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17 3 04 53800</w:t>
            </w:r>
          </w:p>
        </w:tc>
        <w:tc>
          <w:tcPr>
            <w:tcW w:w="850" w:type="dxa"/>
          </w:tcPr>
          <w:p w:rsidR="004F30E6" w:rsidRDefault="004F30E6">
            <w:pPr>
              <w:pStyle w:val="ConsPlusNormal"/>
              <w:jc w:val="center"/>
            </w:pPr>
            <w:r>
              <w:t>119</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2 341,2</w:t>
            </w:r>
          </w:p>
        </w:tc>
        <w:tc>
          <w:tcPr>
            <w:tcW w:w="1020" w:type="dxa"/>
          </w:tcPr>
          <w:p w:rsidR="004F30E6" w:rsidRDefault="004F30E6">
            <w:pPr>
              <w:pStyle w:val="ConsPlusNormal"/>
              <w:jc w:val="center"/>
            </w:pPr>
            <w:r>
              <w:t>2 163,5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4 504,8</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5380F</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5380F</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112 368,9</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112 368,9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17 3 04 53800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869 052,0</w:t>
            </w:r>
          </w:p>
        </w:tc>
        <w:tc>
          <w:tcPr>
            <w:tcW w:w="1020" w:type="dxa"/>
          </w:tcPr>
          <w:p w:rsidR="004F30E6" w:rsidRDefault="004F30E6">
            <w:pPr>
              <w:pStyle w:val="ConsPlusNormal"/>
              <w:jc w:val="center"/>
            </w:pPr>
            <w:r>
              <w:t>768 751,3</w:t>
            </w:r>
          </w:p>
        </w:tc>
        <w:tc>
          <w:tcPr>
            <w:tcW w:w="1020" w:type="dxa"/>
          </w:tcPr>
          <w:p w:rsidR="004F30E6" w:rsidRDefault="004F30E6">
            <w:pPr>
              <w:pStyle w:val="ConsPlusNormal"/>
              <w:jc w:val="center"/>
            </w:pPr>
            <w:r>
              <w:t>982 085,2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2 619 888,5</w:t>
            </w:r>
          </w:p>
        </w:tc>
      </w:tr>
      <w:tr w:rsidR="004F30E6">
        <w:tc>
          <w:tcPr>
            <w:tcW w:w="1417" w:type="dxa"/>
            <w:vMerge w:val="restart"/>
          </w:tcPr>
          <w:p w:rsidR="004F30E6" w:rsidRDefault="004F30E6">
            <w:pPr>
              <w:pStyle w:val="ConsPlusNormal"/>
            </w:pPr>
            <w:r>
              <w:t>1.3.4.6</w:t>
            </w:r>
          </w:p>
        </w:tc>
        <w:tc>
          <w:tcPr>
            <w:tcW w:w="3912" w:type="dxa"/>
          </w:tcPr>
          <w:p w:rsidR="004F30E6" w:rsidRDefault="004F30E6">
            <w:pPr>
              <w:pStyle w:val="ConsPlusNormal"/>
            </w:pPr>
            <w:r>
              <w:t>Мероприятие "Выплата единовременного пособия при всех формах устройства детей, лишенных родительского попечения, в семью"</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vMerge w:val="restart"/>
          </w:tcPr>
          <w:p w:rsidR="004F30E6" w:rsidRDefault="004F30E6">
            <w:pPr>
              <w:pStyle w:val="ConsPlusNormal"/>
            </w:pPr>
            <w:r>
              <w:t>X</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17 3 04 52600</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30 878,5</w:t>
            </w:r>
          </w:p>
        </w:tc>
        <w:tc>
          <w:tcPr>
            <w:tcW w:w="1020" w:type="dxa"/>
          </w:tcPr>
          <w:p w:rsidR="004F30E6" w:rsidRDefault="004F30E6">
            <w:pPr>
              <w:pStyle w:val="ConsPlusNormal"/>
              <w:jc w:val="center"/>
            </w:pPr>
            <w:r>
              <w:t>19 144,8</w:t>
            </w:r>
          </w:p>
        </w:tc>
        <w:tc>
          <w:tcPr>
            <w:tcW w:w="1020" w:type="dxa"/>
          </w:tcPr>
          <w:p w:rsidR="004F30E6" w:rsidRDefault="004F30E6">
            <w:pPr>
              <w:pStyle w:val="ConsPlusNormal"/>
              <w:jc w:val="center"/>
            </w:pPr>
            <w:r>
              <w:t>18 181,3</w:t>
            </w:r>
          </w:p>
        </w:tc>
        <w:tc>
          <w:tcPr>
            <w:tcW w:w="1020" w:type="dxa"/>
          </w:tcPr>
          <w:p w:rsidR="004F30E6" w:rsidRDefault="004F30E6">
            <w:pPr>
              <w:pStyle w:val="ConsPlusNormal"/>
              <w:jc w:val="center"/>
            </w:pPr>
            <w:r>
              <w:t>16 695,0</w:t>
            </w:r>
          </w:p>
        </w:tc>
        <w:tc>
          <w:tcPr>
            <w:tcW w:w="1020" w:type="dxa"/>
          </w:tcPr>
          <w:p w:rsidR="004F30E6" w:rsidRDefault="004F30E6">
            <w:pPr>
              <w:pStyle w:val="ConsPlusNormal"/>
              <w:jc w:val="center"/>
            </w:pPr>
            <w:r>
              <w:t>15 550,3</w:t>
            </w:r>
          </w:p>
        </w:tc>
        <w:tc>
          <w:tcPr>
            <w:tcW w:w="1020" w:type="dxa"/>
          </w:tcPr>
          <w:p w:rsidR="004F30E6" w:rsidRDefault="004F30E6">
            <w:pPr>
              <w:pStyle w:val="ConsPlusNormal"/>
              <w:jc w:val="center"/>
            </w:pPr>
            <w:r>
              <w:t>15 451,2</w:t>
            </w:r>
          </w:p>
        </w:tc>
        <w:tc>
          <w:tcPr>
            <w:tcW w:w="1020" w:type="dxa"/>
          </w:tcPr>
          <w:p w:rsidR="004F30E6" w:rsidRDefault="004F30E6">
            <w:pPr>
              <w:pStyle w:val="ConsPlusNormal"/>
              <w:jc w:val="center"/>
            </w:pPr>
            <w:r>
              <w:t>13 301,1</w:t>
            </w:r>
          </w:p>
        </w:tc>
        <w:tc>
          <w:tcPr>
            <w:tcW w:w="1020" w:type="dxa"/>
          </w:tcPr>
          <w:p w:rsidR="004F30E6" w:rsidRDefault="004F30E6">
            <w:pPr>
              <w:pStyle w:val="ConsPlusNormal"/>
              <w:jc w:val="center"/>
            </w:pPr>
            <w:r>
              <w:t>17 141,1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146 343,3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17 3 04 52600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19,0</w:t>
            </w:r>
          </w:p>
        </w:tc>
        <w:tc>
          <w:tcPr>
            <w:tcW w:w="1020" w:type="dxa"/>
          </w:tcPr>
          <w:p w:rsidR="004F30E6" w:rsidRDefault="004F30E6">
            <w:pPr>
              <w:pStyle w:val="ConsPlusNormal"/>
              <w:jc w:val="center"/>
            </w:pPr>
            <w:r>
              <w:t>26,5</w:t>
            </w:r>
          </w:p>
        </w:tc>
        <w:tc>
          <w:tcPr>
            <w:tcW w:w="1020" w:type="dxa"/>
          </w:tcPr>
          <w:p w:rsidR="004F30E6" w:rsidRDefault="004F30E6">
            <w:pPr>
              <w:pStyle w:val="ConsPlusNormal"/>
              <w:jc w:val="center"/>
            </w:pPr>
            <w:r>
              <w:t>24,0</w:t>
            </w:r>
          </w:p>
        </w:tc>
        <w:tc>
          <w:tcPr>
            <w:tcW w:w="1020" w:type="dxa"/>
          </w:tcPr>
          <w:p w:rsidR="004F30E6" w:rsidRDefault="004F30E6">
            <w:pPr>
              <w:pStyle w:val="ConsPlusNormal"/>
              <w:jc w:val="center"/>
            </w:pPr>
            <w:r>
              <w:t>24,5</w:t>
            </w:r>
          </w:p>
        </w:tc>
        <w:tc>
          <w:tcPr>
            <w:tcW w:w="1020" w:type="dxa"/>
          </w:tcPr>
          <w:p w:rsidR="004F30E6" w:rsidRDefault="004F30E6">
            <w:pPr>
              <w:pStyle w:val="ConsPlusNormal"/>
              <w:jc w:val="center"/>
            </w:pPr>
            <w:r>
              <w:t>17,1</w:t>
            </w:r>
          </w:p>
        </w:tc>
        <w:tc>
          <w:tcPr>
            <w:tcW w:w="1020" w:type="dxa"/>
          </w:tcPr>
          <w:p w:rsidR="004F30E6" w:rsidRDefault="004F30E6">
            <w:pPr>
              <w:pStyle w:val="ConsPlusNormal"/>
              <w:jc w:val="center"/>
            </w:pPr>
            <w:r>
              <w:t>0,5</w:t>
            </w:r>
          </w:p>
        </w:tc>
        <w:tc>
          <w:tcPr>
            <w:tcW w:w="1020" w:type="dxa"/>
          </w:tcPr>
          <w:p w:rsidR="004F30E6" w:rsidRDefault="004F30E6">
            <w:pPr>
              <w:pStyle w:val="ConsPlusNormal"/>
              <w:jc w:val="center"/>
            </w:pPr>
            <w:r>
              <w:t>6,0</w:t>
            </w:r>
          </w:p>
        </w:tc>
        <w:tc>
          <w:tcPr>
            <w:tcW w:w="1020" w:type="dxa"/>
          </w:tcPr>
          <w:p w:rsidR="004F30E6" w:rsidRDefault="004F30E6">
            <w:pPr>
              <w:pStyle w:val="ConsPlusNormal"/>
              <w:jc w:val="center"/>
            </w:pPr>
            <w:r>
              <w:t>16,1</w:t>
            </w:r>
          </w:p>
        </w:tc>
        <w:tc>
          <w:tcPr>
            <w:tcW w:w="1020" w:type="dxa"/>
          </w:tcPr>
          <w:p w:rsidR="004F30E6" w:rsidRDefault="004F30E6">
            <w:pPr>
              <w:pStyle w:val="ConsPlusNormal"/>
            </w:pP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133,7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17 3 04 52600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30 859,5</w:t>
            </w:r>
          </w:p>
        </w:tc>
        <w:tc>
          <w:tcPr>
            <w:tcW w:w="1020" w:type="dxa"/>
          </w:tcPr>
          <w:p w:rsidR="004F30E6" w:rsidRDefault="004F30E6">
            <w:pPr>
              <w:pStyle w:val="ConsPlusNormal"/>
              <w:jc w:val="center"/>
            </w:pPr>
            <w:r>
              <w:t>19 118,3</w:t>
            </w:r>
          </w:p>
        </w:tc>
        <w:tc>
          <w:tcPr>
            <w:tcW w:w="1020" w:type="dxa"/>
          </w:tcPr>
          <w:p w:rsidR="004F30E6" w:rsidRDefault="004F30E6">
            <w:pPr>
              <w:pStyle w:val="ConsPlusNormal"/>
              <w:jc w:val="center"/>
            </w:pPr>
            <w:r>
              <w:t>18 157,3</w:t>
            </w:r>
          </w:p>
        </w:tc>
        <w:tc>
          <w:tcPr>
            <w:tcW w:w="1020" w:type="dxa"/>
          </w:tcPr>
          <w:p w:rsidR="004F30E6" w:rsidRDefault="004F30E6">
            <w:pPr>
              <w:pStyle w:val="ConsPlusNormal"/>
              <w:jc w:val="center"/>
            </w:pPr>
            <w:r>
              <w:t>16 670,5</w:t>
            </w:r>
          </w:p>
        </w:tc>
        <w:tc>
          <w:tcPr>
            <w:tcW w:w="1020" w:type="dxa"/>
          </w:tcPr>
          <w:p w:rsidR="004F30E6" w:rsidRDefault="004F30E6">
            <w:pPr>
              <w:pStyle w:val="ConsPlusNormal"/>
              <w:jc w:val="center"/>
            </w:pPr>
            <w:r>
              <w:t>15 533,2</w:t>
            </w:r>
          </w:p>
        </w:tc>
        <w:tc>
          <w:tcPr>
            <w:tcW w:w="1020" w:type="dxa"/>
          </w:tcPr>
          <w:p w:rsidR="004F30E6" w:rsidRDefault="004F30E6">
            <w:pPr>
              <w:pStyle w:val="ConsPlusNormal"/>
              <w:jc w:val="center"/>
            </w:pPr>
            <w:r>
              <w:t>15 450,7</w:t>
            </w:r>
          </w:p>
        </w:tc>
        <w:tc>
          <w:tcPr>
            <w:tcW w:w="1020" w:type="dxa"/>
          </w:tcPr>
          <w:p w:rsidR="004F30E6" w:rsidRDefault="004F30E6">
            <w:pPr>
              <w:pStyle w:val="ConsPlusNormal"/>
              <w:jc w:val="center"/>
            </w:pPr>
            <w:r>
              <w:t>13 295,1</w:t>
            </w:r>
          </w:p>
        </w:tc>
        <w:tc>
          <w:tcPr>
            <w:tcW w:w="1020" w:type="dxa"/>
          </w:tcPr>
          <w:p w:rsidR="004F30E6" w:rsidRDefault="004F30E6">
            <w:pPr>
              <w:pStyle w:val="ConsPlusNormal"/>
              <w:jc w:val="center"/>
            </w:pPr>
            <w:r>
              <w:t>17 125,0</w:t>
            </w:r>
          </w:p>
        </w:tc>
        <w:tc>
          <w:tcPr>
            <w:tcW w:w="1020" w:type="dxa"/>
          </w:tcPr>
          <w:p w:rsidR="004F30E6" w:rsidRDefault="004F30E6">
            <w:pPr>
              <w:pStyle w:val="ConsPlusNormal"/>
            </w:pP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146 209,6</w:t>
            </w:r>
          </w:p>
        </w:tc>
      </w:tr>
      <w:tr w:rsidR="004F30E6">
        <w:tc>
          <w:tcPr>
            <w:tcW w:w="1417" w:type="dxa"/>
            <w:vMerge w:val="restart"/>
          </w:tcPr>
          <w:p w:rsidR="004F30E6" w:rsidRDefault="004F30E6">
            <w:pPr>
              <w:pStyle w:val="ConsPlusNormal"/>
            </w:pPr>
            <w:r>
              <w:t>1.3.4.7</w:t>
            </w:r>
          </w:p>
        </w:tc>
        <w:tc>
          <w:tcPr>
            <w:tcW w:w="3912" w:type="dxa"/>
          </w:tcPr>
          <w:p w:rsidR="004F30E6" w:rsidRDefault="004F30E6">
            <w:pPr>
              <w:pStyle w:val="ConsPlusNormal"/>
            </w:pPr>
            <w:r>
              <w:t>Мероприятие "Внедрение в Забайкальском крае социальных контрактов при оказании государственной социальной помощи малоимущим гражданам для повышения доходов нуждающихся семей с детьми"</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r>
      <w:tr w:rsidR="004F30E6">
        <w:tc>
          <w:tcPr>
            <w:tcW w:w="1417" w:type="dxa"/>
          </w:tcPr>
          <w:p w:rsidR="004F30E6" w:rsidRDefault="004F30E6">
            <w:pPr>
              <w:pStyle w:val="ConsPlusNormal"/>
            </w:pPr>
            <w:r>
              <w:t>1.3.4.7-ПМ1</w:t>
            </w:r>
          </w:p>
        </w:tc>
        <w:tc>
          <w:tcPr>
            <w:tcW w:w="3912" w:type="dxa"/>
          </w:tcPr>
          <w:p w:rsidR="004F30E6" w:rsidRDefault="004F30E6">
            <w:pPr>
              <w:pStyle w:val="ConsPlusNormal"/>
            </w:pPr>
            <w:r>
              <w:t>Показатель "Доля социальных контрактов, заключенных с семьями, имеющими детей, в общем количестве социальных контрактов"</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Дскс / Дскв x 100, где:</w:t>
            </w:r>
          </w:p>
          <w:p w:rsidR="004F30E6" w:rsidRDefault="004F30E6">
            <w:pPr>
              <w:pStyle w:val="ConsPlusNormal"/>
            </w:pPr>
            <w:r>
              <w:t>Дскс - число социальных контрактов, заключенных с семьями, имеющими детей;</w:t>
            </w:r>
          </w:p>
          <w:p w:rsidR="004F30E6" w:rsidRDefault="004F30E6">
            <w:pPr>
              <w:pStyle w:val="ConsPlusNormal"/>
            </w:pPr>
            <w:r>
              <w:lastRenderedPageBreak/>
              <w:t>Дскв - всего заключенных социальных контрактов</w:t>
            </w:r>
          </w:p>
        </w:tc>
        <w:tc>
          <w:tcPr>
            <w:tcW w:w="1133" w:type="dxa"/>
          </w:tcPr>
          <w:p w:rsidR="004F30E6" w:rsidRDefault="004F30E6">
            <w:pPr>
              <w:pStyle w:val="ConsPlusNormal"/>
            </w:pPr>
            <w:r>
              <w:lastRenderedPageBreak/>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15</w:t>
            </w:r>
          </w:p>
        </w:tc>
        <w:tc>
          <w:tcPr>
            <w:tcW w:w="1020" w:type="dxa"/>
          </w:tcPr>
          <w:p w:rsidR="004F30E6" w:rsidRDefault="004F30E6">
            <w:pPr>
              <w:pStyle w:val="ConsPlusNormal"/>
              <w:jc w:val="center"/>
            </w:pPr>
            <w:r>
              <w:t>16</w:t>
            </w:r>
          </w:p>
        </w:tc>
        <w:tc>
          <w:tcPr>
            <w:tcW w:w="1020" w:type="dxa"/>
          </w:tcPr>
          <w:p w:rsidR="004F30E6" w:rsidRDefault="004F30E6">
            <w:pPr>
              <w:pStyle w:val="ConsPlusNormal"/>
              <w:jc w:val="center"/>
            </w:pPr>
            <w:r>
              <w:t>94,6</w:t>
            </w:r>
          </w:p>
        </w:tc>
        <w:tc>
          <w:tcPr>
            <w:tcW w:w="1020" w:type="dxa"/>
          </w:tcPr>
          <w:p w:rsidR="004F30E6" w:rsidRDefault="004F30E6">
            <w:pPr>
              <w:pStyle w:val="ConsPlusNormal"/>
              <w:jc w:val="center"/>
            </w:pPr>
            <w:r>
              <w:t>94,6</w:t>
            </w:r>
          </w:p>
        </w:tc>
        <w:tc>
          <w:tcPr>
            <w:tcW w:w="1020" w:type="dxa"/>
          </w:tcPr>
          <w:p w:rsidR="004F30E6" w:rsidRDefault="004F30E6">
            <w:pPr>
              <w:pStyle w:val="ConsPlusNormal"/>
              <w:jc w:val="center"/>
            </w:pPr>
            <w:r>
              <w:t>94,6</w:t>
            </w:r>
          </w:p>
        </w:tc>
        <w:tc>
          <w:tcPr>
            <w:tcW w:w="1020" w:type="dxa"/>
          </w:tcPr>
          <w:p w:rsidR="004F30E6" w:rsidRDefault="004F30E6">
            <w:pPr>
              <w:pStyle w:val="ConsPlusNormal"/>
              <w:jc w:val="center"/>
            </w:pPr>
            <w:r>
              <w:t>94,6</w:t>
            </w:r>
          </w:p>
        </w:tc>
        <w:tc>
          <w:tcPr>
            <w:tcW w:w="1020" w:type="dxa"/>
          </w:tcPr>
          <w:p w:rsidR="004F30E6" w:rsidRDefault="004F30E6">
            <w:pPr>
              <w:pStyle w:val="ConsPlusNormal"/>
              <w:jc w:val="center"/>
            </w:pPr>
            <w:r>
              <w:t>94,6</w:t>
            </w:r>
          </w:p>
        </w:tc>
        <w:tc>
          <w:tcPr>
            <w:tcW w:w="1020" w:type="dxa"/>
          </w:tcPr>
          <w:p w:rsidR="004F30E6" w:rsidRDefault="004F30E6">
            <w:pPr>
              <w:pStyle w:val="ConsPlusNormal"/>
              <w:jc w:val="center"/>
            </w:pPr>
            <w:r>
              <w:t>94,6</w:t>
            </w:r>
          </w:p>
        </w:tc>
        <w:tc>
          <w:tcPr>
            <w:tcW w:w="1020" w:type="dxa"/>
          </w:tcPr>
          <w:p w:rsidR="004F30E6" w:rsidRDefault="004F30E6">
            <w:pPr>
              <w:pStyle w:val="ConsPlusNormal"/>
              <w:jc w:val="center"/>
            </w:pPr>
            <w:r>
              <w:t>94,6</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1.3.4.7-ПМ2</w:t>
            </w:r>
          </w:p>
        </w:tc>
        <w:tc>
          <w:tcPr>
            <w:tcW w:w="3912" w:type="dxa"/>
          </w:tcPr>
          <w:p w:rsidR="004F30E6" w:rsidRDefault="004F30E6">
            <w:pPr>
              <w:pStyle w:val="ConsPlusNormal"/>
            </w:pPr>
            <w:r>
              <w:t>Показатель "Доля граждан, охваченных государственной социальной помощью на основании социального контракта, в общей численности малоимущих граждан"</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Чск / Чм x 100, где:</w:t>
            </w:r>
          </w:p>
          <w:p w:rsidR="004F30E6" w:rsidRDefault="004F30E6">
            <w:pPr>
              <w:pStyle w:val="ConsPlusNormal"/>
            </w:pPr>
            <w:r>
              <w:t>Чск - число граждан, охваченных государственной социальной помощью на основании социального контракта;</w:t>
            </w:r>
          </w:p>
          <w:p w:rsidR="004F30E6" w:rsidRDefault="004F30E6">
            <w:pPr>
              <w:pStyle w:val="ConsPlusNormal"/>
            </w:pPr>
            <w:r>
              <w:t>Чм - численность малоимущих граждан</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6,0</w:t>
            </w:r>
          </w:p>
        </w:tc>
        <w:tc>
          <w:tcPr>
            <w:tcW w:w="1020" w:type="dxa"/>
          </w:tcPr>
          <w:p w:rsidR="004F30E6" w:rsidRDefault="004F30E6">
            <w:pPr>
              <w:pStyle w:val="ConsPlusNormal"/>
              <w:jc w:val="center"/>
            </w:pPr>
            <w:r>
              <w:t>6,5</w:t>
            </w:r>
          </w:p>
        </w:tc>
        <w:tc>
          <w:tcPr>
            <w:tcW w:w="1020" w:type="dxa"/>
          </w:tcPr>
          <w:p w:rsidR="004F30E6" w:rsidRDefault="004F30E6">
            <w:pPr>
              <w:pStyle w:val="ConsPlusNormal"/>
              <w:jc w:val="center"/>
            </w:pPr>
            <w:r>
              <w:t>7,0</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1.3.4.7-ПМ3</w:t>
            </w:r>
          </w:p>
        </w:tc>
        <w:tc>
          <w:tcPr>
            <w:tcW w:w="3912" w:type="dxa"/>
          </w:tcPr>
          <w:p w:rsidR="004F30E6" w:rsidRDefault="004F30E6">
            <w:pPr>
              <w:pStyle w:val="ConsPlusNormal"/>
            </w:pPr>
            <w:r>
              <w:t>Показатель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Ч / Чск x 100, где:</w:t>
            </w:r>
          </w:p>
          <w:p w:rsidR="004F30E6" w:rsidRDefault="004F30E6">
            <w:pPr>
              <w:pStyle w:val="ConsPlusNormal"/>
            </w:pPr>
            <w:r>
              <w:t>Ч - число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РФ, по окончании срока действия социального контракта;</w:t>
            </w:r>
          </w:p>
          <w:p w:rsidR="004F30E6" w:rsidRDefault="004F30E6">
            <w:pPr>
              <w:pStyle w:val="ConsPlusNormal"/>
            </w:pPr>
            <w:r>
              <w:t xml:space="preserve">Чск - число граждан, </w:t>
            </w:r>
            <w:r>
              <w:lastRenderedPageBreak/>
              <w:t>охваченных государственной социальной помощью на основании социального контракта</w:t>
            </w:r>
          </w:p>
        </w:tc>
        <w:tc>
          <w:tcPr>
            <w:tcW w:w="1133" w:type="dxa"/>
          </w:tcPr>
          <w:p w:rsidR="004F30E6" w:rsidRDefault="004F30E6">
            <w:pPr>
              <w:pStyle w:val="ConsPlusNormal"/>
            </w:pPr>
            <w:r>
              <w:lastRenderedPageBreak/>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30,5</w:t>
            </w:r>
          </w:p>
        </w:tc>
        <w:tc>
          <w:tcPr>
            <w:tcW w:w="1020" w:type="dxa"/>
          </w:tcPr>
          <w:p w:rsidR="004F30E6" w:rsidRDefault="004F30E6">
            <w:pPr>
              <w:pStyle w:val="ConsPlusNormal"/>
              <w:jc w:val="center"/>
            </w:pPr>
            <w:r>
              <w:t>34,8</w:t>
            </w:r>
          </w:p>
        </w:tc>
        <w:tc>
          <w:tcPr>
            <w:tcW w:w="1020" w:type="dxa"/>
          </w:tcPr>
          <w:p w:rsidR="004F30E6" w:rsidRDefault="004F30E6">
            <w:pPr>
              <w:pStyle w:val="ConsPlusNormal"/>
              <w:jc w:val="center"/>
            </w:pPr>
            <w:r>
              <w:t>36,0</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1.3.4.7-ПМ4</w:t>
            </w:r>
          </w:p>
        </w:tc>
        <w:tc>
          <w:tcPr>
            <w:tcW w:w="3912" w:type="dxa"/>
          </w:tcPr>
          <w:p w:rsidR="004F30E6" w:rsidRDefault="004F30E6">
            <w:pPr>
              <w:pStyle w:val="ConsPlusNormal"/>
            </w:pPr>
            <w:r>
              <w:t>Показатель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Чд / Чск x 100, где:</w:t>
            </w:r>
          </w:p>
          <w:p w:rsidR="004F30E6" w:rsidRDefault="004F30E6">
            <w:pPr>
              <w:pStyle w:val="ConsPlusNormal"/>
            </w:pPr>
            <w:r>
              <w:t>Чд - число граждан, охваченных государственной социальной помощью на основании социального контракта, среднедушевой доход которых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w:t>
            </w:r>
          </w:p>
          <w:p w:rsidR="004F30E6" w:rsidRDefault="004F30E6">
            <w:pPr>
              <w:pStyle w:val="ConsPlusNormal"/>
            </w:pPr>
            <w:r>
              <w:t>Чск - число граждан, охваченных государственной социальной помощью на основании социального контракта</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73,9</w:t>
            </w:r>
          </w:p>
        </w:tc>
        <w:tc>
          <w:tcPr>
            <w:tcW w:w="1020" w:type="dxa"/>
          </w:tcPr>
          <w:p w:rsidR="004F30E6" w:rsidRDefault="004F30E6">
            <w:pPr>
              <w:pStyle w:val="ConsPlusNormal"/>
              <w:jc w:val="center"/>
            </w:pPr>
            <w:r>
              <w:t>79,0</w:t>
            </w:r>
          </w:p>
        </w:tc>
        <w:tc>
          <w:tcPr>
            <w:tcW w:w="1020" w:type="dxa"/>
          </w:tcPr>
          <w:p w:rsidR="004F30E6" w:rsidRDefault="004F30E6">
            <w:pPr>
              <w:pStyle w:val="ConsPlusNormal"/>
              <w:jc w:val="center"/>
            </w:pPr>
            <w:r>
              <w:t>80,6</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1.3.4.8</w:t>
            </w:r>
          </w:p>
        </w:tc>
        <w:tc>
          <w:tcPr>
            <w:tcW w:w="3912" w:type="dxa"/>
          </w:tcPr>
          <w:p w:rsidR="004F30E6" w:rsidRDefault="004F30E6">
            <w:pPr>
              <w:pStyle w:val="ConsPlusNormal"/>
            </w:pPr>
            <w:r>
              <w:t xml:space="preserve">Мероприятие "Оказание адресной помощи семьям с детьми, оказавшимся в трудной жизненной ситуации, в связи с проведением социально значимых </w:t>
            </w:r>
            <w:r>
              <w:lastRenderedPageBreak/>
              <w:t>мероприятий (День семьи, День защиты детей, День знаний, День Матери и т.п.)"</w:t>
            </w:r>
          </w:p>
        </w:tc>
        <w:tc>
          <w:tcPr>
            <w:tcW w:w="1133" w:type="dxa"/>
          </w:tcPr>
          <w:p w:rsidR="004F30E6" w:rsidRDefault="004F30E6">
            <w:pPr>
              <w:pStyle w:val="ConsPlusNormal"/>
            </w:pPr>
            <w:r>
              <w:lastRenderedPageBreak/>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X</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17 3 04 02514</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5 448,3</w:t>
            </w:r>
          </w:p>
        </w:tc>
        <w:tc>
          <w:tcPr>
            <w:tcW w:w="1020" w:type="dxa"/>
          </w:tcPr>
          <w:p w:rsidR="004F30E6" w:rsidRDefault="004F30E6">
            <w:pPr>
              <w:pStyle w:val="ConsPlusNormal"/>
              <w:jc w:val="center"/>
            </w:pPr>
            <w:r>
              <w:t>7 617,0</w:t>
            </w:r>
          </w:p>
        </w:tc>
        <w:tc>
          <w:tcPr>
            <w:tcW w:w="1020" w:type="dxa"/>
          </w:tcPr>
          <w:p w:rsidR="004F30E6" w:rsidRDefault="004F30E6">
            <w:pPr>
              <w:pStyle w:val="ConsPlusNormal"/>
              <w:jc w:val="center"/>
            </w:pPr>
            <w:r>
              <w:t>4 917,0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14 350,0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32 332,3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17 3 04 02514</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31,3</w:t>
            </w:r>
          </w:p>
        </w:tc>
        <w:tc>
          <w:tcPr>
            <w:tcW w:w="1020" w:type="dxa"/>
          </w:tcPr>
          <w:p w:rsidR="004F30E6" w:rsidRDefault="004F30E6">
            <w:pPr>
              <w:pStyle w:val="ConsPlusNormal"/>
              <w:jc w:val="center"/>
            </w:pPr>
            <w:r>
              <w:t>84,0</w:t>
            </w:r>
          </w:p>
        </w:tc>
        <w:tc>
          <w:tcPr>
            <w:tcW w:w="1020" w:type="dxa"/>
          </w:tcPr>
          <w:p w:rsidR="004F30E6" w:rsidRDefault="004F30E6">
            <w:pPr>
              <w:pStyle w:val="ConsPlusNormal"/>
              <w:jc w:val="center"/>
            </w:pPr>
            <w:r>
              <w:t>56,0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171,3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17 3 04 02514</w:t>
            </w:r>
          </w:p>
        </w:tc>
        <w:tc>
          <w:tcPr>
            <w:tcW w:w="850" w:type="dxa"/>
          </w:tcPr>
          <w:p w:rsidR="004F30E6" w:rsidRDefault="004F30E6">
            <w:pPr>
              <w:pStyle w:val="ConsPlusNormal"/>
              <w:jc w:val="center"/>
            </w:pPr>
            <w:r>
              <w:t>360</w:t>
            </w:r>
          </w:p>
        </w:tc>
        <w:tc>
          <w:tcPr>
            <w:tcW w:w="1020" w:type="dxa"/>
          </w:tcPr>
          <w:p w:rsidR="004F30E6" w:rsidRDefault="004F30E6">
            <w:pPr>
              <w:pStyle w:val="ConsPlusNormal"/>
              <w:jc w:val="center"/>
            </w:pPr>
            <w:r>
              <w:t>500,0</w:t>
            </w:r>
          </w:p>
        </w:tc>
        <w:tc>
          <w:tcPr>
            <w:tcW w:w="1020" w:type="dxa"/>
          </w:tcPr>
          <w:p w:rsidR="004F30E6" w:rsidRDefault="004F30E6">
            <w:pPr>
              <w:pStyle w:val="ConsPlusNormal"/>
              <w:jc w:val="center"/>
            </w:pPr>
            <w:r>
              <w:t>500,0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1 000,0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17 3 04 02514</w:t>
            </w:r>
          </w:p>
        </w:tc>
        <w:tc>
          <w:tcPr>
            <w:tcW w:w="850" w:type="dxa"/>
          </w:tcPr>
          <w:p w:rsidR="004F30E6" w:rsidRDefault="004F30E6">
            <w:pPr>
              <w:pStyle w:val="ConsPlusNormal"/>
              <w:jc w:val="center"/>
            </w:pPr>
            <w:r>
              <w:t>321</w:t>
            </w:r>
          </w:p>
        </w:tc>
        <w:tc>
          <w:tcPr>
            <w:tcW w:w="1020" w:type="dxa"/>
          </w:tcPr>
          <w:p w:rsidR="004F30E6" w:rsidRDefault="004F30E6">
            <w:pPr>
              <w:pStyle w:val="ConsPlusNormal"/>
              <w:jc w:val="center"/>
            </w:pPr>
            <w:r>
              <w:t>4 917,0</w:t>
            </w:r>
          </w:p>
        </w:tc>
        <w:tc>
          <w:tcPr>
            <w:tcW w:w="1020" w:type="dxa"/>
          </w:tcPr>
          <w:p w:rsidR="004F30E6" w:rsidRDefault="004F30E6">
            <w:pPr>
              <w:pStyle w:val="ConsPlusNormal"/>
              <w:jc w:val="center"/>
            </w:pPr>
            <w:r>
              <w:t>7 033,0</w:t>
            </w:r>
          </w:p>
        </w:tc>
        <w:tc>
          <w:tcPr>
            <w:tcW w:w="1020" w:type="dxa"/>
          </w:tcPr>
          <w:p w:rsidR="004F30E6" w:rsidRDefault="004F30E6">
            <w:pPr>
              <w:pStyle w:val="ConsPlusNormal"/>
              <w:jc w:val="center"/>
            </w:pPr>
            <w:r>
              <w:t>4 861,0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16 811,0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17 3 04 02635</w:t>
            </w:r>
          </w:p>
        </w:tc>
        <w:tc>
          <w:tcPr>
            <w:tcW w:w="850" w:type="dxa"/>
          </w:tcPr>
          <w:p w:rsidR="004F30E6" w:rsidRDefault="004F30E6">
            <w:pPr>
              <w:pStyle w:val="ConsPlusNormal"/>
              <w:jc w:val="center"/>
            </w:pPr>
            <w:r>
              <w:t>633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14 350,00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14 350,0</w:t>
            </w:r>
          </w:p>
        </w:tc>
      </w:tr>
      <w:tr w:rsidR="004F30E6">
        <w:tc>
          <w:tcPr>
            <w:tcW w:w="1417" w:type="dxa"/>
            <w:vMerge w:val="restart"/>
          </w:tcPr>
          <w:p w:rsidR="004F30E6" w:rsidRDefault="004F30E6">
            <w:pPr>
              <w:pStyle w:val="ConsPlusNormal"/>
            </w:pPr>
            <w:r>
              <w:t>1.3.4.9</w:t>
            </w:r>
          </w:p>
        </w:tc>
        <w:tc>
          <w:tcPr>
            <w:tcW w:w="3912" w:type="dxa"/>
          </w:tcPr>
          <w:p w:rsidR="004F30E6" w:rsidRDefault="004F30E6">
            <w:pPr>
              <w:pStyle w:val="ConsPlusNormal"/>
            </w:pPr>
            <w:r>
              <w:t>Мероприятие "Организация отдыха и оздоровления детей, находящихся в трудной жизненной ситуации"</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22 059,0</w:t>
            </w:r>
          </w:p>
        </w:tc>
        <w:tc>
          <w:tcPr>
            <w:tcW w:w="1020" w:type="dxa"/>
          </w:tcPr>
          <w:p w:rsidR="004F30E6" w:rsidRDefault="004F30E6">
            <w:pPr>
              <w:pStyle w:val="ConsPlusNormal"/>
              <w:jc w:val="center"/>
            </w:pPr>
            <w:r>
              <w:t>34 069,0</w:t>
            </w:r>
          </w:p>
        </w:tc>
        <w:tc>
          <w:tcPr>
            <w:tcW w:w="1020" w:type="dxa"/>
          </w:tcPr>
          <w:p w:rsidR="004F30E6" w:rsidRDefault="004F30E6">
            <w:pPr>
              <w:pStyle w:val="ConsPlusNormal"/>
              <w:jc w:val="center"/>
            </w:pPr>
            <w:r>
              <w:t>63 437,0</w:t>
            </w:r>
          </w:p>
        </w:tc>
        <w:tc>
          <w:tcPr>
            <w:tcW w:w="1020" w:type="dxa"/>
          </w:tcPr>
          <w:p w:rsidR="004F30E6" w:rsidRDefault="004F30E6">
            <w:pPr>
              <w:pStyle w:val="ConsPlusNormal"/>
              <w:jc w:val="center"/>
            </w:pPr>
            <w:r>
              <w:t>37 069,9</w:t>
            </w:r>
          </w:p>
        </w:tc>
        <w:tc>
          <w:tcPr>
            <w:tcW w:w="1020" w:type="dxa"/>
          </w:tcPr>
          <w:p w:rsidR="004F30E6" w:rsidRDefault="004F30E6">
            <w:pPr>
              <w:pStyle w:val="ConsPlusNormal"/>
              <w:jc w:val="center"/>
            </w:pPr>
            <w:r>
              <w:t>37 485,3</w:t>
            </w:r>
          </w:p>
        </w:tc>
        <w:tc>
          <w:tcPr>
            <w:tcW w:w="1020" w:type="dxa"/>
          </w:tcPr>
          <w:p w:rsidR="004F30E6" w:rsidRDefault="004F30E6">
            <w:pPr>
              <w:pStyle w:val="ConsPlusNormal"/>
              <w:jc w:val="center"/>
            </w:pPr>
            <w:r>
              <w:t>43 589,9</w:t>
            </w:r>
          </w:p>
        </w:tc>
        <w:tc>
          <w:tcPr>
            <w:tcW w:w="1020" w:type="dxa"/>
          </w:tcPr>
          <w:p w:rsidR="004F30E6" w:rsidRDefault="004F30E6">
            <w:pPr>
              <w:pStyle w:val="ConsPlusNormal"/>
              <w:jc w:val="center"/>
            </w:pPr>
            <w:r>
              <w:t>24 905,8</w:t>
            </w:r>
          </w:p>
        </w:tc>
        <w:tc>
          <w:tcPr>
            <w:tcW w:w="1020" w:type="dxa"/>
          </w:tcPr>
          <w:p w:rsidR="004F30E6" w:rsidRDefault="004F30E6">
            <w:pPr>
              <w:pStyle w:val="ConsPlusNormal"/>
              <w:jc w:val="center"/>
            </w:pPr>
            <w:r>
              <w:t>48 148,2</w:t>
            </w:r>
          </w:p>
        </w:tc>
        <w:tc>
          <w:tcPr>
            <w:tcW w:w="1020" w:type="dxa"/>
          </w:tcPr>
          <w:p w:rsidR="004F30E6" w:rsidRDefault="004F30E6">
            <w:pPr>
              <w:pStyle w:val="ConsPlusNormal"/>
              <w:jc w:val="center"/>
            </w:pPr>
            <w:r>
              <w:t>51 032,8</w:t>
            </w:r>
          </w:p>
        </w:tc>
        <w:tc>
          <w:tcPr>
            <w:tcW w:w="1020" w:type="dxa"/>
          </w:tcPr>
          <w:p w:rsidR="004F30E6" w:rsidRDefault="004F30E6">
            <w:pPr>
              <w:pStyle w:val="ConsPlusNormal"/>
              <w:jc w:val="center"/>
            </w:pPr>
            <w:r>
              <w:t>51 032,8</w:t>
            </w:r>
          </w:p>
        </w:tc>
        <w:tc>
          <w:tcPr>
            <w:tcW w:w="1020" w:type="dxa"/>
          </w:tcPr>
          <w:p w:rsidR="004F30E6" w:rsidRDefault="004F30E6">
            <w:pPr>
              <w:pStyle w:val="ConsPlusNormal"/>
              <w:jc w:val="center"/>
            </w:pPr>
            <w:r>
              <w:t>39 243,7</w:t>
            </w:r>
          </w:p>
        </w:tc>
        <w:tc>
          <w:tcPr>
            <w:tcW w:w="1020" w:type="dxa"/>
          </w:tcPr>
          <w:p w:rsidR="004F30E6" w:rsidRDefault="004F30E6">
            <w:pPr>
              <w:pStyle w:val="ConsPlusNormal"/>
              <w:jc w:val="center"/>
            </w:pPr>
            <w:r>
              <w:t>48 917,3</w:t>
            </w:r>
          </w:p>
        </w:tc>
        <w:tc>
          <w:tcPr>
            <w:tcW w:w="1020" w:type="dxa"/>
          </w:tcPr>
          <w:p w:rsidR="004F30E6" w:rsidRDefault="004F30E6">
            <w:pPr>
              <w:pStyle w:val="ConsPlusNormal"/>
              <w:jc w:val="center"/>
            </w:pPr>
            <w:r>
              <w:t>500 990,7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0707</w:t>
            </w:r>
          </w:p>
        </w:tc>
        <w:tc>
          <w:tcPr>
            <w:tcW w:w="1303" w:type="dxa"/>
          </w:tcPr>
          <w:p w:rsidR="004F30E6" w:rsidRDefault="004F30E6">
            <w:pPr>
              <w:pStyle w:val="ConsPlusNormal"/>
              <w:jc w:val="center"/>
            </w:pPr>
            <w:r>
              <w:t>17 3 04 02432</w:t>
            </w:r>
          </w:p>
        </w:tc>
        <w:tc>
          <w:tcPr>
            <w:tcW w:w="850" w:type="dxa"/>
          </w:tcPr>
          <w:p w:rsidR="004F30E6" w:rsidRDefault="004F30E6">
            <w:pPr>
              <w:pStyle w:val="ConsPlusNormal"/>
              <w:jc w:val="center"/>
            </w:pPr>
            <w:r>
              <w:t>323</w:t>
            </w:r>
          </w:p>
        </w:tc>
        <w:tc>
          <w:tcPr>
            <w:tcW w:w="1020" w:type="dxa"/>
          </w:tcPr>
          <w:p w:rsidR="004F30E6" w:rsidRDefault="004F30E6">
            <w:pPr>
              <w:pStyle w:val="ConsPlusNormal"/>
              <w:jc w:val="center"/>
            </w:pPr>
            <w:r>
              <w:t>4 422,6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4 422,6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0707</w:t>
            </w:r>
          </w:p>
        </w:tc>
        <w:tc>
          <w:tcPr>
            <w:tcW w:w="1303" w:type="dxa"/>
          </w:tcPr>
          <w:p w:rsidR="004F30E6" w:rsidRDefault="004F30E6">
            <w:pPr>
              <w:pStyle w:val="ConsPlusNormal"/>
              <w:jc w:val="center"/>
            </w:pPr>
            <w:r>
              <w:t>17 3 04 54570</w:t>
            </w:r>
          </w:p>
        </w:tc>
        <w:tc>
          <w:tcPr>
            <w:tcW w:w="850" w:type="dxa"/>
          </w:tcPr>
          <w:p w:rsidR="004F30E6" w:rsidRDefault="004F30E6">
            <w:pPr>
              <w:pStyle w:val="ConsPlusNormal"/>
              <w:jc w:val="center"/>
            </w:pPr>
            <w:r>
              <w:t>323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41 511,9</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41 511,9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0707</w:t>
            </w:r>
          </w:p>
        </w:tc>
        <w:tc>
          <w:tcPr>
            <w:tcW w:w="1303" w:type="dxa"/>
          </w:tcPr>
          <w:p w:rsidR="004F30E6" w:rsidRDefault="004F30E6">
            <w:pPr>
              <w:pStyle w:val="ConsPlusNormal"/>
              <w:jc w:val="center"/>
            </w:pPr>
            <w:r>
              <w:t>17 3 04 54570</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7 953,7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6 427,2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14 380,9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0707</w:t>
            </w:r>
          </w:p>
        </w:tc>
        <w:tc>
          <w:tcPr>
            <w:tcW w:w="1303" w:type="dxa"/>
          </w:tcPr>
          <w:p w:rsidR="004F30E6" w:rsidRDefault="004F30E6">
            <w:pPr>
              <w:pStyle w:val="ConsPlusNormal"/>
              <w:jc w:val="center"/>
            </w:pPr>
            <w:r>
              <w:t xml:space="preserve">17 3 04 </w:t>
            </w:r>
            <w:r>
              <w:lastRenderedPageBreak/>
              <w:t>54570</w:t>
            </w:r>
          </w:p>
        </w:tc>
        <w:tc>
          <w:tcPr>
            <w:tcW w:w="850" w:type="dxa"/>
          </w:tcPr>
          <w:p w:rsidR="004F30E6" w:rsidRDefault="004F30E6">
            <w:pPr>
              <w:pStyle w:val="ConsPlusNormal"/>
              <w:jc w:val="center"/>
            </w:pPr>
            <w:r>
              <w:lastRenderedPageBreak/>
              <w:t>622</w:t>
            </w:r>
          </w:p>
        </w:tc>
        <w:tc>
          <w:tcPr>
            <w:tcW w:w="1020" w:type="dxa"/>
          </w:tcPr>
          <w:p w:rsidR="004F30E6" w:rsidRDefault="004F30E6">
            <w:pPr>
              <w:pStyle w:val="ConsPlusNormal"/>
              <w:jc w:val="center"/>
            </w:pPr>
            <w:r>
              <w:t>42 741,7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19 940,8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62 682,5</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0707</w:t>
            </w:r>
          </w:p>
        </w:tc>
        <w:tc>
          <w:tcPr>
            <w:tcW w:w="1303" w:type="dxa"/>
          </w:tcPr>
          <w:p w:rsidR="004F30E6" w:rsidRDefault="004F30E6">
            <w:pPr>
              <w:pStyle w:val="ConsPlusNormal"/>
              <w:jc w:val="center"/>
            </w:pPr>
            <w:r>
              <w:t>17 3 04 02432</w:t>
            </w:r>
          </w:p>
        </w:tc>
        <w:tc>
          <w:tcPr>
            <w:tcW w:w="850" w:type="dxa"/>
          </w:tcPr>
          <w:p w:rsidR="004F30E6" w:rsidRDefault="004F30E6">
            <w:pPr>
              <w:pStyle w:val="ConsPlusNormal"/>
              <w:jc w:val="center"/>
            </w:pPr>
            <w:r>
              <w:t>612</w:t>
            </w:r>
          </w:p>
        </w:tc>
        <w:tc>
          <w:tcPr>
            <w:tcW w:w="1020" w:type="dxa"/>
          </w:tcPr>
          <w:p w:rsidR="004F30E6" w:rsidRDefault="004F30E6">
            <w:pPr>
              <w:pStyle w:val="ConsPlusNormal"/>
              <w:jc w:val="center"/>
            </w:pPr>
            <w:r>
              <w:t>3 681,6</w:t>
            </w:r>
          </w:p>
        </w:tc>
        <w:tc>
          <w:tcPr>
            <w:tcW w:w="1020" w:type="dxa"/>
          </w:tcPr>
          <w:p w:rsidR="004F30E6" w:rsidRDefault="004F30E6">
            <w:pPr>
              <w:pStyle w:val="ConsPlusNormal"/>
              <w:jc w:val="center"/>
            </w:pPr>
            <w:r>
              <w:t>8 863,7</w:t>
            </w:r>
          </w:p>
        </w:tc>
        <w:tc>
          <w:tcPr>
            <w:tcW w:w="1020" w:type="dxa"/>
          </w:tcPr>
          <w:p w:rsidR="004F30E6" w:rsidRDefault="004F30E6">
            <w:pPr>
              <w:pStyle w:val="ConsPlusNormal"/>
              <w:jc w:val="center"/>
            </w:pPr>
            <w:r>
              <w:t>9 325,2</w:t>
            </w:r>
          </w:p>
        </w:tc>
        <w:tc>
          <w:tcPr>
            <w:tcW w:w="1020" w:type="dxa"/>
          </w:tcPr>
          <w:p w:rsidR="004F30E6" w:rsidRDefault="004F30E6">
            <w:pPr>
              <w:pStyle w:val="ConsPlusNormal"/>
              <w:jc w:val="center"/>
            </w:pPr>
            <w:r>
              <w:t>8 715,2</w:t>
            </w:r>
          </w:p>
        </w:tc>
        <w:tc>
          <w:tcPr>
            <w:tcW w:w="1020" w:type="dxa"/>
          </w:tcPr>
          <w:p w:rsidR="004F30E6" w:rsidRDefault="004F30E6">
            <w:pPr>
              <w:pStyle w:val="ConsPlusNormal"/>
              <w:jc w:val="center"/>
            </w:pPr>
            <w:r>
              <w:t>8 520,6</w:t>
            </w:r>
          </w:p>
        </w:tc>
        <w:tc>
          <w:tcPr>
            <w:tcW w:w="1020" w:type="dxa"/>
          </w:tcPr>
          <w:p w:rsidR="004F30E6" w:rsidRDefault="004F30E6">
            <w:pPr>
              <w:pStyle w:val="ConsPlusNormal"/>
              <w:jc w:val="center"/>
            </w:pPr>
            <w:r>
              <w:t>9 255,1</w:t>
            </w:r>
          </w:p>
        </w:tc>
        <w:tc>
          <w:tcPr>
            <w:tcW w:w="1020" w:type="dxa"/>
          </w:tcPr>
          <w:p w:rsidR="004F30E6" w:rsidRDefault="004F30E6">
            <w:pPr>
              <w:pStyle w:val="ConsPlusNormal"/>
              <w:jc w:val="center"/>
            </w:pPr>
            <w:r>
              <w:t>5 887,53</w:t>
            </w:r>
          </w:p>
        </w:tc>
        <w:tc>
          <w:tcPr>
            <w:tcW w:w="1020" w:type="dxa"/>
          </w:tcPr>
          <w:p w:rsidR="004F30E6" w:rsidRDefault="004F30E6">
            <w:pPr>
              <w:pStyle w:val="ConsPlusNormal"/>
              <w:jc w:val="center"/>
            </w:pPr>
            <w:r>
              <w:t>12 066,20</w:t>
            </w:r>
          </w:p>
        </w:tc>
        <w:tc>
          <w:tcPr>
            <w:tcW w:w="1020" w:type="dxa"/>
          </w:tcPr>
          <w:p w:rsidR="004F30E6" w:rsidRDefault="004F30E6">
            <w:pPr>
              <w:pStyle w:val="ConsPlusNormal"/>
              <w:jc w:val="center"/>
            </w:pPr>
            <w:r>
              <w:t>13 869,8</w:t>
            </w:r>
          </w:p>
        </w:tc>
        <w:tc>
          <w:tcPr>
            <w:tcW w:w="1020" w:type="dxa"/>
          </w:tcPr>
          <w:p w:rsidR="004F30E6" w:rsidRDefault="004F30E6">
            <w:pPr>
              <w:pStyle w:val="ConsPlusNormal"/>
              <w:jc w:val="center"/>
            </w:pPr>
            <w:r>
              <w:t>12 066,0</w:t>
            </w:r>
          </w:p>
        </w:tc>
        <w:tc>
          <w:tcPr>
            <w:tcW w:w="1020" w:type="dxa"/>
          </w:tcPr>
          <w:p w:rsidR="004F30E6" w:rsidRDefault="004F30E6">
            <w:pPr>
              <w:pStyle w:val="ConsPlusNormal"/>
              <w:jc w:val="center"/>
            </w:pPr>
            <w:r>
              <w:t>9 278,60</w:t>
            </w:r>
          </w:p>
        </w:tc>
        <w:tc>
          <w:tcPr>
            <w:tcW w:w="1020" w:type="dxa"/>
          </w:tcPr>
          <w:p w:rsidR="004F30E6" w:rsidRDefault="004F30E6">
            <w:pPr>
              <w:pStyle w:val="ConsPlusNormal"/>
              <w:jc w:val="center"/>
            </w:pPr>
            <w:r>
              <w:t>11 565,80</w:t>
            </w:r>
          </w:p>
        </w:tc>
        <w:tc>
          <w:tcPr>
            <w:tcW w:w="1020" w:type="dxa"/>
          </w:tcPr>
          <w:p w:rsidR="004F30E6" w:rsidRDefault="004F30E6">
            <w:pPr>
              <w:pStyle w:val="ConsPlusNormal"/>
              <w:jc w:val="center"/>
            </w:pPr>
            <w:r>
              <w:t>113 095,3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0707</w:t>
            </w:r>
          </w:p>
        </w:tc>
        <w:tc>
          <w:tcPr>
            <w:tcW w:w="1303" w:type="dxa"/>
          </w:tcPr>
          <w:p w:rsidR="004F30E6" w:rsidRDefault="004F30E6">
            <w:pPr>
              <w:pStyle w:val="ConsPlusNormal"/>
              <w:jc w:val="center"/>
            </w:pPr>
            <w:r>
              <w:t>17 3 04 02432</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200,0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200,0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0707</w:t>
            </w:r>
          </w:p>
        </w:tc>
        <w:tc>
          <w:tcPr>
            <w:tcW w:w="1303" w:type="dxa"/>
          </w:tcPr>
          <w:p w:rsidR="004F30E6" w:rsidRDefault="004F30E6">
            <w:pPr>
              <w:pStyle w:val="ConsPlusNormal"/>
              <w:jc w:val="center"/>
            </w:pPr>
            <w:r>
              <w:t>17 3 04 02432</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5 801,1</w:t>
            </w:r>
          </w:p>
        </w:tc>
        <w:tc>
          <w:tcPr>
            <w:tcW w:w="1020" w:type="dxa"/>
          </w:tcPr>
          <w:p w:rsidR="004F30E6" w:rsidRDefault="004F30E6">
            <w:pPr>
              <w:pStyle w:val="ConsPlusNormal"/>
              <w:jc w:val="center"/>
            </w:pPr>
            <w:r>
              <w:t>25 205,3</w:t>
            </w:r>
          </w:p>
        </w:tc>
        <w:tc>
          <w:tcPr>
            <w:tcW w:w="1020" w:type="dxa"/>
          </w:tcPr>
          <w:p w:rsidR="004F30E6" w:rsidRDefault="004F30E6">
            <w:pPr>
              <w:pStyle w:val="ConsPlusNormal"/>
              <w:jc w:val="center"/>
            </w:pPr>
            <w:r>
              <w:t>27 743,8</w:t>
            </w:r>
          </w:p>
        </w:tc>
        <w:tc>
          <w:tcPr>
            <w:tcW w:w="1020" w:type="dxa"/>
          </w:tcPr>
          <w:p w:rsidR="004F30E6" w:rsidRDefault="004F30E6">
            <w:pPr>
              <w:pStyle w:val="ConsPlusNormal"/>
              <w:jc w:val="center"/>
            </w:pPr>
            <w:r>
              <w:t>28 354,7</w:t>
            </w:r>
          </w:p>
        </w:tc>
        <w:tc>
          <w:tcPr>
            <w:tcW w:w="1020" w:type="dxa"/>
          </w:tcPr>
          <w:p w:rsidR="004F30E6" w:rsidRDefault="004F30E6">
            <w:pPr>
              <w:pStyle w:val="ConsPlusNormal"/>
              <w:jc w:val="center"/>
            </w:pPr>
            <w:r>
              <w:t>28 964,7</w:t>
            </w:r>
          </w:p>
        </w:tc>
        <w:tc>
          <w:tcPr>
            <w:tcW w:w="1020" w:type="dxa"/>
          </w:tcPr>
          <w:p w:rsidR="004F30E6" w:rsidRDefault="004F30E6">
            <w:pPr>
              <w:pStyle w:val="ConsPlusNormal"/>
              <w:jc w:val="center"/>
            </w:pPr>
            <w:r>
              <w:t>34 334,8</w:t>
            </w:r>
          </w:p>
        </w:tc>
        <w:tc>
          <w:tcPr>
            <w:tcW w:w="1020" w:type="dxa"/>
          </w:tcPr>
          <w:p w:rsidR="004F30E6" w:rsidRDefault="004F30E6">
            <w:pPr>
              <w:pStyle w:val="ConsPlusNormal"/>
              <w:jc w:val="center"/>
            </w:pPr>
            <w:r>
              <w:t>19 018,3</w:t>
            </w:r>
          </w:p>
        </w:tc>
        <w:tc>
          <w:tcPr>
            <w:tcW w:w="1020" w:type="dxa"/>
          </w:tcPr>
          <w:p w:rsidR="004F30E6" w:rsidRDefault="004F30E6">
            <w:pPr>
              <w:pStyle w:val="ConsPlusNormal"/>
              <w:jc w:val="center"/>
            </w:pPr>
            <w:r>
              <w:t>36 082,0</w:t>
            </w:r>
          </w:p>
        </w:tc>
        <w:tc>
          <w:tcPr>
            <w:tcW w:w="1020" w:type="dxa"/>
          </w:tcPr>
          <w:p w:rsidR="004F30E6" w:rsidRDefault="004F30E6">
            <w:pPr>
              <w:pStyle w:val="ConsPlusNormal"/>
              <w:jc w:val="center"/>
            </w:pPr>
            <w:r>
              <w:t>37 163,0</w:t>
            </w:r>
          </w:p>
        </w:tc>
        <w:tc>
          <w:tcPr>
            <w:tcW w:w="1020" w:type="dxa"/>
          </w:tcPr>
          <w:p w:rsidR="004F30E6" w:rsidRDefault="004F30E6">
            <w:pPr>
              <w:pStyle w:val="ConsPlusNormal"/>
              <w:jc w:val="center"/>
            </w:pPr>
            <w:r>
              <w:t>38 966,8</w:t>
            </w:r>
          </w:p>
        </w:tc>
        <w:tc>
          <w:tcPr>
            <w:tcW w:w="1020" w:type="dxa"/>
          </w:tcPr>
          <w:p w:rsidR="004F30E6" w:rsidRDefault="004F30E6">
            <w:pPr>
              <w:pStyle w:val="ConsPlusNormal"/>
              <w:jc w:val="center"/>
            </w:pPr>
            <w:r>
              <w:t>29 965,1</w:t>
            </w:r>
          </w:p>
        </w:tc>
        <w:tc>
          <w:tcPr>
            <w:tcW w:w="1020" w:type="dxa"/>
          </w:tcPr>
          <w:p w:rsidR="004F30E6" w:rsidRDefault="004F30E6">
            <w:pPr>
              <w:pStyle w:val="ConsPlusNormal"/>
              <w:jc w:val="center"/>
            </w:pPr>
            <w:r>
              <w:t>37 351,5</w:t>
            </w:r>
          </w:p>
        </w:tc>
        <w:tc>
          <w:tcPr>
            <w:tcW w:w="1020" w:type="dxa"/>
          </w:tcPr>
          <w:p w:rsidR="004F30E6" w:rsidRDefault="004F30E6">
            <w:pPr>
              <w:pStyle w:val="ConsPlusNormal"/>
              <w:jc w:val="center"/>
            </w:pPr>
            <w:r>
              <w:t>348 951,1</w:t>
            </w:r>
          </w:p>
        </w:tc>
      </w:tr>
      <w:tr w:rsidR="004F30E6">
        <w:tc>
          <w:tcPr>
            <w:tcW w:w="1417" w:type="dxa"/>
          </w:tcPr>
          <w:p w:rsidR="004F30E6" w:rsidRDefault="004F30E6">
            <w:pPr>
              <w:pStyle w:val="ConsPlusNormal"/>
            </w:pPr>
            <w:r>
              <w:t>1.3.4.9-ПМ1</w:t>
            </w:r>
          </w:p>
        </w:tc>
        <w:tc>
          <w:tcPr>
            <w:tcW w:w="3912" w:type="dxa"/>
          </w:tcPr>
          <w:p w:rsidR="004F30E6" w:rsidRDefault="004F30E6">
            <w:pPr>
              <w:pStyle w:val="ConsPlusNormal"/>
            </w:pPr>
            <w:r>
              <w:t>Показатель "Количество оздоровленных детей"</w:t>
            </w:r>
          </w:p>
        </w:tc>
        <w:tc>
          <w:tcPr>
            <w:tcW w:w="1133" w:type="dxa"/>
          </w:tcPr>
          <w:p w:rsidR="004F30E6" w:rsidRDefault="004F30E6">
            <w:pPr>
              <w:pStyle w:val="ConsPlusNormal"/>
            </w:pPr>
            <w:r>
              <w:t>чел.</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934</w:t>
            </w:r>
          </w:p>
        </w:tc>
        <w:tc>
          <w:tcPr>
            <w:tcW w:w="1020" w:type="dxa"/>
          </w:tcPr>
          <w:p w:rsidR="004F30E6" w:rsidRDefault="004F30E6">
            <w:pPr>
              <w:pStyle w:val="ConsPlusNormal"/>
              <w:jc w:val="center"/>
            </w:pPr>
            <w:r>
              <w:t>3 970</w:t>
            </w:r>
          </w:p>
        </w:tc>
        <w:tc>
          <w:tcPr>
            <w:tcW w:w="1020" w:type="dxa"/>
          </w:tcPr>
          <w:p w:rsidR="004F30E6" w:rsidRDefault="004F30E6">
            <w:pPr>
              <w:pStyle w:val="ConsPlusNormal"/>
              <w:jc w:val="center"/>
            </w:pPr>
            <w:r>
              <w:t>5 757</w:t>
            </w:r>
          </w:p>
        </w:tc>
        <w:tc>
          <w:tcPr>
            <w:tcW w:w="1020" w:type="dxa"/>
          </w:tcPr>
          <w:p w:rsidR="004F30E6" w:rsidRDefault="004F30E6">
            <w:pPr>
              <w:pStyle w:val="ConsPlusNormal"/>
              <w:jc w:val="center"/>
            </w:pPr>
            <w:r>
              <w:t>2 672</w:t>
            </w:r>
          </w:p>
        </w:tc>
        <w:tc>
          <w:tcPr>
            <w:tcW w:w="1020" w:type="dxa"/>
          </w:tcPr>
          <w:p w:rsidR="004F30E6" w:rsidRDefault="004F30E6">
            <w:pPr>
              <w:pStyle w:val="ConsPlusNormal"/>
              <w:jc w:val="center"/>
            </w:pPr>
            <w:r>
              <w:t>3 210</w:t>
            </w:r>
          </w:p>
        </w:tc>
        <w:tc>
          <w:tcPr>
            <w:tcW w:w="1020" w:type="dxa"/>
          </w:tcPr>
          <w:p w:rsidR="004F30E6" w:rsidRDefault="004F30E6">
            <w:pPr>
              <w:pStyle w:val="ConsPlusNormal"/>
              <w:jc w:val="center"/>
            </w:pPr>
            <w:r>
              <w:t>3 210</w:t>
            </w:r>
          </w:p>
        </w:tc>
        <w:tc>
          <w:tcPr>
            <w:tcW w:w="1020" w:type="dxa"/>
          </w:tcPr>
          <w:p w:rsidR="004F30E6" w:rsidRDefault="004F30E6">
            <w:pPr>
              <w:pStyle w:val="ConsPlusNormal"/>
              <w:jc w:val="center"/>
            </w:pPr>
            <w:r>
              <w:t>3 210</w:t>
            </w:r>
          </w:p>
        </w:tc>
        <w:tc>
          <w:tcPr>
            <w:tcW w:w="1020" w:type="dxa"/>
          </w:tcPr>
          <w:p w:rsidR="004F30E6" w:rsidRDefault="004F30E6">
            <w:pPr>
              <w:pStyle w:val="ConsPlusNormal"/>
              <w:jc w:val="center"/>
            </w:pPr>
            <w:r>
              <w:t>2 656</w:t>
            </w:r>
          </w:p>
        </w:tc>
        <w:tc>
          <w:tcPr>
            <w:tcW w:w="1020" w:type="dxa"/>
          </w:tcPr>
          <w:p w:rsidR="004F30E6" w:rsidRDefault="004F30E6">
            <w:pPr>
              <w:pStyle w:val="ConsPlusNormal"/>
              <w:jc w:val="center"/>
            </w:pPr>
            <w:r>
              <w:t>2 700</w:t>
            </w:r>
          </w:p>
        </w:tc>
        <w:tc>
          <w:tcPr>
            <w:tcW w:w="1020" w:type="dxa"/>
          </w:tcPr>
          <w:p w:rsidR="004F30E6" w:rsidRDefault="004F30E6">
            <w:pPr>
              <w:pStyle w:val="ConsPlusNormal"/>
              <w:jc w:val="center"/>
            </w:pPr>
            <w:r>
              <w:t>2 700</w:t>
            </w:r>
          </w:p>
        </w:tc>
        <w:tc>
          <w:tcPr>
            <w:tcW w:w="1020" w:type="dxa"/>
          </w:tcPr>
          <w:p w:rsidR="004F30E6" w:rsidRDefault="004F30E6">
            <w:pPr>
              <w:pStyle w:val="ConsPlusNormal"/>
              <w:jc w:val="center"/>
            </w:pPr>
            <w:r>
              <w:t>2 700</w:t>
            </w:r>
          </w:p>
        </w:tc>
        <w:tc>
          <w:tcPr>
            <w:tcW w:w="1020" w:type="dxa"/>
          </w:tcPr>
          <w:p w:rsidR="004F30E6" w:rsidRDefault="004F30E6">
            <w:pPr>
              <w:pStyle w:val="ConsPlusNormal"/>
              <w:jc w:val="center"/>
            </w:pPr>
            <w:r>
              <w:t>2 700</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1.3.4.10</w:t>
            </w:r>
          </w:p>
        </w:tc>
        <w:tc>
          <w:tcPr>
            <w:tcW w:w="3912" w:type="dxa"/>
          </w:tcPr>
          <w:p w:rsidR="004F30E6" w:rsidRDefault="004F30E6">
            <w:pPr>
              <w:pStyle w:val="ConsPlusNormal"/>
            </w:pPr>
            <w:r>
              <w:t>Мероприятие "Предоставление жилых помещений из жилищного фонда Забайкальского края по договорам социального найма многодетным семьям"</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 Департамент государственного имущества и земельных отношений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jc w:val="center"/>
            </w:pPr>
            <w:r>
              <w:t>X</w:t>
            </w:r>
          </w:p>
        </w:tc>
        <w:tc>
          <w:tcPr>
            <w:tcW w:w="2381" w:type="dxa"/>
            <w:vMerge w:val="restart"/>
          </w:tcPr>
          <w:p w:rsidR="004F30E6" w:rsidRDefault="004F30E6">
            <w:pPr>
              <w:pStyle w:val="ConsPlusNormal"/>
              <w:jc w:val="center"/>
            </w:pPr>
            <w:r>
              <w:t>X</w:t>
            </w:r>
          </w:p>
        </w:tc>
        <w:tc>
          <w:tcPr>
            <w:tcW w:w="1133" w:type="dxa"/>
            <w:vMerge w:val="restart"/>
          </w:tcPr>
          <w:p w:rsidR="004F30E6" w:rsidRDefault="004F30E6">
            <w:pPr>
              <w:pStyle w:val="ConsPlusNormal"/>
              <w:jc w:val="center"/>
            </w:pPr>
            <w:r>
              <w:t>X</w:t>
            </w:r>
          </w:p>
        </w:tc>
        <w:tc>
          <w:tcPr>
            <w:tcW w:w="2834" w:type="dxa"/>
            <w:vMerge w:val="restart"/>
          </w:tcPr>
          <w:p w:rsidR="004F30E6" w:rsidRDefault="004F30E6">
            <w:pPr>
              <w:pStyle w:val="ConsPlusNormal"/>
              <w:jc w:val="center"/>
            </w:pPr>
            <w:r>
              <w:t>X</w:t>
            </w:r>
          </w:p>
        </w:tc>
        <w:tc>
          <w:tcPr>
            <w:tcW w:w="963" w:type="dxa"/>
          </w:tcPr>
          <w:p w:rsidR="004F30E6" w:rsidRDefault="004F30E6">
            <w:pPr>
              <w:pStyle w:val="ConsPlusNormal"/>
              <w:jc w:val="center"/>
            </w:pPr>
            <w:r>
              <w:t>1006</w:t>
            </w:r>
          </w:p>
        </w:tc>
        <w:tc>
          <w:tcPr>
            <w:tcW w:w="1303" w:type="dxa"/>
          </w:tcPr>
          <w:p w:rsidR="004F30E6" w:rsidRDefault="004F30E6">
            <w:pPr>
              <w:pStyle w:val="ConsPlusNormal"/>
              <w:jc w:val="center"/>
            </w:pPr>
            <w:r>
              <w:t>17 3 04 04410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6 036,3</w:t>
            </w:r>
          </w:p>
        </w:tc>
        <w:tc>
          <w:tcPr>
            <w:tcW w:w="1020" w:type="dxa"/>
          </w:tcPr>
          <w:p w:rsidR="004F30E6" w:rsidRDefault="004F30E6">
            <w:pPr>
              <w:pStyle w:val="ConsPlusNormal"/>
              <w:jc w:val="center"/>
            </w:pPr>
            <w:r>
              <w:t>5 402,0</w:t>
            </w:r>
          </w:p>
        </w:tc>
        <w:tc>
          <w:tcPr>
            <w:tcW w:w="1020" w:type="dxa"/>
          </w:tcPr>
          <w:p w:rsidR="004F30E6" w:rsidRDefault="004F30E6">
            <w:pPr>
              <w:pStyle w:val="ConsPlusNormal"/>
              <w:jc w:val="center"/>
            </w:pPr>
            <w:r>
              <w:t>11 000,0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22 438,3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1006</w:t>
            </w:r>
          </w:p>
        </w:tc>
        <w:tc>
          <w:tcPr>
            <w:tcW w:w="1303" w:type="dxa"/>
          </w:tcPr>
          <w:p w:rsidR="004F30E6" w:rsidRDefault="004F30E6">
            <w:pPr>
              <w:pStyle w:val="ConsPlusNormal"/>
              <w:jc w:val="center"/>
            </w:pPr>
            <w:r>
              <w:t>17 3 04 04410</w:t>
            </w:r>
          </w:p>
        </w:tc>
        <w:tc>
          <w:tcPr>
            <w:tcW w:w="850" w:type="dxa"/>
          </w:tcPr>
          <w:p w:rsidR="004F30E6" w:rsidRDefault="004F30E6">
            <w:pPr>
              <w:pStyle w:val="ConsPlusNormal"/>
              <w:jc w:val="center"/>
            </w:pPr>
            <w:r>
              <w:t>412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6 917,2</w:t>
            </w:r>
          </w:p>
        </w:tc>
        <w:tc>
          <w:tcPr>
            <w:tcW w:w="1020" w:type="dxa"/>
          </w:tcPr>
          <w:p w:rsidR="004F30E6" w:rsidRDefault="004F30E6">
            <w:pPr>
              <w:pStyle w:val="ConsPlusNormal"/>
              <w:jc w:val="center"/>
            </w:pPr>
            <w:r>
              <w:t>16 158,2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23 114,9</w:t>
            </w:r>
          </w:p>
        </w:tc>
        <w:tc>
          <w:tcPr>
            <w:tcW w:w="1020" w:type="dxa"/>
          </w:tcPr>
          <w:p w:rsidR="004F30E6" w:rsidRDefault="004F30E6">
            <w:pPr>
              <w:pStyle w:val="ConsPlusNormal"/>
              <w:jc w:val="center"/>
            </w:pPr>
            <w:r>
              <w:t>29 150,0</w:t>
            </w:r>
          </w:p>
        </w:tc>
        <w:tc>
          <w:tcPr>
            <w:tcW w:w="1020" w:type="dxa"/>
          </w:tcPr>
          <w:p w:rsidR="004F30E6" w:rsidRDefault="004F30E6">
            <w:pPr>
              <w:pStyle w:val="ConsPlusNormal"/>
              <w:jc w:val="center"/>
            </w:pPr>
            <w:r>
              <w:t>29 145,3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104 485,6</w:t>
            </w:r>
          </w:p>
        </w:tc>
      </w:tr>
      <w:tr w:rsidR="004F30E6">
        <w:tc>
          <w:tcPr>
            <w:tcW w:w="1417" w:type="dxa"/>
            <w:vMerge w:val="restart"/>
          </w:tcPr>
          <w:p w:rsidR="004F30E6" w:rsidRDefault="004F30E6">
            <w:pPr>
              <w:pStyle w:val="ConsPlusNormal"/>
            </w:pPr>
            <w:r>
              <w:t>1.3.4.11</w:t>
            </w:r>
          </w:p>
        </w:tc>
        <w:tc>
          <w:tcPr>
            <w:tcW w:w="3912" w:type="dxa"/>
          </w:tcPr>
          <w:p w:rsidR="004F30E6" w:rsidRDefault="004F30E6">
            <w:pPr>
              <w:pStyle w:val="ConsPlusNormal"/>
            </w:pPr>
            <w:r>
              <w:t>Мероприятие "Ежемесячная выплата в связи с рождением (усыновлением) первого ребенка"</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2018 - 2025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 xml:space="preserve">финансирование за счет федерального </w:t>
            </w:r>
            <w:r>
              <w:lastRenderedPageBreak/>
              <w:t>бюджета</w:t>
            </w:r>
          </w:p>
        </w:tc>
        <w:tc>
          <w:tcPr>
            <w:tcW w:w="1133" w:type="dxa"/>
            <w:vMerge w:val="restart"/>
          </w:tcPr>
          <w:p w:rsidR="004F30E6" w:rsidRDefault="004F30E6">
            <w:pPr>
              <w:pStyle w:val="ConsPlusNormal"/>
            </w:pPr>
            <w:r>
              <w:lastRenderedPageBreak/>
              <w:t xml:space="preserve">тыс. </w:t>
            </w:r>
            <w:r>
              <w:lastRenderedPageBreak/>
              <w:t>рублей</w:t>
            </w:r>
          </w:p>
        </w:tc>
        <w:tc>
          <w:tcPr>
            <w:tcW w:w="1360" w:type="dxa"/>
            <w:vMerge w:val="restart"/>
          </w:tcPr>
          <w:p w:rsidR="004F30E6" w:rsidRDefault="004F30E6">
            <w:pPr>
              <w:pStyle w:val="ConsPlusNormal"/>
              <w:jc w:val="center"/>
            </w:pPr>
            <w:r>
              <w:lastRenderedPageBreak/>
              <w:t>X</w:t>
            </w:r>
          </w:p>
        </w:tc>
        <w:tc>
          <w:tcPr>
            <w:tcW w:w="2381" w:type="dxa"/>
            <w:vMerge w:val="restart"/>
          </w:tcPr>
          <w:p w:rsidR="004F30E6" w:rsidRDefault="004F30E6">
            <w:pPr>
              <w:pStyle w:val="ConsPlusNormal"/>
              <w:jc w:val="center"/>
            </w:pPr>
            <w:r>
              <w:t>X</w:t>
            </w:r>
          </w:p>
        </w:tc>
        <w:tc>
          <w:tcPr>
            <w:tcW w:w="1133" w:type="dxa"/>
            <w:vMerge w:val="restart"/>
          </w:tcPr>
          <w:p w:rsidR="004F30E6" w:rsidRDefault="004F30E6">
            <w:pPr>
              <w:pStyle w:val="ConsPlusNormal"/>
              <w:jc w:val="center"/>
            </w:pPr>
            <w:r>
              <w:t>X</w:t>
            </w:r>
          </w:p>
        </w:tc>
        <w:tc>
          <w:tcPr>
            <w:tcW w:w="2834" w:type="dxa"/>
            <w:vMerge w:val="restart"/>
          </w:tcPr>
          <w:p w:rsidR="004F30E6" w:rsidRDefault="004F30E6">
            <w:pPr>
              <w:pStyle w:val="ConsPlusNormal"/>
              <w:jc w:val="center"/>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197 848,1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197 848,1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17 3 04 55730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603,6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603,6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17 3 04 55730</w:t>
            </w:r>
          </w:p>
        </w:tc>
        <w:tc>
          <w:tcPr>
            <w:tcW w:w="850" w:type="dxa"/>
          </w:tcPr>
          <w:p w:rsidR="004F30E6" w:rsidRDefault="004F30E6">
            <w:pPr>
              <w:pStyle w:val="ConsPlusNormal"/>
              <w:jc w:val="center"/>
            </w:pPr>
            <w:r>
              <w:t>242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2 000,0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2 000,0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17 3 04 55730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195 244,5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195 244,5</w:t>
            </w:r>
          </w:p>
        </w:tc>
      </w:tr>
      <w:tr w:rsidR="004F30E6">
        <w:tc>
          <w:tcPr>
            <w:tcW w:w="1417" w:type="dxa"/>
            <w:vMerge w:val="restart"/>
          </w:tcPr>
          <w:p w:rsidR="004F30E6" w:rsidRDefault="004F30E6">
            <w:pPr>
              <w:pStyle w:val="ConsPlusNormal"/>
            </w:pPr>
            <w:r>
              <w:t>1.3.4.12</w:t>
            </w:r>
          </w:p>
        </w:tc>
        <w:tc>
          <w:tcPr>
            <w:tcW w:w="3912" w:type="dxa"/>
          </w:tcPr>
          <w:p w:rsidR="004F30E6" w:rsidRDefault="004F30E6">
            <w:pPr>
              <w:pStyle w:val="ConsPlusNormal"/>
            </w:pPr>
            <w:r>
              <w:t>Мероприятие "Предоставление ежемесячной денежной выплаты на детей в возрасте от трех до семи лет включительно"</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2020 - 2025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3 438 924,3</w:t>
            </w:r>
          </w:p>
        </w:tc>
        <w:tc>
          <w:tcPr>
            <w:tcW w:w="1020" w:type="dxa"/>
          </w:tcPr>
          <w:p w:rsidR="004F30E6" w:rsidRDefault="004F30E6">
            <w:pPr>
              <w:pStyle w:val="ConsPlusNormal"/>
              <w:jc w:val="center"/>
            </w:pPr>
            <w:r>
              <w:t>4 589 697,0</w:t>
            </w:r>
          </w:p>
        </w:tc>
        <w:tc>
          <w:tcPr>
            <w:tcW w:w="1020" w:type="dxa"/>
          </w:tcPr>
          <w:p w:rsidR="004F30E6" w:rsidRDefault="004F30E6">
            <w:pPr>
              <w:pStyle w:val="ConsPlusNormal"/>
              <w:jc w:val="center"/>
            </w:pPr>
            <w:r>
              <w:t>5 152 518,3</w:t>
            </w:r>
          </w:p>
        </w:tc>
        <w:tc>
          <w:tcPr>
            <w:tcW w:w="1020" w:type="dxa"/>
          </w:tcPr>
          <w:p w:rsidR="004F30E6" w:rsidRDefault="004F30E6">
            <w:pPr>
              <w:pStyle w:val="ConsPlusNormal"/>
              <w:jc w:val="center"/>
            </w:pPr>
            <w:r>
              <w:t>2 639 252,6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15 820 392,1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val="restart"/>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R302F</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1 095 841,8</w:t>
            </w:r>
          </w:p>
        </w:tc>
        <w:tc>
          <w:tcPr>
            <w:tcW w:w="1020" w:type="dxa"/>
          </w:tcPr>
          <w:p w:rsidR="004F30E6" w:rsidRDefault="004F30E6">
            <w:pPr>
              <w:pStyle w:val="ConsPlusNormal"/>
              <w:jc w:val="center"/>
            </w:pPr>
            <w:r>
              <w:t>477 269,7</w:t>
            </w:r>
          </w:p>
        </w:tc>
        <w:tc>
          <w:tcPr>
            <w:tcW w:w="1020" w:type="dxa"/>
          </w:tcPr>
          <w:p w:rsidR="004F30E6" w:rsidRDefault="004F30E6">
            <w:pPr>
              <w:pStyle w:val="ConsPlusNormal"/>
              <w:jc w:val="center"/>
            </w:pPr>
            <w:r>
              <w:t>649 443,2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2 222 554,7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R3020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2 133 893,0</w:t>
            </w:r>
          </w:p>
        </w:tc>
        <w:tc>
          <w:tcPr>
            <w:tcW w:w="1020" w:type="dxa"/>
          </w:tcPr>
          <w:p w:rsidR="004F30E6" w:rsidRDefault="004F30E6">
            <w:pPr>
              <w:pStyle w:val="ConsPlusNormal"/>
              <w:jc w:val="center"/>
            </w:pPr>
            <w:r>
              <w:t>3 832 285,3</w:t>
            </w:r>
          </w:p>
        </w:tc>
        <w:tc>
          <w:tcPr>
            <w:tcW w:w="1020" w:type="dxa"/>
          </w:tcPr>
          <w:p w:rsidR="004F30E6" w:rsidRDefault="004F30E6">
            <w:pPr>
              <w:pStyle w:val="ConsPlusNormal"/>
              <w:jc w:val="center"/>
            </w:pPr>
            <w:r>
              <w:t>4 036 212,6</w:t>
            </w:r>
          </w:p>
        </w:tc>
        <w:tc>
          <w:tcPr>
            <w:tcW w:w="1020" w:type="dxa"/>
          </w:tcPr>
          <w:p w:rsidR="004F30E6" w:rsidRDefault="004F30E6">
            <w:pPr>
              <w:pStyle w:val="ConsPlusNormal"/>
              <w:jc w:val="center"/>
            </w:pPr>
            <w:r>
              <w:t>2 400 002,7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12 402 393,6</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17 3 04 82020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3 036,3</w:t>
            </w:r>
          </w:p>
        </w:tc>
        <w:tc>
          <w:tcPr>
            <w:tcW w:w="1020" w:type="dxa"/>
          </w:tcPr>
          <w:p w:rsidR="004F30E6" w:rsidRDefault="004F30E6">
            <w:pPr>
              <w:pStyle w:val="ConsPlusNormal"/>
              <w:jc w:val="center"/>
            </w:pPr>
            <w:r>
              <w:t>5 064,0</w:t>
            </w:r>
          </w:p>
        </w:tc>
        <w:tc>
          <w:tcPr>
            <w:tcW w:w="1020" w:type="dxa"/>
          </w:tcPr>
          <w:p w:rsidR="004F30E6" w:rsidRDefault="004F30E6">
            <w:pPr>
              <w:pStyle w:val="ConsPlusNormal"/>
              <w:jc w:val="center"/>
            </w:pPr>
            <w:r>
              <w:t>3 446,0</w:t>
            </w:r>
          </w:p>
        </w:tc>
        <w:tc>
          <w:tcPr>
            <w:tcW w:w="1020" w:type="dxa"/>
          </w:tcPr>
          <w:p w:rsidR="004F30E6" w:rsidRDefault="004F30E6">
            <w:pPr>
              <w:pStyle w:val="ConsPlusNormal"/>
              <w:jc w:val="center"/>
            </w:pPr>
            <w:r>
              <w:t>1 887,0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13 433,3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R302F</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69 947,3</w:t>
            </w:r>
          </w:p>
        </w:tc>
        <w:tc>
          <w:tcPr>
            <w:tcW w:w="1020" w:type="dxa"/>
          </w:tcPr>
          <w:p w:rsidR="004F30E6" w:rsidRDefault="004F30E6">
            <w:pPr>
              <w:pStyle w:val="ConsPlusNormal"/>
              <w:jc w:val="center"/>
            </w:pPr>
            <w:r>
              <w:t>30 464,0</w:t>
            </w:r>
          </w:p>
        </w:tc>
        <w:tc>
          <w:tcPr>
            <w:tcW w:w="1020" w:type="dxa"/>
          </w:tcPr>
          <w:p w:rsidR="004F30E6" w:rsidRDefault="004F30E6">
            <w:pPr>
              <w:pStyle w:val="ConsPlusNormal"/>
              <w:jc w:val="center"/>
            </w:pPr>
            <w:r>
              <w:t>64 230,6</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164 641,9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R3020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136 205,9</w:t>
            </w:r>
          </w:p>
        </w:tc>
        <w:tc>
          <w:tcPr>
            <w:tcW w:w="1020" w:type="dxa"/>
          </w:tcPr>
          <w:p w:rsidR="004F30E6" w:rsidRDefault="004F30E6">
            <w:pPr>
              <w:pStyle w:val="ConsPlusNormal"/>
              <w:jc w:val="center"/>
            </w:pPr>
            <w:r>
              <w:t>244 614,0</w:t>
            </w:r>
          </w:p>
        </w:tc>
        <w:tc>
          <w:tcPr>
            <w:tcW w:w="1020" w:type="dxa"/>
          </w:tcPr>
          <w:p w:rsidR="004F30E6" w:rsidRDefault="004F30E6">
            <w:pPr>
              <w:pStyle w:val="ConsPlusNormal"/>
              <w:jc w:val="center"/>
            </w:pPr>
            <w:r>
              <w:t>399 185,9</w:t>
            </w:r>
          </w:p>
        </w:tc>
        <w:tc>
          <w:tcPr>
            <w:tcW w:w="1020" w:type="dxa"/>
          </w:tcPr>
          <w:p w:rsidR="004F30E6" w:rsidRDefault="004F30E6">
            <w:pPr>
              <w:pStyle w:val="ConsPlusNormal"/>
              <w:jc w:val="center"/>
            </w:pPr>
            <w:r>
              <w:t>237 362,9</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1 017 368,6</w:t>
            </w:r>
          </w:p>
        </w:tc>
      </w:tr>
      <w:tr w:rsidR="004F30E6">
        <w:tc>
          <w:tcPr>
            <w:tcW w:w="1417" w:type="dxa"/>
          </w:tcPr>
          <w:p w:rsidR="004F30E6" w:rsidRDefault="004F30E6">
            <w:pPr>
              <w:pStyle w:val="ConsPlusNormal"/>
            </w:pPr>
            <w:r>
              <w:t>1.3.4.12-ПМ1</w:t>
            </w:r>
          </w:p>
        </w:tc>
        <w:tc>
          <w:tcPr>
            <w:tcW w:w="3912" w:type="dxa"/>
          </w:tcPr>
          <w:p w:rsidR="004F30E6" w:rsidRDefault="004F30E6">
            <w:pPr>
              <w:pStyle w:val="ConsPlusNormal"/>
            </w:pPr>
            <w:r>
              <w:t xml:space="preserve">Показатель "Число детей в возрасте от 3 до 7 лет включительно, в отношении </w:t>
            </w:r>
            <w:r>
              <w:lastRenderedPageBreak/>
              <w:t>которых в отчетном году произведена ежемесячная выплата в целях повышения доходов семей с детьми"</w:t>
            </w:r>
          </w:p>
        </w:tc>
        <w:tc>
          <w:tcPr>
            <w:tcW w:w="1133" w:type="dxa"/>
          </w:tcPr>
          <w:p w:rsidR="004F30E6" w:rsidRDefault="004F30E6">
            <w:pPr>
              <w:pStyle w:val="ConsPlusNormal"/>
            </w:pPr>
            <w:r>
              <w:lastRenderedPageBreak/>
              <w:t>чел.</w:t>
            </w:r>
          </w:p>
        </w:tc>
        <w:tc>
          <w:tcPr>
            <w:tcW w:w="1360" w:type="dxa"/>
          </w:tcPr>
          <w:p w:rsidR="004F30E6" w:rsidRDefault="004F30E6">
            <w:pPr>
              <w:pStyle w:val="ConsPlusNormal"/>
            </w:pPr>
            <w:r>
              <w:t>X</w:t>
            </w:r>
          </w:p>
        </w:tc>
        <w:tc>
          <w:tcPr>
            <w:tcW w:w="2381" w:type="dxa"/>
          </w:tcPr>
          <w:p w:rsidR="004F30E6" w:rsidRDefault="004F30E6">
            <w:pPr>
              <w:pStyle w:val="ConsPlusNormal"/>
            </w:pPr>
          </w:p>
        </w:tc>
        <w:tc>
          <w:tcPr>
            <w:tcW w:w="1133" w:type="dxa"/>
          </w:tcPr>
          <w:p w:rsidR="004F30E6" w:rsidRDefault="004F30E6">
            <w:pPr>
              <w:pStyle w:val="ConsPlusNormal"/>
            </w:pPr>
            <w:r>
              <w:t>X</w:t>
            </w:r>
          </w:p>
        </w:tc>
        <w:tc>
          <w:tcPr>
            <w:tcW w:w="2834" w:type="dxa"/>
          </w:tcPr>
          <w:p w:rsidR="004F30E6" w:rsidRDefault="004F30E6">
            <w:pPr>
              <w:pStyle w:val="ConsPlusNormal"/>
            </w:pPr>
            <w:r>
              <w:t xml:space="preserve">Министерство труда и социальной защиты </w:t>
            </w:r>
            <w:r>
              <w:lastRenderedPageBreak/>
              <w:t>населения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32 000</w:t>
            </w:r>
          </w:p>
        </w:tc>
        <w:tc>
          <w:tcPr>
            <w:tcW w:w="1020" w:type="dxa"/>
          </w:tcPr>
          <w:p w:rsidR="004F30E6" w:rsidRDefault="004F30E6">
            <w:pPr>
              <w:pStyle w:val="ConsPlusNormal"/>
              <w:jc w:val="center"/>
            </w:pPr>
            <w:r>
              <w:t>30 014</w:t>
            </w:r>
          </w:p>
        </w:tc>
        <w:tc>
          <w:tcPr>
            <w:tcW w:w="1020" w:type="dxa"/>
          </w:tcPr>
          <w:p w:rsidR="004F30E6" w:rsidRDefault="004F30E6">
            <w:pPr>
              <w:pStyle w:val="ConsPlusNormal"/>
              <w:jc w:val="center"/>
            </w:pPr>
            <w:r>
              <w:t>29 411</w:t>
            </w:r>
          </w:p>
        </w:tc>
        <w:tc>
          <w:tcPr>
            <w:tcW w:w="1020" w:type="dxa"/>
          </w:tcPr>
          <w:p w:rsidR="004F30E6" w:rsidRDefault="004F30E6">
            <w:pPr>
              <w:pStyle w:val="ConsPlusNormal"/>
              <w:jc w:val="center"/>
            </w:pPr>
            <w:r>
              <w:t>14 528</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1.3.4.12-ПМ2</w:t>
            </w:r>
          </w:p>
        </w:tc>
        <w:tc>
          <w:tcPr>
            <w:tcW w:w="3912" w:type="dxa"/>
          </w:tcPr>
          <w:p w:rsidR="004F30E6" w:rsidRDefault="004F30E6">
            <w:pPr>
              <w:pStyle w:val="ConsPlusNormal"/>
            </w:pPr>
            <w:r>
              <w:t>Показатель "Доля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Чд / Чод x 100, где:</w:t>
            </w:r>
          </w:p>
          <w:p w:rsidR="004F30E6" w:rsidRDefault="004F30E6">
            <w:pPr>
              <w:pStyle w:val="ConsPlusNormal"/>
            </w:pPr>
            <w:r>
              <w:t>Чд - численность детей от 3 до 7 лет включительно, в отношении которых произведена выплата;</w:t>
            </w:r>
          </w:p>
          <w:p w:rsidR="004F30E6" w:rsidRDefault="004F30E6">
            <w:pPr>
              <w:pStyle w:val="ConsPlusNormal"/>
            </w:pPr>
            <w:r>
              <w:t>Чод - общая численность детей от 3 до 7 лет</w:t>
            </w:r>
          </w:p>
        </w:tc>
        <w:tc>
          <w:tcPr>
            <w:tcW w:w="1133" w:type="dxa"/>
          </w:tcPr>
          <w:p w:rsidR="004F30E6" w:rsidRDefault="004F30E6">
            <w:pPr>
              <w:pStyle w:val="ConsPlusNormal"/>
            </w:pPr>
            <w:r>
              <w:t>2020 - 2025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35,5</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22</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1.3.4.13</w:t>
            </w:r>
          </w:p>
        </w:tc>
        <w:tc>
          <w:tcPr>
            <w:tcW w:w="3912" w:type="dxa"/>
          </w:tcPr>
          <w:p w:rsidR="004F30E6" w:rsidRDefault="004F30E6">
            <w:pPr>
              <w:pStyle w:val="ConsPlusNormal"/>
            </w:pPr>
            <w:r>
              <w:t>Мероприятие "Предоставление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2022 - 2025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17 3 04 84516</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500,0</w:t>
            </w:r>
          </w:p>
        </w:tc>
        <w:tc>
          <w:tcPr>
            <w:tcW w:w="1020" w:type="dxa"/>
          </w:tcPr>
          <w:p w:rsidR="004F30E6" w:rsidRDefault="004F30E6">
            <w:pPr>
              <w:pStyle w:val="ConsPlusNormal"/>
              <w:jc w:val="center"/>
            </w:pPr>
            <w:r>
              <w:t>389,7</w:t>
            </w:r>
          </w:p>
        </w:tc>
        <w:tc>
          <w:tcPr>
            <w:tcW w:w="1020" w:type="dxa"/>
          </w:tcPr>
          <w:p w:rsidR="004F30E6" w:rsidRDefault="004F30E6">
            <w:pPr>
              <w:pStyle w:val="ConsPlusNormal"/>
              <w:jc w:val="center"/>
            </w:pPr>
            <w:r>
              <w:t>502,4</w:t>
            </w:r>
          </w:p>
        </w:tc>
        <w:tc>
          <w:tcPr>
            <w:tcW w:w="1020" w:type="dxa"/>
          </w:tcPr>
          <w:p w:rsidR="004F30E6" w:rsidRDefault="004F30E6">
            <w:pPr>
              <w:pStyle w:val="ConsPlusNormal"/>
              <w:jc w:val="center"/>
            </w:pPr>
            <w:r>
              <w:t>1 392,1</w:t>
            </w:r>
          </w:p>
        </w:tc>
      </w:tr>
      <w:tr w:rsidR="004F30E6">
        <w:tc>
          <w:tcPr>
            <w:tcW w:w="1417" w:type="dxa"/>
          </w:tcPr>
          <w:p w:rsidR="004F30E6" w:rsidRDefault="004F30E6">
            <w:pPr>
              <w:pStyle w:val="ConsPlusNormal"/>
            </w:pPr>
            <w:r>
              <w:t>1.3.4.14</w:t>
            </w:r>
          </w:p>
        </w:tc>
        <w:tc>
          <w:tcPr>
            <w:tcW w:w="3912" w:type="dxa"/>
          </w:tcPr>
          <w:p w:rsidR="004F30E6" w:rsidRDefault="004F30E6">
            <w:pPr>
              <w:pStyle w:val="ConsPlusNormal"/>
            </w:pPr>
            <w:r>
              <w:t>Мероприятие "Субвенции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2022 - 2023</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17 3 04 31440</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628 382,50</w:t>
            </w:r>
          </w:p>
        </w:tc>
        <w:tc>
          <w:tcPr>
            <w:tcW w:w="1020" w:type="dxa"/>
          </w:tcPr>
          <w:p w:rsidR="004F30E6" w:rsidRDefault="004F30E6">
            <w:pPr>
              <w:pStyle w:val="ConsPlusNormal"/>
              <w:jc w:val="center"/>
            </w:pPr>
            <w:r>
              <w:t>606 311,0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1 234 693,5</w:t>
            </w:r>
          </w:p>
        </w:tc>
      </w:tr>
      <w:tr w:rsidR="004F30E6">
        <w:tc>
          <w:tcPr>
            <w:tcW w:w="1417" w:type="dxa"/>
          </w:tcPr>
          <w:p w:rsidR="004F30E6" w:rsidRDefault="004F30E6">
            <w:pPr>
              <w:pStyle w:val="ConsPlusNormal"/>
            </w:pPr>
            <w:r>
              <w:lastRenderedPageBreak/>
              <w:t>1.3.4.15</w:t>
            </w:r>
          </w:p>
        </w:tc>
        <w:tc>
          <w:tcPr>
            <w:tcW w:w="3912" w:type="dxa"/>
          </w:tcPr>
          <w:p w:rsidR="004F30E6" w:rsidRDefault="004F30E6">
            <w:pPr>
              <w:pStyle w:val="ConsPlusNormal"/>
            </w:pPr>
            <w:r>
              <w:t>Мероприятие "Субвенции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2023 - 2025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17 3 04 31460</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764 509,7</w:t>
            </w:r>
          </w:p>
        </w:tc>
        <w:tc>
          <w:tcPr>
            <w:tcW w:w="1020" w:type="dxa"/>
          </w:tcPr>
          <w:p w:rsidR="004F30E6" w:rsidRDefault="004F30E6">
            <w:pPr>
              <w:pStyle w:val="ConsPlusNormal"/>
              <w:jc w:val="center"/>
            </w:pPr>
            <w:r>
              <w:t>1 734 890,2</w:t>
            </w:r>
          </w:p>
        </w:tc>
        <w:tc>
          <w:tcPr>
            <w:tcW w:w="1020" w:type="dxa"/>
          </w:tcPr>
          <w:p w:rsidR="004F30E6" w:rsidRDefault="004F30E6">
            <w:pPr>
              <w:pStyle w:val="ConsPlusNormal"/>
              <w:jc w:val="center"/>
            </w:pPr>
            <w:r>
              <w:t>2 322 119,2</w:t>
            </w:r>
          </w:p>
        </w:tc>
        <w:tc>
          <w:tcPr>
            <w:tcW w:w="1020" w:type="dxa"/>
          </w:tcPr>
          <w:p w:rsidR="004F30E6" w:rsidRDefault="004F30E6">
            <w:pPr>
              <w:pStyle w:val="ConsPlusNormal"/>
              <w:jc w:val="center"/>
            </w:pPr>
            <w:r>
              <w:t>4 821 519,1</w:t>
            </w:r>
          </w:p>
        </w:tc>
      </w:tr>
      <w:tr w:rsidR="004F30E6">
        <w:tc>
          <w:tcPr>
            <w:tcW w:w="1417" w:type="dxa"/>
          </w:tcPr>
          <w:p w:rsidR="004F30E6" w:rsidRDefault="004F30E6">
            <w:pPr>
              <w:pStyle w:val="ConsPlusNormal"/>
            </w:pPr>
            <w:r>
              <w:t>1.3.4.16</w:t>
            </w:r>
          </w:p>
        </w:tc>
        <w:tc>
          <w:tcPr>
            <w:tcW w:w="3912" w:type="dxa"/>
          </w:tcPr>
          <w:p w:rsidR="004F30E6" w:rsidRDefault="004F30E6">
            <w:pPr>
              <w:pStyle w:val="ConsPlusNormal"/>
            </w:pPr>
            <w:r>
              <w:t>Мероприятие "Реализация Комплекса мер Забайкальского края "Развитие в Забайкальском крае на 2022 - 2023 годы социальной поддержки семей с низким уровнем дохода"</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2022 - 2023</w:t>
            </w:r>
          </w:p>
        </w:tc>
        <w:tc>
          <w:tcPr>
            <w:tcW w:w="2834" w:type="dxa"/>
          </w:tcPr>
          <w:p w:rsidR="004F30E6" w:rsidRDefault="004F30E6">
            <w:pPr>
              <w:pStyle w:val="ConsPlusNormal"/>
            </w:pPr>
            <w:r>
              <w:t>Министерство труда и социальной защиты населения Забайкальского края, Министерство образования и науки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p>
        </w:tc>
        <w:tc>
          <w:tcPr>
            <w:tcW w:w="3912" w:type="dxa"/>
          </w:tcPr>
          <w:p w:rsidR="004F30E6" w:rsidRDefault="004F30E6">
            <w:pPr>
              <w:pStyle w:val="ConsPlusNormal"/>
            </w:pPr>
            <w:r>
              <w:t>финансирование за счет внебюджетных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1.3.5</w:t>
            </w:r>
          </w:p>
        </w:tc>
        <w:tc>
          <w:tcPr>
            <w:tcW w:w="3912" w:type="dxa"/>
          </w:tcPr>
          <w:p w:rsidR="004F30E6" w:rsidRDefault="004F30E6">
            <w:pPr>
              <w:pStyle w:val="ConsPlusNormal"/>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оставшимся без попечения родителей"</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2016 - 2025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25 263,3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24 562,3</w:t>
            </w:r>
          </w:p>
        </w:tc>
        <w:tc>
          <w:tcPr>
            <w:tcW w:w="1020" w:type="dxa"/>
          </w:tcPr>
          <w:p w:rsidR="004F30E6" w:rsidRDefault="004F30E6">
            <w:pPr>
              <w:pStyle w:val="ConsPlusNormal"/>
              <w:jc w:val="center"/>
            </w:pPr>
            <w:r>
              <w:t>26 206,8</w:t>
            </w:r>
          </w:p>
        </w:tc>
        <w:tc>
          <w:tcPr>
            <w:tcW w:w="1020" w:type="dxa"/>
          </w:tcPr>
          <w:p w:rsidR="004F30E6" w:rsidRDefault="004F30E6">
            <w:pPr>
              <w:pStyle w:val="ConsPlusNormal"/>
              <w:jc w:val="center"/>
            </w:pPr>
            <w:r>
              <w:t>36 439,4</w:t>
            </w:r>
          </w:p>
        </w:tc>
        <w:tc>
          <w:tcPr>
            <w:tcW w:w="1020" w:type="dxa"/>
          </w:tcPr>
          <w:p w:rsidR="004F30E6" w:rsidRDefault="004F30E6">
            <w:pPr>
              <w:pStyle w:val="ConsPlusNormal"/>
              <w:jc w:val="center"/>
            </w:pPr>
            <w:r>
              <w:t>29 991,7</w:t>
            </w:r>
          </w:p>
        </w:tc>
        <w:tc>
          <w:tcPr>
            <w:tcW w:w="1020" w:type="dxa"/>
          </w:tcPr>
          <w:p w:rsidR="004F30E6" w:rsidRDefault="004F30E6">
            <w:pPr>
              <w:pStyle w:val="ConsPlusNormal"/>
              <w:jc w:val="center"/>
            </w:pPr>
            <w:r>
              <w:t>18 006,9</w:t>
            </w:r>
          </w:p>
        </w:tc>
        <w:tc>
          <w:tcPr>
            <w:tcW w:w="1020" w:type="dxa"/>
          </w:tcPr>
          <w:p w:rsidR="004F30E6" w:rsidRDefault="004F30E6">
            <w:pPr>
              <w:pStyle w:val="ConsPlusNormal"/>
              <w:jc w:val="center"/>
            </w:pPr>
            <w:r>
              <w:t>6 706,3</w:t>
            </w:r>
          </w:p>
        </w:tc>
        <w:tc>
          <w:tcPr>
            <w:tcW w:w="1020" w:type="dxa"/>
          </w:tcPr>
          <w:p w:rsidR="004F30E6" w:rsidRDefault="004F30E6">
            <w:pPr>
              <w:pStyle w:val="ConsPlusNormal"/>
              <w:jc w:val="center"/>
            </w:pPr>
            <w:r>
              <w:t>3 312,0</w:t>
            </w:r>
          </w:p>
        </w:tc>
        <w:tc>
          <w:tcPr>
            <w:tcW w:w="1020" w:type="dxa"/>
          </w:tcPr>
          <w:p w:rsidR="004F30E6" w:rsidRDefault="004F30E6">
            <w:pPr>
              <w:pStyle w:val="ConsPlusNormal"/>
              <w:jc w:val="center"/>
            </w:pPr>
            <w:r>
              <w:t>5 302,5</w:t>
            </w:r>
          </w:p>
        </w:tc>
        <w:tc>
          <w:tcPr>
            <w:tcW w:w="1020" w:type="dxa"/>
          </w:tcPr>
          <w:p w:rsidR="004F30E6" w:rsidRDefault="004F30E6">
            <w:pPr>
              <w:pStyle w:val="ConsPlusNormal"/>
              <w:jc w:val="center"/>
            </w:pPr>
            <w:r>
              <w:t>175 791,2</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3116" w:type="dxa"/>
            <w:gridSpan w:val="3"/>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1.3.5.1</w:t>
            </w:r>
          </w:p>
        </w:tc>
        <w:tc>
          <w:tcPr>
            <w:tcW w:w="3912" w:type="dxa"/>
          </w:tcPr>
          <w:p w:rsidR="004F30E6" w:rsidRDefault="004F30E6">
            <w:pPr>
              <w:pStyle w:val="ConsPlusNormal"/>
            </w:pPr>
            <w:r>
              <w:t xml:space="preserve">Мероприятие "Приобретение </w:t>
            </w:r>
            <w:r>
              <w:lastRenderedPageBreak/>
              <w:t>(строительство)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оставшимся без попечения родителей"</w:t>
            </w:r>
          </w:p>
        </w:tc>
        <w:tc>
          <w:tcPr>
            <w:tcW w:w="1133" w:type="dxa"/>
            <w:vMerge w:val="restart"/>
          </w:tcPr>
          <w:p w:rsidR="004F30E6" w:rsidRDefault="004F30E6">
            <w:pPr>
              <w:pStyle w:val="ConsPlusNormal"/>
            </w:pPr>
            <w:r>
              <w:lastRenderedPageBreak/>
              <w:t xml:space="preserve">тыс. </w:t>
            </w:r>
            <w:r>
              <w:lastRenderedPageBreak/>
              <w:t>рублей</w:t>
            </w:r>
          </w:p>
        </w:tc>
        <w:tc>
          <w:tcPr>
            <w:tcW w:w="1360" w:type="dxa"/>
          </w:tcPr>
          <w:p w:rsidR="004F30E6" w:rsidRDefault="004F30E6">
            <w:pPr>
              <w:pStyle w:val="ConsPlusNormal"/>
            </w:pPr>
            <w:r>
              <w:lastRenderedPageBreak/>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 xml:space="preserve">Министерство труда и </w:t>
            </w:r>
            <w:r>
              <w:lastRenderedPageBreak/>
              <w:t>социальной защиты населения Забайкальского края</w:t>
            </w:r>
          </w:p>
        </w:tc>
        <w:tc>
          <w:tcPr>
            <w:tcW w:w="3116" w:type="dxa"/>
            <w:gridSpan w:val="3"/>
          </w:tcPr>
          <w:p w:rsidR="004F30E6" w:rsidRDefault="004F30E6">
            <w:pPr>
              <w:pStyle w:val="ConsPlusNormal"/>
              <w:jc w:val="center"/>
            </w:pPr>
            <w:r>
              <w:lastRenderedPageBreak/>
              <w:t>Всего</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25 263,3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24 546,3</w:t>
            </w:r>
          </w:p>
        </w:tc>
        <w:tc>
          <w:tcPr>
            <w:tcW w:w="1020" w:type="dxa"/>
          </w:tcPr>
          <w:p w:rsidR="004F30E6" w:rsidRDefault="004F30E6">
            <w:pPr>
              <w:pStyle w:val="ConsPlusNormal"/>
              <w:jc w:val="center"/>
            </w:pPr>
            <w:r>
              <w:t>24 858,9</w:t>
            </w:r>
          </w:p>
        </w:tc>
        <w:tc>
          <w:tcPr>
            <w:tcW w:w="1020" w:type="dxa"/>
          </w:tcPr>
          <w:p w:rsidR="004F30E6" w:rsidRDefault="004F30E6">
            <w:pPr>
              <w:pStyle w:val="ConsPlusNormal"/>
              <w:jc w:val="center"/>
            </w:pPr>
            <w:r>
              <w:t>36 403,4</w:t>
            </w:r>
          </w:p>
        </w:tc>
        <w:tc>
          <w:tcPr>
            <w:tcW w:w="1020" w:type="dxa"/>
          </w:tcPr>
          <w:p w:rsidR="004F30E6" w:rsidRDefault="004F30E6">
            <w:pPr>
              <w:pStyle w:val="ConsPlusNormal"/>
              <w:jc w:val="center"/>
            </w:pPr>
            <w:r>
              <w:t>29 723,3</w:t>
            </w:r>
          </w:p>
        </w:tc>
        <w:tc>
          <w:tcPr>
            <w:tcW w:w="1020" w:type="dxa"/>
          </w:tcPr>
          <w:p w:rsidR="004F30E6" w:rsidRDefault="004F30E6">
            <w:pPr>
              <w:pStyle w:val="ConsPlusNormal"/>
              <w:jc w:val="center"/>
            </w:pPr>
            <w:r>
              <w:t>17 838,3</w:t>
            </w:r>
          </w:p>
        </w:tc>
        <w:tc>
          <w:tcPr>
            <w:tcW w:w="1020" w:type="dxa"/>
          </w:tcPr>
          <w:p w:rsidR="004F30E6" w:rsidRDefault="004F30E6">
            <w:pPr>
              <w:pStyle w:val="ConsPlusNormal"/>
              <w:jc w:val="center"/>
            </w:pPr>
            <w:r>
              <w:t>6 390,0</w:t>
            </w:r>
          </w:p>
        </w:tc>
        <w:tc>
          <w:tcPr>
            <w:tcW w:w="1020" w:type="dxa"/>
          </w:tcPr>
          <w:p w:rsidR="004F30E6" w:rsidRDefault="004F30E6">
            <w:pPr>
              <w:pStyle w:val="ConsPlusNormal"/>
              <w:jc w:val="center"/>
            </w:pPr>
            <w:r>
              <w:t>3 312,0</w:t>
            </w:r>
          </w:p>
        </w:tc>
        <w:tc>
          <w:tcPr>
            <w:tcW w:w="1020" w:type="dxa"/>
          </w:tcPr>
          <w:p w:rsidR="004F30E6" w:rsidRDefault="004F30E6">
            <w:pPr>
              <w:pStyle w:val="ConsPlusNormal"/>
              <w:jc w:val="center"/>
            </w:pPr>
            <w:r>
              <w:t>5 302,5</w:t>
            </w:r>
          </w:p>
        </w:tc>
        <w:tc>
          <w:tcPr>
            <w:tcW w:w="1020" w:type="dxa"/>
          </w:tcPr>
          <w:p w:rsidR="004F30E6" w:rsidRDefault="004F30E6">
            <w:pPr>
              <w:pStyle w:val="ConsPlusNormal"/>
              <w:jc w:val="center"/>
            </w:pPr>
            <w:r>
              <w:t>173 638,0</w:t>
            </w:r>
          </w:p>
        </w:tc>
      </w:tr>
      <w:tr w:rsidR="004F30E6">
        <w:tc>
          <w:tcPr>
            <w:tcW w:w="1417" w:type="dxa"/>
            <w:vMerge w:val="restart"/>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17 3 05 74580</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25 250,3</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24 546,3</w:t>
            </w:r>
          </w:p>
        </w:tc>
        <w:tc>
          <w:tcPr>
            <w:tcW w:w="1020" w:type="dxa"/>
          </w:tcPr>
          <w:p w:rsidR="004F30E6" w:rsidRDefault="004F30E6">
            <w:pPr>
              <w:pStyle w:val="ConsPlusNormal"/>
              <w:jc w:val="center"/>
            </w:pPr>
            <w:r>
              <w:t>24 858,9</w:t>
            </w:r>
          </w:p>
        </w:tc>
        <w:tc>
          <w:tcPr>
            <w:tcW w:w="1020" w:type="dxa"/>
          </w:tcPr>
          <w:p w:rsidR="004F30E6" w:rsidRDefault="004F30E6">
            <w:pPr>
              <w:pStyle w:val="ConsPlusNormal"/>
              <w:jc w:val="center"/>
            </w:pPr>
            <w:r>
              <w:t>36 403,4</w:t>
            </w:r>
          </w:p>
        </w:tc>
        <w:tc>
          <w:tcPr>
            <w:tcW w:w="1020" w:type="dxa"/>
          </w:tcPr>
          <w:p w:rsidR="004F30E6" w:rsidRDefault="004F30E6">
            <w:pPr>
              <w:pStyle w:val="ConsPlusNormal"/>
              <w:jc w:val="center"/>
            </w:pPr>
            <w:r>
              <w:t>29 723,3</w:t>
            </w:r>
          </w:p>
        </w:tc>
        <w:tc>
          <w:tcPr>
            <w:tcW w:w="1020" w:type="dxa"/>
          </w:tcPr>
          <w:p w:rsidR="004F30E6" w:rsidRDefault="004F30E6">
            <w:pPr>
              <w:pStyle w:val="ConsPlusNormal"/>
              <w:jc w:val="center"/>
            </w:pPr>
            <w:r>
              <w:t>17 838,3</w:t>
            </w:r>
          </w:p>
        </w:tc>
        <w:tc>
          <w:tcPr>
            <w:tcW w:w="1020" w:type="dxa"/>
          </w:tcPr>
          <w:p w:rsidR="004F30E6" w:rsidRDefault="004F30E6">
            <w:pPr>
              <w:pStyle w:val="ConsPlusNormal"/>
              <w:jc w:val="center"/>
            </w:pPr>
            <w:r>
              <w:t>6 390,0</w:t>
            </w:r>
          </w:p>
        </w:tc>
        <w:tc>
          <w:tcPr>
            <w:tcW w:w="1020" w:type="dxa"/>
          </w:tcPr>
          <w:p w:rsidR="004F30E6" w:rsidRDefault="004F30E6">
            <w:pPr>
              <w:pStyle w:val="ConsPlusNormal"/>
              <w:jc w:val="center"/>
            </w:pPr>
            <w:r>
              <w:t>3 312,0</w:t>
            </w:r>
          </w:p>
        </w:tc>
        <w:tc>
          <w:tcPr>
            <w:tcW w:w="1020" w:type="dxa"/>
          </w:tcPr>
          <w:p w:rsidR="004F30E6" w:rsidRDefault="004F30E6">
            <w:pPr>
              <w:pStyle w:val="ConsPlusNormal"/>
              <w:jc w:val="center"/>
            </w:pPr>
            <w:r>
              <w:t>5 302,5</w:t>
            </w:r>
          </w:p>
        </w:tc>
        <w:tc>
          <w:tcPr>
            <w:tcW w:w="1020" w:type="dxa"/>
          </w:tcPr>
          <w:p w:rsidR="004F30E6" w:rsidRDefault="004F30E6">
            <w:pPr>
              <w:pStyle w:val="ConsPlusNormal"/>
              <w:jc w:val="center"/>
            </w:pPr>
            <w:r>
              <w:t>173 625,0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17 3 05 79580</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13,0</w:t>
            </w:r>
          </w:p>
        </w:tc>
      </w:tr>
      <w:tr w:rsidR="004F30E6">
        <w:tc>
          <w:tcPr>
            <w:tcW w:w="1417" w:type="dxa"/>
            <w:vMerge w:val="restart"/>
          </w:tcPr>
          <w:p w:rsidR="004F30E6" w:rsidRDefault="004F30E6">
            <w:pPr>
              <w:pStyle w:val="ConsPlusNormal"/>
            </w:pPr>
            <w:r>
              <w:t>1.3.5.2</w:t>
            </w:r>
          </w:p>
        </w:tc>
        <w:tc>
          <w:tcPr>
            <w:tcW w:w="3912" w:type="dxa"/>
          </w:tcPr>
          <w:p w:rsidR="004F30E6" w:rsidRDefault="004F30E6">
            <w:pPr>
              <w:pStyle w:val="ConsPlusNormal"/>
            </w:pPr>
            <w:r>
              <w:t>Мероприятие "Обеспечение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оставшимся без попечения родителей"</w:t>
            </w:r>
          </w:p>
        </w:tc>
        <w:tc>
          <w:tcPr>
            <w:tcW w:w="1133" w:type="dxa"/>
            <w:vMerge w:val="restart"/>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16,0</w:t>
            </w:r>
          </w:p>
        </w:tc>
        <w:tc>
          <w:tcPr>
            <w:tcW w:w="1020" w:type="dxa"/>
          </w:tcPr>
          <w:p w:rsidR="004F30E6" w:rsidRDefault="004F30E6">
            <w:pPr>
              <w:pStyle w:val="ConsPlusNormal"/>
              <w:jc w:val="center"/>
            </w:pPr>
            <w:r>
              <w:t>1 347,9</w:t>
            </w:r>
          </w:p>
        </w:tc>
        <w:tc>
          <w:tcPr>
            <w:tcW w:w="1020" w:type="dxa"/>
          </w:tcPr>
          <w:p w:rsidR="004F30E6" w:rsidRDefault="004F30E6">
            <w:pPr>
              <w:pStyle w:val="ConsPlusNormal"/>
              <w:jc w:val="center"/>
            </w:pPr>
            <w:r>
              <w:t>36,0</w:t>
            </w:r>
          </w:p>
        </w:tc>
        <w:tc>
          <w:tcPr>
            <w:tcW w:w="1020" w:type="dxa"/>
          </w:tcPr>
          <w:p w:rsidR="004F30E6" w:rsidRDefault="004F30E6">
            <w:pPr>
              <w:pStyle w:val="ConsPlusNormal"/>
              <w:jc w:val="center"/>
            </w:pPr>
            <w:r>
              <w:t>268,4</w:t>
            </w:r>
          </w:p>
        </w:tc>
        <w:tc>
          <w:tcPr>
            <w:tcW w:w="1020" w:type="dxa"/>
          </w:tcPr>
          <w:p w:rsidR="004F30E6" w:rsidRDefault="004F30E6">
            <w:pPr>
              <w:pStyle w:val="ConsPlusNormal"/>
              <w:jc w:val="center"/>
            </w:pPr>
            <w:r>
              <w:t>168,6</w:t>
            </w:r>
          </w:p>
        </w:tc>
        <w:tc>
          <w:tcPr>
            <w:tcW w:w="1020" w:type="dxa"/>
          </w:tcPr>
          <w:p w:rsidR="004F30E6" w:rsidRDefault="004F30E6">
            <w:pPr>
              <w:pStyle w:val="ConsPlusNormal"/>
              <w:jc w:val="center"/>
            </w:pPr>
            <w:r>
              <w:t>316,3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2 153,2</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17 3 05 74581</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1 337,9</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261,4</w:t>
            </w:r>
          </w:p>
        </w:tc>
        <w:tc>
          <w:tcPr>
            <w:tcW w:w="1020" w:type="dxa"/>
          </w:tcPr>
          <w:p w:rsidR="004F30E6" w:rsidRDefault="004F30E6">
            <w:pPr>
              <w:pStyle w:val="ConsPlusNormal"/>
              <w:jc w:val="center"/>
            </w:pPr>
            <w:r>
              <w:t>157,1</w:t>
            </w:r>
          </w:p>
        </w:tc>
        <w:tc>
          <w:tcPr>
            <w:tcW w:w="1020" w:type="dxa"/>
          </w:tcPr>
          <w:p w:rsidR="004F30E6" w:rsidRDefault="004F30E6">
            <w:pPr>
              <w:pStyle w:val="ConsPlusNormal"/>
              <w:jc w:val="center"/>
            </w:pPr>
            <w:r>
              <w:t>316,3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2 072,7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17 3 05 79581</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16,0</w:t>
            </w:r>
          </w:p>
        </w:tc>
        <w:tc>
          <w:tcPr>
            <w:tcW w:w="1020" w:type="dxa"/>
          </w:tcPr>
          <w:p w:rsidR="004F30E6" w:rsidRDefault="004F30E6">
            <w:pPr>
              <w:pStyle w:val="ConsPlusNormal"/>
              <w:jc w:val="center"/>
            </w:pPr>
            <w:r>
              <w:t>10</w:t>
            </w:r>
          </w:p>
        </w:tc>
        <w:tc>
          <w:tcPr>
            <w:tcW w:w="1020" w:type="dxa"/>
          </w:tcPr>
          <w:p w:rsidR="004F30E6" w:rsidRDefault="004F30E6">
            <w:pPr>
              <w:pStyle w:val="ConsPlusNormal"/>
              <w:jc w:val="center"/>
            </w:pPr>
            <w:r>
              <w:t>36</w:t>
            </w:r>
          </w:p>
        </w:tc>
        <w:tc>
          <w:tcPr>
            <w:tcW w:w="1020" w:type="dxa"/>
          </w:tcPr>
          <w:p w:rsidR="004F30E6" w:rsidRDefault="004F30E6">
            <w:pPr>
              <w:pStyle w:val="ConsPlusNormal"/>
              <w:jc w:val="center"/>
            </w:pPr>
            <w:r>
              <w:t>7</w:t>
            </w:r>
          </w:p>
        </w:tc>
        <w:tc>
          <w:tcPr>
            <w:tcW w:w="1020" w:type="dxa"/>
          </w:tcPr>
          <w:p w:rsidR="004F30E6" w:rsidRDefault="004F30E6">
            <w:pPr>
              <w:pStyle w:val="ConsPlusNormal"/>
              <w:jc w:val="center"/>
            </w:pPr>
            <w:r>
              <w:t>11,5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80,5</w:t>
            </w:r>
          </w:p>
        </w:tc>
      </w:tr>
      <w:tr w:rsidR="004F30E6">
        <w:tc>
          <w:tcPr>
            <w:tcW w:w="1417" w:type="dxa"/>
            <w:vMerge w:val="restart"/>
          </w:tcPr>
          <w:p w:rsidR="004F30E6" w:rsidRDefault="004F30E6">
            <w:pPr>
              <w:pStyle w:val="ConsPlusNormal"/>
            </w:pPr>
            <w:r>
              <w:t>1.3.6</w:t>
            </w:r>
          </w:p>
        </w:tc>
        <w:tc>
          <w:tcPr>
            <w:tcW w:w="3912" w:type="dxa"/>
          </w:tcPr>
          <w:p w:rsidR="004F30E6" w:rsidRDefault="004F30E6">
            <w:pPr>
              <w:pStyle w:val="ConsPlusNormal"/>
            </w:pPr>
            <w:r>
              <w:t xml:space="preserve">Основное мероприятие "Региональный </w:t>
            </w:r>
            <w:r>
              <w:lastRenderedPageBreak/>
              <w:t>проект "Финансовая поддержка семей при рождении детей"</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 xml:space="preserve">Министерство труда и </w:t>
            </w:r>
            <w:r>
              <w:lastRenderedPageBreak/>
              <w:t>социальной защиты населения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385 162,1</w:t>
            </w:r>
          </w:p>
        </w:tc>
        <w:tc>
          <w:tcPr>
            <w:tcW w:w="1020" w:type="dxa"/>
          </w:tcPr>
          <w:p w:rsidR="004F30E6" w:rsidRDefault="004F30E6">
            <w:pPr>
              <w:pStyle w:val="ConsPlusNormal"/>
              <w:jc w:val="center"/>
            </w:pPr>
            <w:r>
              <w:t>364 618,1</w:t>
            </w:r>
          </w:p>
        </w:tc>
        <w:tc>
          <w:tcPr>
            <w:tcW w:w="1020" w:type="dxa"/>
          </w:tcPr>
          <w:p w:rsidR="004F30E6" w:rsidRDefault="004F30E6">
            <w:pPr>
              <w:pStyle w:val="ConsPlusNormal"/>
              <w:jc w:val="center"/>
            </w:pPr>
            <w:r>
              <w:t>238 330,1</w:t>
            </w:r>
          </w:p>
        </w:tc>
        <w:tc>
          <w:tcPr>
            <w:tcW w:w="1020" w:type="dxa"/>
          </w:tcPr>
          <w:p w:rsidR="004F30E6" w:rsidRDefault="004F30E6">
            <w:pPr>
              <w:pStyle w:val="ConsPlusNormal"/>
              <w:jc w:val="center"/>
            </w:pPr>
            <w:r>
              <w:t>172 060,9</w:t>
            </w:r>
          </w:p>
        </w:tc>
        <w:tc>
          <w:tcPr>
            <w:tcW w:w="1020" w:type="dxa"/>
          </w:tcPr>
          <w:p w:rsidR="004F30E6" w:rsidRDefault="004F30E6">
            <w:pPr>
              <w:pStyle w:val="ConsPlusNormal"/>
              <w:jc w:val="center"/>
            </w:pPr>
            <w:r>
              <w:t>165 087,8</w:t>
            </w:r>
          </w:p>
        </w:tc>
        <w:tc>
          <w:tcPr>
            <w:tcW w:w="1020" w:type="dxa"/>
          </w:tcPr>
          <w:p w:rsidR="004F30E6" w:rsidRDefault="004F30E6">
            <w:pPr>
              <w:pStyle w:val="ConsPlusNormal"/>
              <w:jc w:val="center"/>
            </w:pPr>
            <w:r>
              <w:t>110 216,7</w:t>
            </w:r>
          </w:p>
        </w:tc>
        <w:tc>
          <w:tcPr>
            <w:tcW w:w="1020" w:type="dxa"/>
          </w:tcPr>
          <w:p w:rsidR="004F30E6" w:rsidRDefault="004F30E6">
            <w:pPr>
              <w:pStyle w:val="ConsPlusNormal"/>
              <w:jc w:val="center"/>
            </w:pPr>
            <w:r>
              <w:t>58 488,3</w:t>
            </w:r>
          </w:p>
        </w:tc>
        <w:tc>
          <w:tcPr>
            <w:tcW w:w="1020" w:type="dxa"/>
          </w:tcPr>
          <w:p w:rsidR="004F30E6" w:rsidRDefault="004F30E6">
            <w:pPr>
              <w:pStyle w:val="ConsPlusNormal"/>
              <w:jc w:val="center"/>
            </w:pPr>
            <w:r>
              <w:t>1 493 963,9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федерального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1 007 674,8</w:t>
            </w:r>
          </w:p>
        </w:tc>
        <w:tc>
          <w:tcPr>
            <w:tcW w:w="1020" w:type="dxa"/>
          </w:tcPr>
          <w:p w:rsidR="004F30E6" w:rsidRDefault="004F30E6">
            <w:pPr>
              <w:pStyle w:val="ConsPlusNormal"/>
              <w:jc w:val="center"/>
            </w:pPr>
            <w:r>
              <w:t>1 837 289,0</w:t>
            </w:r>
          </w:p>
        </w:tc>
        <w:tc>
          <w:tcPr>
            <w:tcW w:w="1020" w:type="dxa"/>
          </w:tcPr>
          <w:p w:rsidR="004F30E6" w:rsidRDefault="004F30E6">
            <w:pPr>
              <w:pStyle w:val="ConsPlusNormal"/>
              <w:jc w:val="center"/>
            </w:pPr>
            <w:r>
              <w:t>3 106 578,9</w:t>
            </w:r>
          </w:p>
        </w:tc>
        <w:tc>
          <w:tcPr>
            <w:tcW w:w="1020" w:type="dxa"/>
          </w:tcPr>
          <w:p w:rsidR="004F30E6" w:rsidRDefault="004F30E6">
            <w:pPr>
              <w:pStyle w:val="ConsPlusNormal"/>
              <w:jc w:val="center"/>
            </w:pPr>
            <w:r>
              <w:t>3 858 476,3</w:t>
            </w:r>
          </w:p>
        </w:tc>
        <w:tc>
          <w:tcPr>
            <w:tcW w:w="1020" w:type="dxa"/>
          </w:tcPr>
          <w:p w:rsidR="004F30E6" w:rsidRDefault="004F30E6">
            <w:pPr>
              <w:pStyle w:val="ConsPlusNormal"/>
              <w:jc w:val="center"/>
            </w:pPr>
            <w:r>
              <w:t>2 277 324,5</w:t>
            </w:r>
          </w:p>
        </w:tc>
        <w:tc>
          <w:tcPr>
            <w:tcW w:w="1020" w:type="dxa"/>
          </w:tcPr>
          <w:p w:rsidR="004F30E6" w:rsidRDefault="004F30E6">
            <w:pPr>
              <w:pStyle w:val="ConsPlusNormal"/>
              <w:jc w:val="center"/>
            </w:pPr>
            <w:r>
              <w:t>1 749 657,2</w:t>
            </w:r>
          </w:p>
        </w:tc>
        <w:tc>
          <w:tcPr>
            <w:tcW w:w="1020" w:type="dxa"/>
          </w:tcPr>
          <w:p w:rsidR="004F30E6" w:rsidRDefault="004F30E6">
            <w:pPr>
              <w:pStyle w:val="ConsPlusNormal"/>
              <w:jc w:val="center"/>
            </w:pPr>
            <w:r>
              <w:t>1 175 206,7</w:t>
            </w:r>
          </w:p>
        </w:tc>
        <w:tc>
          <w:tcPr>
            <w:tcW w:w="1020" w:type="dxa"/>
          </w:tcPr>
          <w:p w:rsidR="004F30E6" w:rsidRDefault="004F30E6">
            <w:pPr>
              <w:pStyle w:val="ConsPlusNormal"/>
              <w:jc w:val="center"/>
            </w:pPr>
            <w:r>
              <w:t>15 012 207,4</w:t>
            </w:r>
          </w:p>
        </w:tc>
      </w:tr>
      <w:tr w:rsidR="004F30E6">
        <w:tc>
          <w:tcPr>
            <w:tcW w:w="1417" w:type="dxa"/>
          </w:tcPr>
          <w:p w:rsidR="004F30E6" w:rsidRDefault="004F30E6">
            <w:pPr>
              <w:pStyle w:val="ConsPlusNormal"/>
            </w:pPr>
            <w:r>
              <w:t>1.3.6-ПОМ1</w:t>
            </w:r>
          </w:p>
        </w:tc>
        <w:tc>
          <w:tcPr>
            <w:tcW w:w="3912" w:type="dxa"/>
          </w:tcPr>
          <w:p w:rsidR="004F30E6" w:rsidRDefault="004F30E6">
            <w:pPr>
              <w:pStyle w:val="ConsPlusNormal"/>
            </w:pPr>
            <w:r>
              <w:t>Показатель "Доля семей с детьми, которые проинформированы о возникновении прав на получение мер социальной поддержки, от обратившихся на основании заявления"</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Дсп / Дсо x 100, где:</w:t>
            </w:r>
          </w:p>
          <w:p w:rsidR="004F30E6" w:rsidRDefault="004F30E6">
            <w:pPr>
              <w:pStyle w:val="ConsPlusNormal"/>
            </w:pPr>
            <w:r>
              <w:t>Дсп - доля семей с детьми, которые проинформированы о возникновении прав на получение мер социальной поддержки;</w:t>
            </w:r>
          </w:p>
          <w:p w:rsidR="004F30E6" w:rsidRDefault="004F30E6">
            <w:pPr>
              <w:pStyle w:val="ConsPlusNormal"/>
            </w:pPr>
            <w:r>
              <w:t>Дсо - всего семей с детьми, обратившихся на основании заявления</w:t>
            </w:r>
          </w:p>
        </w:tc>
        <w:tc>
          <w:tcPr>
            <w:tcW w:w="1133" w:type="dxa"/>
          </w:tcPr>
          <w:p w:rsidR="004F30E6" w:rsidRDefault="004F30E6">
            <w:pPr>
              <w:pStyle w:val="ConsPlusNormal"/>
            </w:pPr>
            <w:r>
              <w:t>2019 - 2025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1.3.6.1</w:t>
            </w:r>
          </w:p>
        </w:tc>
        <w:tc>
          <w:tcPr>
            <w:tcW w:w="3912" w:type="dxa"/>
          </w:tcPr>
          <w:p w:rsidR="004F30E6" w:rsidRDefault="004F30E6">
            <w:pPr>
              <w:pStyle w:val="ConsPlusNormal"/>
            </w:pPr>
            <w:r>
              <w:t>Мероприятие "Ежемесячная выплата в связи с рождением (усыновлением) первого ребенка"</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547 211,1</w:t>
            </w:r>
          </w:p>
        </w:tc>
        <w:tc>
          <w:tcPr>
            <w:tcW w:w="1020" w:type="dxa"/>
          </w:tcPr>
          <w:p w:rsidR="004F30E6" w:rsidRDefault="004F30E6">
            <w:pPr>
              <w:pStyle w:val="ConsPlusNormal"/>
              <w:jc w:val="center"/>
            </w:pPr>
            <w:r>
              <w:t>1 142 455,7</w:t>
            </w:r>
          </w:p>
        </w:tc>
        <w:tc>
          <w:tcPr>
            <w:tcW w:w="1020" w:type="dxa"/>
          </w:tcPr>
          <w:p w:rsidR="004F30E6" w:rsidRDefault="004F30E6">
            <w:pPr>
              <w:pStyle w:val="ConsPlusNormal"/>
              <w:jc w:val="center"/>
            </w:pPr>
            <w:r>
              <w:t>1 521 771,7</w:t>
            </w:r>
          </w:p>
        </w:tc>
        <w:tc>
          <w:tcPr>
            <w:tcW w:w="1020" w:type="dxa"/>
          </w:tcPr>
          <w:p w:rsidR="004F30E6" w:rsidRDefault="004F30E6">
            <w:pPr>
              <w:pStyle w:val="ConsPlusNormal"/>
              <w:jc w:val="center"/>
            </w:pPr>
            <w:r>
              <w:t>1 676 299,2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4 887 737,7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Р1 55730</w:t>
            </w:r>
          </w:p>
        </w:tc>
        <w:tc>
          <w:tcPr>
            <w:tcW w:w="850" w:type="dxa"/>
          </w:tcPr>
          <w:p w:rsidR="004F30E6" w:rsidRDefault="004F30E6">
            <w:pPr>
              <w:pStyle w:val="ConsPlusNormal"/>
              <w:jc w:val="center"/>
            </w:pPr>
            <w:r>
              <w:t>111</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1 430,8</w:t>
            </w:r>
          </w:p>
        </w:tc>
        <w:tc>
          <w:tcPr>
            <w:tcW w:w="1020" w:type="dxa"/>
          </w:tcPr>
          <w:p w:rsidR="004F30E6" w:rsidRDefault="004F30E6">
            <w:pPr>
              <w:pStyle w:val="ConsPlusNormal"/>
              <w:jc w:val="center"/>
            </w:pPr>
            <w:r>
              <w:t>7 930,1</w:t>
            </w:r>
          </w:p>
        </w:tc>
        <w:tc>
          <w:tcPr>
            <w:tcW w:w="1020" w:type="dxa"/>
          </w:tcPr>
          <w:p w:rsidR="004F30E6" w:rsidRDefault="004F30E6">
            <w:pPr>
              <w:pStyle w:val="ConsPlusNormal"/>
              <w:jc w:val="center"/>
            </w:pPr>
            <w:r>
              <w:t>13 118,3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22 479,2</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 xml:space="preserve">17 3 Р1 </w:t>
            </w:r>
            <w:r>
              <w:lastRenderedPageBreak/>
              <w:t>55730</w:t>
            </w:r>
          </w:p>
        </w:tc>
        <w:tc>
          <w:tcPr>
            <w:tcW w:w="850" w:type="dxa"/>
          </w:tcPr>
          <w:p w:rsidR="004F30E6" w:rsidRDefault="004F30E6">
            <w:pPr>
              <w:pStyle w:val="ConsPlusNormal"/>
              <w:jc w:val="center"/>
            </w:pPr>
            <w:r>
              <w:lastRenderedPageBreak/>
              <w:t>119</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432,1</w:t>
            </w:r>
          </w:p>
        </w:tc>
        <w:tc>
          <w:tcPr>
            <w:tcW w:w="1020" w:type="dxa"/>
          </w:tcPr>
          <w:p w:rsidR="004F30E6" w:rsidRDefault="004F30E6">
            <w:pPr>
              <w:pStyle w:val="ConsPlusNormal"/>
              <w:jc w:val="center"/>
            </w:pPr>
            <w:r>
              <w:t>2 394,9</w:t>
            </w:r>
          </w:p>
        </w:tc>
        <w:tc>
          <w:tcPr>
            <w:tcW w:w="1020" w:type="dxa"/>
          </w:tcPr>
          <w:p w:rsidR="004F30E6" w:rsidRDefault="004F30E6">
            <w:pPr>
              <w:pStyle w:val="ConsPlusNormal"/>
              <w:jc w:val="center"/>
            </w:pPr>
            <w:r>
              <w:t>3 961,7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6 788,7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Р1 55730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1 465,5</w:t>
            </w:r>
          </w:p>
        </w:tc>
        <w:tc>
          <w:tcPr>
            <w:tcW w:w="1020" w:type="dxa"/>
          </w:tcPr>
          <w:p w:rsidR="004F30E6" w:rsidRDefault="004F30E6">
            <w:pPr>
              <w:pStyle w:val="ConsPlusNormal"/>
              <w:jc w:val="center"/>
            </w:pPr>
            <w:r>
              <w:t>1 581,9</w:t>
            </w:r>
          </w:p>
        </w:tc>
        <w:tc>
          <w:tcPr>
            <w:tcW w:w="1020" w:type="dxa"/>
          </w:tcPr>
          <w:p w:rsidR="004F30E6" w:rsidRDefault="004F30E6">
            <w:pPr>
              <w:pStyle w:val="ConsPlusNormal"/>
              <w:jc w:val="center"/>
            </w:pPr>
            <w:r>
              <w:t>850,0</w:t>
            </w:r>
          </w:p>
        </w:tc>
        <w:tc>
          <w:tcPr>
            <w:tcW w:w="1020" w:type="dxa"/>
          </w:tcPr>
          <w:p w:rsidR="004F30E6" w:rsidRDefault="004F30E6">
            <w:pPr>
              <w:pStyle w:val="ConsPlusNormal"/>
              <w:jc w:val="center"/>
            </w:pPr>
            <w:r>
              <w:t>4 226,8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8 124,2</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Р1 55730</w:t>
            </w:r>
          </w:p>
        </w:tc>
        <w:tc>
          <w:tcPr>
            <w:tcW w:w="850" w:type="dxa"/>
          </w:tcPr>
          <w:p w:rsidR="004F30E6" w:rsidRDefault="004F30E6">
            <w:pPr>
              <w:pStyle w:val="ConsPlusNormal"/>
              <w:jc w:val="center"/>
            </w:pPr>
            <w:r>
              <w:t>242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3 132,4</w:t>
            </w:r>
          </w:p>
        </w:tc>
        <w:tc>
          <w:tcPr>
            <w:tcW w:w="1020" w:type="dxa"/>
          </w:tcPr>
          <w:p w:rsidR="004F30E6" w:rsidRDefault="004F30E6">
            <w:pPr>
              <w:pStyle w:val="ConsPlusNormal"/>
              <w:jc w:val="center"/>
            </w:pPr>
            <w:r>
              <w:t>3 061,5</w:t>
            </w:r>
          </w:p>
        </w:tc>
        <w:tc>
          <w:tcPr>
            <w:tcW w:w="1020" w:type="dxa"/>
          </w:tcPr>
          <w:p w:rsidR="004F30E6" w:rsidRDefault="004F30E6">
            <w:pPr>
              <w:pStyle w:val="ConsPlusNormal"/>
              <w:jc w:val="center"/>
            </w:pPr>
            <w:r>
              <w:t>4 559,2</w:t>
            </w:r>
          </w:p>
        </w:tc>
        <w:tc>
          <w:tcPr>
            <w:tcW w:w="1020" w:type="dxa"/>
          </w:tcPr>
          <w:p w:rsidR="004F30E6" w:rsidRDefault="004F30E6">
            <w:pPr>
              <w:pStyle w:val="ConsPlusNormal"/>
              <w:jc w:val="center"/>
            </w:pPr>
            <w:r>
              <w:t>19 537,7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30 290,8</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Р1 55730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540 750,3</w:t>
            </w:r>
          </w:p>
        </w:tc>
        <w:tc>
          <w:tcPr>
            <w:tcW w:w="1020" w:type="dxa"/>
          </w:tcPr>
          <w:p w:rsidR="004F30E6" w:rsidRDefault="004F30E6">
            <w:pPr>
              <w:pStyle w:val="ConsPlusNormal"/>
              <w:jc w:val="center"/>
            </w:pPr>
            <w:r>
              <w:t>1 127 487,3</w:t>
            </w:r>
          </w:p>
        </w:tc>
        <w:tc>
          <w:tcPr>
            <w:tcW w:w="1020" w:type="dxa"/>
          </w:tcPr>
          <w:p w:rsidR="004F30E6" w:rsidRDefault="004F30E6">
            <w:pPr>
              <w:pStyle w:val="ConsPlusNormal"/>
              <w:jc w:val="center"/>
            </w:pPr>
            <w:r>
              <w:t>1 499 282,5</w:t>
            </w:r>
          </w:p>
        </w:tc>
        <w:tc>
          <w:tcPr>
            <w:tcW w:w="1020" w:type="dxa"/>
          </w:tcPr>
          <w:p w:rsidR="004F30E6" w:rsidRDefault="004F30E6">
            <w:pPr>
              <w:pStyle w:val="ConsPlusNormal"/>
              <w:jc w:val="center"/>
            </w:pPr>
            <w:r>
              <w:t>1 652 534,7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4 820 054,8</w:t>
            </w:r>
          </w:p>
        </w:tc>
      </w:tr>
      <w:tr w:rsidR="004F30E6">
        <w:tc>
          <w:tcPr>
            <w:tcW w:w="1417" w:type="dxa"/>
          </w:tcPr>
          <w:p w:rsidR="004F30E6" w:rsidRDefault="004F30E6">
            <w:pPr>
              <w:pStyle w:val="ConsPlusNormal"/>
            </w:pPr>
            <w:r>
              <w:t>1.3.6.1-ПМ</w:t>
            </w:r>
          </w:p>
        </w:tc>
        <w:tc>
          <w:tcPr>
            <w:tcW w:w="3912" w:type="dxa"/>
          </w:tcPr>
          <w:p w:rsidR="004F30E6" w:rsidRDefault="004F30E6">
            <w:pPr>
              <w:pStyle w:val="ConsPlusNormal"/>
            </w:pPr>
            <w:r>
              <w:t>Показатель "Количество семей, получивших ежемесячную денежную выплату в связи с рождением (усыновлением) первого ребенка"</w:t>
            </w:r>
          </w:p>
        </w:tc>
        <w:tc>
          <w:tcPr>
            <w:tcW w:w="1133" w:type="dxa"/>
          </w:tcPr>
          <w:p w:rsidR="004F30E6" w:rsidRDefault="004F30E6">
            <w:pPr>
              <w:pStyle w:val="ConsPlusNormal"/>
            </w:pPr>
            <w:r>
              <w:t>семей</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2019 - 2025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2 371</w:t>
            </w:r>
          </w:p>
        </w:tc>
        <w:tc>
          <w:tcPr>
            <w:tcW w:w="1020" w:type="dxa"/>
          </w:tcPr>
          <w:p w:rsidR="004F30E6" w:rsidRDefault="004F30E6">
            <w:pPr>
              <w:pStyle w:val="ConsPlusNormal"/>
              <w:jc w:val="center"/>
            </w:pPr>
            <w:r>
              <w:t>2 219</w:t>
            </w:r>
          </w:p>
        </w:tc>
        <w:tc>
          <w:tcPr>
            <w:tcW w:w="1020" w:type="dxa"/>
          </w:tcPr>
          <w:p w:rsidR="004F30E6" w:rsidRDefault="004F30E6">
            <w:pPr>
              <w:pStyle w:val="ConsPlusNormal"/>
              <w:jc w:val="center"/>
            </w:pPr>
            <w:r>
              <w:t>12 228</w:t>
            </w:r>
          </w:p>
        </w:tc>
        <w:tc>
          <w:tcPr>
            <w:tcW w:w="1020" w:type="dxa"/>
          </w:tcPr>
          <w:p w:rsidR="004F30E6" w:rsidRDefault="004F30E6">
            <w:pPr>
              <w:pStyle w:val="ConsPlusNormal"/>
              <w:jc w:val="center"/>
            </w:pPr>
            <w:r>
              <w:t>12 077</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1.3.6.2</w:t>
            </w:r>
          </w:p>
        </w:tc>
        <w:tc>
          <w:tcPr>
            <w:tcW w:w="3912" w:type="dxa"/>
          </w:tcPr>
          <w:p w:rsidR="004F30E6" w:rsidRDefault="004F30E6">
            <w:pPr>
              <w:pStyle w:val="ConsPlusNormal"/>
            </w:pPr>
            <w:r>
              <w:t xml:space="preserve">Мероприятие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предусмотренной </w:t>
            </w:r>
            <w:hyperlink r:id="rId463">
              <w:r>
                <w:rPr>
                  <w:color w:val="0000FF"/>
                </w:rPr>
                <w:t>пунктом 2</w:t>
              </w:r>
            </w:hyperlink>
            <w:r>
              <w:t xml:space="preserve"> Указа Президента Российской Федерации от 7 мая 2012 года N 606 "О мерах реализации демографической политики Российской Федерации"</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2019 - 2025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113 716,0</w:t>
            </w:r>
          </w:p>
        </w:tc>
        <w:tc>
          <w:tcPr>
            <w:tcW w:w="1020" w:type="dxa"/>
          </w:tcPr>
          <w:p w:rsidR="004F30E6" w:rsidRDefault="004F30E6">
            <w:pPr>
              <w:pStyle w:val="ConsPlusNormal"/>
              <w:jc w:val="center"/>
            </w:pPr>
            <w:r>
              <w:t>434 726,1</w:t>
            </w:r>
          </w:p>
        </w:tc>
        <w:tc>
          <w:tcPr>
            <w:tcW w:w="1020" w:type="dxa"/>
          </w:tcPr>
          <w:p w:rsidR="004F30E6" w:rsidRDefault="004F30E6">
            <w:pPr>
              <w:pStyle w:val="ConsPlusNormal"/>
              <w:jc w:val="center"/>
            </w:pPr>
            <w:r>
              <w:t>1 184 867,7</w:t>
            </w:r>
          </w:p>
        </w:tc>
        <w:tc>
          <w:tcPr>
            <w:tcW w:w="1020" w:type="dxa"/>
          </w:tcPr>
          <w:p w:rsidR="004F30E6" w:rsidRDefault="004F30E6">
            <w:pPr>
              <w:pStyle w:val="ConsPlusNormal"/>
              <w:jc w:val="center"/>
            </w:pPr>
            <w:r>
              <w:t>1 479 469,3</w:t>
            </w:r>
          </w:p>
        </w:tc>
        <w:tc>
          <w:tcPr>
            <w:tcW w:w="1020" w:type="dxa"/>
          </w:tcPr>
          <w:p w:rsidR="004F30E6" w:rsidRDefault="004F30E6">
            <w:pPr>
              <w:pStyle w:val="ConsPlusNormal"/>
              <w:jc w:val="center"/>
            </w:pPr>
            <w:r>
              <w:t>1 660 565,5</w:t>
            </w:r>
          </w:p>
        </w:tc>
        <w:tc>
          <w:tcPr>
            <w:tcW w:w="1020" w:type="dxa"/>
          </w:tcPr>
          <w:p w:rsidR="004F30E6" w:rsidRDefault="004F30E6">
            <w:pPr>
              <w:pStyle w:val="ConsPlusNormal"/>
              <w:jc w:val="center"/>
            </w:pPr>
            <w:r>
              <w:t>1 043 131,8</w:t>
            </w:r>
          </w:p>
        </w:tc>
        <w:tc>
          <w:tcPr>
            <w:tcW w:w="1020" w:type="dxa"/>
          </w:tcPr>
          <w:p w:rsidR="004F30E6" w:rsidRDefault="004F30E6">
            <w:pPr>
              <w:pStyle w:val="ConsPlusNormal"/>
              <w:jc w:val="center"/>
            </w:pPr>
            <w:r>
              <w:t>375 715,8</w:t>
            </w:r>
          </w:p>
        </w:tc>
        <w:tc>
          <w:tcPr>
            <w:tcW w:w="1020" w:type="dxa"/>
          </w:tcPr>
          <w:p w:rsidR="004F30E6" w:rsidRDefault="004F30E6">
            <w:pPr>
              <w:pStyle w:val="ConsPlusNormal"/>
              <w:jc w:val="center"/>
            </w:pPr>
            <w:r>
              <w:t>6 292 192,2</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vMerge w:val="restart"/>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Р1 50840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106 893,0</w:t>
            </w:r>
          </w:p>
        </w:tc>
        <w:tc>
          <w:tcPr>
            <w:tcW w:w="1020" w:type="dxa"/>
          </w:tcPr>
          <w:p w:rsidR="004F30E6" w:rsidRDefault="004F30E6">
            <w:pPr>
              <w:pStyle w:val="ConsPlusNormal"/>
              <w:jc w:val="center"/>
            </w:pPr>
            <w:r>
              <w:t>408 642,5</w:t>
            </w:r>
          </w:p>
        </w:tc>
        <w:tc>
          <w:tcPr>
            <w:tcW w:w="1020" w:type="dxa"/>
          </w:tcPr>
          <w:p w:rsidR="004F30E6" w:rsidRDefault="004F30E6">
            <w:pPr>
              <w:pStyle w:val="ConsPlusNormal"/>
              <w:jc w:val="center"/>
            </w:pPr>
            <w:r>
              <w:t>714 990,4</w:t>
            </w:r>
          </w:p>
        </w:tc>
        <w:tc>
          <w:tcPr>
            <w:tcW w:w="1020" w:type="dxa"/>
          </w:tcPr>
          <w:p w:rsidR="004F30E6" w:rsidRDefault="004F30E6">
            <w:pPr>
              <w:pStyle w:val="ConsPlusNormal"/>
              <w:jc w:val="center"/>
            </w:pPr>
            <w:r>
              <w:t>1 346 317,1</w:t>
            </w:r>
          </w:p>
        </w:tc>
        <w:tc>
          <w:tcPr>
            <w:tcW w:w="1020" w:type="dxa"/>
          </w:tcPr>
          <w:p w:rsidR="004F30E6" w:rsidRDefault="004F30E6">
            <w:pPr>
              <w:pStyle w:val="ConsPlusNormal"/>
              <w:jc w:val="center"/>
            </w:pPr>
            <w:r>
              <w:t>1 511 114,6</w:t>
            </w:r>
          </w:p>
        </w:tc>
        <w:tc>
          <w:tcPr>
            <w:tcW w:w="1020" w:type="dxa"/>
          </w:tcPr>
          <w:p w:rsidR="004F30E6" w:rsidRDefault="004F30E6">
            <w:pPr>
              <w:pStyle w:val="ConsPlusNormal"/>
              <w:jc w:val="center"/>
            </w:pPr>
            <w:r>
              <w:t>949 249,9</w:t>
            </w:r>
          </w:p>
        </w:tc>
        <w:tc>
          <w:tcPr>
            <w:tcW w:w="1020" w:type="dxa"/>
          </w:tcPr>
          <w:p w:rsidR="004F30E6" w:rsidRDefault="004F30E6">
            <w:pPr>
              <w:pStyle w:val="ConsPlusNormal"/>
              <w:jc w:val="center"/>
            </w:pPr>
            <w:r>
              <w:t>334 387,1</w:t>
            </w:r>
          </w:p>
        </w:tc>
        <w:tc>
          <w:tcPr>
            <w:tcW w:w="1020" w:type="dxa"/>
          </w:tcPr>
          <w:p w:rsidR="004F30E6" w:rsidRDefault="004F30E6">
            <w:pPr>
              <w:pStyle w:val="ConsPlusNormal"/>
              <w:jc w:val="center"/>
            </w:pPr>
            <w:r>
              <w:t>5 371 594,6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Р1 5084F</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366 478,1</w:t>
            </w:r>
          </w:p>
        </w:tc>
        <w:tc>
          <w:tcPr>
            <w:tcW w:w="1020" w:type="dxa"/>
          </w:tcPr>
          <w:p w:rsidR="004F30E6" w:rsidRDefault="004F30E6">
            <w:pPr>
              <w:pStyle w:val="ConsPlusNormal"/>
              <w:jc w:val="center"/>
            </w:pPr>
            <w:r>
              <w:t>278 373,1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644 851,2</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 xml:space="preserve">финансирование за счет краевого </w:t>
            </w:r>
            <w:r>
              <w:lastRenderedPageBreak/>
              <w:t>бюджета</w:t>
            </w: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 xml:space="preserve">17 3 Р1 </w:t>
            </w:r>
            <w:r>
              <w:lastRenderedPageBreak/>
              <w:t>50840</w:t>
            </w:r>
          </w:p>
        </w:tc>
        <w:tc>
          <w:tcPr>
            <w:tcW w:w="850" w:type="dxa"/>
          </w:tcPr>
          <w:p w:rsidR="004F30E6" w:rsidRDefault="004F30E6">
            <w:pPr>
              <w:pStyle w:val="ConsPlusNormal"/>
              <w:jc w:val="center"/>
            </w:pPr>
            <w:r>
              <w:lastRenderedPageBreak/>
              <w:t>244</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Р1 50840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6 823,0</w:t>
            </w:r>
          </w:p>
        </w:tc>
        <w:tc>
          <w:tcPr>
            <w:tcW w:w="1020" w:type="dxa"/>
          </w:tcPr>
          <w:p w:rsidR="004F30E6" w:rsidRDefault="004F30E6">
            <w:pPr>
              <w:pStyle w:val="ConsPlusNormal"/>
              <w:jc w:val="center"/>
            </w:pPr>
            <w:r>
              <w:t>26 083,6</w:t>
            </w:r>
          </w:p>
        </w:tc>
        <w:tc>
          <w:tcPr>
            <w:tcW w:w="1020" w:type="dxa"/>
          </w:tcPr>
          <w:p w:rsidR="004F30E6" w:rsidRDefault="004F30E6">
            <w:pPr>
              <w:pStyle w:val="ConsPlusNormal"/>
              <w:jc w:val="center"/>
            </w:pPr>
            <w:r>
              <w:t>80 007,0</w:t>
            </w:r>
          </w:p>
        </w:tc>
        <w:tc>
          <w:tcPr>
            <w:tcW w:w="1020" w:type="dxa"/>
          </w:tcPr>
          <w:p w:rsidR="004F30E6" w:rsidRDefault="004F30E6">
            <w:pPr>
              <w:pStyle w:val="ConsPlusNormal"/>
              <w:jc w:val="center"/>
            </w:pPr>
            <w:r>
              <w:t>133 152,2</w:t>
            </w:r>
          </w:p>
        </w:tc>
        <w:tc>
          <w:tcPr>
            <w:tcW w:w="1020" w:type="dxa"/>
          </w:tcPr>
          <w:p w:rsidR="004F30E6" w:rsidRDefault="004F30E6">
            <w:pPr>
              <w:pStyle w:val="ConsPlusNormal"/>
              <w:jc w:val="center"/>
            </w:pPr>
            <w:r>
              <w:t>149 450,9</w:t>
            </w:r>
          </w:p>
        </w:tc>
        <w:tc>
          <w:tcPr>
            <w:tcW w:w="1020" w:type="dxa"/>
          </w:tcPr>
          <w:p w:rsidR="004F30E6" w:rsidRDefault="004F30E6">
            <w:pPr>
              <w:pStyle w:val="ConsPlusNormal"/>
              <w:jc w:val="center"/>
            </w:pPr>
            <w:r>
              <w:t>93 881,9</w:t>
            </w:r>
          </w:p>
        </w:tc>
        <w:tc>
          <w:tcPr>
            <w:tcW w:w="1020" w:type="dxa"/>
          </w:tcPr>
          <w:p w:rsidR="004F30E6" w:rsidRDefault="004F30E6">
            <w:pPr>
              <w:pStyle w:val="ConsPlusNormal"/>
              <w:jc w:val="center"/>
            </w:pPr>
            <w:r>
              <w:t>41 328,7</w:t>
            </w:r>
          </w:p>
        </w:tc>
        <w:tc>
          <w:tcPr>
            <w:tcW w:w="1020" w:type="dxa"/>
          </w:tcPr>
          <w:p w:rsidR="004F30E6" w:rsidRDefault="004F30E6">
            <w:pPr>
              <w:pStyle w:val="ConsPlusNormal"/>
              <w:jc w:val="center"/>
            </w:pPr>
            <w:r>
              <w:t>530 727,3</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Р1 5084F</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23 392,2</w:t>
            </w:r>
          </w:p>
        </w:tc>
        <w:tc>
          <w:tcPr>
            <w:tcW w:w="1020" w:type="dxa"/>
          </w:tcPr>
          <w:p w:rsidR="004F30E6" w:rsidRDefault="004F30E6">
            <w:pPr>
              <w:pStyle w:val="ConsPlusNormal"/>
              <w:jc w:val="center"/>
            </w:pPr>
            <w:r>
              <w:t>27 531,4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50 923,6</w:t>
            </w:r>
          </w:p>
        </w:tc>
      </w:tr>
      <w:tr w:rsidR="004F30E6">
        <w:tc>
          <w:tcPr>
            <w:tcW w:w="1417" w:type="dxa"/>
          </w:tcPr>
          <w:p w:rsidR="004F30E6" w:rsidRDefault="004F30E6">
            <w:pPr>
              <w:pStyle w:val="ConsPlusNormal"/>
            </w:pPr>
            <w:r>
              <w:t>1.3.6.2-ПМ</w:t>
            </w:r>
          </w:p>
        </w:tc>
        <w:tc>
          <w:tcPr>
            <w:tcW w:w="3912" w:type="dxa"/>
          </w:tcPr>
          <w:p w:rsidR="004F30E6" w:rsidRDefault="004F30E6">
            <w:pPr>
              <w:pStyle w:val="ConsPlusNormal"/>
            </w:pPr>
            <w:r>
              <w:t>Показатель "Количество семей, получивших ежемесячную денежную выплату"</w:t>
            </w:r>
          </w:p>
        </w:tc>
        <w:tc>
          <w:tcPr>
            <w:tcW w:w="1133" w:type="dxa"/>
          </w:tcPr>
          <w:p w:rsidR="004F30E6" w:rsidRDefault="004F30E6">
            <w:pPr>
              <w:pStyle w:val="ConsPlusNormal"/>
            </w:pPr>
            <w:r>
              <w:t>семей</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500</w:t>
            </w:r>
          </w:p>
        </w:tc>
        <w:tc>
          <w:tcPr>
            <w:tcW w:w="1020" w:type="dxa"/>
          </w:tcPr>
          <w:p w:rsidR="004F30E6" w:rsidRDefault="004F30E6">
            <w:pPr>
              <w:pStyle w:val="ConsPlusNormal"/>
              <w:jc w:val="center"/>
            </w:pPr>
            <w:r>
              <w:t>530</w:t>
            </w:r>
          </w:p>
        </w:tc>
        <w:tc>
          <w:tcPr>
            <w:tcW w:w="1020" w:type="dxa"/>
          </w:tcPr>
          <w:p w:rsidR="004F30E6" w:rsidRDefault="004F30E6">
            <w:pPr>
              <w:pStyle w:val="ConsPlusNormal"/>
              <w:jc w:val="center"/>
            </w:pPr>
            <w:r>
              <w:t>7 527</w:t>
            </w:r>
          </w:p>
        </w:tc>
        <w:tc>
          <w:tcPr>
            <w:tcW w:w="1020" w:type="dxa"/>
          </w:tcPr>
          <w:p w:rsidR="004F30E6" w:rsidRDefault="004F30E6">
            <w:pPr>
              <w:pStyle w:val="ConsPlusNormal"/>
              <w:jc w:val="center"/>
            </w:pPr>
            <w:r>
              <w:t>10 420</w:t>
            </w:r>
          </w:p>
        </w:tc>
        <w:tc>
          <w:tcPr>
            <w:tcW w:w="1020" w:type="dxa"/>
          </w:tcPr>
          <w:p w:rsidR="004F30E6" w:rsidRDefault="004F30E6">
            <w:pPr>
              <w:pStyle w:val="ConsPlusNormal"/>
              <w:jc w:val="center"/>
            </w:pPr>
            <w:r>
              <w:t>7 128</w:t>
            </w:r>
          </w:p>
        </w:tc>
        <w:tc>
          <w:tcPr>
            <w:tcW w:w="1020" w:type="dxa"/>
          </w:tcPr>
          <w:p w:rsidR="004F30E6" w:rsidRDefault="004F30E6">
            <w:pPr>
              <w:pStyle w:val="ConsPlusNormal"/>
              <w:jc w:val="center"/>
            </w:pPr>
            <w:r>
              <w:t>4 268</w:t>
            </w:r>
          </w:p>
        </w:tc>
        <w:tc>
          <w:tcPr>
            <w:tcW w:w="1020" w:type="dxa"/>
          </w:tcPr>
          <w:p w:rsidR="004F30E6" w:rsidRDefault="004F30E6">
            <w:pPr>
              <w:pStyle w:val="ConsPlusNormal"/>
              <w:jc w:val="center"/>
            </w:pPr>
            <w:r>
              <w:t>1 478</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p>
        </w:tc>
        <w:tc>
          <w:tcPr>
            <w:tcW w:w="3912" w:type="dxa"/>
          </w:tcPr>
          <w:p w:rsidR="004F30E6" w:rsidRDefault="004F30E6">
            <w:pPr>
              <w:pStyle w:val="ConsPlusNormal"/>
            </w:pPr>
            <w:r>
              <w:t>Мероприятие "Предоставление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2019 - 2025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X</w:t>
            </w:r>
          </w:p>
        </w:tc>
        <w:tc>
          <w:tcPr>
            <w:tcW w:w="1360" w:type="dxa"/>
            <w:vMerge w:val="restart"/>
          </w:tcPr>
          <w:p w:rsidR="004F30E6" w:rsidRDefault="004F30E6">
            <w:pPr>
              <w:pStyle w:val="ConsPlusNormal"/>
            </w:pPr>
            <w:r>
              <w:t>1</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2019 - 2025</w:t>
            </w:r>
          </w:p>
        </w:tc>
        <w:tc>
          <w:tcPr>
            <w:tcW w:w="2834" w:type="dxa"/>
            <w:vMerge w:val="restart"/>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Р1 82515</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371 123,3</w:t>
            </w:r>
          </w:p>
        </w:tc>
        <w:tc>
          <w:tcPr>
            <w:tcW w:w="1020" w:type="dxa"/>
          </w:tcPr>
          <w:p w:rsidR="004F30E6" w:rsidRDefault="004F30E6">
            <w:pPr>
              <w:pStyle w:val="ConsPlusNormal"/>
              <w:jc w:val="center"/>
            </w:pPr>
            <w:r>
              <w:t>332 693,8</w:t>
            </w:r>
          </w:p>
        </w:tc>
        <w:tc>
          <w:tcPr>
            <w:tcW w:w="1020" w:type="dxa"/>
          </w:tcPr>
          <w:p w:rsidR="004F30E6" w:rsidRDefault="004F30E6">
            <w:pPr>
              <w:pStyle w:val="ConsPlusNormal"/>
              <w:jc w:val="center"/>
            </w:pPr>
            <w:r>
              <w:t>124 658,7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828 475,8</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17 3 04 82515</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Р1 82515</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5 110,0</w:t>
            </w:r>
          </w:p>
        </w:tc>
        <w:tc>
          <w:tcPr>
            <w:tcW w:w="1020" w:type="dxa"/>
          </w:tcPr>
          <w:p w:rsidR="004F30E6" w:rsidRDefault="004F30E6">
            <w:pPr>
              <w:pStyle w:val="ConsPlusNormal"/>
              <w:jc w:val="center"/>
            </w:pPr>
            <w:r>
              <w:t>4 397,9</w:t>
            </w:r>
          </w:p>
        </w:tc>
        <w:tc>
          <w:tcPr>
            <w:tcW w:w="1020" w:type="dxa"/>
          </w:tcPr>
          <w:p w:rsidR="004F30E6" w:rsidRDefault="004F30E6">
            <w:pPr>
              <w:pStyle w:val="ConsPlusNormal"/>
              <w:jc w:val="center"/>
            </w:pPr>
            <w:r>
              <w:t>1 671,8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11 179,7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1003</w:t>
            </w:r>
          </w:p>
        </w:tc>
        <w:tc>
          <w:tcPr>
            <w:tcW w:w="1303" w:type="dxa"/>
          </w:tcPr>
          <w:p w:rsidR="004F30E6" w:rsidRDefault="004F30E6">
            <w:pPr>
              <w:pStyle w:val="ConsPlusNormal"/>
              <w:jc w:val="center"/>
            </w:pPr>
            <w:r>
              <w:t>17 3 Р1 82515</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Р1 82515</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366 013,3</w:t>
            </w:r>
          </w:p>
        </w:tc>
        <w:tc>
          <w:tcPr>
            <w:tcW w:w="1020" w:type="dxa"/>
          </w:tcPr>
          <w:p w:rsidR="004F30E6" w:rsidRDefault="004F30E6">
            <w:pPr>
              <w:pStyle w:val="ConsPlusNormal"/>
              <w:jc w:val="center"/>
            </w:pPr>
            <w:r>
              <w:t>328 295,9</w:t>
            </w:r>
          </w:p>
        </w:tc>
        <w:tc>
          <w:tcPr>
            <w:tcW w:w="1020" w:type="dxa"/>
          </w:tcPr>
          <w:p w:rsidR="004F30E6" w:rsidRDefault="004F30E6">
            <w:pPr>
              <w:pStyle w:val="ConsPlusNormal"/>
              <w:jc w:val="center"/>
            </w:pPr>
            <w:r>
              <w:t>122 986,9</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817 296,1</w:t>
            </w:r>
          </w:p>
        </w:tc>
      </w:tr>
      <w:tr w:rsidR="004F30E6">
        <w:tc>
          <w:tcPr>
            <w:tcW w:w="1417" w:type="dxa"/>
          </w:tcPr>
          <w:p w:rsidR="004F30E6" w:rsidRDefault="004F30E6">
            <w:pPr>
              <w:pStyle w:val="ConsPlusNormal"/>
            </w:pPr>
            <w:r>
              <w:t>1.3.6.3-ПМ</w:t>
            </w:r>
          </w:p>
        </w:tc>
        <w:tc>
          <w:tcPr>
            <w:tcW w:w="3912" w:type="dxa"/>
          </w:tcPr>
          <w:p w:rsidR="004F30E6" w:rsidRDefault="004F30E6">
            <w:pPr>
              <w:pStyle w:val="ConsPlusNormal"/>
            </w:pPr>
            <w:r>
              <w:t xml:space="preserve">Показатель "Количество семей, </w:t>
            </w:r>
            <w:r>
              <w:lastRenderedPageBreak/>
              <w:t>получивших ежемесячную денежную выплату"</w:t>
            </w:r>
          </w:p>
        </w:tc>
        <w:tc>
          <w:tcPr>
            <w:tcW w:w="1133" w:type="dxa"/>
          </w:tcPr>
          <w:p w:rsidR="004F30E6" w:rsidRDefault="004F30E6">
            <w:pPr>
              <w:pStyle w:val="ConsPlusNormal"/>
            </w:pPr>
            <w:r>
              <w:lastRenderedPageBreak/>
              <w:t>семей</w:t>
            </w:r>
          </w:p>
        </w:tc>
        <w:tc>
          <w:tcPr>
            <w:tcW w:w="1360" w:type="dxa"/>
          </w:tcPr>
          <w:p w:rsidR="004F30E6" w:rsidRDefault="004F30E6">
            <w:pPr>
              <w:pStyle w:val="ConsPlusNormal"/>
            </w:pPr>
            <w:r>
              <w:t>1</w:t>
            </w:r>
          </w:p>
        </w:tc>
        <w:tc>
          <w:tcPr>
            <w:tcW w:w="2381" w:type="dxa"/>
          </w:tcPr>
          <w:p w:rsidR="004F30E6" w:rsidRDefault="004F30E6">
            <w:pPr>
              <w:pStyle w:val="ConsPlusNormal"/>
            </w:pPr>
            <w:r>
              <w:t xml:space="preserve">Абсолютный </w:t>
            </w:r>
            <w:r>
              <w:lastRenderedPageBreak/>
              <w:t>показатель</w:t>
            </w:r>
          </w:p>
        </w:tc>
        <w:tc>
          <w:tcPr>
            <w:tcW w:w="1133" w:type="dxa"/>
          </w:tcPr>
          <w:p w:rsidR="004F30E6" w:rsidRDefault="004F30E6">
            <w:pPr>
              <w:pStyle w:val="ConsPlusNormal"/>
            </w:pPr>
          </w:p>
        </w:tc>
        <w:tc>
          <w:tcPr>
            <w:tcW w:w="2834" w:type="dxa"/>
          </w:tcPr>
          <w:p w:rsidR="004F30E6" w:rsidRDefault="004F30E6">
            <w:pPr>
              <w:pStyle w:val="ConsPlusNormal"/>
            </w:pP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3 700</w:t>
            </w:r>
          </w:p>
        </w:tc>
        <w:tc>
          <w:tcPr>
            <w:tcW w:w="1020" w:type="dxa"/>
          </w:tcPr>
          <w:p w:rsidR="004F30E6" w:rsidRDefault="004F30E6">
            <w:pPr>
              <w:pStyle w:val="ConsPlusNormal"/>
              <w:jc w:val="center"/>
            </w:pPr>
            <w:r>
              <w:t>3 341</w:t>
            </w:r>
          </w:p>
        </w:tc>
        <w:tc>
          <w:tcPr>
            <w:tcW w:w="1020" w:type="dxa"/>
          </w:tcPr>
          <w:p w:rsidR="004F30E6" w:rsidRDefault="004F30E6">
            <w:pPr>
              <w:pStyle w:val="ConsPlusNormal"/>
              <w:jc w:val="center"/>
            </w:pPr>
            <w:r>
              <w:t>1 849</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lastRenderedPageBreak/>
              <w:t>1.3.6.4</w:t>
            </w:r>
          </w:p>
        </w:tc>
        <w:tc>
          <w:tcPr>
            <w:tcW w:w="3912" w:type="dxa"/>
          </w:tcPr>
          <w:p w:rsidR="004F30E6" w:rsidRDefault="004F30E6">
            <w:pPr>
              <w:pStyle w:val="ConsPlusNormal"/>
            </w:pPr>
            <w:r>
              <w:t>Мероприятие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2019 - 2025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федерального бюджета</w:t>
            </w:r>
          </w:p>
        </w:tc>
        <w:tc>
          <w:tcPr>
            <w:tcW w:w="1133" w:type="dxa"/>
            <w:vMerge w:val="restart"/>
          </w:tcPr>
          <w:p w:rsidR="004F30E6" w:rsidRDefault="004F30E6">
            <w:pPr>
              <w:pStyle w:val="ConsPlusNormal"/>
            </w:pPr>
            <w:r>
              <w:t>X</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Р1 56400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353 570,7</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353 570,7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Р1 50780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286 190,8</w:t>
            </w:r>
          </w:p>
        </w:tc>
        <w:tc>
          <w:tcPr>
            <w:tcW w:w="1020" w:type="dxa"/>
          </w:tcPr>
          <w:p w:rsidR="004F30E6" w:rsidRDefault="004F30E6">
            <w:pPr>
              <w:pStyle w:val="ConsPlusNormal"/>
              <w:jc w:val="center"/>
            </w:pPr>
            <w:r>
              <w:t>503 338,7</w:t>
            </w:r>
          </w:p>
        </w:tc>
        <w:tc>
          <w:tcPr>
            <w:tcW w:w="1020" w:type="dxa"/>
          </w:tcPr>
          <w:p w:rsidR="004F30E6" w:rsidRDefault="004F30E6">
            <w:pPr>
              <w:pStyle w:val="ConsPlusNormal"/>
              <w:jc w:val="center"/>
            </w:pPr>
            <w:r>
              <w:t>557 486,9</w:t>
            </w:r>
          </w:p>
        </w:tc>
        <w:tc>
          <w:tcPr>
            <w:tcW w:w="1020" w:type="dxa"/>
          </w:tcPr>
          <w:p w:rsidR="004F30E6" w:rsidRDefault="004F30E6">
            <w:pPr>
              <w:pStyle w:val="ConsPlusNormal"/>
              <w:jc w:val="center"/>
            </w:pPr>
            <w:r>
              <w:t>766 209,9</w:t>
            </w:r>
          </w:p>
        </w:tc>
        <w:tc>
          <w:tcPr>
            <w:tcW w:w="1020" w:type="dxa"/>
          </w:tcPr>
          <w:p w:rsidR="004F30E6" w:rsidRDefault="004F30E6">
            <w:pPr>
              <w:pStyle w:val="ConsPlusNormal"/>
              <w:jc w:val="center"/>
            </w:pPr>
            <w:r>
              <w:t>800 407,3</w:t>
            </w:r>
          </w:p>
        </w:tc>
        <w:tc>
          <w:tcPr>
            <w:tcW w:w="1020" w:type="dxa"/>
          </w:tcPr>
          <w:p w:rsidR="004F30E6" w:rsidRDefault="004F30E6">
            <w:pPr>
              <w:pStyle w:val="ConsPlusNormal"/>
              <w:jc w:val="center"/>
            </w:pPr>
            <w:r>
              <w:t>840 819,6</w:t>
            </w:r>
          </w:p>
        </w:tc>
        <w:tc>
          <w:tcPr>
            <w:tcW w:w="1020" w:type="dxa"/>
          </w:tcPr>
          <w:p w:rsidR="004F30E6" w:rsidRDefault="004F30E6">
            <w:pPr>
              <w:pStyle w:val="ConsPlusNormal"/>
              <w:jc w:val="center"/>
            </w:pPr>
            <w:r>
              <w:t>3 754 453,2</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X</w:t>
            </w: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Р1 56400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7 215,8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7 215,8</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1004</w:t>
            </w:r>
          </w:p>
        </w:tc>
        <w:tc>
          <w:tcPr>
            <w:tcW w:w="1303" w:type="dxa"/>
          </w:tcPr>
          <w:p w:rsidR="004F30E6" w:rsidRDefault="004F30E6">
            <w:pPr>
              <w:pStyle w:val="ConsPlusNormal"/>
              <w:jc w:val="center"/>
            </w:pPr>
            <w:r>
              <w:t>17 3 Р1 50780</w:t>
            </w:r>
          </w:p>
        </w:tc>
        <w:tc>
          <w:tcPr>
            <w:tcW w:w="850" w:type="dxa"/>
          </w:tcPr>
          <w:p w:rsidR="004F30E6" w:rsidRDefault="004F30E6">
            <w:pPr>
              <w:pStyle w:val="ConsPlusNormal"/>
              <w:jc w:val="center"/>
            </w:pPr>
            <w:r>
              <w:t>313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5 840,7</w:t>
            </w:r>
          </w:p>
        </w:tc>
        <w:tc>
          <w:tcPr>
            <w:tcW w:w="1020" w:type="dxa"/>
          </w:tcPr>
          <w:p w:rsidR="004F30E6" w:rsidRDefault="004F30E6">
            <w:pPr>
              <w:pStyle w:val="ConsPlusNormal"/>
              <w:jc w:val="center"/>
            </w:pPr>
            <w:r>
              <w:t>10 272,2</w:t>
            </w:r>
          </w:p>
        </w:tc>
        <w:tc>
          <w:tcPr>
            <w:tcW w:w="1020" w:type="dxa"/>
          </w:tcPr>
          <w:p w:rsidR="004F30E6" w:rsidRDefault="004F30E6">
            <w:pPr>
              <w:pStyle w:val="ConsPlusNormal"/>
              <w:jc w:val="center"/>
            </w:pPr>
            <w:r>
              <w:t>11 377,3</w:t>
            </w:r>
          </w:p>
        </w:tc>
        <w:tc>
          <w:tcPr>
            <w:tcW w:w="1020" w:type="dxa"/>
          </w:tcPr>
          <w:p w:rsidR="004F30E6" w:rsidRDefault="004F30E6">
            <w:pPr>
              <w:pStyle w:val="ConsPlusNormal"/>
              <w:jc w:val="center"/>
            </w:pPr>
            <w:r>
              <w:t>15 636,9</w:t>
            </w:r>
          </w:p>
        </w:tc>
        <w:tc>
          <w:tcPr>
            <w:tcW w:w="1020" w:type="dxa"/>
          </w:tcPr>
          <w:p w:rsidR="004F30E6" w:rsidRDefault="004F30E6">
            <w:pPr>
              <w:pStyle w:val="ConsPlusNormal"/>
              <w:jc w:val="center"/>
            </w:pPr>
            <w:r>
              <w:t>16 334,8</w:t>
            </w:r>
          </w:p>
        </w:tc>
        <w:tc>
          <w:tcPr>
            <w:tcW w:w="1020" w:type="dxa"/>
          </w:tcPr>
          <w:p w:rsidR="004F30E6" w:rsidRDefault="004F30E6">
            <w:pPr>
              <w:pStyle w:val="ConsPlusNormal"/>
              <w:jc w:val="center"/>
            </w:pPr>
            <w:r>
              <w:t>17 159,6</w:t>
            </w:r>
          </w:p>
        </w:tc>
        <w:tc>
          <w:tcPr>
            <w:tcW w:w="1020" w:type="dxa"/>
          </w:tcPr>
          <w:p w:rsidR="004F30E6" w:rsidRDefault="004F30E6">
            <w:pPr>
              <w:pStyle w:val="ConsPlusNormal"/>
              <w:jc w:val="center"/>
            </w:pPr>
            <w:r>
              <w:t>76 621,5</w:t>
            </w:r>
          </w:p>
        </w:tc>
      </w:tr>
      <w:tr w:rsidR="004F30E6">
        <w:tc>
          <w:tcPr>
            <w:tcW w:w="1417" w:type="dxa"/>
          </w:tcPr>
          <w:p w:rsidR="004F30E6" w:rsidRDefault="004F30E6">
            <w:pPr>
              <w:pStyle w:val="ConsPlusNormal"/>
            </w:pPr>
            <w:r>
              <w:t>1.3.6.4-ПМ</w:t>
            </w:r>
          </w:p>
        </w:tc>
        <w:tc>
          <w:tcPr>
            <w:tcW w:w="3912" w:type="dxa"/>
          </w:tcPr>
          <w:p w:rsidR="004F30E6" w:rsidRDefault="004F30E6">
            <w:pPr>
              <w:pStyle w:val="ConsPlusNormal"/>
            </w:pPr>
            <w:r>
              <w:t>Показатель "Количество семей, получивших единовременную выплату при рождении первого ребенка, а также которым предоставлен региональный материнский (семейный) капитал при рождении второго ребенка в субъектах Российской Федерации, входящих в состав Дальневосточного федерального округа"</w:t>
            </w:r>
          </w:p>
        </w:tc>
        <w:tc>
          <w:tcPr>
            <w:tcW w:w="1133" w:type="dxa"/>
          </w:tcPr>
          <w:p w:rsidR="004F30E6" w:rsidRDefault="004F30E6">
            <w:pPr>
              <w:pStyle w:val="ConsPlusNormal"/>
            </w:pPr>
            <w:r>
              <w:t>семей</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2019 - 2025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4 080</w:t>
            </w:r>
          </w:p>
        </w:tc>
        <w:tc>
          <w:tcPr>
            <w:tcW w:w="1020" w:type="dxa"/>
          </w:tcPr>
          <w:p w:rsidR="004F30E6" w:rsidRDefault="004F30E6">
            <w:pPr>
              <w:pStyle w:val="ConsPlusNormal"/>
              <w:jc w:val="center"/>
            </w:pPr>
            <w:r>
              <w:t>6 197</w:t>
            </w:r>
          </w:p>
        </w:tc>
        <w:tc>
          <w:tcPr>
            <w:tcW w:w="1020" w:type="dxa"/>
          </w:tcPr>
          <w:p w:rsidR="004F30E6" w:rsidRDefault="004F30E6">
            <w:pPr>
              <w:pStyle w:val="ConsPlusNormal"/>
              <w:jc w:val="center"/>
            </w:pPr>
            <w:r>
              <w:t>5 880</w:t>
            </w:r>
          </w:p>
        </w:tc>
        <w:tc>
          <w:tcPr>
            <w:tcW w:w="1020" w:type="dxa"/>
          </w:tcPr>
          <w:p w:rsidR="004F30E6" w:rsidRDefault="004F30E6">
            <w:pPr>
              <w:pStyle w:val="ConsPlusNormal"/>
              <w:jc w:val="center"/>
            </w:pPr>
            <w:r>
              <w:t>4 223</w:t>
            </w:r>
          </w:p>
        </w:tc>
        <w:tc>
          <w:tcPr>
            <w:tcW w:w="1020" w:type="dxa"/>
          </w:tcPr>
          <w:p w:rsidR="004F30E6" w:rsidRDefault="004F30E6">
            <w:pPr>
              <w:pStyle w:val="ConsPlusNormal"/>
              <w:jc w:val="center"/>
            </w:pPr>
            <w:r>
              <w:t>4 229</w:t>
            </w:r>
          </w:p>
        </w:tc>
        <w:tc>
          <w:tcPr>
            <w:tcW w:w="1020" w:type="dxa"/>
          </w:tcPr>
          <w:p w:rsidR="004F30E6" w:rsidRDefault="004F30E6">
            <w:pPr>
              <w:pStyle w:val="ConsPlusNormal"/>
              <w:jc w:val="center"/>
            </w:pPr>
            <w:r>
              <w:t>4 144</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p>
        </w:tc>
        <w:tc>
          <w:tcPr>
            <w:tcW w:w="3912" w:type="dxa"/>
          </w:tcPr>
          <w:p w:rsidR="004F30E6" w:rsidRDefault="004F30E6">
            <w:pPr>
              <w:pStyle w:val="ConsPlusNormal"/>
            </w:pPr>
            <w:r>
              <w:t>Задача 4. "Профилактика преступности и правонарушений несовершеннолетних, развитие системы социального сопровождения, социальной адаптации и реабилитации несовершеннолетних, находящихся в конфликте с законом"</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Borders>
              <w:bottom w:val="nil"/>
            </w:tcBorders>
          </w:tcPr>
          <w:p w:rsidR="004F30E6" w:rsidRDefault="004F30E6">
            <w:pPr>
              <w:pStyle w:val="ConsPlusNormal"/>
              <w:outlineLvl w:val="3"/>
            </w:pPr>
            <w:r>
              <w:t>1.4</w:t>
            </w:r>
          </w:p>
        </w:tc>
        <w:tc>
          <w:tcPr>
            <w:tcW w:w="3912" w:type="dxa"/>
          </w:tcPr>
          <w:p w:rsidR="004F30E6" w:rsidRDefault="004F30E6">
            <w:pPr>
              <w:pStyle w:val="ConsPlusNormal"/>
            </w:pPr>
            <w:hyperlink w:anchor="P776">
              <w:r>
                <w:rPr>
                  <w:color w:val="0000FF"/>
                </w:rPr>
                <w:t>Подпрограмма 4</w:t>
              </w:r>
            </w:hyperlink>
            <w:r>
              <w:t>. "Правильный выбор"</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Министерство образования и науки Забайкальского края;</w:t>
            </w:r>
          </w:p>
          <w:p w:rsidR="004F30E6" w:rsidRDefault="004F30E6">
            <w:pPr>
              <w:pStyle w:val="ConsPlusNormal"/>
            </w:pPr>
            <w:r>
              <w:t>Федеральное казенное учреждение уголовно-исполнительная инспекция УФСИН России по Забайкальскому краю (далее - ФКУ УИИ УФСИН России по Забайкальскому краю);</w:t>
            </w:r>
          </w:p>
          <w:p w:rsidR="004F30E6" w:rsidRDefault="004F30E6">
            <w:pPr>
              <w:pStyle w:val="ConsPlusNormal"/>
            </w:pPr>
            <w:r>
              <w:t>Управление судебного департамента в Забайкальском крае;</w:t>
            </w:r>
          </w:p>
          <w:p w:rsidR="004F30E6" w:rsidRDefault="004F30E6">
            <w:pPr>
              <w:pStyle w:val="ConsPlusNormal"/>
            </w:pPr>
            <w:r>
              <w:t xml:space="preserve">федеральное государственное бюджетное образовательное учреждение высшего профессионального образования "Забайкальский государственный </w:t>
            </w:r>
            <w:r>
              <w:lastRenderedPageBreak/>
              <w:t>университет" (далее - ЗабГУ); государственные учреждения социального обслуживания (социально-реабилитационные центры, комплексные центры социального обслуживания населения) (далее - ГУСО); Ассоциация государственных учреждений социального обслуживания "Содружество"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Borders>
              <w:top w:val="nil"/>
            </w:tcBorders>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Министерство образования и науки Забайкальского края;</w:t>
            </w:r>
          </w:p>
          <w:p w:rsidR="004F30E6" w:rsidRDefault="004F30E6">
            <w:pPr>
              <w:pStyle w:val="ConsPlusNormal"/>
            </w:pPr>
            <w:r>
              <w:t>Федеральное казенное учреждение уголовно-исполнительная инспекция УФСИН России по Забайкальскому краю (далее - ФКУ УИИ УФСИН России по Забайкальскому краю);</w:t>
            </w:r>
          </w:p>
          <w:p w:rsidR="004F30E6" w:rsidRDefault="004F30E6">
            <w:pPr>
              <w:pStyle w:val="ConsPlusNormal"/>
            </w:pPr>
            <w:r>
              <w:t>Управление судебного департамента в Забайкальском крае;</w:t>
            </w:r>
          </w:p>
          <w:p w:rsidR="004F30E6" w:rsidRDefault="004F30E6">
            <w:pPr>
              <w:pStyle w:val="ConsPlusNormal"/>
            </w:pPr>
            <w:r>
              <w:t xml:space="preserve">федеральное государственное </w:t>
            </w:r>
            <w:r>
              <w:lastRenderedPageBreak/>
              <w:t>бюджетное образовательное учреждение высшего профессионального образования "Забайкальский государственный университет" (далее - ЗабГУ); государственные учреждения социального обслуживания (социально-реабилитационные центры, комплексные центры социального обслуживания населения) (далее - ГУСО); Ассоциация государственных учреждений социального обслуживания "Содружество"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19 481,00</w:t>
            </w:r>
          </w:p>
        </w:tc>
        <w:tc>
          <w:tcPr>
            <w:tcW w:w="1020" w:type="dxa"/>
          </w:tcPr>
          <w:p w:rsidR="004F30E6" w:rsidRDefault="004F30E6">
            <w:pPr>
              <w:pStyle w:val="ConsPlusNormal"/>
              <w:jc w:val="center"/>
            </w:pPr>
            <w:r>
              <w:t>20 178,00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39 659,0</w:t>
            </w:r>
          </w:p>
        </w:tc>
      </w:tr>
      <w:tr w:rsidR="004F30E6">
        <w:tc>
          <w:tcPr>
            <w:tcW w:w="1417" w:type="dxa"/>
            <w:vMerge/>
            <w:tcBorders>
              <w:top w:val="nil"/>
            </w:tcBorders>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Borders>
              <w:top w:val="nil"/>
            </w:tcBorders>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p>
        </w:tc>
        <w:tc>
          <w:tcPr>
            <w:tcW w:w="2381" w:type="dxa"/>
          </w:tcPr>
          <w:p w:rsidR="004F30E6" w:rsidRDefault="004F30E6">
            <w:pPr>
              <w:pStyle w:val="ConsPlusNormal"/>
            </w:pPr>
          </w:p>
        </w:tc>
        <w:tc>
          <w:tcPr>
            <w:tcW w:w="1133" w:type="dxa"/>
          </w:tcPr>
          <w:p w:rsidR="004F30E6" w:rsidRDefault="004F30E6">
            <w:pPr>
              <w:pStyle w:val="ConsPlusNormal"/>
            </w:pPr>
          </w:p>
        </w:tc>
        <w:tc>
          <w:tcPr>
            <w:tcW w:w="2834" w:type="dxa"/>
          </w:tcPr>
          <w:p w:rsidR="004F30E6" w:rsidRDefault="004F30E6">
            <w:pPr>
              <w:pStyle w:val="ConsPlusNormal"/>
            </w:pPr>
            <w:r>
              <w:t>ВСЕГО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8 169,02</w:t>
            </w:r>
          </w:p>
        </w:tc>
        <w:tc>
          <w:tcPr>
            <w:tcW w:w="1020" w:type="dxa"/>
          </w:tcPr>
          <w:p w:rsidR="004F30E6" w:rsidRDefault="004F30E6">
            <w:pPr>
              <w:pStyle w:val="ConsPlusNormal"/>
              <w:jc w:val="center"/>
            </w:pPr>
            <w:r>
              <w:t>8 064,59</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16 233,6</w:t>
            </w:r>
          </w:p>
        </w:tc>
      </w:tr>
      <w:tr w:rsidR="004F30E6">
        <w:tc>
          <w:tcPr>
            <w:tcW w:w="1417" w:type="dxa"/>
            <w:vMerge/>
            <w:tcBorders>
              <w:top w:val="nil"/>
            </w:tcBorders>
          </w:tcPr>
          <w:p w:rsidR="004F30E6" w:rsidRDefault="004F30E6">
            <w:pPr>
              <w:pStyle w:val="ConsPlusNormal"/>
            </w:pPr>
          </w:p>
        </w:tc>
        <w:tc>
          <w:tcPr>
            <w:tcW w:w="3912" w:type="dxa"/>
          </w:tcPr>
          <w:p w:rsidR="004F30E6" w:rsidRDefault="004F30E6">
            <w:pPr>
              <w:pStyle w:val="ConsPlusNormal"/>
            </w:pPr>
            <w:r>
              <w:t>- из внебюджетных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300</w:t>
            </w:r>
          </w:p>
        </w:tc>
        <w:tc>
          <w:tcPr>
            <w:tcW w:w="1020" w:type="dxa"/>
          </w:tcPr>
          <w:p w:rsidR="004F30E6" w:rsidRDefault="004F30E6">
            <w:pPr>
              <w:pStyle w:val="ConsPlusNormal"/>
              <w:jc w:val="center"/>
            </w:pPr>
            <w:r>
              <w:t>400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700,0</w:t>
            </w:r>
          </w:p>
        </w:tc>
      </w:tr>
      <w:tr w:rsidR="004F30E6">
        <w:tc>
          <w:tcPr>
            <w:tcW w:w="1417" w:type="dxa"/>
          </w:tcPr>
          <w:p w:rsidR="004F30E6" w:rsidRDefault="004F30E6">
            <w:pPr>
              <w:pStyle w:val="ConsPlusNormal"/>
            </w:pPr>
            <w:r>
              <w:t>1.4-ПП1</w:t>
            </w:r>
          </w:p>
        </w:tc>
        <w:tc>
          <w:tcPr>
            <w:tcW w:w="3912" w:type="dxa"/>
          </w:tcPr>
          <w:p w:rsidR="004F30E6" w:rsidRDefault="004F30E6">
            <w:pPr>
              <w:pStyle w:val="ConsPlusNormal"/>
            </w:pPr>
            <w:r>
              <w:t xml:space="preserve">Показатель "Численность несовершеннолетних, состоящих на учете в подразделениях по делам </w:t>
            </w:r>
            <w:r>
              <w:lastRenderedPageBreak/>
              <w:t>несовершеннолетних органов внутренних дел"</w:t>
            </w:r>
          </w:p>
        </w:tc>
        <w:tc>
          <w:tcPr>
            <w:tcW w:w="1133" w:type="dxa"/>
          </w:tcPr>
          <w:p w:rsidR="004F30E6" w:rsidRDefault="004F30E6">
            <w:pPr>
              <w:pStyle w:val="ConsPlusNormal"/>
            </w:pPr>
            <w:r>
              <w:lastRenderedPageBreak/>
              <w:t>чел.</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2 200</w:t>
            </w:r>
          </w:p>
        </w:tc>
        <w:tc>
          <w:tcPr>
            <w:tcW w:w="1020" w:type="dxa"/>
          </w:tcPr>
          <w:p w:rsidR="004F30E6" w:rsidRDefault="004F30E6">
            <w:pPr>
              <w:pStyle w:val="ConsPlusNormal"/>
              <w:jc w:val="center"/>
            </w:pPr>
            <w:r>
              <w:t>2 050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1.4-ПП2</w:t>
            </w:r>
          </w:p>
        </w:tc>
        <w:tc>
          <w:tcPr>
            <w:tcW w:w="3912" w:type="dxa"/>
          </w:tcPr>
          <w:p w:rsidR="004F30E6" w:rsidRDefault="004F30E6">
            <w:pPr>
              <w:pStyle w:val="ConsPlusNormal"/>
            </w:pPr>
            <w:r>
              <w:t>Показатель "Численность несовершеннолетних, состоящих на учете в КДН и ЗП"</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2 150</w:t>
            </w:r>
          </w:p>
        </w:tc>
        <w:tc>
          <w:tcPr>
            <w:tcW w:w="1020" w:type="dxa"/>
          </w:tcPr>
          <w:p w:rsidR="004F30E6" w:rsidRDefault="004F30E6">
            <w:pPr>
              <w:pStyle w:val="ConsPlusNormal"/>
              <w:jc w:val="center"/>
            </w:pPr>
            <w:r>
              <w:t>1 900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1.4-ПП3</w:t>
            </w:r>
          </w:p>
        </w:tc>
        <w:tc>
          <w:tcPr>
            <w:tcW w:w="3912" w:type="dxa"/>
          </w:tcPr>
          <w:p w:rsidR="004F30E6" w:rsidRDefault="004F30E6">
            <w:pPr>
              <w:pStyle w:val="ConsPlusNormal"/>
            </w:pPr>
            <w:r>
              <w:t>Показатель "Удельный вес несовершеннолетних, совершивших преступления или принявших в них участие, в общей численности несовершеннолетних"</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1,7</w:t>
            </w:r>
          </w:p>
        </w:tc>
        <w:tc>
          <w:tcPr>
            <w:tcW w:w="1020" w:type="dxa"/>
          </w:tcPr>
          <w:p w:rsidR="004F30E6" w:rsidRDefault="004F30E6">
            <w:pPr>
              <w:pStyle w:val="ConsPlusNormal"/>
              <w:jc w:val="center"/>
            </w:pPr>
            <w:r>
              <w:t>1,5</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1.4-ПП4</w:t>
            </w:r>
          </w:p>
        </w:tc>
        <w:tc>
          <w:tcPr>
            <w:tcW w:w="3912" w:type="dxa"/>
          </w:tcPr>
          <w:p w:rsidR="004F30E6" w:rsidRDefault="004F30E6">
            <w:pPr>
              <w:pStyle w:val="ConsPlusNormal"/>
            </w:pPr>
            <w:r>
              <w:t>Показатель "Удельный вес несовершеннолетних, совершивших преступления повторно, в общей численности несовершеннолетних, совершивших преступление"</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Нпр / Н x 100, где:</w:t>
            </w:r>
          </w:p>
          <w:p w:rsidR="004F30E6" w:rsidRDefault="004F30E6">
            <w:pPr>
              <w:pStyle w:val="ConsPlusNormal"/>
            </w:pPr>
            <w:r>
              <w:t>Нпр - количество несовершеннолетних, совершивших преступления или принявших в них участие;</w:t>
            </w:r>
          </w:p>
          <w:p w:rsidR="004F30E6" w:rsidRDefault="004F30E6">
            <w:pPr>
              <w:pStyle w:val="ConsPlusNormal"/>
            </w:pPr>
            <w:r>
              <w:t>Н - общая численность несовершеннолетних</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15,8</w:t>
            </w:r>
          </w:p>
        </w:tc>
        <w:tc>
          <w:tcPr>
            <w:tcW w:w="1020" w:type="dxa"/>
          </w:tcPr>
          <w:p w:rsidR="004F30E6" w:rsidRDefault="004F30E6">
            <w:pPr>
              <w:pStyle w:val="ConsPlusNormal"/>
              <w:jc w:val="center"/>
            </w:pPr>
            <w:r>
              <w:t>13,7</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1.4-ПП5</w:t>
            </w:r>
          </w:p>
        </w:tc>
        <w:tc>
          <w:tcPr>
            <w:tcW w:w="3912" w:type="dxa"/>
          </w:tcPr>
          <w:p w:rsidR="004F30E6" w:rsidRDefault="004F30E6">
            <w:pPr>
              <w:pStyle w:val="ConsPlusNormal"/>
            </w:pPr>
            <w:r>
              <w:t>Показатель "Выявление аддитивных расстройств на ранних стадиях у несовершеннолетних, заключенных под стражу и осужденных к отбыванию наказания без лишения свободы"</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Нповт / Нпр x 100, где:</w:t>
            </w:r>
          </w:p>
          <w:p w:rsidR="004F30E6" w:rsidRDefault="004F30E6">
            <w:pPr>
              <w:pStyle w:val="ConsPlusNormal"/>
            </w:pPr>
            <w:r>
              <w:t>Нповт - количество несовершеннолетних, совершивших преступление повторно;</w:t>
            </w:r>
          </w:p>
          <w:p w:rsidR="004F30E6" w:rsidRDefault="004F30E6">
            <w:pPr>
              <w:pStyle w:val="ConsPlusNormal"/>
            </w:pPr>
            <w:r>
              <w:t>Нпр - общее количество несовершеннолетних, совершивших преступление</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75</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1.4-ПП6</w:t>
            </w:r>
          </w:p>
        </w:tc>
        <w:tc>
          <w:tcPr>
            <w:tcW w:w="3912" w:type="dxa"/>
          </w:tcPr>
          <w:p w:rsidR="004F30E6" w:rsidRDefault="004F30E6">
            <w:pPr>
              <w:pStyle w:val="ConsPlusNormal"/>
            </w:pPr>
            <w:r>
              <w:t>Показатель "Удельный вес безнадзорных детей в общей численности детского населения"</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0,3</w:t>
            </w:r>
          </w:p>
        </w:tc>
        <w:tc>
          <w:tcPr>
            <w:tcW w:w="1020" w:type="dxa"/>
          </w:tcPr>
          <w:p w:rsidR="004F30E6" w:rsidRDefault="004F30E6">
            <w:pPr>
              <w:pStyle w:val="ConsPlusNormal"/>
              <w:jc w:val="center"/>
            </w:pPr>
            <w:r>
              <w:t>0,2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1.4-ПП7</w:t>
            </w:r>
          </w:p>
        </w:tc>
        <w:tc>
          <w:tcPr>
            <w:tcW w:w="3912" w:type="dxa"/>
          </w:tcPr>
          <w:p w:rsidR="004F30E6" w:rsidRDefault="004F30E6">
            <w:pPr>
              <w:pStyle w:val="ConsPlusNormal"/>
            </w:pPr>
            <w:r>
              <w:t>Показатель "Число семей, находящихся в социально опасном положении"</w:t>
            </w:r>
          </w:p>
        </w:tc>
        <w:tc>
          <w:tcPr>
            <w:tcW w:w="1133" w:type="dxa"/>
          </w:tcPr>
          <w:p w:rsidR="004F30E6" w:rsidRDefault="004F30E6">
            <w:pPr>
              <w:pStyle w:val="ConsPlusNormal"/>
            </w:pPr>
            <w:r>
              <w:t>ед.</w:t>
            </w:r>
          </w:p>
        </w:tc>
        <w:tc>
          <w:tcPr>
            <w:tcW w:w="1360" w:type="dxa"/>
          </w:tcPr>
          <w:p w:rsidR="004F30E6" w:rsidRDefault="004F30E6">
            <w:pPr>
              <w:pStyle w:val="ConsPlusNormal"/>
            </w:pPr>
            <w:r>
              <w:t>X</w:t>
            </w:r>
          </w:p>
        </w:tc>
        <w:tc>
          <w:tcPr>
            <w:tcW w:w="2381" w:type="dxa"/>
          </w:tcPr>
          <w:p w:rsidR="004F30E6" w:rsidRDefault="004F30E6">
            <w:pPr>
              <w:pStyle w:val="ConsPlusNormal"/>
            </w:pPr>
            <w:r>
              <w:t>Дбн / Д x 100, где:</w:t>
            </w:r>
          </w:p>
          <w:p w:rsidR="004F30E6" w:rsidRDefault="004F30E6">
            <w:pPr>
              <w:pStyle w:val="ConsPlusNormal"/>
            </w:pPr>
            <w:r>
              <w:t>Дбн - число безнадзорных детей;</w:t>
            </w:r>
          </w:p>
          <w:p w:rsidR="004F30E6" w:rsidRDefault="004F30E6">
            <w:pPr>
              <w:pStyle w:val="ConsPlusNormal"/>
            </w:pPr>
            <w:r>
              <w:t>Д - общая численность детского населения</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1 050</w:t>
            </w:r>
          </w:p>
        </w:tc>
        <w:tc>
          <w:tcPr>
            <w:tcW w:w="1020" w:type="dxa"/>
          </w:tcPr>
          <w:p w:rsidR="004F30E6" w:rsidRDefault="004F30E6">
            <w:pPr>
              <w:pStyle w:val="ConsPlusNormal"/>
              <w:jc w:val="center"/>
            </w:pPr>
            <w:r>
              <w:t>950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1.4-ПП8</w:t>
            </w:r>
          </w:p>
        </w:tc>
        <w:tc>
          <w:tcPr>
            <w:tcW w:w="3912" w:type="dxa"/>
          </w:tcPr>
          <w:p w:rsidR="004F30E6" w:rsidRDefault="004F30E6">
            <w:pPr>
              <w:pStyle w:val="ConsPlusNormal"/>
            </w:pPr>
            <w:r>
              <w:t>Показатель "Число различных категорий специалистов социальных служб, работающих с несовершеннолетними, находящимися в конфликте с законом, повысивших свой профессиональный уровень"</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1 050</w:t>
            </w:r>
          </w:p>
        </w:tc>
        <w:tc>
          <w:tcPr>
            <w:tcW w:w="1020" w:type="dxa"/>
          </w:tcPr>
          <w:p w:rsidR="004F30E6" w:rsidRDefault="004F30E6">
            <w:pPr>
              <w:pStyle w:val="ConsPlusNormal"/>
              <w:jc w:val="center"/>
            </w:pPr>
            <w:r>
              <w:t>950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1.4.1</w:t>
            </w:r>
          </w:p>
        </w:tc>
        <w:tc>
          <w:tcPr>
            <w:tcW w:w="3912" w:type="dxa"/>
          </w:tcPr>
          <w:p w:rsidR="004F30E6" w:rsidRDefault="004F30E6">
            <w:pPr>
              <w:pStyle w:val="ConsPlusNormal"/>
            </w:pPr>
            <w:r>
              <w:t>Основное мероприятие "Внедрение новых форм и методов сопровождения несовершеннолетних, вступивших в конфликт с законом, а также несовершеннолетних, отбывающих или отбывших наказание в местах лишения и ограничения свободы"</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200</w:t>
            </w:r>
          </w:p>
        </w:tc>
        <w:tc>
          <w:tcPr>
            <w:tcW w:w="1020" w:type="dxa"/>
          </w:tcPr>
          <w:p w:rsidR="004F30E6" w:rsidRDefault="004F30E6">
            <w:pPr>
              <w:pStyle w:val="ConsPlusNormal"/>
              <w:jc w:val="center"/>
            </w:pPr>
            <w:r>
              <w:t>250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0,5</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12 471,0</w:t>
            </w:r>
          </w:p>
        </w:tc>
        <w:tc>
          <w:tcPr>
            <w:tcW w:w="1020" w:type="dxa"/>
          </w:tcPr>
          <w:p w:rsidR="004F30E6" w:rsidRDefault="004F30E6">
            <w:pPr>
              <w:pStyle w:val="ConsPlusNormal"/>
              <w:jc w:val="center"/>
            </w:pPr>
            <w:r>
              <w:t>11 598,0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24 069,0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4 976,60</w:t>
            </w:r>
          </w:p>
        </w:tc>
        <w:tc>
          <w:tcPr>
            <w:tcW w:w="1020" w:type="dxa"/>
          </w:tcPr>
          <w:p w:rsidR="004F30E6" w:rsidRDefault="004F30E6">
            <w:pPr>
              <w:pStyle w:val="ConsPlusNormal"/>
              <w:jc w:val="center"/>
            </w:pPr>
            <w:r>
              <w:t>4 781,5</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9 758,1</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внебюджетных источников</w:t>
            </w:r>
          </w:p>
        </w:tc>
        <w:tc>
          <w:tcPr>
            <w:tcW w:w="1133" w:type="dxa"/>
          </w:tcPr>
          <w:p w:rsidR="004F30E6" w:rsidRDefault="004F30E6">
            <w:pPr>
              <w:pStyle w:val="ConsPlusNormal"/>
            </w:pPr>
            <w:r>
              <w:t xml:space="preserve">тыс. </w:t>
            </w:r>
            <w:r>
              <w:lastRenderedPageBreak/>
              <w:t>рублей</w:t>
            </w:r>
          </w:p>
        </w:tc>
        <w:tc>
          <w:tcPr>
            <w:tcW w:w="1360" w:type="dxa"/>
          </w:tcPr>
          <w:p w:rsidR="004F30E6" w:rsidRDefault="004F30E6">
            <w:pPr>
              <w:pStyle w:val="ConsPlusNormal"/>
            </w:pPr>
            <w:r>
              <w:lastRenderedPageBreak/>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300,00</w:t>
            </w:r>
          </w:p>
        </w:tc>
        <w:tc>
          <w:tcPr>
            <w:tcW w:w="1020" w:type="dxa"/>
          </w:tcPr>
          <w:p w:rsidR="004F30E6" w:rsidRDefault="004F30E6">
            <w:pPr>
              <w:pStyle w:val="ConsPlusNormal"/>
              <w:jc w:val="center"/>
            </w:pPr>
            <w:r>
              <w:t>400,00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700,0</w:t>
            </w:r>
          </w:p>
        </w:tc>
      </w:tr>
      <w:tr w:rsidR="004F30E6">
        <w:tc>
          <w:tcPr>
            <w:tcW w:w="1417" w:type="dxa"/>
          </w:tcPr>
          <w:p w:rsidR="004F30E6" w:rsidRDefault="004F30E6">
            <w:pPr>
              <w:pStyle w:val="ConsPlusNormal"/>
            </w:pPr>
            <w:r>
              <w:lastRenderedPageBreak/>
              <w:t>1.4.1-ПОМ1</w:t>
            </w:r>
          </w:p>
        </w:tc>
        <w:tc>
          <w:tcPr>
            <w:tcW w:w="3912" w:type="dxa"/>
          </w:tcPr>
          <w:p w:rsidR="004F30E6" w:rsidRDefault="004F30E6">
            <w:pPr>
              <w:pStyle w:val="ConsPlusNormal"/>
            </w:pPr>
            <w:r>
              <w:t>Показатель "Степень охвата муниципальных районов, муниципальных и городских округов Забайкальского края деятельностью организаций, занимающихся сопровождением несовершеннолетних, вступивших в конфликт с законом, а также несовершеннолетних, отбывающих или отбывших наказание в местах лишения и ограничения свободы"</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1.4.1.1</w:t>
            </w:r>
          </w:p>
        </w:tc>
        <w:tc>
          <w:tcPr>
            <w:tcW w:w="3912" w:type="dxa"/>
          </w:tcPr>
          <w:p w:rsidR="004F30E6" w:rsidRDefault="004F30E6">
            <w:pPr>
              <w:pStyle w:val="ConsPlusNormal"/>
            </w:pPr>
            <w:r>
              <w:t>Мероприятие "Создание на базе учреждения социального обслуживания отделения социального сопровождения несовершеннолетних, вступивших в конфликт с законом, а также несовершеннолетних, отбывших наказание в местах лишения и ограничения свободы"</w:t>
            </w:r>
          </w:p>
        </w:tc>
        <w:tc>
          <w:tcPr>
            <w:tcW w:w="1133" w:type="dxa"/>
          </w:tcPr>
          <w:p w:rsidR="004F30E6" w:rsidRDefault="004F30E6">
            <w:pPr>
              <w:pStyle w:val="ConsPlusNormal"/>
            </w:pPr>
            <w:r>
              <w:t>X</w:t>
            </w:r>
          </w:p>
        </w:tc>
        <w:tc>
          <w:tcPr>
            <w:tcW w:w="1360" w:type="dxa"/>
          </w:tcPr>
          <w:p w:rsidR="004F30E6" w:rsidRDefault="004F30E6">
            <w:pPr>
              <w:pStyle w:val="ConsPlusNormal"/>
            </w:pPr>
          </w:p>
        </w:tc>
        <w:tc>
          <w:tcPr>
            <w:tcW w:w="2381" w:type="dxa"/>
          </w:tcPr>
          <w:p w:rsidR="004F30E6" w:rsidRDefault="004F30E6">
            <w:pPr>
              <w:pStyle w:val="ConsPlusNormal"/>
            </w:pPr>
            <w:r>
              <w:t>МРГОс / МРГО x 100, где:</w:t>
            </w:r>
          </w:p>
          <w:p w:rsidR="004F30E6" w:rsidRDefault="004F30E6">
            <w:pPr>
              <w:pStyle w:val="ConsPlusNormal"/>
            </w:pPr>
            <w:r>
              <w:t>МРГОс - количество муниципальных районов, муниципальных и городских округов, в которых действуют организации, занимающиеся сопровождением несовершеннолетних;</w:t>
            </w:r>
          </w:p>
          <w:p w:rsidR="004F30E6" w:rsidRDefault="004F30E6">
            <w:pPr>
              <w:pStyle w:val="ConsPlusNormal"/>
            </w:pPr>
            <w:r>
              <w:t>МРГО - общее количество муниципальных районов и городских округов, в которых требуется проведение такой работы</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Чернышевский СРЦ "Дружба", ФКУ УИИ УФСИН России по Забайкальскому краю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2 000,00</w:t>
            </w:r>
          </w:p>
        </w:tc>
        <w:tc>
          <w:tcPr>
            <w:tcW w:w="1020" w:type="dxa"/>
          </w:tcPr>
          <w:p w:rsidR="004F30E6" w:rsidRDefault="004F30E6">
            <w:pPr>
              <w:pStyle w:val="ConsPlusNormal"/>
              <w:jc w:val="center"/>
            </w:pPr>
            <w:r>
              <w:t>2 000,00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4 000,0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650,00</w:t>
            </w:r>
          </w:p>
        </w:tc>
        <w:tc>
          <w:tcPr>
            <w:tcW w:w="1020" w:type="dxa"/>
          </w:tcPr>
          <w:p w:rsidR="004F30E6" w:rsidRDefault="004F30E6">
            <w:pPr>
              <w:pStyle w:val="ConsPlusNormal"/>
              <w:jc w:val="center"/>
            </w:pPr>
            <w:r>
              <w:t>631,50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1 281,5</w:t>
            </w:r>
          </w:p>
        </w:tc>
      </w:tr>
      <w:tr w:rsidR="004F30E6">
        <w:tc>
          <w:tcPr>
            <w:tcW w:w="1417" w:type="dxa"/>
            <w:vMerge w:val="restart"/>
          </w:tcPr>
          <w:p w:rsidR="004F30E6" w:rsidRDefault="004F30E6">
            <w:pPr>
              <w:pStyle w:val="ConsPlusNormal"/>
            </w:pPr>
            <w:r>
              <w:t>1.4.1.2</w:t>
            </w:r>
          </w:p>
        </w:tc>
        <w:tc>
          <w:tcPr>
            <w:tcW w:w="3912" w:type="dxa"/>
          </w:tcPr>
          <w:p w:rsidR="004F30E6" w:rsidRDefault="004F30E6">
            <w:pPr>
              <w:pStyle w:val="ConsPlusNormal"/>
            </w:pPr>
            <w:r>
              <w:t>Мероприятие "Создание кабинетов "Правосудие в защиту детей"</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Петровск-Забайкальский КЦСОН "Ветеран", Нерчинский СРЦ "Гарант", Красночикойский КЦСОН "Черемушки", Улетовский СРЦ "Кедр", Сретенский КЦСОН "Березка", Шерловогорский РЦ "Топаз"</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1 000,00</w:t>
            </w:r>
          </w:p>
        </w:tc>
        <w:tc>
          <w:tcPr>
            <w:tcW w:w="1020" w:type="dxa"/>
          </w:tcPr>
          <w:p w:rsidR="004F30E6" w:rsidRDefault="004F30E6">
            <w:pPr>
              <w:pStyle w:val="ConsPlusNormal"/>
              <w:jc w:val="center"/>
            </w:pPr>
            <w:r>
              <w:t>1 000,00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2 000,0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150,00</w:t>
            </w:r>
          </w:p>
        </w:tc>
        <w:tc>
          <w:tcPr>
            <w:tcW w:w="1020" w:type="dxa"/>
          </w:tcPr>
          <w:p w:rsidR="004F30E6" w:rsidRDefault="004F30E6">
            <w:pPr>
              <w:pStyle w:val="ConsPlusNormal"/>
              <w:jc w:val="center"/>
            </w:pPr>
            <w:r>
              <w:t>150,00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300,0</w:t>
            </w:r>
          </w:p>
        </w:tc>
      </w:tr>
      <w:tr w:rsidR="004F30E6">
        <w:tc>
          <w:tcPr>
            <w:tcW w:w="1417" w:type="dxa"/>
            <w:vMerge w:val="restart"/>
          </w:tcPr>
          <w:p w:rsidR="004F30E6" w:rsidRDefault="004F30E6">
            <w:pPr>
              <w:pStyle w:val="ConsPlusNormal"/>
            </w:pPr>
            <w:r>
              <w:t>1.4.1.3</w:t>
            </w:r>
          </w:p>
        </w:tc>
        <w:tc>
          <w:tcPr>
            <w:tcW w:w="3912" w:type="dxa"/>
          </w:tcPr>
          <w:p w:rsidR="004F30E6" w:rsidRDefault="004F30E6">
            <w:pPr>
              <w:pStyle w:val="ConsPlusNormal"/>
            </w:pPr>
            <w:r>
              <w:t xml:space="preserve">Мероприятие "Внедрение инновационных оздоровительных и физкультурно-спортивных технологий в работу учреждений социального </w:t>
            </w:r>
            <w:r>
              <w:lastRenderedPageBreak/>
              <w:t>обслуживания как средство реализации методов по формированию установки на здоровый образ жизни подростков, находящихся в конфликте с законом"</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 xml:space="preserve">Министерство труда и социальной защиты населения Забайкальского края, СРЦ "Надежда", </w:t>
            </w:r>
            <w:r>
              <w:lastRenderedPageBreak/>
              <w:t>Черновский КЦСОН "Берегиня", ЦППН "Доверие", РЦ "Шиванда", Улетовский СРЦ "Кедр", Шерловогорский РЦ "Топаз"</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4 971,00</w:t>
            </w:r>
          </w:p>
        </w:tc>
        <w:tc>
          <w:tcPr>
            <w:tcW w:w="1020" w:type="dxa"/>
          </w:tcPr>
          <w:p w:rsidR="004F30E6" w:rsidRDefault="004F30E6">
            <w:pPr>
              <w:pStyle w:val="ConsPlusNormal"/>
              <w:jc w:val="center"/>
            </w:pPr>
            <w:r>
              <w:t>4 098,00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9 069,0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627,00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627,0</w:t>
            </w:r>
          </w:p>
        </w:tc>
      </w:tr>
      <w:tr w:rsidR="004F30E6">
        <w:tc>
          <w:tcPr>
            <w:tcW w:w="1417" w:type="dxa"/>
            <w:vMerge w:val="restart"/>
          </w:tcPr>
          <w:p w:rsidR="004F30E6" w:rsidRDefault="004F30E6">
            <w:pPr>
              <w:pStyle w:val="ConsPlusNormal"/>
            </w:pPr>
            <w:r>
              <w:t>1.4.1.4</w:t>
            </w:r>
          </w:p>
        </w:tc>
        <w:tc>
          <w:tcPr>
            <w:tcW w:w="3912" w:type="dxa"/>
          </w:tcPr>
          <w:p w:rsidR="004F30E6" w:rsidRDefault="004F30E6">
            <w:pPr>
              <w:pStyle w:val="ConsPlusNormal"/>
            </w:pPr>
            <w:r>
              <w:t>Мероприятие "Внедрение модели учебно-трудовой бригады на базе учреждений социального обслуживания как средство реализации методов социально-трудовой профориентации несовершеннолетних, находящихся в конфликте с законом"</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 xml:space="preserve">Министерство труда и социальной защиты Забайкальского края, Улетовский СРЦ "Кедр", Малетинский СРЦ "Гармония", Ясногорский СРЦ "Родник", СРЦ "Надежда", Шилкинский СРЦ "Сибиряк", Карымский КЦСОН "Багульник", Красночикойский КЦСОН "Черемушки", Кыринский СРЦ "Перекресток", Могойтуйский КЦСОН "Элбэг", Бадинский СРЦ "Искра", Приаргунский КЦСОН "Солнышко", Акшинский СРЦ "Задор", РЦ "Шиванда", КЦСОН </w:t>
            </w:r>
            <w:r>
              <w:lastRenderedPageBreak/>
              <w:t>"Орловский", Газимуро-Заводский СРЦ "Семья", Верхнецасучейский СРЦ "Росинка"</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4 500,00</w:t>
            </w:r>
          </w:p>
        </w:tc>
        <w:tc>
          <w:tcPr>
            <w:tcW w:w="1020" w:type="dxa"/>
          </w:tcPr>
          <w:p w:rsidR="004F30E6" w:rsidRDefault="004F30E6">
            <w:pPr>
              <w:pStyle w:val="ConsPlusNormal"/>
              <w:jc w:val="center"/>
            </w:pPr>
            <w:r>
              <w:t>4 500,00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9 000,0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3 549,60</w:t>
            </w:r>
          </w:p>
        </w:tc>
        <w:tc>
          <w:tcPr>
            <w:tcW w:w="1020" w:type="dxa"/>
          </w:tcPr>
          <w:p w:rsidR="004F30E6" w:rsidRDefault="004F30E6">
            <w:pPr>
              <w:pStyle w:val="ConsPlusNormal"/>
              <w:jc w:val="center"/>
            </w:pPr>
            <w:r>
              <w:t>4 000,00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7 549,6</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внебюджетных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300,00</w:t>
            </w:r>
          </w:p>
        </w:tc>
        <w:tc>
          <w:tcPr>
            <w:tcW w:w="1020" w:type="dxa"/>
          </w:tcPr>
          <w:p w:rsidR="004F30E6" w:rsidRDefault="004F30E6">
            <w:pPr>
              <w:pStyle w:val="ConsPlusNormal"/>
              <w:jc w:val="center"/>
            </w:pPr>
            <w:r>
              <w:t>400,00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700,0</w:t>
            </w:r>
          </w:p>
        </w:tc>
      </w:tr>
      <w:tr w:rsidR="004F30E6">
        <w:tc>
          <w:tcPr>
            <w:tcW w:w="1417" w:type="dxa"/>
            <w:vMerge w:val="restart"/>
          </w:tcPr>
          <w:p w:rsidR="004F30E6" w:rsidRDefault="004F30E6">
            <w:pPr>
              <w:pStyle w:val="ConsPlusNormal"/>
            </w:pPr>
            <w:r>
              <w:t>1.4.2</w:t>
            </w:r>
          </w:p>
        </w:tc>
        <w:tc>
          <w:tcPr>
            <w:tcW w:w="3912" w:type="dxa"/>
          </w:tcPr>
          <w:p w:rsidR="004F30E6" w:rsidRDefault="004F30E6">
            <w:pPr>
              <w:pStyle w:val="ConsPlusNormal"/>
            </w:pPr>
            <w:r>
              <w:t>Основное мероприятие "Социальная адаптация несовершеннолетних, находящихся в конфликте с законом, создание и развитие ювенальных служб в Забайкальском крае"</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0,5</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7 010,00</w:t>
            </w:r>
          </w:p>
        </w:tc>
        <w:tc>
          <w:tcPr>
            <w:tcW w:w="1020" w:type="dxa"/>
          </w:tcPr>
          <w:p w:rsidR="004F30E6" w:rsidRDefault="004F30E6">
            <w:pPr>
              <w:pStyle w:val="ConsPlusNormal"/>
              <w:jc w:val="center"/>
            </w:pPr>
            <w:r>
              <w:t>8 580,00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15 590,0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3 192,42</w:t>
            </w:r>
          </w:p>
        </w:tc>
        <w:tc>
          <w:tcPr>
            <w:tcW w:w="1020" w:type="dxa"/>
          </w:tcPr>
          <w:p w:rsidR="004F30E6" w:rsidRDefault="004F30E6">
            <w:pPr>
              <w:pStyle w:val="ConsPlusNormal"/>
              <w:jc w:val="center"/>
            </w:pPr>
            <w:r>
              <w:t>3 283,09</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6 475,5</w:t>
            </w:r>
          </w:p>
        </w:tc>
      </w:tr>
      <w:tr w:rsidR="004F30E6">
        <w:tc>
          <w:tcPr>
            <w:tcW w:w="1417" w:type="dxa"/>
          </w:tcPr>
          <w:p w:rsidR="004F30E6" w:rsidRDefault="004F30E6">
            <w:pPr>
              <w:pStyle w:val="ConsPlusNormal"/>
            </w:pPr>
            <w:r>
              <w:t>1.4.2-ПОМ1</w:t>
            </w:r>
          </w:p>
        </w:tc>
        <w:tc>
          <w:tcPr>
            <w:tcW w:w="3912" w:type="dxa"/>
          </w:tcPr>
          <w:p w:rsidR="004F30E6" w:rsidRDefault="004F30E6">
            <w:pPr>
              <w:pStyle w:val="ConsPlusNormal"/>
            </w:pPr>
            <w:r>
              <w:t xml:space="preserve">Показатель "Число несовершеннолетних, находящихся в конфликте с законом, получивших </w:t>
            </w:r>
            <w:r>
              <w:lastRenderedPageBreak/>
              <w:t>услуги по социальной адаптации и реабилитации"</w:t>
            </w:r>
          </w:p>
        </w:tc>
        <w:tc>
          <w:tcPr>
            <w:tcW w:w="1133" w:type="dxa"/>
          </w:tcPr>
          <w:p w:rsidR="004F30E6" w:rsidRDefault="004F30E6">
            <w:pPr>
              <w:pStyle w:val="ConsPlusNormal"/>
            </w:pPr>
            <w:r>
              <w:lastRenderedPageBreak/>
              <w:t>чел.</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500,0</w:t>
            </w:r>
          </w:p>
        </w:tc>
        <w:tc>
          <w:tcPr>
            <w:tcW w:w="1020" w:type="dxa"/>
          </w:tcPr>
          <w:p w:rsidR="004F30E6" w:rsidRDefault="004F30E6">
            <w:pPr>
              <w:pStyle w:val="ConsPlusNormal"/>
              <w:jc w:val="center"/>
            </w:pPr>
            <w:r>
              <w:t>550,0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1 050,0</w:t>
            </w:r>
          </w:p>
        </w:tc>
      </w:tr>
      <w:tr w:rsidR="004F30E6">
        <w:tc>
          <w:tcPr>
            <w:tcW w:w="1417" w:type="dxa"/>
            <w:vMerge w:val="restart"/>
          </w:tcPr>
          <w:p w:rsidR="004F30E6" w:rsidRDefault="004F30E6">
            <w:pPr>
              <w:pStyle w:val="ConsPlusNormal"/>
            </w:pPr>
            <w:r>
              <w:lastRenderedPageBreak/>
              <w:t>1.4.2.1</w:t>
            </w:r>
          </w:p>
        </w:tc>
        <w:tc>
          <w:tcPr>
            <w:tcW w:w="3912" w:type="dxa"/>
          </w:tcPr>
          <w:p w:rsidR="004F30E6" w:rsidRDefault="004F30E6">
            <w:pPr>
              <w:pStyle w:val="ConsPlusNormal"/>
            </w:pPr>
            <w:r>
              <w:t>Мероприятие "Внедрение эффективных методов профилактической и коррекционной работы с несовершеннолетним, склонными к совершению преступлений и правонарушений, на базе ГУСО "Черновский комплексный центр социального обслуживания населения "Берегиня"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Черновский КЦСОН "Берегиня"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1 730,40</w:t>
            </w:r>
          </w:p>
        </w:tc>
        <w:tc>
          <w:tcPr>
            <w:tcW w:w="1020" w:type="dxa"/>
          </w:tcPr>
          <w:p w:rsidR="004F30E6" w:rsidRDefault="004F30E6">
            <w:pPr>
              <w:pStyle w:val="ConsPlusNormal"/>
              <w:jc w:val="center"/>
            </w:pPr>
            <w:r>
              <w:t>2 509,70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4 240,1</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475,50</w:t>
            </w:r>
          </w:p>
        </w:tc>
        <w:tc>
          <w:tcPr>
            <w:tcW w:w="1020" w:type="dxa"/>
          </w:tcPr>
          <w:p w:rsidR="004F30E6" w:rsidRDefault="004F30E6">
            <w:pPr>
              <w:pStyle w:val="ConsPlusNormal"/>
              <w:jc w:val="center"/>
            </w:pPr>
            <w:r>
              <w:t>526,48</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1 002,0</w:t>
            </w:r>
          </w:p>
        </w:tc>
      </w:tr>
      <w:tr w:rsidR="004F30E6">
        <w:tc>
          <w:tcPr>
            <w:tcW w:w="1417" w:type="dxa"/>
            <w:vMerge w:val="restart"/>
          </w:tcPr>
          <w:p w:rsidR="004F30E6" w:rsidRDefault="004F30E6">
            <w:pPr>
              <w:pStyle w:val="ConsPlusNormal"/>
            </w:pPr>
            <w:r>
              <w:t>1.4.2.2</w:t>
            </w:r>
          </w:p>
        </w:tc>
        <w:tc>
          <w:tcPr>
            <w:tcW w:w="3912" w:type="dxa"/>
          </w:tcPr>
          <w:p w:rsidR="004F30E6" w:rsidRDefault="004F30E6">
            <w:pPr>
              <w:pStyle w:val="ConsPlusNormal"/>
            </w:pPr>
            <w:r>
              <w:t>Мероприятие "Внедрение эффективных методов комплексной организации здоровьесберегающей среды для подростков, склонных к совершению правонарушений, и семей с детьми, находящихся в трудной жизненной ситуации, "Мое будущее в моих руках"</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СРЦ "Надежда"</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187,00</w:t>
            </w:r>
          </w:p>
        </w:tc>
        <w:tc>
          <w:tcPr>
            <w:tcW w:w="1020" w:type="dxa"/>
          </w:tcPr>
          <w:p w:rsidR="004F30E6" w:rsidRDefault="004F30E6">
            <w:pPr>
              <w:pStyle w:val="ConsPlusNormal"/>
              <w:jc w:val="center"/>
            </w:pPr>
            <w:r>
              <w:t>743,00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930,0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52,62</w:t>
            </w:r>
          </w:p>
        </w:tc>
        <w:tc>
          <w:tcPr>
            <w:tcW w:w="1020" w:type="dxa"/>
          </w:tcPr>
          <w:p w:rsidR="004F30E6" w:rsidRDefault="004F30E6">
            <w:pPr>
              <w:pStyle w:val="ConsPlusNormal"/>
              <w:jc w:val="center"/>
            </w:pPr>
            <w:r>
              <w:t>131,34</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184,0</w:t>
            </w:r>
          </w:p>
        </w:tc>
      </w:tr>
      <w:tr w:rsidR="004F30E6">
        <w:tc>
          <w:tcPr>
            <w:tcW w:w="1417" w:type="dxa"/>
            <w:vMerge w:val="restart"/>
          </w:tcPr>
          <w:p w:rsidR="004F30E6" w:rsidRDefault="004F30E6">
            <w:pPr>
              <w:pStyle w:val="ConsPlusNormal"/>
            </w:pPr>
            <w:r>
              <w:t>1.4.2.3</w:t>
            </w:r>
          </w:p>
        </w:tc>
        <w:tc>
          <w:tcPr>
            <w:tcW w:w="3912" w:type="dxa"/>
          </w:tcPr>
          <w:p w:rsidR="004F30E6" w:rsidRDefault="004F30E6">
            <w:pPr>
              <w:pStyle w:val="ConsPlusNormal"/>
            </w:pPr>
            <w:r>
              <w:t>Мероприятие "Внедрение эффективных методов профилактической и коррекционной работы с несовершеннолетними, совершившими преступления и правонарушения, и их семьями на базе ГСУВУ "Сретенская школа"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Минобразования, ГСУВУ "Сретенская школа"</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260 702</w:t>
            </w:r>
          </w:p>
        </w:tc>
        <w:tc>
          <w:tcPr>
            <w:tcW w:w="1303" w:type="dxa"/>
          </w:tcPr>
          <w:p w:rsidR="004F30E6" w:rsidRDefault="004F30E6">
            <w:pPr>
              <w:pStyle w:val="ConsPlusNormal"/>
              <w:jc w:val="center"/>
            </w:pPr>
            <w:r>
              <w:t>4339900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1 494,00</w:t>
            </w:r>
          </w:p>
        </w:tc>
        <w:tc>
          <w:tcPr>
            <w:tcW w:w="1020" w:type="dxa"/>
          </w:tcPr>
          <w:p w:rsidR="004F30E6" w:rsidRDefault="004F30E6">
            <w:pPr>
              <w:pStyle w:val="ConsPlusNormal"/>
              <w:jc w:val="center"/>
            </w:pPr>
            <w:r>
              <w:t>1 523,00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3 017,0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78,30</w:t>
            </w:r>
          </w:p>
        </w:tc>
        <w:tc>
          <w:tcPr>
            <w:tcW w:w="1020" w:type="dxa"/>
          </w:tcPr>
          <w:p w:rsidR="004F30E6" w:rsidRDefault="004F30E6">
            <w:pPr>
              <w:pStyle w:val="ConsPlusNormal"/>
              <w:jc w:val="center"/>
            </w:pPr>
            <w:r>
              <w:t>43,80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122,1</w:t>
            </w:r>
          </w:p>
        </w:tc>
      </w:tr>
      <w:tr w:rsidR="004F30E6">
        <w:tc>
          <w:tcPr>
            <w:tcW w:w="1417" w:type="dxa"/>
            <w:vMerge w:val="restart"/>
          </w:tcPr>
          <w:p w:rsidR="004F30E6" w:rsidRDefault="004F30E6">
            <w:pPr>
              <w:pStyle w:val="ConsPlusNormal"/>
            </w:pPr>
            <w:r>
              <w:t>1.4.2.4</w:t>
            </w:r>
          </w:p>
        </w:tc>
        <w:tc>
          <w:tcPr>
            <w:tcW w:w="3912" w:type="dxa"/>
          </w:tcPr>
          <w:p w:rsidR="004F30E6" w:rsidRDefault="004F30E6">
            <w:pPr>
              <w:pStyle w:val="ConsPlusNormal"/>
            </w:pPr>
            <w:r>
              <w:t>Мероприятие "Внедрение технологии социальных контактов с несовершеннолетними, находящимися в конфликте с законом. Обучение команд специалистов системы профилактики безнадзорности и правонарушений основам разработки, внедрения и управления эффективными социальными проектами"</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ЦППН "Доверие", ЗабГУ</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1 118,60</w:t>
            </w:r>
          </w:p>
        </w:tc>
        <w:tc>
          <w:tcPr>
            <w:tcW w:w="1020" w:type="dxa"/>
          </w:tcPr>
          <w:p w:rsidR="004F30E6" w:rsidRDefault="004F30E6">
            <w:pPr>
              <w:pStyle w:val="ConsPlusNormal"/>
              <w:jc w:val="center"/>
            </w:pPr>
            <w:r>
              <w:t>1 724,30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2 842,9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xml:space="preserve">кроме того, финансирование из других </w:t>
            </w:r>
            <w:r>
              <w:lastRenderedPageBreak/>
              <w:t>источников:</w:t>
            </w:r>
          </w:p>
        </w:tc>
        <w:tc>
          <w:tcPr>
            <w:tcW w:w="1133" w:type="dxa"/>
          </w:tcPr>
          <w:p w:rsidR="004F30E6" w:rsidRDefault="004F30E6">
            <w:pPr>
              <w:pStyle w:val="ConsPlusNormal"/>
            </w:pPr>
            <w:r>
              <w:lastRenderedPageBreak/>
              <w:t xml:space="preserve">тыс. </w:t>
            </w:r>
            <w:r>
              <w:lastRenderedPageBreak/>
              <w:t>рублей</w:t>
            </w:r>
          </w:p>
        </w:tc>
        <w:tc>
          <w:tcPr>
            <w:tcW w:w="1360" w:type="dxa"/>
          </w:tcPr>
          <w:p w:rsidR="004F30E6" w:rsidRDefault="004F30E6">
            <w:pPr>
              <w:pStyle w:val="ConsPlusNormal"/>
            </w:pPr>
            <w:r>
              <w:lastRenderedPageBreak/>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535,60</w:t>
            </w:r>
          </w:p>
        </w:tc>
        <w:tc>
          <w:tcPr>
            <w:tcW w:w="1020" w:type="dxa"/>
          </w:tcPr>
          <w:p w:rsidR="004F30E6" w:rsidRDefault="004F30E6">
            <w:pPr>
              <w:pStyle w:val="ConsPlusNormal"/>
              <w:jc w:val="center"/>
            </w:pPr>
            <w:r>
              <w:t>571,07</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1 106,7</w:t>
            </w:r>
          </w:p>
        </w:tc>
      </w:tr>
      <w:tr w:rsidR="004F30E6">
        <w:tc>
          <w:tcPr>
            <w:tcW w:w="1417" w:type="dxa"/>
            <w:vMerge w:val="restart"/>
          </w:tcPr>
          <w:p w:rsidR="004F30E6" w:rsidRDefault="004F30E6">
            <w:pPr>
              <w:pStyle w:val="ConsPlusNormal"/>
            </w:pPr>
            <w:r>
              <w:t>1.4.2.5</w:t>
            </w:r>
          </w:p>
        </w:tc>
        <w:tc>
          <w:tcPr>
            <w:tcW w:w="3912" w:type="dxa"/>
          </w:tcPr>
          <w:p w:rsidR="004F30E6" w:rsidRDefault="004F30E6">
            <w:pPr>
              <w:pStyle w:val="ConsPlusNormal"/>
            </w:pPr>
            <w:r>
              <w:t>Мероприятие "Создание на базе учреждений социального обслуживания выездных межведомственных служб экстренной социально-психологической помощи в целях организации работы модельных реабилитационных площадок для семей и детей в отдаленных районах Забайкальского края"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Ясногорский СРЦ "Родник", Могойтуйский КЦСОН "Элбэг", Бадинский СРЦ "Искра", Шерловогорский РЦ "Топаз", Краснокаменский СРЦ "Доброта", Приаргунский КЦСОН "Солнышко", Краснокаменский СРЦ "Доброта"</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1 500,00</w:t>
            </w:r>
          </w:p>
        </w:tc>
        <w:tc>
          <w:tcPr>
            <w:tcW w:w="1020" w:type="dxa"/>
          </w:tcPr>
          <w:p w:rsidR="004F30E6" w:rsidRDefault="004F30E6">
            <w:pPr>
              <w:pStyle w:val="ConsPlusNormal"/>
              <w:jc w:val="center"/>
            </w:pPr>
            <w:r>
              <w:t>1 050,00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2 550,0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1 540,00</w:t>
            </w:r>
          </w:p>
        </w:tc>
        <w:tc>
          <w:tcPr>
            <w:tcW w:w="1020" w:type="dxa"/>
          </w:tcPr>
          <w:p w:rsidR="004F30E6" w:rsidRDefault="004F30E6">
            <w:pPr>
              <w:pStyle w:val="ConsPlusNormal"/>
              <w:jc w:val="center"/>
            </w:pPr>
            <w:r>
              <w:t>1 500,00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3 040,0</w:t>
            </w:r>
          </w:p>
        </w:tc>
      </w:tr>
      <w:tr w:rsidR="004F30E6">
        <w:tc>
          <w:tcPr>
            <w:tcW w:w="1417" w:type="dxa"/>
            <w:vMerge w:val="restart"/>
          </w:tcPr>
          <w:p w:rsidR="004F30E6" w:rsidRDefault="004F30E6">
            <w:pPr>
              <w:pStyle w:val="ConsPlusNormal"/>
            </w:pPr>
            <w:r>
              <w:t>1.4.2.6</w:t>
            </w:r>
          </w:p>
        </w:tc>
        <w:tc>
          <w:tcPr>
            <w:tcW w:w="3912" w:type="dxa"/>
          </w:tcPr>
          <w:p w:rsidR="004F30E6" w:rsidRDefault="004F30E6">
            <w:pPr>
              <w:pStyle w:val="ConsPlusNormal"/>
            </w:pPr>
            <w:r>
              <w:t xml:space="preserve">Мероприятие "Внедрение методов комплексной социальной адаптации несовершеннолетних, имеющих проблемы с законом, путем внедрения информационно-консультационных, психологических и интегративных </w:t>
            </w:r>
            <w:r>
              <w:lastRenderedPageBreak/>
              <w:t>технологий"</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ФКУ УИИ УФСИН России по Забайкальскому краю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0305</w:t>
            </w:r>
          </w:p>
        </w:tc>
        <w:tc>
          <w:tcPr>
            <w:tcW w:w="1303" w:type="dxa"/>
          </w:tcPr>
          <w:p w:rsidR="004F30E6" w:rsidRDefault="004F30E6">
            <w:pPr>
              <w:pStyle w:val="ConsPlusNormal"/>
              <w:jc w:val="center"/>
            </w:pPr>
            <w:r>
              <w:t>4230049</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30,00</w:t>
            </w:r>
          </w:p>
        </w:tc>
        <w:tc>
          <w:tcPr>
            <w:tcW w:w="1020" w:type="dxa"/>
          </w:tcPr>
          <w:p w:rsidR="004F30E6" w:rsidRDefault="004F30E6">
            <w:pPr>
              <w:pStyle w:val="ConsPlusNormal"/>
              <w:jc w:val="center"/>
            </w:pPr>
            <w:r>
              <w:t>30,00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100,00</w:t>
            </w:r>
          </w:p>
        </w:tc>
        <w:tc>
          <w:tcPr>
            <w:tcW w:w="1020" w:type="dxa"/>
          </w:tcPr>
          <w:p w:rsidR="004F30E6" w:rsidRDefault="004F30E6">
            <w:pPr>
              <w:pStyle w:val="ConsPlusNormal"/>
              <w:jc w:val="center"/>
            </w:pPr>
            <w:r>
              <w:t>100,00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200,0</w:t>
            </w:r>
          </w:p>
        </w:tc>
      </w:tr>
      <w:tr w:rsidR="004F30E6">
        <w:tc>
          <w:tcPr>
            <w:tcW w:w="1417" w:type="dxa"/>
            <w:vMerge w:val="restart"/>
          </w:tcPr>
          <w:p w:rsidR="004F30E6" w:rsidRDefault="004F30E6">
            <w:pPr>
              <w:pStyle w:val="ConsPlusNormal"/>
            </w:pPr>
            <w:r>
              <w:t>1.4.2.7</w:t>
            </w:r>
          </w:p>
        </w:tc>
        <w:tc>
          <w:tcPr>
            <w:tcW w:w="3912" w:type="dxa"/>
          </w:tcPr>
          <w:p w:rsidR="004F30E6" w:rsidRDefault="004F30E6">
            <w:pPr>
              <w:pStyle w:val="ConsPlusNormal"/>
            </w:pPr>
            <w:r>
              <w:t>Мероприятие "Создание мобильного отделения "Шанс"</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ФКУ УИИ УФСИН России по Забайкальскому краю, ЗабГУ</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0305</w:t>
            </w:r>
          </w:p>
        </w:tc>
        <w:tc>
          <w:tcPr>
            <w:tcW w:w="1303" w:type="dxa"/>
          </w:tcPr>
          <w:p w:rsidR="004F30E6" w:rsidRDefault="004F30E6">
            <w:pPr>
              <w:pStyle w:val="ConsPlusNormal"/>
              <w:jc w:val="center"/>
            </w:pPr>
            <w:r>
              <w:t>4230049</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200,00</w:t>
            </w:r>
          </w:p>
        </w:tc>
        <w:tc>
          <w:tcPr>
            <w:tcW w:w="1020" w:type="dxa"/>
          </w:tcPr>
          <w:p w:rsidR="004F30E6" w:rsidRDefault="004F30E6">
            <w:pPr>
              <w:pStyle w:val="ConsPlusNormal"/>
              <w:jc w:val="center"/>
            </w:pPr>
            <w:r>
              <w:t>200,00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1.4.2.8</w:t>
            </w:r>
          </w:p>
        </w:tc>
        <w:tc>
          <w:tcPr>
            <w:tcW w:w="3912" w:type="dxa"/>
          </w:tcPr>
          <w:p w:rsidR="004F30E6" w:rsidRDefault="004F30E6">
            <w:pPr>
              <w:pStyle w:val="ConsPlusNormal"/>
            </w:pPr>
            <w:r>
              <w:t>Мероприятие "Создание сети социально-психологических служб для работы с несовершеннолетними, находящимися в конфликте с законом, и их социальным окружением"</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Забайкальский краевой суд, Управление Судебного департамента в Забайкальском крае</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750,00</w:t>
            </w:r>
          </w:p>
        </w:tc>
        <w:tc>
          <w:tcPr>
            <w:tcW w:w="1020" w:type="dxa"/>
          </w:tcPr>
          <w:p w:rsidR="004F30E6" w:rsidRDefault="004F30E6">
            <w:pPr>
              <w:pStyle w:val="ConsPlusNormal"/>
              <w:jc w:val="center"/>
            </w:pPr>
            <w:r>
              <w:t>800,00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1 550,0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410,40</w:t>
            </w:r>
          </w:p>
        </w:tc>
        <w:tc>
          <w:tcPr>
            <w:tcW w:w="1020" w:type="dxa"/>
          </w:tcPr>
          <w:p w:rsidR="004F30E6" w:rsidRDefault="004F30E6">
            <w:pPr>
              <w:pStyle w:val="ConsPlusNormal"/>
              <w:jc w:val="center"/>
            </w:pPr>
            <w:r>
              <w:t>410,40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820,8</w:t>
            </w:r>
          </w:p>
        </w:tc>
      </w:tr>
      <w:tr w:rsidR="004F30E6">
        <w:tc>
          <w:tcPr>
            <w:tcW w:w="1417" w:type="dxa"/>
            <w:vMerge w:val="restart"/>
          </w:tcPr>
          <w:p w:rsidR="004F30E6" w:rsidRDefault="004F30E6">
            <w:pPr>
              <w:pStyle w:val="ConsPlusNormal"/>
            </w:pPr>
            <w:r>
              <w:t>1.4.2.9</w:t>
            </w:r>
          </w:p>
        </w:tc>
        <w:tc>
          <w:tcPr>
            <w:tcW w:w="3912" w:type="dxa"/>
          </w:tcPr>
          <w:p w:rsidR="004F30E6" w:rsidRDefault="004F30E6">
            <w:pPr>
              <w:pStyle w:val="ConsPlusNormal"/>
            </w:pPr>
            <w:r>
              <w:t>Мероприятие "Информационное освещение в средствах массовой информации хода реализации программы и достигнутых результатов исполнения мероприятий подпрограммы"</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Забайкальский краевой суд, Управление Судебного департамента в Забайкальском крае</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p>
        </w:tc>
        <w:tc>
          <w:tcPr>
            <w:tcW w:w="3912" w:type="dxa"/>
          </w:tcPr>
          <w:p w:rsidR="004F30E6" w:rsidRDefault="004F30E6">
            <w:pPr>
              <w:pStyle w:val="ConsPlusNormal"/>
            </w:pPr>
            <w:r>
              <w:t>Задача 5. "Улучшение качества жизни семей с детьми-инвалидами, организация комплексной помощи по абилитации и реабилитации детей-инвалидов, детей с ограниченными возможностями здоровья"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outlineLvl w:val="3"/>
            </w:pPr>
            <w:r>
              <w:t>1.5</w:t>
            </w:r>
          </w:p>
        </w:tc>
        <w:tc>
          <w:tcPr>
            <w:tcW w:w="3912" w:type="dxa"/>
          </w:tcPr>
          <w:p w:rsidR="004F30E6" w:rsidRDefault="004F30E6">
            <w:pPr>
              <w:pStyle w:val="ConsPlusNormal"/>
            </w:pPr>
            <w:hyperlink w:anchor="P1312">
              <w:r>
                <w:rPr>
                  <w:color w:val="0000FF"/>
                </w:rPr>
                <w:t>Подпрограмма 5</w:t>
              </w:r>
            </w:hyperlink>
            <w:r>
              <w:t>. "Право быть равным"</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 xml:space="preserve">Министерство труда и социальной защиты </w:t>
            </w:r>
            <w:r>
              <w:lastRenderedPageBreak/>
              <w:t>населения Забайкальского края, Минобразования, Министерство здравоохранения Забайкальского края, Министерство культуры Забайкальского края, Министерство физической культуры и спорта Забайкальского края, Федеральное казенное учреждение "Главное бюро медико-социальной экспертизы" Забайкальского края; Государственное учреждение "Забайкальское региональное отделение Фонда социального страхования Российской Федерации"; Забайкальская региональная организация Общероссийской общественной организации "Всероссийское общество инвалидов", Ассоциация государственных учреждений социального обслуживания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67 973,26</w:t>
            </w:r>
          </w:p>
        </w:tc>
        <w:tc>
          <w:tcPr>
            <w:tcW w:w="1020" w:type="dxa"/>
          </w:tcPr>
          <w:p w:rsidR="004F30E6" w:rsidRDefault="004F30E6">
            <w:pPr>
              <w:pStyle w:val="ConsPlusNormal"/>
              <w:jc w:val="center"/>
            </w:pPr>
            <w:r>
              <w:t>69 522,82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137 496,1</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xml:space="preserve">кроме того, финансирование из других </w:t>
            </w:r>
            <w:r>
              <w:lastRenderedPageBreak/>
              <w:t>источников:</w:t>
            </w:r>
          </w:p>
        </w:tc>
        <w:tc>
          <w:tcPr>
            <w:tcW w:w="1133" w:type="dxa"/>
          </w:tcPr>
          <w:p w:rsidR="004F30E6" w:rsidRDefault="004F30E6">
            <w:pPr>
              <w:pStyle w:val="ConsPlusNormal"/>
            </w:pPr>
            <w:r>
              <w:lastRenderedPageBreak/>
              <w:t xml:space="preserve">тыс. </w:t>
            </w:r>
            <w:r>
              <w:lastRenderedPageBreak/>
              <w:t>рублей</w:t>
            </w:r>
          </w:p>
        </w:tc>
        <w:tc>
          <w:tcPr>
            <w:tcW w:w="1360" w:type="dxa"/>
          </w:tcPr>
          <w:p w:rsidR="004F30E6" w:rsidRDefault="004F30E6">
            <w:pPr>
              <w:pStyle w:val="ConsPlusNormal"/>
            </w:pPr>
            <w:r>
              <w:lastRenderedPageBreak/>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28 333,56</w:t>
            </w:r>
          </w:p>
        </w:tc>
        <w:tc>
          <w:tcPr>
            <w:tcW w:w="1020" w:type="dxa"/>
          </w:tcPr>
          <w:p w:rsidR="004F30E6" w:rsidRDefault="004F30E6">
            <w:pPr>
              <w:pStyle w:val="ConsPlusNormal"/>
              <w:jc w:val="center"/>
            </w:pPr>
            <w:r>
              <w:t>27 557,14</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55 890,7</w:t>
            </w:r>
          </w:p>
        </w:tc>
      </w:tr>
      <w:tr w:rsidR="004F30E6">
        <w:tc>
          <w:tcPr>
            <w:tcW w:w="1417" w:type="dxa"/>
          </w:tcPr>
          <w:p w:rsidR="004F30E6" w:rsidRDefault="004F30E6">
            <w:pPr>
              <w:pStyle w:val="ConsPlusNormal"/>
            </w:pPr>
            <w:r>
              <w:t>1.5-ПП1</w:t>
            </w:r>
          </w:p>
        </w:tc>
        <w:tc>
          <w:tcPr>
            <w:tcW w:w="3912" w:type="dxa"/>
          </w:tcPr>
          <w:p w:rsidR="004F30E6" w:rsidRDefault="004F30E6">
            <w:pPr>
              <w:pStyle w:val="ConsPlusNormal"/>
            </w:pPr>
            <w:r>
              <w:t>Показатель "Удельный вес детей-инвалидов, получивших реабилитационные услуги, в общей численности детей-инвалидов"</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60,0</w:t>
            </w:r>
          </w:p>
        </w:tc>
        <w:tc>
          <w:tcPr>
            <w:tcW w:w="1020" w:type="dxa"/>
          </w:tcPr>
          <w:p w:rsidR="004F30E6" w:rsidRDefault="004F30E6">
            <w:pPr>
              <w:pStyle w:val="ConsPlusNormal"/>
              <w:jc w:val="center"/>
            </w:pPr>
            <w:r>
              <w:t>70,0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1.5-ПП2</w:t>
            </w:r>
          </w:p>
        </w:tc>
        <w:tc>
          <w:tcPr>
            <w:tcW w:w="3912" w:type="dxa"/>
          </w:tcPr>
          <w:p w:rsidR="004F30E6" w:rsidRDefault="004F30E6">
            <w:pPr>
              <w:pStyle w:val="ConsPlusNormal"/>
            </w:pPr>
            <w:r>
              <w:t>Показатель "Удельный вес детей до 3 лет с ограниченными возможностями здоровья, получивших реабилитационные услуги, в общей численности детей до 3 лет с ограниченными возможностями здоровья"</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ДИу / ДИ x 100, где:</w:t>
            </w:r>
          </w:p>
          <w:p w:rsidR="004F30E6" w:rsidRDefault="004F30E6">
            <w:pPr>
              <w:pStyle w:val="ConsPlusNormal"/>
            </w:pPr>
            <w:r>
              <w:t>ДИу - количество детей-инвалидов, получивших реабилитационные услуги;</w:t>
            </w:r>
          </w:p>
          <w:p w:rsidR="004F30E6" w:rsidRDefault="004F30E6">
            <w:pPr>
              <w:pStyle w:val="ConsPlusNormal"/>
            </w:pPr>
            <w:r>
              <w:t>ДИ - общая численность детей-инвалидов</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18,0</w:t>
            </w:r>
          </w:p>
        </w:tc>
        <w:tc>
          <w:tcPr>
            <w:tcW w:w="1020" w:type="dxa"/>
          </w:tcPr>
          <w:p w:rsidR="004F30E6" w:rsidRDefault="004F30E6">
            <w:pPr>
              <w:pStyle w:val="ConsPlusNormal"/>
              <w:jc w:val="center"/>
            </w:pPr>
            <w:r>
              <w:t>25,0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1.5-ПП3</w:t>
            </w:r>
          </w:p>
        </w:tc>
        <w:tc>
          <w:tcPr>
            <w:tcW w:w="3912" w:type="dxa"/>
          </w:tcPr>
          <w:p w:rsidR="004F30E6" w:rsidRDefault="004F30E6">
            <w:pPr>
              <w:pStyle w:val="ConsPlusNormal"/>
            </w:pPr>
            <w:r>
              <w:t>Показатель "Удельный вес детей-инвалидов, получивших услуги по оздоровлению и отдыху, в общей численности детей-инвалидов"</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ДОВ(3)у / ДОВ(3) x 100, где:</w:t>
            </w:r>
          </w:p>
          <w:p w:rsidR="004F30E6" w:rsidRDefault="004F30E6">
            <w:pPr>
              <w:pStyle w:val="ConsPlusNormal"/>
            </w:pPr>
            <w:r>
              <w:t>ДОВ(3)у - количество детей до 3 лет с ограниченными возможностями здоровья, получивших реабилитационные услуги;</w:t>
            </w:r>
          </w:p>
          <w:p w:rsidR="004F30E6" w:rsidRDefault="004F30E6">
            <w:pPr>
              <w:pStyle w:val="ConsPlusNormal"/>
            </w:pPr>
            <w:r>
              <w:t>ДОВ(3) - общая численность детей до 3 лет с ограниченными возможностями здоровья</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55,0</w:t>
            </w:r>
          </w:p>
        </w:tc>
        <w:tc>
          <w:tcPr>
            <w:tcW w:w="1020" w:type="dxa"/>
          </w:tcPr>
          <w:p w:rsidR="004F30E6" w:rsidRDefault="004F30E6">
            <w:pPr>
              <w:pStyle w:val="ConsPlusNormal"/>
              <w:jc w:val="center"/>
            </w:pPr>
            <w:r>
              <w:t>65,0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120,0</w:t>
            </w:r>
          </w:p>
        </w:tc>
      </w:tr>
      <w:tr w:rsidR="004F30E6">
        <w:tc>
          <w:tcPr>
            <w:tcW w:w="1417" w:type="dxa"/>
          </w:tcPr>
          <w:p w:rsidR="004F30E6" w:rsidRDefault="004F30E6">
            <w:pPr>
              <w:pStyle w:val="ConsPlusNormal"/>
            </w:pPr>
            <w:r>
              <w:lastRenderedPageBreak/>
              <w:t>1.5-ПП4</w:t>
            </w:r>
          </w:p>
        </w:tc>
        <w:tc>
          <w:tcPr>
            <w:tcW w:w="3912" w:type="dxa"/>
          </w:tcPr>
          <w:p w:rsidR="004F30E6" w:rsidRDefault="004F30E6">
            <w:pPr>
              <w:pStyle w:val="ConsPlusNormal"/>
            </w:pPr>
            <w:r>
              <w:t>Показатель "Удельный вес семей с детьми-инвалидами, получивших социальные услуги (группы кратковременного и дневного пребывания, "Мери Поппинс - няня на час") на период занятости родителей, в общей численности семей с детьми-инвалидами"</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ДИо / ДИ x 100, где:</w:t>
            </w:r>
          </w:p>
          <w:p w:rsidR="004F30E6" w:rsidRDefault="004F30E6">
            <w:pPr>
              <w:pStyle w:val="ConsPlusNormal"/>
            </w:pPr>
            <w:r>
              <w:t>ДИо - количество детей-инвалидов, получивших услуги по оздоровлению и отдыху;</w:t>
            </w:r>
          </w:p>
          <w:p w:rsidR="004F30E6" w:rsidRDefault="004F30E6">
            <w:pPr>
              <w:pStyle w:val="ConsPlusNormal"/>
            </w:pPr>
            <w:r>
              <w:t>ДИ - общая численность детей-инвалидов</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60,0</w:t>
            </w:r>
          </w:p>
        </w:tc>
        <w:tc>
          <w:tcPr>
            <w:tcW w:w="1020" w:type="dxa"/>
          </w:tcPr>
          <w:p w:rsidR="004F30E6" w:rsidRDefault="004F30E6">
            <w:pPr>
              <w:pStyle w:val="ConsPlusNormal"/>
              <w:jc w:val="center"/>
            </w:pPr>
            <w:r>
              <w:t>90,0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1.5-ПП5</w:t>
            </w:r>
          </w:p>
        </w:tc>
        <w:tc>
          <w:tcPr>
            <w:tcW w:w="3912" w:type="dxa"/>
          </w:tcPr>
          <w:p w:rsidR="004F30E6" w:rsidRDefault="004F30E6">
            <w:pPr>
              <w:pStyle w:val="ConsPlusNormal"/>
            </w:pPr>
            <w:r>
              <w:t>Показатель "Численность трудоустроенных родителей (одного из родителей), воспитывающих детей-инвалидов"</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СДИу / СДИ x 100, где:</w:t>
            </w:r>
          </w:p>
          <w:p w:rsidR="004F30E6" w:rsidRDefault="004F30E6">
            <w:pPr>
              <w:pStyle w:val="ConsPlusNormal"/>
            </w:pPr>
            <w:r>
              <w:t>СДИу - число семей с детьми-инвалидами, получивших социальные услуги (группы краткосрочного пребывания, "Мери Поппинс - няня на час");</w:t>
            </w:r>
          </w:p>
          <w:p w:rsidR="004F30E6" w:rsidRDefault="004F30E6">
            <w:pPr>
              <w:pStyle w:val="ConsPlusNormal"/>
            </w:pPr>
            <w:r>
              <w:t>СДИ - общая численность семей с детьми-инвалидами</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76,0</w:t>
            </w:r>
          </w:p>
        </w:tc>
        <w:tc>
          <w:tcPr>
            <w:tcW w:w="1020" w:type="dxa"/>
          </w:tcPr>
          <w:p w:rsidR="004F30E6" w:rsidRDefault="004F30E6">
            <w:pPr>
              <w:pStyle w:val="ConsPlusNormal"/>
              <w:jc w:val="center"/>
            </w:pPr>
            <w:r>
              <w:t>113,0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1.5-ПП6</w:t>
            </w:r>
          </w:p>
        </w:tc>
        <w:tc>
          <w:tcPr>
            <w:tcW w:w="3912" w:type="dxa"/>
          </w:tcPr>
          <w:p w:rsidR="004F30E6" w:rsidRDefault="004F30E6">
            <w:pPr>
              <w:pStyle w:val="ConsPlusNormal"/>
            </w:pPr>
            <w:r>
              <w:t>Показатель "Число некоммерческих организаций, привлеченных к решению проблем детей-инвалидов"</w:t>
            </w:r>
          </w:p>
        </w:tc>
        <w:tc>
          <w:tcPr>
            <w:tcW w:w="1133" w:type="dxa"/>
          </w:tcPr>
          <w:p w:rsidR="004F30E6" w:rsidRDefault="004F30E6">
            <w:pPr>
              <w:pStyle w:val="ConsPlusNormal"/>
            </w:pPr>
            <w:r>
              <w:t>ед.</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3,0</w:t>
            </w:r>
          </w:p>
        </w:tc>
        <w:tc>
          <w:tcPr>
            <w:tcW w:w="1020" w:type="dxa"/>
          </w:tcPr>
          <w:p w:rsidR="004F30E6" w:rsidRDefault="004F30E6">
            <w:pPr>
              <w:pStyle w:val="ConsPlusNormal"/>
              <w:jc w:val="center"/>
            </w:pPr>
            <w:r>
              <w:t>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1.5-ПП7</w:t>
            </w:r>
          </w:p>
        </w:tc>
        <w:tc>
          <w:tcPr>
            <w:tcW w:w="3912" w:type="dxa"/>
          </w:tcPr>
          <w:p w:rsidR="004F30E6" w:rsidRDefault="004F30E6">
            <w:pPr>
              <w:pStyle w:val="ConsPlusNormal"/>
            </w:pPr>
            <w:r>
              <w:t>Показатель "Численность волонтеров (добровольцев), оказывающих услуги детям-инвалидам и семьям с детьми-инвалидами"</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80,0</w:t>
            </w:r>
          </w:p>
        </w:tc>
        <w:tc>
          <w:tcPr>
            <w:tcW w:w="1020" w:type="dxa"/>
          </w:tcPr>
          <w:p w:rsidR="004F30E6" w:rsidRDefault="004F30E6">
            <w:pPr>
              <w:pStyle w:val="ConsPlusNormal"/>
              <w:jc w:val="center"/>
            </w:pPr>
            <w:r>
              <w:t>120,0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1.5-ПП8</w:t>
            </w:r>
          </w:p>
        </w:tc>
        <w:tc>
          <w:tcPr>
            <w:tcW w:w="3912" w:type="dxa"/>
          </w:tcPr>
          <w:p w:rsidR="004F30E6" w:rsidRDefault="004F30E6">
            <w:pPr>
              <w:pStyle w:val="ConsPlusNormal"/>
            </w:pPr>
            <w:r>
              <w:t>Показатель "Доля семей с детьми-</w:t>
            </w:r>
            <w:r>
              <w:lastRenderedPageBreak/>
              <w:t>инвалидами, охваченных службами сопровождения, в общей численности семей с детьми-инвалидами"</w:t>
            </w:r>
          </w:p>
        </w:tc>
        <w:tc>
          <w:tcPr>
            <w:tcW w:w="1133" w:type="dxa"/>
          </w:tcPr>
          <w:p w:rsidR="004F30E6" w:rsidRDefault="004F30E6">
            <w:pPr>
              <w:pStyle w:val="ConsPlusNormal"/>
            </w:pPr>
            <w:r>
              <w:lastRenderedPageBreak/>
              <w:t>%</w:t>
            </w:r>
          </w:p>
        </w:tc>
        <w:tc>
          <w:tcPr>
            <w:tcW w:w="1360" w:type="dxa"/>
          </w:tcPr>
          <w:p w:rsidR="004F30E6" w:rsidRDefault="004F30E6">
            <w:pPr>
              <w:pStyle w:val="ConsPlusNormal"/>
            </w:pPr>
            <w:r>
              <w:t>X</w:t>
            </w:r>
          </w:p>
        </w:tc>
        <w:tc>
          <w:tcPr>
            <w:tcW w:w="2381" w:type="dxa"/>
          </w:tcPr>
          <w:p w:rsidR="004F30E6" w:rsidRDefault="004F30E6">
            <w:pPr>
              <w:pStyle w:val="ConsPlusNormal"/>
            </w:pPr>
            <w:r>
              <w:t xml:space="preserve">Абсолютный </w:t>
            </w:r>
            <w:r>
              <w:lastRenderedPageBreak/>
              <w:t>показатель</w:t>
            </w:r>
          </w:p>
        </w:tc>
        <w:tc>
          <w:tcPr>
            <w:tcW w:w="1133" w:type="dxa"/>
          </w:tcPr>
          <w:p w:rsidR="004F30E6" w:rsidRDefault="004F30E6">
            <w:pPr>
              <w:pStyle w:val="ConsPlusNormal"/>
            </w:pPr>
            <w:r>
              <w:lastRenderedPageBreak/>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35,0</w:t>
            </w:r>
          </w:p>
        </w:tc>
        <w:tc>
          <w:tcPr>
            <w:tcW w:w="1020" w:type="dxa"/>
          </w:tcPr>
          <w:p w:rsidR="004F30E6" w:rsidRDefault="004F30E6">
            <w:pPr>
              <w:pStyle w:val="ConsPlusNormal"/>
              <w:jc w:val="center"/>
            </w:pPr>
            <w:r>
              <w:t>50,0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1.5-ПП9</w:t>
            </w:r>
          </w:p>
        </w:tc>
        <w:tc>
          <w:tcPr>
            <w:tcW w:w="3912" w:type="dxa"/>
          </w:tcPr>
          <w:p w:rsidR="004F30E6" w:rsidRDefault="004F30E6">
            <w:pPr>
              <w:pStyle w:val="ConsPlusNormal"/>
            </w:pPr>
            <w:r>
              <w:t>Показатель "Численность родителей, информированных об особенностях ухода и воспитания ребенка-инвалида, об услугах для детей-инвалидов, которые можно получить на территории Забайкальского края"</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СДИс / СДИ x 100, где:</w:t>
            </w:r>
          </w:p>
          <w:p w:rsidR="004F30E6" w:rsidRDefault="004F30E6">
            <w:pPr>
              <w:pStyle w:val="ConsPlusNormal"/>
            </w:pPr>
            <w:r>
              <w:t>СДИс - число семей с детьми-инвалидами, охваченных службами сопровождения;</w:t>
            </w:r>
          </w:p>
          <w:p w:rsidR="004F30E6" w:rsidRDefault="004F30E6">
            <w:pPr>
              <w:pStyle w:val="ConsPlusNormal"/>
            </w:pPr>
            <w:r>
              <w:t>СДИ - общая численность семей с детьми-инвалидами</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3 850,0</w:t>
            </w:r>
          </w:p>
        </w:tc>
        <w:tc>
          <w:tcPr>
            <w:tcW w:w="1020" w:type="dxa"/>
          </w:tcPr>
          <w:p w:rsidR="004F30E6" w:rsidRDefault="004F30E6">
            <w:pPr>
              <w:pStyle w:val="ConsPlusNormal"/>
              <w:jc w:val="center"/>
            </w:pPr>
            <w:r>
              <w:t>4 200,0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1.5.1</w:t>
            </w:r>
          </w:p>
        </w:tc>
        <w:tc>
          <w:tcPr>
            <w:tcW w:w="3912" w:type="dxa"/>
          </w:tcPr>
          <w:p w:rsidR="004F30E6" w:rsidRDefault="004F30E6">
            <w:pPr>
              <w:pStyle w:val="ConsPlusNormal"/>
            </w:pPr>
            <w:r>
              <w:t>Основное мероприятие "Организация психолого-педагогической работы с детьми-инвалидами, семьями, имеющими детей с ограниченными возможностями здоровья"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0,2</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12 940,70</w:t>
            </w:r>
          </w:p>
        </w:tc>
        <w:tc>
          <w:tcPr>
            <w:tcW w:w="1020" w:type="dxa"/>
          </w:tcPr>
          <w:p w:rsidR="004F30E6" w:rsidRDefault="004F30E6">
            <w:pPr>
              <w:pStyle w:val="ConsPlusNormal"/>
              <w:jc w:val="center"/>
            </w:pPr>
            <w:r>
              <w:t>13 230,55</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26 171,3</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7 011,34</w:t>
            </w:r>
          </w:p>
        </w:tc>
        <w:tc>
          <w:tcPr>
            <w:tcW w:w="1020" w:type="dxa"/>
          </w:tcPr>
          <w:p w:rsidR="004F30E6" w:rsidRDefault="004F30E6">
            <w:pPr>
              <w:pStyle w:val="ConsPlusNormal"/>
              <w:jc w:val="center"/>
            </w:pPr>
            <w:r>
              <w:t>5 301,50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12 312,8</w:t>
            </w:r>
          </w:p>
        </w:tc>
      </w:tr>
      <w:tr w:rsidR="004F30E6">
        <w:tc>
          <w:tcPr>
            <w:tcW w:w="1417" w:type="dxa"/>
          </w:tcPr>
          <w:p w:rsidR="004F30E6" w:rsidRDefault="004F30E6">
            <w:pPr>
              <w:pStyle w:val="ConsPlusNormal"/>
            </w:pPr>
            <w:r>
              <w:t>1.5.1-ПОМ1</w:t>
            </w:r>
          </w:p>
        </w:tc>
        <w:tc>
          <w:tcPr>
            <w:tcW w:w="3912" w:type="dxa"/>
          </w:tcPr>
          <w:p w:rsidR="004F30E6" w:rsidRDefault="004F30E6">
            <w:pPr>
              <w:pStyle w:val="ConsPlusNormal"/>
            </w:pPr>
            <w:r>
              <w:t xml:space="preserve">Показатель "Доля семей, имеющих детей-инвалидов, детей с ограниченными возможностями здоровья, охваченных психолого-педагогическими мероприятиями, в общем числе семей, имеющих детей-инвалидов, детей с ограниченными </w:t>
            </w:r>
            <w:r>
              <w:lastRenderedPageBreak/>
              <w:t>возможностями здоровья"</w:t>
            </w:r>
          </w:p>
        </w:tc>
        <w:tc>
          <w:tcPr>
            <w:tcW w:w="1133" w:type="dxa"/>
          </w:tcPr>
          <w:p w:rsidR="004F30E6" w:rsidRDefault="004F30E6">
            <w:pPr>
              <w:pStyle w:val="ConsPlusNormal"/>
            </w:pPr>
            <w:r>
              <w:lastRenderedPageBreak/>
              <w:t>%</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60,0</w:t>
            </w:r>
          </w:p>
        </w:tc>
        <w:tc>
          <w:tcPr>
            <w:tcW w:w="1020" w:type="dxa"/>
          </w:tcPr>
          <w:p w:rsidR="004F30E6" w:rsidRDefault="004F30E6">
            <w:pPr>
              <w:pStyle w:val="ConsPlusNormal"/>
              <w:jc w:val="center"/>
            </w:pPr>
            <w:r>
              <w:t>70,0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lastRenderedPageBreak/>
              <w:t>1.5.1.1</w:t>
            </w:r>
          </w:p>
        </w:tc>
        <w:tc>
          <w:tcPr>
            <w:tcW w:w="3912" w:type="dxa"/>
          </w:tcPr>
          <w:p w:rsidR="004F30E6" w:rsidRDefault="004F30E6">
            <w:pPr>
              <w:pStyle w:val="ConsPlusNormal"/>
            </w:pPr>
            <w:r>
              <w:t>Мероприятие "Создание "Страницы доверия" на официальном сайте Министерства труда и социальной защиты населения Забайкальского края"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СДИппм / СДИ x 100, где:</w:t>
            </w:r>
          </w:p>
          <w:p w:rsidR="004F30E6" w:rsidRDefault="004F30E6">
            <w:pPr>
              <w:pStyle w:val="ConsPlusNormal"/>
            </w:pPr>
            <w:r>
              <w:t>СДИппм - количество семей, имеющих детей-инвалидов, детей с ограниченными возможностями здоровья, охваченных психолого-педагогическими мероприятиями;</w:t>
            </w:r>
          </w:p>
          <w:p w:rsidR="004F30E6" w:rsidRDefault="004F30E6">
            <w:pPr>
              <w:pStyle w:val="ConsPlusNormal"/>
            </w:pPr>
            <w:r>
              <w:t>СДИ - общее количество семей, имеющих детей-инвалидов, детей с ограниченными возможностями здоровья</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35,00</w:t>
            </w:r>
          </w:p>
        </w:tc>
        <w:tc>
          <w:tcPr>
            <w:tcW w:w="1020" w:type="dxa"/>
          </w:tcPr>
          <w:p w:rsidR="004F30E6" w:rsidRDefault="004F30E6">
            <w:pPr>
              <w:pStyle w:val="ConsPlusNormal"/>
              <w:jc w:val="center"/>
            </w:pPr>
            <w:r>
              <w:t>35,00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70,0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1.5.1.2</w:t>
            </w:r>
          </w:p>
        </w:tc>
        <w:tc>
          <w:tcPr>
            <w:tcW w:w="3912" w:type="dxa"/>
          </w:tcPr>
          <w:p w:rsidR="004F30E6" w:rsidRDefault="004F30E6">
            <w:pPr>
              <w:pStyle w:val="ConsPlusNormal"/>
            </w:pPr>
            <w:r>
              <w:t>Мероприятие "Создание на территории Забайкальского края служб сопровождения и совершенствование их деятельности, основанной на внедрении инновационных технологий:</w:t>
            </w:r>
          </w:p>
          <w:p w:rsidR="004F30E6" w:rsidRDefault="004F30E6">
            <w:pPr>
              <w:pStyle w:val="ConsPlusNormal"/>
            </w:pPr>
            <w:r>
              <w:lastRenderedPageBreak/>
              <w:t>1) психолого-педагогического сопровождения семей с детьми-инвалидами (диагностика семейной ситуации, психологическое консультирование, психологическая помощь в установлении благоприятного семейного климата, консультирование родителей по вопросам воспитания детей, содействие в определении образовательного маршрута ребенка-инвалида в рамках индивидуальной программы реабилитации, содействие в реализации внутреннего потенциала ребенка-инвалида и воспитывающей его семьи через вовлечение в творческую, физкультурно-оздоровительную деятельность);</w:t>
            </w:r>
          </w:p>
          <w:p w:rsidR="004F30E6" w:rsidRDefault="004F30E6">
            <w:pPr>
              <w:pStyle w:val="ConsPlusNormal"/>
            </w:pPr>
            <w:r>
              <w:t>2) технологии социальной поддержки семьи (услуга "Мери Поппинс - няня на час" по уходу за ребенком-инвалидом при кратковременном отсутствии родителей);</w:t>
            </w:r>
          </w:p>
          <w:p w:rsidR="004F30E6" w:rsidRDefault="004F30E6">
            <w:pPr>
              <w:pStyle w:val="ConsPlusNormal"/>
            </w:pPr>
            <w:r>
              <w:t>3) технологии "Мир вокруг нас" (содействие в социальной адаптации детей с нарушениями опорно-двигательного аппарата). Деятельность службы сопровождения детей-инвалидов, семей с детьми-инвалидами реализуется при ГУСО"</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 xml:space="preserve">Министерство труда и социальной защиты населения Забайкальского края, государственные учреждения социального </w:t>
            </w:r>
            <w:r>
              <w:lastRenderedPageBreak/>
              <w:t>обслуживания Забайкальского края: Акшинский СРЦ "Задор", "Александрово-Заводский СРЦ "Детство", Балейский КЦСОН "Золотинка", "Билитуйский СРЦ "Подросток", "Борзинский КЦСОН "Саранка", "Верхнецасучейский СРЦ "Росинка", "Верх-Усуглинский СРЦ "Аистенок", "Железнодорожный КЦСОН "Радуга", "Ингодинский КЦСОН "Милосердие", "Калганский СРЦ "Улыбка", "Карымский КЦСОН "Багульник", "Краснокаменский СРЦ "Доброта", "Красночикойский КЦСОН "Черемушки", "Кыринский СРЦ "Перекресток", "Нерчинский СРЦ "Гарант", "Новоширокинский СРЦ "Семья", "Петровск-Забайкальский КЦСОН "Ветеран", "Приаргунский КЦСОН "Солнышко", "Сретенский КЦСОН "Березка", "Улетовский СРЦ "Кедр", "Центр медико-</w:t>
            </w:r>
            <w:r>
              <w:lastRenderedPageBreak/>
              <w:t>социальной реабилитации инвалидов "Росток", "Черновский КЦСОН "Берегиня", "Шилкинский СРЦ "Сибиряк", "Ясногорский СРЦ "Родник"</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8 471,70</w:t>
            </w:r>
          </w:p>
        </w:tc>
        <w:tc>
          <w:tcPr>
            <w:tcW w:w="1020" w:type="dxa"/>
          </w:tcPr>
          <w:p w:rsidR="004F30E6" w:rsidRDefault="004F30E6">
            <w:pPr>
              <w:pStyle w:val="ConsPlusNormal"/>
              <w:jc w:val="center"/>
            </w:pPr>
            <w:r>
              <w:t>8 666,55</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17 138,3</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средства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6 547,34</w:t>
            </w:r>
          </w:p>
        </w:tc>
        <w:tc>
          <w:tcPr>
            <w:tcW w:w="1020" w:type="dxa"/>
          </w:tcPr>
          <w:p w:rsidR="004F30E6" w:rsidRDefault="004F30E6">
            <w:pPr>
              <w:pStyle w:val="ConsPlusNormal"/>
              <w:jc w:val="center"/>
            </w:pPr>
            <w:r>
              <w:t>5 283,10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11 830,4</w:t>
            </w:r>
          </w:p>
        </w:tc>
      </w:tr>
      <w:tr w:rsidR="004F30E6">
        <w:tc>
          <w:tcPr>
            <w:tcW w:w="1417" w:type="dxa"/>
            <w:vMerge w:val="restart"/>
          </w:tcPr>
          <w:p w:rsidR="004F30E6" w:rsidRDefault="004F30E6">
            <w:pPr>
              <w:pStyle w:val="ConsPlusNormal"/>
            </w:pPr>
            <w:r>
              <w:t>1.5.1.3</w:t>
            </w:r>
          </w:p>
        </w:tc>
        <w:tc>
          <w:tcPr>
            <w:tcW w:w="3912" w:type="dxa"/>
          </w:tcPr>
          <w:p w:rsidR="004F30E6" w:rsidRDefault="004F30E6">
            <w:pPr>
              <w:pStyle w:val="ConsPlusNormal"/>
            </w:pPr>
            <w:r>
              <w:t>Мероприятие "Внедрение инновационной технологии социальной адаптации и реабилитации детей-инвалидов - воспитанников ГСУСО "Петровск-Забайкальский детский дом-интернат для умственно отсталых детей" Забайкальского края в условиях семейной воспитательной группы, созданной при ГСУСО "Петровск-Забайкальский детский дом-интернат для умственно отсталых детей" Забайкальского края"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ГСУСО "Петровск-Забайкальский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5019900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4 434,00</w:t>
            </w:r>
          </w:p>
        </w:tc>
        <w:tc>
          <w:tcPr>
            <w:tcW w:w="1020" w:type="dxa"/>
          </w:tcPr>
          <w:p w:rsidR="004F30E6" w:rsidRDefault="004F30E6">
            <w:pPr>
              <w:pStyle w:val="ConsPlusNormal"/>
              <w:jc w:val="center"/>
            </w:pPr>
            <w:r>
              <w:t>4 529,00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8 963,0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464,00</w:t>
            </w:r>
          </w:p>
        </w:tc>
        <w:tc>
          <w:tcPr>
            <w:tcW w:w="1020" w:type="dxa"/>
          </w:tcPr>
          <w:p w:rsidR="004F30E6" w:rsidRDefault="004F30E6">
            <w:pPr>
              <w:pStyle w:val="ConsPlusNormal"/>
              <w:jc w:val="center"/>
            </w:pPr>
            <w:r>
              <w:t>18,40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482,4</w:t>
            </w:r>
          </w:p>
        </w:tc>
      </w:tr>
      <w:tr w:rsidR="004F30E6">
        <w:tc>
          <w:tcPr>
            <w:tcW w:w="1417" w:type="dxa"/>
          </w:tcPr>
          <w:p w:rsidR="004F30E6" w:rsidRDefault="004F30E6">
            <w:pPr>
              <w:pStyle w:val="ConsPlusNormal"/>
            </w:pPr>
            <w:r>
              <w:t>1.5.1.3-ПМ1</w:t>
            </w:r>
          </w:p>
        </w:tc>
        <w:tc>
          <w:tcPr>
            <w:tcW w:w="3912" w:type="dxa"/>
          </w:tcPr>
          <w:p w:rsidR="004F30E6" w:rsidRDefault="004F30E6">
            <w:pPr>
              <w:pStyle w:val="ConsPlusNormal"/>
            </w:pPr>
            <w:r>
              <w:t>Показатель "Число детей-инвалидов из воспитанников детского дома-интерната для умственно отсталых детей, переданных в семейные воспитательные группы, в общем числе воспитанников детского дома-интерната"</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6,0</w:t>
            </w:r>
          </w:p>
        </w:tc>
        <w:tc>
          <w:tcPr>
            <w:tcW w:w="1020" w:type="dxa"/>
          </w:tcPr>
          <w:p w:rsidR="004F30E6" w:rsidRDefault="004F30E6">
            <w:pPr>
              <w:pStyle w:val="ConsPlusNormal"/>
              <w:jc w:val="center"/>
            </w:pPr>
            <w:r>
              <w:t>9,0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1.5.1.3-ПМ2</w:t>
            </w:r>
          </w:p>
        </w:tc>
        <w:tc>
          <w:tcPr>
            <w:tcW w:w="3912" w:type="dxa"/>
          </w:tcPr>
          <w:p w:rsidR="004F30E6" w:rsidRDefault="004F30E6">
            <w:pPr>
              <w:pStyle w:val="ConsPlusNormal"/>
            </w:pPr>
            <w:r>
              <w:t>Показатель "Количество созданных семейных воспитательных групп при детском доме-интернате для умственно отсталых детей"</w:t>
            </w:r>
          </w:p>
        </w:tc>
        <w:tc>
          <w:tcPr>
            <w:tcW w:w="1133" w:type="dxa"/>
          </w:tcPr>
          <w:p w:rsidR="004F30E6" w:rsidRDefault="004F30E6">
            <w:pPr>
              <w:pStyle w:val="ConsPlusNormal"/>
            </w:pPr>
            <w:r>
              <w:t>шт.</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3-4</w:t>
            </w:r>
          </w:p>
        </w:tc>
        <w:tc>
          <w:tcPr>
            <w:tcW w:w="1020" w:type="dxa"/>
          </w:tcPr>
          <w:p w:rsidR="004F30E6" w:rsidRDefault="004F30E6">
            <w:pPr>
              <w:pStyle w:val="ConsPlusNormal"/>
              <w:jc w:val="center"/>
            </w:pPr>
            <w:r>
              <w:t>3-4</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1.5.2</w:t>
            </w:r>
          </w:p>
        </w:tc>
        <w:tc>
          <w:tcPr>
            <w:tcW w:w="3912" w:type="dxa"/>
          </w:tcPr>
          <w:p w:rsidR="004F30E6" w:rsidRDefault="004F30E6">
            <w:pPr>
              <w:pStyle w:val="ConsPlusNormal"/>
            </w:pPr>
            <w:r>
              <w:t>Основное мероприятие "Организация и проведение абилитационных и реабилитационных мероприятий с детьми с ограниченными возможностями здоровья"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2014 - 2015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0,2</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 Минобразования, Министерство здравоохранения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44 389,06</w:t>
            </w:r>
          </w:p>
        </w:tc>
        <w:tc>
          <w:tcPr>
            <w:tcW w:w="1020" w:type="dxa"/>
          </w:tcPr>
          <w:p w:rsidR="004F30E6" w:rsidRDefault="004F30E6">
            <w:pPr>
              <w:pStyle w:val="ConsPlusNormal"/>
              <w:jc w:val="center"/>
            </w:pPr>
            <w:r>
              <w:t>45 598,77</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89 987,8</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15 959,15</w:t>
            </w:r>
          </w:p>
        </w:tc>
        <w:tc>
          <w:tcPr>
            <w:tcW w:w="1020" w:type="dxa"/>
          </w:tcPr>
          <w:p w:rsidR="004F30E6" w:rsidRDefault="004F30E6">
            <w:pPr>
              <w:pStyle w:val="ConsPlusNormal"/>
              <w:jc w:val="center"/>
            </w:pPr>
            <w:r>
              <w:t>17 587,26</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33 546,4</w:t>
            </w:r>
          </w:p>
        </w:tc>
      </w:tr>
      <w:tr w:rsidR="004F30E6">
        <w:tc>
          <w:tcPr>
            <w:tcW w:w="1417" w:type="dxa"/>
          </w:tcPr>
          <w:p w:rsidR="004F30E6" w:rsidRDefault="004F30E6">
            <w:pPr>
              <w:pStyle w:val="ConsPlusNormal"/>
            </w:pPr>
            <w:r>
              <w:lastRenderedPageBreak/>
              <w:t>1.5.2-ПОМ1</w:t>
            </w:r>
          </w:p>
        </w:tc>
        <w:tc>
          <w:tcPr>
            <w:tcW w:w="3912" w:type="dxa"/>
          </w:tcPr>
          <w:p w:rsidR="004F30E6" w:rsidRDefault="004F30E6">
            <w:pPr>
              <w:pStyle w:val="ConsPlusNormal"/>
            </w:pPr>
            <w:r>
              <w:t>Показатель "Доля детей-инвалидов, детей с ограниченными возможностями здоровья с положительным результатом реабилитации, абилитации от общего числа получивших реабилитационные услуги в условиях учреждений"</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80,0</w:t>
            </w:r>
          </w:p>
        </w:tc>
        <w:tc>
          <w:tcPr>
            <w:tcW w:w="1020" w:type="dxa"/>
          </w:tcPr>
          <w:p w:rsidR="004F30E6" w:rsidRDefault="004F30E6">
            <w:pPr>
              <w:pStyle w:val="ConsPlusNormal"/>
              <w:jc w:val="center"/>
            </w:pPr>
            <w:r>
              <w:t>90,0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1.5.2.1</w:t>
            </w:r>
          </w:p>
        </w:tc>
        <w:tc>
          <w:tcPr>
            <w:tcW w:w="3912" w:type="dxa"/>
          </w:tcPr>
          <w:p w:rsidR="004F30E6" w:rsidRDefault="004F30E6">
            <w:pPr>
              <w:pStyle w:val="ConsPlusNormal"/>
            </w:pPr>
            <w:r>
              <w:t>Мероприятие "Внедрение технологии раннего выявления детей с риском инвалидности на базах ГАУСО "Реабилитационный центр для детей с ограниченными возможностями "Спасатель", Реабилитационный центр "Шиванда" Забайкальского края, ГУЗ "Краевой детский консультативный диагностический центр" Забайкальского края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ДИрез / ДИр x 100, где:</w:t>
            </w:r>
          </w:p>
          <w:p w:rsidR="004F30E6" w:rsidRDefault="004F30E6">
            <w:pPr>
              <w:pStyle w:val="ConsPlusNormal"/>
            </w:pPr>
            <w:r>
              <w:t>ДИрез - количество детей-инвалидов, детей с ограниченными возможностями здоровья с положительным результатом реабилитации;</w:t>
            </w:r>
          </w:p>
          <w:p w:rsidR="004F30E6" w:rsidRDefault="004F30E6">
            <w:pPr>
              <w:pStyle w:val="ConsPlusNormal"/>
            </w:pPr>
            <w:r>
              <w:t>ДИр - общее число детей-инвалидов, получивших реабилитационные услуги в условиях учреждений</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Министерство здравоохранения Забайкальского края, ГАУСО "Реабилитационный центр для детей с ограниченным возможностями "Спасатель"</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621</w:t>
            </w:r>
          </w:p>
        </w:tc>
        <w:tc>
          <w:tcPr>
            <w:tcW w:w="1020" w:type="dxa"/>
          </w:tcPr>
          <w:p w:rsidR="004F30E6" w:rsidRDefault="004F30E6">
            <w:pPr>
              <w:pStyle w:val="ConsPlusNormal"/>
              <w:jc w:val="center"/>
            </w:pPr>
            <w:r>
              <w:t>2 175,77</w:t>
            </w:r>
          </w:p>
        </w:tc>
        <w:tc>
          <w:tcPr>
            <w:tcW w:w="1020" w:type="dxa"/>
          </w:tcPr>
          <w:p w:rsidR="004F30E6" w:rsidRDefault="004F30E6">
            <w:pPr>
              <w:pStyle w:val="ConsPlusNormal"/>
              <w:jc w:val="center"/>
            </w:pPr>
            <w:r>
              <w:t>2 273,68</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4 449,5</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860,00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pP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860,0</w:t>
            </w:r>
          </w:p>
        </w:tc>
      </w:tr>
      <w:tr w:rsidR="004F30E6">
        <w:tc>
          <w:tcPr>
            <w:tcW w:w="1417" w:type="dxa"/>
            <w:vMerge w:val="restart"/>
          </w:tcPr>
          <w:p w:rsidR="004F30E6" w:rsidRDefault="004F30E6">
            <w:pPr>
              <w:pStyle w:val="ConsPlusNormal"/>
            </w:pPr>
            <w:r>
              <w:t>1.5.2.2</w:t>
            </w:r>
          </w:p>
        </w:tc>
        <w:tc>
          <w:tcPr>
            <w:tcW w:w="3912" w:type="dxa"/>
          </w:tcPr>
          <w:p w:rsidR="004F30E6" w:rsidRDefault="004F30E6">
            <w:pPr>
              <w:pStyle w:val="ConsPlusNormal"/>
            </w:pPr>
            <w:r>
              <w:t xml:space="preserve">Мероприятие "Внедрение инновационных технологий содействия </w:t>
            </w:r>
            <w:r>
              <w:lastRenderedPageBreak/>
              <w:t>детям-инвалидам с детским церебральным параличом и детям с заболеваниями (синдром Дауна) в социальной адаптации и интеграции на базе ГКУСО "Центр медико-социальной реабилитации инвалидов "Росток" Забайкальского края посредством реализации программ:</w:t>
            </w:r>
          </w:p>
          <w:p w:rsidR="004F30E6" w:rsidRDefault="004F30E6">
            <w:pPr>
              <w:pStyle w:val="ConsPlusNormal"/>
            </w:pPr>
            <w:r>
              <w:t>1) "Особый ребенок" (ранняя реабилитация детей с синдромом Дауна);</w:t>
            </w:r>
          </w:p>
          <w:p w:rsidR="004F30E6" w:rsidRDefault="004F30E6">
            <w:pPr>
              <w:pStyle w:val="ConsPlusNormal"/>
            </w:pPr>
            <w:r>
              <w:t>2) "Модульная адаптивная школа для детей с ДЦП" (медико-социальная реабилитация детей с ДЦП);</w:t>
            </w:r>
          </w:p>
          <w:p w:rsidR="004F30E6" w:rsidRDefault="004F30E6">
            <w:pPr>
              <w:pStyle w:val="ConsPlusNormal"/>
            </w:pPr>
            <w:r>
              <w:t>3) "Школа для родителей детей с ДЦП" (информирование и обучение родителей детей с ДЦП приемам реабилитационной деятельности в домашних условиях по основным аспектам: медицинскому, психологическому и социальному);</w:t>
            </w:r>
          </w:p>
          <w:p w:rsidR="004F30E6" w:rsidRDefault="004F30E6">
            <w:pPr>
              <w:pStyle w:val="ConsPlusNormal"/>
            </w:pPr>
            <w:r>
              <w:t>4) "Ступеньки к школе" (формирование готовности к школе у детей с ДЦП);</w:t>
            </w:r>
          </w:p>
          <w:p w:rsidR="004F30E6" w:rsidRDefault="004F30E6">
            <w:pPr>
              <w:pStyle w:val="ConsPlusNormal"/>
            </w:pPr>
            <w:r>
              <w:t>5) "Волшебная лошадка" (лечебная верховая езда, занятия конным спортом)"</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 xml:space="preserve">Министерство труда и социальной защиты </w:t>
            </w:r>
            <w:r>
              <w:lastRenderedPageBreak/>
              <w:t>населения Забайкальского края, ГКУСО "Центр медико-социальной реабилитации инвалидов "Росток"</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5 300,70</w:t>
            </w:r>
          </w:p>
        </w:tc>
        <w:tc>
          <w:tcPr>
            <w:tcW w:w="1020" w:type="dxa"/>
          </w:tcPr>
          <w:p w:rsidR="004F30E6" w:rsidRDefault="004F30E6">
            <w:pPr>
              <w:pStyle w:val="ConsPlusNormal"/>
              <w:jc w:val="center"/>
            </w:pPr>
            <w:r>
              <w:t>5 539,20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10 839,9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 xml:space="preserve">тыс. </w:t>
            </w:r>
            <w:r>
              <w:lastRenderedPageBreak/>
              <w:t>рублей</w:t>
            </w:r>
          </w:p>
        </w:tc>
        <w:tc>
          <w:tcPr>
            <w:tcW w:w="1360" w:type="dxa"/>
          </w:tcPr>
          <w:p w:rsidR="004F30E6" w:rsidRDefault="004F30E6">
            <w:pPr>
              <w:pStyle w:val="ConsPlusNormal"/>
            </w:pPr>
            <w:r>
              <w:lastRenderedPageBreak/>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3 226,41</w:t>
            </w:r>
          </w:p>
        </w:tc>
        <w:tc>
          <w:tcPr>
            <w:tcW w:w="1020" w:type="dxa"/>
          </w:tcPr>
          <w:p w:rsidR="004F30E6" w:rsidRDefault="004F30E6">
            <w:pPr>
              <w:pStyle w:val="ConsPlusNormal"/>
              <w:jc w:val="center"/>
            </w:pPr>
            <w:r>
              <w:t>4 148,11</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7 374,5</w:t>
            </w:r>
          </w:p>
        </w:tc>
      </w:tr>
      <w:tr w:rsidR="004F30E6">
        <w:tc>
          <w:tcPr>
            <w:tcW w:w="1417" w:type="dxa"/>
          </w:tcPr>
          <w:p w:rsidR="004F30E6" w:rsidRDefault="004F30E6">
            <w:pPr>
              <w:pStyle w:val="ConsPlusNormal"/>
            </w:pPr>
            <w:r>
              <w:lastRenderedPageBreak/>
              <w:t>1.5.2.2-ПМ7</w:t>
            </w:r>
          </w:p>
        </w:tc>
        <w:tc>
          <w:tcPr>
            <w:tcW w:w="3912" w:type="dxa"/>
          </w:tcPr>
          <w:p w:rsidR="004F30E6" w:rsidRDefault="004F30E6">
            <w:pPr>
              <w:pStyle w:val="ConsPlusNormal"/>
            </w:pPr>
            <w:r>
              <w:t>Показатель "Количество специалистов ГКУСО "Центр медико-социальной реабилитации инвалидов "Росток" (инструкторы иппотерапии), которые прошли повышение уровня профессиональной компетенции по использованию метода иппотерапии в реабилитации детей-инвалидов в г. Москве"</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7</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1.5.2.3</w:t>
            </w:r>
          </w:p>
        </w:tc>
        <w:tc>
          <w:tcPr>
            <w:tcW w:w="3912" w:type="dxa"/>
          </w:tcPr>
          <w:p w:rsidR="004F30E6" w:rsidRDefault="004F30E6">
            <w:pPr>
              <w:pStyle w:val="ConsPlusNormal"/>
            </w:pPr>
            <w:r>
              <w:t>Мероприятие "Внедрение инновационной технологии "Содействие социальной адаптации детей с отклонениями в развитии в условиях группы дневного пребывания при ГСУСО "Петровск-Забайкальский детский дом-интернат для умственно отсталых детей" Забайкальского края"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ГСУСО "Петровск-Забайкальский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5019900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4 182,40</w:t>
            </w:r>
          </w:p>
        </w:tc>
        <w:tc>
          <w:tcPr>
            <w:tcW w:w="1020" w:type="dxa"/>
          </w:tcPr>
          <w:p w:rsidR="004F30E6" w:rsidRDefault="004F30E6">
            <w:pPr>
              <w:pStyle w:val="ConsPlusNormal"/>
              <w:jc w:val="center"/>
            </w:pPr>
            <w:r>
              <w:t>4 380,70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8 563,1</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1 255,01</w:t>
            </w:r>
          </w:p>
        </w:tc>
        <w:tc>
          <w:tcPr>
            <w:tcW w:w="1020" w:type="dxa"/>
          </w:tcPr>
          <w:p w:rsidR="004F30E6" w:rsidRDefault="004F30E6">
            <w:pPr>
              <w:pStyle w:val="ConsPlusNormal"/>
              <w:jc w:val="center"/>
            </w:pPr>
            <w:r>
              <w:t>1 459,56</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2 714,6</w:t>
            </w:r>
          </w:p>
        </w:tc>
      </w:tr>
      <w:tr w:rsidR="004F30E6">
        <w:tc>
          <w:tcPr>
            <w:tcW w:w="1417" w:type="dxa"/>
            <w:vMerge w:val="restart"/>
          </w:tcPr>
          <w:p w:rsidR="004F30E6" w:rsidRDefault="004F30E6">
            <w:pPr>
              <w:pStyle w:val="ConsPlusNormal"/>
            </w:pPr>
            <w:r>
              <w:t>1.5.2.4</w:t>
            </w:r>
          </w:p>
        </w:tc>
        <w:tc>
          <w:tcPr>
            <w:tcW w:w="3912" w:type="dxa"/>
          </w:tcPr>
          <w:p w:rsidR="004F30E6" w:rsidRDefault="004F30E6">
            <w:pPr>
              <w:pStyle w:val="ConsPlusNormal"/>
            </w:pPr>
            <w:r>
              <w:t xml:space="preserve">Мероприятие "Внедрение инновационных технологий социокультурной и социально-педагогической реабилитации детей-инвалидов на базе ГОУ "Центр </w:t>
            </w:r>
            <w:r>
              <w:lastRenderedPageBreak/>
              <w:t>образования" для детей-инвалидов Забайкальского края:</w:t>
            </w:r>
          </w:p>
          <w:p w:rsidR="004F30E6" w:rsidRDefault="004F30E6">
            <w:pPr>
              <w:pStyle w:val="ConsPlusNormal"/>
            </w:pPr>
            <w:r>
              <w:t>1) технология "Киноман" (развитие творческих способностей, содействие самореализации детей-инвалидов посредством вовлечения в занятия в детской киностудии);</w:t>
            </w:r>
          </w:p>
          <w:p w:rsidR="004F30E6" w:rsidRDefault="004F30E6">
            <w:pPr>
              <w:pStyle w:val="ConsPlusNormal"/>
            </w:pPr>
            <w:r>
              <w:t>2) технология "Открой свое сердце добру" (социально-педагогическая реабилитация детей с ДЦП дошкольного возраста);</w:t>
            </w:r>
          </w:p>
          <w:p w:rsidR="004F30E6" w:rsidRDefault="004F30E6">
            <w:pPr>
              <w:pStyle w:val="ConsPlusNormal"/>
            </w:pPr>
            <w:r>
              <w:t>3) технология "Мне мир доступен стал" (социально-педагогическая реабилитация детей с нарушением слуха)"</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Минобразования, ГОУ "Центр образования" для детей-инвалидов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8 381,02</w:t>
            </w:r>
          </w:p>
        </w:tc>
        <w:tc>
          <w:tcPr>
            <w:tcW w:w="1020" w:type="dxa"/>
          </w:tcPr>
          <w:p w:rsidR="004F30E6" w:rsidRDefault="004F30E6">
            <w:pPr>
              <w:pStyle w:val="ConsPlusNormal"/>
              <w:jc w:val="center"/>
            </w:pPr>
            <w:r>
              <w:t>8 381,02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16 762,0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4 227,14</w:t>
            </w:r>
          </w:p>
        </w:tc>
        <w:tc>
          <w:tcPr>
            <w:tcW w:w="1020" w:type="dxa"/>
          </w:tcPr>
          <w:p w:rsidR="004F30E6" w:rsidRDefault="004F30E6">
            <w:pPr>
              <w:pStyle w:val="ConsPlusNormal"/>
              <w:jc w:val="center"/>
            </w:pPr>
            <w:r>
              <w:t>5 190,65</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9 417,8</w:t>
            </w:r>
          </w:p>
        </w:tc>
      </w:tr>
      <w:tr w:rsidR="004F30E6">
        <w:tc>
          <w:tcPr>
            <w:tcW w:w="1417" w:type="dxa"/>
            <w:vMerge w:val="restart"/>
          </w:tcPr>
          <w:p w:rsidR="004F30E6" w:rsidRDefault="004F30E6">
            <w:pPr>
              <w:pStyle w:val="ConsPlusNormal"/>
            </w:pPr>
            <w:r>
              <w:t>1.5.2.5</w:t>
            </w:r>
          </w:p>
        </w:tc>
        <w:tc>
          <w:tcPr>
            <w:tcW w:w="3912" w:type="dxa"/>
          </w:tcPr>
          <w:p w:rsidR="004F30E6" w:rsidRDefault="004F30E6">
            <w:pPr>
              <w:pStyle w:val="ConsPlusNormal"/>
            </w:pPr>
            <w:r>
              <w:t xml:space="preserve">Мероприятие "Внедрение технологии социокультурной и социально-педагогической реабилитации слепых и слабовидящих детей "И я смогу" на базе ГСКОУ для воспитанников с ограниченными возможностями здоровья "Петровск-Забайкальская специализированная общеобразовательная школа" </w:t>
            </w:r>
            <w:r>
              <w:lastRenderedPageBreak/>
              <w:t>Забайкальского края</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Минобразования, ГСКОУ для воспитанников с ограниченными возможностями здоровья "Петровск-Забайкальская специализированная общеобразовательная школа"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5 468,47</w:t>
            </w:r>
          </w:p>
        </w:tc>
        <w:tc>
          <w:tcPr>
            <w:tcW w:w="1020" w:type="dxa"/>
          </w:tcPr>
          <w:p w:rsidR="004F30E6" w:rsidRDefault="004F30E6">
            <w:pPr>
              <w:pStyle w:val="ConsPlusNormal"/>
              <w:jc w:val="center"/>
            </w:pPr>
            <w:r>
              <w:t>5 468,47</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10 936,9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1 830,99</w:t>
            </w:r>
          </w:p>
        </w:tc>
        <w:tc>
          <w:tcPr>
            <w:tcW w:w="1020" w:type="dxa"/>
          </w:tcPr>
          <w:p w:rsidR="004F30E6" w:rsidRDefault="004F30E6">
            <w:pPr>
              <w:pStyle w:val="ConsPlusNormal"/>
              <w:jc w:val="center"/>
            </w:pPr>
            <w:r>
              <w:t>603,79</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2 434,8</w:t>
            </w:r>
          </w:p>
        </w:tc>
      </w:tr>
      <w:tr w:rsidR="004F30E6">
        <w:tc>
          <w:tcPr>
            <w:tcW w:w="1417" w:type="dxa"/>
            <w:vMerge w:val="restart"/>
          </w:tcPr>
          <w:p w:rsidR="004F30E6" w:rsidRDefault="004F30E6">
            <w:pPr>
              <w:pStyle w:val="ConsPlusNormal"/>
            </w:pPr>
            <w:r>
              <w:t>1.5.2.6</w:t>
            </w:r>
          </w:p>
        </w:tc>
        <w:tc>
          <w:tcPr>
            <w:tcW w:w="3912" w:type="dxa"/>
          </w:tcPr>
          <w:p w:rsidR="004F30E6" w:rsidRDefault="004F30E6">
            <w:pPr>
              <w:pStyle w:val="ConsPlusNormal"/>
            </w:pPr>
            <w:r>
              <w:t>Мероприятие "Реализация специальной социально-реабилитационной программы летнего отдыха и оздоровления неорганизованных детей-инвалидов "Академия укрепления здоровья" на базах государственных учреждений социального обслуживания: "Реабилитационный центр для детей и подростков с ограниченными возможностями "Спасатель", "Шерловогорский реабилитационный центр "Топаз", "Реабилитационный центр "Шиванда"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ГАУСО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14 999,50</w:t>
            </w:r>
          </w:p>
        </w:tc>
        <w:tc>
          <w:tcPr>
            <w:tcW w:w="1020" w:type="dxa"/>
          </w:tcPr>
          <w:p w:rsidR="004F30E6" w:rsidRDefault="004F30E6">
            <w:pPr>
              <w:pStyle w:val="ConsPlusNormal"/>
              <w:jc w:val="center"/>
            </w:pPr>
            <w:r>
              <w:t>15 674,50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30 674,0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3 439,60</w:t>
            </w:r>
          </w:p>
        </w:tc>
        <w:tc>
          <w:tcPr>
            <w:tcW w:w="1020" w:type="dxa"/>
          </w:tcPr>
          <w:p w:rsidR="004F30E6" w:rsidRDefault="004F30E6">
            <w:pPr>
              <w:pStyle w:val="ConsPlusNormal"/>
              <w:jc w:val="center"/>
            </w:pPr>
            <w:r>
              <w:t>5 322,54</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8 762,1</w:t>
            </w:r>
          </w:p>
        </w:tc>
      </w:tr>
      <w:tr w:rsidR="004F30E6">
        <w:tc>
          <w:tcPr>
            <w:tcW w:w="1417" w:type="dxa"/>
            <w:vMerge w:val="restart"/>
          </w:tcPr>
          <w:p w:rsidR="004F30E6" w:rsidRDefault="004F30E6">
            <w:pPr>
              <w:pStyle w:val="ConsPlusNormal"/>
            </w:pPr>
            <w:r>
              <w:lastRenderedPageBreak/>
              <w:t>1.5.2.7</w:t>
            </w:r>
          </w:p>
        </w:tc>
        <w:tc>
          <w:tcPr>
            <w:tcW w:w="3912" w:type="dxa"/>
          </w:tcPr>
          <w:p w:rsidR="004F30E6" w:rsidRDefault="004F30E6">
            <w:pPr>
              <w:pStyle w:val="ConsPlusNormal"/>
            </w:pPr>
            <w:r>
              <w:t>Мероприятие "Реализация программы реабилитации семьи с ребенком-инвалидом "Ах, лето!" (на базе детского лагеря отдыха "Солнышко" при ГОУ "Центр образования" для детей-инвалидов Забайкальского края")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Минобразования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3 881,20</w:t>
            </w:r>
          </w:p>
        </w:tc>
        <w:tc>
          <w:tcPr>
            <w:tcW w:w="1020" w:type="dxa"/>
          </w:tcPr>
          <w:p w:rsidR="004F30E6" w:rsidRDefault="004F30E6">
            <w:pPr>
              <w:pStyle w:val="ConsPlusNormal"/>
              <w:jc w:val="center"/>
            </w:pPr>
            <w:r>
              <w:t>3 881,20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7 762,4</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1 120,00</w:t>
            </w:r>
          </w:p>
        </w:tc>
        <w:tc>
          <w:tcPr>
            <w:tcW w:w="1020" w:type="dxa"/>
          </w:tcPr>
          <w:p w:rsidR="004F30E6" w:rsidRDefault="004F30E6">
            <w:pPr>
              <w:pStyle w:val="ConsPlusNormal"/>
              <w:jc w:val="center"/>
            </w:pPr>
            <w:r>
              <w:t>862,61</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1 982,6</w:t>
            </w:r>
          </w:p>
        </w:tc>
      </w:tr>
      <w:tr w:rsidR="004F30E6">
        <w:tc>
          <w:tcPr>
            <w:tcW w:w="1417" w:type="dxa"/>
            <w:vMerge w:val="restart"/>
          </w:tcPr>
          <w:p w:rsidR="004F30E6" w:rsidRDefault="004F30E6">
            <w:pPr>
              <w:pStyle w:val="ConsPlusNormal"/>
            </w:pPr>
            <w:r>
              <w:t>1.5.3</w:t>
            </w:r>
          </w:p>
        </w:tc>
        <w:tc>
          <w:tcPr>
            <w:tcW w:w="3912" w:type="dxa"/>
          </w:tcPr>
          <w:p w:rsidR="004F30E6" w:rsidRDefault="004F30E6">
            <w:pPr>
              <w:pStyle w:val="ConsPlusNormal"/>
            </w:pPr>
            <w:r>
              <w:t>Основное мероприятие "Формирование комфортной и доступной среды жизнедеятельности для детей-инвалидов, в том числе создание условий для творческой, спортивной деятельности детей с ограниченными возможностями здоровья и их семей"</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Министерство образования и науки Забайкальского края, Министерство культуры Забайкальского края, Министерство здравоохранения Забайкальского края, Министерство физической культуры и спорта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0,2</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9 916,50</w:t>
            </w:r>
          </w:p>
        </w:tc>
        <w:tc>
          <w:tcPr>
            <w:tcW w:w="1020" w:type="dxa"/>
          </w:tcPr>
          <w:p w:rsidR="004F30E6" w:rsidRDefault="004F30E6">
            <w:pPr>
              <w:pStyle w:val="ConsPlusNormal"/>
              <w:jc w:val="center"/>
            </w:pPr>
            <w:r>
              <w:t>9 916,50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19 833,0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5 363,07</w:t>
            </w:r>
          </w:p>
        </w:tc>
        <w:tc>
          <w:tcPr>
            <w:tcW w:w="1020" w:type="dxa"/>
          </w:tcPr>
          <w:p w:rsidR="004F30E6" w:rsidRDefault="004F30E6">
            <w:pPr>
              <w:pStyle w:val="ConsPlusNormal"/>
              <w:jc w:val="center"/>
            </w:pPr>
            <w:r>
              <w:t>4 668,38</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10 031,5</w:t>
            </w:r>
          </w:p>
        </w:tc>
      </w:tr>
      <w:tr w:rsidR="004F30E6">
        <w:tc>
          <w:tcPr>
            <w:tcW w:w="1417" w:type="dxa"/>
          </w:tcPr>
          <w:p w:rsidR="004F30E6" w:rsidRDefault="004F30E6">
            <w:pPr>
              <w:pStyle w:val="ConsPlusNormal"/>
            </w:pPr>
            <w:r>
              <w:t>1.5.3-ПОМ1</w:t>
            </w:r>
          </w:p>
        </w:tc>
        <w:tc>
          <w:tcPr>
            <w:tcW w:w="3912" w:type="dxa"/>
          </w:tcPr>
          <w:p w:rsidR="004F30E6" w:rsidRDefault="004F30E6">
            <w:pPr>
              <w:pStyle w:val="ConsPlusNormal"/>
            </w:pPr>
            <w:r>
              <w:t>Показатель "Удельный вес детей-инвалидов, систематически занимающихся физкультурой, спортом и творчеством, в общей численности детей-инвалидов"</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36,0</w:t>
            </w:r>
          </w:p>
        </w:tc>
        <w:tc>
          <w:tcPr>
            <w:tcW w:w="1020" w:type="dxa"/>
          </w:tcPr>
          <w:p w:rsidR="004F30E6" w:rsidRDefault="004F30E6">
            <w:pPr>
              <w:pStyle w:val="ConsPlusNormal"/>
              <w:jc w:val="center"/>
            </w:pPr>
            <w:r>
              <w:t>39,0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1.5.3.1</w:t>
            </w:r>
          </w:p>
        </w:tc>
        <w:tc>
          <w:tcPr>
            <w:tcW w:w="3912" w:type="dxa"/>
          </w:tcPr>
          <w:p w:rsidR="004F30E6" w:rsidRDefault="004F30E6">
            <w:pPr>
              <w:pStyle w:val="ConsPlusNormal"/>
            </w:pPr>
            <w:r>
              <w:t xml:space="preserve">Мероприятие "Реализация программы "Обеспечение доступности современного высокотехнологичного реабилитационного оборудования (средств реабилитации) для детей-инвалидов, в том числе проживающих в отдаленных районах края" на базах государственных учреждений социального обслуживания Забайкальского края "Центр медико-социальной реабилитации инвалидов "Росток", "Шерловогорский реабилитационный центр "Топаз", "Акшинский СРЦ для несовершеннолетних "Задор", "Балейский КЦСОН "Золотинка", "Билитуйский СРЦ для несовершеннолетних "Подросток", "Борзинский КЦСОН "Саранка", "Железнодорожный КЦСОН "Радуга", "Ингодинский КЦСОН "Милосердие", "Карымский КЦСОН "Багульник", </w:t>
            </w:r>
            <w:r>
              <w:lastRenderedPageBreak/>
              <w:t>"Красночикойский КЦСОН "Черемушки", "Краснокаменский СРЦ для несовершеннолетних "Доброта", "Нерчинский СРЦ для несовершеннолетних "Гарант", "Петровск-Забайкальский КЦСОН "Ветеран", "Приаргунский КЦСОН "Солнышко", "Улетовский СРЦ для несовершеннолетних "Кедр", "Черновский КЦСОН "Берегиня", "Шилкинский СРЦ для несовершеннолетних "Сибиряк", "Ясногорский СРЦ для несовершеннолетних "Родник"</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p>
        </w:tc>
        <w:tc>
          <w:tcPr>
            <w:tcW w:w="2381" w:type="dxa"/>
          </w:tcPr>
          <w:p w:rsidR="004F30E6" w:rsidRDefault="004F30E6">
            <w:pPr>
              <w:pStyle w:val="ConsPlusNormal"/>
            </w:pPr>
            <w:r>
              <w:t>ДИзан / ДИ x 100, где:</w:t>
            </w:r>
          </w:p>
          <w:p w:rsidR="004F30E6" w:rsidRDefault="004F30E6">
            <w:pPr>
              <w:pStyle w:val="ConsPlusNormal"/>
            </w:pPr>
            <w:r>
              <w:t>ДИзан - число детей-инвалидов, систематически занимающихся физкультурой, спортом и творчеством;</w:t>
            </w:r>
          </w:p>
          <w:p w:rsidR="004F30E6" w:rsidRDefault="004F30E6">
            <w:pPr>
              <w:pStyle w:val="ConsPlusNormal"/>
            </w:pPr>
            <w:r>
              <w:t>ДИ - общая численность детей-инвалидов</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ГУСО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5 910,2</w:t>
            </w:r>
          </w:p>
        </w:tc>
        <w:tc>
          <w:tcPr>
            <w:tcW w:w="1020" w:type="dxa"/>
          </w:tcPr>
          <w:p w:rsidR="004F30E6" w:rsidRDefault="004F30E6">
            <w:pPr>
              <w:pStyle w:val="ConsPlusNormal"/>
              <w:jc w:val="center"/>
            </w:pPr>
            <w:r>
              <w:t>5 910,2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11 820,4</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p>
        </w:tc>
        <w:tc>
          <w:tcPr>
            <w:tcW w:w="2834" w:type="dxa"/>
          </w:tcPr>
          <w:p w:rsidR="004F30E6" w:rsidRDefault="004F30E6">
            <w:pPr>
              <w:pStyle w:val="ConsPlusNormal"/>
            </w:pPr>
          </w:p>
        </w:tc>
        <w:tc>
          <w:tcPr>
            <w:tcW w:w="963" w:type="dxa"/>
          </w:tcPr>
          <w:p w:rsidR="004F30E6" w:rsidRDefault="004F30E6">
            <w:pPr>
              <w:pStyle w:val="ConsPlusNormal"/>
            </w:pPr>
          </w:p>
        </w:tc>
        <w:tc>
          <w:tcPr>
            <w:tcW w:w="1303" w:type="dxa"/>
          </w:tcPr>
          <w:p w:rsidR="004F30E6" w:rsidRDefault="004F30E6">
            <w:pPr>
              <w:pStyle w:val="ConsPlusNormal"/>
            </w:pPr>
          </w:p>
        </w:tc>
        <w:tc>
          <w:tcPr>
            <w:tcW w:w="85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3 975,8</w:t>
            </w:r>
          </w:p>
        </w:tc>
        <w:tc>
          <w:tcPr>
            <w:tcW w:w="1020" w:type="dxa"/>
          </w:tcPr>
          <w:p w:rsidR="004F30E6" w:rsidRDefault="004F30E6">
            <w:pPr>
              <w:pStyle w:val="ConsPlusNormal"/>
              <w:jc w:val="center"/>
            </w:pPr>
            <w:r>
              <w:t>4 047,8</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8 023,6</w:t>
            </w:r>
          </w:p>
        </w:tc>
      </w:tr>
      <w:tr w:rsidR="004F30E6">
        <w:tc>
          <w:tcPr>
            <w:tcW w:w="1417" w:type="dxa"/>
          </w:tcPr>
          <w:p w:rsidR="004F30E6" w:rsidRDefault="004F30E6">
            <w:pPr>
              <w:pStyle w:val="ConsPlusNormal"/>
            </w:pPr>
            <w:r>
              <w:t>1.5.3.1-ПМ1</w:t>
            </w:r>
          </w:p>
        </w:tc>
        <w:tc>
          <w:tcPr>
            <w:tcW w:w="3912" w:type="dxa"/>
          </w:tcPr>
          <w:p w:rsidR="004F30E6" w:rsidRDefault="004F30E6">
            <w:pPr>
              <w:pStyle w:val="ConsPlusNormal"/>
            </w:pPr>
            <w:r>
              <w:t>Показатель "Количество пунктов проката современного высокотехнологичного оборудования (средств реабилитации) для детей-инвалидов"</w:t>
            </w:r>
          </w:p>
        </w:tc>
        <w:tc>
          <w:tcPr>
            <w:tcW w:w="1133" w:type="dxa"/>
          </w:tcPr>
          <w:p w:rsidR="004F30E6" w:rsidRDefault="004F30E6">
            <w:pPr>
              <w:pStyle w:val="ConsPlusNormal"/>
            </w:pPr>
            <w:r>
              <w:t>шт.</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p>
        </w:tc>
        <w:tc>
          <w:tcPr>
            <w:tcW w:w="2834" w:type="dxa"/>
          </w:tcPr>
          <w:p w:rsidR="004F30E6" w:rsidRDefault="004F30E6">
            <w:pPr>
              <w:pStyle w:val="ConsPlusNormal"/>
            </w:pP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16</w:t>
            </w:r>
          </w:p>
        </w:tc>
        <w:tc>
          <w:tcPr>
            <w:tcW w:w="1020" w:type="dxa"/>
          </w:tcPr>
          <w:p w:rsidR="004F30E6" w:rsidRDefault="004F30E6">
            <w:pPr>
              <w:pStyle w:val="ConsPlusNormal"/>
              <w:jc w:val="center"/>
            </w:pPr>
            <w:r>
              <w:t>24</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1.5.3.2</w:t>
            </w:r>
          </w:p>
        </w:tc>
        <w:tc>
          <w:tcPr>
            <w:tcW w:w="3912" w:type="dxa"/>
          </w:tcPr>
          <w:p w:rsidR="004F30E6" w:rsidRDefault="004F30E6">
            <w:pPr>
              <w:pStyle w:val="ConsPlusNormal"/>
            </w:pPr>
            <w:r>
              <w:t>Мероприятие "Внедрение технологии социокультурной реабилитации семей с детьми-инвалидами "Арттерапия" на базах ГУК Забайкальского края "Забайкальская краевая детско-</w:t>
            </w:r>
            <w:r>
              <w:lastRenderedPageBreak/>
              <w:t>юношеская библиотека Г.Р.Граубина", "Специализированная библиотека для слабовидящих и незрячих" (система творческой реабилитации инвалидов)"</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2014 - 2015</w:t>
            </w:r>
          </w:p>
        </w:tc>
        <w:tc>
          <w:tcPr>
            <w:tcW w:w="2834" w:type="dxa"/>
          </w:tcPr>
          <w:p w:rsidR="004F30E6" w:rsidRDefault="004F30E6">
            <w:pPr>
              <w:pStyle w:val="ConsPlusNormal"/>
            </w:pPr>
            <w:r>
              <w:t xml:space="preserve">Министерство культуры Забайкальского края, ГУК Забайкальского края "Забайкальская краевая детско-юношеская </w:t>
            </w:r>
            <w:r>
              <w:lastRenderedPageBreak/>
              <w:t>библиотека Г.Р.Граубина", "Специализированная библиотека для слабовидящих и незрячих"</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pPr>
          </w:p>
        </w:tc>
        <w:tc>
          <w:tcPr>
            <w:tcW w:w="1303" w:type="dxa"/>
          </w:tcPr>
          <w:p w:rsidR="004F30E6" w:rsidRDefault="004F30E6">
            <w:pPr>
              <w:pStyle w:val="ConsPlusNormal"/>
            </w:pPr>
          </w:p>
        </w:tc>
        <w:tc>
          <w:tcPr>
            <w:tcW w:w="850" w:type="dxa"/>
          </w:tcPr>
          <w:p w:rsidR="004F30E6" w:rsidRDefault="004F30E6">
            <w:pPr>
              <w:pStyle w:val="ConsPlusNormal"/>
            </w:pPr>
          </w:p>
        </w:tc>
        <w:tc>
          <w:tcPr>
            <w:tcW w:w="1020" w:type="dxa"/>
          </w:tcPr>
          <w:p w:rsidR="004F30E6" w:rsidRDefault="004F30E6">
            <w:pPr>
              <w:pStyle w:val="ConsPlusNormal"/>
              <w:jc w:val="center"/>
            </w:pPr>
            <w:r>
              <w:t>4 006,30</w:t>
            </w:r>
          </w:p>
        </w:tc>
        <w:tc>
          <w:tcPr>
            <w:tcW w:w="1020" w:type="dxa"/>
          </w:tcPr>
          <w:p w:rsidR="004F30E6" w:rsidRDefault="004F30E6">
            <w:pPr>
              <w:pStyle w:val="ConsPlusNormal"/>
              <w:jc w:val="center"/>
            </w:pPr>
            <w:r>
              <w:t>4 006,30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8 012,6</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1 387,27</w:t>
            </w:r>
          </w:p>
        </w:tc>
        <w:tc>
          <w:tcPr>
            <w:tcW w:w="1020" w:type="dxa"/>
          </w:tcPr>
          <w:p w:rsidR="004F30E6" w:rsidRDefault="004F30E6">
            <w:pPr>
              <w:pStyle w:val="ConsPlusNormal"/>
              <w:jc w:val="center"/>
            </w:pPr>
            <w:r>
              <w:t>620,58</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2 007,9</w:t>
            </w:r>
          </w:p>
        </w:tc>
      </w:tr>
      <w:tr w:rsidR="004F30E6">
        <w:tc>
          <w:tcPr>
            <w:tcW w:w="1417" w:type="dxa"/>
            <w:vMerge w:val="restart"/>
          </w:tcPr>
          <w:p w:rsidR="004F30E6" w:rsidRDefault="004F30E6">
            <w:pPr>
              <w:pStyle w:val="ConsPlusNormal"/>
            </w:pPr>
            <w:r>
              <w:t>1.5.3.3</w:t>
            </w:r>
          </w:p>
        </w:tc>
        <w:tc>
          <w:tcPr>
            <w:tcW w:w="3912" w:type="dxa"/>
          </w:tcPr>
          <w:p w:rsidR="004F30E6" w:rsidRDefault="004F30E6">
            <w:pPr>
              <w:pStyle w:val="ConsPlusNormal"/>
            </w:pPr>
            <w:r>
              <w:t>Мероприятие "Реализация программы вовлечения семей с детьми-инвалидами в занятия физической культурой и спортом на спортивных комплексах, стадионах учреждений образования: ГОУ "Центр образования" для детей инвалидов Забайкальского края, ГСКОУ для воспитанников с ограниченными возможностями здоровья "Петровск-Забайкальская специальная коррекционная общеобразовательная школа" Забайкальского края, ГОУ "Урульгинская специально-коррекционная школа-интернат для детей с нарушением интеллекта", ГОУ "Центр психолого-медико-социального сопровождения "ДАР"</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2013 - 2015</w:t>
            </w:r>
          </w:p>
        </w:tc>
        <w:tc>
          <w:tcPr>
            <w:tcW w:w="2834" w:type="dxa"/>
          </w:tcPr>
          <w:p w:rsidR="004F30E6" w:rsidRDefault="004F30E6">
            <w:pPr>
              <w:pStyle w:val="ConsPlusNormal"/>
            </w:pPr>
            <w:r>
              <w:t>Министерство физической культуры и спорта Забайкальского края, Министерство образования и науки Забайкальского края, краевые общественные объединения инвалидов</w:t>
            </w:r>
          </w:p>
        </w:tc>
        <w:tc>
          <w:tcPr>
            <w:tcW w:w="963" w:type="dxa"/>
          </w:tcPr>
          <w:p w:rsidR="004F30E6" w:rsidRDefault="004F30E6">
            <w:pPr>
              <w:pStyle w:val="ConsPlusNormal"/>
            </w:pPr>
          </w:p>
        </w:tc>
        <w:tc>
          <w:tcPr>
            <w:tcW w:w="1303" w:type="dxa"/>
          </w:tcPr>
          <w:p w:rsidR="004F30E6" w:rsidRDefault="004F30E6">
            <w:pPr>
              <w:pStyle w:val="ConsPlusNormal"/>
            </w:pPr>
          </w:p>
        </w:tc>
        <w:tc>
          <w:tcPr>
            <w:tcW w:w="85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1.5.4</w:t>
            </w:r>
          </w:p>
        </w:tc>
        <w:tc>
          <w:tcPr>
            <w:tcW w:w="3912" w:type="dxa"/>
          </w:tcPr>
          <w:p w:rsidR="004F30E6" w:rsidRDefault="004F30E6">
            <w:pPr>
              <w:pStyle w:val="ConsPlusNormal"/>
            </w:pPr>
            <w:r>
              <w:t>Основное мероприятие "Совершенствование организационно-методических основ социальной реабилитации детей с ограниченными возможностями здоровья"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Минобразования, Минздрав, ФКУ "Главное бюро медико-социальной экспертизы по Забайкальскому краю", Отделение Пенсионного фонда Российской Федерации (государственное учреждение) по Забайкальскому краю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pP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0,2</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727,00</w:t>
            </w:r>
          </w:p>
        </w:tc>
        <w:tc>
          <w:tcPr>
            <w:tcW w:w="1020" w:type="dxa"/>
          </w:tcPr>
          <w:p w:rsidR="004F30E6" w:rsidRDefault="004F30E6">
            <w:pPr>
              <w:pStyle w:val="ConsPlusNormal"/>
              <w:jc w:val="center"/>
            </w:pPr>
            <w:r>
              <w:t>777,00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1 504,0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p>
        </w:tc>
        <w:tc>
          <w:tcPr>
            <w:tcW w:w="2381" w:type="dxa"/>
          </w:tcPr>
          <w:p w:rsidR="004F30E6" w:rsidRDefault="004F30E6">
            <w:pPr>
              <w:pStyle w:val="ConsPlusNormal"/>
            </w:pP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1.5.4-ПОМ1</w:t>
            </w:r>
          </w:p>
        </w:tc>
        <w:tc>
          <w:tcPr>
            <w:tcW w:w="3912" w:type="dxa"/>
          </w:tcPr>
          <w:p w:rsidR="004F30E6" w:rsidRDefault="004F30E6">
            <w:pPr>
              <w:pStyle w:val="ConsPlusNormal"/>
            </w:pPr>
            <w:r>
              <w:t>Показатель "Доля детей-инвалидов, информация о которых включена в автоматизированную систему "Адресная социальная помощь", в общей численности детей-инвалидов"</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70</w:t>
            </w:r>
          </w:p>
        </w:tc>
        <w:tc>
          <w:tcPr>
            <w:tcW w:w="1020" w:type="dxa"/>
          </w:tcPr>
          <w:p w:rsidR="004F30E6" w:rsidRDefault="004F30E6">
            <w:pPr>
              <w:pStyle w:val="ConsPlusNormal"/>
              <w:jc w:val="center"/>
            </w:pPr>
            <w:r>
              <w:t>75</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lastRenderedPageBreak/>
              <w:t>1.5.4.1</w:t>
            </w:r>
          </w:p>
        </w:tc>
        <w:tc>
          <w:tcPr>
            <w:tcW w:w="3912" w:type="dxa"/>
          </w:tcPr>
          <w:p w:rsidR="004F30E6" w:rsidRDefault="004F30E6">
            <w:pPr>
              <w:pStyle w:val="ConsPlusNormal"/>
            </w:pPr>
            <w:r>
              <w:t>Мероприятие "Формирование и ведение информационной базы данных детей-инвалидов и граждан, осуществляющих уход за ними, в составе автоматизированной системы "Адресная социальная помощь" Министерства труда и социальной защиты Забайкальского края"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ДВ / ДО x 100, где:</w:t>
            </w:r>
          </w:p>
          <w:p w:rsidR="004F30E6" w:rsidRDefault="004F30E6">
            <w:pPr>
              <w:pStyle w:val="ConsPlusNormal"/>
            </w:pPr>
            <w:r>
              <w:t>ДВ - количество детей-инвалидов, включенных в "АСП";</w:t>
            </w:r>
          </w:p>
          <w:p w:rsidR="004F30E6" w:rsidRDefault="004F30E6">
            <w:pPr>
              <w:pStyle w:val="ConsPlusNormal"/>
            </w:pPr>
            <w:r>
              <w:t>ДО - общее количество детей-инвалидов в Забайкальском крае</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Минобразования, Минздрав, ФКУ "Главное бюро медико-социальной экспертизы по Забайкальскому краю", Отделение Пенсионного фонда Российской Федерации (государственное учреждение) по Забайкальскому краю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292,00</w:t>
            </w:r>
          </w:p>
        </w:tc>
        <w:tc>
          <w:tcPr>
            <w:tcW w:w="1020" w:type="dxa"/>
          </w:tcPr>
          <w:p w:rsidR="004F30E6" w:rsidRDefault="004F30E6">
            <w:pPr>
              <w:pStyle w:val="ConsPlusNormal"/>
              <w:jc w:val="center"/>
            </w:pPr>
            <w:r>
              <w:t>292,00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584,0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1.5.4.2</w:t>
            </w:r>
          </w:p>
        </w:tc>
        <w:tc>
          <w:tcPr>
            <w:tcW w:w="3912" w:type="dxa"/>
          </w:tcPr>
          <w:p w:rsidR="004F30E6" w:rsidRDefault="004F30E6">
            <w:pPr>
              <w:pStyle w:val="ConsPlusNormal"/>
            </w:pPr>
            <w:r>
              <w:t>Мероприятие "Проведение мониторинга с последующим анализом социального статуса семей с детьми-инвалидами, определение приоритетов в оказании социальной, профориентационной, образовательной помощи"</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ГУСО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250,00</w:t>
            </w:r>
          </w:p>
        </w:tc>
        <w:tc>
          <w:tcPr>
            <w:tcW w:w="1020" w:type="dxa"/>
          </w:tcPr>
          <w:p w:rsidR="004F30E6" w:rsidRDefault="004F30E6">
            <w:pPr>
              <w:pStyle w:val="ConsPlusNormal"/>
              <w:jc w:val="center"/>
            </w:pPr>
            <w:r>
              <w:t>300,00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550,0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1.5.4.3</w:t>
            </w:r>
          </w:p>
        </w:tc>
        <w:tc>
          <w:tcPr>
            <w:tcW w:w="3912" w:type="dxa"/>
          </w:tcPr>
          <w:p w:rsidR="004F30E6" w:rsidRDefault="004F30E6">
            <w:pPr>
              <w:pStyle w:val="ConsPlusNormal"/>
            </w:pPr>
            <w:r>
              <w:t>Мероприятие "Внедрение инновационной технологии "Электронный банк данных современных методов медико-социальной, социально-психологической реабилитации детей-инвалидов" на базе ГСУСО "Центр медико-социальной реабилитации "Росток" Забайкальского края"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2013 - 2015</w:t>
            </w:r>
          </w:p>
        </w:tc>
        <w:tc>
          <w:tcPr>
            <w:tcW w:w="2834" w:type="dxa"/>
          </w:tcPr>
          <w:p w:rsidR="004F30E6" w:rsidRDefault="004F30E6">
            <w:pPr>
              <w:pStyle w:val="ConsPlusNormal"/>
            </w:pP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1.5.4.4</w:t>
            </w:r>
          </w:p>
        </w:tc>
        <w:tc>
          <w:tcPr>
            <w:tcW w:w="3912" w:type="dxa"/>
          </w:tcPr>
          <w:p w:rsidR="004F30E6" w:rsidRDefault="004F30E6">
            <w:pPr>
              <w:pStyle w:val="ConsPlusNormal"/>
            </w:pPr>
            <w:r>
              <w:t>Мероприятие "Организация на базе Министерства труда и социальной защиты Забайкальского края постоянно действующего методического семинара для специалистов различных ведомств, занимающихся проблемами детей с ограниченными возможностями"</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Минобразования, Минздрав, Министерство культуры Забайкальского края, Министерство физической культуры и спорта Забайкальского края, ВУЗы</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185,00</w:t>
            </w:r>
          </w:p>
        </w:tc>
        <w:tc>
          <w:tcPr>
            <w:tcW w:w="1020" w:type="dxa"/>
          </w:tcPr>
          <w:p w:rsidR="004F30E6" w:rsidRDefault="004F30E6">
            <w:pPr>
              <w:pStyle w:val="ConsPlusNormal"/>
              <w:jc w:val="center"/>
            </w:pPr>
            <w:r>
              <w:t>185,00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370,0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1.5.5</w:t>
            </w:r>
          </w:p>
        </w:tc>
        <w:tc>
          <w:tcPr>
            <w:tcW w:w="3912" w:type="dxa"/>
          </w:tcPr>
          <w:p w:rsidR="004F30E6" w:rsidRDefault="004F30E6">
            <w:pPr>
              <w:pStyle w:val="ConsPlusNormal"/>
            </w:pPr>
            <w:r>
              <w:t>Основное мероприятие "Развитие социального партнерства, привлечение различных организаций к оказанию помощи семьям, воспитывающим детей-инвалидов, с целью улучшения качества жизни"</w:t>
            </w:r>
          </w:p>
        </w:tc>
        <w:tc>
          <w:tcPr>
            <w:tcW w:w="1133" w:type="dxa"/>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p>
        </w:tc>
        <w:tc>
          <w:tcPr>
            <w:tcW w:w="2834" w:type="dxa"/>
          </w:tcPr>
          <w:p w:rsidR="004F30E6" w:rsidRDefault="004F30E6">
            <w:pPr>
              <w:pStyle w:val="ConsPlusNormal"/>
            </w:pPr>
            <w:r>
              <w:t>Министерство труда и социальной защиты населения Забайкальского края, Министерство образования и науки Забайкальского края, ГУСО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0,1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1.5.5.1</w:t>
            </w:r>
          </w:p>
        </w:tc>
        <w:tc>
          <w:tcPr>
            <w:tcW w:w="3912" w:type="dxa"/>
          </w:tcPr>
          <w:p w:rsidR="004F30E6" w:rsidRDefault="004F30E6">
            <w:pPr>
              <w:pStyle w:val="ConsPlusNormal"/>
            </w:pPr>
            <w:r>
              <w:t>Мероприятие "Привлечение муниципальных учреждений, некоммерческих организаций к социальным акциям ("Соберем детей в школу", "Декада инвалидов" и другие) в помощь семьям, воспитывающим детей-инвалидов"</w:t>
            </w:r>
          </w:p>
        </w:tc>
        <w:tc>
          <w:tcPr>
            <w:tcW w:w="1133" w:type="dxa"/>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 Министерство образования и науки Забайкальского края, ГУСО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1.5.6</w:t>
            </w:r>
          </w:p>
        </w:tc>
        <w:tc>
          <w:tcPr>
            <w:tcW w:w="3912" w:type="dxa"/>
          </w:tcPr>
          <w:p w:rsidR="004F30E6" w:rsidRDefault="004F30E6">
            <w:pPr>
              <w:pStyle w:val="ConsPlusNormal"/>
            </w:pPr>
            <w:r>
              <w:t>Основное мероприятие "Информационное сопровождение программы"</w:t>
            </w:r>
          </w:p>
        </w:tc>
        <w:tc>
          <w:tcPr>
            <w:tcW w:w="1133" w:type="dxa"/>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2013 - 2015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0,1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1.5.6.1</w:t>
            </w:r>
          </w:p>
        </w:tc>
        <w:tc>
          <w:tcPr>
            <w:tcW w:w="3912" w:type="dxa"/>
          </w:tcPr>
          <w:p w:rsidR="004F30E6" w:rsidRDefault="004F30E6">
            <w:pPr>
              <w:pStyle w:val="ConsPlusNormal"/>
            </w:pPr>
            <w:r>
              <w:t>Мероприятие "Информационное освещение в средствах массовой информации хода реализации подпрограммы и достигнутых результатов исполнения"</w:t>
            </w:r>
          </w:p>
        </w:tc>
        <w:tc>
          <w:tcPr>
            <w:tcW w:w="1133" w:type="dxa"/>
          </w:tcPr>
          <w:p w:rsidR="004F30E6" w:rsidRDefault="004F30E6">
            <w:pPr>
              <w:pStyle w:val="ConsPlusNormal"/>
            </w:pP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p>
        </w:tc>
        <w:tc>
          <w:tcPr>
            <w:tcW w:w="3912" w:type="dxa"/>
          </w:tcPr>
          <w:p w:rsidR="004F30E6" w:rsidRDefault="004F30E6">
            <w:pPr>
              <w:pStyle w:val="ConsPlusNormal"/>
            </w:pPr>
            <w:r>
              <w:t xml:space="preserve">Задача 6. "Повышение на территории </w:t>
            </w:r>
            <w:r>
              <w:lastRenderedPageBreak/>
              <w:t>края эффективности межведомственной системы профилактики насилия и жестокого обращения в отношении детей. Реабилитация детей, ставших жертвами насилия и преступных посягательств"</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outlineLvl w:val="3"/>
            </w:pPr>
            <w:r>
              <w:lastRenderedPageBreak/>
              <w:t>1.6</w:t>
            </w:r>
          </w:p>
        </w:tc>
        <w:tc>
          <w:tcPr>
            <w:tcW w:w="3912" w:type="dxa"/>
          </w:tcPr>
          <w:p w:rsidR="004F30E6" w:rsidRDefault="004F30E6">
            <w:pPr>
              <w:pStyle w:val="ConsPlusNormal"/>
            </w:pPr>
            <w:hyperlink w:anchor="P2417">
              <w:r>
                <w:rPr>
                  <w:color w:val="0000FF"/>
                </w:rPr>
                <w:t>Подпрограмма 6</w:t>
              </w:r>
            </w:hyperlink>
            <w:r>
              <w:t>. "Воспитать добром!"</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Министерство образования и науки Забайкальского края,</w:t>
            </w:r>
          </w:p>
          <w:p w:rsidR="004F30E6" w:rsidRDefault="004F30E6">
            <w:pPr>
              <w:pStyle w:val="ConsPlusNormal"/>
            </w:pPr>
            <w:r>
              <w:t>комиссия по делам несовершеннолетних и защите их прав в Забайкальском крае; ЗабГУ; ГУСО; Ассоциация государственных учреждений социального обслуживания "Содружество"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21 552,67</w:t>
            </w:r>
          </w:p>
        </w:tc>
        <w:tc>
          <w:tcPr>
            <w:tcW w:w="1020" w:type="dxa"/>
          </w:tcPr>
          <w:p w:rsidR="004F30E6" w:rsidRDefault="004F30E6">
            <w:pPr>
              <w:pStyle w:val="ConsPlusNormal"/>
              <w:jc w:val="center"/>
            </w:pPr>
            <w:r>
              <w:t>22 384,26</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43 936,9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9 255,07</w:t>
            </w:r>
          </w:p>
        </w:tc>
        <w:tc>
          <w:tcPr>
            <w:tcW w:w="1020" w:type="dxa"/>
          </w:tcPr>
          <w:p w:rsidR="004F30E6" w:rsidRDefault="004F30E6">
            <w:pPr>
              <w:pStyle w:val="ConsPlusNormal"/>
              <w:jc w:val="center"/>
            </w:pPr>
            <w:r>
              <w:t>8 827,16</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18 082,2</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внебюджетных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300,00</w:t>
            </w:r>
          </w:p>
        </w:tc>
        <w:tc>
          <w:tcPr>
            <w:tcW w:w="1020" w:type="dxa"/>
          </w:tcPr>
          <w:p w:rsidR="004F30E6" w:rsidRDefault="004F30E6">
            <w:pPr>
              <w:pStyle w:val="ConsPlusNormal"/>
              <w:jc w:val="center"/>
            </w:pPr>
            <w:r>
              <w:t>300,00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600,0</w:t>
            </w:r>
          </w:p>
        </w:tc>
      </w:tr>
      <w:tr w:rsidR="004F30E6">
        <w:tc>
          <w:tcPr>
            <w:tcW w:w="1417" w:type="dxa"/>
          </w:tcPr>
          <w:p w:rsidR="004F30E6" w:rsidRDefault="004F30E6">
            <w:pPr>
              <w:pStyle w:val="ConsPlusNormal"/>
            </w:pPr>
            <w:r>
              <w:lastRenderedPageBreak/>
              <w:t>1.6-ПП1</w:t>
            </w:r>
          </w:p>
        </w:tc>
        <w:tc>
          <w:tcPr>
            <w:tcW w:w="3912" w:type="dxa"/>
          </w:tcPr>
          <w:p w:rsidR="004F30E6" w:rsidRDefault="004F30E6">
            <w:pPr>
              <w:pStyle w:val="ConsPlusNormal"/>
            </w:pPr>
            <w:r>
              <w:t>Показатель "Численность детей, изъятых из семьи при непосредственной угрозе жизни или здоровью детей"</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80</w:t>
            </w:r>
          </w:p>
        </w:tc>
        <w:tc>
          <w:tcPr>
            <w:tcW w:w="1020" w:type="dxa"/>
          </w:tcPr>
          <w:p w:rsidR="004F30E6" w:rsidRDefault="004F30E6">
            <w:pPr>
              <w:pStyle w:val="ConsPlusNormal"/>
              <w:jc w:val="center"/>
            </w:pPr>
            <w:r>
              <w:t>65</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1.6-ПП2</w:t>
            </w:r>
          </w:p>
        </w:tc>
        <w:tc>
          <w:tcPr>
            <w:tcW w:w="3912" w:type="dxa"/>
          </w:tcPr>
          <w:p w:rsidR="004F30E6" w:rsidRDefault="004F30E6">
            <w:pPr>
              <w:pStyle w:val="ConsPlusNormal"/>
            </w:pPr>
            <w:r>
              <w:t>Показатель "Численность родителей, лишенных родительских прав в связи с жестоким обращением с детьми"</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22</w:t>
            </w:r>
          </w:p>
        </w:tc>
        <w:tc>
          <w:tcPr>
            <w:tcW w:w="1020" w:type="dxa"/>
          </w:tcPr>
          <w:p w:rsidR="004F30E6" w:rsidRDefault="004F30E6">
            <w:pPr>
              <w:pStyle w:val="ConsPlusNormal"/>
              <w:jc w:val="center"/>
            </w:pPr>
            <w:r>
              <w:t>18</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1.6-ПП3</w:t>
            </w:r>
          </w:p>
        </w:tc>
        <w:tc>
          <w:tcPr>
            <w:tcW w:w="3912" w:type="dxa"/>
          </w:tcPr>
          <w:p w:rsidR="004F30E6" w:rsidRDefault="004F30E6">
            <w:pPr>
              <w:pStyle w:val="ConsPlusNormal"/>
            </w:pPr>
            <w:r>
              <w:t>Показатель "Численность несовершеннолетних, потерпевших от преступных посягательств"</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1 180</w:t>
            </w:r>
          </w:p>
        </w:tc>
        <w:tc>
          <w:tcPr>
            <w:tcW w:w="1020" w:type="dxa"/>
          </w:tcPr>
          <w:p w:rsidR="004F30E6" w:rsidRDefault="004F30E6">
            <w:pPr>
              <w:pStyle w:val="ConsPlusNormal"/>
              <w:jc w:val="center"/>
            </w:pPr>
            <w:r>
              <w:t>1 050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1.6.1</w:t>
            </w:r>
          </w:p>
        </w:tc>
        <w:tc>
          <w:tcPr>
            <w:tcW w:w="3912" w:type="dxa"/>
          </w:tcPr>
          <w:p w:rsidR="004F30E6" w:rsidRDefault="004F30E6">
            <w:pPr>
              <w:pStyle w:val="ConsPlusNormal"/>
            </w:pPr>
            <w:r>
              <w:t>Основное мероприятие "Внедрение новых технологий и методов раннего выявления семейного неблагополучия и оказания поддержки семьям с детьми, находящимся в социально опасном положении и иной трудной жизненной ситуации, социально-психологической реабилитации детей, пострадавших от жестокого обращения и преступных посягательств"</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Министерство образования и науки Забайкальского края, ЗабГУ, ГУСО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0,7</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18 327,09</w:t>
            </w:r>
          </w:p>
        </w:tc>
        <w:tc>
          <w:tcPr>
            <w:tcW w:w="1020" w:type="dxa"/>
          </w:tcPr>
          <w:p w:rsidR="004F30E6" w:rsidRDefault="004F30E6">
            <w:pPr>
              <w:pStyle w:val="ConsPlusNormal"/>
              <w:jc w:val="center"/>
            </w:pPr>
            <w:r>
              <w:t>20 021,77</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38 348,9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7 617,90</w:t>
            </w:r>
          </w:p>
        </w:tc>
        <w:tc>
          <w:tcPr>
            <w:tcW w:w="1020" w:type="dxa"/>
          </w:tcPr>
          <w:p w:rsidR="004F30E6" w:rsidRDefault="004F30E6">
            <w:pPr>
              <w:pStyle w:val="ConsPlusNormal"/>
              <w:jc w:val="center"/>
            </w:pPr>
            <w:r>
              <w:t>7 237,40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14 855,3</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внебюджетных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300,00</w:t>
            </w:r>
          </w:p>
        </w:tc>
        <w:tc>
          <w:tcPr>
            <w:tcW w:w="1020" w:type="dxa"/>
          </w:tcPr>
          <w:p w:rsidR="004F30E6" w:rsidRDefault="004F30E6">
            <w:pPr>
              <w:pStyle w:val="ConsPlusNormal"/>
              <w:jc w:val="center"/>
            </w:pPr>
            <w:r>
              <w:t>300,00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600,0</w:t>
            </w:r>
          </w:p>
        </w:tc>
      </w:tr>
      <w:tr w:rsidR="004F30E6">
        <w:tc>
          <w:tcPr>
            <w:tcW w:w="1417" w:type="dxa"/>
          </w:tcPr>
          <w:p w:rsidR="004F30E6" w:rsidRDefault="004F30E6">
            <w:pPr>
              <w:pStyle w:val="ConsPlusNormal"/>
            </w:pPr>
            <w:r>
              <w:lastRenderedPageBreak/>
              <w:t>1.6.1-ПОМ1</w:t>
            </w:r>
          </w:p>
        </w:tc>
        <w:tc>
          <w:tcPr>
            <w:tcW w:w="3912" w:type="dxa"/>
          </w:tcPr>
          <w:p w:rsidR="004F30E6" w:rsidRDefault="004F30E6">
            <w:pPr>
              <w:pStyle w:val="ConsPlusNormal"/>
            </w:pPr>
            <w:r>
              <w:t>Показатель "Число детей, находящихся в социально опасном положении, прошедших курс стационарной социальной реабилитации"</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2 043</w:t>
            </w:r>
          </w:p>
        </w:tc>
        <w:tc>
          <w:tcPr>
            <w:tcW w:w="1020" w:type="dxa"/>
          </w:tcPr>
          <w:p w:rsidR="004F30E6" w:rsidRDefault="004F30E6">
            <w:pPr>
              <w:pStyle w:val="ConsPlusNormal"/>
              <w:jc w:val="center"/>
            </w:pPr>
            <w:r>
              <w:t>2 270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1.6.1-ПОМ2</w:t>
            </w:r>
          </w:p>
        </w:tc>
        <w:tc>
          <w:tcPr>
            <w:tcW w:w="3912" w:type="dxa"/>
          </w:tcPr>
          <w:p w:rsidR="004F30E6" w:rsidRDefault="004F30E6">
            <w:pPr>
              <w:pStyle w:val="ConsPlusNormal"/>
            </w:pPr>
            <w:r>
              <w:t>Показатель "Число подростков, повысивших уровень правовой информированности с помощью предусмотренных профилактических мероприятий и мероприятий информационного характера"</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10 000</w:t>
            </w:r>
          </w:p>
        </w:tc>
        <w:tc>
          <w:tcPr>
            <w:tcW w:w="1020" w:type="dxa"/>
          </w:tcPr>
          <w:p w:rsidR="004F30E6" w:rsidRDefault="004F30E6">
            <w:pPr>
              <w:pStyle w:val="ConsPlusNormal"/>
              <w:jc w:val="center"/>
            </w:pPr>
            <w:r>
              <w:t>15 000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1.6.1-ПОМ3</w:t>
            </w:r>
          </w:p>
        </w:tc>
        <w:tc>
          <w:tcPr>
            <w:tcW w:w="3912" w:type="dxa"/>
          </w:tcPr>
          <w:p w:rsidR="004F30E6" w:rsidRDefault="004F30E6">
            <w:pPr>
              <w:pStyle w:val="ConsPlusNormal"/>
            </w:pPr>
            <w:r>
              <w:t>Показатель "Число граждан, повысивших уровень информированности о формах насилия в отношении детей и ответственности за действия, направленные против детей, правилах безопасности для детей"</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6 000</w:t>
            </w:r>
          </w:p>
        </w:tc>
        <w:tc>
          <w:tcPr>
            <w:tcW w:w="1020" w:type="dxa"/>
          </w:tcPr>
          <w:p w:rsidR="004F30E6" w:rsidRDefault="004F30E6">
            <w:pPr>
              <w:pStyle w:val="ConsPlusNormal"/>
              <w:jc w:val="center"/>
            </w:pPr>
            <w:r>
              <w:t>6 000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1.6.1-ПОМ4</w:t>
            </w:r>
          </w:p>
        </w:tc>
        <w:tc>
          <w:tcPr>
            <w:tcW w:w="3912" w:type="dxa"/>
          </w:tcPr>
          <w:p w:rsidR="004F30E6" w:rsidRDefault="004F30E6">
            <w:pPr>
              <w:pStyle w:val="ConsPlusNormal"/>
            </w:pPr>
            <w:r>
              <w:t>Показатель "Число специалистов, работающих с детьми, прошедших обучение, повысивших свою квалификацию"</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415</w:t>
            </w:r>
          </w:p>
        </w:tc>
        <w:tc>
          <w:tcPr>
            <w:tcW w:w="1020" w:type="dxa"/>
          </w:tcPr>
          <w:p w:rsidR="004F30E6" w:rsidRDefault="004F30E6">
            <w:pPr>
              <w:pStyle w:val="ConsPlusNormal"/>
              <w:jc w:val="center"/>
            </w:pPr>
            <w:r>
              <w:t>425</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1.6.1.1</w:t>
            </w:r>
          </w:p>
        </w:tc>
        <w:tc>
          <w:tcPr>
            <w:tcW w:w="3912" w:type="dxa"/>
          </w:tcPr>
          <w:p w:rsidR="004F30E6" w:rsidRDefault="004F30E6">
            <w:pPr>
              <w:pStyle w:val="ConsPlusNormal"/>
            </w:pPr>
            <w:r>
              <w:t>Мероприятие "Разработка и внедрение реабилитационной программы "Школа укрепления здоровья" для подростков, чьи родители страдают алкогольной зависимостью и склонны к жестокому обращению с детьми, в условиях ЗОЛ "Сосновый бор", "Звездный", "Красная саранка", "Солнышко", "Аршаан"</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ЦПППН "Доверие", ЗОЛ "Сосновый бор", "Звездный", "Красная саранка", "Солнышко", "Аршаан"</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xml:space="preserve">финансирование за счет краевого </w:t>
            </w:r>
            <w:r>
              <w:lastRenderedPageBreak/>
              <w:t>бюджета</w:t>
            </w:r>
          </w:p>
        </w:tc>
        <w:tc>
          <w:tcPr>
            <w:tcW w:w="1133" w:type="dxa"/>
          </w:tcPr>
          <w:p w:rsidR="004F30E6" w:rsidRDefault="004F30E6">
            <w:pPr>
              <w:pStyle w:val="ConsPlusNormal"/>
            </w:pPr>
            <w:r>
              <w:lastRenderedPageBreak/>
              <w:t xml:space="preserve">тыс. </w:t>
            </w:r>
            <w:r>
              <w:lastRenderedPageBreak/>
              <w:t>рублей</w:t>
            </w:r>
          </w:p>
        </w:tc>
        <w:tc>
          <w:tcPr>
            <w:tcW w:w="1360" w:type="dxa"/>
          </w:tcPr>
          <w:p w:rsidR="004F30E6" w:rsidRDefault="004F30E6">
            <w:pPr>
              <w:pStyle w:val="ConsPlusNormal"/>
            </w:pPr>
            <w:r>
              <w:lastRenderedPageBreak/>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1 030,00</w:t>
            </w:r>
          </w:p>
        </w:tc>
        <w:tc>
          <w:tcPr>
            <w:tcW w:w="1020" w:type="dxa"/>
          </w:tcPr>
          <w:p w:rsidR="004F30E6" w:rsidRDefault="004F30E6">
            <w:pPr>
              <w:pStyle w:val="ConsPlusNormal"/>
              <w:jc w:val="center"/>
            </w:pPr>
            <w:r>
              <w:t>1 912,50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2 942,5</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747,00</w:t>
            </w:r>
          </w:p>
        </w:tc>
        <w:tc>
          <w:tcPr>
            <w:tcW w:w="1020" w:type="dxa"/>
          </w:tcPr>
          <w:p w:rsidR="004F30E6" w:rsidRDefault="004F30E6">
            <w:pPr>
              <w:pStyle w:val="ConsPlusNormal"/>
              <w:jc w:val="center"/>
            </w:pPr>
            <w:r>
              <w:t>831,00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1 578,0</w:t>
            </w:r>
          </w:p>
        </w:tc>
      </w:tr>
      <w:tr w:rsidR="004F30E6">
        <w:tc>
          <w:tcPr>
            <w:tcW w:w="1417" w:type="dxa"/>
            <w:vMerge w:val="restart"/>
          </w:tcPr>
          <w:p w:rsidR="004F30E6" w:rsidRDefault="004F30E6">
            <w:pPr>
              <w:pStyle w:val="ConsPlusNormal"/>
            </w:pPr>
            <w:r>
              <w:t>1.6.1.2</w:t>
            </w:r>
          </w:p>
        </w:tc>
        <w:tc>
          <w:tcPr>
            <w:tcW w:w="3912" w:type="dxa"/>
          </w:tcPr>
          <w:p w:rsidR="004F30E6" w:rsidRDefault="004F30E6">
            <w:pPr>
              <w:pStyle w:val="ConsPlusNormal"/>
            </w:pPr>
            <w:r>
              <w:t>Мероприятие "Внедрение технологий профессионального обучения и сопровождения консультантов "телефона доверия" через проведение дистанционного очного психологического консультирования специалистов ГУСО по вопросам жестокого обращения с детьми, супервизии консультантов "Телефона доверия", создание краевой школы консультантов "телефона доверия", проведение обучения супервизорских групп для телефонных консультантов"</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СРЦ "Надежда", ЦН "Доверие", Краснокаменский СРЦ "Доброта", Карымский КЦСОН "Багульник"</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200,00</w:t>
            </w:r>
          </w:p>
        </w:tc>
        <w:tc>
          <w:tcPr>
            <w:tcW w:w="1020" w:type="dxa"/>
          </w:tcPr>
          <w:p w:rsidR="004F30E6" w:rsidRDefault="004F30E6">
            <w:pPr>
              <w:pStyle w:val="ConsPlusNormal"/>
              <w:jc w:val="center"/>
            </w:pPr>
            <w:r>
              <w:t>200,00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p>
        </w:tc>
        <w:tc>
          <w:tcPr>
            <w:tcW w:w="2381" w:type="dxa"/>
          </w:tcPr>
          <w:p w:rsidR="004F30E6" w:rsidRDefault="004F30E6">
            <w:pPr>
              <w:pStyle w:val="ConsPlusNormal"/>
            </w:pP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1.6.1.3</w:t>
            </w:r>
          </w:p>
        </w:tc>
        <w:tc>
          <w:tcPr>
            <w:tcW w:w="3912" w:type="dxa"/>
          </w:tcPr>
          <w:p w:rsidR="004F30E6" w:rsidRDefault="004F30E6">
            <w:pPr>
              <w:pStyle w:val="ConsPlusNormal"/>
            </w:pPr>
            <w:r>
              <w:t xml:space="preserve">Мероприятие "Внедрение технологии социально-психологического сопровождения семей группы риска "Семейный круг" с целью обучения </w:t>
            </w:r>
            <w:r>
              <w:lastRenderedPageBreak/>
              <w:t>навыкам эффективного взаимодействия родителей с детьми на базе Краснокаменского СРЦ "Доброта", Борзинского КЦСОН "Саранка", Ингодинского КЦСОН "Милосердие"</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ГУСО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1 568,52</w:t>
            </w:r>
          </w:p>
        </w:tc>
        <w:tc>
          <w:tcPr>
            <w:tcW w:w="1020" w:type="dxa"/>
          </w:tcPr>
          <w:p w:rsidR="004F30E6" w:rsidRDefault="004F30E6">
            <w:pPr>
              <w:pStyle w:val="ConsPlusNormal"/>
              <w:jc w:val="center"/>
            </w:pPr>
            <w:r>
              <w:t>1 639,11</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3 207,6</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879,15</w:t>
            </w:r>
          </w:p>
        </w:tc>
        <w:tc>
          <w:tcPr>
            <w:tcW w:w="1020" w:type="dxa"/>
          </w:tcPr>
          <w:p w:rsidR="004F30E6" w:rsidRDefault="004F30E6">
            <w:pPr>
              <w:pStyle w:val="ConsPlusNormal"/>
              <w:jc w:val="center"/>
            </w:pPr>
            <w:r>
              <w:t>879,15</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1 758,3</w:t>
            </w:r>
          </w:p>
        </w:tc>
      </w:tr>
      <w:tr w:rsidR="004F30E6">
        <w:tc>
          <w:tcPr>
            <w:tcW w:w="1417" w:type="dxa"/>
            <w:vMerge w:val="restart"/>
          </w:tcPr>
          <w:p w:rsidR="004F30E6" w:rsidRDefault="004F30E6">
            <w:pPr>
              <w:pStyle w:val="ConsPlusNormal"/>
            </w:pPr>
            <w:r>
              <w:t>1.6.1.4</w:t>
            </w:r>
          </w:p>
        </w:tc>
        <w:tc>
          <w:tcPr>
            <w:tcW w:w="3912" w:type="dxa"/>
          </w:tcPr>
          <w:p w:rsidR="004F30E6" w:rsidRDefault="004F30E6">
            <w:pPr>
              <w:pStyle w:val="ConsPlusNormal"/>
            </w:pPr>
            <w:r>
              <w:t>Мероприятие "Внедрение технологии "Ребенок ребенку" с участием волонтеров в работе с детьми (их семьями), пострадавшими от жестокого обращения, проведение работы по формированию в обществе нетерпимого отношения к любым формам насилия, жестокого обращения в отношении детей"</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ЦПППН "Доверие"</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400,00</w:t>
            </w:r>
          </w:p>
        </w:tc>
        <w:tc>
          <w:tcPr>
            <w:tcW w:w="1020" w:type="dxa"/>
          </w:tcPr>
          <w:p w:rsidR="004F30E6" w:rsidRDefault="004F30E6">
            <w:pPr>
              <w:pStyle w:val="ConsPlusNormal"/>
              <w:jc w:val="center"/>
            </w:pPr>
            <w:r>
              <w:t>450,00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850,0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1.6.1.5</w:t>
            </w:r>
          </w:p>
        </w:tc>
        <w:tc>
          <w:tcPr>
            <w:tcW w:w="3912" w:type="dxa"/>
          </w:tcPr>
          <w:p w:rsidR="004F30E6" w:rsidRDefault="004F30E6">
            <w:pPr>
              <w:pStyle w:val="ConsPlusNormal"/>
            </w:pPr>
            <w:r>
              <w:t xml:space="preserve">Мероприятие "Внедрение на базе </w:t>
            </w:r>
            <w:r>
              <w:lastRenderedPageBreak/>
              <w:t>ЦПППН "Доверие" технологий социальных коммуникаций и медиаций, способствующих снижению жестокости среди подростков - воспитанников ЦПН "Доверие", склонных к агрессии и употреблению психоактивных веществ, состоящих на учете в КДН и ЗП. Обучение психологов на базе НОУ "Институт психотерапии и консультирования "Гармония" технологиям социальных коммуникаций и медиаций, способствующих снижению агрессии и жестокости в подростковой среде, по программе, рассчитанной на 72 часа"</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 xml:space="preserve">2014 - </w:t>
            </w:r>
            <w:r>
              <w:lastRenderedPageBreak/>
              <w:t>2015</w:t>
            </w:r>
          </w:p>
        </w:tc>
        <w:tc>
          <w:tcPr>
            <w:tcW w:w="2834" w:type="dxa"/>
          </w:tcPr>
          <w:p w:rsidR="004F30E6" w:rsidRDefault="004F30E6">
            <w:pPr>
              <w:pStyle w:val="ConsPlusNormal"/>
            </w:pPr>
            <w:r>
              <w:lastRenderedPageBreak/>
              <w:t xml:space="preserve">Министерство труда и </w:t>
            </w:r>
            <w:r>
              <w:lastRenderedPageBreak/>
              <w:t>социальной защиты населения Забайкальского края, ЦПППН "Доверие"</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1 094,46</w:t>
            </w:r>
          </w:p>
        </w:tc>
        <w:tc>
          <w:tcPr>
            <w:tcW w:w="1020" w:type="dxa"/>
          </w:tcPr>
          <w:p w:rsidR="004F30E6" w:rsidRDefault="004F30E6">
            <w:pPr>
              <w:pStyle w:val="ConsPlusNormal"/>
              <w:jc w:val="center"/>
            </w:pPr>
            <w:r>
              <w:t>1 159,06</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2 253,5</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744,60</w:t>
            </w:r>
          </w:p>
        </w:tc>
        <w:tc>
          <w:tcPr>
            <w:tcW w:w="1020" w:type="dxa"/>
          </w:tcPr>
          <w:p w:rsidR="004F30E6" w:rsidRDefault="004F30E6">
            <w:pPr>
              <w:pStyle w:val="ConsPlusNormal"/>
              <w:jc w:val="center"/>
            </w:pPr>
            <w:r>
              <w:t>782,60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1 527,2</w:t>
            </w:r>
          </w:p>
        </w:tc>
      </w:tr>
      <w:tr w:rsidR="004F30E6">
        <w:tc>
          <w:tcPr>
            <w:tcW w:w="1417" w:type="dxa"/>
            <w:vMerge w:val="restart"/>
          </w:tcPr>
          <w:p w:rsidR="004F30E6" w:rsidRDefault="004F30E6">
            <w:pPr>
              <w:pStyle w:val="ConsPlusNormal"/>
            </w:pPr>
            <w:r>
              <w:t>1.6.1.6</w:t>
            </w:r>
          </w:p>
        </w:tc>
        <w:tc>
          <w:tcPr>
            <w:tcW w:w="3912" w:type="dxa"/>
          </w:tcPr>
          <w:p w:rsidR="004F30E6" w:rsidRDefault="004F30E6">
            <w:pPr>
              <w:pStyle w:val="ConsPlusNormal"/>
            </w:pPr>
            <w:r>
              <w:t>Мероприятие "Проведение в ЗОЛ комплекса занятий, включающих знакомство со своими правами и обязанностями, обучение навыкам безопасного поведения"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ГУСО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300,00</w:t>
            </w:r>
          </w:p>
        </w:tc>
        <w:tc>
          <w:tcPr>
            <w:tcW w:w="1020" w:type="dxa"/>
          </w:tcPr>
          <w:p w:rsidR="004F30E6" w:rsidRDefault="004F30E6">
            <w:pPr>
              <w:pStyle w:val="ConsPlusNormal"/>
              <w:jc w:val="center"/>
            </w:pPr>
            <w:r>
              <w:t>300,00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xml:space="preserve">кроме того, финансирование из других </w:t>
            </w:r>
            <w:r>
              <w:lastRenderedPageBreak/>
              <w:t>источников:</w:t>
            </w:r>
          </w:p>
        </w:tc>
        <w:tc>
          <w:tcPr>
            <w:tcW w:w="1133" w:type="dxa"/>
          </w:tcPr>
          <w:p w:rsidR="004F30E6" w:rsidRDefault="004F30E6">
            <w:pPr>
              <w:pStyle w:val="ConsPlusNormal"/>
            </w:pPr>
            <w:r>
              <w:lastRenderedPageBreak/>
              <w:t xml:space="preserve">тыс. </w:t>
            </w:r>
            <w:r>
              <w:lastRenderedPageBreak/>
              <w:t>рублей</w:t>
            </w:r>
          </w:p>
        </w:tc>
        <w:tc>
          <w:tcPr>
            <w:tcW w:w="1360" w:type="dxa"/>
          </w:tcPr>
          <w:p w:rsidR="004F30E6" w:rsidRDefault="004F30E6">
            <w:pPr>
              <w:pStyle w:val="ConsPlusNormal"/>
            </w:pPr>
            <w:r>
              <w:lastRenderedPageBreak/>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1.6.1.7</w:t>
            </w:r>
          </w:p>
        </w:tc>
        <w:tc>
          <w:tcPr>
            <w:tcW w:w="3912" w:type="dxa"/>
          </w:tcPr>
          <w:p w:rsidR="004F30E6" w:rsidRDefault="004F30E6">
            <w:pPr>
              <w:pStyle w:val="ConsPlusNormal"/>
            </w:pPr>
            <w:r>
              <w:t>Мероприятие "Внедрение технологии социально-психологической реабилитации с использованием полифункционального оборудования детей из семей, находящихся в социально опасном положении, семей с риском жестокого обращения в Акшинском СРЦ "Задор", Билитуйском СРЦ "Подросток", Красночикойском СРЦ "Черемушки", Нерчинском СРЦ "Гарант", Черновском КЦСОН "Берегиня", Улетовском СРЦ "Кедр", Сретенском КЦСОН "Березка", Новоширокинском СРЦ "Семья"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ГУСО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1 044,20</w:t>
            </w:r>
          </w:p>
        </w:tc>
        <w:tc>
          <w:tcPr>
            <w:tcW w:w="1020" w:type="dxa"/>
          </w:tcPr>
          <w:p w:rsidR="004F30E6" w:rsidRDefault="004F30E6">
            <w:pPr>
              <w:pStyle w:val="ConsPlusNormal"/>
              <w:jc w:val="center"/>
            </w:pPr>
            <w:r>
              <w:t>1 044,20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2 088,4</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614,24</w:t>
            </w:r>
          </w:p>
        </w:tc>
        <w:tc>
          <w:tcPr>
            <w:tcW w:w="1020" w:type="dxa"/>
          </w:tcPr>
          <w:p w:rsidR="004F30E6" w:rsidRDefault="004F30E6">
            <w:pPr>
              <w:pStyle w:val="ConsPlusNormal"/>
              <w:jc w:val="center"/>
            </w:pPr>
            <w:r>
              <w:t>614,24</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1 228,5</w:t>
            </w:r>
          </w:p>
        </w:tc>
      </w:tr>
      <w:tr w:rsidR="004F30E6">
        <w:tc>
          <w:tcPr>
            <w:tcW w:w="1417" w:type="dxa"/>
            <w:vMerge w:val="restart"/>
          </w:tcPr>
          <w:p w:rsidR="004F30E6" w:rsidRDefault="004F30E6">
            <w:pPr>
              <w:pStyle w:val="ConsPlusNormal"/>
            </w:pPr>
            <w:r>
              <w:t>1.6.1.8</w:t>
            </w:r>
          </w:p>
        </w:tc>
        <w:tc>
          <w:tcPr>
            <w:tcW w:w="3912" w:type="dxa"/>
          </w:tcPr>
          <w:p w:rsidR="004F30E6" w:rsidRDefault="004F30E6">
            <w:pPr>
              <w:pStyle w:val="ConsPlusNormal"/>
            </w:pPr>
            <w:r>
              <w:t xml:space="preserve">Мероприятие "Разработка и внедрение межведомственного алгоритма действий, обеспечивающего единую технологию работы органов и учреждений системы профилактики безнадзорности и правонарушений </w:t>
            </w:r>
            <w:r>
              <w:lastRenderedPageBreak/>
              <w:t>несовершеннолетних, раннее выявление случаев жестокого обращения и оперативное реагирование на данные случаи"</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 xml:space="preserve">Министерство труда и социальной защиты населения Забайкальского края, Министерство образования и науки Забайкальского края, КДН и </w:t>
            </w:r>
            <w:r>
              <w:lastRenderedPageBreak/>
              <w:t>ЗП</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120,00</w:t>
            </w:r>
          </w:p>
        </w:tc>
        <w:tc>
          <w:tcPr>
            <w:tcW w:w="1020" w:type="dxa"/>
          </w:tcPr>
          <w:p w:rsidR="004F30E6" w:rsidRDefault="004F30E6">
            <w:pPr>
              <w:pStyle w:val="ConsPlusNormal"/>
              <w:jc w:val="center"/>
            </w:pPr>
            <w:r>
              <w:t>120,00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240,0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1.6.1.9</w:t>
            </w:r>
          </w:p>
        </w:tc>
        <w:tc>
          <w:tcPr>
            <w:tcW w:w="3912" w:type="dxa"/>
          </w:tcPr>
          <w:p w:rsidR="004F30E6" w:rsidRDefault="004F30E6">
            <w:pPr>
              <w:pStyle w:val="ConsPlusNormal"/>
            </w:pPr>
            <w:r>
              <w:t>Мероприятие "Внедрение эффективных технологий по профилактике насилия и жестокого обращения в семье: кризисное консультирование; социальное тьюторство; работа с сетью социальных контактов. Обучение специалистов ГУСО на базе Санкт-Петербургской академии постдипломного образования технологиям выявления семей с риском жестокого обращения, сопровождения семей с детьми, находящихся в социально опасном положении, оказания помощи детям, пострадавшим от жестокого обращения, по программе, рассчитанной на 72 часа"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ГУСО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pP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2 720,50</w:t>
            </w:r>
          </w:p>
        </w:tc>
        <w:tc>
          <w:tcPr>
            <w:tcW w:w="1020" w:type="dxa"/>
          </w:tcPr>
          <w:p w:rsidR="004F30E6" w:rsidRDefault="004F30E6">
            <w:pPr>
              <w:pStyle w:val="ConsPlusNormal"/>
              <w:jc w:val="center"/>
            </w:pPr>
            <w:r>
              <w:t>2 846,00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5 566,5</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1 260,00</w:t>
            </w:r>
          </w:p>
        </w:tc>
        <w:tc>
          <w:tcPr>
            <w:tcW w:w="1020" w:type="dxa"/>
          </w:tcPr>
          <w:p w:rsidR="004F30E6" w:rsidRDefault="004F30E6">
            <w:pPr>
              <w:pStyle w:val="ConsPlusNormal"/>
              <w:jc w:val="center"/>
            </w:pPr>
            <w:r>
              <w:t>1 282,50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2 542,5</w:t>
            </w:r>
          </w:p>
        </w:tc>
      </w:tr>
      <w:tr w:rsidR="004F30E6">
        <w:tc>
          <w:tcPr>
            <w:tcW w:w="1417" w:type="dxa"/>
            <w:vMerge w:val="restart"/>
          </w:tcPr>
          <w:p w:rsidR="004F30E6" w:rsidRDefault="004F30E6">
            <w:pPr>
              <w:pStyle w:val="ConsPlusNormal"/>
            </w:pPr>
            <w:r>
              <w:t>1.6.1.10</w:t>
            </w:r>
          </w:p>
        </w:tc>
        <w:tc>
          <w:tcPr>
            <w:tcW w:w="3912" w:type="dxa"/>
          </w:tcPr>
          <w:p w:rsidR="004F30E6" w:rsidRDefault="004F30E6">
            <w:pPr>
              <w:pStyle w:val="ConsPlusNormal"/>
            </w:pPr>
            <w:r>
              <w:t>Мероприятие "Разработка и издание методических рекомендаций по профилактике жестокого обращения с детьми"</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ЦПППН "Доверие", Минобразования, ЗабГУ</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35,70</w:t>
            </w:r>
          </w:p>
        </w:tc>
        <w:tc>
          <w:tcPr>
            <w:tcW w:w="1020" w:type="dxa"/>
          </w:tcPr>
          <w:p w:rsidR="004F30E6" w:rsidRDefault="004F30E6">
            <w:pPr>
              <w:pStyle w:val="ConsPlusNormal"/>
              <w:jc w:val="center"/>
            </w:pPr>
            <w:r>
              <w:t>35,70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71,4</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1.6.1.11</w:t>
            </w:r>
          </w:p>
        </w:tc>
        <w:tc>
          <w:tcPr>
            <w:tcW w:w="3912" w:type="dxa"/>
          </w:tcPr>
          <w:p w:rsidR="004F30E6" w:rsidRDefault="004F30E6">
            <w:pPr>
              <w:pStyle w:val="ConsPlusNormal"/>
            </w:pPr>
            <w:r>
              <w:t>Мероприятие "Методическое сопровождение специалистов, работающих с детьми и в интересах детей. Проведение на базе ресурсного центра при ЦПППН "Доверие" балинт-групп, обучающих семинаров для специалистов ГУСО (психологов, социальных педагогов, воспитателей) по обучению технологиям диагностики, психологической реабилитации и сопровождения ребенка, подвергшегося насилию"</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ЦПППН "Доверие", ГУСО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xml:space="preserve">финансирование за счет краевого </w:t>
            </w:r>
            <w:r>
              <w:lastRenderedPageBreak/>
              <w:t>бюджета</w:t>
            </w:r>
          </w:p>
        </w:tc>
        <w:tc>
          <w:tcPr>
            <w:tcW w:w="1133" w:type="dxa"/>
          </w:tcPr>
          <w:p w:rsidR="004F30E6" w:rsidRDefault="004F30E6">
            <w:pPr>
              <w:pStyle w:val="ConsPlusNormal"/>
            </w:pPr>
            <w:r>
              <w:lastRenderedPageBreak/>
              <w:t xml:space="preserve">тыс. </w:t>
            </w:r>
            <w:r>
              <w:lastRenderedPageBreak/>
              <w:t>рублей</w:t>
            </w:r>
          </w:p>
        </w:tc>
        <w:tc>
          <w:tcPr>
            <w:tcW w:w="1360" w:type="dxa"/>
          </w:tcPr>
          <w:p w:rsidR="004F30E6" w:rsidRDefault="004F30E6">
            <w:pPr>
              <w:pStyle w:val="ConsPlusNormal"/>
            </w:pPr>
            <w:r>
              <w:lastRenderedPageBreak/>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1 600,00</w:t>
            </w:r>
          </w:p>
        </w:tc>
        <w:tc>
          <w:tcPr>
            <w:tcW w:w="1020" w:type="dxa"/>
          </w:tcPr>
          <w:p w:rsidR="004F30E6" w:rsidRDefault="004F30E6">
            <w:pPr>
              <w:pStyle w:val="ConsPlusNormal"/>
              <w:jc w:val="center"/>
            </w:pPr>
            <w:r>
              <w:t>1 700,00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3 300,0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1.6.1.12</w:t>
            </w:r>
          </w:p>
        </w:tc>
        <w:tc>
          <w:tcPr>
            <w:tcW w:w="3912" w:type="dxa"/>
          </w:tcPr>
          <w:p w:rsidR="004F30E6" w:rsidRDefault="004F30E6">
            <w:pPr>
              <w:pStyle w:val="ConsPlusNormal"/>
            </w:pPr>
            <w:r>
              <w:t>Мероприятие "Раннее выявление семей, находящихся в социально опасном положении, семей, имеющих признаки риска жестокого обращения. Обучение на базе ЗабГУ участков специалистов по социальной работе технологиям раннего выявления случаев жестокого обращения с несовершеннолетними, консультирования и оказания поддержки семьям с детьми, находящимися в социально опасном положении и иной трудной жизненной ситуации, оказания помощи детям, пострадавшим от жестокого обращения, по программе, рассчитанной на 72 часа"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Минобразования, ЗабГУ, ГУСО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3 468,00</w:t>
            </w:r>
          </w:p>
        </w:tc>
        <w:tc>
          <w:tcPr>
            <w:tcW w:w="1020" w:type="dxa"/>
          </w:tcPr>
          <w:p w:rsidR="004F30E6" w:rsidRDefault="004F30E6">
            <w:pPr>
              <w:pStyle w:val="ConsPlusNormal"/>
              <w:jc w:val="center"/>
            </w:pPr>
            <w:r>
              <w:t>3 697,50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7 165,5</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972,92</w:t>
            </w:r>
          </w:p>
        </w:tc>
        <w:tc>
          <w:tcPr>
            <w:tcW w:w="1020" w:type="dxa"/>
          </w:tcPr>
          <w:p w:rsidR="004F30E6" w:rsidRDefault="004F30E6">
            <w:pPr>
              <w:pStyle w:val="ConsPlusNormal"/>
              <w:jc w:val="center"/>
            </w:pPr>
            <w:r>
              <w:t>147,92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1 120,8</w:t>
            </w:r>
          </w:p>
        </w:tc>
      </w:tr>
      <w:tr w:rsidR="004F30E6">
        <w:tc>
          <w:tcPr>
            <w:tcW w:w="1417" w:type="dxa"/>
            <w:vMerge w:val="restart"/>
          </w:tcPr>
          <w:p w:rsidR="004F30E6" w:rsidRDefault="004F30E6">
            <w:pPr>
              <w:pStyle w:val="ConsPlusNormal"/>
            </w:pPr>
            <w:r>
              <w:lastRenderedPageBreak/>
              <w:t>1.6.1.13</w:t>
            </w:r>
          </w:p>
        </w:tc>
        <w:tc>
          <w:tcPr>
            <w:tcW w:w="3912" w:type="dxa"/>
          </w:tcPr>
          <w:p w:rsidR="004F30E6" w:rsidRDefault="004F30E6">
            <w:pPr>
              <w:pStyle w:val="ConsPlusNormal"/>
            </w:pPr>
            <w:r>
              <w:t>Мероприятие "Создание на базе ЗабГУ банка инновационных методов и технологий работы в сфере защиты прав детей"</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Минобразования, ЗабГУ, ГУСО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230,00</w:t>
            </w:r>
          </w:p>
        </w:tc>
        <w:tc>
          <w:tcPr>
            <w:tcW w:w="1020" w:type="dxa"/>
          </w:tcPr>
          <w:p w:rsidR="004F30E6" w:rsidRDefault="004F30E6">
            <w:pPr>
              <w:pStyle w:val="ConsPlusNormal"/>
              <w:jc w:val="center"/>
            </w:pPr>
            <w:r>
              <w:t>250,00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480,0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1.6.1.1.4</w:t>
            </w:r>
          </w:p>
        </w:tc>
        <w:tc>
          <w:tcPr>
            <w:tcW w:w="3912" w:type="dxa"/>
          </w:tcPr>
          <w:p w:rsidR="004F30E6" w:rsidRDefault="004F30E6">
            <w:pPr>
              <w:pStyle w:val="ConsPlusNormal"/>
            </w:pPr>
            <w:r>
              <w:t>Мероприятие "Реализация проекта "Электронный психолог"</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ЦПППН "Доверие"</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35,70</w:t>
            </w:r>
          </w:p>
        </w:tc>
        <w:tc>
          <w:tcPr>
            <w:tcW w:w="1020" w:type="dxa"/>
          </w:tcPr>
          <w:p w:rsidR="004F30E6" w:rsidRDefault="004F30E6">
            <w:pPr>
              <w:pStyle w:val="ConsPlusNormal"/>
              <w:jc w:val="center"/>
            </w:pPr>
            <w:r>
              <w:t>35,70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71,4</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1.6.1.15</w:t>
            </w:r>
          </w:p>
        </w:tc>
        <w:tc>
          <w:tcPr>
            <w:tcW w:w="3912" w:type="dxa"/>
          </w:tcPr>
          <w:p w:rsidR="004F30E6" w:rsidRDefault="004F30E6">
            <w:pPr>
              <w:pStyle w:val="ConsPlusNormal"/>
            </w:pPr>
            <w:r>
              <w:t>Мероприятие "Информационное освещение в средствах массовой информации (радио, газета, подготовка телесюжетов) хода реализации программы и достигнутых результатов исполнения подпрограммы"</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150,00</w:t>
            </w:r>
          </w:p>
        </w:tc>
        <w:tc>
          <w:tcPr>
            <w:tcW w:w="1020" w:type="dxa"/>
          </w:tcPr>
          <w:p w:rsidR="004F30E6" w:rsidRDefault="004F30E6">
            <w:pPr>
              <w:pStyle w:val="ConsPlusNormal"/>
              <w:jc w:val="center"/>
            </w:pPr>
            <w:r>
              <w:t>150,00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1.6.1.16</w:t>
            </w:r>
          </w:p>
        </w:tc>
        <w:tc>
          <w:tcPr>
            <w:tcW w:w="3912" w:type="dxa"/>
          </w:tcPr>
          <w:p w:rsidR="004F30E6" w:rsidRDefault="004F30E6">
            <w:pPr>
              <w:pStyle w:val="ConsPlusNormal"/>
            </w:pPr>
            <w:r>
              <w:t>Мероприятие "Проведение в детских учреждениях различной ведомственной принадлежности цикла занятий для детей "Защита от насилия"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Министерство образования и науки Забайкальского края</w:t>
            </w:r>
          </w:p>
        </w:tc>
        <w:tc>
          <w:tcPr>
            <w:tcW w:w="963" w:type="dxa"/>
          </w:tcPr>
          <w:p w:rsidR="004F30E6" w:rsidRDefault="004F30E6">
            <w:pPr>
              <w:pStyle w:val="ConsPlusNormal"/>
            </w:pP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500,00</w:t>
            </w:r>
          </w:p>
        </w:tc>
        <w:tc>
          <w:tcPr>
            <w:tcW w:w="1020" w:type="dxa"/>
          </w:tcPr>
          <w:p w:rsidR="004F30E6" w:rsidRDefault="004F30E6">
            <w:pPr>
              <w:pStyle w:val="ConsPlusNormal"/>
              <w:jc w:val="center"/>
            </w:pPr>
            <w:r>
              <w:t>550,00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1 050,0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1.6.1.17</w:t>
            </w:r>
          </w:p>
        </w:tc>
        <w:tc>
          <w:tcPr>
            <w:tcW w:w="3912" w:type="dxa"/>
          </w:tcPr>
          <w:p w:rsidR="004F30E6" w:rsidRDefault="004F30E6">
            <w:pPr>
              <w:pStyle w:val="ConsPlusNormal"/>
            </w:pPr>
            <w:r>
              <w:t xml:space="preserve">Мероприятие "Внедрение технологии мобильных служб для оказания экстренной помощи детям, пострадавшим от жестокого обращения и преступных посягательств, на базе Новоширокинского СРЦ "Семья", Чернышевского СРЦ "Дружба", Красночикойского КЦСОН "Черемушки", Борзинского КЦСОН "Саранка", Могойтуйского КЦСОН </w:t>
            </w:r>
            <w:r>
              <w:lastRenderedPageBreak/>
              <w:t>"Элбэг", Билитуйского СРЦ "Подросток", Ясногорского СРЦ "Родник", Приаргунского КЦСОН "Солнышко", Ингодинского КЦСОН "Милосердие"</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ГУСО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3 710,00</w:t>
            </w:r>
          </w:p>
        </w:tc>
        <w:tc>
          <w:tcPr>
            <w:tcW w:w="1020" w:type="dxa"/>
          </w:tcPr>
          <w:p w:rsidR="004F30E6" w:rsidRDefault="004F30E6">
            <w:pPr>
              <w:pStyle w:val="ConsPlusNormal"/>
              <w:jc w:val="center"/>
            </w:pPr>
            <w:r>
              <w:t>3 812,00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7 522,0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2 400,00</w:t>
            </w:r>
          </w:p>
        </w:tc>
        <w:tc>
          <w:tcPr>
            <w:tcW w:w="1020" w:type="dxa"/>
          </w:tcPr>
          <w:p w:rsidR="004F30E6" w:rsidRDefault="004F30E6">
            <w:pPr>
              <w:pStyle w:val="ConsPlusNormal"/>
              <w:jc w:val="center"/>
            </w:pPr>
            <w:r>
              <w:t>2 700,00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5 100,0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внебюджетных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300,00</w:t>
            </w:r>
          </w:p>
        </w:tc>
        <w:tc>
          <w:tcPr>
            <w:tcW w:w="1020" w:type="dxa"/>
          </w:tcPr>
          <w:p w:rsidR="004F30E6" w:rsidRDefault="004F30E6">
            <w:pPr>
              <w:pStyle w:val="ConsPlusNormal"/>
              <w:jc w:val="center"/>
            </w:pPr>
            <w:r>
              <w:t>300,00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600,0</w:t>
            </w:r>
          </w:p>
        </w:tc>
      </w:tr>
      <w:tr w:rsidR="004F30E6">
        <w:tc>
          <w:tcPr>
            <w:tcW w:w="1417" w:type="dxa"/>
            <w:vMerge w:val="restart"/>
          </w:tcPr>
          <w:p w:rsidR="004F30E6" w:rsidRDefault="004F30E6">
            <w:pPr>
              <w:pStyle w:val="ConsPlusNormal"/>
            </w:pPr>
            <w:r>
              <w:t>1.6.1.18</w:t>
            </w:r>
          </w:p>
        </w:tc>
        <w:tc>
          <w:tcPr>
            <w:tcW w:w="3912" w:type="dxa"/>
          </w:tcPr>
          <w:p w:rsidR="004F30E6" w:rsidRDefault="004F30E6">
            <w:pPr>
              <w:pStyle w:val="ConsPlusNormal"/>
            </w:pPr>
            <w:r>
              <w:t>Мероприятие "Внедрение технологии "Служба примирения" в общеобразовательных школах"</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Министерство образования и науки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120,00</w:t>
            </w:r>
          </w:p>
        </w:tc>
        <w:tc>
          <w:tcPr>
            <w:tcW w:w="1020" w:type="dxa"/>
          </w:tcPr>
          <w:p w:rsidR="004F30E6" w:rsidRDefault="004F30E6">
            <w:pPr>
              <w:pStyle w:val="ConsPlusNormal"/>
              <w:jc w:val="center"/>
            </w:pPr>
            <w:r>
              <w:t>120,00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240,0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1.6.2</w:t>
            </w:r>
          </w:p>
        </w:tc>
        <w:tc>
          <w:tcPr>
            <w:tcW w:w="3912" w:type="dxa"/>
          </w:tcPr>
          <w:p w:rsidR="004F30E6" w:rsidRDefault="004F30E6">
            <w:pPr>
              <w:pStyle w:val="ConsPlusNormal"/>
            </w:pPr>
            <w:r>
              <w:t xml:space="preserve">Основное мероприятие "Развитие и модернизация инфраструктуры </w:t>
            </w:r>
            <w:r>
              <w:lastRenderedPageBreak/>
              <w:t>социальных служб в сфере поддержки семей с детьми, пострадавшими от жестокого обращения"</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 xml:space="preserve">Министерство труда и социальной защиты </w:t>
            </w:r>
            <w:r>
              <w:lastRenderedPageBreak/>
              <w:t>населения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0,3</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3 225,585</w:t>
            </w:r>
          </w:p>
        </w:tc>
        <w:tc>
          <w:tcPr>
            <w:tcW w:w="1020" w:type="dxa"/>
          </w:tcPr>
          <w:p w:rsidR="004F30E6" w:rsidRDefault="004F30E6">
            <w:pPr>
              <w:pStyle w:val="ConsPlusNormal"/>
              <w:jc w:val="center"/>
            </w:pPr>
            <w:r>
              <w:t>2 362,493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5 588,1</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1 637,17</w:t>
            </w:r>
          </w:p>
        </w:tc>
        <w:tc>
          <w:tcPr>
            <w:tcW w:w="1020" w:type="dxa"/>
          </w:tcPr>
          <w:p w:rsidR="004F30E6" w:rsidRDefault="004F30E6">
            <w:pPr>
              <w:pStyle w:val="ConsPlusNormal"/>
              <w:jc w:val="center"/>
            </w:pPr>
            <w:r>
              <w:t>1 589,756</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3 226,9</w:t>
            </w:r>
          </w:p>
        </w:tc>
      </w:tr>
      <w:tr w:rsidR="004F30E6">
        <w:tc>
          <w:tcPr>
            <w:tcW w:w="1417" w:type="dxa"/>
          </w:tcPr>
          <w:p w:rsidR="004F30E6" w:rsidRDefault="004F30E6">
            <w:pPr>
              <w:pStyle w:val="ConsPlusNormal"/>
            </w:pPr>
            <w:r>
              <w:t>1.6.2-ПОМ1</w:t>
            </w:r>
          </w:p>
        </w:tc>
        <w:tc>
          <w:tcPr>
            <w:tcW w:w="3912" w:type="dxa"/>
          </w:tcPr>
          <w:p w:rsidR="004F30E6" w:rsidRDefault="004F30E6">
            <w:pPr>
              <w:pStyle w:val="ConsPlusNormal"/>
            </w:pPr>
            <w:r>
              <w:t>Показатель "Число женщин с детьми, получивших квалифицированную реабилитационную помощь специалистов на базе отделений помощи женщинам с детьми, пострадавшим от насилия"</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276</w:t>
            </w:r>
          </w:p>
        </w:tc>
        <w:tc>
          <w:tcPr>
            <w:tcW w:w="1020" w:type="dxa"/>
          </w:tcPr>
          <w:p w:rsidR="004F30E6" w:rsidRDefault="004F30E6">
            <w:pPr>
              <w:pStyle w:val="ConsPlusNormal"/>
              <w:jc w:val="center"/>
            </w:pPr>
            <w:r>
              <w:t>276</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1.6.2.1</w:t>
            </w:r>
          </w:p>
        </w:tc>
        <w:tc>
          <w:tcPr>
            <w:tcW w:w="3912" w:type="dxa"/>
          </w:tcPr>
          <w:p w:rsidR="004F30E6" w:rsidRDefault="004F30E6">
            <w:pPr>
              <w:pStyle w:val="ConsPlusNormal"/>
            </w:pPr>
            <w:r>
              <w:t>Мероприятие "Развитие сети служб по оказанию социальных услуг женщинам с детьми, пострадавшим от жестокого обращения: открытие стационарного кризисного отделения для женщин с детьми, пострадавших от жестокого обращения, на базе СРЦ "Надежда"; расширение спектра услуг, оказываемых женщинам с детьми, пострадавшим от жестокого обращения, на базе кризисного отделения для женщин с детьми Черновского КЦСОН "Берегиня", действующего с 2010 года"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СРЦ "Надежда"</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1 971,01</w:t>
            </w:r>
          </w:p>
        </w:tc>
        <w:tc>
          <w:tcPr>
            <w:tcW w:w="1020" w:type="dxa"/>
          </w:tcPr>
          <w:p w:rsidR="004F30E6" w:rsidRDefault="004F30E6">
            <w:pPr>
              <w:pStyle w:val="ConsPlusNormal"/>
              <w:jc w:val="center"/>
            </w:pPr>
            <w:r>
              <w:t>1 460,55</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3 431,6</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1 104,17</w:t>
            </w:r>
          </w:p>
        </w:tc>
        <w:tc>
          <w:tcPr>
            <w:tcW w:w="1020" w:type="dxa"/>
          </w:tcPr>
          <w:p w:rsidR="004F30E6" w:rsidRDefault="004F30E6">
            <w:pPr>
              <w:pStyle w:val="ConsPlusNormal"/>
              <w:jc w:val="center"/>
            </w:pPr>
            <w:r>
              <w:t>1 056,76</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2 160,9</w:t>
            </w:r>
          </w:p>
        </w:tc>
      </w:tr>
      <w:tr w:rsidR="004F30E6">
        <w:tc>
          <w:tcPr>
            <w:tcW w:w="1417" w:type="dxa"/>
          </w:tcPr>
          <w:p w:rsidR="004F30E6" w:rsidRDefault="004F30E6">
            <w:pPr>
              <w:pStyle w:val="ConsPlusNormal"/>
            </w:pPr>
            <w:r>
              <w:t>1.6.2.1-ПМ1</w:t>
            </w:r>
          </w:p>
        </w:tc>
        <w:tc>
          <w:tcPr>
            <w:tcW w:w="3912" w:type="dxa"/>
          </w:tcPr>
          <w:p w:rsidR="004F30E6" w:rsidRDefault="004F30E6">
            <w:pPr>
              <w:pStyle w:val="ConsPlusNormal"/>
            </w:pPr>
            <w:r>
              <w:t>Показатель "Количество женщин с детьми, пострадавшим от насилия, которым оказана помощь"</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180</w:t>
            </w:r>
          </w:p>
        </w:tc>
        <w:tc>
          <w:tcPr>
            <w:tcW w:w="1020" w:type="dxa"/>
          </w:tcPr>
          <w:p w:rsidR="004F30E6" w:rsidRDefault="004F30E6">
            <w:pPr>
              <w:pStyle w:val="ConsPlusNormal"/>
              <w:jc w:val="center"/>
            </w:pPr>
            <w:r>
              <w:t>180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1.6.2.2</w:t>
            </w:r>
          </w:p>
        </w:tc>
        <w:tc>
          <w:tcPr>
            <w:tcW w:w="3912" w:type="dxa"/>
          </w:tcPr>
          <w:p w:rsidR="004F30E6" w:rsidRDefault="004F30E6">
            <w:pPr>
              <w:pStyle w:val="ConsPlusNormal"/>
            </w:pPr>
            <w:r>
              <w:t xml:space="preserve">Мероприятие "Создание кабинетов психологического здоровья семьи на базе ГУСО в целях реализации социально-профилактических программ по улучшению детско-родительских отношений, нормализации психоэмоционального климата семьи, профилактики рисков жестокого обращения в семьях группы риска на базе Акшинского СРЦ "Задор", Билитуйского СРЦ "Подросток", Бадинского СРЦ "Искра", Красночикойского КЦСОН "Черемушки", Железнодорожного КЦСОН "Радуга", Улетовского СРЦ "Кедр", Чернышевского СРЦ "Дружба", Ясногорского СРЦ "Родник", Александрово-Заводского СРЦ "Детство", Нерчинского СРЦ "Гарант", Кыринского СРЦ "Перекресток", Приаргунского КЦСОН "Солнышко", </w:t>
            </w:r>
            <w:r>
              <w:lastRenderedPageBreak/>
              <w:t>Борзинского КЦСОН "Саранка", Краснокаменского СРЦ "Доброта"</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 ГУСО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1 254,57</w:t>
            </w:r>
          </w:p>
        </w:tc>
        <w:tc>
          <w:tcPr>
            <w:tcW w:w="1020" w:type="dxa"/>
          </w:tcPr>
          <w:p w:rsidR="004F30E6" w:rsidRDefault="004F30E6">
            <w:pPr>
              <w:pStyle w:val="ConsPlusNormal"/>
              <w:jc w:val="center"/>
            </w:pPr>
            <w:r>
              <w:t>901,94</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2 156,5</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0,0</w:t>
            </w:r>
          </w:p>
        </w:tc>
        <w:tc>
          <w:tcPr>
            <w:tcW w:w="1303" w:type="dxa"/>
          </w:tcPr>
          <w:p w:rsidR="004F30E6" w:rsidRDefault="004F30E6">
            <w:pPr>
              <w:pStyle w:val="ConsPlusNormal"/>
              <w:jc w:val="center"/>
            </w:pPr>
            <w:r>
              <w:t>0,0</w:t>
            </w:r>
          </w:p>
        </w:tc>
        <w:tc>
          <w:tcPr>
            <w:tcW w:w="85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533,00</w:t>
            </w:r>
          </w:p>
        </w:tc>
        <w:tc>
          <w:tcPr>
            <w:tcW w:w="1020" w:type="dxa"/>
          </w:tcPr>
          <w:p w:rsidR="004F30E6" w:rsidRDefault="004F30E6">
            <w:pPr>
              <w:pStyle w:val="ConsPlusNormal"/>
              <w:jc w:val="center"/>
            </w:pPr>
            <w:r>
              <w:t>533,00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1 066,0</w:t>
            </w:r>
          </w:p>
        </w:tc>
      </w:tr>
      <w:tr w:rsidR="004F30E6">
        <w:tc>
          <w:tcPr>
            <w:tcW w:w="1417" w:type="dxa"/>
          </w:tcPr>
          <w:p w:rsidR="004F30E6" w:rsidRDefault="004F30E6">
            <w:pPr>
              <w:pStyle w:val="ConsPlusNormal"/>
            </w:pPr>
          </w:p>
        </w:tc>
        <w:tc>
          <w:tcPr>
            <w:tcW w:w="3912" w:type="dxa"/>
          </w:tcPr>
          <w:p w:rsidR="004F30E6" w:rsidRDefault="004F30E6">
            <w:pPr>
              <w:pStyle w:val="ConsPlusNormal"/>
            </w:pPr>
            <w:r>
              <w:t>Задача 7. "Создание организационных условий для реализации государственной программы"</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outlineLvl w:val="3"/>
            </w:pPr>
            <w:r>
              <w:t>1.7</w:t>
            </w:r>
          </w:p>
        </w:tc>
        <w:tc>
          <w:tcPr>
            <w:tcW w:w="3912" w:type="dxa"/>
          </w:tcPr>
          <w:p w:rsidR="004F30E6" w:rsidRDefault="004F30E6">
            <w:pPr>
              <w:pStyle w:val="ConsPlusNormal"/>
            </w:pPr>
            <w:hyperlink w:anchor="P3271">
              <w:r>
                <w:rPr>
                  <w:color w:val="0000FF"/>
                </w:rPr>
                <w:t>Подпрограмма 7</w:t>
              </w:r>
            </w:hyperlink>
            <w:r>
              <w:t>. Обеспечивающая подпрограмма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3116" w:type="dxa"/>
            <w:gridSpan w:val="3"/>
          </w:tcPr>
          <w:p w:rsidR="004F30E6" w:rsidRDefault="004F30E6">
            <w:pPr>
              <w:pStyle w:val="ConsPlusNormal"/>
              <w:jc w:val="center"/>
            </w:pPr>
            <w:r>
              <w:t>ВСЕГО</w:t>
            </w:r>
          </w:p>
        </w:tc>
        <w:tc>
          <w:tcPr>
            <w:tcW w:w="1020" w:type="dxa"/>
          </w:tcPr>
          <w:p w:rsidR="004F30E6" w:rsidRDefault="004F30E6">
            <w:pPr>
              <w:pStyle w:val="ConsPlusNormal"/>
              <w:jc w:val="center"/>
            </w:pPr>
            <w:r>
              <w:t>145 051,4</w:t>
            </w:r>
          </w:p>
        </w:tc>
        <w:tc>
          <w:tcPr>
            <w:tcW w:w="1020" w:type="dxa"/>
          </w:tcPr>
          <w:p w:rsidR="004F30E6" w:rsidRDefault="004F30E6">
            <w:pPr>
              <w:pStyle w:val="ConsPlusNormal"/>
              <w:jc w:val="center"/>
            </w:pPr>
            <w:r>
              <w:t>144 275,3</w:t>
            </w:r>
          </w:p>
        </w:tc>
        <w:tc>
          <w:tcPr>
            <w:tcW w:w="1020" w:type="dxa"/>
          </w:tcPr>
          <w:p w:rsidR="004F30E6" w:rsidRDefault="004F30E6">
            <w:pPr>
              <w:pStyle w:val="ConsPlusNormal"/>
              <w:jc w:val="center"/>
            </w:pPr>
            <w:r>
              <w:t>65 612,9</w:t>
            </w:r>
          </w:p>
        </w:tc>
        <w:tc>
          <w:tcPr>
            <w:tcW w:w="1020" w:type="dxa"/>
          </w:tcPr>
          <w:p w:rsidR="004F30E6" w:rsidRDefault="004F30E6">
            <w:pPr>
              <w:pStyle w:val="ConsPlusNormal"/>
              <w:jc w:val="center"/>
            </w:pPr>
            <w:r>
              <w:t>110 444,1</w:t>
            </w:r>
          </w:p>
        </w:tc>
        <w:tc>
          <w:tcPr>
            <w:tcW w:w="1020" w:type="dxa"/>
          </w:tcPr>
          <w:p w:rsidR="004F30E6" w:rsidRDefault="004F30E6">
            <w:pPr>
              <w:pStyle w:val="ConsPlusNormal"/>
              <w:jc w:val="center"/>
            </w:pPr>
            <w:r>
              <w:t>111 569,9</w:t>
            </w:r>
          </w:p>
        </w:tc>
        <w:tc>
          <w:tcPr>
            <w:tcW w:w="1020" w:type="dxa"/>
          </w:tcPr>
          <w:p w:rsidR="004F30E6" w:rsidRDefault="004F30E6">
            <w:pPr>
              <w:pStyle w:val="ConsPlusNormal"/>
              <w:jc w:val="center"/>
            </w:pPr>
            <w:r>
              <w:t>113 130,8</w:t>
            </w:r>
          </w:p>
        </w:tc>
        <w:tc>
          <w:tcPr>
            <w:tcW w:w="1020" w:type="dxa"/>
          </w:tcPr>
          <w:p w:rsidR="004F30E6" w:rsidRDefault="004F30E6">
            <w:pPr>
              <w:pStyle w:val="ConsPlusNormal"/>
              <w:jc w:val="center"/>
            </w:pPr>
            <w:r>
              <w:t>115 447,8</w:t>
            </w:r>
          </w:p>
        </w:tc>
        <w:tc>
          <w:tcPr>
            <w:tcW w:w="1020" w:type="dxa"/>
          </w:tcPr>
          <w:p w:rsidR="004F30E6" w:rsidRDefault="004F30E6">
            <w:pPr>
              <w:pStyle w:val="ConsPlusNormal"/>
              <w:jc w:val="center"/>
            </w:pPr>
            <w:r>
              <w:t>113 197,3</w:t>
            </w:r>
          </w:p>
        </w:tc>
        <w:tc>
          <w:tcPr>
            <w:tcW w:w="1020" w:type="dxa"/>
          </w:tcPr>
          <w:p w:rsidR="004F30E6" w:rsidRDefault="004F30E6">
            <w:pPr>
              <w:pStyle w:val="ConsPlusNormal"/>
              <w:jc w:val="center"/>
            </w:pPr>
            <w:r>
              <w:t>127 272,3</w:t>
            </w:r>
          </w:p>
        </w:tc>
        <w:tc>
          <w:tcPr>
            <w:tcW w:w="1020" w:type="dxa"/>
          </w:tcPr>
          <w:p w:rsidR="004F30E6" w:rsidRDefault="004F30E6">
            <w:pPr>
              <w:pStyle w:val="ConsPlusNormal"/>
              <w:jc w:val="center"/>
            </w:pPr>
            <w:r>
              <w:t>123 841,9</w:t>
            </w:r>
          </w:p>
        </w:tc>
        <w:tc>
          <w:tcPr>
            <w:tcW w:w="1020" w:type="dxa"/>
          </w:tcPr>
          <w:p w:rsidR="004F30E6" w:rsidRDefault="004F30E6">
            <w:pPr>
              <w:pStyle w:val="ConsPlusNormal"/>
              <w:jc w:val="center"/>
            </w:pPr>
            <w:r>
              <w:t>95 087,2</w:t>
            </w:r>
          </w:p>
        </w:tc>
        <w:tc>
          <w:tcPr>
            <w:tcW w:w="1020" w:type="dxa"/>
          </w:tcPr>
          <w:p w:rsidR="004F30E6" w:rsidRDefault="004F30E6">
            <w:pPr>
              <w:pStyle w:val="ConsPlusNormal"/>
              <w:jc w:val="center"/>
            </w:pPr>
            <w:r>
              <w:t>119 127,3</w:t>
            </w:r>
          </w:p>
        </w:tc>
        <w:tc>
          <w:tcPr>
            <w:tcW w:w="1020" w:type="dxa"/>
          </w:tcPr>
          <w:p w:rsidR="004F30E6" w:rsidRDefault="004F30E6">
            <w:pPr>
              <w:pStyle w:val="ConsPlusNormal"/>
              <w:jc w:val="center"/>
            </w:pPr>
            <w:r>
              <w:t>1 384 058,2</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1.7-ПП1</w:t>
            </w:r>
          </w:p>
        </w:tc>
        <w:tc>
          <w:tcPr>
            <w:tcW w:w="3912" w:type="dxa"/>
          </w:tcPr>
          <w:p w:rsidR="004F30E6" w:rsidRDefault="004F30E6">
            <w:pPr>
              <w:pStyle w:val="ConsPlusNormal"/>
            </w:pPr>
            <w:r>
              <w:t>Показатель "Степень достижения установленных значений целевых показателей государственной программы и входящих в нее подпрограмм"</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СУММ (Мфi / Мплi x 100) / i, где:</w:t>
            </w:r>
          </w:p>
          <w:p w:rsidR="004F30E6" w:rsidRDefault="004F30E6">
            <w:pPr>
              <w:pStyle w:val="ConsPlusNormal"/>
            </w:pPr>
            <w:r>
              <w:t>Мфi - фактическое значение i-го показателя;</w:t>
            </w:r>
          </w:p>
          <w:p w:rsidR="004F30E6" w:rsidRDefault="004F30E6">
            <w:pPr>
              <w:pStyle w:val="ConsPlusNormal"/>
            </w:pPr>
            <w:r>
              <w:t>Мплi - плановое значение i-го показателя</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97</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1.7.1</w:t>
            </w:r>
          </w:p>
        </w:tc>
        <w:tc>
          <w:tcPr>
            <w:tcW w:w="3912" w:type="dxa"/>
          </w:tcPr>
          <w:p w:rsidR="004F30E6" w:rsidRDefault="004F30E6">
            <w:pPr>
              <w:pStyle w:val="ConsPlusNormal"/>
            </w:pPr>
            <w:r>
              <w:t xml:space="preserve">Основное мероприятие "Обеспечение деятельности Министерства социальной защиты населения </w:t>
            </w:r>
            <w:r>
              <w:lastRenderedPageBreak/>
              <w:t>Забайкальского края в установленной сфере деятельности"</w:t>
            </w:r>
          </w:p>
        </w:tc>
        <w:tc>
          <w:tcPr>
            <w:tcW w:w="1133" w:type="dxa"/>
            <w:vMerge w:val="restart"/>
          </w:tcPr>
          <w:p w:rsidR="004F30E6" w:rsidRDefault="004F30E6">
            <w:pPr>
              <w:pStyle w:val="ConsPlusNormal"/>
            </w:pPr>
            <w:r>
              <w:lastRenderedPageBreak/>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vMerge w:val="restart"/>
          </w:tcPr>
          <w:p w:rsidR="004F30E6" w:rsidRDefault="004F30E6">
            <w:pPr>
              <w:pStyle w:val="ConsPlusNormal"/>
            </w:pPr>
            <w:r>
              <w:t>X</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ВСЕГО</w:t>
            </w:r>
          </w:p>
        </w:tc>
        <w:tc>
          <w:tcPr>
            <w:tcW w:w="1303" w:type="dxa"/>
          </w:tcPr>
          <w:p w:rsidR="004F30E6" w:rsidRDefault="004F30E6">
            <w:pPr>
              <w:pStyle w:val="ConsPlusNormal"/>
            </w:pPr>
          </w:p>
        </w:tc>
        <w:tc>
          <w:tcPr>
            <w:tcW w:w="850" w:type="dxa"/>
          </w:tcPr>
          <w:p w:rsidR="004F30E6" w:rsidRDefault="004F30E6">
            <w:pPr>
              <w:pStyle w:val="ConsPlusNormal"/>
            </w:pPr>
          </w:p>
        </w:tc>
        <w:tc>
          <w:tcPr>
            <w:tcW w:w="1020" w:type="dxa"/>
          </w:tcPr>
          <w:p w:rsidR="004F30E6" w:rsidRDefault="004F30E6">
            <w:pPr>
              <w:pStyle w:val="ConsPlusNormal"/>
              <w:jc w:val="center"/>
            </w:pPr>
            <w:r>
              <w:t>145 051,4</w:t>
            </w:r>
          </w:p>
        </w:tc>
        <w:tc>
          <w:tcPr>
            <w:tcW w:w="1020" w:type="dxa"/>
          </w:tcPr>
          <w:p w:rsidR="004F30E6" w:rsidRDefault="004F30E6">
            <w:pPr>
              <w:pStyle w:val="ConsPlusNormal"/>
              <w:jc w:val="center"/>
            </w:pPr>
            <w:r>
              <w:t>144 275,3</w:t>
            </w:r>
          </w:p>
        </w:tc>
        <w:tc>
          <w:tcPr>
            <w:tcW w:w="1020" w:type="dxa"/>
          </w:tcPr>
          <w:p w:rsidR="004F30E6" w:rsidRDefault="004F30E6">
            <w:pPr>
              <w:pStyle w:val="ConsPlusNormal"/>
              <w:jc w:val="center"/>
            </w:pPr>
            <w:r>
              <w:t>65 612,9</w:t>
            </w:r>
          </w:p>
        </w:tc>
        <w:tc>
          <w:tcPr>
            <w:tcW w:w="1020" w:type="dxa"/>
          </w:tcPr>
          <w:p w:rsidR="004F30E6" w:rsidRDefault="004F30E6">
            <w:pPr>
              <w:pStyle w:val="ConsPlusNormal"/>
              <w:jc w:val="center"/>
            </w:pPr>
            <w:r>
              <w:t>110 444,1</w:t>
            </w:r>
          </w:p>
        </w:tc>
        <w:tc>
          <w:tcPr>
            <w:tcW w:w="1020" w:type="dxa"/>
          </w:tcPr>
          <w:p w:rsidR="004F30E6" w:rsidRDefault="004F30E6">
            <w:pPr>
              <w:pStyle w:val="ConsPlusNormal"/>
              <w:jc w:val="center"/>
            </w:pPr>
            <w:r>
              <w:t>111 569,9</w:t>
            </w:r>
          </w:p>
        </w:tc>
        <w:tc>
          <w:tcPr>
            <w:tcW w:w="1020" w:type="dxa"/>
          </w:tcPr>
          <w:p w:rsidR="004F30E6" w:rsidRDefault="004F30E6">
            <w:pPr>
              <w:pStyle w:val="ConsPlusNormal"/>
              <w:jc w:val="center"/>
            </w:pPr>
            <w:r>
              <w:t>113 130,8</w:t>
            </w:r>
          </w:p>
        </w:tc>
        <w:tc>
          <w:tcPr>
            <w:tcW w:w="1020" w:type="dxa"/>
          </w:tcPr>
          <w:p w:rsidR="004F30E6" w:rsidRDefault="004F30E6">
            <w:pPr>
              <w:pStyle w:val="ConsPlusNormal"/>
              <w:jc w:val="center"/>
            </w:pPr>
            <w:r>
              <w:t>115 447,8</w:t>
            </w:r>
          </w:p>
        </w:tc>
        <w:tc>
          <w:tcPr>
            <w:tcW w:w="1020" w:type="dxa"/>
          </w:tcPr>
          <w:p w:rsidR="004F30E6" w:rsidRDefault="004F30E6">
            <w:pPr>
              <w:pStyle w:val="ConsPlusNormal"/>
              <w:jc w:val="center"/>
            </w:pPr>
            <w:r>
              <w:t>113 197,3</w:t>
            </w:r>
          </w:p>
        </w:tc>
        <w:tc>
          <w:tcPr>
            <w:tcW w:w="1020" w:type="dxa"/>
          </w:tcPr>
          <w:p w:rsidR="004F30E6" w:rsidRDefault="004F30E6">
            <w:pPr>
              <w:pStyle w:val="ConsPlusNormal"/>
              <w:jc w:val="center"/>
            </w:pPr>
            <w:r>
              <w:t>127 272,3</w:t>
            </w:r>
          </w:p>
        </w:tc>
        <w:tc>
          <w:tcPr>
            <w:tcW w:w="1020" w:type="dxa"/>
          </w:tcPr>
          <w:p w:rsidR="004F30E6" w:rsidRDefault="004F30E6">
            <w:pPr>
              <w:pStyle w:val="ConsPlusNormal"/>
              <w:jc w:val="center"/>
            </w:pPr>
            <w:r>
              <w:t>123 841,9</w:t>
            </w:r>
          </w:p>
        </w:tc>
        <w:tc>
          <w:tcPr>
            <w:tcW w:w="1020" w:type="dxa"/>
          </w:tcPr>
          <w:p w:rsidR="004F30E6" w:rsidRDefault="004F30E6">
            <w:pPr>
              <w:pStyle w:val="ConsPlusNormal"/>
              <w:jc w:val="center"/>
            </w:pPr>
            <w:r>
              <w:t>95 087,2</w:t>
            </w:r>
          </w:p>
        </w:tc>
        <w:tc>
          <w:tcPr>
            <w:tcW w:w="1020" w:type="dxa"/>
          </w:tcPr>
          <w:p w:rsidR="004F30E6" w:rsidRDefault="004F30E6">
            <w:pPr>
              <w:pStyle w:val="ConsPlusNormal"/>
              <w:jc w:val="center"/>
            </w:pPr>
            <w:r>
              <w:t>119 127,3</w:t>
            </w:r>
          </w:p>
        </w:tc>
        <w:tc>
          <w:tcPr>
            <w:tcW w:w="1020" w:type="dxa"/>
          </w:tcPr>
          <w:p w:rsidR="004F30E6" w:rsidRDefault="004F30E6">
            <w:pPr>
              <w:pStyle w:val="ConsPlusNormal"/>
              <w:jc w:val="center"/>
            </w:pPr>
            <w:r>
              <w:t>1 384 058,2</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tcPr>
          <w:p w:rsidR="004F30E6" w:rsidRDefault="004F30E6">
            <w:pPr>
              <w:pStyle w:val="ConsPlusNormal"/>
            </w:pPr>
          </w:p>
        </w:tc>
        <w:tc>
          <w:tcPr>
            <w:tcW w:w="1360" w:type="dxa"/>
            <w:vMerge w:val="restart"/>
          </w:tcPr>
          <w:p w:rsidR="004F30E6" w:rsidRDefault="004F30E6">
            <w:pPr>
              <w:pStyle w:val="ConsPlusNormal"/>
            </w:pPr>
            <w:r>
              <w:t>X</w:t>
            </w:r>
          </w:p>
        </w:tc>
        <w:tc>
          <w:tcPr>
            <w:tcW w:w="2381" w:type="dxa"/>
            <w:vMerge w:val="restart"/>
          </w:tcPr>
          <w:p w:rsidR="004F30E6" w:rsidRDefault="004F30E6">
            <w:pPr>
              <w:pStyle w:val="ConsPlusNormal"/>
            </w:pPr>
            <w:r>
              <w:t>X</w:t>
            </w: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10 06</w:t>
            </w:r>
          </w:p>
        </w:tc>
        <w:tc>
          <w:tcPr>
            <w:tcW w:w="1303" w:type="dxa"/>
          </w:tcPr>
          <w:p w:rsidR="004F30E6" w:rsidRDefault="004F30E6">
            <w:pPr>
              <w:pStyle w:val="ConsPlusNormal"/>
              <w:jc w:val="center"/>
            </w:pPr>
            <w:r>
              <w:t>17 7 01 49300</w:t>
            </w:r>
          </w:p>
        </w:tc>
        <w:tc>
          <w:tcPr>
            <w:tcW w:w="850" w:type="dxa"/>
          </w:tcPr>
          <w:p w:rsidR="004F30E6" w:rsidRDefault="004F30E6">
            <w:pPr>
              <w:pStyle w:val="ConsPlusNormal"/>
              <w:jc w:val="center"/>
            </w:pPr>
            <w:r>
              <w:t>242</w:t>
            </w:r>
          </w:p>
        </w:tc>
        <w:tc>
          <w:tcPr>
            <w:tcW w:w="1020" w:type="dxa"/>
          </w:tcPr>
          <w:p w:rsidR="004F30E6" w:rsidRDefault="004F30E6">
            <w:pPr>
              <w:pStyle w:val="ConsPlusNormal"/>
              <w:jc w:val="center"/>
            </w:pPr>
            <w:r>
              <w:t>815,0</w:t>
            </w:r>
          </w:p>
        </w:tc>
        <w:tc>
          <w:tcPr>
            <w:tcW w:w="1020" w:type="dxa"/>
          </w:tcPr>
          <w:p w:rsidR="004F30E6" w:rsidRDefault="004F30E6">
            <w:pPr>
              <w:pStyle w:val="ConsPlusNormal"/>
              <w:jc w:val="center"/>
            </w:pPr>
            <w:r>
              <w:t>1 101,4</w:t>
            </w:r>
          </w:p>
        </w:tc>
        <w:tc>
          <w:tcPr>
            <w:tcW w:w="1020" w:type="dxa"/>
          </w:tcPr>
          <w:p w:rsidR="004F30E6" w:rsidRDefault="004F30E6">
            <w:pPr>
              <w:pStyle w:val="ConsPlusNormal"/>
              <w:jc w:val="center"/>
            </w:pPr>
            <w:r>
              <w:t>1 085,3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1 840,8</w:t>
            </w:r>
          </w:p>
        </w:tc>
        <w:tc>
          <w:tcPr>
            <w:tcW w:w="1020" w:type="dxa"/>
          </w:tcPr>
          <w:p w:rsidR="004F30E6" w:rsidRDefault="004F30E6">
            <w:pPr>
              <w:pStyle w:val="ConsPlusNormal"/>
              <w:jc w:val="center"/>
            </w:pPr>
            <w:r>
              <w:t>1 623,6</w:t>
            </w:r>
          </w:p>
        </w:tc>
        <w:tc>
          <w:tcPr>
            <w:tcW w:w="1020" w:type="dxa"/>
          </w:tcPr>
          <w:p w:rsidR="004F30E6" w:rsidRDefault="004F30E6">
            <w:pPr>
              <w:pStyle w:val="ConsPlusNormal"/>
              <w:jc w:val="center"/>
            </w:pPr>
            <w:r>
              <w:t>1 198,16</w:t>
            </w:r>
          </w:p>
        </w:tc>
        <w:tc>
          <w:tcPr>
            <w:tcW w:w="1020" w:type="dxa"/>
          </w:tcPr>
          <w:p w:rsidR="004F30E6" w:rsidRDefault="004F30E6">
            <w:pPr>
              <w:pStyle w:val="ConsPlusNormal"/>
              <w:jc w:val="center"/>
            </w:pPr>
            <w:r>
              <w:t>1 371,6</w:t>
            </w:r>
          </w:p>
        </w:tc>
        <w:tc>
          <w:tcPr>
            <w:tcW w:w="1020" w:type="dxa"/>
          </w:tcPr>
          <w:p w:rsidR="004F30E6" w:rsidRDefault="004F30E6">
            <w:pPr>
              <w:pStyle w:val="ConsPlusNormal"/>
              <w:jc w:val="center"/>
            </w:pPr>
            <w:r>
              <w:t>1 049,5</w:t>
            </w:r>
          </w:p>
        </w:tc>
        <w:tc>
          <w:tcPr>
            <w:tcW w:w="1020" w:type="dxa"/>
          </w:tcPr>
          <w:p w:rsidR="004F30E6" w:rsidRDefault="004F30E6">
            <w:pPr>
              <w:pStyle w:val="ConsPlusNormal"/>
              <w:jc w:val="center"/>
            </w:pPr>
            <w:r>
              <w:t>3 625,0</w:t>
            </w:r>
          </w:p>
        </w:tc>
        <w:tc>
          <w:tcPr>
            <w:tcW w:w="1020" w:type="dxa"/>
          </w:tcPr>
          <w:p w:rsidR="004F30E6" w:rsidRDefault="004F30E6">
            <w:pPr>
              <w:pStyle w:val="ConsPlusNormal"/>
              <w:jc w:val="center"/>
            </w:pPr>
            <w:r>
              <w:t>2 783,3</w:t>
            </w:r>
          </w:p>
        </w:tc>
        <w:tc>
          <w:tcPr>
            <w:tcW w:w="1020" w:type="dxa"/>
          </w:tcPr>
          <w:p w:rsidR="004F30E6" w:rsidRDefault="004F30E6">
            <w:pPr>
              <w:pStyle w:val="ConsPlusNormal"/>
              <w:jc w:val="center"/>
            </w:pPr>
            <w:r>
              <w:t>3 487,0</w:t>
            </w:r>
          </w:p>
        </w:tc>
        <w:tc>
          <w:tcPr>
            <w:tcW w:w="1020" w:type="dxa"/>
          </w:tcPr>
          <w:p w:rsidR="004F30E6" w:rsidRDefault="004F30E6">
            <w:pPr>
              <w:pStyle w:val="ConsPlusNormal"/>
              <w:jc w:val="center"/>
            </w:pPr>
            <w:r>
              <w:t>19 980,6</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10 06</w:t>
            </w:r>
          </w:p>
        </w:tc>
        <w:tc>
          <w:tcPr>
            <w:tcW w:w="1303" w:type="dxa"/>
          </w:tcPr>
          <w:p w:rsidR="004F30E6" w:rsidRDefault="004F30E6">
            <w:pPr>
              <w:pStyle w:val="ConsPlusNormal"/>
              <w:jc w:val="center"/>
            </w:pPr>
            <w:r>
              <w:t>17 7 01 49300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1 150,3</w:t>
            </w:r>
          </w:p>
        </w:tc>
        <w:tc>
          <w:tcPr>
            <w:tcW w:w="1020" w:type="dxa"/>
          </w:tcPr>
          <w:p w:rsidR="004F30E6" w:rsidRDefault="004F30E6">
            <w:pPr>
              <w:pStyle w:val="ConsPlusNormal"/>
              <w:jc w:val="center"/>
            </w:pPr>
            <w:r>
              <w:t>113,8</w:t>
            </w:r>
          </w:p>
        </w:tc>
        <w:tc>
          <w:tcPr>
            <w:tcW w:w="1020" w:type="dxa"/>
          </w:tcPr>
          <w:p w:rsidR="004F30E6" w:rsidRDefault="004F30E6">
            <w:pPr>
              <w:pStyle w:val="ConsPlusNormal"/>
              <w:jc w:val="center"/>
            </w:pPr>
            <w:r>
              <w:t>2 633,8</w:t>
            </w:r>
          </w:p>
        </w:tc>
        <w:tc>
          <w:tcPr>
            <w:tcW w:w="1020" w:type="dxa"/>
          </w:tcPr>
          <w:p w:rsidR="004F30E6" w:rsidRDefault="004F30E6">
            <w:pPr>
              <w:pStyle w:val="ConsPlusNormal"/>
              <w:jc w:val="center"/>
            </w:pPr>
            <w:r>
              <w:t>705,8</w:t>
            </w:r>
          </w:p>
        </w:tc>
        <w:tc>
          <w:tcPr>
            <w:tcW w:w="1020" w:type="dxa"/>
          </w:tcPr>
          <w:p w:rsidR="004F30E6" w:rsidRDefault="004F30E6">
            <w:pPr>
              <w:pStyle w:val="ConsPlusNormal"/>
              <w:jc w:val="center"/>
            </w:pPr>
            <w:r>
              <w:t>879,2</w:t>
            </w:r>
          </w:p>
        </w:tc>
        <w:tc>
          <w:tcPr>
            <w:tcW w:w="1020" w:type="dxa"/>
          </w:tcPr>
          <w:p w:rsidR="004F30E6" w:rsidRDefault="004F30E6">
            <w:pPr>
              <w:pStyle w:val="ConsPlusNormal"/>
              <w:jc w:val="center"/>
            </w:pPr>
            <w:r>
              <w:t>1 244,14</w:t>
            </w:r>
          </w:p>
        </w:tc>
        <w:tc>
          <w:tcPr>
            <w:tcW w:w="1020" w:type="dxa"/>
          </w:tcPr>
          <w:p w:rsidR="004F30E6" w:rsidRDefault="004F30E6">
            <w:pPr>
              <w:pStyle w:val="ConsPlusNormal"/>
              <w:jc w:val="center"/>
            </w:pPr>
            <w:r>
              <w:t>1 049,3</w:t>
            </w:r>
          </w:p>
        </w:tc>
        <w:tc>
          <w:tcPr>
            <w:tcW w:w="1020" w:type="dxa"/>
          </w:tcPr>
          <w:p w:rsidR="004F30E6" w:rsidRDefault="004F30E6">
            <w:pPr>
              <w:pStyle w:val="ConsPlusNormal"/>
              <w:jc w:val="center"/>
            </w:pPr>
            <w:r>
              <w:t>945,3</w:t>
            </w:r>
          </w:p>
        </w:tc>
        <w:tc>
          <w:tcPr>
            <w:tcW w:w="1020" w:type="dxa"/>
          </w:tcPr>
          <w:p w:rsidR="004F30E6" w:rsidRDefault="004F30E6">
            <w:pPr>
              <w:pStyle w:val="ConsPlusNormal"/>
              <w:jc w:val="center"/>
            </w:pPr>
            <w:r>
              <w:t>1 343,5</w:t>
            </w:r>
          </w:p>
        </w:tc>
        <w:tc>
          <w:tcPr>
            <w:tcW w:w="1020" w:type="dxa"/>
          </w:tcPr>
          <w:p w:rsidR="004F30E6" w:rsidRDefault="004F30E6">
            <w:pPr>
              <w:pStyle w:val="ConsPlusNormal"/>
              <w:jc w:val="center"/>
            </w:pPr>
            <w:r>
              <w:t>1 031,5</w:t>
            </w:r>
          </w:p>
        </w:tc>
        <w:tc>
          <w:tcPr>
            <w:tcW w:w="1020" w:type="dxa"/>
          </w:tcPr>
          <w:p w:rsidR="004F30E6" w:rsidRDefault="004F30E6">
            <w:pPr>
              <w:pStyle w:val="ConsPlusNormal"/>
              <w:jc w:val="center"/>
            </w:pPr>
            <w:r>
              <w:t>1 292,3</w:t>
            </w:r>
          </w:p>
        </w:tc>
        <w:tc>
          <w:tcPr>
            <w:tcW w:w="1020" w:type="dxa"/>
          </w:tcPr>
          <w:p w:rsidR="004F30E6" w:rsidRDefault="004F30E6">
            <w:pPr>
              <w:pStyle w:val="ConsPlusNormal"/>
              <w:jc w:val="center"/>
            </w:pPr>
            <w:r>
              <w:t>12 388,9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10 06</w:t>
            </w:r>
          </w:p>
        </w:tc>
        <w:tc>
          <w:tcPr>
            <w:tcW w:w="1303" w:type="dxa"/>
          </w:tcPr>
          <w:p w:rsidR="004F30E6" w:rsidRDefault="004F30E6">
            <w:pPr>
              <w:pStyle w:val="ConsPlusNormal"/>
              <w:jc w:val="center"/>
            </w:pPr>
            <w:r>
              <w:t>17 7 01 49300</w:t>
            </w:r>
          </w:p>
        </w:tc>
        <w:tc>
          <w:tcPr>
            <w:tcW w:w="850" w:type="dxa"/>
          </w:tcPr>
          <w:p w:rsidR="004F30E6" w:rsidRDefault="004F30E6">
            <w:pPr>
              <w:pStyle w:val="ConsPlusNormal"/>
              <w:jc w:val="center"/>
            </w:pPr>
            <w:r>
              <w:t>321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141,9</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141,9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10 06</w:t>
            </w:r>
          </w:p>
        </w:tc>
        <w:tc>
          <w:tcPr>
            <w:tcW w:w="1303" w:type="dxa"/>
          </w:tcPr>
          <w:p w:rsidR="004F30E6" w:rsidRDefault="004F30E6">
            <w:pPr>
              <w:pStyle w:val="ConsPlusNormal"/>
              <w:jc w:val="center"/>
            </w:pPr>
            <w:r>
              <w:t>17 7 01 49300</w:t>
            </w:r>
          </w:p>
        </w:tc>
        <w:tc>
          <w:tcPr>
            <w:tcW w:w="850" w:type="dxa"/>
          </w:tcPr>
          <w:p w:rsidR="004F30E6" w:rsidRDefault="004F30E6">
            <w:pPr>
              <w:pStyle w:val="ConsPlusNormal"/>
              <w:jc w:val="center"/>
            </w:pPr>
            <w:r>
              <w:t>831</w:t>
            </w:r>
          </w:p>
        </w:tc>
        <w:tc>
          <w:tcPr>
            <w:tcW w:w="1020" w:type="dxa"/>
          </w:tcPr>
          <w:p w:rsidR="004F30E6" w:rsidRDefault="004F30E6">
            <w:pPr>
              <w:pStyle w:val="ConsPlusNormal"/>
              <w:jc w:val="center"/>
            </w:pPr>
            <w:r>
              <w:t>722,6</w:t>
            </w:r>
          </w:p>
        </w:tc>
        <w:tc>
          <w:tcPr>
            <w:tcW w:w="1020" w:type="dxa"/>
          </w:tcPr>
          <w:p w:rsidR="004F30E6" w:rsidRDefault="004F30E6">
            <w:pPr>
              <w:pStyle w:val="ConsPlusNormal"/>
              <w:jc w:val="center"/>
            </w:pPr>
            <w:r>
              <w:t>1,0</w:t>
            </w:r>
          </w:p>
        </w:tc>
        <w:tc>
          <w:tcPr>
            <w:tcW w:w="1020" w:type="dxa"/>
          </w:tcPr>
          <w:p w:rsidR="004F30E6" w:rsidRDefault="004F30E6">
            <w:pPr>
              <w:pStyle w:val="ConsPlusNormal"/>
              <w:jc w:val="center"/>
            </w:pPr>
            <w:r>
              <w:t>2,0</w:t>
            </w:r>
          </w:p>
        </w:tc>
        <w:tc>
          <w:tcPr>
            <w:tcW w:w="1020" w:type="dxa"/>
          </w:tcPr>
          <w:p w:rsidR="004F30E6" w:rsidRDefault="004F30E6">
            <w:pPr>
              <w:pStyle w:val="ConsPlusNormal"/>
              <w:jc w:val="center"/>
            </w:pPr>
            <w:r>
              <w:t>38,6</w:t>
            </w:r>
          </w:p>
        </w:tc>
        <w:tc>
          <w:tcPr>
            <w:tcW w:w="1020" w:type="dxa"/>
          </w:tcPr>
          <w:p w:rsidR="004F30E6" w:rsidRDefault="004F30E6">
            <w:pPr>
              <w:pStyle w:val="ConsPlusNormal"/>
              <w:jc w:val="center"/>
            </w:pPr>
            <w:r>
              <w:t>44,2</w:t>
            </w:r>
          </w:p>
        </w:tc>
        <w:tc>
          <w:tcPr>
            <w:tcW w:w="1020" w:type="dxa"/>
          </w:tcPr>
          <w:p w:rsidR="004F30E6" w:rsidRDefault="004F30E6">
            <w:pPr>
              <w:pStyle w:val="ConsPlusNormal"/>
              <w:jc w:val="center"/>
            </w:pPr>
            <w:r>
              <w:t>3,0</w:t>
            </w:r>
          </w:p>
        </w:tc>
        <w:tc>
          <w:tcPr>
            <w:tcW w:w="1020" w:type="dxa"/>
          </w:tcPr>
          <w:p w:rsidR="004F30E6" w:rsidRDefault="004F30E6">
            <w:pPr>
              <w:pStyle w:val="ConsPlusNormal"/>
              <w:jc w:val="center"/>
            </w:pPr>
            <w:r>
              <w:t>17,30</w:t>
            </w:r>
          </w:p>
        </w:tc>
        <w:tc>
          <w:tcPr>
            <w:tcW w:w="1020" w:type="dxa"/>
          </w:tcPr>
          <w:p w:rsidR="004F30E6" w:rsidRDefault="004F30E6">
            <w:pPr>
              <w:pStyle w:val="ConsPlusNormal"/>
              <w:jc w:val="center"/>
            </w:pPr>
            <w:r>
              <w:t>208,7</w:t>
            </w:r>
          </w:p>
        </w:tc>
        <w:tc>
          <w:tcPr>
            <w:tcW w:w="1020" w:type="dxa"/>
          </w:tcPr>
          <w:p w:rsidR="004F30E6" w:rsidRDefault="004F30E6">
            <w:pPr>
              <w:pStyle w:val="ConsPlusNormal"/>
              <w:jc w:val="center"/>
            </w:pPr>
            <w:r>
              <w:t>208,7</w:t>
            </w:r>
          </w:p>
        </w:tc>
        <w:tc>
          <w:tcPr>
            <w:tcW w:w="1020" w:type="dxa"/>
          </w:tcPr>
          <w:p w:rsidR="004F30E6" w:rsidRDefault="004F30E6">
            <w:pPr>
              <w:pStyle w:val="ConsPlusNormal"/>
              <w:jc w:val="center"/>
            </w:pPr>
            <w:r>
              <w:t>130,0</w:t>
            </w:r>
          </w:p>
        </w:tc>
        <w:tc>
          <w:tcPr>
            <w:tcW w:w="1020" w:type="dxa"/>
          </w:tcPr>
          <w:p w:rsidR="004F30E6" w:rsidRDefault="004F30E6">
            <w:pPr>
              <w:pStyle w:val="ConsPlusNormal"/>
              <w:jc w:val="center"/>
            </w:pPr>
            <w:r>
              <w:t>99,8</w:t>
            </w:r>
          </w:p>
        </w:tc>
        <w:tc>
          <w:tcPr>
            <w:tcW w:w="1020" w:type="dxa"/>
          </w:tcPr>
          <w:p w:rsidR="004F30E6" w:rsidRDefault="004F30E6">
            <w:pPr>
              <w:pStyle w:val="ConsPlusNormal"/>
              <w:jc w:val="center"/>
            </w:pPr>
            <w:r>
              <w:t>125,1</w:t>
            </w:r>
          </w:p>
        </w:tc>
        <w:tc>
          <w:tcPr>
            <w:tcW w:w="1020" w:type="dxa"/>
          </w:tcPr>
          <w:p w:rsidR="004F30E6" w:rsidRDefault="004F30E6">
            <w:pPr>
              <w:pStyle w:val="ConsPlusNormal"/>
              <w:jc w:val="center"/>
            </w:pPr>
            <w:r>
              <w:t>1 601,0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10 06</w:t>
            </w:r>
          </w:p>
        </w:tc>
        <w:tc>
          <w:tcPr>
            <w:tcW w:w="1303" w:type="dxa"/>
          </w:tcPr>
          <w:p w:rsidR="004F30E6" w:rsidRDefault="004F30E6">
            <w:pPr>
              <w:pStyle w:val="ConsPlusNormal"/>
              <w:jc w:val="center"/>
            </w:pPr>
            <w:r>
              <w:t>17 7 01 49300</w:t>
            </w:r>
          </w:p>
        </w:tc>
        <w:tc>
          <w:tcPr>
            <w:tcW w:w="850" w:type="dxa"/>
          </w:tcPr>
          <w:p w:rsidR="004F30E6" w:rsidRDefault="004F30E6">
            <w:pPr>
              <w:pStyle w:val="ConsPlusNormal"/>
              <w:jc w:val="center"/>
            </w:pPr>
            <w:r>
              <w:t>851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7,0</w:t>
            </w:r>
          </w:p>
        </w:tc>
        <w:tc>
          <w:tcPr>
            <w:tcW w:w="1020" w:type="dxa"/>
          </w:tcPr>
          <w:p w:rsidR="004F30E6" w:rsidRDefault="004F30E6">
            <w:pPr>
              <w:pStyle w:val="ConsPlusNormal"/>
              <w:jc w:val="center"/>
            </w:pPr>
            <w:r>
              <w:t>136,7</w:t>
            </w:r>
          </w:p>
        </w:tc>
        <w:tc>
          <w:tcPr>
            <w:tcW w:w="1020" w:type="dxa"/>
          </w:tcPr>
          <w:p w:rsidR="004F30E6" w:rsidRDefault="004F30E6">
            <w:pPr>
              <w:pStyle w:val="ConsPlusNormal"/>
              <w:jc w:val="center"/>
            </w:pPr>
            <w:r>
              <w:t>406,4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550,1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10 06</w:t>
            </w:r>
          </w:p>
        </w:tc>
        <w:tc>
          <w:tcPr>
            <w:tcW w:w="1303" w:type="dxa"/>
          </w:tcPr>
          <w:p w:rsidR="004F30E6" w:rsidRDefault="004F30E6">
            <w:pPr>
              <w:pStyle w:val="ConsPlusNormal"/>
              <w:jc w:val="center"/>
            </w:pPr>
            <w:r>
              <w:t>17 7 01 49300</w:t>
            </w:r>
          </w:p>
        </w:tc>
        <w:tc>
          <w:tcPr>
            <w:tcW w:w="850" w:type="dxa"/>
          </w:tcPr>
          <w:p w:rsidR="004F30E6" w:rsidRDefault="004F30E6">
            <w:pPr>
              <w:pStyle w:val="ConsPlusNormal"/>
              <w:jc w:val="center"/>
            </w:pPr>
            <w:r>
              <w:t>853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19,4</w:t>
            </w:r>
          </w:p>
        </w:tc>
        <w:tc>
          <w:tcPr>
            <w:tcW w:w="1020" w:type="dxa"/>
          </w:tcPr>
          <w:p w:rsidR="004F30E6" w:rsidRDefault="004F30E6">
            <w:pPr>
              <w:pStyle w:val="ConsPlusNormal"/>
              <w:jc w:val="center"/>
            </w:pPr>
            <w:r>
              <w:t>35,5</w:t>
            </w:r>
          </w:p>
        </w:tc>
        <w:tc>
          <w:tcPr>
            <w:tcW w:w="1020" w:type="dxa"/>
          </w:tcPr>
          <w:p w:rsidR="004F30E6" w:rsidRDefault="004F30E6">
            <w:pPr>
              <w:pStyle w:val="ConsPlusNormal"/>
              <w:jc w:val="center"/>
            </w:pPr>
            <w:r>
              <w:t>10,2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65,1</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10 06</w:t>
            </w:r>
          </w:p>
        </w:tc>
        <w:tc>
          <w:tcPr>
            <w:tcW w:w="1303" w:type="dxa"/>
          </w:tcPr>
          <w:p w:rsidR="004F30E6" w:rsidRDefault="004F30E6">
            <w:pPr>
              <w:pStyle w:val="ConsPlusNormal"/>
              <w:jc w:val="center"/>
            </w:pPr>
            <w:r>
              <w:t>17 7 01 29400</w:t>
            </w:r>
          </w:p>
        </w:tc>
        <w:tc>
          <w:tcPr>
            <w:tcW w:w="850" w:type="dxa"/>
          </w:tcPr>
          <w:p w:rsidR="004F30E6" w:rsidRDefault="004F30E6">
            <w:pPr>
              <w:pStyle w:val="ConsPlusNormal"/>
              <w:jc w:val="center"/>
            </w:pPr>
            <w:r>
              <w:t>121</w:t>
            </w:r>
          </w:p>
        </w:tc>
        <w:tc>
          <w:tcPr>
            <w:tcW w:w="1020" w:type="dxa"/>
          </w:tcPr>
          <w:p w:rsidR="004F30E6" w:rsidRDefault="004F30E6">
            <w:pPr>
              <w:pStyle w:val="ConsPlusNormal"/>
              <w:jc w:val="center"/>
            </w:pPr>
            <w:r>
              <w:t>99 290,4</w:t>
            </w:r>
          </w:p>
        </w:tc>
        <w:tc>
          <w:tcPr>
            <w:tcW w:w="1020" w:type="dxa"/>
          </w:tcPr>
          <w:p w:rsidR="004F30E6" w:rsidRDefault="004F30E6">
            <w:pPr>
              <w:pStyle w:val="ConsPlusNormal"/>
              <w:jc w:val="center"/>
            </w:pPr>
            <w:r>
              <w:t>107 386,7</w:t>
            </w:r>
          </w:p>
        </w:tc>
        <w:tc>
          <w:tcPr>
            <w:tcW w:w="1020" w:type="dxa"/>
          </w:tcPr>
          <w:p w:rsidR="004F30E6" w:rsidRDefault="004F30E6">
            <w:pPr>
              <w:pStyle w:val="ConsPlusNormal"/>
              <w:jc w:val="center"/>
            </w:pPr>
            <w:r>
              <w:t>46 954,6</w:t>
            </w:r>
          </w:p>
        </w:tc>
        <w:tc>
          <w:tcPr>
            <w:tcW w:w="1020" w:type="dxa"/>
          </w:tcPr>
          <w:p w:rsidR="004F30E6" w:rsidRDefault="004F30E6">
            <w:pPr>
              <w:pStyle w:val="ConsPlusNormal"/>
              <w:jc w:val="center"/>
            </w:pPr>
            <w:r>
              <w:t>80 859,0</w:t>
            </w:r>
          </w:p>
        </w:tc>
        <w:tc>
          <w:tcPr>
            <w:tcW w:w="1020" w:type="dxa"/>
          </w:tcPr>
          <w:p w:rsidR="004F30E6" w:rsidRDefault="004F30E6">
            <w:pPr>
              <w:pStyle w:val="ConsPlusNormal"/>
              <w:jc w:val="center"/>
            </w:pPr>
            <w:r>
              <w:t>81 101,6</w:t>
            </w:r>
          </w:p>
        </w:tc>
        <w:tc>
          <w:tcPr>
            <w:tcW w:w="1020" w:type="dxa"/>
          </w:tcPr>
          <w:p w:rsidR="004F30E6" w:rsidRDefault="004F30E6">
            <w:pPr>
              <w:pStyle w:val="ConsPlusNormal"/>
              <w:jc w:val="center"/>
            </w:pPr>
            <w:r>
              <w:t>83 257,2</w:t>
            </w:r>
          </w:p>
        </w:tc>
        <w:tc>
          <w:tcPr>
            <w:tcW w:w="1020" w:type="dxa"/>
          </w:tcPr>
          <w:p w:rsidR="004F30E6" w:rsidRDefault="004F30E6">
            <w:pPr>
              <w:pStyle w:val="ConsPlusNormal"/>
              <w:jc w:val="center"/>
            </w:pPr>
            <w:r>
              <w:t>86 013,25</w:t>
            </w:r>
          </w:p>
        </w:tc>
        <w:tc>
          <w:tcPr>
            <w:tcW w:w="1020" w:type="dxa"/>
          </w:tcPr>
          <w:p w:rsidR="004F30E6" w:rsidRDefault="004F30E6">
            <w:pPr>
              <w:pStyle w:val="ConsPlusNormal"/>
              <w:jc w:val="center"/>
            </w:pPr>
            <w:r>
              <w:t>85 017,2</w:t>
            </w:r>
          </w:p>
        </w:tc>
        <w:tc>
          <w:tcPr>
            <w:tcW w:w="1020" w:type="dxa"/>
          </w:tcPr>
          <w:p w:rsidR="004F30E6" w:rsidRDefault="004F30E6">
            <w:pPr>
              <w:pStyle w:val="ConsPlusNormal"/>
              <w:jc w:val="center"/>
            </w:pPr>
            <w:r>
              <w:t>93 197,9</w:t>
            </w:r>
          </w:p>
        </w:tc>
        <w:tc>
          <w:tcPr>
            <w:tcW w:w="1020" w:type="dxa"/>
          </w:tcPr>
          <w:p w:rsidR="004F30E6" w:rsidRDefault="004F30E6">
            <w:pPr>
              <w:pStyle w:val="ConsPlusNormal"/>
              <w:jc w:val="center"/>
            </w:pPr>
            <w:r>
              <w:t>89 505,0</w:t>
            </w:r>
          </w:p>
        </w:tc>
        <w:tc>
          <w:tcPr>
            <w:tcW w:w="1020" w:type="dxa"/>
          </w:tcPr>
          <w:p w:rsidR="004F30E6" w:rsidRDefault="004F30E6">
            <w:pPr>
              <w:pStyle w:val="ConsPlusNormal"/>
              <w:jc w:val="center"/>
            </w:pPr>
            <w:r>
              <w:t>68 723,0</w:t>
            </w:r>
          </w:p>
        </w:tc>
        <w:tc>
          <w:tcPr>
            <w:tcW w:w="1020" w:type="dxa"/>
          </w:tcPr>
          <w:p w:rsidR="004F30E6" w:rsidRDefault="004F30E6">
            <w:pPr>
              <w:pStyle w:val="ConsPlusNormal"/>
              <w:jc w:val="center"/>
            </w:pPr>
            <w:r>
              <w:t>86 097,6</w:t>
            </w:r>
          </w:p>
        </w:tc>
        <w:tc>
          <w:tcPr>
            <w:tcW w:w="1020" w:type="dxa"/>
          </w:tcPr>
          <w:p w:rsidR="004F30E6" w:rsidRDefault="004F30E6">
            <w:pPr>
              <w:pStyle w:val="ConsPlusNormal"/>
              <w:jc w:val="center"/>
            </w:pPr>
            <w:r>
              <w:t>1 007 403,4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10 06</w:t>
            </w:r>
          </w:p>
        </w:tc>
        <w:tc>
          <w:tcPr>
            <w:tcW w:w="1303" w:type="dxa"/>
          </w:tcPr>
          <w:p w:rsidR="004F30E6" w:rsidRDefault="004F30E6">
            <w:pPr>
              <w:pStyle w:val="ConsPlusNormal"/>
              <w:jc w:val="center"/>
            </w:pPr>
            <w:r>
              <w:t>17 7 01 29400</w:t>
            </w:r>
          </w:p>
        </w:tc>
        <w:tc>
          <w:tcPr>
            <w:tcW w:w="850" w:type="dxa"/>
          </w:tcPr>
          <w:p w:rsidR="004F30E6" w:rsidRDefault="004F30E6">
            <w:pPr>
              <w:pStyle w:val="ConsPlusNormal"/>
              <w:jc w:val="center"/>
            </w:pPr>
            <w:r>
              <w:t>129</w:t>
            </w:r>
          </w:p>
        </w:tc>
        <w:tc>
          <w:tcPr>
            <w:tcW w:w="1020" w:type="dxa"/>
          </w:tcPr>
          <w:p w:rsidR="004F30E6" w:rsidRDefault="004F30E6">
            <w:pPr>
              <w:pStyle w:val="ConsPlusNormal"/>
              <w:jc w:val="center"/>
            </w:pPr>
            <w:r>
              <w:t>28 112,4</w:t>
            </w:r>
          </w:p>
        </w:tc>
        <w:tc>
          <w:tcPr>
            <w:tcW w:w="1020" w:type="dxa"/>
          </w:tcPr>
          <w:p w:rsidR="004F30E6" w:rsidRDefault="004F30E6">
            <w:pPr>
              <w:pStyle w:val="ConsPlusNormal"/>
              <w:jc w:val="center"/>
            </w:pPr>
            <w:r>
              <w:t>25 450,7</w:t>
            </w:r>
          </w:p>
        </w:tc>
        <w:tc>
          <w:tcPr>
            <w:tcW w:w="1020" w:type="dxa"/>
          </w:tcPr>
          <w:p w:rsidR="004F30E6" w:rsidRDefault="004F30E6">
            <w:pPr>
              <w:pStyle w:val="ConsPlusNormal"/>
              <w:jc w:val="center"/>
            </w:pPr>
            <w:r>
              <w:t>15 218,8</w:t>
            </w:r>
          </w:p>
        </w:tc>
        <w:tc>
          <w:tcPr>
            <w:tcW w:w="1020" w:type="dxa"/>
          </w:tcPr>
          <w:p w:rsidR="004F30E6" w:rsidRDefault="004F30E6">
            <w:pPr>
              <w:pStyle w:val="ConsPlusNormal"/>
              <w:jc w:val="center"/>
            </w:pPr>
            <w:r>
              <w:t>23 664,6</w:t>
            </w:r>
          </w:p>
        </w:tc>
        <w:tc>
          <w:tcPr>
            <w:tcW w:w="1020" w:type="dxa"/>
          </w:tcPr>
          <w:p w:rsidR="004F30E6" w:rsidRDefault="004F30E6">
            <w:pPr>
              <w:pStyle w:val="ConsPlusNormal"/>
              <w:jc w:val="center"/>
            </w:pPr>
            <w:r>
              <w:t>24 446,9</w:t>
            </w:r>
          </w:p>
        </w:tc>
        <w:tc>
          <w:tcPr>
            <w:tcW w:w="1020" w:type="dxa"/>
          </w:tcPr>
          <w:p w:rsidR="004F30E6" w:rsidRDefault="004F30E6">
            <w:pPr>
              <w:pStyle w:val="ConsPlusNormal"/>
              <w:jc w:val="center"/>
            </w:pPr>
            <w:r>
              <w:t>24 695,2</w:t>
            </w:r>
          </w:p>
        </w:tc>
        <w:tc>
          <w:tcPr>
            <w:tcW w:w="1020" w:type="dxa"/>
          </w:tcPr>
          <w:p w:rsidR="004F30E6" w:rsidRDefault="004F30E6">
            <w:pPr>
              <w:pStyle w:val="ConsPlusNormal"/>
              <w:jc w:val="center"/>
            </w:pPr>
            <w:r>
              <w:t>25 116,04</w:t>
            </w:r>
          </w:p>
        </w:tc>
        <w:tc>
          <w:tcPr>
            <w:tcW w:w="1020" w:type="dxa"/>
          </w:tcPr>
          <w:p w:rsidR="004F30E6" w:rsidRDefault="004F30E6">
            <w:pPr>
              <w:pStyle w:val="ConsPlusNormal"/>
              <w:jc w:val="center"/>
            </w:pPr>
            <w:r>
              <w:t>23 755,7</w:t>
            </w:r>
          </w:p>
        </w:tc>
        <w:tc>
          <w:tcPr>
            <w:tcW w:w="1020" w:type="dxa"/>
          </w:tcPr>
          <w:p w:rsidR="004F30E6" w:rsidRDefault="004F30E6">
            <w:pPr>
              <w:pStyle w:val="ConsPlusNormal"/>
              <w:jc w:val="center"/>
            </w:pPr>
            <w:r>
              <w:t>29 597,7</w:t>
            </w:r>
          </w:p>
        </w:tc>
        <w:tc>
          <w:tcPr>
            <w:tcW w:w="1020" w:type="dxa"/>
          </w:tcPr>
          <w:p w:rsidR="004F30E6" w:rsidRDefault="004F30E6">
            <w:pPr>
              <w:pStyle w:val="ConsPlusNormal"/>
              <w:jc w:val="center"/>
            </w:pPr>
            <w:r>
              <w:t>27 030,5</w:t>
            </w:r>
          </w:p>
        </w:tc>
        <w:tc>
          <w:tcPr>
            <w:tcW w:w="1020" w:type="dxa"/>
          </w:tcPr>
          <w:p w:rsidR="004F30E6" w:rsidRDefault="004F30E6">
            <w:pPr>
              <w:pStyle w:val="ConsPlusNormal"/>
              <w:jc w:val="center"/>
            </w:pPr>
            <w:r>
              <w:t>20 754,4</w:t>
            </w:r>
          </w:p>
        </w:tc>
        <w:tc>
          <w:tcPr>
            <w:tcW w:w="1020" w:type="dxa"/>
          </w:tcPr>
          <w:p w:rsidR="004F30E6" w:rsidRDefault="004F30E6">
            <w:pPr>
              <w:pStyle w:val="ConsPlusNormal"/>
              <w:jc w:val="center"/>
            </w:pPr>
            <w:r>
              <w:t>26 001,5</w:t>
            </w:r>
          </w:p>
        </w:tc>
        <w:tc>
          <w:tcPr>
            <w:tcW w:w="1020" w:type="dxa"/>
          </w:tcPr>
          <w:p w:rsidR="004F30E6" w:rsidRDefault="004F30E6">
            <w:pPr>
              <w:pStyle w:val="ConsPlusNormal"/>
              <w:jc w:val="center"/>
            </w:pPr>
            <w:r>
              <w:t>293 844,4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10 06</w:t>
            </w:r>
          </w:p>
        </w:tc>
        <w:tc>
          <w:tcPr>
            <w:tcW w:w="1303" w:type="dxa"/>
          </w:tcPr>
          <w:p w:rsidR="004F30E6" w:rsidRDefault="004F30E6">
            <w:pPr>
              <w:pStyle w:val="ConsPlusNormal"/>
              <w:jc w:val="center"/>
            </w:pPr>
            <w:r>
              <w:t>17 7 01 29400</w:t>
            </w:r>
          </w:p>
        </w:tc>
        <w:tc>
          <w:tcPr>
            <w:tcW w:w="850" w:type="dxa"/>
          </w:tcPr>
          <w:p w:rsidR="004F30E6" w:rsidRDefault="004F30E6">
            <w:pPr>
              <w:pStyle w:val="ConsPlusNormal"/>
              <w:jc w:val="center"/>
            </w:pPr>
            <w:r>
              <w:t>122</w:t>
            </w:r>
          </w:p>
        </w:tc>
        <w:tc>
          <w:tcPr>
            <w:tcW w:w="1020" w:type="dxa"/>
          </w:tcPr>
          <w:p w:rsidR="004F30E6" w:rsidRDefault="004F30E6">
            <w:pPr>
              <w:pStyle w:val="ConsPlusNormal"/>
              <w:jc w:val="center"/>
            </w:pPr>
            <w:r>
              <w:t>3 446,5</w:t>
            </w:r>
          </w:p>
        </w:tc>
        <w:tc>
          <w:tcPr>
            <w:tcW w:w="1020" w:type="dxa"/>
          </w:tcPr>
          <w:p w:rsidR="004F30E6" w:rsidRDefault="004F30E6">
            <w:pPr>
              <w:pStyle w:val="ConsPlusNormal"/>
              <w:jc w:val="center"/>
            </w:pPr>
            <w:r>
              <w:t>1 435,7</w:t>
            </w:r>
          </w:p>
        </w:tc>
        <w:tc>
          <w:tcPr>
            <w:tcW w:w="1020" w:type="dxa"/>
          </w:tcPr>
          <w:p w:rsidR="004F30E6" w:rsidRDefault="004F30E6">
            <w:pPr>
              <w:pStyle w:val="ConsPlusNormal"/>
              <w:jc w:val="center"/>
            </w:pPr>
            <w:r>
              <w:t>1 467,5</w:t>
            </w:r>
          </w:p>
        </w:tc>
        <w:tc>
          <w:tcPr>
            <w:tcW w:w="1020" w:type="dxa"/>
          </w:tcPr>
          <w:p w:rsidR="004F30E6" w:rsidRDefault="004F30E6">
            <w:pPr>
              <w:pStyle w:val="ConsPlusNormal"/>
              <w:jc w:val="center"/>
            </w:pPr>
            <w:r>
              <w:t>1 790,0</w:t>
            </w:r>
          </w:p>
        </w:tc>
        <w:tc>
          <w:tcPr>
            <w:tcW w:w="1020" w:type="dxa"/>
          </w:tcPr>
          <w:p w:rsidR="004F30E6" w:rsidRDefault="004F30E6">
            <w:pPr>
              <w:pStyle w:val="ConsPlusNormal"/>
              <w:jc w:val="center"/>
            </w:pPr>
            <w:r>
              <w:t>2 235,6</w:t>
            </w:r>
          </w:p>
        </w:tc>
        <w:tc>
          <w:tcPr>
            <w:tcW w:w="1020" w:type="dxa"/>
          </w:tcPr>
          <w:p w:rsidR="004F30E6" w:rsidRDefault="004F30E6">
            <w:pPr>
              <w:pStyle w:val="ConsPlusNormal"/>
              <w:jc w:val="center"/>
            </w:pPr>
            <w:r>
              <w:t>2 005,9</w:t>
            </w:r>
          </w:p>
        </w:tc>
        <w:tc>
          <w:tcPr>
            <w:tcW w:w="1020" w:type="dxa"/>
          </w:tcPr>
          <w:p w:rsidR="004F30E6" w:rsidRDefault="004F30E6">
            <w:pPr>
              <w:pStyle w:val="ConsPlusNormal"/>
              <w:jc w:val="center"/>
            </w:pPr>
            <w:r>
              <w:t>1 093,50</w:t>
            </w:r>
          </w:p>
        </w:tc>
        <w:tc>
          <w:tcPr>
            <w:tcW w:w="1020" w:type="dxa"/>
          </w:tcPr>
          <w:p w:rsidR="004F30E6" w:rsidRDefault="004F30E6">
            <w:pPr>
              <w:pStyle w:val="ConsPlusNormal"/>
              <w:jc w:val="center"/>
            </w:pPr>
            <w:r>
              <w:t>894,0</w:t>
            </w:r>
          </w:p>
        </w:tc>
        <w:tc>
          <w:tcPr>
            <w:tcW w:w="1020" w:type="dxa"/>
          </w:tcPr>
          <w:p w:rsidR="004F30E6" w:rsidRDefault="004F30E6">
            <w:pPr>
              <w:pStyle w:val="ConsPlusNormal"/>
              <w:jc w:val="center"/>
            </w:pPr>
            <w:r>
              <w:t>1 360,5</w:t>
            </w:r>
          </w:p>
        </w:tc>
        <w:tc>
          <w:tcPr>
            <w:tcW w:w="1020" w:type="dxa"/>
          </w:tcPr>
          <w:p w:rsidR="004F30E6" w:rsidRDefault="004F30E6">
            <w:pPr>
              <w:pStyle w:val="ConsPlusNormal"/>
              <w:jc w:val="center"/>
            </w:pPr>
            <w:r>
              <w:t>1 117,9</w:t>
            </w:r>
          </w:p>
        </w:tc>
        <w:tc>
          <w:tcPr>
            <w:tcW w:w="1020" w:type="dxa"/>
          </w:tcPr>
          <w:p w:rsidR="004F30E6" w:rsidRDefault="004F30E6">
            <w:pPr>
              <w:pStyle w:val="ConsPlusNormal"/>
              <w:jc w:val="center"/>
            </w:pPr>
            <w:r>
              <w:t>858,3</w:t>
            </w:r>
          </w:p>
        </w:tc>
        <w:tc>
          <w:tcPr>
            <w:tcW w:w="1020" w:type="dxa"/>
          </w:tcPr>
          <w:p w:rsidR="004F30E6" w:rsidRDefault="004F30E6">
            <w:pPr>
              <w:pStyle w:val="ConsPlusNormal"/>
              <w:jc w:val="center"/>
            </w:pPr>
            <w:r>
              <w:t>1 075,3</w:t>
            </w:r>
          </w:p>
        </w:tc>
        <w:tc>
          <w:tcPr>
            <w:tcW w:w="1020" w:type="dxa"/>
          </w:tcPr>
          <w:p w:rsidR="004F30E6" w:rsidRDefault="004F30E6">
            <w:pPr>
              <w:pStyle w:val="ConsPlusNormal"/>
              <w:jc w:val="center"/>
            </w:pPr>
            <w:r>
              <w:t>18 780,7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10 06</w:t>
            </w:r>
          </w:p>
        </w:tc>
        <w:tc>
          <w:tcPr>
            <w:tcW w:w="1303" w:type="dxa"/>
          </w:tcPr>
          <w:p w:rsidR="004F30E6" w:rsidRDefault="004F30E6">
            <w:pPr>
              <w:pStyle w:val="ConsPlusNormal"/>
              <w:jc w:val="center"/>
            </w:pPr>
            <w:r>
              <w:t>17 7 01 29400</w:t>
            </w:r>
          </w:p>
        </w:tc>
        <w:tc>
          <w:tcPr>
            <w:tcW w:w="850" w:type="dxa"/>
          </w:tcPr>
          <w:p w:rsidR="004F30E6" w:rsidRDefault="004F30E6">
            <w:pPr>
              <w:pStyle w:val="ConsPlusNormal"/>
              <w:jc w:val="center"/>
            </w:pPr>
            <w:r>
              <w:t>242</w:t>
            </w:r>
          </w:p>
        </w:tc>
        <w:tc>
          <w:tcPr>
            <w:tcW w:w="1020" w:type="dxa"/>
          </w:tcPr>
          <w:p w:rsidR="004F30E6" w:rsidRDefault="004F30E6">
            <w:pPr>
              <w:pStyle w:val="ConsPlusNormal"/>
              <w:jc w:val="center"/>
            </w:pPr>
            <w:r>
              <w:t>1 390,0</w:t>
            </w:r>
          </w:p>
        </w:tc>
        <w:tc>
          <w:tcPr>
            <w:tcW w:w="1020" w:type="dxa"/>
          </w:tcPr>
          <w:p w:rsidR="004F30E6" w:rsidRDefault="004F30E6">
            <w:pPr>
              <w:pStyle w:val="ConsPlusNormal"/>
              <w:jc w:val="center"/>
            </w:pPr>
            <w:r>
              <w:t>1 053,9</w:t>
            </w:r>
          </w:p>
        </w:tc>
        <w:tc>
          <w:tcPr>
            <w:tcW w:w="1020" w:type="dxa"/>
          </w:tcPr>
          <w:p w:rsidR="004F30E6" w:rsidRDefault="004F30E6">
            <w:pPr>
              <w:pStyle w:val="ConsPlusNormal"/>
              <w:jc w:val="center"/>
            </w:pPr>
            <w:r>
              <w:t>533,1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778,4</w:t>
            </w:r>
          </w:p>
        </w:tc>
        <w:tc>
          <w:tcPr>
            <w:tcW w:w="1020" w:type="dxa"/>
          </w:tcPr>
          <w:p w:rsidR="004F30E6" w:rsidRDefault="004F30E6">
            <w:pPr>
              <w:pStyle w:val="ConsPlusNormal"/>
              <w:jc w:val="center"/>
            </w:pPr>
            <w:r>
              <w:t>666,7</w:t>
            </w:r>
          </w:p>
        </w:tc>
        <w:tc>
          <w:tcPr>
            <w:tcW w:w="1020" w:type="dxa"/>
          </w:tcPr>
          <w:p w:rsidR="004F30E6" w:rsidRDefault="004F30E6">
            <w:pPr>
              <w:pStyle w:val="ConsPlusNormal"/>
              <w:jc w:val="center"/>
            </w:pPr>
            <w:r>
              <w:t>765,40</w:t>
            </w:r>
          </w:p>
        </w:tc>
        <w:tc>
          <w:tcPr>
            <w:tcW w:w="1020" w:type="dxa"/>
          </w:tcPr>
          <w:p w:rsidR="004F30E6" w:rsidRDefault="004F30E6">
            <w:pPr>
              <w:pStyle w:val="ConsPlusNormal"/>
              <w:jc w:val="center"/>
            </w:pPr>
            <w:r>
              <w:t>752,4</w:t>
            </w:r>
          </w:p>
        </w:tc>
        <w:tc>
          <w:tcPr>
            <w:tcW w:w="1020" w:type="dxa"/>
          </w:tcPr>
          <w:p w:rsidR="004F30E6" w:rsidRDefault="004F30E6">
            <w:pPr>
              <w:pStyle w:val="ConsPlusNormal"/>
              <w:jc w:val="center"/>
            </w:pPr>
            <w:r>
              <w:t>742,4</w:t>
            </w:r>
          </w:p>
        </w:tc>
        <w:tc>
          <w:tcPr>
            <w:tcW w:w="1020" w:type="dxa"/>
          </w:tcPr>
          <w:p w:rsidR="004F30E6" w:rsidRDefault="004F30E6">
            <w:pPr>
              <w:pStyle w:val="ConsPlusNormal"/>
              <w:jc w:val="center"/>
            </w:pPr>
            <w:r>
              <w:t>910,0</w:t>
            </w:r>
          </w:p>
        </w:tc>
        <w:tc>
          <w:tcPr>
            <w:tcW w:w="1020" w:type="dxa"/>
          </w:tcPr>
          <w:p w:rsidR="004F30E6" w:rsidRDefault="004F30E6">
            <w:pPr>
              <w:pStyle w:val="ConsPlusNormal"/>
              <w:jc w:val="center"/>
            </w:pPr>
            <w:r>
              <w:t>698,7</w:t>
            </w:r>
          </w:p>
        </w:tc>
        <w:tc>
          <w:tcPr>
            <w:tcW w:w="1020" w:type="dxa"/>
          </w:tcPr>
          <w:p w:rsidR="004F30E6" w:rsidRDefault="004F30E6">
            <w:pPr>
              <w:pStyle w:val="ConsPlusNormal"/>
              <w:jc w:val="center"/>
            </w:pPr>
            <w:r>
              <w:t>875,4</w:t>
            </w:r>
          </w:p>
        </w:tc>
        <w:tc>
          <w:tcPr>
            <w:tcW w:w="1020" w:type="dxa"/>
          </w:tcPr>
          <w:p w:rsidR="004F30E6" w:rsidRDefault="004F30E6">
            <w:pPr>
              <w:pStyle w:val="ConsPlusNormal"/>
              <w:jc w:val="center"/>
            </w:pPr>
            <w:r>
              <w:t>9 166,4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10 06</w:t>
            </w:r>
          </w:p>
        </w:tc>
        <w:tc>
          <w:tcPr>
            <w:tcW w:w="1303" w:type="dxa"/>
          </w:tcPr>
          <w:p w:rsidR="004F30E6" w:rsidRDefault="004F30E6">
            <w:pPr>
              <w:pStyle w:val="ConsPlusNormal"/>
              <w:jc w:val="center"/>
            </w:pPr>
            <w:r>
              <w:t>17 7 01 29400</w:t>
            </w:r>
          </w:p>
        </w:tc>
        <w:tc>
          <w:tcPr>
            <w:tcW w:w="850" w:type="dxa"/>
          </w:tcPr>
          <w:p w:rsidR="004F30E6" w:rsidRDefault="004F30E6">
            <w:pPr>
              <w:pStyle w:val="ConsPlusNormal"/>
              <w:jc w:val="center"/>
            </w:pPr>
            <w:r>
              <w:t>244</w:t>
            </w:r>
          </w:p>
        </w:tc>
        <w:tc>
          <w:tcPr>
            <w:tcW w:w="1020" w:type="dxa"/>
          </w:tcPr>
          <w:p w:rsidR="004F30E6" w:rsidRDefault="004F30E6">
            <w:pPr>
              <w:pStyle w:val="ConsPlusNormal"/>
              <w:jc w:val="center"/>
            </w:pPr>
            <w:r>
              <w:t>1 696,7</w:t>
            </w:r>
          </w:p>
        </w:tc>
        <w:tc>
          <w:tcPr>
            <w:tcW w:w="1020" w:type="dxa"/>
          </w:tcPr>
          <w:p w:rsidR="004F30E6" w:rsidRDefault="004F30E6">
            <w:pPr>
              <w:pStyle w:val="ConsPlusNormal"/>
              <w:jc w:val="center"/>
            </w:pPr>
            <w:r>
              <w:t>220,0</w:t>
            </w:r>
          </w:p>
        </w:tc>
        <w:tc>
          <w:tcPr>
            <w:tcW w:w="1020" w:type="dxa"/>
          </w:tcPr>
          <w:p w:rsidR="004F30E6" w:rsidRDefault="004F30E6">
            <w:pPr>
              <w:pStyle w:val="ConsPlusNormal"/>
              <w:jc w:val="center"/>
            </w:pPr>
            <w:r>
              <w:t>189,6</w:t>
            </w:r>
          </w:p>
        </w:tc>
        <w:tc>
          <w:tcPr>
            <w:tcW w:w="1020" w:type="dxa"/>
          </w:tcPr>
          <w:p w:rsidR="004F30E6" w:rsidRDefault="004F30E6">
            <w:pPr>
              <w:pStyle w:val="ConsPlusNormal"/>
              <w:jc w:val="center"/>
            </w:pPr>
            <w:r>
              <w:t>1 286,0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148,4</w:t>
            </w:r>
          </w:p>
        </w:tc>
        <w:tc>
          <w:tcPr>
            <w:tcW w:w="1020" w:type="dxa"/>
          </w:tcPr>
          <w:p w:rsidR="004F30E6" w:rsidRDefault="004F30E6">
            <w:pPr>
              <w:pStyle w:val="ConsPlusNormal"/>
              <w:jc w:val="center"/>
            </w:pPr>
            <w:r>
              <w:t>28,4</w:t>
            </w:r>
          </w:p>
        </w:tc>
        <w:tc>
          <w:tcPr>
            <w:tcW w:w="1020" w:type="dxa"/>
          </w:tcPr>
          <w:p w:rsidR="004F30E6" w:rsidRDefault="004F30E6">
            <w:pPr>
              <w:pStyle w:val="ConsPlusNormal"/>
              <w:jc w:val="center"/>
            </w:pPr>
            <w:r>
              <w:t>180,0</w:t>
            </w:r>
          </w:p>
        </w:tc>
        <w:tc>
          <w:tcPr>
            <w:tcW w:w="1020" w:type="dxa"/>
          </w:tcPr>
          <w:p w:rsidR="004F30E6" w:rsidRDefault="004F30E6">
            <w:pPr>
              <w:pStyle w:val="ConsPlusNormal"/>
              <w:jc w:val="center"/>
            </w:pPr>
            <w:r>
              <w:t>138,2</w:t>
            </w:r>
          </w:p>
        </w:tc>
        <w:tc>
          <w:tcPr>
            <w:tcW w:w="1020" w:type="dxa"/>
          </w:tcPr>
          <w:p w:rsidR="004F30E6" w:rsidRDefault="004F30E6">
            <w:pPr>
              <w:pStyle w:val="ConsPlusNormal"/>
              <w:jc w:val="center"/>
            </w:pPr>
            <w:r>
              <w:t>173,1</w:t>
            </w:r>
          </w:p>
        </w:tc>
        <w:tc>
          <w:tcPr>
            <w:tcW w:w="1020" w:type="dxa"/>
          </w:tcPr>
          <w:p w:rsidR="004F30E6" w:rsidRDefault="004F30E6">
            <w:pPr>
              <w:pStyle w:val="ConsPlusNormal"/>
              <w:jc w:val="center"/>
            </w:pPr>
            <w:r>
              <w:t>4 060,4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10 06</w:t>
            </w:r>
          </w:p>
        </w:tc>
        <w:tc>
          <w:tcPr>
            <w:tcW w:w="1303" w:type="dxa"/>
          </w:tcPr>
          <w:p w:rsidR="004F30E6" w:rsidRDefault="004F30E6">
            <w:pPr>
              <w:pStyle w:val="ConsPlusNormal"/>
              <w:jc w:val="center"/>
            </w:pPr>
            <w:r>
              <w:t>17 7 01 29400</w:t>
            </w:r>
          </w:p>
        </w:tc>
        <w:tc>
          <w:tcPr>
            <w:tcW w:w="850" w:type="dxa"/>
          </w:tcPr>
          <w:p w:rsidR="004F30E6" w:rsidRDefault="004F30E6">
            <w:pPr>
              <w:pStyle w:val="ConsPlusNormal"/>
              <w:jc w:val="center"/>
            </w:pPr>
            <w:r>
              <w:t>851</w:t>
            </w:r>
          </w:p>
        </w:tc>
        <w:tc>
          <w:tcPr>
            <w:tcW w:w="1020" w:type="dxa"/>
          </w:tcPr>
          <w:p w:rsidR="004F30E6" w:rsidRDefault="004F30E6">
            <w:pPr>
              <w:pStyle w:val="ConsPlusNormal"/>
              <w:jc w:val="center"/>
            </w:pPr>
            <w:r>
              <w:t>11,0</w:t>
            </w:r>
          </w:p>
        </w:tc>
        <w:tc>
          <w:tcPr>
            <w:tcW w:w="1020" w:type="dxa"/>
          </w:tcPr>
          <w:p w:rsidR="004F30E6" w:rsidRDefault="004F30E6">
            <w:pPr>
              <w:pStyle w:val="ConsPlusNormal"/>
              <w:jc w:val="center"/>
            </w:pPr>
            <w:r>
              <w:t>5,4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16,4</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10 06</w:t>
            </w:r>
          </w:p>
        </w:tc>
        <w:tc>
          <w:tcPr>
            <w:tcW w:w="1303" w:type="dxa"/>
          </w:tcPr>
          <w:p w:rsidR="004F30E6" w:rsidRDefault="004F30E6">
            <w:pPr>
              <w:pStyle w:val="ConsPlusNormal"/>
              <w:jc w:val="center"/>
            </w:pPr>
            <w:r>
              <w:t>17 7 01 29400</w:t>
            </w:r>
          </w:p>
        </w:tc>
        <w:tc>
          <w:tcPr>
            <w:tcW w:w="850" w:type="dxa"/>
          </w:tcPr>
          <w:p w:rsidR="004F30E6" w:rsidRDefault="004F30E6">
            <w:pPr>
              <w:pStyle w:val="ConsPlusNormal"/>
              <w:jc w:val="center"/>
            </w:pPr>
            <w:r>
              <w:t>852</w:t>
            </w:r>
          </w:p>
        </w:tc>
        <w:tc>
          <w:tcPr>
            <w:tcW w:w="1020" w:type="dxa"/>
          </w:tcPr>
          <w:p w:rsidR="004F30E6" w:rsidRDefault="004F30E6">
            <w:pPr>
              <w:pStyle w:val="ConsPlusNormal"/>
              <w:jc w:val="center"/>
            </w:pPr>
            <w:r>
              <w:t>9,9</w:t>
            </w:r>
          </w:p>
        </w:tc>
        <w:tc>
          <w:tcPr>
            <w:tcW w:w="1020" w:type="dxa"/>
          </w:tcPr>
          <w:p w:rsidR="004F30E6" w:rsidRDefault="004F30E6">
            <w:pPr>
              <w:pStyle w:val="ConsPlusNormal"/>
              <w:jc w:val="center"/>
            </w:pPr>
            <w:r>
              <w:t>11,8</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21,7</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1006</w:t>
            </w:r>
          </w:p>
        </w:tc>
        <w:tc>
          <w:tcPr>
            <w:tcW w:w="1303" w:type="dxa"/>
          </w:tcPr>
          <w:p w:rsidR="004F30E6" w:rsidRDefault="004F30E6">
            <w:pPr>
              <w:pStyle w:val="ConsPlusNormal"/>
              <w:jc w:val="center"/>
            </w:pPr>
            <w:r>
              <w:t>5140401</w:t>
            </w:r>
          </w:p>
        </w:tc>
        <w:tc>
          <w:tcPr>
            <w:tcW w:w="850" w:type="dxa"/>
          </w:tcPr>
          <w:p w:rsidR="004F30E6" w:rsidRDefault="004F30E6">
            <w:pPr>
              <w:pStyle w:val="ConsPlusNormal"/>
              <w:jc w:val="center"/>
            </w:pPr>
            <w:r>
              <w:t>630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1006</w:t>
            </w:r>
          </w:p>
        </w:tc>
        <w:tc>
          <w:tcPr>
            <w:tcW w:w="1303" w:type="dxa"/>
          </w:tcPr>
          <w:p w:rsidR="004F30E6" w:rsidRDefault="004F30E6">
            <w:pPr>
              <w:pStyle w:val="ConsPlusNormal"/>
              <w:jc w:val="center"/>
            </w:pPr>
            <w:r>
              <w:t>5140402</w:t>
            </w:r>
          </w:p>
        </w:tc>
        <w:tc>
          <w:tcPr>
            <w:tcW w:w="850" w:type="dxa"/>
          </w:tcPr>
          <w:p w:rsidR="004F30E6" w:rsidRDefault="004F30E6">
            <w:pPr>
              <w:pStyle w:val="ConsPlusNormal"/>
              <w:jc w:val="center"/>
            </w:pPr>
            <w:r>
              <w:t>630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0709</w:t>
            </w:r>
          </w:p>
        </w:tc>
        <w:tc>
          <w:tcPr>
            <w:tcW w:w="1303" w:type="dxa"/>
          </w:tcPr>
          <w:p w:rsidR="004F30E6" w:rsidRDefault="004F30E6">
            <w:pPr>
              <w:pStyle w:val="ConsPlusNormal"/>
              <w:jc w:val="center"/>
            </w:pPr>
            <w:r>
              <w:t>5210211</w:t>
            </w: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10 06</w:t>
            </w:r>
          </w:p>
        </w:tc>
        <w:tc>
          <w:tcPr>
            <w:tcW w:w="1303" w:type="dxa"/>
          </w:tcPr>
          <w:p w:rsidR="004F30E6" w:rsidRDefault="004F30E6">
            <w:pPr>
              <w:pStyle w:val="ConsPlusNormal"/>
              <w:jc w:val="center"/>
            </w:pPr>
            <w:r>
              <w:t>17 7 01 29400</w:t>
            </w:r>
          </w:p>
        </w:tc>
        <w:tc>
          <w:tcPr>
            <w:tcW w:w="850" w:type="dxa"/>
          </w:tcPr>
          <w:p w:rsidR="004F30E6" w:rsidRDefault="004F30E6">
            <w:pPr>
              <w:pStyle w:val="ConsPlusNormal"/>
              <w:jc w:val="center"/>
            </w:pPr>
            <w:r>
              <w:t>853</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21,9</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21,9</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0104</w:t>
            </w:r>
          </w:p>
        </w:tc>
        <w:tc>
          <w:tcPr>
            <w:tcW w:w="1303" w:type="dxa"/>
          </w:tcPr>
          <w:p w:rsidR="004F30E6" w:rsidRDefault="004F30E6">
            <w:pPr>
              <w:pStyle w:val="ConsPlusNormal"/>
            </w:pPr>
          </w:p>
        </w:tc>
        <w:tc>
          <w:tcPr>
            <w:tcW w:w="850" w:type="dxa"/>
          </w:tcPr>
          <w:p w:rsidR="004F30E6" w:rsidRDefault="004F30E6">
            <w:pPr>
              <w:pStyle w:val="ConsPlusNormal"/>
              <w:jc w:val="center"/>
            </w:pPr>
            <w:r>
              <w:t>530</w:t>
            </w:r>
          </w:p>
        </w:tc>
        <w:tc>
          <w:tcPr>
            <w:tcW w:w="1020" w:type="dxa"/>
          </w:tcPr>
          <w:p w:rsidR="004F30E6" w:rsidRDefault="004F30E6">
            <w:pPr>
              <w:pStyle w:val="ConsPlusNormal"/>
              <w:jc w:val="center"/>
            </w:pPr>
            <w:r>
              <w:t>9 556,9</w:t>
            </w:r>
          </w:p>
        </w:tc>
        <w:tc>
          <w:tcPr>
            <w:tcW w:w="1020" w:type="dxa"/>
          </w:tcPr>
          <w:p w:rsidR="004F30E6" w:rsidRDefault="004F30E6">
            <w:pPr>
              <w:pStyle w:val="ConsPlusNormal"/>
              <w:jc w:val="center"/>
            </w:pPr>
            <w:r>
              <w:t>6 458,4</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16 015,3</w:t>
            </w:r>
          </w:p>
        </w:tc>
      </w:tr>
      <w:tr w:rsidR="004F30E6">
        <w:tc>
          <w:tcPr>
            <w:tcW w:w="1417" w:type="dxa"/>
          </w:tcPr>
          <w:p w:rsidR="004F30E6" w:rsidRDefault="004F30E6">
            <w:pPr>
              <w:pStyle w:val="ConsPlusNormal"/>
            </w:pPr>
            <w:r>
              <w:t>1.7.1-ПОМ1</w:t>
            </w:r>
          </w:p>
        </w:tc>
        <w:tc>
          <w:tcPr>
            <w:tcW w:w="3912" w:type="dxa"/>
          </w:tcPr>
          <w:p w:rsidR="004F30E6" w:rsidRDefault="004F30E6">
            <w:pPr>
              <w:pStyle w:val="ConsPlusNormal"/>
            </w:pPr>
            <w:r>
              <w:t>Показатель "Доля специалистов Министерства, повысивших квалификацию, от общего числа специалистов Министерства"</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Сквал / С x 100, где:</w:t>
            </w:r>
          </w:p>
          <w:p w:rsidR="004F30E6" w:rsidRDefault="004F30E6">
            <w:pPr>
              <w:pStyle w:val="ConsPlusNormal"/>
            </w:pPr>
            <w:r>
              <w:t>Сквал - количество специалистов, повысивших квалификацию;</w:t>
            </w:r>
          </w:p>
          <w:p w:rsidR="004F30E6" w:rsidRDefault="004F30E6">
            <w:pPr>
              <w:pStyle w:val="ConsPlusNormal"/>
            </w:pPr>
            <w:r>
              <w:t>С - общее количество специалистов системы социальной защиты</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10</w:t>
            </w:r>
          </w:p>
        </w:tc>
        <w:tc>
          <w:tcPr>
            <w:tcW w:w="1020" w:type="dxa"/>
          </w:tcPr>
          <w:p w:rsidR="004F30E6" w:rsidRDefault="004F30E6">
            <w:pPr>
              <w:pStyle w:val="ConsPlusNormal"/>
              <w:jc w:val="center"/>
            </w:pPr>
            <w:r>
              <w:t>12</w:t>
            </w:r>
          </w:p>
        </w:tc>
        <w:tc>
          <w:tcPr>
            <w:tcW w:w="1020" w:type="dxa"/>
          </w:tcPr>
          <w:p w:rsidR="004F30E6" w:rsidRDefault="004F30E6">
            <w:pPr>
              <w:pStyle w:val="ConsPlusNormal"/>
              <w:jc w:val="center"/>
            </w:pPr>
            <w:r>
              <w:t>12</w:t>
            </w:r>
          </w:p>
        </w:tc>
        <w:tc>
          <w:tcPr>
            <w:tcW w:w="1020" w:type="dxa"/>
          </w:tcPr>
          <w:p w:rsidR="004F30E6" w:rsidRDefault="004F30E6">
            <w:pPr>
              <w:pStyle w:val="ConsPlusNormal"/>
              <w:jc w:val="center"/>
            </w:pPr>
            <w:r>
              <w:t>12</w:t>
            </w:r>
          </w:p>
        </w:tc>
        <w:tc>
          <w:tcPr>
            <w:tcW w:w="1020" w:type="dxa"/>
          </w:tcPr>
          <w:p w:rsidR="004F30E6" w:rsidRDefault="004F30E6">
            <w:pPr>
              <w:pStyle w:val="ConsPlusNormal"/>
              <w:jc w:val="center"/>
            </w:pPr>
            <w:r>
              <w:t>14</w:t>
            </w:r>
          </w:p>
        </w:tc>
        <w:tc>
          <w:tcPr>
            <w:tcW w:w="1020" w:type="dxa"/>
          </w:tcPr>
          <w:p w:rsidR="004F30E6" w:rsidRDefault="004F30E6">
            <w:pPr>
              <w:pStyle w:val="ConsPlusNormal"/>
              <w:jc w:val="center"/>
            </w:pPr>
            <w:r>
              <w:t>15</w:t>
            </w:r>
          </w:p>
        </w:tc>
        <w:tc>
          <w:tcPr>
            <w:tcW w:w="1020" w:type="dxa"/>
          </w:tcPr>
          <w:p w:rsidR="004F30E6" w:rsidRDefault="004F30E6">
            <w:pPr>
              <w:pStyle w:val="ConsPlusNormal"/>
              <w:jc w:val="center"/>
            </w:pPr>
            <w:r>
              <w:t>16</w:t>
            </w:r>
          </w:p>
        </w:tc>
        <w:tc>
          <w:tcPr>
            <w:tcW w:w="1020" w:type="dxa"/>
          </w:tcPr>
          <w:p w:rsidR="004F30E6" w:rsidRDefault="004F30E6">
            <w:pPr>
              <w:pStyle w:val="ConsPlusNormal"/>
              <w:jc w:val="center"/>
            </w:pPr>
            <w:r>
              <w:t>16</w:t>
            </w:r>
          </w:p>
        </w:tc>
        <w:tc>
          <w:tcPr>
            <w:tcW w:w="1020" w:type="dxa"/>
          </w:tcPr>
          <w:p w:rsidR="004F30E6" w:rsidRDefault="004F30E6">
            <w:pPr>
              <w:pStyle w:val="ConsPlusNormal"/>
              <w:jc w:val="center"/>
            </w:pPr>
            <w:r>
              <w:t>16</w:t>
            </w:r>
          </w:p>
        </w:tc>
        <w:tc>
          <w:tcPr>
            <w:tcW w:w="1020" w:type="dxa"/>
          </w:tcPr>
          <w:p w:rsidR="004F30E6" w:rsidRDefault="004F30E6">
            <w:pPr>
              <w:pStyle w:val="ConsPlusNormal"/>
              <w:jc w:val="center"/>
            </w:pPr>
            <w:r>
              <w:t>16</w:t>
            </w:r>
          </w:p>
        </w:tc>
        <w:tc>
          <w:tcPr>
            <w:tcW w:w="1020" w:type="dxa"/>
          </w:tcPr>
          <w:p w:rsidR="004F30E6" w:rsidRDefault="004F30E6">
            <w:pPr>
              <w:pStyle w:val="ConsPlusNormal"/>
              <w:jc w:val="center"/>
            </w:pPr>
            <w:r>
              <w:t>16</w:t>
            </w:r>
          </w:p>
        </w:tc>
        <w:tc>
          <w:tcPr>
            <w:tcW w:w="1020" w:type="dxa"/>
          </w:tcPr>
          <w:p w:rsidR="004F30E6" w:rsidRDefault="004F30E6">
            <w:pPr>
              <w:pStyle w:val="ConsPlusNormal"/>
              <w:jc w:val="center"/>
            </w:pPr>
            <w:r>
              <w:t>16</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1.7.2</w:t>
            </w:r>
          </w:p>
        </w:tc>
        <w:tc>
          <w:tcPr>
            <w:tcW w:w="3912" w:type="dxa"/>
          </w:tcPr>
          <w:p w:rsidR="004F30E6" w:rsidRDefault="004F30E6">
            <w:pPr>
              <w:pStyle w:val="ConsPlusNormal"/>
            </w:pPr>
            <w:r>
              <w:t>Основное мероприятие "Совершенствование организации труда и повышение уровня оплаты труда социальных работников"</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2014 - 2025</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r>
      <w:tr w:rsidR="004F30E6">
        <w:tc>
          <w:tcPr>
            <w:tcW w:w="1417" w:type="dxa"/>
          </w:tcPr>
          <w:p w:rsidR="004F30E6" w:rsidRDefault="004F30E6">
            <w:pPr>
              <w:pStyle w:val="ConsPlusNormal"/>
            </w:pPr>
            <w:r>
              <w:t>1.7.2-ПОМ1</w:t>
            </w:r>
          </w:p>
        </w:tc>
        <w:tc>
          <w:tcPr>
            <w:tcW w:w="3912" w:type="dxa"/>
          </w:tcPr>
          <w:p w:rsidR="004F30E6" w:rsidRDefault="004F30E6">
            <w:pPr>
              <w:pStyle w:val="ConsPlusNormal"/>
            </w:pPr>
            <w:r>
              <w:t xml:space="preserve">Показатель "Соотношение средней заработной платы социальных </w:t>
            </w:r>
            <w:r>
              <w:lastRenderedPageBreak/>
              <w:t>работников со средней заработной платой в регионе"</w:t>
            </w:r>
          </w:p>
        </w:tc>
        <w:tc>
          <w:tcPr>
            <w:tcW w:w="1133" w:type="dxa"/>
          </w:tcPr>
          <w:p w:rsidR="004F30E6" w:rsidRDefault="004F30E6">
            <w:pPr>
              <w:pStyle w:val="ConsPlusNormal"/>
            </w:pPr>
            <w:r>
              <w:lastRenderedPageBreak/>
              <w:t>%</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56,5</w:t>
            </w:r>
          </w:p>
        </w:tc>
        <w:tc>
          <w:tcPr>
            <w:tcW w:w="1020" w:type="dxa"/>
          </w:tcPr>
          <w:p w:rsidR="004F30E6" w:rsidRDefault="004F30E6">
            <w:pPr>
              <w:pStyle w:val="ConsPlusNormal"/>
              <w:jc w:val="center"/>
            </w:pPr>
            <w:r>
              <w:t>54,4</w:t>
            </w:r>
          </w:p>
        </w:tc>
        <w:tc>
          <w:tcPr>
            <w:tcW w:w="1020" w:type="dxa"/>
          </w:tcPr>
          <w:p w:rsidR="004F30E6" w:rsidRDefault="004F30E6">
            <w:pPr>
              <w:pStyle w:val="ConsPlusNormal"/>
              <w:jc w:val="center"/>
            </w:pPr>
            <w:r>
              <w:t>57,4</w:t>
            </w:r>
          </w:p>
        </w:tc>
        <w:tc>
          <w:tcPr>
            <w:tcW w:w="1020" w:type="dxa"/>
          </w:tcPr>
          <w:p w:rsidR="004F30E6" w:rsidRDefault="004F30E6">
            <w:pPr>
              <w:pStyle w:val="ConsPlusNormal"/>
              <w:jc w:val="center"/>
            </w:pPr>
            <w:r>
              <w:t>80,0</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95</w:t>
            </w:r>
          </w:p>
        </w:tc>
        <w:tc>
          <w:tcPr>
            <w:tcW w:w="1020" w:type="dxa"/>
          </w:tcPr>
          <w:p w:rsidR="004F30E6" w:rsidRDefault="004F30E6">
            <w:pPr>
              <w:pStyle w:val="ConsPlusNormal"/>
              <w:jc w:val="center"/>
            </w:pPr>
            <w:r>
              <w:t>95</w:t>
            </w:r>
          </w:p>
        </w:tc>
        <w:tc>
          <w:tcPr>
            <w:tcW w:w="1020" w:type="dxa"/>
          </w:tcPr>
          <w:p w:rsidR="004F30E6" w:rsidRDefault="004F30E6">
            <w:pPr>
              <w:pStyle w:val="ConsPlusNormal"/>
              <w:jc w:val="center"/>
            </w:pPr>
            <w:r>
              <w:t>95</w:t>
            </w:r>
          </w:p>
        </w:tc>
        <w:tc>
          <w:tcPr>
            <w:tcW w:w="1020" w:type="dxa"/>
          </w:tcPr>
          <w:p w:rsidR="004F30E6" w:rsidRDefault="004F30E6">
            <w:pPr>
              <w:pStyle w:val="ConsPlusNormal"/>
              <w:jc w:val="center"/>
            </w:pPr>
            <w:r>
              <w:t>95</w:t>
            </w:r>
          </w:p>
        </w:tc>
        <w:tc>
          <w:tcPr>
            <w:tcW w:w="1020" w:type="dxa"/>
          </w:tcPr>
          <w:p w:rsidR="004F30E6" w:rsidRDefault="004F30E6">
            <w:pPr>
              <w:pStyle w:val="ConsPlusNormal"/>
              <w:jc w:val="center"/>
            </w:pPr>
            <w:r>
              <w:t>95</w:t>
            </w:r>
          </w:p>
        </w:tc>
        <w:tc>
          <w:tcPr>
            <w:tcW w:w="1020" w:type="dxa"/>
          </w:tcPr>
          <w:p w:rsidR="004F30E6" w:rsidRDefault="004F30E6">
            <w:pPr>
              <w:pStyle w:val="ConsPlusNormal"/>
              <w:jc w:val="center"/>
            </w:pPr>
            <w:r>
              <w:t>95</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1.7.3</w:t>
            </w:r>
          </w:p>
        </w:tc>
        <w:tc>
          <w:tcPr>
            <w:tcW w:w="3912" w:type="dxa"/>
          </w:tcPr>
          <w:p w:rsidR="004F30E6" w:rsidRDefault="004F30E6">
            <w:pPr>
              <w:pStyle w:val="ConsPlusNormal"/>
            </w:pPr>
            <w:r>
              <w:t>Мероприятие "Проведение курсов повышения квалификации, иных обучающих мероприятий среди специалистов учреждений социального обслуживания"</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r>
      <w:tr w:rsidR="004F30E6">
        <w:tc>
          <w:tcPr>
            <w:tcW w:w="1417" w:type="dxa"/>
          </w:tcPr>
          <w:p w:rsidR="004F30E6" w:rsidRDefault="004F30E6">
            <w:pPr>
              <w:pStyle w:val="ConsPlusNormal"/>
            </w:pPr>
            <w:r>
              <w:t>1.7.3-ПМ1</w:t>
            </w:r>
          </w:p>
        </w:tc>
        <w:tc>
          <w:tcPr>
            <w:tcW w:w="3912" w:type="dxa"/>
          </w:tcPr>
          <w:p w:rsidR="004F30E6" w:rsidRDefault="004F30E6">
            <w:pPr>
              <w:pStyle w:val="ConsPlusNormal"/>
            </w:pPr>
            <w:r>
              <w:t>Показатель "Доля сотрудников государственных учреждений социального обслуживания, повысивших свой профессиональный уровень, в общем числе сотрудников указанных учреждений"</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Спу / С x 100, где:</w:t>
            </w:r>
          </w:p>
          <w:p w:rsidR="004F30E6" w:rsidRDefault="004F30E6">
            <w:pPr>
              <w:pStyle w:val="ConsPlusNormal"/>
            </w:pPr>
            <w:r>
              <w:t>Спу - количество сотрудников государственных учреждений социального обслуживания, повысивших свой профессиональных уровень;</w:t>
            </w:r>
          </w:p>
          <w:p w:rsidR="004F30E6" w:rsidRDefault="004F30E6">
            <w:pPr>
              <w:pStyle w:val="ConsPlusNormal"/>
            </w:pPr>
            <w:r>
              <w:t>С - общее количество сотрудников указанных учреждений</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13</w:t>
            </w:r>
          </w:p>
        </w:tc>
        <w:tc>
          <w:tcPr>
            <w:tcW w:w="1020" w:type="dxa"/>
          </w:tcPr>
          <w:p w:rsidR="004F30E6" w:rsidRDefault="004F30E6">
            <w:pPr>
              <w:pStyle w:val="ConsPlusNormal"/>
              <w:jc w:val="center"/>
            </w:pPr>
            <w:r>
              <w:t>15</w:t>
            </w:r>
          </w:p>
        </w:tc>
        <w:tc>
          <w:tcPr>
            <w:tcW w:w="1020" w:type="dxa"/>
          </w:tcPr>
          <w:p w:rsidR="004F30E6" w:rsidRDefault="004F30E6">
            <w:pPr>
              <w:pStyle w:val="ConsPlusNormal"/>
              <w:jc w:val="center"/>
            </w:pPr>
            <w:r>
              <w:t>16</w:t>
            </w:r>
          </w:p>
        </w:tc>
        <w:tc>
          <w:tcPr>
            <w:tcW w:w="1020" w:type="dxa"/>
          </w:tcPr>
          <w:p w:rsidR="004F30E6" w:rsidRDefault="004F30E6">
            <w:pPr>
              <w:pStyle w:val="ConsPlusNormal"/>
              <w:jc w:val="center"/>
            </w:pPr>
            <w:r>
              <w:t>16</w:t>
            </w:r>
          </w:p>
        </w:tc>
        <w:tc>
          <w:tcPr>
            <w:tcW w:w="1020" w:type="dxa"/>
          </w:tcPr>
          <w:p w:rsidR="004F30E6" w:rsidRDefault="004F30E6">
            <w:pPr>
              <w:pStyle w:val="ConsPlusNormal"/>
              <w:jc w:val="center"/>
            </w:pPr>
            <w:r>
              <w:t>17</w:t>
            </w:r>
          </w:p>
        </w:tc>
        <w:tc>
          <w:tcPr>
            <w:tcW w:w="1020" w:type="dxa"/>
          </w:tcPr>
          <w:p w:rsidR="004F30E6" w:rsidRDefault="004F30E6">
            <w:pPr>
              <w:pStyle w:val="ConsPlusNormal"/>
              <w:jc w:val="center"/>
            </w:pPr>
            <w:r>
              <w:t>20</w:t>
            </w:r>
          </w:p>
        </w:tc>
        <w:tc>
          <w:tcPr>
            <w:tcW w:w="1020" w:type="dxa"/>
          </w:tcPr>
          <w:p w:rsidR="004F30E6" w:rsidRDefault="004F30E6">
            <w:pPr>
              <w:pStyle w:val="ConsPlusNormal"/>
              <w:jc w:val="center"/>
            </w:pPr>
            <w:r>
              <w:t>22</w:t>
            </w:r>
          </w:p>
        </w:tc>
        <w:tc>
          <w:tcPr>
            <w:tcW w:w="1020" w:type="dxa"/>
          </w:tcPr>
          <w:p w:rsidR="004F30E6" w:rsidRDefault="004F30E6">
            <w:pPr>
              <w:pStyle w:val="ConsPlusNormal"/>
              <w:jc w:val="center"/>
            </w:pPr>
            <w:r>
              <w:t>22</w:t>
            </w:r>
          </w:p>
        </w:tc>
        <w:tc>
          <w:tcPr>
            <w:tcW w:w="1020" w:type="dxa"/>
          </w:tcPr>
          <w:p w:rsidR="004F30E6" w:rsidRDefault="004F30E6">
            <w:pPr>
              <w:pStyle w:val="ConsPlusNormal"/>
              <w:jc w:val="center"/>
            </w:pPr>
            <w:r>
              <w:t>22</w:t>
            </w:r>
          </w:p>
        </w:tc>
        <w:tc>
          <w:tcPr>
            <w:tcW w:w="1020" w:type="dxa"/>
          </w:tcPr>
          <w:p w:rsidR="004F30E6" w:rsidRDefault="004F30E6">
            <w:pPr>
              <w:pStyle w:val="ConsPlusNormal"/>
              <w:jc w:val="center"/>
            </w:pPr>
            <w:r>
              <w:t>22</w:t>
            </w:r>
          </w:p>
        </w:tc>
        <w:tc>
          <w:tcPr>
            <w:tcW w:w="1020" w:type="dxa"/>
          </w:tcPr>
          <w:p w:rsidR="004F30E6" w:rsidRDefault="004F30E6">
            <w:pPr>
              <w:pStyle w:val="ConsPlusNormal"/>
              <w:jc w:val="center"/>
            </w:pPr>
            <w:r>
              <w:t>22</w:t>
            </w:r>
          </w:p>
        </w:tc>
        <w:tc>
          <w:tcPr>
            <w:tcW w:w="1020" w:type="dxa"/>
          </w:tcPr>
          <w:p w:rsidR="004F30E6" w:rsidRDefault="004F30E6">
            <w:pPr>
              <w:pStyle w:val="ConsPlusNormal"/>
              <w:jc w:val="center"/>
            </w:pPr>
            <w:r>
              <w:t>22</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outlineLvl w:val="3"/>
            </w:pPr>
            <w:r>
              <w:t>1.8</w:t>
            </w:r>
          </w:p>
        </w:tc>
        <w:tc>
          <w:tcPr>
            <w:tcW w:w="3912" w:type="dxa"/>
          </w:tcPr>
          <w:p w:rsidR="004F30E6" w:rsidRDefault="004F30E6">
            <w:pPr>
              <w:pStyle w:val="ConsPlusNormal"/>
            </w:pPr>
            <w:hyperlink w:anchor="P3308">
              <w:r>
                <w:rPr>
                  <w:color w:val="0000FF"/>
                </w:rPr>
                <w:t>Подпрограмма 8</w:t>
              </w:r>
            </w:hyperlink>
            <w:r>
              <w:t>. "Дорога в жизнь"</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w:t>
            </w:r>
          </w:p>
          <w:p w:rsidR="004F30E6" w:rsidRDefault="004F30E6">
            <w:pPr>
              <w:pStyle w:val="ConsPlusNormal"/>
            </w:pPr>
            <w:r>
              <w:t>УФСИН России по Забайкальскому краю,</w:t>
            </w:r>
          </w:p>
          <w:p w:rsidR="004F30E6" w:rsidRDefault="004F30E6">
            <w:pPr>
              <w:pStyle w:val="ConsPlusNormal"/>
            </w:pPr>
            <w:r>
              <w:t xml:space="preserve">Управление Министерства внутренних дел России по </w:t>
            </w:r>
            <w:r>
              <w:lastRenderedPageBreak/>
              <w:t>Забайкальскому краю,</w:t>
            </w:r>
          </w:p>
          <w:p w:rsidR="004F30E6" w:rsidRDefault="004F30E6">
            <w:pPr>
              <w:pStyle w:val="ConsPlusNormal"/>
            </w:pPr>
            <w:r>
              <w:t>Государственное казенное учреждение "Краевой центр занятости населения" Забайкальского края,</w:t>
            </w:r>
          </w:p>
          <w:p w:rsidR="004F30E6" w:rsidRDefault="004F30E6">
            <w:pPr>
              <w:pStyle w:val="ConsPlusNormal"/>
            </w:pPr>
            <w:r>
              <w:t>Государственное казенное учреждение "Краевой центр социальной защиты населения" Забайкальского края;</w:t>
            </w:r>
          </w:p>
          <w:p w:rsidR="004F30E6" w:rsidRDefault="004F30E6">
            <w:pPr>
              <w:pStyle w:val="ConsPlusNormal"/>
            </w:pPr>
            <w:r>
              <w:t>Государственное автономное учреждение социального обслуживания "Социальный приют"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p>
        </w:tc>
        <w:tc>
          <w:tcPr>
            <w:tcW w:w="2834" w:type="dxa"/>
          </w:tcPr>
          <w:p w:rsidR="004F30E6" w:rsidRDefault="004F30E6">
            <w:pPr>
              <w:pStyle w:val="ConsPlusNormal"/>
            </w:pP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18 766,2</w:t>
            </w:r>
          </w:p>
        </w:tc>
        <w:tc>
          <w:tcPr>
            <w:tcW w:w="1020" w:type="dxa"/>
          </w:tcPr>
          <w:p w:rsidR="004F30E6" w:rsidRDefault="004F30E6">
            <w:pPr>
              <w:pStyle w:val="ConsPlusNormal"/>
              <w:jc w:val="center"/>
            </w:pPr>
            <w:r>
              <w:t>25 870,81</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44 637,0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ВСЕГО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внебюджетных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6 644,5</w:t>
            </w:r>
          </w:p>
        </w:tc>
        <w:tc>
          <w:tcPr>
            <w:tcW w:w="1020" w:type="dxa"/>
          </w:tcPr>
          <w:p w:rsidR="004F30E6" w:rsidRDefault="004F30E6">
            <w:pPr>
              <w:pStyle w:val="ConsPlusNormal"/>
              <w:jc w:val="center"/>
            </w:pPr>
            <w:r>
              <w:t>3 694,42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10 338,9</w:t>
            </w:r>
          </w:p>
        </w:tc>
      </w:tr>
      <w:tr w:rsidR="004F30E6">
        <w:tc>
          <w:tcPr>
            <w:tcW w:w="1417" w:type="dxa"/>
          </w:tcPr>
          <w:p w:rsidR="004F30E6" w:rsidRDefault="004F30E6">
            <w:pPr>
              <w:pStyle w:val="ConsPlusNormal"/>
            </w:pPr>
            <w:r>
              <w:t>1.8-ПП1</w:t>
            </w:r>
          </w:p>
        </w:tc>
        <w:tc>
          <w:tcPr>
            <w:tcW w:w="3912" w:type="dxa"/>
          </w:tcPr>
          <w:p w:rsidR="004F30E6" w:rsidRDefault="004F30E6">
            <w:pPr>
              <w:pStyle w:val="ConsPlusNormal"/>
            </w:pPr>
            <w:r>
              <w:t xml:space="preserve">Показатель "Увеличение числа детей-инвалидов, воспитывающихся в доме-интернате для умственно отсталых детей системы социальной защиты населения, овладевших навыками и умениями, необходимыми для их самостоятельного проживания в </w:t>
            </w:r>
            <w:r>
              <w:lastRenderedPageBreak/>
              <w:t>открытой социальной среде, в том числе:</w:t>
            </w:r>
          </w:p>
          <w:p w:rsidR="004F30E6" w:rsidRDefault="004F30E6">
            <w:pPr>
              <w:pStyle w:val="ConsPlusNormal"/>
            </w:pPr>
            <w:r>
              <w:t>- овладевших трудовыми навыками;</w:t>
            </w:r>
          </w:p>
          <w:p w:rsidR="004F30E6" w:rsidRDefault="004F30E6">
            <w:pPr>
              <w:pStyle w:val="ConsPlusNormal"/>
            </w:pPr>
            <w:r>
              <w:t>- овладевших социально-бытовыми навыками;</w:t>
            </w:r>
          </w:p>
          <w:p w:rsidR="004F30E6" w:rsidRDefault="004F30E6">
            <w:pPr>
              <w:pStyle w:val="ConsPlusNormal"/>
            </w:pPr>
            <w:r>
              <w:t>- овладевших коммуникационными навыками"</w:t>
            </w:r>
          </w:p>
        </w:tc>
        <w:tc>
          <w:tcPr>
            <w:tcW w:w="1133" w:type="dxa"/>
          </w:tcPr>
          <w:p w:rsidR="004F30E6" w:rsidRDefault="004F30E6">
            <w:pPr>
              <w:pStyle w:val="ConsPlusNormal"/>
            </w:pPr>
            <w:r>
              <w:lastRenderedPageBreak/>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1.8-ПП2</w:t>
            </w:r>
          </w:p>
        </w:tc>
        <w:tc>
          <w:tcPr>
            <w:tcW w:w="3912" w:type="dxa"/>
          </w:tcPr>
          <w:p w:rsidR="004F30E6" w:rsidRDefault="004F30E6">
            <w:pPr>
              <w:pStyle w:val="ConsPlusNormal"/>
            </w:pPr>
            <w:r>
              <w:t>Показатель "Увеличение численности выпускников дома-интерната для умственно отсталых детей системы социальной защиты населения, имеющих индивидуально-личностные качества, обеспечивающие их эффективную социальную адаптацию, в том числе:</w:t>
            </w:r>
          </w:p>
          <w:p w:rsidR="004F30E6" w:rsidRDefault="004F30E6">
            <w:pPr>
              <w:pStyle w:val="ConsPlusNormal"/>
            </w:pPr>
            <w:r>
              <w:t>- по социально-правовой компетенции;</w:t>
            </w:r>
          </w:p>
          <w:p w:rsidR="004F30E6" w:rsidRDefault="004F30E6">
            <w:pPr>
              <w:pStyle w:val="ConsPlusNormal"/>
            </w:pPr>
            <w:r>
              <w:t>- по морально-нравственным качествам;</w:t>
            </w:r>
          </w:p>
          <w:p w:rsidR="004F30E6" w:rsidRDefault="004F30E6">
            <w:pPr>
              <w:pStyle w:val="ConsPlusNormal"/>
            </w:pPr>
            <w:r>
              <w:t>- по профессиональным интересам"</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2016 - 2017</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20,0</w:t>
            </w:r>
          </w:p>
        </w:tc>
        <w:tc>
          <w:tcPr>
            <w:tcW w:w="1020" w:type="dxa"/>
          </w:tcPr>
          <w:p w:rsidR="004F30E6" w:rsidRDefault="004F30E6">
            <w:pPr>
              <w:pStyle w:val="ConsPlusNormal"/>
              <w:jc w:val="center"/>
            </w:pPr>
            <w:r>
              <w:t>30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1.8-ПП3</w:t>
            </w:r>
          </w:p>
        </w:tc>
        <w:tc>
          <w:tcPr>
            <w:tcW w:w="3912" w:type="dxa"/>
          </w:tcPr>
          <w:p w:rsidR="004F30E6" w:rsidRDefault="004F30E6">
            <w:pPr>
              <w:pStyle w:val="ConsPlusNormal"/>
            </w:pPr>
            <w:r>
              <w:t>Показатель "Увеличение численности самостоятельно проживающих выпускников дома-интерната для умственно отсталых детей системы социальной защиты населения, в том числе:</w:t>
            </w:r>
          </w:p>
          <w:p w:rsidR="004F30E6" w:rsidRDefault="004F30E6">
            <w:pPr>
              <w:pStyle w:val="ConsPlusNormal"/>
            </w:pPr>
            <w:r>
              <w:t>- трудоустроенных;</w:t>
            </w:r>
          </w:p>
          <w:p w:rsidR="004F30E6" w:rsidRDefault="004F30E6">
            <w:pPr>
              <w:pStyle w:val="ConsPlusNormal"/>
            </w:pPr>
            <w:r>
              <w:t>- обеспеченных жилыми помещениями"</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2016 - 2017</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36,0</w:t>
            </w:r>
          </w:p>
        </w:tc>
        <w:tc>
          <w:tcPr>
            <w:tcW w:w="1020" w:type="dxa"/>
          </w:tcPr>
          <w:p w:rsidR="004F30E6" w:rsidRDefault="004F30E6">
            <w:pPr>
              <w:pStyle w:val="ConsPlusNormal"/>
              <w:jc w:val="center"/>
            </w:pPr>
            <w:r>
              <w:t>52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1.8-ПП4</w:t>
            </w:r>
          </w:p>
        </w:tc>
        <w:tc>
          <w:tcPr>
            <w:tcW w:w="3912" w:type="dxa"/>
          </w:tcPr>
          <w:p w:rsidR="004F30E6" w:rsidRDefault="004F30E6">
            <w:pPr>
              <w:pStyle w:val="ConsPlusNormal"/>
            </w:pPr>
            <w:r>
              <w:t xml:space="preserve">Показатель "Увеличение численности выпускников детского дома-интерната для умственно отсталых детей системы </w:t>
            </w:r>
            <w:r>
              <w:lastRenderedPageBreak/>
              <w:t>социальной защиты населения, живущих самостоятельно и получающих социальное сопровождение в течение первого года после достижения ими 18-летнего возраста"</w:t>
            </w:r>
          </w:p>
        </w:tc>
        <w:tc>
          <w:tcPr>
            <w:tcW w:w="1133" w:type="dxa"/>
          </w:tcPr>
          <w:p w:rsidR="004F30E6" w:rsidRDefault="004F30E6">
            <w:pPr>
              <w:pStyle w:val="ConsPlusNormal"/>
            </w:pPr>
            <w:r>
              <w:lastRenderedPageBreak/>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2016 - 2017</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36,0</w:t>
            </w:r>
          </w:p>
        </w:tc>
        <w:tc>
          <w:tcPr>
            <w:tcW w:w="1020" w:type="dxa"/>
          </w:tcPr>
          <w:p w:rsidR="004F30E6" w:rsidRDefault="004F30E6">
            <w:pPr>
              <w:pStyle w:val="ConsPlusNormal"/>
              <w:jc w:val="center"/>
            </w:pPr>
            <w:r>
              <w:t>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1.8-ПП5</w:t>
            </w:r>
          </w:p>
        </w:tc>
        <w:tc>
          <w:tcPr>
            <w:tcW w:w="3912" w:type="dxa"/>
          </w:tcPr>
          <w:p w:rsidR="004F30E6" w:rsidRDefault="004F30E6">
            <w:pPr>
              <w:pStyle w:val="ConsPlusNormal"/>
            </w:pPr>
            <w:r>
              <w:t>Показатель "Число воспитанников детского дома-интерната для умственно отсталых детей, получивших реабилитационные услуги, в общей численности воспитанников детского дома-интерната"</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2016 - 2017</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37,0</w:t>
            </w:r>
          </w:p>
        </w:tc>
        <w:tc>
          <w:tcPr>
            <w:tcW w:w="1020" w:type="dxa"/>
          </w:tcPr>
          <w:p w:rsidR="004F30E6" w:rsidRDefault="004F30E6">
            <w:pPr>
              <w:pStyle w:val="ConsPlusNormal"/>
              <w:jc w:val="center"/>
            </w:pPr>
            <w:r>
              <w:t>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1.8-ПП6</w:t>
            </w:r>
          </w:p>
        </w:tc>
        <w:tc>
          <w:tcPr>
            <w:tcW w:w="3912" w:type="dxa"/>
          </w:tcPr>
          <w:p w:rsidR="004F30E6" w:rsidRDefault="004F30E6">
            <w:pPr>
              <w:pStyle w:val="ConsPlusNormal"/>
            </w:pPr>
            <w:r>
              <w:t>Показатель "Число воспитанников детского дома-интерната для умственно отсталых детей, систематически занимающихся физкультурой, спортом и творчеством, в общей численности воспитанников детского дома-интерната"</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2016 - 2017</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20,0</w:t>
            </w:r>
          </w:p>
        </w:tc>
        <w:tc>
          <w:tcPr>
            <w:tcW w:w="1020" w:type="dxa"/>
          </w:tcPr>
          <w:p w:rsidR="004F30E6" w:rsidRDefault="004F30E6">
            <w:pPr>
              <w:pStyle w:val="ConsPlusNormal"/>
              <w:jc w:val="center"/>
            </w:pPr>
            <w:r>
              <w:t>30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1.8-ПП7</w:t>
            </w:r>
          </w:p>
        </w:tc>
        <w:tc>
          <w:tcPr>
            <w:tcW w:w="3912" w:type="dxa"/>
          </w:tcPr>
          <w:p w:rsidR="004F30E6" w:rsidRDefault="004F30E6">
            <w:pPr>
              <w:pStyle w:val="ConsPlusNormal"/>
            </w:pPr>
            <w:r>
              <w:t>Показатель "Число детей-инвалидов из воспитанников детского дома-интерната для умственно отсталых детей, переданных в семейные воспитательные группы, в общем числе воспитанников детского дома-интерната"</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2016 - 2017</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97,0</w:t>
            </w:r>
          </w:p>
        </w:tc>
        <w:tc>
          <w:tcPr>
            <w:tcW w:w="1020" w:type="dxa"/>
          </w:tcPr>
          <w:p w:rsidR="004F30E6" w:rsidRDefault="004F30E6">
            <w:pPr>
              <w:pStyle w:val="ConsPlusNormal"/>
              <w:jc w:val="center"/>
            </w:pPr>
            <w:r>
              <w:t>120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1.8-ПП8</w:t>
            </w:r>
          </w:p>
        </w:tc>
        <w:tc>
          <w:tcPr>
            <w:tcW w:w="3912" w:type="dxa"/>
          </w:tcPr>
          <w:p w:rsidR="004F30E6" w:rsidRDefault="004F30E6">
            <w:pPr>
              <w:pStyle w:val="ConsPlusNormal"/>
            </w:pPr>
            <w:r>
              <w:t>Показатель "Количество созданных рабочих мест для воспитанников и выпускников детского дома-интерната"</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2016 - 2017</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2,0</w:t>
            </w:r>
          </w:p>
        </w:tc>
        <w:tc>
          <w:tcPr>
            <w:tcW w:w="1020" w:type="dxa"/>
          </w:tcPr>
          <w:p w:rsidR="004F30E6" w:rsidRDefault="004F30E6">
            <w:pPr>
              <w:pStyle w:val="ConsPlusNormal"/>
              <w:jc w:val="center"/>
            </w:pPr>
            <w:r>
              <w:t>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1.8-ПП9</w:t>
            </w:r>
          </w:p>
        </w:tc>
        <w:tc>
          <w:tcPr>
            <w:tcW w:w="3912" w:type="dxa"/>
          </w:tcPr>
          <w:p w:rsidR="004F30E6" w:rsidRDefault="004F30E6">
            <w:pPr>
              <w:pStyle w:val="ConsPlusNormal"/>
            </w:pPr>
            <w:r>
              <w:t xml:space="preserve">Показатель "Число привлеченных </w:t>
            </w:r>
            <w:r>
              <w:lastRenderedPageBreak/>
              <w:t>некоммерческих организаций к решению проблем воспитанников и выпускников детского дома-интерната для умственно отсталых детей"</w:t>
            </w:r>
          </w:p>
        </w:tc>
        <w:tc>
          <w:tcPr>
            <w:tcW w:w="1133" w:type="dxa"/>
          </w:tcPr>
          <w:p w:rsidR="004F30E6" w:rsidRDefault="004F30E6">
            <w:pPr>
              <w:pStyle w:val="ConsPlusNormal"/>
            </w:pPr>
            <w:r>
              <w:lastRenderedPageBreak/>
              <w:t>чел.</w:t>
            </w:r>
          </w:p>
        </w:tc>
        <w:tc>
          <w:tcPr>
            <w:tcW w:w="1360" w:type="dxa"/>
          </w:tcPr>
          <w:p w:rsidR="004F30E6" w:rsidRDefault="004F30E6">
            <w:pPr>
              <w:pStyle w:val="ConsPlusNormal"/>
            </w:pPr>
            <w:r>
              <w:t>X</w:t>
            </w:r>
          </w:p>
        </w:tc>
        <w:tc>
          <w:tcPr>
            <w:tcW w:w="2381" w:type="dxa"/>
          </w:tcPr>
          <w:p w:rsidR="004F30E6" w:rsidRDefault="004F30E6">
            <w:pPr>
              <w:pStyle w:val="ConsPlusNormal"/>
            </w:pPr>
            <w:r>
              <w:t xml:space="preserve">Абсолютный </w:t>
            </w:r>
            <w:r>
              <w:lastRenderedPageBreak/>
              <w:t>показатель</w:t>
            </w:r>
          </w:p>
        </w:tc>
        <w:tc>
          <w:tcPr>
            <w:tcW w:w="1133" w:type="dxa"/>
          </w:tcPr>
          <w:p w:rsidR="004F30E6" w:rsidRDefault="004F30E6">
            <w:pPr>
              <w:pStyle w:val="ConsPlusNormal"/>
            </w:pPr>
            <w:r>
              <w:lastRenderedPageBreak/>
              <w:t xml:space="preserve">2016 - </w:t>
            </w:r>
            <w:r>
              <w:lastRenderedPageBreak/>
              <w:t>2017</w:t>
            </w:r>
          </w:p>
        </w:tc>
        <w:tc>
          <w:tcPr>
            <w:tcW w:w="2834" w:type="dxa"/>
          </w:tcPr>
          <w:p w:rsidR="004F30E6" w:rsidRDefault="004F30E6">
            <w:pPr>
              <w:pStyle w:val="ConsPlusNormal"/>
            </w:pPr>
            <w:r>
              <w:lastRenderedPageBreak/>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26,0</w:t>
            </w:r>
          </w:p>
        </w:tc>
        <w:tc>
          <w:tcPr>
            <w:tcW w:w="1020" w:type="dxa"/>
          </w:tcPr>
          <w:p w:rsidR="004F30E6" w:rsidRDefault="004F30E6">
            <w:pPr>
              <w:pStyle w:val="ConsPlusNormal"/>
              <w:jc w:val="center"/>
            </w:pPr>
            <w:r>
              <w:t>36</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1.8-ПП10</w:t>
            </w:r>
          </w:p>
        </w:tc>
        <w:tc>
          <w:tcPr>
            <w:tcW w:w="3912" w:type="dxa"/>
          </w:tcPr>
          <w:p w:rsidR="004F30E6" w:rsidRDefault="004F30E6">
            <w:pPr>
              <w:pStyle w:val="ConsPlusNormal"/>
            </w:pPr>
            <w:r>
              <w:t>Показатель "Численность волонтеров (добровольцев), оказывающих услуги воспитанникам и выпускникам детского дома-интерната для умственно отсталых детей"</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2016 - 2017</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w:t>
            </w:r>
          </w:p>
        </w:tc>
        <w:tc>
          <w:tcPr>
            <w:tcW w:w="1020" w:type="dxa"/>
          </w:tcPr>
          <w:p w:rsidR="004F30E6" w:rsidRDefault="004F30E6">
            <w:pPr>
              <w:pStyle w:val="ConsPlusNormal"/>
              <w:jc w:val="center"/>
            </w:pPr>
            <w:r>
              <w:t>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1.8-ПП11</w:t>
            </w:r>
          </w:p>
        </w:tc>
        <w:tc>
          <w:tcPr>
            <w:tcW w:w="3912" w:type="dxa"/>
          </w:tcPr>
          <w:p w:rsidR="004F30E6" w:rsidRDefault="004F30E6">
            <w:pPr>
              <w:pStyle w:val="ConsPlusNormal"/>
            </w:pPr>
            <w:r>
              <w:t>Показатель "Численность самостоятельно проживающих выпускников детского дома-интерната, охваченных службами сопровождения, в общей численности детьми-инвалидами"</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2016 - 2017</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20,0</w:t>
            </w:r>
          </w:p>
        </w:tc>
        <w:tc>
          <w:tcPr>
            <w:tcW w:w="1020" w:type="dxa"/>
          </w:tcPr>
          <w:p w:rsidR="004F30E6" w:rsidRDefault="004F30E6">
            <w:pPr>
              <w:pStyle w:val="ConsPlusNormal"/>
              <w:jc w:val="center"/>
            </w:pPr>
            <w:r>
              <w:t>40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1.8-ПП12</w:t>
            </w:r>
          </w:p>
        </w:tc>
        <w:tc>
          <w:tcPr>
            <w:tcW w:w="3912" w:type="dxa"/>
          </w:tcPr>
          <w:p w:rsidR="004F30E6" w:rsidRDefault="004F30E6">
            <w:pPr>
              <w:pStyle w:val="ConsPlusNormal"/>
            </w:pPr>
            <w:r>
              <w:t>Показатель "Численность специалистов, занимающихся проблемами детей-инвалидов с ментальными нарушениями, повысивших уровень профессиональных компетенций"</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2016 - 2017</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37,0</w:t>
            </w:r>
          </w:p>
        </w:tc>
        <w:tc>
          <w:tcPr>
            <w:tcW w:w="1020" w:type="dxa"/>
          </w:tcPr>
          <w:p w:rsidR="004F30E6" w:rsidRDefault="004F30E6">
            <w:pPr>
              <w:pStyle w:val="ConsPlusNormal"/>
              <w:jc w:val="center"/>
            </w:pPr>
            <w:r>
              <w:t>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1.8-ПП13</w:t>
            </w:r>
          </w:p>
        </w:tc>
        <w:tc>
          <w:tcPr>
            <w:tcW w:w="3912" w:type="dxa"/>
          </w:tcPr>
          <w:p w:rsidR="004F30E6" w:rsidRDefault="004F30E6">
            <w:pPr>
              <w:pStyle w:val="ConsPlusNormal"/>
            </w:pPr>
            <w:r>
              <w:t>Показатель "Доля детей-инвалидов, состоящих на учете в региональной базе данных детей-инвалидов, от общей численности детей-инвалидов, проживающих на территории края"</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2016 - 2017</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31,0</w:t>
            </w:r>
          </w:p>
        </w:tc>
        <w:tc>
          <w:tcPr>
            <w:tcW w:w="1020" w:type="dxa"/>
          </w:tcPr>
          <w:p w:rsidR="004F30E6" w:rsidRDefault="004F30E6">
            <w:pPr>
              <w:pStyle w:val="ConsPlusNormal"/>
              <w:jc w:val="center"/>
            </w:pPr>
            <w:r>
              <w:t>37</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1.8-ПП14</w:t>
            </w:r>
          </w:p>
        </w:tc>
        <w:tc>
          <w:tcPr>
            <w:tcW w:w="3912" w:type="dxa"/>
          </w:tcPr>
          <w:p w:rsidR="004F30E6" w:rsidRDefault="004F30E6">
            <w:pPr>
              <w:pStyle w:val="ConsPlusNormal"/>
            </w:pPr>
            <w:r>
              <w:t xml:space="preserve">Показатель "Доля услуг, предоставленных детям-инвалидам, учтенных в базе данных АС АСП, от общего количества предоставленных </w:t>
            </w:r>
            <w:r>
              <w:lastRenderedPageBreak/>
              <w:t>услуг"</w:t>
            </w:r>
          </w:p>
        </w:tc>
        <w:tc>
          <w:tcPr>
            <w:tcW w:w="1133" w:type="dxa"/>
          </w:tcPr>
          <w:p w:rsidR="004F30E6" w:rsidRDefault="004F30E6">
            <w:pPr>
              <w:pStyle w:val="ConsPlusNormal"/>
            </w:pPr>
            <w:r>
              <w:lastRenderedPageBreak/>
              <w:t>%</w:t>
            </w:r>
          </w:p>
        </w:tc>
        <w:tc>
          <w:tcPr>
            <w:tcW w:w="1360" w:type="dxa"/>
          </w:tcPr>
          <w:p w:rsidR="004F30E6" w:rsidRDefault="004F30E6">
            <w:pPr>
              <w:pStyle w:val="ConsPlusNormal"/>
            </w:pPr>
            <w:r>
              <w:t>X</w:t>
            </w:r>
          </w:p>
        </w:tc>
        <w:tc>
          <w:tcPr>
            <w:tcW w:w="2381" w:type="dxa"/>
          </w:tcPr>
          <w:p w:rsidR="004F30E6" w:rsidRDefault="004F30E6">
            <w:pPr>
              <w:pStyle w:val="ConsPlusNormal"/>
            </w:pPr>
            <w:r>
              <w:t>Ди / Дио x 100, где:</w:t>
            </w:r>
          </w:p>
          <w:p w:rsidR="004F30E6" w:rsidRDefault="004F30E6">
            <w:pPr>
              <w:pStyle w:val="ConsPlusNormal"/>
            </w:pPr>
            <w:r>
              <w:t xml:space="preserve">Ди - численность детей-инвалидов, состоящих на учете в </w:t>
            </w:r>
            <w:r>
              <w:lastRenderedPageBreak/>
              <w:t>региональной базе данных;</w:t>
            </w:r>
          </w:p>
          <w:p w:rsidR="004F30E6" w:rsidRDefault="004F30E6">
            <w:pPr>
              <w:pStyle w:val="ConsPlusNormal"/>
            </w:pPr>
            <w:r>
              <w:t>Дио - общая численность детей-инвалидов, проживающих на территории края</w:t>
            </w:r>
          </w:p>
        </w:tc>
        <w:tc>
          <w:tcPr>
            <w:tcW w:w="1133" w:type="dxa"/>
          </w:tcPr>
          <w:p w:rsidR="004F30E6" w:rsidRDefault="004F30E6">
            <w:pPr>
              <w:pStyle w:val="ConsPlusNormal"/>
            </w:pPr>
            <w:r>
              <w:lastRenderedPageBreak/>
              <w:t>2016 - 2017</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85,0</w:t>
            </w:r>
          </w:p>
        </w:tc>
        <w:tc>
          <w:tcPr>
            <w:tcW w:w="1020" w:type="dxa"/>
          </w:tcPr>
          <w:p w:rsidR="004F30E6" w:rsidRDefault="004F30E6">
            <w:pPr>
              <w:pStyle w:val="ConsPlusNormal"/>
              <w:jc w:val="center"/>
            </w:pPr>
            <w:r>
              <w:t>90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1.8-ПП15</w:t>
            </w:r>
          </w:p>
        </w:tc>
        <w:tc>
          <w:tcPr>
            <w:tcW w:w="3912" w:type="dxa"/>
          </w:tcPr>
          <w:p w:rsidR="004F30E6" w:rsidRDefault="004F30E6">
            <w:pPr>
              <w:pStyle w:val="ConsPlusNormal"/>
            </w:pPr>
            <w:r>
              <w:t>Показатель "Численность граждан, информированных о детях-инвалидах с ментальными нарушениями"</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Уди / Уо x 100, где:</w:t>
            </w:r>
          </w:p>
          <w:p w:rsidR="004F30E6" w:rsidRDefault="004F30E6">
            <w:pPr>
              <w:pStyle w:val="ConsPlusNormal"/>
            </w:pPr>
            <w:r>
              <w:t>Уди - количество услуг, предоставленных детям-инвалидам, учтенным в базе данных;</w:t>
            </w:r>
          </w:p>
          <w:p w:rsidR="004F30E6" w:rsidRDefault="004F30E6">
            <w:pPr>
              <w:pStyle w:val="ConsPlusNormal"/>
            </w:pPr>
            <w:r>
              <w:t>Уо - всего предоставлено услуг</w:t>
            </w:r>
          </w:p>
        </w:tc>
        <w:tc>
          <w:tcPr>
            <w:tcW w:w="1133" w:type="dxa"/>
          </w:tcPr>
          <w:p w:rsidR="004F30E6" w:rsidRDefault="004F30E6">
            <w:pPr>
              <w:pStyle w:val="ConsPlusNormal"/>
            </w:pPr>
            <w:r>
              <w:t>2016 - 2017</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70,0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1.8.1</w:t>
            </w:r>
          </w:p>
        </w:tc>
        <w:tc>
          <w:tcPr>
            <w:tcW w:w="3912" w:type="dxa"/>
          </w:tcPr>
          <w:p w:rsidR="004F30E6" w:rsidRDefault="004F30E6">
            <w:pPr>
              <w:pStyle w:val="ConsPlusNormal"/>
            </w:pPr>
            <w:r>
              <w:t>Основное мероприятие "Развитие системы реабилитации детей-инвалидов в государственных стационарных учреждениях социального обслуживания"</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ГСУСО "Петровск-Забайкальский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1 750,0</w:t>
            </w:r>
          </w:p>
        </w:tc>
        <w:tc>
          <w:tcPr>
            <w:tcW w:w="1020" w:type="dxa"/>
          </w:tcPr>
          <w:p w:rsidR="004F30E6" w:rsidRDefault="004F30E6">
            <w:pPr>
              <w:pStyle w:val="ConsPlusNormal"/>
              <w:jc w:val="center"/>
            </w:pPr>
            <w:r>
              <w:t>3500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0,2</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5089900</w:t>
            </w:r>
          </w:p>
        </w:tc>
        <w:tc>
          <w:tcPr>
            <w:tcW w:w="850" w:type="dxa"/>
          </w:tcPr>
          <w:p w:rsidR="004F30E6" w:rsidRDefault="004F30E6">
            <w:pPr>
              <w:pStyle w:val="ConsPlusNormal"/>
              <w:jc w:val="center"/>
            </w:pPr>
            <w:r>
              <w:t>611</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10 449,4</w:t>
            </w:r>
          </w:p>
        </w:tc>
        <w:tc>
          <w:tcPr>
            <w:tcW w:w="1020" w:type="dxa"/>
          </w:tcPr>
          <w:p w:rsidR="004F30E6" w:rsidRDefault="004F30E6">
            <w:pPr>
              <w:pStyle w:val="ConsPlusNormal"/>
              <w:jc w:val="center"/>
            </w:pPr>
            <w:r>
              <w:t>10 842,4</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21 291,8</w:t>
            </w:r>
          </w:p>
        </w:tc>
      </w:tr>
      <w:tr w:rsidR="004F30E6">
        <w:tc>
          <w:tcPr>
            <w:tcW w:w="1417" w:type="dxa"/>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tcPr>
          <w:p w:rsidR="004F30E6" w:rsidRDefault="004F30E6">
            <w:pPr>
              <w:pStyle w:val="ConsPlusNormal"/>
            </w:pPr>
          </w:p>
        </w:tc>
        <w:tc>
          <w:tcPr>
            <w:tcW w:w="3912" w:type="dxa"/>
          </w:tcPr>
          <w:p w:rsidR="004F30E6" w:rsidRDefault="004F30E6">
            <w:pPr>
              <w:pStyle w:val="ConsPlusNormal"/>
            </w:pPr>
            <w:r>
              <w:t>- из внебюджетных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4 321,3</w:t>
            </w:r>
          </w:p>
        </w:tc>
        <w:tc>
          <w:tcPr>
            <w:tcW w:w="1020" w:type="dxa"/>
          </w:tcPr>
          <w:p w:rsidR="004F30E6" w:rsidRDefault="004F30E6">
            <w:pPr>
              <w:pStyle w:val="ConsPlusNormal"/>
              <w:jc w:val="center"/>
            </w:pPr>
            <w:r>
              <w:t>2 466,72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6 788,0</w:t>
            </w:r>
          </w:p>
        </w:tc>
      </w:tr>
      <w:tr w:rsidR="004F30E6">
        <w:tc>
          <w:tcPr>
            <w:tcW w:w="1417" w:type="dxa"/>
          </w:tcPr>
          <w:p w:rsidR="004F30E6" w:rsidRDefault="004F30E6">
            <w:pPr>
              <w:pStyle w:val="ConsPlusNormal"/>
            </w:pPr>
            <w:r>
              <w:t>1.8.1-ПОМ1</w:t>
            </w:r>
          </w:p>
        </w:tc>
        <w:tc>
          <w:tcPr>
            <w:tcW w:w="3912" w:type="dxa"/>
          </w:tcPr>
          <w:p w:rsidR="004F30E6" w:rsidRDefault="004F30E6">
            <w:pPr>
              <w:pStyle w:val="ConsPlusNormal"/>
            </w:pPr>
            <w:r>
              <w:t>Показатель "Степень охвата муниципальных районов, муниципальных и городских округов Забайкальского края деятельностью организаций, занимающихся сопровождением несовершеннолетних, вступивших в конфликт с законом, а также несовершеннолетних, отбывающих или отбывших наказание в местах лишения и ограничения свободы"</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1.8.1.1</w:t>
            </w:r>
          </w:p>
        </w:tc>
        <w:tc>
          <w:tcPr>
            <w:tcW w:w="3912" w:type="dxa"/>
          </w:tcPr>
          <w:p w:rsidR="004F30E6" w:rsidRDefault="004F30E6">
            <w:pPr>
              <w:pStyle w:val="ConsPlusNormal"/>
            </w:pPr>
            <w:r>
              <w:t>Мероприятие "Реализация технологии выявления детей-инвалидов, проживающих в доме-интернате для умственно отсталых детей, имеющих потенциал для дальнейшего самостоятельного проживания"</w:t>
            </w:r>
          </w:p>
        </w:tc>
        <w:tc>
          <w:tcPr>
            <w:tcW w:w="1133" w:type="dxa"/>
          </w:tcPr>
          <w:p w:rsidR="004F30E6" w:rsidRDefault="004F30E6">
            <w:pPr>
              <w:pStyle w:val="ConsPlusNormal"/>
            </w:pPr>
            <w:r>
              <w:t>%</w:t>
            </w:r>
          </w:p>
        </w:tc>
        <w:tc>
          <w:tcPr>
            <w:tcW w:w="1360" w:type="dxa"/>
          </w:tcPr>
          <w:p w:rsidR="004F30E6" w:rsidRDefault="004F30E6">
            <w:pPr>
              <w:pStyle w:val="ConsPlusNormal"/>
            </w:pPr>
          </w:p>
        </w:tc>
        <w:tc>
          <w:tcPr>
            <w:tcW w:w="2381" w:type="dxa"/>
          </w:tcPr>
          <w:p w:rsidR="004F30E6" w:rsidRDefault="004F30E6">
            <w:pPr>
              <w:pStyle w:val="ConsPlusNormal"/>
            </w:pPr>
            <w:r>
              <w:t>МРГОс / МРГО x 100, где:</w:t>
            </w:r>
          </w:p>
          <w:p w:rsidR="004F30E6" w:rsidRDefault="004F30E6">
            <w:pPr>
              <w:pStyle w:val="ConsPlusNormal"/>
            </w:pPr>
            <w:r>
              <w:t>МРГОс - количество муниципальных районов, муниципальных и городских округов, в которых действуют организации, занимающиеся сопровождением несовершеннолетних;</w:t>
            </w:r>
          </w:p>
          <w:p w:rsidR="004F30E6" w:rsidRDefault="004F30E6">
            <w:pPr>
              <w:pStyle w:val="ConsPlusNormal"/>
            </w:pPr>
            <w:r>
              <w:t>МРГО - общее количество муниципальных районов и городских округов, в которых требуется проведение такой работы</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ГСУСО "Петровск-Забайкальский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413,0</w:t>
            </w:r>
          </w:p>
        </w:tc>
        <w:tc>
          <w:tcPr>
            <w:tcW w:w="1020" w:type="dxa"/>
          </w:tcPr>
          <w:p w:rsidR="004F30E6" w:rsidRDefault="004F30E6">
            <w:pPr>
              <w:pStyle w:val="ConsPlusNormal"/>
              <w:jc w:val="center"/>
            </w:pPr>
            <w:r>
              <w:t>268,33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681,3</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1.8.1.2</w:t>
            </w:r>
          </w:p>
        </w:tc>
        <w:tc>
          <w:tcPr>
            <w:tcW w:w="3912" w:type="dxa"/>
          </w:tcPr>
          <w:p w:rsidR="004F30E6" w:rsidRDefault="004F30E6">
            <w:pPr>
              <w:pStyle w:val="ConsPlusNormal"/>
            </w:pPr>
            <w:r>
              <w:t>Мероприятие "Разработка и реализация индивидуальных программ подготовки детей-инвалидов старше 14 лет, воспитывающихся в доме-интернате для умственно отсталых детей, к самостоятельной жизни вне интернатного учреждения"</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ГСУСО "Петровск-Забайкальский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jc w:val="center"/>
            </w:pPr>
            <w:r>
              <w:t>177,0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177,0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p>
        </w:tc>
        <w:tc>
          <w:tcPr>
            <w:tcW w:w="2834" w:type="dxa"/>
          </w:tcPr>
          <w:p w:rsidR="004F30E6" w:rsidRDefault="004F30E6">
            <w:pPr>
              <w:pStyle w:val="ConsPlusNormal"/>
            </w:pP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246,5</w:t>
            </w:r>
          </w:p>
        </w:tc>
        <w:tc>
          <w:tcPr>
            <w:tcW w:w="1020" w:type="dxa"/>
          </w:tcPr>
          <w:p w:rsidR="004F30E6" w:rsidRDefault="004F30E6">
            <w:pPr>
              <w:pStyle w:val="ConsPlusNormal"/>
              <w:jc w:val="center"/>
            </w:pPr>
            <w:r>
              <w:t>258,50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505,0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p>
        </w:tc>
        <w:tc>
          <w:tcPr>
            <w:tcW w:w="1360" w:type="dxa"/>
          </w:tcPr>
          <w:p w:rsidR="004F30E6" w:rsidRDefault="004F30E6">
            <w:pPr>
              <w:pStyle w:val="ConsPlusNormal"/>
            </w:pPr>
          </w:p>
        </w:tc>
        <w:tc>
          <w:tcPr>
            <w:tcW w:w="2381" w:type="dxa"/>
          </w:tcPr>
          <w:p w:rsidR="004F30E6" w:rsidRDefault="004F30E6">
            <w:pPr>
              <w:pStyle w:val="ConsPlusNormal"/>
            </w:pP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1.8.1.3</w:t>
            </w:r>
          </w:p>
        </w:tc>
        <w:tc>
          <w:tcPr>
            <w:tcW w:w="3912" w:type="dxa"/>
          </w:tcPr>
          <w:p w:rsidR="004F30E6" w:rsidRDefault="004F30E6">
            <w:pPr>
              <w:pStyle w:val="ConsPlusNormal"/>
            </w:pPr>
            <w:r>
              <w:t>Мероприятие "Ознакомление детей-инвалидов старше 14 лет с их правами и обязанностями в социально-трудовой сфере и в части содержания жилого помещения, формирование у них навыков правильного коммуникативного и полоролевого поведения, необходимых для самостоятельного проживания"</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ГСУСО "Петровск-Забайкальский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120,0</w:t>
            </w:r>
          </w:p>
        </w:tc>
        <w:tc>
          <w:tcPr>
            <w:tcW w:w="1020" w:type="dxa"/>
          </w:tcPr>
          <w:p w:rsidR="004F30E6" w:rsidRDefault="004F30E6">
            <w:pPr>
              <w:pStyle w:val="ConsPlusNormal"/>
              <w:jc w:val="center"/>
            </w:pPr>
            <w:r>
              <w:t>140,00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260,0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1.8.1.4</w:t>
            </w:r>
          </w:p>
        </w:tc>
        <w:tc>
          <w:tcPr>
            <w:tcW w:w="3912" w:type="dxa"/>
          </w:tcPr>
          <w:p w:rsidR="004F30E6" w:rsidRDefault="004F30E6">
            <w:pPr>
              <w:pStyle w:val="ConsPlusNormal"/>
            </w:pPr>
            <w:r>
              <w:t>Мероприятие "Развитие системы реабилитации в детском доме-интернате для умственно отсталых детей посредством разработки и реализации инновационных программ социально-бытовой ориентации, социально-бытовой адаптации, психолого-педагогической помощи, предпрофессиональной подготовки".</w:t>
            </w:r>
          </w:p>
          <w:p w:rsidR="004F30E6" w:rsidRDefault="004F30E6">
            <w:pPr>
              <w:pStyle w:val="ConsPlusNormal"/>
            </w:pPr>
            <w:r>
              <w:t>Внедрение технологии "Реабилитация особого ребенка"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ГСУСО "Петровск-Забайкальский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1 544,9</w:t>
            </w:r>
          </w:p>
        </w:tc>
        <w:tc>
          <w:tcPr>
            <w:tcW w:w="1020" w:type="dxa"/>
          </w:tcPr>
          <w:p w:rsidR="004F30E6" w:rsidRDefault="004F30E6">
            <w:pPr>
              <w:pStyle w:val="ConsPlusNormal"/>
              <w:jc w:val="center"/>
            </w:pPr>
            <w:r>
              <w:t>2 347,10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3 892,0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внебюджетных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662,1</w:t>
            </w:r>
          </w:p>
        </w:tc>
        <w:tc>
          <w:tcPr>
            <w:tcW w:w="1020" w:type="dxa"/>
          </w:tcPr>
          <w:p w:rsidR="004F30E6" w:rsidRDefault="004F30E6">
            <w:pPr>
              <w:pStyle w:val="ConsPlusNormal"/>
              <w:jc w:val="center"/>
            </w:pPr>
            <w:r>
              <w:t>470,94</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1 133,0</w:t>
            </w:r>
          </w:p>
        </w:tc>
      </w:tr>
      <w:tr w:rsidR="004F30E6">
        <w:tc>
          <w:tcPr>
            <w:tcW w:w="1417" w:type="dxa"/>
            <w:vMerge w:val="restart"/>
          </w:tcPr>
          <w:p w:rsidR="004F30E6" w:rsidRDefault="004F30E6">
            <w:pPr>
              <w:pStyle w:val="ConsPlusNormal"/>
            </w:pPr>
            <w:r>
              <w:t>1.8.1.5</w:t>
            </w:r>
          </w:p>
        </w:tc>
        <w:tc>
          <w:tcPr>
            <w:tcW w:w="3912" w:type="dxa"/>
          </w:tcPr>
          <w:p w:rsidR="004F30E6" w:rsidRDefault="004F30E6">
            <w:pPr>
              <w:pStyle w:val="ConsPlusNormal"/>
            </w:pPr>
            <w:r>
              <w:t xml:space="preserve">Мероприятие "Внедрение инновационных технологий </w:t>
            </w:r>
            <w:r>
              <w:lastRenderedPageBreak/>
              <w:t>социокультурной реабилитации воспитанников детского дома-интерната, а также самостоятельно проживающих выпускников дома-интерната - обеспечение их участия в массовых культурных, благотворительных, спортивных и других мероприятиях"</w:t>
            </w:r>
          </w:p>
        </w:tc>
        <w:tc>
          <w:tcPr>
            <w:tcW w:w="1133" w:type="dxa"/>
          </w:tcPr>
          <w:p w:rsidR="004F30E6" w:rsidRDefault="004F30E6">
            <w:pPr>
              <w:pStyle w:val="ConsPlusNormal"/>
            </w:pPr>
            <w:r>
              <w:lastRenderedPageBreak/>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 xml:space="preserve">Министерство труда и социальной защиты </w:t>
            </w:r>
            <w:r>
              <w:lastRenderedPageBreak/>
              <w:t>населения Забайкальского края, ГСУСО "Петровск-Забайкальский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4 006,3</w:t>
            </w:r>
          </w:p>
        </w:tc>
        <w:tc>
          <w:tcPr>
            <w:tcW w:w="1020" w:type="dxa"/>
          </w:tcPr>
          <w:p w:rsidR="004F30E6" w:rsidRDefault="004F30E6">
            <w:pPr>
              <w:pStyle w:val="ConsPlusNormal"/>
              <w:jc w:val="center"/>
            </w:pPr>
            <w:r>
              <w:t>2 042,75</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6 049,1</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1.8.1.6</w:t>
            </w:r>
          </w:p>
        </w:tc>
        <w:tc>
          <w:tcPr>
            <w:tcW w:w="3912" w:type="dxa"/>
          </w:tcPr>
          <w:p w:rsidR="004F30E6" w:rsidRDefault="004F30E6">
            <w:pPr>
              <w:pStyle w:val="ConsPlusNormal"/>
            </w:pPr>
            <w:r>
              <w:t>Мероприятие "Предварительная адаптация выпускников дома-интерната для умственно отсталых детей к самостоятельному проживанию посредством разработки и внедрения индивидуально ориентированных программ:</w:t>
            </w:r>
          </w:p>
          <w:p w:rsidR="004F30E6" w:rsidRDefault="004F30E6">
            <w:pPr>
              <w:pStyle w:val="ConsPlusNormal"/>
            </w:pPr>
            <w:r>
              <w:t>1) "Адаптация молодых инвалидов к самостоятельному проживанию в сельском поселении";</w:t>
            </w:r>
          </w:p>
          <w:p w:rsidR="004F30E6" w:rsidRDefault="004F30E6">
            <w:pPr>
              <w:pStyle w:val="ConsPlusNormal"/>
            </w:pPr>
            <w:r>
              <w:t>2) "Адаптация молодых инвалидов к самостоятельному проживанию в городских условиях",</w:t>
            </w:r>
          </w:p>
          <w:p w:rsidR="004F30E6" w:rsidRDefault="004F30E6">
            <w:pPr>
              <w:pStyle w:val="ConsPlusNormal"/>
            </w:pPr>
            <w:r>
              <w:t xml:space="preserve">направленных на развитие и закрепление навыков трудового взаимодействия, самообслуживания, а </w:t>
            </w:r>
            <w:r>
              <w:lastRenderedPageBreak/>
              <w:t>также максимальное развитие у них индивидуально-личностных качеств, необходимых для самостоятельного проживания"</w:t>
            </w:r>
          </w:p>
        </w:tc>
        <w:tc>
          <w:tcPr>
            <w:tcW w:w="1133" w:type="dxa"/>
          </w:tcPr>
          <w:p w:rsidR="004F30E6" w:rsidRDefault="004F30E6">
            <w:pPr>
              <w:pStyle w:val="ConsPlusNormal"/>
            </w:pPr>
            <w:r>
              <w:lastRenderedPageBreak/>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ГСУСО "Петровск-Забайкальский детский дом-интернат для умственно отсталых детей" Забайкальского края, ГАУСО "Атамановский дом-интернат для престарелых и инвалидов" Забайкальского края, ГАУСО "Читинский психоневрологический дом-интернат"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1 717,0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1 717,0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4 118,7</w:t>
            </w:r>
          </w:p>
        </w:tc>
        <w:tc>
          <w:tcPr>
            <w:tcW w:w="1020" w:type="dxa"/>
          </w:tcPr>
          <w:p w:rsidR="004F30E6" w:rsidRDefault="004F30E6">
            <w:pPr>
              <w:pStyle w:val="ConsPlusNormal"/>
              <w:jc w:val="center"/>
            </w:pPr>
            <w:r>
              <w:t>5 785,70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9 904,4</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1.8.2</w:t>
            </w:r>
          </w:p>
        </w:tc>
        <w:tc>
          <w:tcPr>
            <w:tcW w:w="3912" w:type="dxa"/>
          </w:tcPr>
          <w:p w:rsidR="004F30E6" w:rsidRDefault="004F30E6">
            <w:pPr>
              <w:pStyle w:val="ConsPlusNormal"/>
            </w:pPr>
            <w:r>
              <w:t>Основное мероприятие "Внедрение форм жизнеустройства выпускников детского дома-интерната для умственно отсталых детей; обеспечение доступными и приспособленными для самостоятельного проживания, жилыми помещениями"</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ГСУСО "Петровск-Забайкальский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1 765,2</w:t>
            </w:r>
          </w:p>
        </w:tc>
        <w:tc>
          <w:tcPr>
            <w:tcW w:w="1020" w:type="dxa"/>
          </w:tcPr>
          <w:p w:rsidR="004F30E6" w:rsidRDefault="004F30E6">
            <w:pPr>
              <w:pStyle w:val="ConsPlusNormal"/>
              <w:jc w:val="center"/>
            </w:pPr>
            <w:r>
              <w:t>1 995,78</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3 760,9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0,2</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1 548,4</w:t>
            </w:r>
          </w:p>
        </w:tc>
        <w:tc>
          <w:tcPr>
            <w:tcW w:w="1020" w:type="dxa"/>
          </w:tcPr>
          <w:p w:rsidR="004F30E6" w:rsidRDefault="004F30E6">
            <w:pPr>
              <w:pStyle w:val="ConsPlusNormal"/>
              <w:jc w:val="center"/>
            </w:pPr>
            <w:r>
              <w:t>4 945,40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6 493,8</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1.8.2.1</w:t>
            </w:r>
          </w:p>
        </w:tc>
        <w:tc>
          <w:tcPr>
            <w:tcW w:w="3912" w:type="dxa"/>
          </w:tcPr>
          <w:p w:rsidR="004F30E6" w:rsidRDefault="004F30E6">
            <w:pPr>
              <w:pStyle w:val="ConsPlusNormal"/>
            </w:pPr>
            <w:r>
              <w:t>Мероприятие "Развитие форм жизнеустройства воспитанников детского дома-интерната для умственно отсталых детей"</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ГСУСО "Петровск-</w:t>
            </w:r>
            <w:r>
              <w:lastRenderedPageBreak/>
              <w:t>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574,9</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574,9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207,0</w:t>
            </w:r>
          </w:p>
        </w:tc>
        <w:tc>
          <w:tcPr>
            <w:tcW w:w="1020" w:type="dxa"/>
          </w:tcPr>
          <w:p w:rsidR="004F30E6" w:rsidRDefault="004F30E6">
            <w:pPr>
              <w:pStyle w:val="ConsPlusNormal"/>
              <w:jc w:val="center"/>
            </w:pPr>
            <w:r>
              <w:t>220,50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427,5</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1.8.2.2</w:t>
            </w:r>
          </w:p>
        </w:tc>
        <w:tc>
          <w:tcPr>
            <w:tcW w:w="3912" w:type="dxa"/>
          </w:tcPr>
          <w:p w:rsidR="004F30E6" w:rsidRDefault="004F30E6">
            <w:pPr>
              <w:pStyle w:val="ConsPlusNormal"/>
            </w:pPr>
            <w:r>
              <w:t>Мероприятие "Реализация пилотного проекта по внедрению апробированной ранее технологии обеспечения постинтернатного жизнеустройства выпускников детского дома-интерната - создание двух дополнительных социальных комплексов для независимого и самостоятельного проживания выпускников (мест компактного проживания выпускников детского дома-интерната для умственно отсталых детей)"</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ГАУСО "Первомайский психоневрологический дом-интернат" Забайкальского края, ГАУСО "Атамановский дом-интернат для престарелых и инвалидов" Забайкальского края, ГАУСО "Петровск-Забайкальский комплексный центр социального обслуживания "Ветеран"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1 341,4</w:t>
            </w:r>
          </w:p>
        </w:tc>
        <w:tc>
          <w:tcPr>
            <w:tcW w:w="1020" w:type="dxa"/>
          </w:tcPr>
          <w:p w:rsidR="004F30E6" w:rsidRDefault="004F30E6">
            <w:pPr>
              <w:pStyle w:val="ConsPlusNormal"/>
              <w:jc w:val="center"/>
            </w:pPr>
            <w:r>
              <w:t>4 724,90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6 066,3</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1.8.2.3</w:t>
            </w:r>
          </w:p>
        </w:tc>
        <w:tc>
          <w:tcPr>
            <w:tcW w:w="3912" w:type="dxa"/>
          </w:tcPr>
          <w:p w:rsidR="004F30E6" w:rsidRDefault="004F30E6">
            <w:pPr>
              <w:pStyle w:val="ConsPlusNormal"/>
            </w:pPr>
            <w:r>
              <w:t>Мероприятие "Предоставление (содействие в приобретении) жилых помещений выпускникам детского дома-интерната для умственно отсталых детей, предназначенных для их самостоятельного проживания"</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ГАУСО "Первомайский психоневрологический дом-интернат" Забайкальского края, ГАУСО "Атамановский дом-интернат для престарелых и инвалидов" Забайкальского края, ГАУСО "Петровск-Забайкальский комплексный центр социального обслуживания "Ветеран" Забайкальского края, ГСУСО "Петровск-Забайкальский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574,9</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574,9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1.8.3</w:t>
            </w:r>
          </w:p>
        </w:tc>
        <w:tc>
          <w:tcPr>
            <w:tcW w:w="3912" w:type="dxa"/>
          </w:tcPr>
          <w:p w:rsidR="004F30E6" w:rsidRDefault="004F30E6">
            <w:pPr>
              <w:pStyle w:val="ConsPlusNormal"/>
            </w:pPr>
            <w:r>
              <w:t xml:space="preserve">Основное мероприятие "Создание специальных рабочих мест для выпускников дома-интерната для </w:t>
            </w:r>
            <w:r>
              <w:lastRenderedPageBreak/>
              <w:t>умственно отсталых детей, адаптированных к пребыванию в социуме, и организация сопровождения выпускников по месту работы и проживания"</w:t>
            </w:r>
          </w:p>
        </w:tc>
        <w:tc>
          <w:tcPr>
            <w:tcW w:w="1133" w:type="dxa"/>
          </w:tcPr>
          <w:p w:rsidR="004F30E6" w:rsidRDefault="004F30E6">
            <w:pPr>
              <w:pStyle w:val="ConsPlusNormal"/>
            </w:pPr>
            <w:r>
              <w:lastRenderedPageBreak/>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 xml:space="preserve">Министерство труда и социальной защиты населения Забайкальского </w:t>
            </w:r>
            <w:r>
              <w:lastRenderedPageBreak/>
              <w:t>края, ГАУСО "Первомайский психоневрологический дом-интернат" Забайкальского края, ГАУСО "Атамановский дом-интернат для престарелых и инвалидов" Забайкальского края, ГАУСО "Петровск-Забайкальский комплексный центр социального обслуживания "Ветеран" Забайкальского края, ГСУСО "Петровск-Забайкальский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0,2</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2 743,4</w:t>
            </w:r>
          </w:p>
        </w:tc>
        <w:tc>
          <w:tcPr>
            <w:tcW w:w="1020" w:type="dxa"/>
          </w:tcPr>
          <w:p w:rsidR="004F30E6" w:rsidRDefault="004F30E6">
            <w:pPr>
              <w:pStyle w:val="ConsPlusNormal"/>
              <w:jc w:val="center"/>
            </w:pPr>
            <w:r>
              <w:t>7 377,20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10 120,6</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1 099,3</w:t>
            </w:r>
          </w:p>
        </w:tc>
        <w:tc>
          <w:tcPr>
            <w:tcW w:w="1020" w:type="dxa"/>
          </w:tcPr>
          <w:p w:rsidR="004F30E6" w:rsidRDefault="004F30E6">
            <w:pPr>
              <w:pStyle w:val="ConsPlusNormal"/>
              <w:jc w:val="center"/>
            </w:pPr>
            <w:r>
              <w:t>680,20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1 779,5</w:t>
            </w:r>
          </w:p>
        </w:tc>
      </w:tr>
      <w:tr w:rsidR="004F30E6">
        <w:tc>
          <w:tcPr>
            <w:tcW w:w="1417" w:type="dxa"/>
            <w:vMerge w:val="restart"/>
          </w:tcPr>
          <w:p w:rsidR="004F30E6" w:rsidRDefault="004F30E6">
            <w:pPr>
              <w:pStyle w:val="ConsPlusNormal"/>
            </w:pPr>
            <w:r>
              <w:t>1.8.3.1</w:t>
            </w:r>
          </w:p>
        </w:tc>
        <w:tc>
          <w:tcPr>
            <w:tcW w:w="3912" w:type="dxa"/>
          </w:tcPr>
          <w:p w:rsidR="004F30E6" w:rsidRDefault="004F30E6">
            <w:pPr>
              <w:pStyle w:val="ConsPlusNormal"/>
            </w:pPr>
            <w:r>
              <w:t>Мероприятие "Реализация программ профессиональной ориентации и предпрофессиональной подготовки воспитанников детского дома-интерната для умственно отсталых детей"</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 xml:space="preserve">Министерство труда и социальной защиты населения Забайкальского края, ГСУСО "Петровск-Забайкальский детский дом-интернат для </w:t>
            </w:r>
            <w:r>
              <w:lastRenderedPageBreak/>
              <w:t>умственно отсталых детей"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152,8</w:t>
            </w:r>
          </w:p>
        </w:tc>
        <w:tc>
          <w:tcPr>
            <w:tcW w:w="1020" w:type="dxa"/>
          </w:tcPr>
          <w:p w:rsidR="004F30E6" w:rsidRDefault="004F30E6">
            <w:pPr>
              <w:pStyle w:val="ConsPlusNormal"/>
              <w:jc w:val="center"/>
            </w:pPr>
            <w:r>
              <w:t>676,60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829,4</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1.8.3.2</w:t>
            </w:r>
          </w:p>
        </w:tc>
        <w:tc>
          <w:tcPr>
            <w:tcW w:w="3912" w:type="dxa"/>
          </w:tcPr>
          <w:p w:rsidR="004F30E6" w:rsidRDefault="004F30E6">
            <w:pPr>
              <w:pStyle w:val="ConsPlusNormal"/>
            </w:pPr>
            <w:r>
              <w:t>Мероприятие "Реализация программ профессионально-трудовой реабилитации выпускников детского дома-интерната для умственно отсталых детей"</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 xml:space="preserve">Министерство труда и социальной защиты населения Забайкальского края, ГАУСО "Первомайский психоневрологический дом-интернат" Забайкальского края, ГАУСО "Атамановский дом-интернат для престарелых и инвалидов" Забайкальского края, ГАУСО "Петровск-Забайкальский комплексный центр социального обслуживания "Ветеран" Забайкальского края, ГСУСО "Петровск-Забайкальский детский дом-интернат для умственно отсталых детей" Забайкальского края, ГАУСО "Читинский психоневрологический дом-интернат" Забайкальского </w:t>
            </w:r>
            <w:r>
              <w:lastRenderedPageBreak/>
              <w:t>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65,5</w:t>
            </w:r>
          </w:p>
        </w:tc>
        <w:tc>
          <w:tcPr>
            <w:tcW w:w="1020" w:type="dxa"/>
          </w:tcPr>
          <w:p w:rsidR="004F30E6" w:rsidRDefault="004F30E6">
            <w:pPr>
              <w:pStyle w:val="ConsPlusNormal"/>
              <w:jc w:val="center"/>
            </w:pPr>
            <w:r>
              <w:t>290,00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355,5</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2 412,3</w:t>
            </w:r>
          </w:p>
        </w:tc>
        <w:tc>
          <w:tcPr>
            <w:tcW w:w="1020" w:type="dxa"/>
          </w:tcPr>
          <w:p w:rsidR="004F30E6" w:rsidRDefault="004F30E6">
            <w:pPr>
              <w:pStyle w:val="ConsPlusNormal"/>
              <w:jc w:val="center"/>
            </w:pPr>
            <w:r>
              <w:t>6 510,60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8 922,9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1.8.3.3</w:t>
            </w:r>
          </w:p>
        </w:tc>
        <w:tc>
          <w:tcPr>
            <w:tcW w:w="3912" w:type="dxa"/>
          </w:tcPr>
          <w:p w:rsidR="004F30E6" w:rsidRDefault="004F30E6">
            <w:pPr>
              <w:pStyle w:val="ConsPlusNormal"/>
            </w:pPr>
            <w:r>
              <w:t>Мероприятие "Совершенствование деятельности мультипрофессиональных бригад специалистов для координации медицинских, педагогических, психологических действий и социальной работы по подготовке детей-инвалидов к самостоятельной жизни по достижении 18 лет"</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ГАУСО "Петровск-Забайкальский комплексный центр социального обслуживания "Ветеран" Забайкальского края, ГСУСО "Петровск-Забайкальский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1 033,8</w:t>
            </w:r>
          </w:p>
        </w:tc>
        <w:tc>
          <w:tcPr>
            <w:tcW w:w="1020" w:type="dxa"/>
          </w:tcPr>
          <w:p w:rsidR="004F30E6" w:rsidRDefault="004F30E6">
            <w:pPr>
              <w:pStyle w:val="ConsPlusNormal"/>
              <w:jc w:val="center"/>
            </w:pPr>
            <w:r>
              <w:t>390,20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1 424,0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46,7</w:t>
            </w:r>
          </w:p>
        </w:tc>
        <w:tc>
          <w:tcPr>
            <w:tcW w:w="1020" w:type="dxa"/>
          </w:tcPr>
          <w:p w:rsidR="004F30E6" w:rsidRDefault="004F30E6">
            <w:pPr>
              <w:pStyle w:val="ConsPlusNormal"/>
              <w:jc w:val="center"/>
            </w:pPr>
            <w:r>
              <w:t>48,00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94,7</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1.8.3.4</w:t>
            </w:r>
          </w:p>
        </w:tc>
        <w:tc>
          <w:tcPr>
            <w:tcW w:w="3912" w:type="dxa"/>
          </w:tcPr>
          <w:p w:rsidR="004F30E6" w:rsidRDefault="004F30E6">
            <w:pPr>
              <w:pStyle w:val="ConsPlusNormal"/>
            </w:pPr>
            <w:r>
              <w:t xml:space="preserve">Мероприятие "Организация </w:t>
            </w:r>
            <w:r>
              <w:lastRenderedPageBreak/>
              <w:t>социального сопровождения самостоятельно проживающих выпускников детского дома-интерната в рамках существующей Службы сопровождения инвалидов на территории Забайкальского края"</w:t>
            </w:r>
          </w:p>
        </w:tc>
        <w:tc>
          <w:tcPr>
            <w:tcW w:w="1133" w:type="dxa"/>
          </w:tcPr>
          <w:p w:rsidR="004F30E6" w:rsidRDefault="004F30E6">
            <w:pPr>
              <w:pStyle w:val="ConsPlusNormal"/>
            </w:pPr>
            <w:r>
              <w:lastRenderedPageBreak/>
              <w:t xml:space="preserve">тыс. </w:t>
            </w:r>
            <w:r>
              <w:lastRenderedPageBreak/>
              <w:t>рублей</w:t>
            </w:r>
          </w:p>
        </w:tc>
        <w:tc>
          <w:tcPr>
            <w:tcW w:w="1360" w:type="dxa"/>
          </w:tcPr>
          <w:p w:rsidR="004F30E6" w:rsidRDefault="004F30E6">
            <w:pPr>
              <w:pStyle w:val="ConsPlusNormal"/>
            </w:pPr>
            <w:r>
              <w:lastRenderedPageBreak/>
              <w:t>X</w:t>
            </w:r>
          </w:p>
        </w:tc>
        <w:tc>
          <w:tcPr>
            <w:tcW w:w="2381" w:type="dxa"/>
          </w:tcPr>
          <w:p w:rsidR="004F30E6" w:rsidRDefault="004F30E6">
            <w:pPr>
              <w:pStyle w:val="ConsPlusNormal"/>
            </w:pPr>
            <w:r>
              <w:t>X</w:t>
            </w:r>
          </w:p>
        </w:tc>
        <w:tc>
          <w:tcPr>
            <w:tcW w:w="1133" w:type="dxa"/>
          </w:tcPr>
          <w:p w:rsidR="004F30E6" w:rsidRDefault="004F30E6">
            <w:pPr>
              <w:pStyle w:val="ConsPlusNormal"/>
            </w:pPr>
            <w:r>
              <w:t xml:space="preserve">2016 - </w:t>
            </w:r>
            <w:r>
              <w:lastRenderedPageBreak/>
              <w:t>2017</w:t>
            </w:r>
          </w:p>
        </w:tc>
        <w:tc>
          <w:tcPr>
            <w:tcW w:w="2834" w:type="dxa"/>
          </w:tcPr>
          <w:p w:rsidR="004F30E6" w:rsidRDefault="004F30E6">
            <w:pPr>
              <w:pStyle w:val="ConsPlusNormal"/>
            </w:pPr>
            <w:r>
              <w:lastRenderedPageBreak/>
              <w:t xml:space="preserve">Министерство труда и </w:t>
            </w:r>
            <w:r>
              <w:lastRenderedPageBreak/>
              <w:t>социальной защиты населения Забайкальского края, ГСУСО "Петровск-Забайкальский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131,6</w:t>
            </w:r>
          </w:p>
        </w:tc>
        <w:tc>
          <w:tcPr>
            <w:tcW w:w="1020" w:type="dxa"/>
          </w:tcPr>
          <w:p w:rsidR="004F30E6" w:rsidRDefault="004F30E6">
            <w:pPr>
              <w:pStyle w:val="ConsPlusNormal"/>
              <w:jc w:val="center"/>
            </w:pPr>
            <w:r>
              <w:t>142,00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273,6</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1.8.4</w:t>
            </w:r>
          </w:p>
        </w:tc>
        <w:tc>
          <w:tcPr>
            <w:tcW w:w="3912" w:type="dxa"/>
          </w:tcPr>
          <w:p w:rsidR="004F30E6" w:rsidRDefault="004F30E6">
            <w:pPr>
              <w:pStyle w:val="ConsPlusNormal"/>
            </w:pPr>
            <w:r>
              <w:t>Основное мероприятие "Совершенствование организационно-методических основ социальной реабилитации детей-инвалидов с ментальными нарушениями, имеющих достаточный реабилитационный потенциал для самостоятельного проживания по достижении возраста 18 лет"</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 xml:space="preserve">Министерство труда и социальной защиты населения Забайкальского края, ГАУСО "Первомайский психоневрологический дом-интернат" Забайкальского края, ГАУСО "Атамановский дом-интернат для престарелых и инвалидов" Забайкальского края, ГАУСО "Петровск-Забайкальский комплексный центр социального обслуживания "Ветеран" Забайкальского края, ГСУСО "Петровск-Забайкальский детский дом-интернат для </w:t>
            </w:r>
            <w:r>
              <w:lastRenderedPageBreak/>
              <w:t>умственно отсталых детей"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0,2</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4 024,9</w:t>
            </w:r>
          </w:p>
        </w:tc>
        <w:tc>
          <w:tcPr>
            <w:tcW w:w="1020" w:type="dxa"/>
          </w:tcPr>
          <w:p w:rsidR="004F30E6" w:rsidRDefault="004F30E6">
            <w:pPr>
              <w:pStyle w:val="ConsPlusNormal"/>
              <w:jc w:val="center"/>
            </w:pPr>
            <w:r>
              <w:t>2 705,83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6 730,7</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1.8.4.1</w:t>
            </w:r>
          </w:p>
        </w:tc>
        <w:tc>
          <w:tcPr>
            <w:tcW w:w="3912" w:type="dxa"/>
          </w:tcPr>
          <w:p w:rsidR="004F30E6" w:rsidRDefault="004F30E6">
            <w:pPr>
              <w:pStyle w:val="ConsPlusNormal"/>
            </w:pPr>
            <w:r>
              <w:t>Мероприятие "Проведение мониторинга качества жизни выпускников дома-интерната для умственно отсталых детей в течение первого года их самостоятельного проживания"</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649,0</w:t>
            </w:r>
          </w:p>
        </w:tc>
        <w:tc>
          <w:tcPr>
            <w:tcW w:w="1020" w:type="dxa"/>
          </w:tcPr>
          <w:p w:rsidR="004F30E6" w:rsidRDefault="004F30E6">
            <w:pPr>
              <w:pStyle w:val="ConsPlusNormal"/>
              <w:jc w:val="center"/>
            </w:pPr>
            <w:r>
              <w:t>547,50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1 196,5</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49,0</w:t>
            </w:r>
          </w:p>
        </w:tc>
        <w:tc>
          <w:tcPr>
            <w:tcW w:w="1020" w:type="dxa"/>
          </w:tcPr>
          <w:p w:rsidR="004F30E6" w:rsidRDefault="004F30E6">
            <w:pPr>
              <w:pStyle w:val="ConsPlusNormal"/>
              <w:jc w:val="center"/>
            </w:pPr>
            <w:r>
              <w:t>53,50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102,5</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1.8.4.2</w:t>
            </w:r>
          </w:p>
        </w:tc>
        <w:tc>
          <w:tcPr>
            <w:tcW w:w="3912" w:type="dxa"/>
          </w:tcPr>
          <w:p w:rsidR="004F30E6" w:rsidRDefault="004F30E6">
            <w:pPr>
              <w:pStyle w:val="ConsPlusNormal"/>
            </w:pPr>
            <w:r>
              <w:t xml:space="preserve">Мероприятие "Формирование и ведение региональной информационной базы данных детей-инвалидов и граждан, осуществляющих уход за ними, в составе автоматизированной системы "Адресная социальная помощь" </w:t>
            </w:r>
            <w:r>
              <w:lastRenderedPageBreak/>
              <w:t>Министерства труда и социальной защиты населения Забайкальского края; модернизация системы учета сведений о детях-инвалидах, семьях с детьми-инвалидами"</w:t>
            </w:r>
          </w:p>
        </w:tc>
        <w:tc>
          <w:tcPr>
            <w:tcW w:w="1133" w:type="dxa"/>
          </w:tcPr>
          <w:p w:rsidR="004F30E6" w:rsidRDefault="004F30E6">
            <w:pPr>
              <w:pStyle w:val="ConsPlusNormal"/>
            </w:pPr>
            <w:r>
              <w:lastRenderedPageBreak/>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2 251,6</w:t>
            </w:r>
          </w:p>
        </w:tc>
        <w:tc>
          <w:tcPr>
            <w:tcW w:w="1020" w:type="dxa"/>
          </w:tcPr>
          <w:p w:rsidR="004F30E6" w:rsidRDefault="004F30E6">
            <w:pPr>
              <w:pStyle w:val="ConsPlusNormal"/>
              <w:jc w:val="center"/>
            </w:pPr>
            <w:r>
              <w:t>200,33</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2 451,9</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1.8.4.3</w:t>
            </w:r>
          </w:p>
        </w:tc>
        <w:tc>
          <w:tcPr>
            <w:tcW w:w="3912" w:type="dxa"/>
          </w:tcPr>
          <w:p w:rsidR="004F30E6" w:rsidRDefault="004F30E6">
            <w:pPr>
              <w:pStyle w:val="ConsPlusNormal"/>
            </w:pPr>
            <w:r>
              <w:t>Мероприятие "Формирование банка технологий и методик работы по организации системной помощи, абилитации и реабилитации детей-инвалидов, воспитывающихся в детском доме-интернате для умственно отсталых детей"</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ГАУСО "Петровск-Забайкальский комплексный центр социального обслуживания "Ветеран" Забайкальского края, ГСУСО "Петровск-Забайкальский детский дом-интернат для умственно отсталых детей" Забайкальского края, ГСУСО "Центр медико-социальной реабилитации "Росток"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260,1</w:t>
            </w:r>
          </w:p>
        </w:tc>
        <w:tc>
          <w:tcPr>
            <w:tcW w:w="1020" w:type="dxa"/>
          </w:tcPr>
          <w:p w:rsidR="004F30E6" w:rsidRDefault="004F30E6">
            <w:pPr>
              <w:pStyle w:val="ConsPlusNormal"/>
              <w:jc w:val="center"/>
            </w:pPr>
            <w:r>
              <w:t>801,50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1 061,6</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1.8.4.4</w:t>
            </w:r>
          </w:p>
        </w:tc>
        <w:tc>
          <w:tcPr>
            <w:tcW w:w="3912" w:type="dxa"/>
          </w:tcPr>
          <w:p w:rsidR="004F30E6" w:rsidRDefault="004F30E6">
            <w:pPr>
              <w:pStyle w:val="ConsPlusNormal"/>
            </w:pPr>
            <w:r>
              <w:t>Мероприятие "Организация на базе Министерства труда и социальной защиты населения Забайкальского края постоянно действующего методического семинара для специалистов, занимающихся проблемами детей-инвалидов, детей с ограниченными возможностями здоровья"</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111,5</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111,5</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210,0</w:t>
            </w:r>
          </w:p>
        </w:tc>
        <w:tc>
          <w:tcPr>
            <w:tcW w:w="1020" w:type="dxa"/>
          </w:tcPr>
          <w:p w:rsidR="004F30E6" w:rsidRDefault="004F30E6">
            <w:pPr>
              <w:pStyle w:val="ConsPlusNormal"/>
              <w:jc w:val="center"/>
            </w:pPr>
            <w:r>
              <w:t>220,50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430,5</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1.8.4.5</w:t>
            </w:r>
          </w:p>
        </w:tc>
        <w:tc>
          <w:tcPr>
            <w:tcW w:w="3912" w:type="dxa"/>
          </w:tcPr>
          <w:p w:rsidR="004F30E6" w:rsidRDefault="004F30E6">
            <w:pPr>
              <w:pStyle w:val="ConsPlusNormal"/>
            </w:pPr>
            <w:r>
              <w:t>Мероприятие "Повышение профессиональных компетенций специалистов, участвующих в реализации программы"</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1 254,2</w:t>
            </w:r>
          </w:p>
        </w:tc>
        <w:tc>
          <w:tcPr>
            <w:tcW w:w="1020" w:type="dxa"/>
          </w:tcPr>
          <w:p w:rsidR="004F30E6" w:rsidRDefault="004F30E6">
            <w:pPr>
              <w:pStyle w:val="ConsPlusNormal"/>
              <w:jc w:val="center"/>
            </w:pPr>
            <w:r>
              <w:t>1 430,00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2 684,2</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1.8.5</w:t>
            </w:r>
          </w:p>
        </w:tc>
        <w:tc>
          <w:tcPr>
            <w:tcW w:w="3912" w:type="dxa"/>
          </w:tcPr>
          <w:p w:rsidR="004F30E6" w:rsidRDefault="004F30E6">
            <w:pPr>
              <w:pStyle w:val="ConsPlusNormal"/>
            </w:pPr>
            <w:r>
              <w:t>Основное мероприятие "Развитие социального партнерства, привлечение различных организаций к сопровождению воспитанников и выпускников детского дома-интерната для умственно отсталых детей"</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ГАУСО "Петровск-Забайкальский комплексный центр социального обслуживания "Ветеран" Забайкальского края, ГСУСО "Петровск-Забайкальский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537,5</w:t>
            </w:r>
          </w:p>
        </w:tc>
        <w:tc>
          <w:tcPr>
            <w:tcW w:w="1020" w:type="dxa"/>
          </w:tcPr>
          <w:p w:rsidR="004F30E6" w:rsidRDefault="004F30E6">
            <w:pPr>
              <w:pStyle w:val="ConsPlusNormal"/>
              <w:jc w:val="center"/>
            </w:pPr>
            <w:r>
              <w:t>547,50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1 085,0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0,1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1.8.5.1</w:t>
            </w:r>
          </w:p>
        </w:tc>
        <w:tc>
          <w:tcPr>
            <w:tcW w:w="3912" w:type="dxa"/>
          </w:tcPr>
          <w:p w:rsidR="004F30E6" w:rsidRDefault="004F30E6">
            <w:pPr>
              <w:pStyle w:val="ConsPlusNormal"/>
            </w:pPr>
            <w:r>
              <w:t>Мероприятие "Привлечение муниципальных учреждений, предприятий, некоммерческих организаций к социальным акциям ("Соберем детей в школу", "День защиты детей" и другие) в помощь воспитанникам и выпускникам детского дома-интерната для умственно отсталых детей"</w:t>
            </w:r>
          </w:p>
        </w:tc>
        <w:tc>
          <w:tcPr>
            <w:tcW w:w="1133" w:type="dxa"/>
          </w:tcPr>
          <w:p w:rsidR="004F30E6" w:rsidRDefault="004F30E6">
            <w:pPr>
              <w:pStyle w:val="ConsPlusNormal"/>
            </w:pPr>
            <w:r>
              <w:t>тыс. рублей</w:t>
            </w:r>
          </w:p>
        </w:tc>
        <w:tc>
          <w:tcPr>
            <w:tcW w:w="1360" w:type="dxa"/>
          </w:tcPr>
          <w:p w:rsidR="004F30E6" w:rsidRDefault="004F30E6">
            <w:pPr>
              <w:pStyle w:val="ConsPlusNormal"/>
            </w:pP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ГАУСО "Петровск-Забайкальский комплексный центр социального обслуживания "Ветеран" Забайкальского края, ГСУСО "Петровск-</w:t>
            </w:r>
            <w:r>
              <w:lastRenderedPageBreak/>
              <w:t>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1.8.5.2</w:t>
            </w:r>
          </w:p>
        </w:tc>
        <w:tc>
          <w:tcPr>
            <w:tcW w:w="3912" w:type="dxa"/>
          </w:tcPr>
          <w:p w:rsidR="004F30E6" w:rsidRDefault="004F30E6">
            <w:pPr>
              <w:pStyle w:val="ConsPlusNormal"/>
            </w:pPr>
            <w:r>
              <w:t>Мероприятие "Поддержка общественных инициатив, направленных на улучшение положения выпускников детского дома-интерната для умственно отсталых детей"</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ГАУСО "Петровск-Забайкальский комплексный центр социального обслуживания "Ветеран" Забайкальского края, ГСУСО "Петровск-Забайкальский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 xml:space="preserve">тыс. </w:t>
            </w:r>
            <w:r>
              <w:lastRenderedPageBreak/>
              <w:t>рублей</w:t>
            </w:r>
          </w:p>
        </w:tc>
        <w:tc>
          <w:tcPr>
            <w:tcW w:w="1360" w:type="dxa"/>
          </w:tcPr>
          <w:p w:rsidR="004F30E6" w:rsidRDefault="004F30E6">
            <w:pPr>
              <w:pStyle w:val="ConsPlusNormal"/>
            </w:pPr>
            <w:r>
              <w:lastRenderedPageBreak/>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lastRenderedPageBreak/>
              <w:t>1.8.6</w:t>
            </w:r>
          </w:p>
        </w:tc>
        <w:tc>
          <w:tcPr>
            <w:tcW w:w="3912" w:type="dxa"/>
          </w:tcPr>
          <w:p w:rsidR="004F30E6" w:rsidRDefault="004F30E6">
            <w:pPr>
              <w:pStyle w:val="ConsPlusNormal"/>
            </w:pPr>
            <w:r>
              <w:t>Основное мероприятие "Информационное освещение в СМИ хода реализации подпрограммы"</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ГСУСО "Петровск-Забайкальский детский дом-интернат для умственно отсталых детей"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0,1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Borders>
              <w:bottom w:val="nil"/>
            </w:tcBorders>
          </w:tcPr>
          <w:p w:rsidR="004F30E6" w:rsidRDefault="004F30E6">
            <w:pPr>
              <w:pStyle w:val="ConsPlusNormal"/>
              <w:outlineLvl w:val="3"/>
            </w:pPr>
            <w:r>
              <w:t>1.9</w:t>
            </w:r>
          </w:p>
        </w:tc>
        <w:tc>
          <w:tcPr>
            <w:tcW w:w="3912" w:type="dxa"/>
          </w:tcPr>
          <w:p w:rsidR="004F30E6" w:rsidRDefault="004F30E6">
            <w:pPr>
              <w:pStyle w:val="ConsPlusNormal"/>
            </w:pPr>
            <w:hyperlink w:anchor="P4432">
              <w:r>
                <w:rPr>
                  <w:color w:val="0000FF"/>
                </w:rPr>
                <w:t>Подпрограмма 9</w:t>
              </w:r>
            </w:hyperlink>
            <w:r>
              <w:t xml:space="preserve"> "Новая семья"</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2014 - 2015</w:t>
            </w:r>
          </w:p>
        </w:tc>
        <w:tc>
          <w:tcPr>
            <w:tcW w:w="2834" w:type="dxa"/>
          </w:tcPr>
          <w:p w:rsidR="004F30E6" w:rsidRDefault="004F30E6">
            <w:pPr>
              <w:pStyle w:val="ConsPlusNormal"/>
            </w:pPr>
            <w:r>
              <w:t>Министерство труда и социальной защиты населения Забайкальского края;</w:t>
            </w:r>
          </w:p>
          <w:p w:rsidR="004F30E6" w:rsidRDefault="004F30E6">
            <w:pPr>
              <w:pStyle w:val="ConsPlusNormal"/>
            </w:pPr>
            <w:r>
              <w:t>Государственные учреждения социального обслуживания (социально-реабилитационные центры, центры помощи детям, оставшимся без попечения родителей, комплексные центры социального обслуживания населения);</w:t>
            </w:r>
          </w:p>
          <w:p w:rsidR="004F30E6" w:rsidRDefault="004F30E6">
            <w:pPr>
              <w:pStyle w:val="ConsPlusNormal"/>
            </w:pPr>
            <w:r>
              <w:t xml:space="preserve">ГАУ "Институт переподготовки и </w:t>
            </w:r>
            <w:r>
              <w:lastRenderedPageBreak/>
              <w:t>повышения квалификации руководящих кадров и специалистов системы социальной защиты населения государственных учреждений социального обслуживания города Москвы" (по согласованию);</w:t>
            </w:r>
          </w:p>
          <w:p w:rsidR="004F30E6" w:rsidRDefault="004F30E6">
            <w:pPr>
              <w:pStyle w:val="ConsPlusNormal"/>
            </w:pPr>
            <w:r>
              <w:t>Ассоциация государственных учреждений социального обслуживания Забайкальского края "Содружество" (по согласованию);</w:t>
            </w:r>
          </w:p>
          <w:p w:rsidR="004F30E6" w:rsidRDefault="004F30E6">
            <w:pPr>
              <w:pStyle w:val="ConsPlusNormal"/>
            </w:pPr>
            <w:r>
              <w:t>Забайкальская региональная общественная организация "Ассоциация работников социальных служб" (по согласованию)</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Borders>
              <w:bottom w:val="nil"/>
            </w:tcBorders>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Borders>
              <w:bottom w:val="nil"/>
            </w:tcBorders>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p>
        </w:tc>
        <w:tc>
          <w:tcPr>
            <w:tcW w:w="2834" w:type="dxa"/>
          </w:tcPr>
          <w:p w:rsidR="004F30E6" w:rsidRDefault="004F30E6">
            <w:pPr>
              <w:pStyle w:val="ConsPlusNormal"/>
            </w:pPr>
            <w:r>
              <w:t>ВСЕГО</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23 850,0</w:t>
            </w:r>
          </w:p>
        </w:tc>
        <w:tc>
          <w:tcPr>
            <w:tcW w:w="1020" w:type="dxa"/>
          </w:tcPr>
          <w:p w:rsidR="004F30E6" w:rsidRDefault="004F30E6">
            <w:pPr>
              <w:pStyle w:val="ConsPlusNormal"/>
              <w:jc w:val="center"/>
            </w:pPr>
            <w:r>
              <w:t>23 840,00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47 690,0</w:t>
            </w:r>
          </w:p>
        </w:tc>
      </w:tr>
      <w:tr w:rsidR="004F30E6">
        <w:tc>
          <w:tcPr>
            <w:tcW w:w="1417" w:type="dxa"/>
            <w:vMerge/>
            <w:tcBorders>
              <w:bottom w:val="nil"/>
            </w:tcBorders>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tcBorders>
              <w:top w:val="nil"/>
            </w:tcBorders>
          </w:tcPr>
          <w:p w:rsidR="004F30E6" w:rsidRDefault="004F30E6">
            <w:pPr>
              <w:pStyle w:val="ConsPlusNormal"/>
            </w:pPr>
          </w:p>
        </w:tc>
        <w:tc>
          <w:tcPr>
            <w:tcW w:w="3912" w:type="dxa"/>
          </w:tcPr>
          <w:p w:rsidR="004F30E6" w:rsidRDefault="004F30E6">
            <w:pPr>
              <w:pStyle w:val="ConsPlusNormal"/>
            </w:pPr>
            <w:r>
              <w:t>- из внебюджетных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tcPr>
          <w:p w:rsidR="004F30E6" w:rsidRDefault="004F30E6">
            <w:pPr>
              <w:pStyle w:val="ConsPlusNormal"/>
            </w:pPr>
            <w:r>
              <w:t>1.9-ПП1</w:t>
            </w:r>
          </w:p>
        </w:tc>
        <w:tc>
          <w:tcPr>
            <w:tcW w:w="3912" w:type="dxa"/>
          </w:tcPr>
          <w:p w:rsidR="004F30E6" w:rsidRDefault="004F30E6">
            <w:pPr>
              <w:pStyle w:val="ConsPlusNormal"/>
            </w:pPr>
            <w:r>
              <w:t xml:space="preserve">Показатель "Численность детей в региональном банке данных о детях, </w:t>
            </w:r>
            <w:r>
              <w:lastRenderedPageBreak/>
              <w:t>оставшихся без попечения родителей и нуждающихся в устройстве в семьи"</w:t>
            </w:r>
          </w:p>
        </w:tc>
        <w:tc>
          <w:tcPr>
            <w:tcW w:w="1133" w:type="dxa"/>
          </w:tcPr>
          <w:p w:rsidR="004F30E6" w:rsidRDefault="004F30E6">
            <w:pPr>
              <w:pStyle w:val="ConsPlusNormal"/>
            </w:pPr>
            <w:r>
              <w:lastRenderedPageBreak/>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50,0</w:t>
            </w:r>
          </w:p>
        </w:tc>
        <w:tc>
          <w:tcPr>
            <w:tcW w:w="1020" w:type="dxa"/>
          </w:tcPr>
          <w:p w:rsidR="004F30E6" w:rsidRDefault="004F30E6">
            <w:pPr>
              <w:pStyle w:val="ConsPlusNormal"/>
              <w:jc w:val="center"/>
            </w:pPr>
            <w:r>
              <w:t>50,00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100,0</w:t>
            </w:r>
          </w:p>
        </w:tc>
      </w:tr>
      <w:tr w:rsidR="004F30E6">
        <w:tc>
          <w:tcPr>
            <w:tcW w:w="1417" w:type="dxa"/>
          </w:tcPr>
          <w:p w:rsidR="004F30E6" w:rsidRDefault="004F30E6">
            <w:pPr>
              <w:pStyle w:val="ConsPlusNormal"/>
            </w:pPr>
            <w:r>
              <w:lastRenderedPageBreak/>
              <w:t>1.9-ПП2</w:t>
            </w:r>
          </w:p>
        </w:tc>
        <w:tc>
          <w:tcPr>
            <w:tcW w:w="3912" w:type="dxa"/>
          </w:tcPr>
          <w:p w:rsidR="004F30E6" w:rsidRDefault="004F30E6">
            <w:pPr>
              <w:pStyle w:val="ConsPlusNormal"/>
            </w:pPr>
            <w:r>
              <w:t>Показатель "Доля кандидатов в приемные родители, принявших на воспитание детей-сирот и детей, оставшихся без попечения родителей, в общей численности подготовленных кандидатов в приемные родители"</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1 901,0</w:t>
            </w:r>
          </w:p>
        </w:tc>
        <w:tc>
          <w:tcPr>
            <w:tcW w:w="1020" w:type="dxa"/>
          </w:tcPr>
          <w:p w:rsidR="004F30E6" w:rsidRDefault="004F30E6">
            <w:pPr>
              <w:pStyle w:val="ConsPlusNormal"/>
              <w:jc w:val="center"/>
            </w:pPr>
            <w:r>
              <w:t>1 331</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1.9-ПП3</w:t>
            </w:r>
          </w:p>
        </w:tc>
        <w:tc>
          <w:tcPr>
            <w:tcW w:w="3912" w:type="dxa"/>
          </w:tcPr>
          <w:p w:rsidR="004F30E6" w:rsidRDefault="004F30E6">
            <w:pPr>
              <w:pStyle w:val="ConsPlusNormal"/>
            </w:pPr>
            <w:r>
              <w:t>Показатель "Доля граждан, восстановленных в родительских правах или с которых снято ограничение в родительских правах, от общего количества граждан, лишенных родительских прав или ограниченных в родительских правах"</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К / Кп x 100, где:</w:t>
            </w:r>
          </w:p>
          <w:p w:rsidR="004F30E6" w:rsidRDefault="004F30E6">
            <w:pPr>
              <w:pStyle w:val="ConsPlusNormal"/>
            </w:pPr>
            <w:r>
              <w:t>К - количество приемных родителей, принявших на воспитание детей-сирот и детей, оставшихся без попечения родителей;</w:t>
            </w:r>
          </w:p>
          <w:p w:rsidR="004F30E6" w:rsidRDefault="004F30E6">
            <w:pPr>
              <w:pStyle w:val="ConsPlusNormal"/>
            </w:pPr>
            <w:r>
              <w:t>Кп - общая численность подготовленных кандидатов в приемные родители</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80,0</w:t>
            </w:r>
          </w:p>
        </w:tc>
        <w:tc>
          <w:tcPr>
            <w:tcW w:w="1020" w:type="dxa"/>
          </w:tcPr>
          <w:p w:rsidR="004F30E6" w:rsidRDefault="004F30E6">
            <w:pPr>
              <w:pStyle w:val="ConsPlusNormal"/>
              <w:jc w:val="center"/>
            </w:pPr>
            <w:r>
              <w:t>85</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1.9-ПП4</w:t>
            </w:r>
          </w:p>
        </w:tc>
        <w:tc>
          <w:tcPr>
            <w:tcW w:w="3912" w:type="dxa"/>
          </w:tcPr>
          <w:p w:rsidR="004F30E6" w:rsidRDefault="004F30E6">
            <w:pPr>
              <w:pStyle w:val="ConsPlusNormal"/>
            </w:pPr>
            <w:r>
              <w:t>Показатель "Количество служб подготовки кандидатов в приемные родители и сопровождения замещающих семей"</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Н / Н x 100, где:</w:t>
            </w:r>
          </w:p>
          <w:p w:rsidR="004F30E6" w:rsidRDefault="004F30E6">
            <w:pPr>
              <w:pStyle w:val="ConsPlusNormal"/>
            </w:pPr>
            <w:r>
              <w:t>Нвп - количество граждан, восстановленных в родительских правах;</w:t>
            </w:r>
          </w:p>
          <w:p w:rsidR="004F30E6" w:rsidRDefault="004F30E6">
            <w:pPr>
              <w:pStyle w:val="ConsPlusNormal"/>
            </w:pPr>
            <w:r>
              <w:t>Нлп - общая численность лишенных родительских прав или ограниченных в родительских правах</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15</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1.9-ПП5</w:t>
            </w:r>
          </w:p>
        </w:tc>
        <w:tc>
          <w:tcPr>
            <w:tcW w:w="3912" w:type="dxa"/>
          </w:tcPr>
          <w:p w:rsidR="004F30E6" w:rsidRDefault="004F30E6">
            <w:pPr>
              <w:pStyle w:val="ConsPlusNormal"/>
            </w:pPr>
            <w:r>
              <w:t>Показатель "Доля специалистов школы подготовки приемных родителей и службы сопровождения замещающих семей (далее - Служба), прошедших обучение и повысивших квалификацию в рамках подпрограммы, от общего числа специалистов Службы"</w:t>
            </w:r>
          </w:p>
        </w:tc>
        <w:tc>
          <w:tcPr>
            <w:tcW w:w="1133" w:type="dxa"/>
          </w:tcPr>
          <w:p w:rsidR="004F30E6" w:rsidRDefault="004F30E6">
            <w:pPr>
              <w:pStyle w:val="ConsPlusNormal"/>
            </w:pPr>
            <w:r>
              <w:t>ед.</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15,0</w:t>
            </w:r>
          </w:p>
        </w:tc>
        <w:tc>
          <w:tcPr>
            <w:tcW w:w="1020" w:type="dxa"/>
          </w:tcPr>
          <w:p w:rsidR="004F30E6" w:rsidRDefault="004F30E6">
            <w:pPr>
              <w:pStyle w:val="ConsPlusNormal"/>
              <w:jc w:val="center"/>
            </w:pPr>
            <w:r>
              <w:t>24</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1.9-ПП6</w:t>
            </w:r>
          </w:p>
        </w:tc>
        <w:tc>
          <w:tcPr>
            <w:tcW w:w="3912" w:type="dxa"/>
          </w:tcPr>
          <w:p w:rsidR="004F30E6" w:rsidRDefault="004F30E6">
            <w:pPr>
              <w:pStyle w:val="ConsPlusNormal"/>
            </w:pPr>
            <w:r>
              <w:t>Показатель "Удельный вес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Дспк / До x 100, где:</w:t>
            </w:r>
          </w:p>
          <w:p w:rsidR="004F30E6" w:rsidRDefault="004F30E6">
            <w:pPr>
              <w:pStyle w:val="ConsPlusNormal"/>
            </w:pPr>
            <w:r>
              <w:t>Дспк - численность специалистов, долю специалистов школы подготовки приемных родителей и службы сопровождения замещающих семей, прошедших обучение и повысивших квалификацию;</w:t>
            </w:r>
          </w:p>
          <w:p w:rsidR="004F30E6" w:rsidRDefault="004F30E6">
            <w:pPr>
              <w:pStyle w:val="ConsPlusNormal"/>
            </w:pPr>
            <w:r>
              <w:t>До - общая численность специалистов</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45,0</w:t>
            </w:r>
          </w:p>
        </w:tc>
        <w:tc>
          <w:tcPr>
            <w:tcW w:w="1020" w:type="dxa"/>
          </w:tcPr>
          <w:p w:rsidR="004F30E6" w:rsidRDefault="004F30E6">
            <w:pPr>
              <w:pStyle w:val="ConsPlusNormal"/>
              <w:jc w:val="center"/>
            </w:pPr>
            <w:r>
              <w:t>85</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1.9-ПП7</w:t>
            </w:r>
          </w:p>
        </w:tc>
        <w:tc>
          <w:tcPr>
            <w:tcW w:w="3912" w:type="dxa"/>
          </w:tcPr>
          <w:p w:rsidR="004F30E6" w:rsidRDefault="004F30E6">
            <w:pPr>
              <w:pStyle w:val="ConsPlusNormal"/>
            </w:pPr>
            <w:r>
              <w:t>Показатель "Численность детей, возвращенных в интернатные учреждения из замещающих семей"</w:t>
            </w:r>
          </w:p>
        </w:tc>
        <w:tc>
          <w:tcPr>
            <w:tcW w:w="1133" w:type="dxa"/>
          </w:tcPr>
          <w:p w:rsidR="004F30E6" w:rsidRDefault="004F30E6">
            <w:pPr>
              <w:pStyle w:val="ConsPlusNormal"/>
            </w:pPr>
            <w:r>
              <w:t>%</w:t>
            </w:r>
          </w:p>
        </w:tc>
        <w:tc>
          <w:tcPr>
            <w:tcW w:w="1360" w:type="dxa"/>
          </w:tcPr>
          <w:p w:rsidR="004F30E6" w:rsidRDefault="004F30E6">
            <w:pPr>
              <w:pStyle w:val="ConsPlusNormal"/>
            </w:pPr>
            <w:r>
              <w:t>X</w:t>
            </w:r>
          </w:p>
        </w:tc>
        <w:tc>
          <w:tcPr>
            <w:tcW w:w="2381" w:type="dxa"/>
          </w:tcPr>
          <w:p w:rsidR="004F30E6" w:rsidRDefault="004F30E6">
            <w:pPr>
              <w:pStyle w:val="ConsPlusNormal"/>
            </w:pPr>
            <w:r>
              <w:t>Ддсс / До x 100, где:</w:t>
            </w:r>
          </w:p>
          <w:p w:rsidR="004F30E6" w:rsidRDefault="004F30E6">
            <w:pPr>
              <w:pStyle w:val="ConsPlusNormal"/>
            </w:pPr>
            <w:r>
              <w:t>Ддсс - численность детей-сирот, переданных на воспитание семьи (под безвозмездную опеку (попечительство), в приемные семьи, в патронатные семьи, на усыновление);</w:t>
            </w:r>
          </w:p>
          <w:p w:rsidR="004F30E6" w:rsidRDefault="004F30E6">
            <w:pPr>
              <w:pStyle w:val="ConsPlusNormal"/>
            </w:pPr>
            <w:r>
              <w:t>Дсоб - общая численность детей-</w:t>
            </w:r>
            <w:r>
              <w:lastRenderedPageBreak/>
              <w:t>сирот и детей, оставшихся без попечения родителей, на конец отчетного года</w:t>
            </w:r>
          </w:p>
        </w:tc>
        <w:tc>
          <w:tcPr>
            <w:tcW w:w="1133" w:type="dxa"/>
          </w:tcPr>
          <w:p w:rsidR="004F30E6" w:rsidRDefault="004F30E6">
            <w:pPr>
              <w:pStyle w:val="ConsPlusNormal"/>
            </w:pPr>
            <w:r>
              <w:lastRenderedPageBreak/>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69,0</w:t>
            </w:r>
          </w:p>
        </w:tc>
        <w:tc>
          <w:tcPr>
            <w:tcW w:w="1020" w:type="dxa"/>
          </w:tcPr>
          <w:p w:rsidR="004F30E6" w:rsidRDefault="004F30E6">
            <w:pPr>
              <w:pStyle w:val="ConsPlusNormal"/>
              <w:jc w:val="center"/>
            </w:pPr>
            <w:r>
              <w:t>71</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lastRenderedPageBreak/>
              <w:t>1.9.1</w:t>
            </w:r>
          </w:p>
        </w:tc>
        <w:tc>
          <w:tcPr>
            <w:tcW w:w="3912" w:type="dxa"/>
          </w:tcPr>
          <w:p w:rsidR="004F30E6" w:rsidRDefault="004F30E6">
            <w:pPr>
              <w:pStyle w:val="ConsPlusNormal"/>
            </w:pPr>
            <w:r>
              <w:t>Основное мероприятие "Разработка моделей служб семейных форм устройства детей-сирот и детей, оставшихся без попечения родителей"</w:t>
            </w:r>
          </w:p>
        </w:tc>
        <w:tc>
          <w:tcPr>
            <w:tcW w:w="1133" w:type="dxa"/>
          </w:tcPr>
          <w:p w:rsidR="004F30E6" w:rsidRDefault="004F30E6">
            <w:pPr>
              <w:pStyle w:val="ConsPlusNormal"/>
            </w:pPr>
            <w:r>
              <w:t>чел.</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51,0</w:t>
            </w:r>
          </w:p>
        </w:tc>
        <w:tc>
          <w:tcPr>
            <w:tcW w:w="1020" w:type="dxa"/>
          </w:tcPr>
          <w:p w:rsidR="004F30E6" w:rsidRDefault="004F30E6">
            <w:pPr>
              <w:pStyle w:val="ConsPlusNormal"/>
              <w:jc w:val="center"/>
            </w:pPr>
            <w:r>
              <w:t>30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81,0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0,4</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20 750,0</w:t>
            </w:r>
          </w:p>
        </w:tc>
        <w:tc>
          <w:tcPr>
            <w:tcW w:w="1020" w:type="dxa"/>
          </w:tcPr>
          <w:p w:rsidR="004F30E6" w:rsidRDefault="004F30E6">
            <w:pPr>
              <w:pStyle w:val="ConsPlusNormal"/>
              <w:jc w:val="center"/>
            </w:pPr>
            <w:r>
              <w:t>23 590,0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44 340,0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внебюджетных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5 755,0</w:t>
            </w:r>
          </w:p>
        </w:tc>
        <w:tc>
          <w:tcPr>
            <w:tcW w:w="1020" w:type="dxa"/>
          </w:tcPr>
          <w:p w:rsidR="004F30E6" w:rsidRDefault="004F30E6">
            <w:pPr>
              <w:pStyle w:val="ConsPlusNormal"/>
              <w:jc w:val="center"/>
            </w:pPr>
            <w:r>
              <w:t>5 240,0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10 995,0</w:t>
            </w:r>
          </w:p>
        </w:tc>
      </w:tr>
      <w:tr w:rsidR="004F30E6">
        <w:tc>
          <w:tcPr>
            <w:tcW w:w="1417" w:type="dxa"/>
            <w:vMerge w:val="restart"/>
          </w:tcPr>
          <w:p w:rsidR="004F30E6" w:rsidRDefault="004F30E6">
            <w:pPr>
              <w:pStyle w:val="ConsPlusNormal"/>
            </w:pPr>
            <w:r>
              <w:t>1.9.1.1</w:t>
            </w:r>
          </w:p>
        </w:tc>
        <w:tc>
          <w:tcPr>
            <w:tcW w:w="3912" w:type="dxa"/>
          </w:tcPr>
          <w:p w:rsidR="004F30E6" w:rsidRDefault="004F30E6">
            <w:pPr>
              <w:pStyle w:val="ConsPlusNormal"/>
            </w:pPr>
            <w:r>
              <w:t>Мероприятие "Развитие семейных форм устройства детей-сирот и детей, оставшихся без попечения родителей"</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50,0</w:t>
            </w:r>
          </w:p>
        </w:tc>
        <w:tc>
          <w:tcPr>
            <w:tcW w:w="1020" w:type="dxa"/>
          </w:tcPr>
          <w:p w:rsidR="004F30E6" w:rsidRDefault="004F30E6">
            <w:pPr>
              <w:pStyle w:val="ConsPlusNormal"/>
              <w:jc w:val="center"/>
            </w:pPr>
            <w:r>
              <w:t>50,0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100,00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 xml:space="preserve">тыс. </w:t>
            </w:r>
            <w:r>
              <w:lastRenderedPageBreak/>
              <w:t>рублей</w:t>
            </w:r>
          </w:p>
        </w:tc>
        <w:tc>
          <w:tcPr>
            <w:tcW w:w="1360" w:type="dxa"/>
          </w:tcPr>
          <w:p w:rsidR="004F30E6" w:rsidRDefault="004F30E6">
            <w:pPr>
              <w:pStyle w:val="ConsPlusNormal"/>
            </w:pPr>
            <w:r>
              <w:lastRenderedPageBreak/>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lastRenderedPageBreak/>
              <w:t>1.9.1.2</w:t>
            </w:r>
          </w:p>
        </w:tc>
        <w:tc>
          <w:tcPr>
            <w:tcW w:w="3912" w:type="dxa"/>
          </w:tcPr>
          <w:p w:rsidR="004F30E6" w:rsidRDefault="004F30E6">
            <w:pPr>
              <w:pStyle w:val="ConsPlusNormal"/>
            </w:pPr>
            <w:r>
              <w:t>Мероприятие "Создание и ведение реестра граждан, лишенных или ограниченных в родительских правах"</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Служба судебных приставов</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150,0</w:t>
            </w:r>
          </w:p>
        </w:tc>
        <w:tc>
          <w:tcPr>
            <w:tcW w:w="1020" w:type="dxa"/>
          </w:tcPr>
          <w:p w:rsidR="004F30E6" w:rsidRDefault="004F30E6">
            <w:pPr>
              <w:pStyle w:val="ConsPlusNormal"/>
              <w:jc w:val="center"/>
            </w:pPr>
            <w:r>
              <w:t>150,00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1.9.1.3</w:t>
            </w:r>
          </w:p>
        </w:tc>
        <w:tc>
          <w:tcPr>
            <w:tcW w:w="3912" w:type="dxa"/>
          </w:tcPr>
          <w:p w:rsidR="004F30E6" w:rsidRDefault="004F30E6">
            <w:pPr>
              <w:pStyle w:val="ConsPlusNormal"/>
            </w:pPr>
            <w:r>
              <w:t>Мероприятие "Внедрение технологии "Родительская гостиная" на базе ГУСО"</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ГУСО (по согласованию)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1 635,0</w:t>
            </w:r>
          </w:p>
        </w:tc>
        <w:tc>
          <w:tcPr>
            <w:tcW w:w="1020" w:type="dxa"/>
          </w:tcPr>
          <w:p w:rsidR="004F30E6" w:rsidRDefault="004F30E6">
            <w:pPr>
              <w:pStyle w:val="ConsPlusNormal"/>
              <w:jc w:val="center"/>
            </w:pPr>
            <w:r>
              <w:t>1 635,00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3 270,0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внебюджетных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700,0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700,0</w:t>
            </w:r>
          </w:p>
        </w:tc>
      </w:tr>
      <w:tr w:rsidR="004F30E6">
        <w:tc>
          <w:tcPr>
            <w:tcW w:w="1417" w:type="dxa"/>
            <w:vMerge w:val="restart"/>
          </w:tcPr>
          <w:p w:rsidR="004F30E6" w:rsidRDefault="004F30E6">
            <w:pPr>
              <w:pStyle w:val="ConsPlusNormal"/>
            </w:pPr>
            <w:r>
              <w:t>1.9.1.4</w:t>
            </w:r>
          </w:p>
        </w:tc>
        <w:tc>
          <w:tcPr>
            <w:tcW w:w="3912" w:type="dxa"/>
          </w:tcPr>
          <w:p w:rsidR="004F30E6" w:rsidRDefault="004F30E6">
            <w:pPr>
              <w:pStyle w:val="ConsPlusNormal"/>
            </w:pPr>
            <w:r>
              <w:t xml:space="preserve">Мероприятие "Внедрение на базе ГУСО </w:t>
            </w:r>
            <w:r>
              <w:lastRenderedPageBreak/>
              <w:t>"Центр психолого-педагогической помощи населению "Доверие" технологии "Школа приемных родителей" мобильных служб по работе с кандидатами в приемные родители"</w:t>
            </w:r>
          </w:p>
        </w:tc>
        <w:tc>
          <w:tcPr>
            <w:tcW w:w="1133" w:type="dxa"/>
          </w:tcPr>
          <w:p w:rsidR="004F30E6" w:rsidRDefault="004F30E6">
            <w:pPr>
              <w:pStyle w:val="ConsPlusNormal"/>
            </w:pPr>
            <w:r>
              <w:lastRenderedPageBreak/>
              <w:t xml:space="preserve">тыс. </w:t>
            </w:r>
            <w:r>
              <w:lastRenderedPageBreak/>
              <w:t>рублей</w:t>
            </w:r>
          </w:p>
        </w:tc>
        <w:tc>
          <w:tcPr>
            <w:tcW w:w="1360" w:type="dxa"/>
          </w:tcPr>
          <w:p w:rsidR="004F30E6" w:rsidRDefault="004F30E6">
            <w:pPr>
              <w:pStyle w:val="ConsPlusNormal"/>
            </w:pPr>
            <w:r>
              <w:lastRenderedPageBreak/>
              <w:t>X</w:t>
            </w:r>
          </w:p>
        </w:tc>
        <w:tc>
          <w:tcPr>
            <w:tcW w:w="2381" w:type="dxa"/>
          </w:tcPr>
          <w:p w:rsidR="004F30E6" w:rsidRDefault="004F30E6">
            <w:pPr>
              <w:pStyle w:val="ConsPlusNormal"/>
            </w:pPr>
            <w:r>
              <w:t>X</w:t>
            </w:r>
          </w:p>
        </w:tc>
        <w:tc>
          <w:tcPr>
            <w:tcW w:w="1133" w:type="dxa"/>
          </w:tcPr>
          <w:p w:rsidR="004F30E6" w:rsidRDefault="004F30E6">
            <w:pPr>
              <w:pStyle w:val="ConsPlusNormal"/>
            </w:pPr>
            <w:r>
              <w:t xml:space="preserve">2016 - </w:t>
            </w:r>
            <w:r>
              <w:lastRenderedPageBreak/>
              <w:t>2017</w:t>
            </w:r>
          </w:p>
        </w:tc>
        <w:tc>
          <w:tcPr>
            <w:tcW w:w="2834" w:type="dxa"/>
          </w:tcPr>
          <w:p w:rsidR="004F30E6" w:rsidRDefault="004F30E6">
            <w:pPr>
              <w:pStyle w:val="ConsPlusNormal"/>
            </w:pPr>
            <w:r>
              <w:lastRenderedPageBreak/>
              <w:t xml:space="preserve">Министерство труда и </w:t>
            </w:r>
            <w:r>
              <w:lastRenderedPageBreak/>
              <w:t>социальной защиты населения Забайкальского края, ГУСО "Центр психолого-педагогической помощи населению "Доверие" Забайкальского края (по согласованию), Забайкальская региональная общественная организация "Ассоциация работников социальных служб" (по согласованию)</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8 400,0</w:t>
            </w:r>
          </w:p>
        </w:tc>
        <w:tc>
          <w:tcPr>
            <w:tcW w:w="1020" w:type="dxa"/>
          </w:tcPr>
          <w:p w:rsidR="004F30E6" w:rsidRDefault="004F30E6">
            <w:pPr>
              <w:pStyle w:val="ConsPlusNormal"/>
              <w:jc w:val="center"/>
            </w:pPr>
            <w:r>
              <w:t>8 400,00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16 800,0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внебюджетных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900,0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900,0</w:t>
            </w:r>
          </w:p>
        </w:tc>
      </w:tr>
      <w:tr w:rsidR="004F30E6">
        <w:tc>
          <w:tcPr>
            <w:tcW w:w="1417" w:type="dxa"/>
            <w:vMerge w:val="restart"/>
          </w:tcPr>
          <w:p w:rsidR="004F30E6" w:rsidRDefault="004F30E6">
            <w:pPr>
              <w:pStyle w:val="ConsPlusNormal"/>
            </w:pPr>
            <w:r>
              <w:t>1.9.1.5</w:t>
            </w:r>
          </w:p>
        </w:tc>
        <w:tc>
          <w:tcPr>
            <w:tcW w:w="3912" w:type="dxa"/>
          </w:tcPr>
          <w:p w:rsidR="004F30E6" w:rsidRDefault="004F30E6">
            <w:pPr>
              <w:pStyle w:val="ConsPlusNormal"/>
            </w:pPr>
            <w:r>
              <w:t>Мероприятие "Реализация проекта "Видеоанкета ребенка"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50,0</w:t>
            </w:r>
          </w:p>
        </w:tc>
        <w:tc>
          <w:tcPr>
            <w:tcW w:w="1020" w:type="dxa"/>
          </w:tcPr>
          <w:p w:rsidR="004F30E6" w:rsidRDefault="004F30E6">
            <w:pPr>
              <w:pStyle w:val="ConsPlusNormal"/>
              <w:jc w:val="center"/>
            </w:pPr>
            <w:r>
              <w:t>50,00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560,0</w:t>
            </w:r>
          </w:p>
        </w:tc>
        <w:tc>
          <w:tcPr>
            <w:tcW w:w="1020" w:type="dxa"/>
          </w:tcPr>
          <w:p w:rsidR="004F30E6" w:rsidRDefault="004F30E6">
            <w:pPr>
              <w:pStyle w:val="ConsPlusNormal"/>
              <w:jc w:val="center"/>
            </w:pPr>
            <w:r>
              <w:t>560,00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1 120,0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внебюджетных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240,0</w:t>
            </w:r>
          </w:p>
        </w:tc>
        <w:tc>
          <w:tcPr>
            <w:tcW w:w="1020" w:type="dxa"/>
          </w:tcPr>
          <w:p w:rsidR="004F30E6" w:rsidRDefault="004F30E6">
            <w:pPr>
              <w:pStyle w:val="ConsPlusNormal"/>
              <w:jc w:val="center"/>
            </w:pPr>
            <w:r>
              <w:t>240,00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480,0</w:t>
            </w:r>
          </w:p>
        </w:tc>
      </w:tr>
      <w:tr w:rsidR="004F30E6">
        <w:tc>
          <w:tcPr>
            <w:tcW w:w="1417" w:type="dxa"/>
            <w:vMerge w:val="restart"/>
          </w:tcPr>
          <w:p w:rsidR="004F30E6" w:rsidRDefault="004F30E6">
            <w:pPr>
              <w:pStyle w:val="ConsPlusNormal"/>
            </w:pPr>
            <w:r>
              <w:t>1.9.1.6</w:t>
            </w:r>
          </w:p>
        </w:tc>
        <w:tc>
          <w:tcPr>
            <w:tcW w:w="3912" w:type="dxa"/>
          </w:tcPr>
          <w:p w:rsidR="004F30E6" w:rsidRDefault="004F30E6">
            <w:pPr>
              <w:pStyle w:val="ConsPlusNormal"/>
            </w:pPr>
            <w:r>
              <w:t>Мероприятие "Внедрение инновационных методов работы с замещающими семьями на экстренном и кризисном уровнях сопровождения"</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ГУСО "Центр психолого-педагогической помощи населению "Доверие" Забайкальского края (по согласованию), Забайкальская региональная общественная организация "Ассоциация работников социальных служб" (по согласованию)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5 370,0</w:t>
            </w:r>
          </w:p>
        </w:tc>
        <w:tc>
          <w:tcPr>
            <w:tcW w:w="1020" w:type="dxa"/>
          </w:tcPr>
          <w:p w:rsidR="004F30E6" w:rsidRDefault="004F30E6">
            <w:pPr>
              <w:pStyle w:val="ConsPlusNormal"/>
              <w:jc w:val="center"/>
            </w:pPr>
            <w:r>
              <w:t>7 725,00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13 095,0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1.9.1.7</w:t>
            </w:r>
          </w:p>
        </w:tc>
        <w:tc>
          <w:tcPr>
            <w:tcW w:w="3912" w:type="dxa"/>
          </w:tcPr>
          <w:p w:rsidR="004F30E6" w:rsidRDefault="004F30E6">
            <w:pPr>
              <w:pStyle w:val="ConsPlusNormal"/>
            </w:pPr>
            <w:r>
              <w:t>Мероприятие "Внедрение эффективных здоровьесберегающих и физкультурно-спортивных мероприятий в работу государственных учреждений социального обслуживания"</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ГУСО (по согласованию)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2 225,0</w:t>
            </w:r>
          </w:p>
        </w:tc>
        <w:tc>
          <w:tcPr>
            <w:tcW w:w="1020" w:type="dxa"/>
          </w:tcPr>
          <w:p w:rsidR="004F30E6" w:rsidRDefault="004F30E6">
            <w:pPr>
              <w:pStyle w:val="ConsPlusNormal"/>
              <w:jc w:val="center"/>
            </w:pPr>
            <w:r>
              <w:t>3 000,00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5 225,0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3 950,0</w:t>
            </w:r>
          </w:p>
        </w:tc>
        <w:tc>
          <w:tcPr>
            <w:tcW w:w="1020" w:type="dxa"/>
          </w:tcPr>
          <w:p w:rsidR="004F30E6" w:rsidRDefault="004F30E6">
            <w:pPr>
              <w:pStyle w:val="ConsPlusNormal"/>
              <w:jc w:val="center"/>
            </w:pPr>
            <w:r>
              <w:t>4 670,00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8 620,0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1.9.1.8</w:t>
            </w:r>
          </w:p>
        </w:tc>
        <w:tc>
          <w:tcPr>
            <w:tcW w:w="3912" w:type="dxa"/>
          </w:tcPr>
          <w:p w:rsidR="004F30E6" w:rsidRDefault="004F30E6">
            <w:pPr>
              <w:pStyle w:val="ConsPlusNormal"/>
            </w:pPr>
            <w:r>
              <w:t>Мероприятие "Создание отделения подготовки детей в возрасте от 2 до 6 лет к передаче в замещающие семьи"</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ГУСО "Центр психолого-педагогической помощи населению "Доверие" Забайкальского края (по согласованию), Забайкальская региональная общественная организация "Ассоциация работников социальных служб" (по согласованию)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1 690,0</w:t>
            </w:r>
          </w:p>
        </w:tc>
        <w:tc>
          <w:tcPr>
            <w:tcW w:w="1020" w:type="dxa"/>
          </w:tcPr>
          <w:p w:rsidR="004F30E6" w:rsidRDefault="004F30E6">
            <w:pPr>
              <w:pStyle w:val="ConsPlusNormal"/>
              <w:jc w:val="center"/>
            </w:pPr>
            <w:r>
              <w:t>2 000,00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3 690,0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585,0</w:t>
            </w:r>
          </w:p>
        </w:tc>
        <w:tc>
          <w:tcPr>
            <w:tcW w:w="1020" w:type="dxa"/>
          </w:tcPr>
          <w:p w:rsidR="004F30E6" w:rsidRDefault="004F30E6">
            <w:pPr>
              <w:pStyle w:val="ConsPlusNormal"/>
              <w:jc w:val="center"/>
            </w:pPr>
            <w:r>
              <w:t>350,00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935,0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1.9.2</w:t>
            </w:r>
          </w:p>
        </w:tc>
        <w:tc>
          <w:tcPr>
            <w:tcW w:w="3912" w:type="dxa"/>
          </w:tcPr>
          <w:p w:rsidR="004F30E6" w:rsidRDefault="004F30E6">
            <w:pPr>
              <w:pStyle w:val="ConsPlusNormal"/>
            </w:pPr>
            <w:r>
              <w:t xml:space="preserve">Основное мероприятие "Повышение профессиональных компетенций специалистов государственных </w:t>
            </w:r>
            <w:r>
              <w:lastRenderedPageBreak/>
              <w:t>учреждений"</w:t>
            </w:r>
          </w:p>
        </w:tc>
        <w:tc>
          <w:tcPr>
            <w:tcW w:w="1133" w:type="dxa"/>
          </w:tcPr>
          <w:p w:rsidR="004F30E6" w:rsidRDefault="004F30E6">
            <w:pPr>
              <w:pStyle w:val="ConsPlusNormal"/>
            </w:pPr>
            <w:r>
              <w:lastRenderedPageBreak/>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 xml:space="preserve">Министерство труда и социальной защиты населения Забайкальского </w:t>
            </w:r>
            <w:r>
              <w:lastRenderedPageBreak/>
              <w:t>края, ГУСО "Центр психолого-педагогической помощи населению "Доверие" Забайкальского края (по согласованию), Забайкальская региональная общественная организация "Ассоциация работников социальных служб" (по согласованию)</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0,3</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2 950,0</w:t>
            </w:r>
          </w:p>
        </w:tc>
        <w:tc>
          <w:tcPr>
            <w:tcW w:w="1020" w:type="dxa"/>
          </w:tcPr>
          <w:p w:rsidR="004F30E6" w:rsidRDefault="004F30E6">
            <w:pPr>
              <w:pStyle w:val="ConsPlusNormal"/>
              <w:jc w:val="center"/>
            </w:pPr>
            <w:r>
              <w:t>100,00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3 050,0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1 220,0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1 220,0</w:t>
            </w:r>
          </w:p>
        </w:tc>
      </w:tr>
      <w:tr w:rsidR="004F30E6">
        <w:tc>
          <w:tcPr>
            <w:tcW w:w="1417" w:type="dxa"/>
            <w:vMerge w:val="restart"/>
          </w:tcPr>
          <w:p w:rsidR="004F30E6" w:rsidRDefault="004F30E6">
            <w:pPr>
              <w:pStyle w:val="ConsPlusNormal"/>
            </w:pPr>
            <w:r>
              <w:t>1.9.2.1</w:t>
            </w:r>
          </w:p>
        </w:tc>
        <w:tc>
          <w:tcPr>
            <w:tcW w:w="3912" w:type="dxa"/>
          </w:tcPr>
          <w:p w:rsidR="004F30E6" w:rsidRDefault="004F30E6">
            <w:pPr>
              <w:pStyle w:val="ConsPlusNormal"/>
            </w:pPr>
            <w:r>
              <w:t>Мероприятие "Обучение специалистов "Школы подготовки приемных родителей" и "Службы сопровождения замещающих семей" по теме: "Обеспечение защиты прав и интересов несовершеннолетних" по программе, рассчитанной на 72 часа"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ГУСО "Центр психолого-педагогической помощи населению "Доверие"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2 850,0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2 850,0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1.9.2.2</w:t>
            </w:r>
          </w:p>
        </w:tc>
        <w:tc>
          <w:tcPr>
            <w:tcW w:w="3912" w:type="dxa"/>
          </w:tcPr>
          <w:p w:rsidR="004F30E6" w:rsidRDefault="004F30E6">
            <w:pPr>
              <w:pStyle w:val="ConsPlusNormal"/>
            </w:pPr>
            <w:r>
              <w:t>Мероприятие "Обучение волонтеров (добровольцев) для службы сопровождения детей-сирот и детей, оставшихся без попечения родителей"</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ГУСО "Центр психолого-педагогической помощи населению "Доверие" Забайкальского края (по согласованию)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1 220,0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1 220,0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100,0</w:t>
            </w:r>
          </w:p>
        </w:tc>
        <w:tc>
          <w:tcPr>
            <w:tcW w:w="1020" w:type="dxa"/>
          </w:tcPr>
          <w:p w:rsidR="004F30E6" w:rsidRDefault="004F30E6">
            <w:pPr>
              <w:pStyle w:val="ConsPlusNormal"/>
              <w:jc w:val="center"/>
            </w:pPr>
            <w:r>
              <w:t>100,00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1.9.3</w:t>
            </w:r>
          </w:p>
        </w:tc>
        <w:tc>
          <w:tcPr>
            <w:tcW w:w="3912" w:type="dxa"/>
          </w:tcPr>
          <w:p w:rsidR="004F30E6" w:rsidRDefault="004F30E6">
            <w:pPr>
              <w:pStyle w:val="ConsPlusNormal"/>
            </w:pPr>
            <w:r>
              <w:t>Основное мероприятие "Работа со средствами массовой информации по развитию института замещающих семей на территории Забайкальского края"</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ГУСО "Центр психолого-педагогической помощи населению "Доверие" Забайкальского края (по согласованию)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0,3</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150,0</w:t>
            </w:r>
          </w:p>
        </w:tc>
        <w:tc>
          <w:tcPr>
            <w:tcW w:w="1020" w:type="dxa"/>
          </w:tcPr>
          <w:p w:rsidR="004F30E6" w:rsidRDefault="004F30E6">
            <w:pPr>
              <w:pStyle w:val="ConsPlusNormal"/>
              <w:jc w:val="center"/>
            </w:pPr>
            <w:r>
              <w:t>150,00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pPr>
          </w:p>
        </w:tc>
        <w:tc>
          <w:tcPr>
            <w:tcW w:w="1303" w:type="dxa"/>
          </w:tcPr>
          <w:p w:rsidR="004F30E6" w:rsidRDefault="004F30E6">
            <w:pPr>
              <w:pStyle w:val="ConsPlusNormal"/>
            </w:pPr>
          </w:p>
        </w:tc>
        <w:tc>
          <w:tcPr>
            <w:tcW w:w="85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pP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1.9.3.1</w:t>
            </w:r>
          </w:p>
        </w:tc>
        <w:tc>
          <w:tcPr>
            <w:tcW w:w="3912" w:type="dxa"/>
          </w:tcPr>
          <w:p w:rsidR="004F30E6" w:rsidRDefault="004F30E6">
            <w:pPr>
              <w:pStyle w:val="ConsPlusNormal"/>
            </w:pPr>
            <w:r>
              <w:t>Мероприятие "Проведение информационных кампаний по продвижению семейного жизнеустройства детей-сирот и детей, оставшихся без попечения родителей"</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2016 - 2017</w:t>
            </w:r>
          </w:p>
        </w:tc>
        <w:tc>
          <w:tcPr>
            <w:tcW w:w="2834" w:type="dxa"/>
          </w:tcPr>
          <w:p w:rsidR="004F30E6" w:rsidRDefault="004F30E6">
            <w:pPr>
              <w:pStyle w:val="ConsPlusNormal"/>
            </w:pPr>
            <w:r>
              <w:t>Министерство труда и социальной защиты населения Забайкальского края, ГУСО "Центр психолого-педагогической помощи населению "Доверие" Забайкальского края (по согласованию)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кроме того, финансирование из других источников:</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150,0</w:t>
            </w:r>
          </w:p>
        </w:tc>
        <w:tc>
          <w:tcPr>
            <w:tcW w:w="1020" w:type="dxa"/>
          </w:tcPr>
          <w:p w:rsidR="004F30E6" w:rsidRDefault="004F30E6">
            <w:pPr>
              <w:pStyle w:val="ConsPlusNormal"/>
              <w:jc w:val="center"/>
            </w:pPr>
            <w:r>
              <w:t>150,00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 из Фонда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r>
      <w:tr w:rsidR="004F30E6">
        <w:tc>
          <w:tcPr>
            <w:tcW w:w="1417" w:type="dxa"/>
          </w:tcPr>
          <w:p w:rsidR="004F30E6" w:rsidRDefault="004F30E6">
            <w:pPr>
              <w:pStyle w:val="ConsPlusNormal"/>
            </w:pPr>
          </w:p>
        </w:tc>
        <w:tc>
          <w:tcPr>
            <w:tcW w:w="3912" w:type="dxa"/>
          </w:tcPr>
          <w:p w:rsidR="004F30E6" w:rsidRDefault="004F30E6">
            <w:pPr>
              <w:pStyle w:val="ConsPlusNormal"/>
            </w:pPr>
            <w:r>
              <w:t>Задача 8. "Ресоциализация и адаптация лиц, освобожденных из мест лишения свободы. Оказание юридической, социальной и психологической помощи, предоставление социальных услуг лицам, освобожденным из мест лишения свободы"</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outlineLvl w:val="3"/>
            </w:pPr>
            <w:r>
              <w:t>1.10</w:t>
            </w:r>
          </w:p>
        </w:tc>
        <w:tc>
          <w:tcPr>
            <w:tcW w:w="3912" w:type="dxa"/>
          </w:tcPr>
          <w:p w:rsidR="004F30E6" w:rsidRDefault="004F30E6">
            <w:pPr>
              <w:pStyle w:val="ConsPlusNormal"/>
            </w:pPr>
            <w:hyperlink w:anchor="P4861">
              <w:r>
                <w:rPr>
                  <w:color w:val="0000FF"/>
                </w:rPr>
                <w:t>Подпрограмма 10</w:t>
              </w:r>
            </w:hyperlink>
            <w:r>
              <w:t>. "Ресоциализация и адаптация лиц, освободившихся из мест лишения свободы"</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 xml:space="preserve">Министерство труда и социальной защиты населения Забайкальского </w:t>
            </w:r>
            <w:r>
              <w:lastRenderedPageBreak/>
              <w:t>края;</w:t>
            </w:r>
          </w:p>
          <w:p w:rsidR="004F30E6" w:rsidRDefault="004F30E6">
            <w:pPr>
              <w:pStyle w:val="ConsPlusNormal"/>
            </w:pPr>
            <w:r>
              <w:t>Управление Федеральной службы исполнения наказаний Российской Федерации по Забайкальскому краю (далее - УФСИН по Забайкальскому краю),</w:t>
            </w:r>
          </w:p>
          <w:p w:rsidR="004F30E6" w:rsidRDefault="004F30E6">
            <w:pPr>
              <w:pStyle w:val="ConsPlusNormal"/>
            </w:pPr>
            <w:r>
              <w:t>Государственное казенное учреждение "Краевой центр занятости населения" Забайкальского края (далее - ГКУ "КЦЗН" Забайкальского края),</w:t>
            </w:r>
          </w:p>
          <w:p w:rsidR="004F30E6" w:rsidRDefault="004F30E6">
            <w:pPr>
              <w:pStyle w:val="ConsPlusNormal"/>
            </w:pPr>
            <w:r>
              <w:t>Государственное казенное учреждение "Краевой центр социальной защиты населения" Забайкальского края (далее - ГКУ "КЦСЗН" Забайкальского края);</w:t>
            </w:r>
          </w:p>
          <w:p w:rsidR="004F30E6" w:rsidRDefault="004F30E6">
            <w:pPr>
              <w:pStyle w:val="ConsPlusNormal"/>
            </w:pPr>
            <w:r>
              <w:t>Государственное автономное учреждение социального обслуживания "Социальный приют" Забайкальского края (далее - ГАУСО "Социальный приют"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0,00</w:t>
            </w:r>
          </w:p>
        </w:tc>
        <w:tc>
          <w:tcPr>
            <w:tcW w:w="1020" w:type="dxa"/>
          </w:tcPr>
          <w:p w:rsidR="004F30E6" w:rsidRDefault="004F30E6">
            <w:pPr>
              <w:pStyle w:val="ConsPlusNormal"/>
              <w:jc w:val="center"/>
            </w:pPr>
            <w:r>
              <w:t>3 850</w:t>
            </w:r>
          </w:p>
        </w:tc>
        <w:tc>
          <w:tcPr>
            <w:tcW w:w="1020" w:type="dxa"/>
          </w:tcPr>
          <w:p w:rsidR="004F30E6" w:rsidRDefault="004F30E6">
            <w:pPr>
              <w:pStyle w:val="ConsPlusNormal"/>
              <w:jc w:val="center"/>
            </w:pPr>
            <w:r>
              <w:t>40 717,50</w:t>
            </w:r>
          </w:p>
        </w:tc>
        <w:tc>
          <w:tcPr>
            <w:tcW w:w="1020" w:type="dxa"/>
          </w:tcPr>
          <w:p w:rsidR="004F30E6" w:rsidRDefault="004F30E6">
            <w:pPr>
              <w:pStyle w:val="ConsPlusNormal"/>
              <w:jc w:val="center"/>
            </w:pPr>
            <w:r>
              <w:t>33 196,20</w:t>
            </w:r>
          </w:p>
        </w:tc>
        <w:tc>
          <w:tcPr>
            <w:tcW w:w="1020" w:type="dxa"/>
          </w:tcPr>
          <w:p w:rsidR="004F30E6" w:rsidRDefault="004F30E6">
            <w:pPr>
              <w:pStyle w:val="ConsPlusNormal"/>
              <w:jc w:val="center"/>
            </w:pPr>
            <w:r>
              <w:t>77 763,7</w:t>
            </w:r>
          </w:p>
        </w:tc>
      </w:tr>
      <w:tr w:rsidR="004F30E6">
        <w:tc>
          <w:tcPr>
            <w:tcW w:w="1417" w:type="dxa"/>
          </w:tcPr>
          <w:p w:rsidR="004F30E6" w:rsidRDefault="004F30E6">
            <w:pPr>
              <w:pStyle w:val="ConsPlusNormal"/>
            </w:pPr>
            <w:r>
              <w:t>1.10-ПП1</w:t>
            </w:r>
          </w:p>
        </w:tc>
        <w:tc>
          <w:tcPr>
            <w:tcW w:w="3912" w:type="dxa"/>
          </w:tcPr>
          <w:p w:rsidR="004F30E6" w:rsidRDefault="004F30E6">
            <w:pPr>
              <w:pStyle w:val="ConsPlusNormal"/>
            </w:pPr>
            <w:r>
              <w:t xml:space="preserve">Показатель "Число освободившихся из мест лишения свободы, получивших </w:t>
            </w:r>
            <w:r>
              <w:lastRenderedPageBreak/>
              <w:t>социальные услуги"</w:t>
            </w:r>
          </w:p>
        </w:tc>
        <w:tc>
          <w:tcPr>
            <w:tcW w:w="1133" w:type="dxa"/>
          </w:tcPr>
          <w:p w:rsidR="004F30E6" w:rsidRDefault="004F30E6">
            <w:pPr>
              <w:pStyle w:val="ConsPlusNormal"/>
            </w:pPr>
            <w:r>
              <w:lastRenderedPageBreak/>
              <w:t>чел.</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126</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100</w:t>
            </w:r>
          </w:p>
        </w:tc>
        <w:tc>
          <w:tcPr>
            <w:tcW w:w="1020" w:type="dxa"/>
          </w:tcPr>
          <w:p w:rsidR="004F30E6" w:rsidRDefault="004F30E6">
            <w:pPr>
              <w:pStyle w:val="ConsPlusNormal"/>
              <w:jc w:val="center"/>
            </w:pPr>
            <w:r>
              <w:t>426</w:t>
            </w:r>
          </w:p>
        </w:tc>
      </w:tr>
      <w:tr w:rsidR="004F30E6">
        <w:tc>
          <w:tcPr>
            <w:tcW w:w="1417" w:type="dxa"/>
          </w:tcPr>
          <w:p w:rsidR="004F30E6" w:rsidRDefault="004F30E6">
            <w:pPr>
              <w:pStyle w:val="ConsPlusNormal"/>
            </w:pPr>
            <w:r>
              <w:lastRenderedPageBreak/>
              <w:t>1.10-ПП2</w:t>
            </w:r>
          </w:p>
        </w:tc>
        <w:tc>
          <w:tcPr>
            <w:tcW w:w="3912" w:type="dxa"/>
          </w:tcPr>
          <w:p w:rsidR="004F30E6" w:rsidRDefault="004F30E6">
            <w:pPr>
              <w:pStyle w:val="ConsPlusNormal"/>
            </w:pPr>
            <w:r>
              <w:t>Показатель "Доля лиц, освободившихся из мест лишения свободы, трудоустроенных на постоянные и временные места"</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17,3</w:t>
            </w:r>
          </w:p>
        </w:tc>
        <w:tc>
          <w:tcPr>
            <w:tcW w:w="1020" w:type="dxa"/>
          </w:tcPr>
          <w:p w:rsidR="004F30E6" w:rsidRDefault="004F30E6">
            <w:pPr>
              <w:pStyle w:val="ConsPlusNormal"/>
              <w:jc w:val="center"/>
            </w:pPr>
            <w:r>
              <w:t>13,5</w:t>
            </w:r>
          </w:p>
        </w:tc>
        <w:tc>
          <w:tcPr>
            <w:tcW w:w="1020" w:type="dxa"/>
          </w:tcPr>
          <w:p w:rsidR="004F30E6" w:rsidRDefault="004F30E6">
            <w:pPr>
              <w:pStyle w:val="ConsPlusNormal"/>
              <w:jc w:val="center"/>
            </w:pPr>
            <w:r>
              <w:t>14,0</w:t>
            </w:r>
          </w:p>
        </w:tc>
        <w:tc>
          <w:tcPr>
            <w:tcW w:w="1020" w:type="dxa"/>
          </w:tcPr>
          <w:p w:rsidR="004F30E6" w:rsidRDefault="004F30E6">
            <w:pPr>
              <w:pStyle w:val="ConsPlusNormal"/>
              <w:jc w:val="center"/>
            </w:pPr>
            <w:r>
              <w:t>14,9</w:t>
            </w:r>
          </w:p>
        </w:tc>
        <w:tc>
          <w:tcPr>
            <w:tcW w:w="1020" w:type="dxa"/>
          </w:tcPr>
          <w:p w:rsidR="004F30E6" w:rsidRDefault="004F30E6">
            <w:pPr>
              <w:pStyle w:val="ConsPlusNormal"/>
              <w:jc w:val="center"/>
            </w:pPr>
            <w:r>
              <w:t>15,0</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1.10.1</w:t>
            </w:r>
          </w:p>
        </w:tc>
        <w:tc>
          <w:tcPr>
            <w:tcW w:w="3912" w:type="dxa"/>
          </w:tcPr>
          <w:p w:rsidR="004F30E6" w:rsidRDefault="004F30E6">
            <w:pPr>
              <w:pStyle w:val="ConsPlusNormal"/>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750,0</w:t>
            </w:r>
          </w:p>
        </w:tc>
        <w:tc>
          <w:tcPr>
            <w:tcW w:w="1020" w:type="dxa"/>
          </w:tcPr>
          <w:p w:rsidR="004F30E6" w:rsidRDefault="004F30E6">
            <w:pPr>
              <w:pStyle w:val="ConsPlusNormal"/>
              <w:jc w:val="center"/>
            </w:pPr>
            <w:r>
              <w:t>850,0</w:t>
            </w:r>
          </w:p>
        </w:tc>
        <w:tc>
          <w:tcPr>
            <w:tcW w:w="1020" w:type="dxa"/>
          </w:tcPr>
          <w:p w:rsidR="004F30E6" w:rsidRDefault="004F30E6">
            <w:pPr>
              <w:pStyle w:val="ConsPlusNormal"/>
              <w:jc w:val="center"/>
            </w:pPr>
            <w:r>
              <w:t>850,0</w:t>
            </w:r>
          </w:p>
        </w:tc>
        <w:tc>
          <w:tcPr>
            <w:tcW w:w="1020" w:type="dxa"/>
          </w:tcPr>
          <w:p w:rsidR="004F30E6" w:rsidRDefault="004F30E6">
            <w:pPr>
              <w:pStyle w:val="ConsPlusNormal"/>
              <w:jc w:val="center"/>
            </w:pPr>
            <w:r>
              <w:t>1 600,0</w:t>
            </w:r>
          </w:p>
        </w:tc>
      </w:tr>
      <w:tr w:rsidR="004F30E6">
        <w:tc>
          <w:tcPr>
            <w:tcW w:w="1417" w:type="dxa"/>
          </w:tcPr>
          <w:p w:rsidR="004F30E6" w:rsidRDefault="004F30E6">
            <w:pPr>
              <w:pStyle w:val="ConsPlusNormal"/>
            </w:pPr>
            <w:r>
              <w:t>1.10.1.1-ПОМ</w:t>
            </w:r>
          </w:p>
        </w:tc>
        <w:tc>
          <w:tcPr>
            <w:tcW w:w="3912" w:type="dxa"/>
          </w:tcPr>
          <w:p w:rsidR="004F30E6" w:rsidRDefault="004F30E6">
            <w:pPr>
              <w:pStyle w:val="ConsPlusNormal"/>
            </w:pPr>
            <w:r>
              <w:t>Мероприятие "Формирование и развитие межведомственной системы ресоциализации лиц, освободившихся из мест лишения свободы"</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Министерство труда и социальной защиты населения Забайкальского края,</w:t>
            </w:r>
          </w:p>
          <w:p w:rsidR="004F30E6" w:rsidRDefault="004F30E6">
            <w:pPr>
              <w:pStyle w:val="ConsPlusNormal"/>
            </w:pPr>
            <w:r>
              <w:t>УФСИН по Забайкальскому краю,</w:t>
            </w:r>
          </w:p>
          <w:p w:rsidR="004F30E6" w:rsidRDefault="004F30E6">
            <w:pPr>
              <w:pStyle w:val="ConsPlusNormal"/>
            </w:pPr>
            <w:r>
              <w:t>ГКУ "КЦЗН" Забайкальского края,</w:t>
            </w:r>
          </w:p>
          <w:p w:rsidR="004F30E6" w:rsidRDefault="004F30E6">
            <w:pPr>
              <w:pStyle w:val="ConsPlusNormal"/>
            </w:pPr>
            <w:r>
              <w:t>ГКУ "КЦСЗН" Забайкальского края,</w:t>
            </w:r>
          </w:p>
          <w:p w:rsidR="004F30E6" w:rsidRDefault="004F30E6">
            <w:pPr>
              <w:pStyle w:val="ConsPlusNormal"/>
            </w:pPr>
            <w:r>
              <w:t>ГАУСО "Социальный приют"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t>1.10.1.1</w:t>
            </w:r>
          </w:p>
        </w:tc>
        <w:tc>
          <w:tcPr>
            <w:tcW w:w="3912" w:type="dxa"/>
          </w:tcPr>
          <w:p w:rsidR="004F30E6" w:rsidRDefault="004F30E6">
            <w:pPr>
              <w:pStyle w:val="ConsPlusNormal"/>
            </w:pPr>
            <w:r>
              <w:t>Мероприятие "Организация и проведение обучающих мероприятий для специалистов, занимающихся ресоциализацией лиц, освободившихся из мест лишения свободы"</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Министерство труда и социальной защиты населения Забайкальского края,</w:t>
            </w:r>
          </w:p>
          <w:p w:rsidR="004F30E6" w:rsidRDefault="004F30E6">
            <w:pPr>
              <w:pStyle w:val="ConsPlusNormal"/>
            </w:pPr>
            <w:r>
              <w:t>УФСИН по Забайкальскому краю,</w:t>
            </w:r>
          </w:p>
          <w:p w:rsidR="004F30E6" w:rsidRDefault="004F30E6">
            <w:pPr>
              <w:pStyle w:val="ConsPlusNormal"/>
            </w:pPr>
            <w:r>
              <w:lastRenderedPageBreak/>
              <w:t>ГКУ "КЦЗН" Забайкальского края,</w:t>
            </w:r>
          </w:p>
          <w:p w:rsidR="004F30E6" w:rsidRDefault="004F30E6">
            <w:pPr>
              <w:pStyle w:val="ConsPlusNormal"/>
            </w:pPr>
            <w:r>
              <w:t>ГКУ "КЦСЗН" Забайкальского края,</w:t>
            </w:r>
          </w:p>
          <w:p w:rsidR="004F30E6" w:rsidRDefault="004F30E6">
            <w:pPr>
              <w:pStyle w:val="ConsPlusNormal"/>
            </w:pPr>
            <w:r>
              <w:t>ГАУСО "Социальный приют"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lastRenderedPageBreak/>
              <w:t>1.10.1.1-ПМ1</w:t>
            </w:r>
          </w:p>
        </w:tc>
        <w:tc>
          <w:tcPr>
            <w:tcW w:w="3912" w:type="dxa"/>
          </w:tcPr>
          <w:p w:rsidR="004F30E6" w:rsidRDefault="004F30E6">
            <w:pPr>
              <w:pStyle w:val="ConsPlusNormal"/>
            </w:pPr>
            <w:r>
              <w:t>Показатель "Доля специалистов, прошедших обучение по различным обучающим программам, от общего количества специалистов, работающих с лицами, освободившимися из мест лишения свободы"</w:t>
            </w:r>
          </w:p>
        </w:tc>
        <w:tc>
          <w:tcPr>
            <w:tcW w:w="1133" w:type="dxa"/>
          </w:tcPr>
          <w:p w:rsidR="004F30E6" w:rsidRDefault="004F30E6">
            <w:pPr>
              <w:pStyle w:val="ConsPlusNormal"/>
            </w:pPr>
            <w:r>
              <w:t>ед.</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25</w:t>
            </w:r>
          </w:p>
        </w:tc>
        <w:tc>
          <w:tcPr>
            <w:tcW w:w="1020" w:type="dxa"/>
          </w:tcPr>
          <w:p w:rsidR="004F30E6" w:rsidRDefault="004F30E6">
            <w:pPr>
              <w:pStyle w:val="ConsPlusNormal"/>
              <w:jc w:val="center"/>
            </w:pPr>
            <w:r>
              <w:t>25</w:t>
            </w:r>
          </w:p>
        </w:tc>
        <w:tc>
          <w:tcPr>
            <w:tcW w:w="1020" w:type="dxa"/>
          </w:tcPr>
          <w:p w:rsidR="004F30E6" w:rsidRDefault="004F30E6">
            <w:pPr>
              <w:pStyle w:val="ConsPlusNormal"/>
              <w:jc w:val="center"/>
            </w:pPr>
            <w:r>
              <w:t>25</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X</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Б 01 12508</w:t>
            </w:r>
          </w:p>
        </w:tc>
        <w:tc>
          <w:tcPr>
            <w:tcW w:w="850" w:type="dxa"/>
          </w:tcPr>
          <w:p w:rsidR="004F30E6" w:rsidRDefault="004F30E6">
            <w:pPr>
              <w:pStyle w:val="ConsPlusNormal"/>
              <w:jc w:val="center"/>
            </w:pPr>
            <w:r>
              <w:t>621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750,0</w:t>
            </w:r>
          </w:p>
        </w:tc>
        <w:tc>
          <w:tcPr>
            <w:tcW w:w="1020" w:type="dxa"/>
          </w:tcPr>
          <w:p w:rsidR="004F30E6" w:rsidRDefault="004F30E6">
            <w:pPr>
              <w:pStyle w:val="ConsPlusNormal"/>
              <w:jc w:val="center"/>
            </w:pPr>
            <w:r>
              <w:t>850,0</w:t>
            </w:r>
          </w:p>
        </w:tc>
        <w:tc>
          <w:tcPr>
            <w:tcW w:w="1020" w:type="dxa"/>
          </w:tcPr>
          <w:p w:rsidR="004F30E6" w:rsidRDefault="004F30E6">
            <w:pPr>
              <w:pStyle w:val="ConsPlusNormal"/>
              <w:jc w:val="center"/>
            </w:pPr>
            <w:r>
              <w:t>850,0</w:t>
            </w:r>
          </w:p>
        </w:tc>
        <w:tc>
          <w:tcPr>
            <w:tcW w:w="1020" w:type="dxa"/>
          </w:tcPr>
          <w:p w:rsidR="004F30E6" w:rsidRDefault="004F30E6">
            <w:pPr>
              <w:pStyle w:val="ConsPlusNormal"/>
              <w:jc w:val="center"/>
            </w:pPr>
            <w:r>
              <w:t>2 450,0</w:t>
            </w:r>
          </w:p>
        </w:tc>
      </w:tr>
      <w:tr w:rsidR="004F30E6">
        <w:tc>
          <w:tcPr>
            <w:tcW w:w="1417" w:type="dxa"/>
          </w:tcPr>
          <w:p w:rsidR="004F30E6" w:rsidRDefault="004F30E6">
            <w:pPr>
              <w:pStyle w:val="ConsPlusNormal"/>
            </w:pPr>
            <w:r>
              <w:t>1.10.1.2</w:t>
            </w:r>
          </w:p>
        </w:tc>
        <w:tc>
          <w:tcPr>
            <w:tcW w:w="3912" w:type="dxa"/>
          </w:tcPr>
          <w:p w:rsidR="004F30E6" w:rsidRDefault="004F30E6">
            <w:pPr>
              <w:pStyle w:val="ConsPlusNormal"/>
            </w:pPr>
            <w:r>
              <w:t>Мероприятие "Организация работы выездных консультационных пунктов в учреждениях Управления Федеральной службы исполнения наказаний России по Забайкальскому краю"</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Министерство труда и социальной защиты населения Забайкальского края,</w:t>
            </w:r>
          </w:p>
          <w:p w:rsidR="004F30E6" w:rsidRDefault="004F30E6">
            <w:pPr>
              <w:pStyle w:val="ConsPlusNormal"/>
            </w:pPr>
            <w:r>
              <w:t>УФСИН по Забайкальскому краю,</w:t>
            </w:r>
          </w:p>
          <w:p w:rsidR="004F30E6" w:rsidRDefault="004F30E6">
            <w:pPr>
              <w:pStyle w:val="ConsPlusNormal"/>
            </w:pPr>
            <w:r>
              <w:t>ГКУ "КЦЗН" Забайкальского края,</w:t>
            </w:r>
          </w:p>
          <w:p w:rsidR="004F30E6" w:rsidRDefault="004F30E6">
            <w:pPr>
              <w:pStyle w:val="ConsPlusNormal"/>
            </w:pPr>
            <w:r>
              <w:t>ГКУ "КЦСЗН" Забайкальского края,</w:t>
            </w:r>
          </w:p>
          <w:p w:rsidR="004F30E6" w:rsidRDefault="004F30E6">
            <w:pPr>
              <w:pStyle w:val="ConsPlusNormal"/>
            </w:pPr>
            <w:r>
              <w:t>ГАУСО "Социальный приют"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pPr>
          </w:p>
        </w:tc>
      </w:tr>
      <w:tr w:rsidR="004F30E6">
        <w:tc>
          <w:tcPr>
            <w:tcW w:w="1417" w:type="dxa"/>
            <w:vMerge w:val="restart"/>
          </w:tcPr>
          <w:p w:rsidR="004F30E6" w:rsidRDefault="004F30E6">
            <w:pPr>
              <w:pStyle w:val="ConsPlusNormal"/>
            </w:pPr>
            <w:r>
              <w:t>1.10.1.2-ПМ1</w:t>
            </w:r>
          </w:p>
        </w:tc>
        <w:tc>
          <w:tcPr>
            <w:tcW w:w="3912" w:type="dxa"/>
          </w:tcPr>
          <w:p w:rsidR="004F30E6" w:rsidRDefault="004F30E6">
            <w:pPr>
              <w:pStyle w:val="ConsPlusNormal"/>
            </w:pPr>
            <w:r>
              <w:t xml:space="preserve">Показатель "Количество организованных выездов в учреждениях Управления Федеральной службы исполнения наказаний России </w:t>
            </w:r>
            <w:r>
              <w:lastRenderedPageBreak/>
              <w:t>по Забайкальскому краю"</w:t>
            </w:r>
          </w:p>
        </w:tc>
        <w:tc>
          <w:tcPr>
            <w:tcW w:w="1133" w:type="dxa"/>
          </w:tcPr>
          <w:p w:rsidR="004F30E6" w:rsidRDefault="004F30E6">
            <w:pPr>
              <w:pStyle w:val="ConsPlusNormal"/>
            </w:pPr>
            <w:r>
              <w:lastRenderedPageBreak/>
              <w:t>ед.</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3</w:t>
            </w:r>
          </w:p>
        </w:tc>
        <w:tc>
          <w:tcPr>
            <w:tcW w:w="1020" w:type="dxa"/>
          </w:tcPr>
          <w:p w:rsidR="004F30E6" w:rsidRDefault="004F30E6">
            <w:pPr>
              <w:pStyle w:val="ConsPlusNormal"/>
              <w:jc w:val="center"/>
            </w:pPr>
            <w:r>
              <w:t>3</w:t>
            </w:r>
          </w:p>
        </w:tc>
        <w:tc>
          <w:tcPr>
            <w:tcW w:w="1020" w:type="dxa"/>
          </w:tcPr>
          <w:p w:rsidR="004F30E6" w:rsidRDefault="004F30E6">
            <w:pPr>
              <w:pStyle w:val="ConsPlusNormal"/>
              <w:jc w:val="center"/>
            </w:pPr>
            <w:r>
              <w:t>3</w:t>
            </w:r>
          </w:p>
        </w:tc>
        <w:tc>
          <w:tcPr>
            <w:tcW w:w="1020" w:type="dxa"/>
          </w:tcPr>
          <w:p w:rsidR="004F30E6" w:rsidRDefault="004F30E6">
            <w:pPr>
              <w:pStyle w:val="ConsPlusNormal"/>
              <w:jc w:val="center"/>
            </w:pPr>
            <w:r>
              <w:t>3</w:t>
            </w:r>
          </w:p>
        </w:tc>
        <w:tc>
          <w:tcPr>
            <w:tcW w:w="1020" w:type="dxa"/>
          </w:tcPr>
          <w:p w:rsidR="004F30E6" w:rsidRDefault="004F30E6">
            <w:pPr>
              <w:pStyle w:val="ConsPlusNormal"/>
              <w:jc w:val="center"/>
            </w:pPr>
            <w:r>
              <w:t>3</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Б 01 12508</w:t>
            </w:r>
          </w:p>
        </w:tc>
        <w:tc>
          <w:tcPr>
            <w:tcW w:w="850" w:type="dxa"/>
          </w:tcPr>
          <w:p w:rsidR="004F30E6" w:rsidRDefault="004F30E6">
            <w:pPr>
              <w:pStyle w:val="ConsPlusNormal"/>
              <w:jc w:val="center"/>
            </w:pPr>
            <w:r>
              <w:t>621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tcPr>
          <w:p w:rsidR="004F30E6" w:rsidRDefault="004F30E6">
            <w:pPr>
              <w:pStyle w:val="ConsPlusNormal"/>
            </w:pPr>
            <w:r>
              <w:t>1.10.1.3</w:t>
            </w:r>
          </w:p>
        </w:tc>
        <w:tc>
          <w:tcPr>
            <w:tcW w:w="3912" w:type="dxa"/>
          </w:tcPr>
          <w:p w:rsidR="004F30E6" w:rsidRDefault="004F30E6">
            <w:pPr>
              <w:pStyle w:val="ConsPlusNormal"/>
            </w:pPr>
            <w:r>
              <w:t>Мероприятие "Поддержка деятельности СОНКО, занимающихся ресоциализацией лиц, освободившихся из мест лишения свободы"</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Министерство труда и социальной защиты населения Забайкальского края,</w:t>
            </w:r>
          </w:p>
          <w:p w:rsidR="004F30E6" w:rsidRDefault="004F30E6">
            <w:pPr>
              <w:pStyle w:val="ConsPlusNormal"/>
            </w:pPr>
            <w:r>
              <w:t>УФСИН России по Забайкальскому краю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1.10.1.3-ПМ1</w:t>
            </w:r>
          </w:p>
        </w:tc>
        <w:tc>
          <w:tcPr>
            <w:tcW w:w="3912" w:type="dxa"/>
          </w:tcPr>
          <w:p w:rsidR="004F30E6" w:rsidRDefault="004F30E6">
            <w:pPr>
              <w:pStyle w:val="ConsPlusNormal"/>
            </w:pPr>
            <w:r>
              <w:t>Показатель "Финансирование в Забайкальском крае СОНКО, занимающихся ресоциализацией лиц, освободившихся из мест лишения свободы"</w:t>
            </w:r>
          </w:p>
        </w:tc>
        <w:tc>
          <w:tcPr>
            <w:tcW w:w="1133" w:type="dxa"/>
          </w:tcPr>
          <w:p w:rsidR="004F30E6" w:rsidRDefault="004F30E6">
            <w:pPr>
              <w:pStyle w:val="ConsPlusNormal"/>
            </w:pPr>
            <w:r>
              <w:t>ед.</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w:t>
            </w:r>
          </w:p>
        </w:tc>
        <w:tc>
          <w:tcPr>
            <w:tcW w:w="1020" w:type="dxa"/>
          </w:tcPr>
          <w:p w:rsidR="004F30E6" w:rsidRDefault="004F30E6">
            <w:pPr>
              <w:pStyle w:val="ConsPlusNormal"/>
              <w:jc w:val="center"/>
            </w:pPr>
            <w:r>
              <w:t>2</w:t>
            </w:r>
          </w:p>
        </w:tc>
        <w:tc>
          <w:tcPr>
            <w:tcW w:w="1020" w:type="dxa"/>
          </w:tcPr>
          <w:p w:rsidR="004F30E6" w:rsidRDefault="004F30E6">
            <w:pPr>
              <w:pStyle w:val="ConsPlusNormal"/>
              <w:jc w:val="center"/>
            </w:pPr>
            <w:r>
              <w:t>2</w:t>
            </w:r>
          </w:p>
        </w:tc>
        <w:tc>
          <w:tcPr>
            <w:tcW w:w="1020" w:type="dxa"/>
          </w:tcPr>
          <w:p w:rsidR="004F30E6" w:rsidRDefault="004F30E6">
            <w:pPr>
              <w:pStyle w:val="ConsPlusNormal"/>
              <w:jc w:val="center"/>
            </w:pPr>
            <w:r>
              <w:t>6</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Б 01 12508</w:t>
            </w:r>
          </w:p>
        </w:tc>
        <w:tc>
          <w:tcPr>
            <w:tcW w:w="850" w:type="dxa"/>
          </w:tcPr>
          <w:p w:rsidR="004F30E6" w:rsidRDefault="004F30E6">
            <w:pPr>
              <w:pStyle w:val="ConsPlusNormal"/>
              <w:jc w:val="center"/>
            </w:pPr>
            <w:r>
              <w:t>621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1.10.2</w:t>
            </w:r>
          </w:p>
        </w:tc>
        <w:tc>
          <w:tcPr>
            <w:tcW w:w="3912" w:type="dxa"/>
          </w:tcPr>
          <w:p w:rsidR="004F30E6" w:rsidRDefault="004F30E6">
            <w:pPr>
              <w:pStyle w:val="ConsPlusNormal"/>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24 467,5</w:t>
            </w:r>
          </w:p>
        </w:tc>
        <w:tc>
          <w:tcPr>
            <w:tcW w:w="1020" w:type="dxa"/>
          </w:tcPr>
          <w:p w:rsidR="004F30E6" w:rsidRDefault="004F30E6">
            <w:pPr>
              <w:pStyle w:val="ConsPlusNormal"/>
              <w:jc w:val="center"/>
            </w:pPr>
            <w:r>
              <w:t>14 446,2</w:t>
            </w:r>
          </w:p>
        </w:tc>
        <w:tc>
          <w:tcPr>
            <w:tcW w:w="1020" w:type="dxa"/>
          </w:tcPr>
          <w:p w:rsidR="004F30E6" w:rsidRDefault="004F30E6">
            <w:pPr>
              <w:pStyle w:val="ConsPlusNormal"/>
              <w:jc w:val="center"/>
            </w:pPr>
            <w:r>
              <w:t>38 913,7</w:t>
            </w:r>
          </w:p>
        </w:tc>
      </w:tr>
      <w:tr w:rsidR="004F30E6">
        <w:tc>
          <w:tcPr>
            <w:tcW w:w="1417" w:type="dxa"/>
          </w:tcPr>
          <w:p w:rsidR="004F30E6" w:rsidRDefault="004F30E6">
            <w:pPr>
              <w:pStyle w:val="ConsPlusNormal"/>
            </w:pPr>
          </w:p>
        </w:tc>
        <w:tc>
          <w:tcPr>
            <w:tcW w:w="3912" w:type="dxa"/>
          </w:tcPr>
          <w:p w:rsidR="004F30E6" w:rsidRDefault="004F30E6">
            <w:pPr>
              <w:pStyle w:val="ConsPlusNormal"/>
            </w:pPr>
            <w:r>
              <w:t>Мероприятие "Создание центра ресоциализации и адаптации лиц, освободившихся из мест лишения свободы"</w:t>
            </w:r>
          </w:p>
        </w:tc>
        <w:tc>
          <w:tcPr>
            <w:tcW w:w="1133" w:type="dxa"/>
          </w:tcPr>
          <w:p w:rsidR="004F30E6" w:rsidRDefault="004F30E6">
            <w:pPr>
              <w:pStyle w:val="ConsPlusNormal"/>
            </w:pPr>
            <w:r>
              <w:t>X</w:t>
            </w:r>
          </w:p>
        </w:tc>
        <w:tc>
          <w:tcPr>
            <w:tcW w:w="1360" w:type="dxa"/>
          </w:tcPr>
          <w:p w:rsidR="004F30E6" w:rsidRDefault="004F30E6">
            <w:pPr>
              <w:pStyle w:val="ConsPlusNormal"/>
            </w:pPr>
          </w:p>
        </w:tc>
        <w:tc>
          <w:tcPr>
            <w:tcW w:w="2381" w:type="dxa"/>
          </w:tcPr>
          <w:p w:rsidR="004F30E6" w:rsidRDefault="004F30E6">
            <w:pPr>
              <w:pStyle w:val="ConsPlusNormal"/>
            </w:pPr>
          </w:p>
        </w:tc>
        <w:tc>
          <w:tcPr>
            <w:tcW w:w="1133" w:type="dxa"/>
          </w:tcPr>
          <w:p w:rsidR="004F30E6" w:rsidRDefault="004F30E6">
            <w:pPr>
              <w:pStyle w:val="ConsPlusNormal"/>
            </w:pPr>
            <w:r>
              <w:t>2021 - 2025</w:t>
            </w:r>
          </w:p>
        </w:tc>
        <w:tc>
          <w:tcPr>
            <w:tcW w:w="2834" w:type="dxa"/>
          </w:tcPr>
          <w:p w:rsidR="004F30E6" w:rsidRDefault="004F30E6">
            <w:pPr>
              <w:pStyle w:val="ConsPlusNormal"/>
            </w:pPr>
            <w:r>
              <w:t>Министерство труда и социальной защиты населения Забайкальского края,</w:t>
            </w:r>
          </w:p>
          <w:p w:rsidR="004F30E6" w:rsidRDefault="004F30E6">
            <w:pPr>
              <w:pStyle w:val="ConsPlusNormal"/>
            </w:pPr>
            <w:r>
              <w:t xml:space="preserve">УФСИН России по </w:t>
            </w:r>
            <w:r>
              <w:lastRenderedPageBreak/>
              <w:t>Забайкальскому краю</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tcPr>
          <w:p w:rsidR="004F30E6" w:rsidRDefault="004F30E6">
            <w:pPr>
              <w:pStyle w:val="ConsPlusNormal"/>
            </w:pPr>
            <w:r>
              <w:lastRenderedPageBreak/>
              <w:t>1.10.2.1-ПМ1</w:t>
            </w:r>
          </w:p>
        </w:tc>
        <w:tc>
          <w:tcPr>
            <w:tcW w:w="3912" w:type="dxa"/>
          </w:tcPr>
          <w:p w:rsidR="004F30E6" w:rsidRDefault="004F30E6">
            <w:pPr>
              <w:pStyle w:val="ConsPlusNormal"/>
            </w:pPr>
            <w:r>
              <w:t>Показатель "Капитальный ремонт помещения для центра ресоциализации и адаптации лиц, освободившихся из мест лишения свободы, на 20 мест, в т.ч. с предоставлением услуг в полустационарной форме"</w:t>
            </w:r>
          </w:p>
        </w:tc>
        <w:tc>
          <w:tcPr>
            <w:tcW w:w="1133" w:type="dxa"/>
          </w:tcPr>
          <w:p w:rsidR="004F30E6" w:rsidRDefault="004F30E6">
            <w:pPr>
              <w:pStyle w:val="ConsPlusNormal"/>
            </w:pPr>
            <w:r>
              <w:t>ед.</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1.10.2.1-ПМ2</w:t>
            </w:r>
          </w:p>
        </w:tc>
        <w:tc>
          <w:tcPr>
            <w:tcW w:w="3912" w:type="dxa"/>
          </w:tcPr>
          <w:p w:rsidR="004F30E6" w:rsidRDefault="004F30E6">
            <w:pPr>
              <w:pStyle w:val="ConsPlusNormal"/>
            </w:pPr>
            <w:r>
              <w:t>Показатель "Оснащение необходимой мебелью и оборудованием центра ресоциализации и адаптации лиц, освободившихся из мест лишения свободы, а также автомобильной техникой"</w:t>
            </w:r>
          </w:p>
        </w:tc>
        <w:tc>
          <w:tcPr>
            <w:tcW w:w="1133" w:type="dxa"/>
          </w:tcPr>
          <w:p w:rsidR="004F30E6" w:rsidRDefault="004F30E6">
            <w:pPr>
              <w:pStyle w:val="ConsPlusNormal"/>
            </w:pPr>
            <w:r>
              <w:t>ед.</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632</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Б 02 12508</w:t>
            </w:r>
          </w:p>
        </w:tc>
        <w:tc>
          <w:tcPr>
            <w:tcW w:w="850" w:type="dxa"/>
          </w:tcPr>
          <w:p w:rsidR="004F30E6" w:rsidRDefault="004F30E6">
            <w:pPr>
              <w:pStyle w:val="ConsPlusNormal"/>
              <w:jc w:val="center"/>
            </w:pPr>
            <w:r>
              <w:t>621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10 171,30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10 171,3</w:t>
            </w:r>
          </w:p>
        </w:tc>
      </w:tr>
      <w:tr w:rsidR="004F30E6">
        <w:tc>
          <w:tcPr>
            <w:tcW w:w="1417" w:type="dxa"/>
          </w:tcPr>
          <w:p w:rsidR="004F30E6" w:rsidRDefault="004F30E6">
            <w:pPr>
              <w:pStyle w:val="ConsPlusNormal"/>
            </w:pPr>
            <w:r>
              <w:t>1.10.2.2</w:t>
            </w:r>
          </w:p>
        </w:tc>
        <w:tc>
          <w:tcPr>
            <w:tcW w:w="3912" w:type="dxa"/>
          </w:tcPr>
          <w:p w:rsidR="004F30E6" w:rsidRDefault="004F30E6">
            <w:pPr>
              <w:pStyle w:val="ConsPlusNormal"/>
            </w:pPr>
            <w:r>
              <w:t>Мероприятие "Разработка индивидуальных программ предоставления социальных услуг лицам, освободившихся из мест лишения свободы, лицам, осужденным без изоляции от общества"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Министерство труда и социальной защиты населения Забайкальского края,</w:t>
            </w:r>
          </w:p>
          <w:p w:rsidR="004F30E6" w:rsidRDefault="004F30E6">
            <w:pPr>
              <w:pStyle w:val="ConsPlusNormal"/>
            </w:pPr>
            <w:r>
              <w:t>ГАУСО</w:t>
            </w:r>
          </w:p>
          <w:p w:rsidR="004F30E6" w:rsidRDefault="004F30E6">
            <w:pPr>
              <w:pStyle w:val="ConsPlusNormal"/>
            </w:pPr>
            <w:r>
              <w:t>"Социальный приют"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1.10.2.2-ПМ1</w:t>
            </w:r>
          </w:p>
        </w:tc>
        <w:tc>
          <w:tcPr>
            <w:tcW w:w="3912" w:type="dxa"/>
          </w:tcPr>
          <w:p w:rsidR="004F30E6" w:rsidRDefault="004F30E6">
            <w:pPr>
              <w:pStyle w:val="ConsPlusNormal"/>
            </w:pPr>
            <w:r>
              <w:t>Показатель "Предоставление социальных услуг лицам, освободившимся из мест лишения свободы"</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A / B x 100, где:</w:t>
            </w:r>
          </w:p>
          <w:p w:rsidR="004F30E6" w:rsidRDefault="004F30E6">
            <w:pPr>
              <w:pStyle w:val="ConsPlusNormal"/>
            </w:pPr>
            <w:r>
              <w:t>A - количество лиц, освободившихся из мест лишения свободы, получивших социальную помощь;</w:t>
            </w:r>
          </w:p>
          <w:p w:rsidR="004F30E6" w:rsidRDefault="004F30E6">
            <w:pPr>
              <w:pStyle w:val="ConsPlusNormal"/>
            </w:pPr>
            <w:r>
              <w:t xml:space="preserve">B - количество лиц, </w:t>
            </w:r>
            <w:r>
              <w:lastRenderedPageBreak/>
              <w:t>освободившихся из мест лишения свободы</w:t>
            </w:r>
          </w:p>
        </w:tc>
        <w:tc>
          <w:tcPr>
            <w:tcW w:w="1133" w:type="dxa"/>
          </w:tcPr>
          <w:p w:rsidR="004F30E6" w:rsidRDefault="004F30E6">
            <w:pPr>
              <w:pStyle w:val="ConsPlusNormal"/>
            </w:pPr>
            <w:r>
              <w:lastRenderedPageBreak/>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5,5</w:t>
            </w:r>
          </w:p>
        </w:tc>
        <w:tc>
          <w:tcPr>
            <w:tcW w:w="1020" w:type="dxa"/>
          </w:tcPr>
          <w:p w:rsidR="004F30E6" w:rsidRDefault="004F30E6">
            <w:pPr>
              <w:pStyle w:val="ConsPlusNormal"/>
              <w:jc w:val="center"/>
            </w:pPr>
            <w:r>
              <w:t>5</w:t>
            </w:r>
          </w:p>
        </w:tc>
        <w:tc>
          <w:tcPr>
            <w:tcW w:w="1020" w:type="dxa"/>
          </w:tcPr>
          <w:p w:rsidR="004F30E6" w:rsidRDefault="004F30E6">
            <w:pPr>
              <w:pStyle w:val="ConsPlusNormal"/>
              <w:jc w:val="center"/>
            </w:pPr>
            <w:r>
              <w:t>8</w:t>
            </w:r>
          </w:p>
        </w:tc>
        <w:tc>
          <w:tcPr>
            <w:tcW w:w="1020" w:type="dxa"/>
          </w:tcPr>
          <w:p w:rsidR="004F30E6" w:rsidRDefault="004F30E6">
            <w:pPr>
              <w:pStyle w:val="ConsPlusNormal"/>
              <w:jc w:val="center"/>
            </w:pPr>
            <w:r>
              <w:t>8</w:t>
            </w:r>
          </w:p>
        </w:tc>
        <w:tc>
          <w:tcPr>
            <w:tcW w:w="1020" w:type="dxa"/>
          </w:tcPr>
          <w:p w:rsidR="004F30E6" w:rsidRDefault="004F30E6">
            <w:pPr>
              <w:pStyle w:val="ConsPlusNormal"/>
              <w:jc w:val="center"/>
            </w:pPr>
            <w:r>
              <w:t>8</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Б 02 12508</w:t>
            </w:r>
          </w:p>
        </w:tc>
        <w:tc>
          <w:tcPr>
            <w:tcW w:w="850" w:type="dxa"/>
          </w:tcPr>
          <w:p w:rsidR="004F30E6" w:rsidRDefault="004F30E6">
            <w:pPr>
              <w:pStyle w:val="ConsPlusNormal"/>
              <w:jc w:val="center"/>
            </w:pPr>
            <w:r>
              <w:t>621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14 296,2</w:t>
            </w:r>
          </w:p>
        </w:tc>
        <w:tc>
          <w:tcPr>
            <w:tcW w:w="1020" w:type="dxa"/>
          </w:tcPr>
          <w:p w:rsidR="004F30E6" w:rsidRDefault="004F30E6">
            <w:pPr>
              <w:pStyle w:val="ConsPlusNormal"/>
              <w:jc w:val="center"/>
            </w:pPr>
            <w:r>
              <w:t>14 446,2</w:t>
            </w:r>
          </w:p>
        </w:tc>
        <w:tc>
          <w:tcPr>
            <w:tcW w:w="1020" w:type="dxa"/>
          </w:tcPr>
          <w:p w:rsidR="004F30E6" w:rsidRDefault="004F30E6">
            <w:pPr>
              <w:pStyle w:val="ConsPlusNormal"/>
              <w:jc w:val="center"/>
            </w:pPr>
            <w:r>
              <w:t>28 742,4</w:t>
            </w:r>
          </w:p>
        </w:tc>
      </w:tr>
      <w:tr w:rsidR="004F30E6">
        <w:tc>
          <w:tcPr>
            <w:tcW w:w="1417" w:type="dxa"/>
          </w:tcPr>
          <w:p w:rsidR="004F30E6" w:rsidRDefault="004F30E6">
            <w:pPr>
              <w:pStyle w:val="ConsPlusNormal"/>
            </w:pPr>
            <w:r>
              <w:t>1.10.2.3</w:t>
            </w:r>
          </w:p>
        </w:tc>
        <w:tc>
          <w:tcPr>
            <w:tcW w:w="3912" w:type="dxa"/>
          </w:tcPr>
          <w:p w:rsidR="004F30E6" w:rsidRDefault="004F30E6">
            <w:pPr>
              <w:pStyle w:val="ConsPlusNormal"/>
            </w:pPr>
            <w:r>
              <w:t>Мероприятие "Создание информационного ресурса для лиц, освободившимся из мест лишения свободы, а также лиц, осужденных без изоляции от общества"</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Министерство труда и социальной защиты населения Забайкальского края,</w:t>
            </w:r>
          </w:p>
          <w:p w:rsidR="004F30E6" w:rsidRDefault="004F30E6">
            <w:pPr>
              <w:pStyle w:val="ConsPlusNormal"/>
            </w:pPr>
            <w:r>
              <w:t>УФСИН России по Забайкальскому краю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1.10.2.3-ПМ-1</w:t>
            </w:r>
          </w:p>
        </w:tc>
        <w:tc>
          <w:tcPr>
            <w:tcW w:w="3912" w:type="dxa"/>
          </w:tcPr>
          <w:p w:rsidR="004F30E6" w:rsidRDefault="004F30E6">
            <w:pPr>
              <w:pStyle w:val="ConsPlusNormal"/>
            </w:pPr>
            <w:r>
              <w:t>Показатель "Повышение уровня информированности по вопросам оказания социальных услуг, мер социальной поддержки, трудоустройства граждан, освободившихся из мест лишения свободы"</w:t>
            </w:r>
          </w:p>
        </w:tc>
        <w:tc>
          <w:tcPr>
            <w:tcW w:w="1133" w:type="dxa"/>
          </w:tcPr>
          <w:p w:rsidR="004F30E6" w:rsidRDefault="004F30E6">
            <w:pPr>
              <w:pStyle w:val="ConsPlusNormal"/>
            </w:pPr>
            <w:r>
              <w:t>ед.</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1</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Б 02 12508</w:t>
            </w:r>
          </w:p>
        </w:tc>
        <w:tc>
          <w:tcPr>
            <w:tcW w:w="850" w:type="dxa"/>
          </w:tcPr>
          <w:p w:rsidR="004F30E6" w:rsidRDefault="004F30E6">
            <w:pPr>
              <w:pStyle w:val="ConsPlusNormal"/>
              <w:jc w:val="center"/>
            </w:pPr>
            <w:r>
              <w:t>621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vMerge w:val="restart"/>
          </w:tcPr>
          <w:p w:rsidR="004F30E6" w:rsidRDefault="004F30E6">
            <w:pPr>
              <w:pStyle w:val="ConsPlusNormal"/>
            </w:pPr>
            <w:r>
              <w:t>1.10.3</w:t>
            </w:r>
          </w:p>
        </w:tc>
        <w:tc>
          <w:tcPr>
            <w:tcW w:w="3912" w:type="dxa"/>
          </w:tcPr>
          <w:p w:rsidR="004F30E6" w:rsidRDefault="004F30E6">
            <w:pPr>
              <w:pStyle w:val="ConsPlusNormal"/>
            </w:pPr>
            <w:r>
              <w:t>Основное мероприятие "Оказание содействия в получении юридической, социальной и психологической помощи, предоставление социальных услуг лицам, освободившимся из мест лишения свободы"</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600,0</w:t>
            </w:r>
          </w:p>
        </w:tc>
        <w:tc>
          <w:tcPr>
            <w:tcW w:w="1020" w:type="dxa"/>
          </w:tcPr>
          <w:p w:rsidR="004F30E6" w:rsidRDefault="004F30E6">
            <w:pPr>
              <w:pStyle w:val="ConsPlusNormal"/>
              <w:jc w:val="center"/>
            </w:pPr>
            <w:r>
              <w:t>600,0</w:t>
            </w:r>
          </w:p>
        </w:tc>
        <w:tc>
          <w:tcPr>
            <w:tcW w:w="1020" w:type="dxa"/>
          </w:tcPr>
          <w:p w:rsidR="004F30E6" w:rsidRDefault="004F30E6">
            <w:pPr>
              <w:pStyle w:val="ConsPlusNormal"/>
              <w:jc w:val="center"/>
            </w:pPr>
            <w:r>
              <w:t>1 200,0</w:t>
            </w:r>
          </w:p>
        </w:tc>
      </w:tr>
      <w:tr w:rsidR="004F30E6">
        <w:tc>
          <w:tcPr>
            <w:tcW w:w="1417" w:type="dxa"/>
          </w:tcPr>
          <w:p w:rsidR="004F30E6" w:rsidRDefault="004F30E6">
            <w:pPr>
              <w:pStyle w:val="ConsPlusNormal"/>
            </w:pPr>
            <w:r>
              <w:t>1.10.3.1</w:t>
            </w:r>
          </w:p>
        </w:tc>
        <w:tc>
          <w:tcPr>
            <w:tcW w:w="3912" w:type="dxa"/>
          </w:tcPr>
          <w:p w:rsidR="004F30E6" w:rsidRDefault="004F30E6">
            <w:pPr>
              <w:pStyle w:val="ConsPlusNormal"/>
            </w:pPr>
            <w:r>
              <w:t xml:space="preserve">Мероприятие "Оказание содействия в </w:t>
            </w:r>
            <w:r>
              <w:lastRenderedPageBreak/>
              <w:t>получении юридической помощи и социально-психологической поддержки лицам, освободившихся из мест лишения свободы, включая экстренную социальную помощь"</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p>
        </w:tc>
        <w:tc>
          <w:tcPr>
            <w:tcW w:w="2381" w:type="dxa"/>
          </w:tcPr>
          <w:p w:rsidR="004F30E6" w:rsidRDefault="004F30E6">
            <w:pPr>
              <w:pStyle w:val="ConsPlusNormal"/>
            </w:pPr>
            <w:r>
              <w:t>X</w:t>
            </w:r>
          </w:p>
        </w:tc>
        <w:tc>
          <w:tcPr>
            <w:tcW w:w="1133" w:type="dxa"/>
          </w:tcPr>
          <w:p w:rsidR="004F30E6" w:rsidRDefault="004F30E6">
            <w:pPr>
              <w:pStyle w:val="ConsPlusNormal"/>
            </w:pPr>
            <w:r>
              <w:t xml:space="preserve">2021 - </w:t>
            </w:r>
            <w:r>
              <w:lastRenderedPageBreak/>
              <w:t>2025</w:t>
            </w:r>
          </w:p>
        </w:tc>
        <w:tc>
          <w:tcPr>
            <w:tcW w:w="2834" w:type="dxa"/>
          </w:tcPr>
          <w:p w:rsidR="004F30E6" w:rsidRDefault="004F30E6">
            <w:pPr>
              <w:pStyle w:val="ConsPlusNormal"/>
            </w:pPr>
            <w:r>
              <w:lastRenderedPageBreak/>
              <w:t xml:space="preserve">Министерство труда и </w:t>
            </w:r>
            <w:r>
              <w:lastRenderedPageBreak/>
              <w:t>социальной защиты населения Забайкальского края, ГАУСО "Социальный приют" Забайкальского края,</w:t>
            </w:r>
          </w:p>
          <w:p w:rsidR="004F30E6" w:rsidRDefault="004F30E6">
            <w:pPr>
              <w:pStyle w:val="ConsPlusNormal"/>
            </w:pPr>
            <w:r>
              <w:t>ГКУ "КЦСЗН" Забайкальского края</w:t>
            </w:r>
          </w:p>
        </w:tc>
        <w:tc>
          <w:tcPr>
            <w:tcW w:w="963" w:type="dxa"/>
          </w:tcPr>
          <w:p w:rsidR="004F30E6" w:rsidRDefault="004F30E6">
            <w:pPr>
              <w:pStyle w:val="ConsPlusNormal"/>
              <w:jc w:val="center"/>
            </w:pPr>
            <w:r>
              <w:lastRenderedPageBreak/>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lastRenderedPageBreak/>
              <w:t>1.10.3.1-ПМ1</w:t>
            </w:r>
          </w:p>
        </w:tc>
        <w:tc>
          <w:tcPr>
            <w:tcW w:w="3912" w:type="dxa"/>
          </w:tcPr>
          <w:p w:rsidR="004F30E6" w:rsidRDefault="004F30E6">
            <w:pPr>
              <w:pStyle w:val="ConsPlusNormal"/>
            </w:pPr>
            <w:r>
              <w:t>Показатель "Количество юридических и социально-психологических услуг лицам, освободившихся из мест лишения свободы, включая экстренную социальную помощь"</w:t>
            </w:r>
          </w:p>
        </w:tc>
        <w:tc>
          <w:tcPr>
            <w:tcW w:w="1133" w:type="dxa"/>
          </w:tcPr>
          <w:p w:rsidR="004F30E6" w:rsidRDefault="004F30E6">
            <w:pPr>
              <w:pStyle w:val="ConsPlusNormal"/>
            </w:pPr>
            <w:r>
              <w:t>ед.</w:t>
            </w:r>
          </w:p>
        </w:tc>
        <w:tc>
          <w:tcPr>
            <w:tcW w:w="1360" w:type="dxa"/>
          </w:tcPr>
          <w:p w:rsidR="004F30E6" w:rsidRDefault="004F30E6">
            <w:pPr>
              <w:pStyle w:val="ConsPlusNormal"/>
            </w:pPr>
            <w:r>
              <w:t>1</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2024 - 2025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200,0</w:t>
            </w:r>
          </w:p>
        </w:tc>
        <w:tc>
          <w:tcPr>
            <w:tcW w:w="1020" w:type="dxa"/>
          </w:tcPr>
          <w:p w:rsidR="004F30E6" w:rsidRDefault="004F30E6">
            <w:pPr>
              <w:pStyle w:val="ConsPlusNormal"/>
              <w:jc w:val="center"/>
            </w:pPr>
            <w:r>
              <w:t>200,0</w:t>
            </w:r>
          </w:p>
        </w:tc>
        <w:tc>
          <w:tcPr>
            <w:tcW w:w="1020" w:type="dxa"/>
          </w:tcPr>
          <w:p w:rsidR="004F30E6" w:rsidRDefault="004F30E6">
            <w:pPr>
              <w:pStyle w:val="ConsPlusNormal"/>
              <w:jc w:val="center"/>
            </w:pPr>
            <w:r>
              <w:t>400,0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2024 - 2025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Б 03 12508</w:t>
            </w:r>
          </w:p>
        </w:tc>
        <w:tc>
          <w:tcPr>
            <w:tcW w:w="850" w:type="dxa"/>
          </w:tcPr>
          <w:p w:rsidR="004F30E6" w:rsidRDefault="004F30E6">
            <w:pPr>
              <w:pStyle w:val="ConsPlusNormal"/>
              <w:jc w:val="center"/>
            </w:pPr>
            <w:r>
              <w:t>621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200,0</w:t>
            </w:r>
          </w:p>
        </w:tc>
        <w:tc>
          <w:tcPr>
            <w:tcW w:w="1020" w:type="dxa"/>
          </w:tcPr>
          <w:p w:rsidR="004F30E6" w:rsidRDefault="004F30E6">
            <w:pPr>
              <w:pStyle w:val="ConsPlusNormal"/>
              <w:jc w:val="center"/>
            </w:pPr>
            <w:r>
              <w:t>200,0</w:t>
            </w:r>
          </w:p>
        </w:tc>
        <w:tc>
          <w:tcPr>
            <w:tcW w:w="1020" w:type="dxa"/>
          </w:tcPr>
          <w:p w:rsidR="004F30E6" w:rsidRDefault="004F30E6">
            <w:pPr>
              <w:pStyle w:val="ConsPlusNormal"/>
              <w:jc w:val="center"/>
            </w:pPr>
            <w:r>
              <w:t>400,0</w:t>
            </w:r>
          </w:p>
        </w:tc>
      </w:tr>
      <w:tr w:rsidR="004F30E6">
        <w:tc>
          <w:tcPr>
            <w:tcW w:w="1417" w:type="dxa"/>
          </w:tcPr>
          <w:p w:rsidR="004F30E6" w:rsidRDefault="004F30E6">
            <w:pPr>
              <w:pStyle w:val="ConsPlusNormal"/>
            </w:pPr>
            <w:r>
              <w:t>1.10.3.2</w:t>
            </w:r>
          </w:p>
        </w:tc>
        <w:tc>
          <w:tcPr>
            <w:tcW w:w="3912" w:type="dxa"/>
          </w:tcPr>
          <w:p w:rsidR="004F30E6" w:rsidRDefault="004F30E6">
            <w:pPr>
              <w:pStyle w:val="ConsPlusNormal"/>
            </w:pPr>
            <w:r>
              <w:t>Мероприятие "Содействие в оказании материальной помощи лицам, освободившимся из мест лишения свободы, находящимся в трудной жизненной ситуации".</w:t>
            </w:r>
          </w:p>
          <w:p w:rsidR="004F30E6" w:rsidRDefault="004F30E6">
            <w:pPr>
              <w:pStyle w:val="ConsPlusNormal"/>
            </w:pPr>
            <w:r>
              <w:t>Обеспечение мягким инвентарем (одеждой, обувью, нательным бельем по сезону)"</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Министерство труда и социальной защиты населения Забайкальского края, ГАУСО "Социальный приют"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1.10.3.3-ПМ1</w:t>
            </w:r>
          </w:p>
        </w:tc>
        <w:tc>
          <w:tcPr>
            <w:tcW w:w="3912" w:type="dxa"/>
          </w:tcPr>
          <w:p w:rsidR="004F30E6" w:rsidRDefault="004F30E6">
            <w:pPr>
              <w:pStyle w:val="ConsPlusNormal"/>
            </w:pPr>
            <w:r>
              <w:t>Показатель "Обеспечение граждан обувью и одеждой по сезону"</w:t>
            </w:r>
          </w:p>
        </w:tc>
        <w:tc>
          <w:tcPr>
            <w:tcW w:w="1133" w:type="dxa"/>
          </w:tcPr>
          <w:p w:rsidR="004F30E6" w:rsidRDefault="004F30E6">
            <w:pPr>
              <w:pStyle w:val="ConsPlusNormal"/>
            </w:pPr>
            <w:r>
              <w:t>ед.</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200</w:t>
            </w:r>
          </w:p>
        </w:tc>
        <w:tc>
          <w:tcPr>
            <w:tcW w:w="1020" w:type="dxa"/>
          </w:tcPr>
          <w:p w:rsidR="004F30E6" w:rsidRDefault="004F30E6">
            <w:pPr>
              <w:pStyle w:val="ConsPlusNormal"/>
              <w:jc w:val="center"/>
            </w:pPr>
            <w:r>
              <w:t>200</w:t>
            </w:r>
          </w:p>
        </w:tc>
        <w:tc>
          <w:tcPr>
            <w:tcW w:w="1020" w:type="dxa"/>
          </w:tcPr>
          <w:p w:rsidR="004F30E6" w:rsidRDefault="004F30E6">
            <w:pPr>
              <w:pStyle w:val="ConsPlusNormal"/>
              <w:jc w:val="center"/>
            </w:pPr>
            <w:r>
              <w:t>400,0</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X</w:t>
            </w:r>
          </w:p>
        </w:tc>
        <w:tc>
          <w:tcPr>
            <w:tcW w:w="2381" w:type="dxa"/>
          </w:tcPr>
          <w:p w:rsidR="004F30E6" w:rsidRDefault="004F30E6">
            <w:pPr>
              <w:pStyle w:val="ConsPlusNormal"/>
            </w:pPr>
            <w:r>
              <w:t>Абсолютный показатель</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Б 03 12508</w:t>
            </w:r>
          </w:p>
        </w:tc>
        <w:tc>
          <w:tcPr>
            <w:tcW w:w="850" w:type="dxa"/>
          </w:tcPr>
          <w:p w:rsidR="004F30E6" w:rsidRDefault="004F30E6">
            <w:pPr>
              <w:pStyle w:val="ConsPlusNormal"/>
              <w:jc w:val="center"/>
            </w:pPr>
            <w:r>
              <w:t>621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400,0</w:t>
            </w:r>
          </w:p>
        </w:tc>
        <w:tc>
          <w:tcPr>
            <w:tcW w:w="1020" w:type="dxa"/>
          </w:tcPr>
          <w:p w:rsidR="004F30E6" w:rsidRDefault="004F30E6">
            <w:pPr>
              <w:pStyle w:val="ConsPlusNormal"/>
              <w:jc w:val="center"/>
            </w:pPr>
            <w:r>
              <w:t>400,0</w:t>
            </w:r>
          </w:p>
        </w:tc>
        <w:tc>
          <w:tcPr>
            <w:tcW w:w="1020" w:type="dxa"/>
          </w:tcPr>
          <w:p w:rsidR="004F30E6" w:rsidRDefault="004F30E6">
            <w:pPr>
              <w:pStyle w:val="ConsPlusNormal"/>
              <w:jc w:val="center"/>
            </w:pPr>
            <w:r>
              <w:t>800,0</w:t>
            </w:r>
          </w:p>
        </w:tc>
      </w:tr>
      <w:tr w:rsidR="004F30E6">
        <w:tc>
          <w:tcPr>
            <w:tcW w:w="1417" w:type="dxa"/>
            <w:vMerge w:val="restart"/>
          </w:tcPr>
          <w:p w:rsidR="004F30E6" w:rsidRDefault="004F30E6">
            <w:pPr>
              <w:pStyle w:val="ConsPlusNormal"/>
            </w:pPr>
            <w:r>
              <w:t>1.10.4</w:t>
            </w:r>
          </w:p>
        </w:tc>
        <w:tc>
          <w:tcPr>
            <w:tcW w:w="3912" w:type="dxa"/>
          </w:tcPr>
          <w:p w:rsidR="004F30E6" w:rsidRDefault="004F30E6">
            <w:pPr>
              <w:pStyle w:val="ConsPlusNormal"/>
            </w:pPr>
            <w:r>
              <w:t xml:space="preserve">Основное мероприятие "Содействие лицам, освобожденным из мест лишения свободы, в трудоустройстве, </w:t>
            </w:r>
            <w:r>
              <w:lastRenderedPageBreak/>
              <w:t>профориентации и восстановлении профессиональных навыков"</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r>
      <w:tr w:rsidR="004F30E6">
        <w:tc>
          <w:tcPr>
            <w:tcW w:w="1417" w:type="dxa"/>
          </w:tcPr>
          <w:p w:rsidR="004F30E6" w:rsidRDefault="004F30E6">
            <w:pPr>
              <w:pStyle w:val="ConsPlusNormal"/>
            </w:pPr>
            <w:r>
              <w:t>1.10.4.1</w:t>
            </w:r>
          </w:p>
        </w:tc>
        <w:tc>
          <w:tcPr>
            <w:tcW w:w="3912" w:type="dxa"/>
          </w:tcPr>
          <w:p w:rsidR="004F30E6" w:rsidRDefault="004F30E6">
            <w:pPr>
              <w:pStyle w:val="ConsPlusNormal"/>
            </w:pPr>
            <w:r>
              <w:t>Мероприятие "Организация и проведение мероприятий активных программ содействия трудоустройству для освобожденных лиц, обратившихся в органы службы занятости населения"</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Министерство труда и социальной защиты населения Забайкальского края, ГКУ "КЦЗН" Забайкальского края</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1.10.4.2-ПМ1</w:t>
            </w:r>
          </w:p>
        </w:tc>
        <w:tc>
          <w:tcPr>
            <w:tcW w:w="3912" w:type="dxa"/>
          </w:tcPr>
          <w:p w:rsidR="004F30E6" w:rsidRDefault="004F30E6">
            <w:pPr>
              <w:pStyle w:val="ConsPlusNormal"/>
            </w:pPr>
            <w:r>
              <w:t>Показатель "Доля лиц, освобожденных из мест лишения свободы, получивших услуги по профессиональной ориентации и психологической поддержке"</w:t>
            </w:r>
          </w:p>
        </w:tc>
        <w:tc>
          <w:tcPr>
            <w:tcW w:w="1133" w:type="dxa"/>
          </w:tcPr>
          <w:p w:rsidR="004F30E6" w:rsidRDefault="004F30E6">
            <w:pPr>
              <w:pStyle w:val="ConsPlusNormal"/>
            </w:pPr>
            <w:r>
              <w:t>%</w:t>
            </w:r>
          </w:p>
        </w:tc>
        <w:tc>
          <w:tcPr>
            <w:tcW w:w="1360" w:type="dxa"/>
          </w:tcPr>
          <w:p w:rsidR="004F30E6" w:rsidRDefault="004F30E6">
            <w:pPr>
              <w:pStyle w:val="ConsPlusNormal"/>
            </w:pPr>
            <w:r>
              <w:t>1</w:t>
            </w:r>
          </w:p>
        </w:tc>
        <w:tc>
          <w:tcPr>
            <w:tcW w:w="2381" w:type="dxa"/>
          </w:tcPr>
          <w:p w:rsidR="004F30E6" w:rsidRDefault="004F30E6">
            <w:pPr>
              <w:pStyle w:val="ConsPlusNormal"/>
            </w:pPr>
            <w:r>
              <w:t>A / B x 100%, где:</w:t>
            </w:r>
          </w:p>
          <w:p w:rsidR="004F30E6" w:rsidRDefault="004F30E6">
            <w:pPr>
              <w:pStyle w:val="ConsPlusNormal"/>
            </w:pPr>
            <w:r>
              <w:t>A - численность обратившихся в ЦЗН граждан, освобожденных из УИН;</w:t>
            </w:r>
          </w:p>
          <w:p w:rsidR="004F30E6" w:rsidRDefault="004F30E6">
            <w:pPr>
              <w:pStyle w:val="ConsPlusNormal"/>
            </w:pPr>
            <w:r>
              <w:t>B - численность трудоустроенных граждан данной категории</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69,5</w:t>
            </w:r>
          </w:p>
        </w:tc>
        <w:tc>
          <w:tcPr>
            <w:tcW w:w="1020" w:type="dxa"/>
          </w:tcPr>
          <w:p w:rsidR="004F30E6" w:rsidRDefault="004F30E6">
            <w:pPr>
              <w:pStyle w:val="ConsPlusNormal"/>
              <w:jc w:val="center"/>
            </w:pPr>
            <w:r>
              <w:t>58,5</w:t>
            </w:r>
          </w:p>
        </w:tc>
        <w:tc>
          <w:tcPr>
            <w:tcW w:w="1020" w:type="dxa"/>
          </w:tcPr>
          <w:p w:rsidR="004F30E6" w:rsidRDefault="004F30E6">
            <w:pPr>
              <w:pStyle w:val="ConsPlusNormal"/>
              <w:jc w:val="center"/>
            </w:pPr>
            <w:r>
              <w:t>59</w:t>
            </w:r>
          </w:p>
        </w:tc>
        <w:tc>
          <w:tcPr>
            <w:tcW w:w="1020" w:type="dxa"/>
          </w:tcPr>
          <w:p w:rsidR="004F30E6" w:rsidRDefault="004F30E6">
            <w:pPr>
              <w:pStyle w:val="ConsPlusNormal"/>
              <w:jc w:val="center"/>
            </w:pPr>
            <w:r>
              <w:t>59,5</w:t>
            </w:r>
          </w:p>
        </w:tc>
        <w:tc>
          <w:tcPr>
            <w:tcW w:w="1020" w:type="dxa"/>
          </w:tcPr>
          <w:p w:rsidR="004F30E6" w:rsidRDefault="004F30E6">
            <w:pPr>
              <w:pStyle w:val="ConsPlusNormal"/>
              <w:jc w:val="center"/>
            </w:pPr>
            <w:r>
              <w:t>60,0</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A / B x 100%, где:</w:t>
            </w:r>
          </w:p>
          <w:p w:rsidR="004F30E6" w:rsidRDefault="004F30E6">
            <w:pPr>
              <w:pStyle w:val="ConsPlusNormal"/>
            </w:pPr>
            <w:r>
              <w:t>A - численность обратившихся в ЦЗН граждан, освобожденных из УИН;</w:t>
            </w:r>
          </w:p>
          <w:p w:rsidR="004F30E6" w:rsidRDefault="004F30E6">
            <w:pPr>
              <w:pStyle w:val="ConsPlusNormal"/>
            </w:pPr>
            <w:r>
              <w:t>B - численность граждан данной категории, получивших гос. услуги</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1.10.5</w:t>
            </w:r>
          </w:p>
        </w:tc>
        <w:tc>
          <w:tcPr>
            <w:tcW w:w="3912" w:type="dxa"/>
          </w:tcPr>
          <w:p w:rsidR="004F30E6" w:rsidRDefault="004F30E6">
            <w:pPr>
              <w:pStyle w:val="ConsPlusNormal"/>
            </w:pPr>
            <w:r>
              <w:t xml:space="preserve">Основное мероприятие "Оказание </w:t>
            </w:r>
            <w:r>
              <w:lastRenderedPageBreak/>
              <w:t>финансовой поддержки производственно-хозяйственной деятельности подразделений уголовно-исполнительной системы Забайкальского края"</w:t>
            </w:r>
          </w:p>
        </w:tc>
        <w:tc>
          <w:tcPr>
            <w:tcW w:w="1133" w:type="dxa"/>
          </w:tcPr>
          <w:p w:rsidR="004F30E6" w:rsidRDefault="004F30E6">
            <w:pPr>
              <w:pStyle w:val="ConsPlusNormal"/>
            </w:pPr>
            <w:r>
              <w:lastRenderedPageBreak/>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 xml:space="preserve">2021 - </w:t>
            </w:r>
            <w:r>
              <w:lastRenderedPageBreak/>
              <w:t>2025</w:t>
            </w:r>
          </w:p>
        </w:tc>
        <w:tc>
          <w:tcPr>
            <w:tcW w:w="2834" w:type="dxa"/>
          </w:tcPr>
          <w:p w:rsidR="004F30E6" w:rsidRDefault="004F30E6">
            <w:pPr>
              <w:pStyle w:val="ConsPlusNormal"/>
            </w:pPr>
            <w:r>
              <w:lastRenderedPageBreak/>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X</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3 100,0</w:t>
            </w:r>
          </w:p>
        </w:tc>
        <w:tc>
          <w:tcPr>
            <w:tcW w:w="1020" w:type="dxa"/>
          </w:tcPr>
          <w:p w:rsidR="004F30E6" w:rsidRDefault="004F30E6">
            <w:pPr>
              <w:pStyle w:val="ConsPlusNormal"/>
              <w:jc w:val="center"/>
            </w:pPr>
            <w:r>
              <w:t>14 800,0</w:t>
            </w:r>
          </w:p>
        </w:tc>
        <w:tc>
          <w:tcPr>
            <w:tcW w:w="1020" w:type="dxa"/>
          </w:tcPr>
          <w:p w:rsidR="004F30E6" w:rsidRDefault="004F30E6">
            <w:pPr>
              <w:pStyle w:val="ConsPlusNormal"/>
              <w:jc w:val="center"/>
            </w:pPr>
            <w:r>
              <w:t>17 300,0</w:t>
            </w:r>
          </w:p>
        </w:tc>
        <w:tc>
          <w:tcPr>
            <w:tcW w:w="1020" w:type="dxa"/>
          </w:tcPr>
          <w:p w:rsidR="004F30E6" w:rsidRDefault="004F30E6">
            <w:pPr>
              <w:pStyle w:val="ConsPlusNormal"/>
              <w:jc w:val="center"/>
            </w:pPr>
            <w:r>
              <w:t>35 200,0</w:t>
            </w:r>
          </w:p>
        </w:tc>
      </w:tr>
      <w:tr w:rsidR="004F30E6">
        <w:tc>
          <w:tcPr>
            <w:tcW w:w="1417" w:type="dxa"/>
          </w:tcPr>
          <w:p w:rsidR="004F30E6" w:rsidRDefault="004F30E6">
            <w:pPr>
              <w:pStyle w:val="ConsPlusNormal"/>
            </w:pPr>
            <w:r>
              <w:t>1.10.5.1</w:t>
            </w:r>
          </w:p>
        </w:tc>
        <w:tc>
          <w:tcPr>
            <w:tcW w:w="3912" w:type="dxa"/>
          </w:tcPr>
          <w:p w:rsidR="004F30E6" w:rsidRDefault="004F30E6">
            <w:pPr>
              <w:pStyle w:val="ConsPlusNormal"/>
            </w:pPr>
            <w:r>
              <w:t>Мероприятие "Внедрение оборудования для технического перевооружения металлообрабатывающего, деревообрабатывающего производства и производства стройматериалов"</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УФСИН России по Забайкальскому краю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1.10.5.1-ПМ1</w:t>
            </w:r>
          </w:p>
        </w:tc>
        <w:tc>
          <w:tcPr>
            <w:tcW w:w="3912" w:type="dxa"/>
          </w:tcPr>
          <w:p w:rsidR="004F30E6" w:rsidRDefault="004F30E6">
            <w:pPr>
              <w:pStyle w:val="ConsPlusNormal"/>
            </w:pPr>
            <w:r>
              <w:t>Показатель "Численность привлеченных к труду осужденных, в том числе имеющих исковые требования"</w:t>
            </w:r>
          </w:p>
        </w:tc>
        <w:tc>
          <w:tcPr>
            <w:tcW w:w="1133" w:type="dxa"/>
          </w:tcPr>
          <w:p w:rsidR="004F30E6" w:rsidRDefault="004F30E6">
            <w:pPr>
              <w:pStyle w:val="ConsPlusNormal"/>
            </w:pPr>
            <w:r>
              <w:t>чел.</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23</w:t>
            </w:r>
          </w:p>
        </w:tc>
        <w:tc>
          <w:tcPr>
            <w:tcW w:w="1020" w:type="dxa"/>
          </w:tcPr>
          <w:p w:rsidR="004F30E6" w:rsidRDefault="004F30E6">
            <w:pPr>
              <w:pStyle w:val="ConsPlusNormal"/>
              <w:jc w:val="center"/>
            </w:pPr>
            <w:r>
              <w:t>23</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Б 05 12508</w:t>
            </w:r>
          </w:p>
        </w:tc>
        <w:tc>
          <w:tcPr>
            <w:tcW w:w="850" w:type="dxa"/>
          </w:tcPr>
          <w:p w:rsidR="004F30E6" w:rsidRDefault="004F30E6">
            <w:pPr>
              <w:pStyle w:val="ConsPlusNormal"/>
              <w:jc w:val="center"/>
            </w:pPr>
            <w:r>
              <w:t>621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6 850,0</w:t>
            </w:r>
          </w:p>
        </w:tc>
        <w:tc>
          <w:tcPr>
            <w:tcW w:w="1020" w:type="dxa"/>
          </w:tcPr>
          <w:p w:rsidR="004F30E6" w:rsidRDefault="004F30E6">
            <w:pPr>
              <w:pStyle w:val="ConsPlusNormal"/>
              <w:jc w:val="center"/>
            </w:pPr>
            <w:r>
              <w:t>6 850,0</w:t>
            </w:r>
          </w:p>
        </w:tc>
        <w:tc>
          <w:tcPr>
            <w:tcW w:w="1020" w:type="dxa"/>
          </w:tcPr>
          <w:p w:rsidR="004F30E6" w:rsidRDefault="004F30E6">
            <w:pPr>
              <w:pStyle w:val="ConsPlusNormal"/>
              <w:jc w:val="center"/>
            </w:pPr>
            <w:r>
              <w:t>13 700,0</w:t>
            </w:r>
          </w:p>
        </w:tc>
      </w:tr>
      <w:tr w:rsidR="004F30E6">
        <w:tc>
          <w:tcPr>
            <w:tcW w:w="1417" w:type="dxa"/>
          </w:tcPr>
          <w:p w:rsidR="004F30E6" w:rsidRDefault="004F30E6">
            <w:pPr>
              <w:pStyle w:val="ConsPlusNormal"/>
            </w:pPr>
            <w:r>
              <w:t>1.10.5.2</w:t>
            </w:r>
          </w:p>
        </w:tc>
        <w:tc>
          <w:tcPr>
            <w:tcW w:w="3912" w:type="dxa"/>
          </w:tcPr>
          <w:p w:rsidR="004F30E6" w:rsidRDefault="004F30E6">
            <w:pPr>
              <w:pStyle w:val="ConsPlusNormal"/>
            </w:pPr>
            <w:r>
              <w:t>Мероприятие "Внедрение оборудования для модернизации швейного производства"</w:t>
            </w:r>
          </w:p>
        </w:tc>
        <w:tc>
          <w:tcPr>
            <w:tcW w:w="1133" w:type="dxa"/>
          </w:tcPr>
          <w:p w:rsidR="004F30E6" w:rsidRDefault="004F30E6">
            <w:pPr>
              <w:pStyle w:val="ConsPlusNormal"/>
            </w:pPr>
            <w:r>
              <w:t>X</w:t>
            </w:r>
          </w:p>
        </w:tc>
        <w:tc>
          <w:tcPr>
            <w:tcW w:w="1360" w:type="dxa"/>
          </w:tcPr>
          <w:p w:rsidR="004F30E6" w:rsidRDefault="004F30E6">
            <w:pPr>
              <w:pStyle w:val="ConsPlusNormal"/>
            </w:pP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УФСИН России по Забайкальскому краю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1.10.5.2-ПМ1</w:t>
            </w:r>
          </w:p>
        </w:tc>
        <w:tc>
          <w:tcPr>
            <w:tcW w:w="3912" w:type="dxa"/>
          </w:tcPr>
          <w:p w:rsidR="004F30E6" w:rsidRDefault="004F30E6">
            <w:pPr>
              <w:pStyle w:val="ConsPlusNormal"/>
            </w:pPr>
            <w:r>
              <w:t>Показатель "Численность привлеченных к труду осужденных, в том числе имеющих исковые требования"</w:t>
            </w:r>
          </w:p>
        </w:tc>
        <w:tc>
          <w:tcPr>
            <w:tcW w:w="1133" w:type="dxa"/>
          </w:tcPr>
          <w:p w:rsidR="004F30E6" w:rsidRDefault="004F30E6">
            <w:pPr>
              <w:pStyle w:val="ConsPlusNormal"/>
            </w:pPr>
            <w:r>
              <w:t>чел.</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47</w:t>
            </w:r>
          </w:p>
        </w:tc>
        <w:tc>
          <w:tcPr>
            <w:tcW w:w="1020" w:type="dxa"/>
          </w:tcPr>
          <w:p w:rsidR="004F30E6" w:rsidRDefault="004F30E6">
            <w:pPr>
              <w:pStyle w:val="ConsPlusNormal"/>
              <w:jc w:val="center"/>
            </w:pPr>
            <w:r>
              <w:t>75</w:t>
            </w:r>
          </w:p>
        </w:tc>
        <w:tc>
          <w:tcPr>
            <w:tcW w:w="1020" w:type="dxa"/>
          </w:tcPr>
          <w:p w:rsidR="004F30E6" w:rsidRDefault="004F30E6">
            <w:pPr>
              <w:pStyle w:val="ConsPlusNormal"/>
              <w:jc w:val="center"/>
            </w:pPr>
            <w:r>
              <w:t>75</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vMerge w:val="restart"/>
          </w:tcPr>
          <w:p w:rsidR="004F30E6" w:rsidRDefault="004F30E6">
            <w:pPr>
              <w:pStyle w:val="ConsPlusNormal"/>
            </w:pPr>
            <w:r>
              <w:t>финансирование за счет краевого бюджета</w:t>
            </w:r>
          </w:p>
        </w:tc>
        <w:tc>
          <w:tcPr>
            <w:tcW w:w="1133" w:type="dxa"/>
            <w:vMerge w:val="restart"/>
          </w:tcPr>
          <w:p w:rsidR="004F30E6" w:rsidRDefault="004F30E6">
            <w:pPr>
              <w:pStyle w:val="ConsPlusNormal"/>
            </w:pPr>
            <w:r>
              <w:t>тыс. рублей</w:t>
            </w:r>
          </w:p>
        </w:tc>
        <w:tc>
          <w:tcPr>
            <w:tcW w:w="1360" w:type="dxa"/>
            <w:vMerge w:val="restart"/>
          </w:tcPr>
          <w:p w:rsidR="004F30E6" w:rsidRDefault="004F30E6">
            <w:pPr>
              <w:pStyle w:val="ConsPlusNormal"/>
            </w:pPr>
            <w:r>
              <w:t>1</w:t>
            </w:r>
          </w:p>
        </w:tc>
        <w:tc>
          <w:tcPr>
            <w:tcW w:w="2381" w:type="dxa"/>
            <w:vMerge w:val="restart"/>
          </w:tcPr>
          <w:p w:rsidR="004F30E6" w:rsidRDefault="004F30E6">
            <w:pPr>
              <w:pStyle w:val="ConsPlusNormal"/>
            </w:pPr>
            <w:r>
              <w:t>X</w:t>
            </w:r>
          </w:p>
        </w:tc>
        <w:tc>
          <w:tcPr>
            <w:tcW w:w="1133" w:type="dxa"/>
            <w:vMerge w:val="restart"/>
          </w:tcPr>
          <w:p w:rsidR="004F30E6" w:rsidRDefault="004F30E6">
            <w:pPr>
              <w:pStyle w:val="ConsPlusNormal"/>
            </w:pPr>
            <w:r>
              <w:t>2021 - 2025</w:t>
            </w:r>
          </w:p>
        </w:tc>
        <w:tc>
          <w:tcPr>
            <w:tcW w:w="2834" w:type="dxa"/>
            <w:vMerge w:val="restart"/>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Б 05 12508</w:t>
            </w:r>
          </w:p>
        </w:tc>
        <w:tc>
          <w:tcPr>
            <w:tcW w:w="850" w:type="dxa"/>
          </w:tcPr>
          <w:p w:rsidR="004F30E6" w:rsidRDefault="004F30E6">
            <w:pPr>
              <w:pStyle w:val="ConsPlusNormal"/>
              <w:jc w:val="center"/>
            </w:pPr>
            <w:r>
              <w:t>621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1 100</w:t>
            </w:r>
          </w:p>
        </w:tc>
        <w:tc>
          <w:tcPr>
            <w:tcW w:w="1020" w:type="dxa"/>
          </w:tcPr>
          <w:p w:rsidR="004F30E6" w:rsidRDefault="004F30E6">
            <w:pPr>
              <w:pStyle w:val="ConsPlusNormal"/>
              <w:jc w:val="center"/>
            </w:pPr>
            <w:r>
              <w:t>3 600</w:t>
            </w:r>
          </w:p>
        </w:tc>
        <w:tc>
          <w:tcPr>
            <w:tcW w:w="1020" w:type="dxa"/>
          </w:tcPr>
          <w:p w:rsidR="004F30E6" w:rsidRDefault="004F30E6">
            <w:pPr>
              <w:pStyle w:val="ConsPlusNormal"/>
              <w:jc w:val="center"/>
            </w:pPr>
            <w:r>
              <w:t>4 700,0</w:t>
            </w:r>
          </w:p>
        </w:tc>
      </w:tr>
      <w:tr w:rsidR="004F30E6">
        <w:tc>
          <w:tcPr>
            <w:tcW w:w="1417" w:type="dxa"/>
            <w:vMerge/>
          </w:tcPr>
          <w:p w:rsidR="004F30E6" w:rsidRDefault="004F30E6">
            <w:pPr>
              <w:pStyle w:val="ConsPlusNormal"/>
            </w:pPr>
          </w:p>
        </w:tc>
        <w:tc>
          <w:tcPr>
            <w:tcW w:w="3912" w:type="dxa"/>
            <w:vMerge/>
          </w:tcPr>
          <w:p w:rsidR="004F30E6" w:rsidRDefault="004F30E6">
            <w:pPr>
              <w:pStyle w:val="ConsPlusNormal"/>
            </w:pPr>
          </w:p>
        </w:tc>
        <w:tc>
          <w:tcPr>
            <w:tcW w:w="1133" w:type="dxa"/>
            <w:vMerge/>
          </w:tcPr>
          <w:p w:rsidR="004F30E6" w:rsidRDefault="004F30E6">
            <w:pPr>
              <w:pStyle w:val="ConsPlusNormal"/>
            </w:pPr>
          </w:p>
        </w:tc>
        <w:tc>
          <w:tcPr>
            <w:tcW w:w="1360" w:type="dxa"/>
            <w:vMerge/>
          </w:tcPr>
          <w:p w:rsidR="004F30E6" w:rsidRDefault="004F30E6">
            <w:pPr>
              <w:pStyle w:val="ConsPlusNormal"/>
            </w:pPr>
          </w:p>
        </w:tc>
        <w:tc>
          <w:tcPr>
            <w:tcW w:w="2381" w:type="dxa"/>
            <w:vMerge/>
          </w:tcPr>
          <w:p w:rsidR="004F30E6" w:rsidRDefault="004F30E6">
            <w:pPr>
              <w:pStyle w:val="ConsPlusNormal"/>
            </w:pPr>
          </w:p>
        </w:tc>
        <w:tc>
          <w:tcPr>
            <w:tcW w:w="1133" w:type="dxa"/>
            <w:vMerge/>
          </w:tcPr>
          <w:p w:rsidR="004F30E6" w:rsidRDefault="004F30E6">
            <w:pPr>
              <w:pStyle w:val="ConsPlusNormal"/>
            </w:pPr>
          </w:p>
        </w:tc>
        <w:tc>
          <w:tcPr>
            <w:tcW w:w="2834" w:type="dxa"/>
            <w:vMerge/>
          </w:tcPr>
          <w:p w:rsidR="004F30E6" w:rsidRDefault="004F30E6">
            <w:pPr>
              <w:pStyle w:val="ConsPlusNormal"/>
            </w:pP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Б 05 12508</w:t>
            </w:r>
          </w:p>
        </w:tc>
        <w:tc>
          <w:tcPr>
            <w:tcW w:w="850" w:type="dxa"/>
          </w:tcPr>
          <w:p w:rsidR="004F30E6" w:rsidRDefault="004F30E6">
            <w:pPr>
              <w:pStyle w:val="ConsPlusNormal"/>
              <w:jc w:val="center"/>
            </w:pPr>
            <w:r>
              <w:t>622</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3 100,0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3 100,0</w:t>
            </w:r>
          </w:p>
        </w:tc>
      </w:tr>
      <w:tr w:rsidR="004F30E6">
        <w:tc>
          <w:tcPr>
            <w:tcW w:w="1417" w:type="dxa"/>
          </w:tcPr>
          <w:p w:rsidR="004F30E6" w:rsidRDefault="004F30E6">
            <w:pPr>
              <w:pStyle w:val="ConsPlusNormal"/>
            </w:pPr>
            <w:r>
              <w:t>1.10.5.3</w:t>
            </w:r>
          </w:p>
        </w:tc>
        <w:tc>
          <w:tcPr>
            <w:tcW w:w="3912" w:type="dxa"/>
          </w:tcPr>
          <w:p w:rsidR="004F30E6" w:rsidRDefault="004F30E6">
            <w:pPr>
              <w:pStyle w:val="ConsPlusNormal"/>
            </w:pPr>
            <w:r>
              <w:t>Мероприятие "Внедрение оборудования для технического перевооружения производства и переработки сельскохозяйственных культур, развитие племенного животноводства, приобретение сельскохозяйственной техники для обработки земель"</w:t>
            </w:r>
          </w:p>
        </w:tc>
        <w:tc>
          <w:tcPr>
            <w:tcW w:w="1133" w:type="dxa"/>
          </w:tcPr>
          <w:p w:rsidR="004F30E6" w:rsidRDefault="004F30E6">
            <w:pPr>
              <w:pStyle w:val="ConsPlusNormal"/>
            </w:pPr>
            <w:r>
              <w:t>X</w:t>
            </w:r>
          </w:p>
        </w:tc>
        <w:tc>
          <w:tcPr>
            <w:tcW w:w="1360" w:type="dxa"/>
          </w:tcPr>
          <w:p w:rsidR="004F30E6" w:rsidRDefault="004F30E6">
            <w:pPr>
              <w:pStyle w:val="ConsPlusNormal"/>
            </w:pPr>
            <w:r>
              <w:t>X</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УФСИН России по Забайкальскому краю</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r>
      <w:tr w:rsidR="004F30E6">
        <w:tc>
          <w:tcPr>
            <w:tcW w:w="1417" w:type="dxa"/>
            <w:vMerge w:val="restart"/>
          </w:tcPr>
          <w:p w:rsidR="004F30E6" w:rsidRDefault="004F30E6">
            <w:pPr>
              <w:pStyle w:val="ConsPlusNormal"/>
            </w:pPr>
            <w:r>
              <w:t>1.10.5.3-ПМ1</w:t>
            </w:r>
          </w:p>
        </w:tc>
        <w:tc>
          <w:tcPr>
            <w:tcW w:w="3912" w:type="dxa"/>
          </w:tcPr>
          <w:p w:rsidR="004F30E6" w:rsidRDefault="004F30E6">
            <w:pPr>
              <w:pStyle w:val="ConsPlusNormal"/>
            </w:pPr>
            <w:r>
              <w:t>Показатель "Численность привлеченных к труду осужденных, в том числе имеющих исковые требования"</w:t>
            </w:r>
          </w:p>
        </w:tc>
        <w:tc>
          <w:tcPr>
            <w:tcW w:w="1133" w:type="dxa"/>
          </w:tcPr>
          <w:p w:rsidR="004F30E6" w:rsidRDefault="004F30E6">
            <w:pPr>
              <w:pStyle w:val="ConsPlusNormal"/>
            </w:pPr>
            <w:r>
              <w:t>чел.</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X</w:t>
            </w:r>
          </w:p>
        </w:tc>
        <w:tc>
          <w:tcPr>
            <w:tcW w:w="1303" w:type="dxa"/>
          </w:tcPr>
          <w:p w:rsidR="004F30E6" w:rsidRDefault="004F30E6">
            <w:pPr>
              <w:pStyle w:val="ConsPlusNormal"/>
              <w:jc w:val="center"/>
            </w:pPr>
            <w:r>
              <w:t>X</w:t>
            </w:r>
          </w:p>
        </w:tc>
        <w:tc>
          <w:tcPr>
            <w:tcW w:w="85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X</w:t>
            </w:r>
          </w:p>
        </w:tc>
        <w:tc>
          <w:tcPr>
            <w:tcW w:w="1020" w:type="dxa"/>
          </w:tcPr>
          <w:p w:rsidR="004F30E6" w:rsidRDefault="004F30E6">
            <w:pPr>
              <w:pStyle w:val="ConsPlusNormal"/>
              <w:jc w:val="center"/>
            </w:pPr>
            <w:r>
              <w:t>8</w:t>
            </w:r>
          </w:p>
        </w:tc>
        <w:tc>
          <w:tcPr>
            <w:tcW w:w="1020" w:type="dxa"/>
          </w:tcPr>
          <w:p w:rsidR="004F30E6" w:rsidRDefault="004F30E6">
            <w:pPr>
              <w:pStyle w:val="ConsPlusNormal"/>
              <w:jc w:val="center"/>
            </w:pPr>
            <w:r>
              <w:t>4</w:t>
            </w:r>
          </w:p>
        </w:tc>
        <w:tc>
          <w:tcPr>
            <w:tcW w:w="1020" w:type="dxa"/>
          </w:tcPr>
          <w:p w:rsidR="004F30E6" w:rsidRDefault="004F30E6">
            <w:pPr>
              <w:pStyle w:val="ConsPlusNormal"/>
              <w:jc w:val="center"/>
            </w:pPr>
            <w:r>
              <w:t>0</w:t>
            </w:r>
          </w:p>
        </w:tc>
        <w:tc>
          <w:tcPr>
            <w:tcW w:w="1020" w:type="dxa"/>
          </w:tcPr>
          <w:p w:rsidR="004F30E6" w:rsidRDefault="004F30E6">
            <w:pPr>
              <w:pStyle w:val="ConsPlusNormal"/>
              <w:jc w:val="center"/>
            </w:pPr>
            <w:r>
              <w:t>9</w:t>
            </w:r>
          </w:p>
        </w:tc>
        <w:tc>
          <w:tcPr>
            <w:tcW w:w="1020" w:type="dxa"/>
          </w:tcPr>
          <w:p w:rsidR="004F30E6" w:rsidRDefault="004F30E6">
            <w:pPr>
              <w:pStyle w:val="ConsPlusNormal"/>
              <w:jc w:val="center"/>
            </w:pPr>
            <w:r>
              <w:t>9</w:t>
            </w:r>
          </w:p>
        </w:tc>
        <w:tc>
          <w:tcPr>
            <w:tcW w:w="1020" w:type="dxa"/>
          </w:tcPr>
          <w:p w:rsidR="004F30E6" w:rsidRDefault="004F30E6">
            <w:pPr>
              <w:pStyle w:val="ConsPlusNormal"/>
              <w:jc w:val="center"/>
            </w:pPr>
            <w:r>
              <w:t>X</w:t>
            </w:r>
          </w:p>
        </w:tc>
      </w:tr>
      <w:tr w:rsidR="004F30E6">
        <w:tc>
          <w:tcPr>
            <w:tcW w:w="1417" w:type="dxa"/>
            <w:vMerge/>
          </w:tcPr>
          <w:p w:rsidR="004F30E6" w:rsidRDefault="004F30E6">
            <w:pPr>
              <w:pStyle w:val="ConsPlusNormal"/>
            </w:pPr>
          </w:p>
        </w:tc>
        <w:tc>
          <w:tcPr>
            <w:tcW w:w="3912" w:type="dxa"/>
          </w:tcPr>
          <w:p w:rsidR="004F30E6" w:rsidRDefault="004F30E6">
            <w:pPr>
              <w:pStyle w:val="ConsPlusNormal"/>
            </w:pPr>
            <w:r>
              <w:t>финансирование за счет краевого бюджета</w:t>
            </w:r>
          </w:p>
        </w:tc>
        <w:tc>
          <w:tcPr>
            <w:tcW w:w="1133" w:type="dxa"/>
          </w:tcPr>
          <w:p w:rsidR="004F30E6" w:rsidRDefault="004F30E6">
            <w:pPr>
              <w:pStyle w:val="ConsPlusNormal"/>
            </w:pPr>
            <w:r>
              <w:t>тыс. рублей</w:t>
            </w:r>
          </w:p>
        </w:tc>
        <w:tc>
          <w:tcPr>
            <w:tcW w:w="1360" w:type="dxa"/>
          </w:tcPr>
          <w:p w:rsidR="004F30E6" w:rsidRDefault="004F30E6">
            <w:pPr>
              <w:pStyle w:val="ConsPlusNormal"/>
            </w:pPr>
            <w:r>
              <w:t>1</w:t>
            </w:r>
          </w:p>
        </w:tc>
        <w:tc>
          <w:tcPr>
            <w:tcW w:w="2381" w:type="dxa"/>
          </w:tcPr>
          <w:p w:rsidR="004F30E6" w:rsidRDefault="004F30E6">
            <w:pPr>
              <w:pStyle w:val="ConsPlusNormal"/>
            </w:pPr>
            <w:r>
              <w:t>X</w:t>
            </w:r>
          </w:p>
        </w:tc>
        <w:tc>
          <w:tcPr>
            <w:tcW w:w="1133" w:type="dxa"/>
          </w:tcPr>
          <w:p w:rsidR="004F30E6" w:rsidRDefault="004F30E6">
            <w:pPr>
              <w:pStyle w:val="ConsPlusNormal"/>
            </w:pPr>
            <w:r>
              <w:t>2021 - 2025</w:t>
            </w:r>
          </w:p>
        </w:tc>
        <w:tc>
          <w:tcPr>
            <w:tcW w:w="2834" w:type="dxa"/>
          </w:tcPr>
          <w:p w:rsidR="004F30E6" w:rsidRDefault="004F30E6">
            <w:pPr>
              <w:pStyle w:val="ConsPlusNormal"/>
            </w:pPr>
            <w:r>
              <w:t>X</w:t>
            </w:r>
          </w:p>
        </w:tc>
        <w:tc>
          <w:tcPr>
            <w:tcW w:w="963" w:type="dxa"/>
          </w:tcPr>
          <w:p w:rsidR="004F30E6" w:rsidRDefault="004F30E6">
            <w:pPr>
              <w:pStyle w:val="ConsPlusNormal"/>
              <w:jc w:val="center"/>
            </w:pPr>
            <w:r>
              <w:t>1002</w:t>
            </w:r>
          </w:p>
        </w:tc>
        <w:tc>
          <w:tcPr>
            <w:tcW w:w="1303" w:type="dxa"/>
          </w:tcPr>
          <w:p w:rsidR="004F30E6" w:rsidRDefault="004F30E6">
            <w:pPr>
              <w:pStyle w:val="ConsPlusNormal"/>
              <w:jc w:val="center"/>
            </w:pPr>
            <w:r>
              <w:t>17 Б 05 12508</w:t>
            </w:r>
          </w:p>
        </w:tc>
        <w:tc>
          <w:tcPr>
            <w:tcW w:w="850" w:type="dxa"/>
          </w:tcPr>
          <w:p w:rsidR="004F30E6" w:rsidRDefault="004F30E6">
            <w:pPr>
              <w:pStyle w:val="ConsPlusNormal"/>
              <w:jc w:val="center"/>
            </w:pPr>
            <w:r>
              <w:t>621</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0,0</w:t>
            </w:r>
          </w:p>
        </w:tc>
        <w:tc>
          <w:tcPr>
            <w:tcW w:w="1020" w:type="dxa"/>
          </w:tcPr>
          <w:p w:rsidR="004F30E6" w:rsidRDefault="004F30E6">
            <w:pPr>
              <w:pStyle w:val="ConsPlusNormal"/>
              <w:jc w:val="center"/>
            </w:pPr>
            <w:r>
              <w:t>6 850,0</w:t>
            </w:r>
          </w:p>
        </w:tc>
        <w:tc>
          <w:tcPr>
            <w:tcW w:w="1020" w:type="dxa"/>
          </w:tcPr>
          <w:p w:rsidR="004F30E6" w:rsidRDefault="004F30E6">
            <w:pPr>
              <w:pStyle w:val="ConsPlusNormal"/>
              <w:jc w:val="center"/>
            </w:pPr>
            <w:r>
              <w:t>6 850,0</w:t>
            </w:r>
          </w:p>
        </w:tc>
        <w:tc>
          <w:tcPr>
            <w:tcW w:w="1020" w:type="dxa"/>
          </w:tcPr>
          <w:p w:rsidR="004F30E6" w:rsidRDefault="004F30E6">
            <w:pPr>
              <w:pStyle w:val="ConsPlusNormal"/>
              <w:jc w:val="center"/>
            </w:pPr>
            <w:r>
              <w:t>13 700,0</w:t>
            </w:r>
          </w:p>
        </w:tc>
      </w:tr>
    </w:tbl>
    <w:p w:rsidR="004F30E6" w:rsidRDefault="004F30E6">
      <w:pPr>
        <w:pStyle w:val="ConsPlusNormal"/>
        <w:sectPr w:rsidR="004F30E6">
          <w:pgSz w:w="16838" w:h="11905" w:orient="landscape"/>
          <w:pgMar w:top="1701" w:right="1134" w:bottom="850" w:left="1134" w:header="0" w:footer="0" w:gutter="0"/>
          <w:cols w:space="720"/>
          <w:titlePg/>
        </w:sectPr>
      </w:pPr>
    </w:p>
    <w:p w:rsidR="004F30E6" w:rsidRDefault="004F30E6">
      <w:pPr>
        <w:pStyle w:val="ConsPlusNormal"/>
        <w:jc w:val="both"/>
      </w:pPr>
    </w:p>
    <w:p w:rsidR="004F30E6" w:rsidRDefault="004F30E6">
      <w:pPr>
        <w:pStyle w:val="ConsPlusNormal"/>
        <w:jc w:val="both"/>
      </w:pPr>
    </w:p>
    <w:p w:rsidR="004F30E6" w:rsidRDefault="004F30E6">
      <w:pPr>
        <w:pStyle w:val="ConsPlusNormal"/>
        <w:jc w:val="both"/>
      </w:pPr>
    </w:p>
    <w:p w:rsidR="004F30E6" w:rsidRDefault="004F30E6">
      <w:pPr>
        <w:pStyle w:val="ConsPlusNormal"/>
        <w:jc w:val="both"/>
      </w:pPr>
    </w:p>
    <w:p w:rsidR="004F30E6" w:rsidRDefault="004F30E6">
      <w:pPr>
        <w:pStyle w:val="ConsPlusNormal"/>
        <w:jc w:val="both"/>
      </w:pPr>
    </w:p>
    <w:p w:rsidR="004F30E6" w:rsidRDefault="004F30E6">
      <w:pPr>
        <w:pStyle w:val="ConsPlusNormal"/>
        <w:jc w:val="right"/>
        <w:outlineLvl w:val="1"/>
      </w:pPr>
      <w:r>
        <w:t>Приложение N 2</w:t>
      </w:r>
    </w:p>
    <w:p w:rsidR="004F30E6" w:rsidRDefault="004F30E6">
      <w:pPr>
        <w:pStyle w:val="ConsPlusNormal"/>
        <w:jc w:val="right"/>
      </w:pPr>
      <w:r>
        <w:t>к государственной программе</w:t>
      </w:r>
    </w:p>
    <w:p w:rsidR="004F30E6" w:rsidRDefault="004F30E6">
      <w:pPr>
        <w:pStyle w:val="ConsPlusNormal"/>
        <w:jc w:val="right"/>
      </w:pPr>
      <w:r>
        <w:t>Забайкальского края</w:t>
      </w:r>
    </w:p>
    <w:p w:rsidR="004F30E6" w:rsidRDefault="004F30E6">
      <w:pPr>
        <w:pStyle w:val="ConsPlusNormal"/>
        <w:jc w:val="right"/>
      </w:pPr>
      <w:r>
        <w:t>"Социальная поддержка граждан"</w:t>
      </w:r>
    </w:p>
    <w:p w:rsidR="004F30E6" w:rsidRDefault="004F30E6">
      <w:pPr>
        <w:pStyle w:val="ConsPlusNormal"/>
        <w:jc w:val="both"/>
      </w:pPr>
    </w:p>
    <w:p w:rsidR="004F30E6" w:rsidRDefault="004F30E6">
      <w:pPr>
        <w:pStyle w:val="ConsPlusTitle"/>
        <w:jc w:val="center"/>
      </w:pPr>
      <w:bookmarkStart w:id="16" w:name="P29554"/>
      <w:bookmarkEnd w:id="16"/>
      <w:r>
        <w:t>СВЕДЕНИЯ</w:t>
      </w:r>
    </w:p>
    <w:p w:rsidR="004F30E6" w:rsidRDefault="004F30E6">
      <w:pPr>
        <w:pStyle w:val="ConsPlusTitle"/>
        <w:jc w:val="center"/>
      </w:pPr>
      <w:r>
        <w:t>О НАЛОГОВЫХ РАСХОДАХ КРАЕВОГО БЮДЖЕТА ЗАБАЙКАЛЬСКОГО КРАЯ</w:t>
      </w:r>
    </w:p>
    <w:p w:rsidR="004F30E6" w:rsidRDefault="004F3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4F3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E6" w:rsidRDefault="004F3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0E6" w:rsidRDefault="004F30E6">
            <w:pPr>
              <w:pStyle w:val="ConsPlusNormal"/>
              <w:jc w:val="center"/>
            </w:pPr>
            <w:r>
              <w:rPr>
                <w:color w:val="392C69"/>
              </w:rPr>
              <w:t>Список изменяющих документов</w:t>
            </w:r>
          </w:p>
          <w:p w:rsidR="004F30E6" w:rsidRDefault="004F30E6">
            <w:pPr>
              <w:pStyle w:val="ConsPlusNormal"/>
              <w:jc w:val="center"/>
            </w:pPr>
            <w:r>
              <w:rPr>
                <w:color w:val="392C69"/>
              </w:rPr>
              <w:t xml:space="preserve">(в ред. </w:t>
            </w:r>
            <w:hyperlink r:id="rId464">
              <w:r>
                <w:rPr>
                  <w:color w:val="0000FF"/>
                </w:rPr>
                <w:t>Постановления</w:t>
              </w:r>
            </w:hyperlink>
            <w:r>
              <w:rPr>
                <w:color w:val="392C69"/>
              </w:rPr>
              <w:t xml:space="preserve"> Правительства Забайкальского края</w:t>
            </w:r>
          </w:p>
          <w:p w:rsidR="004F30E6" w:rsidRDefault="004F30E6">
            <w:pPr>
              <w:pStyle w:val="ConsPlusNormal"/>
              <w:jc w:val="center"/>
            </w:pPr>
            <w:r>
              <w:rPr>
                <w:color w:val="392C69"/>
              </w:rPr>
              <w:t>от 01.11.2022 N 514)</w:t>
            </w:r>
          </w:p>
        </w:tc>
        <w:tc>
          <w:tcPr>
            <w:tcW w:w="113" w:type="dxa"/>
            <w:tcBorders>
              <w:top w:val="nil"/>
              <w:left w:val="nil"/>
              <w:bottom w:val="nil"/>
              <w:right w:val="nil"/>
            </w:tcBorders>
            <w:shd w:val="clear" w:color="auto" w:fill="F4F3F8"/>
            <w:tcMar>
              <w:top w:w="0" w:type="dxa"/>
              <w:left w:w="0" w:type="dxa"/>
              <w:bottom w:w="0" w:type="dxa"/>
              <w:right w:w="0" w:type="dxa"/>
            </w:tcMar>
          </w:tcPr>
          <w:p w:rsidR="004F30E6" w:rsidRDefault="004F30E6">
            <w:pPr>
              <w:pStyle w:val="ConsPlusNormal"/>
            </w:pPr>
          </w:p>
        </w:tc>
      </w:tr>
    </w:tbl>
    <w:p w:rsidR="004F30E6" w:rsidRDefault="004F3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3061"/>
        <w:gridCol w:w="2948"/>
        <w:gridCol w:w="2494"/>
        <w:gridCol w:w="1587"/>
        <w:gridCol w:w="1587"/>
        <w:gridCol w:w="1417"/>
      </w:tblGrid>
      <w:tr w:rsidR="004F30E6">
        <w:tc>
          <w:tcPr>
            <w:tcW w:w="567" w:type="dxa"/>
            <w:vAlign w:val="center"/>
          </w:tcPr>
          <w:p w:rsidR="004F30E6" w:rsidRDefault="004F30E6">
            <w:pPr>
              <w:pStyle w:val="ConsPlusNormal"/>
              <w:jc w:val="center"/>
            </w:pPr>
            <w:r>
              <w:t>N п/п</w:t>
            </w:r>
          </w:p>
        </w:tc>
        <w:tc>
          <w:tcPr>
            <w:tcW w:w="1814" w:type="dxa"/>
            <w:vAlign w:val="center"/>
          </w:tcPr>
          <w:p w:rsidR="004F30E6" w:rsidRDefault="004F30E6">
            <w:pPr>
              <w:pStyle w:val="ConsPlusNormal"/>
              <w:jc w:val="center"/>
            </w:pPr>
            <w:r>
              <w:t>Наименование налога</w:t>
            </w:r>
          </w:p>
        </w:tc>
        <w:tc>
          <w:tcPr>
            <w:tcW w:w="3061" w:type="dxa"/>
            <w:vAlign w:val="center"/>
          </w:tcPr>
          <w:p w:rsidR="004F30E6" w:rsidRDefault="004F30E6">
            <w:pPr>
              <w:pStyle w:val="ConsPlusNormal"/>
              <w:jc w:val="center"/>
            </w:pPr>
            <w:r>
              <w:t>Нормативный правовой акт Забайкальского края, его структурные единицы (статья, часть, пункт, абзац), устанавливающие налоговые расходы (налоговые льготы, освобождения и иные преференции)</w:t>
            </w:r>
          </w:p>
        </w:tc>
        <w:tc>
          <w:tcPr>
            <w:tcW w:w="2948" w:type="dxa"/>
            <w:vAlign w:val="center"/>
          </w:tcPr>
          <w:p w:rsidR="004F30E6" w:rsidRDefault="004F30E6">
            <w:pPr>
              <w:pStyle w:val="ConsPlusNormal"/>
              <w:jc w:val="center"/>
            </w:pPr>
            <w:r>
              <w:t>Категории получателей налогового расхода</w:t>
            </w:r>
          </w:p>
        </w:tc>
        <w:tc>
          <w:tcPr>
            <w:tcW w:w="2494" w:type="dxa"/>
            <w:vAlign w:val="center"/>
          </w:tcPr>
          <w:p w:rsidR="004F30E6" w:rsidRDefault="004F30E6">
            <w:pPr>
              <w:pStyle w:val="ConsPlusNormal"/>
              <w:jc w:val="center"/>
            </w:pPr>
            <w:r>
              <w:t>Наименование целевого показателя (индикатора) достижения целей предоставления налогового расхода в соответствии с государственной программой Забайкальского края (непрограммного направления деятельности)</w:t>
            </w:r>
          </w:p>
        </w:tc>
        <w:tc>
          <w:tcPr>
            <w:tcW w:w="1587" w:type="dxa"/>
            <w:vAlign w:val="center"/>
          </w:tcPr>
          <w:p w:rsidR="004F30E6" w:rsidRDefault="004F30E6">
            <w:pPr>
              <w:pStyle w:val="ConsPlusNormal"/>
              <w:jc w:val="center"/>
            </w:pPr>
            <w:r>
              <w:t>Финансовый год</w:t>
            </w:r>
          </w:p>
        </w:tc>
        <w:tc>
          <w:tcPr>
            <w:tcW w:w="1587" w:type="dxa"/>
            <w:vAlign w:val="center"/>
          </w:tcPr>
          <w:p w:rsidR="004F30E6" w:rsidRDefault="004F30E6">
            <w:pPr>
              <w:pStyle w:val="ConsPlusNormal"/>
              <w:jc w:val="center"/>
            </w:pPr>
            <w:r>
              <w:t>Численность получателей налогового расхода (ед.)</w:t>
            </w:r>
          </w:p>
        </w:tc>
        <w:tc>
          <w:tcPr>
            <w:tcW w:w="1417" w:type="dxa"/>
            <w:vAlign w:val="center"/>
          </w:tcPr>
          <w:p w:rsidR="004F30E6" w:rsidRDefault="004F30E6">
            <w:pPr>
              <w:pStyle w:val="ConsPlusNormal"/>
              <w:jc w:val="center"/>
            </w:pPr>
            <w:r>
              <w:t>Объем налогового расхода (тыс. рублей)</w:t>
            </w:r>
          </w:p>
        </w:tc>
      </w:tr>
      <w:tr w:rsidR="004F30E6">
        <w:tc>
          <w:tcPr>
            <w:tcW w:w="567" w:type="dxa"/>
            <w:vAlign w:val="center"/>
          </w:tcPr>
          <w:p w:rsidR="004F30E6" w:rsidRDefault="004F30E6">
            <w:pPr>
              <w:pStyle w:val="ConsPlusNormal"/>
              <w:jc w:val="center"/>
            </w:pPr>
            <w:r>
              <w:t>1</w:t>
            </w:r>
          </w:p>
        </w:tc>
        <w:tc>
          <w:tcPr>
            <w:tcW w:w="1814" w:type="dxa"/>
            <w:vAlign w:val="center"/>
          </w:tcPr>
          <w:p w:rsidR="004F30E6" w:rsidRDefault="004F30E6">
            <w:pPr>
              <w:pStyle w:val="ConsPlusNormal"/>
              <w:jc w:val="center"/>
            </w:pPr>
            <w:r>
              <w:t>2</w:t>
            </w:r>
          </w:p>
        </w:tc>
        <w:tc>
          <w:tcPr>
            <w:tcW w:w="3061" w:type="dxa"/>
            <w:vAlign w:val="center"/>
          </w:tcPr>
          <w:p w:rsidR="004F30E6" w:rsidRDefault="004F30E6">
            <w:pPr>
              <w:pStyle w:val="ConsPlusNormal"/>
              <w:jc w:val="center"/>
            </w:pPr>
            <w:r>
              <w:t>3</w:t>
            </w:r>
          </w:p>
        </w:tc>
        <w:tc>
          <w:tcPr>
            <w:tcW w:w="2948" w:type="dxa"/>
            <w:vAlign w:val="center"/>
          </w:tcPr>
          <w:p w:rsidR="004F30E6" w:rsidRDefault="004F30E6">
            <w:pPr>
              <w:pStyle w:val="ConsPlusNormal"/>
              <w:jc w:val="center"/>
            </w:pPr>
            <w:r>
              <w:t>4</w:t>
            </w:r>
          </w:p>
        </w:tc>
        <w:tc>
          <w:tcPr>
            <w:tcW w:w="2494" w:type="dxa"/>
            <w:vAlign w:val="center"/>
          </w:tcPr>
          <w:p w:rsidR="004F30E6" w:rsidRDefault="004F30E6">
            <w:pPr>
              <w:pStyle w:val="ConsPlusNormal"/>
              <w:jc w:val="center"/>
            </w:pPr>
            <w:r>
              <w:t>5</w:t>
            </w:r>
          </w:p>
        </w:tc>
        <w:tc>
          <w:tcPr>
            <w:tcW w:w="1587" w:type="dxa"/>
            <w:vAlign w:val="center"/>
          </w:tcPr>
          <w:p w:rsidR="004F30E6" w:rsidRDefault="004F30E6">
            <w:pPr>
              <w:pStyle w:val="ConsPlusNormal"/>
              <w:jc w:val="center"/>
            </w:pPr>
            <w:r>
              <w:t>6</w:t>
            </w:r>
          </w:p>
        </w:tc>
        <w:tc>
          <w:tcPr>
            <w:tcW w:w="1587" w:type="dxa"/>
            <w:vAlign w:val="center"/>
          </w:tcPr>
          <w:p w:rsidR="004F30E6" w:rsidRDefault="004F30E6">
            <w:pPr>
              <w:pStyle w:val="ConsPlusNormal"/>
              <w:jc w:val="center"/>
            </w:pPr>
            <w:r>
              <w:t>7</w:t>
            </w:r>
          </w:p>
        </w:tc>
        <w:tc>
          <w:tcPr>
            <w:tcW w:w="1417" w:type="dxa"/>
            <w:vAlign w:val="center"/>
          </w:tcPr>
          <w:p w:rsidR="004F30E6" w:rsidRDefault="004F30E6">
            <w:pPr>
              <w:pStyle w:val="ConsPlusNormal"/>
              <w:jc w:val="center"/>
            </w:pPr>
            <w:r>
              <w:t>8</w:t>
            </w:r>
          </w:p>
        </w:tc>
      </w:tr>
      <w:tr w:rsidR="004F30E6">
        <w:tc>
          <w:tcPr>
            <w:tcW w:w="567" w:type="dxa"/>
            <w:vMerge w:val="restart"/>
            <w:vAlign w:val="center"/>
          </w:tcPr>
          <w:p w:rsidR="004F30E6" w:rsidRDefault="004F30E6">
            <w:pPr>
              <w:pStyle w:val="ConsPlusNormal"/>
              <w:jc w:val="center"/>
            </w:pPr>
            <w:r>
              <w:t>1</w:t>
            </w:r>
          </w:p>
        </w:tc>
        <w:tc>
          <w:tcPr>
            <w:tcW w:w="1814" w:type="dxa"/>
            <w:vMerge w:val="restart"/>
            <w:vAlign w:val="center"/>
          </w:tcPr>
          <w:p w:rsidR="004F30E6" w:rsidRDefault="004F30E6">
            <w:pPr>
              <w:pStyle w:val="ConsPlusNormal"/>
              <w:jc w:val="center"/>
            </w:pPr>
            <w:r>
              <w:t xml:space="preserve">Транспортный </w:t>
            </w:r>
            <w:r>
              <w:lastRenderedPageBreak/>
              <w:t>налог</w:t>
            </w:r>
          </w:p>
        </w:tc>
        <w:tc>
          <w:tcPr>
            <w:tcW w:w="3061" w:type="dxa"/>
            <w:vMerge w:val="restart"/>
            <w:vAlign w:val="center"/>
          </w:tcPr>
          <w:p w:rsidR="004F30E6" w:rsidRDefault="004F30E6">
            <w:pPr>
              <w:pStyle w:val="ConsPlusNormal"/>
              <w:jc w:val="center"/>
            </w:pPr>
            <w:hyperlink r:id="rId465">
              <w:r>
                <w:rPr>
                  <w:color w:val="0000FF"/>
                </w:rPr>
                <w:t>Закон</w:t>
              </w:r>
            </w:hyperlink>
            <w:r>
              <w:t xml:space="preserve"> Забайкальского края от </w:t>
            </w:r>
            <w:r>
              <w:lastRenderedPageBreak/>
              <w:t xml:space="preserve">20.11.2008 N 73-ЗЗК "О транспортном налоге" </w:t>
            </w:r>
            <w:hyperlink r:id="rId466">
              <w:r>
                <w:rPr>
                  <w:color w:val="0000FF"/>
                </w:rPr>
                <w:t>(п. 1 ч. 1 ст. 3)</w:t>
              </w:r>
            </w:hyperlink>
          </w:p>
        </w:tc>
        <w:tc>
          <w:tcPr>
            <w:tcW w:w="2948" w:type="dxa"/>
            <w:vMerge w:val="restart"/>
            <w:vAlign w:val="center"/>
          </w:tcPr>
          <w:p w:rsidR="004F30E6" w:rsidRDefault="004F30E6">
            <w:pPr>
              <w:pStyle w:val="ConsPlusNormal"/>
              <w:jc w:val="center"/>
            </w:pPr>
            <w:r>
              <w:lastRenderedPageBreak/>
              <w:t xml:space="preserve">Участники Великой </w:t>
            </w:r>
            <w:r>
              <w:lastRenderedPageBreak/>
              <w:t xml:space="preserve">Отечественной войны, Герои Советского Союза, Герои Российской Федерации, Герои Социалистического Труда, а также лица, награжденные орденами Славы трех степеней, признаваемые налогоплательщиками транспортного налога по транспортным средствам категорий, определенных </w:t>
            </w:r>
            <w:hyperlink r:id="rId467">
              <w:r>
                <w:rPr>
                  <w:color w:val="0000FF"/>
                </w:rPr>
                <w:t>пунктами 1</w:t>
              </w:r>
            </w:hyperlink>
            <w:r>
              <w:t xml:space="preserve">, </w:t>
            </w:r>
            <w:hyperlink r:id="rId468">
              <w:r>
                <w:rPr>
                  <w:color w:val="0000FF"/>
                </w:rPr>
                <w:t>2</w:t>
              </w:r>
            </w:hyperlink>
            <w:r>
              <w:t xml:space="preserve"> и </w:t>
            </w:r>
            <w:hyperlink r:id="rId469">
              <w:r>
                <w:rPr>
                  <w:color w:val="0000FF"/>
                </w:rPr>
                <w:t>5 статьи 1</w:t>
              </w:r>
            </w:hyperlink>
            <w:r>
              <w:t xml:space="preserve"> Закона Забайкальского края от 20.11.2008 N 73-ЗЗК</w:t>
            </w:r>
          </w:p>
        </w:tc>
        <w:tc>
          <w:tcPr>
            <w:tcW w:w="2494" w:type="dxa"/>
            <w:vMerge w:val="restart"/>
            <w:vAlign w:val="center"/>
          </w:tcPr>
          <w:p w:rsidR="004F30E6" w:rsidRDefault="004F30E6">
            <w:pPr>
              <w:pStyle w:val="ConsPlusNormal"/>
              <w:jc w:val="center"/>
            </w:pPr>
            <w:r>
              <w:lastRenderedPageBreak/>
              <w:t xml:space="preserve">Повышение качества, </w:t>
            </w:r>
            <w:r>
              <w:lastRenderedPageBreak/>
              <w:t>доступности и эффективности социальной поддержки населения Забайкальского края. Повышение доли граждан, удовлетворенных мерами социальной поддержки населения, реализуемыми в Забайкальском крае, до 90 процентов</w:t>
            </w:r>
          </w:p>
        </w:tc>
        <w:tc>
          <w:tcPr>
            <w:tcW w:w="1587" w:type="dxa"/>
            <w:vAlign w:val="center"/>
          </w:tcPr>
          <w:p w:rsidR="004F30E6" w:rsidRDefault="004F30E6">
            <w:pPr>
              <w:pStyle w:val="ConsPlusNormal"/>
              <w:jc w:val="center"/>
            </w:pPr>
            <w:r>
              <w:lastRenderedPageBreak/>
              <w:t>2019</w:t>
            </w:r>
          </w:p>
        </w:tc>
        <w:tc>
          <w:tcPr>
            <w:tcW w:w="1587" w:type="dxa"/>
            <w:vAlign w:val="center"/>
          </w:tcPr>
          <w:p w:rsidR="004F30E6" w:rsidRDefault="004F30E6">
            <w:pPr>
              <w:pStyle w:val="ConsPlusNormal"/>
              <w:jc w:val="center"/>
            </w:pPr>
            <w:r>
              <w:t>65</w:t>
            </w:r>
          </w:p>
        </w:tc>
        <w:tc>
          <w:tcPr>
            <w:tcW w:w="1417" w:type="dxa"/>
            <w:vAlign w:val="center"/>
          </w:tcPr>
          <w:p w:rsidR="004F30E6" w:rsidRDefault="004F30E6">
            <w:pPr>
              <w:pStyle w:val="ConsPlusNormal"/>
              <w:jc w:val="center"/>
            </w:pPr>
            <w:r>
              <w:t>35</w:t>
            </w:r>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2020</w:t>
            </w:r>
          </w:p>
        </w:tc>
        <w:tc>
          <w:tcPr>
            <w:tcW w:w="1587" w:type="dxa"/>
            <w:vAlign w:val="center"/>
          </w:tcPr>
          <w:p w:rsidR="004F30E6" w:rsidRDefault="004F30E6">
            <w:pPr>
              <w:pStyle w:val="ConsPlusNormal"/>
              <w:jc w:val="center"/>
            </w:pPr>
            <w:r>
              <w:t>67</w:t>
            </w:r>
          </w:p>
        </w:tc>
        <w:tc>
          <w:tcPr>
            <w:tcW w:w="1417" w:type="dxa"/>
            <w:vAlign w:val="center"/>
          </w:tcPr>
          <w:p w:rsidR="004F30E6" w:rsidRDefault="004F30E6">
            <w:pPr>
              <w:pStyle w:val="ConsPlusNormal"/>
              <w:jc w:val="center"/>
            </w:pPr>
            <w:r>
              <w:t>47</w:t>
            </w:r>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2021</w:t>
            </w:r>
          </w:p>
        </w:tc>
        <w:tc>
          <w:tcPr>
            <w:tcW w:w="1587" w:type="dxa"/>
            <w:vAlign w:val="center"/>
          </w:tcPr>
          <w:p w:rsidR="004F30E6" w:rsidRDefault="004F30E6">
            <w:pPr>
              <w:pStyle w:val="ConsPlusNormal"/>
              <w:jc w:val="center"/>
            </w:pPr>
            <w:r>
              <w:t>43</w:t>
            </w:r>
          </w:p>
        </w:tc>
        <w:tc>
          <w:tcPr>
            <w:tcW w:w="1417" w:type="dxa"/>
            <w:vAlign w:val="center"/>
          </w:tcPr>
          <w:p w:rsidR="004F30E6" w:rsidRDefault="004F30E6">
            <w:pPr>
              <w:pStyle w:val="ConsPlusNormal"/>
              <w:jc w:val="center"/>
            </w:pPr>
            <w:r>
              <w:t>34</w:t>
            </w:r>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2022</w:t>
            </w:r>
          </w:p>
        </w:tc>
        <w:tc>
          <w:tcPr>
            <w:tcW w:w="1587" w:type="dxa"/>
            <w:vAlign w:val="center"/>
          </w:tcPr>
          <w:p w:rsidR="004F30E6" w:rsidRDefault="004F30E6">
            <w:pPr>
              <w:pStyle w:val="ConsPlusNormal"/>
              <w:jc w:val="center"/>
            </w:pPr>
            <w:r>
              <w:t>43</w:t>
            </w:r>
          </w:p>
        </w:tc>
        <w:tc>
          <w:tcPr>
            <w:tcW w:w="1417" w:type="dxa"/>
            <w:vAlign w:val="center"/>
          </w:tcPr>
          <w:p w:rsidR="004F30E6" w:rsidRDefault="004F30E6">
            <w:pPr>
              <w:pStyle w:val="ConsPlusNormal"/>
              <w:jc w:val="center"/>
            </w:pPr>
            <w:r>
              <w:t>34</w:t>
            </w:r>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2023</w:t>
            </w:r>
          </w:p>
        </w:tc>
        <w:tc>
          <w:tcPr>
            <w:tcW w:w="1587" w:type="dxa"/>
            <w:vAlign w:val="center"/>
          </w:tcPr>
          <w:p w:rsidR="004F30E6" w:rsidRDefault="004F30E6">
            <w:pPr>
              <w:pStyle w:val="ConsPlusNormal"/>
              <w:jc w:val="center"/>
            </w:pPr>
            <w:r>
              <w:t>43</w:t>
            </w:r>
          </w:p>
        </w:tc>
        <w:tc>
          <w:tcPr>
            <w:tcW w:w="1417" w:type="dxa"/>
            <w:vAlign w:val="center"/>
          </w:tcPr>
          <w:p w:rsidR="004F30E6" w:rsidRDefault="004F30E6">
            <w:pPr>
              <w:pStyle w:val="ConsPlusNormal"/>
              <w:jc w:val="center"/>
            </w:pPr>
            <w:r>
              <w:t>34</w:t>
            </w:r>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2024</w:t>
            </w:r>
          </w:p>
        </w:tc>
        <w:tc>
          <w:tcPr>
            <w:tcW w:w="1587" w:type="dxa"/>
            <w:vAlign w:val="center"/>
          </w:tcPr>
          <w:p w:rsidR="004F30E6" w:rsidRDefault="004F30E6">
            <w:pPr>
              <w:pStyle w:val="ConsPlusNormal"/>
              <w:jc w:val="center"/>
            </w:pPr>
            <w:r>
              <w:t>43</w:t>
            </w:r>
          </w:p>
        </w:tc>
        <w:tc>
          <w:tcPr>
            <w:tcW w:w="1417" w:type="dxa"/>
            <w:vAlign w:val="center"/>
          </w:tcPr>
          <w:p w:rsidR="004F30E6" w:rsidRDefault="004F30E6">
            <w:pPr>
              <w:pStyle w:val="ConsPlusNormal"/>
              <w:jc w:val="center"/>
            </w:pPr>
            <w:r>
              <w:t>34</w:t>
            </w:r>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2025</w:t>
            </w:r>
          </w:p>
        </w:tc>
        <w:tc>
          <w:tcPr>
            <w:tcW w:w="1587" w:type="dxa"/>
            <w:vAlign w:val="center"/>
          </w:tcPr>
          <w:p w:rsidR="004F30E6" w:rsidRDefault="004F30E6">
            <w:pPr>
              <w:pStyle w:val="ConsPlusNormal"/>
              <w:jc w:val="center"/>
            </w:pPr>
            <w:r>
              <w:t>43</w:t>
            </w:r>
          </w:p>
        </w:tc>
        <w:tc>
          <w:tcPr>
            <w:tcW w:w="1417" w:type="dxa"/>
            <w:vAlign w:val="center"/>
          </w:tcPr>
          <w:p w:rsidR="004F30E6" w:rsidRDefault="004F30E6">
            <w:pPr>
              <w:pStyle w:val="ConsPlusNormal"/>
              <w:jc w:val="center"/>
            </w:pPr>
            <w:r>
              <w:t>34</w:t>
            </w:r>
          </w:p>
        </w:tc>
      </w:tr>
      <w:tr w:rsidR="004F30E6">
        <w:tc>
          <w:tcPr>
            <w:tcW w:w="567" w:type="dxa"/>
            <w:vMerge w:val="restart"/>
            <w:vAlign w:val="center"/>
          </w:tcPr>
          <w:p w:rsidR="004F30E6" w:rsidRDefault="004F30E6">
            <w:pPr>
              <w:pStyle w:val="ConsPlusNormal"/>
              <w:jc w:val="center"/>
            </w:pPr>
            <w:r>
              <w:t>2</w:t>
            </w:r>
          </w:p>
        </w:tc>
        <w:tc>
          <w:tcPr>
            <w:tcW w:w="1814" w:type="dxa"/>
            <w:vMerge w:val="restart"/>
            <w:vAlign w:val="center"/>
          </w:tcPr>
          <w:p w:rsidR="004F30E6" w:rsidRDefault="004F30E6">
            <w:pPr>
              <w:pStyle w:val="ConsPlusNormal"/>
              <w:jc w:val="center"/>
            </w:pPr>
            <w:r>
              <w:t>Транспортный налог</w:t>
            </w:r>
          </w:p>
        </w:tc>
        <w:tc>
          <w:tcPr>
            <w:tcW w:w="3061" w:type="dxa"/>
            <w:vMerge w:val="restart"/>
            <w:vAlign w:val="center"/>
          </w:tcPr>
          <w:p w:rsidR="004F30E6" w:rsidRDefault="004F30E6">
            <w:pPr>
              <w:pStyle w:val="ConsPlusNormal"/>
              <w:jc w:val="center"/>
            </w:pPr>
            <w:hyperlink r:id="rId470">
              <w:r>
                <w:rPr>
                  <w:color w:val="0000FF"/>
                </w:rPr>
                <w:t>Закон</w:t>
              </w:r>
            </w:hyperlink>
            <w:r>
              <w:t xml:space="preserve"> Забайкальского края от 20.11.2008 N 73-ЗЗК "О транспортном налоге" </w:t>
            </w:r>
            <w:hyperlink r:id="rId471">
              <w:r>
                <w:rPr>
                  <w:color w:val="0000FF"/>
                </w:rPr>
                <w:t>(п. 2 ч. 1 ст. 3)</w:t>
              </w:r>
            </w:hyperlink>
          </w:p>
        </w:tc>
        <w:tc>
          <w:tcPr>
            <w:tcW w:w="2948" w:type="dxa"/>
            <w:vMerge w:val="restart"/>
            <w:vAlign w:val="center"/>
          </w:tcPr>
          <w:p w:rsidR="004F30E6" w:rsidRDefault="004F30E6">
            <w:pPr>
              <w:pStyle w:val="ConsPlusNormal"/>
              <w:jc w:val="center"/>
            </w:pPr>
            <w:r>
              <w:t xml:space="preserve">Лица, имеющие право на получение страховой пенсии по старости, лица, достигшие возраста 60 и 55 лет (соответственно мужчины и женщины), лица, соответствующие условиям, необходимым для назначения страховой пенсии по старости в соответствии с законодательством Российской Федерации, действовавшим по состоянию на 31 декабря 2018 года, или инвалиды I и II группы, признаваемые налогоплательщиками транспортного налога по </w:t>
            </w:r>
            <w:r>
              <w:lastRenderedPageBreak/>
              <w:t xml:space="preserve">транспортным средствам категорий, определенных </w:t>
            </w:r>
            <w:hyperlink r:id="rId472">
              <w:r>
                <w:rPr>
                  <w:color w:val="0000FF"/>
                </w:rPr>
                <w:t>подпунктами "а"</w:t>
              </w:r>
            </w:hyperlink>
            <w:r>
              <w:t xml:space="preserve"> и </w:t>
            </w:r>
            <w:hyperlink r:id="rId473">
              <w:r>
                <w:rPr>
                  <w:color w:val="0000FF"/>
                </w:rPr>
                <w:t>"б" пункта 1</w:t>
              </w:r>
            </w:hyperlink>
            <w:r>
              <w:t xml:space="preserve">, </w:t>
            </w:r>
            <w:hyperlink r:id="rId474">
              <w:r>
                <w:rPr>
                  <w:color w:val="0000FF"/>
                </w:rPr>
                <w:t>пунктом 2</w:t>
              </w:r>
            </w:hyperlink>
            <w:r>
              <w:t xml:space="preserve">, </w:t>
            </w:r>
            <w:hyperlink r:id="rId475">
              <w:r>
                <w:rPr>
                  <w:color w:val="0000FF"/>
                </w:rPr>
                <w:t>подпунктами "а"</w:t>
              </w:r>
            </w:hyperlink>
            <w:r>
              <w:t xml:space="preserve"> и </w:t>
            </w:r>
            <w:hyperlink r:id="rId476">
              <w:r>
                <w:rPr>
                  <w:color w:val="0000FF"/>
                </w:rPr>
                <w:t>"б" пункта 4</w:t>
              </w:r>
            </w:hyperlink>
            <w:r>
              <w:t xml:space="preserve"> и </w:t>
            </w:r>
            <w:hyperlink r:id="rId477">
              <w:r>
                <w:rPr>
                  <w:color w:val="0000FF"/>
                </w:rPr>
                <w:t>пунктом 5 статьи 1</w:t>
              </w:r>
            </w:hyperlink>
            <w:r>
              <w:t xml:space="preserve"> Закона Забайкальского края от 20.11.2008 N 73-ЗЗК</w:t>
            </w:r>
          </w:p>
        </w:tc>
        <w:tc>
          <w:tcPr>
            <w:tcW w:w="2494" w:type="dxa"/>
            <w:vMerge w:val="restart"/>
            <w:vAlign w:val="center"/>
          </w:tcPr>
          <w:p w:rsidR="004F30E6" w:rsidRDefault="004F30E6">
            <w:pPr>
              <w:pStyle w:val="ConsPlusNormal"/>
              <w:jc w:val="center"/>
            </w:pPr>
            <w:r>
              <w:lastRenderedPageBreak/>
              <w:t>Повышение качества, доступности и эффективности социальной поддержки населения Забайкальского края. Повышение доли граждан, удовлетворенных мерами социальной поддержки населения, реализуемыми в Забайкальском крае, до 90 процентов</w:t>
            </w:r>
          </w:p>
        </w:tc>
        <w:tc>
          <w:tcPr>
            <w:tcW w:w="1587" w:type="dxa"/>
            <w:vAlign w:val="center"/>
          </w:tcPr>
          <w:p w:rsidR="004F30E6" w:rsidRDefault="004F30E6">
            <w:pPr>
              <w:pStyle w:val="ConsPlusNormal"/>
              <w:jc w:val="center"/>
            </w:pPr>
            <w:r>
              <w:t>2019</w:t>
            </w:r>
          </w:p>
        </w:tc>
        <w:tc>
          <w:tcPr>
            <w:tcW w:w="1587" w:type="dxa"/>
            <w:vAlign w:val="center"/>
          </w:tcPr>
          <w:p w:rsidR="004F30E6" w:rsidRDefault="004F30E6">
            <w:pPr>
              <w:pStyle w:val="ConsPlusNormal"/>
              <w:jc w:val="center"/>
            </w:pPr>
            <w:r>
              <w:t>28 961</w:t>
            </w:r>
          </w:p>
        </w:tc>
        <w:tc>
          <w:tcPr>
            <w:tcW w:w="1417" w:type="dxa"/>
            <w:vAlign w:val="center"/>
          </w:tcPr>
          <w:p w:rsidR="004F30E6" w:rsidRDefault="004F30E6">
            <w:pPr>
              <w:pStyle w:val="ConsPlusNormal"/>
              <w:jc w:val="center"/>
            </w:pPr>
            <w:r>
              <w:t>8 646</w:t>
            </w:r>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2020</w:t>
            </w:r>
          </w:p>
        </w:tc>
        <w:tc>
          <w:tcPr>
            <w:tcW w:w="1587" w:type="dxa"/>
            <w:vAlign w:val="center"/>
          </w:tcPr>
          <w:p w:rsidR="004F30E6" w:rsidRDefault="004F30E6">
            <w:pPr>
              <w:pStyle w:val="ConsPlusNormal"/>
              <w:jc w:val="center"/>
            </w:pPr>
            <w:r>
              <w:t>35 826</w:t>
            </w:r>
          </w:p>
        </w:tc>
        <w:tc>
          <w:tcPr>
            <w:tcW w:w="1417" w:type="dxa"/>
            <w:vAlign w:val="center"/>
          </w:tcPr>
          <w:p w:rsidR="004F30E6" w:rsidRDefault="004F30E6">
            <w:pPr>
              <w:pStyle w:val="ConsPlusNormal"/>
              <w:jc w:val="center"/>
            </w:pPr>
            <w:r>
              <w:t>10 775</w:t>
            </w:r>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2021</w:t>
            </w:r>
          </w:p>
        </w:tc>
        <w:tc>
          <w:tcPr>
            <w:tcW w:w="1587" w:type="dxa"/>
            <w:vAlign w:val="center"/>
          </w:tcPr>
          <w:p w:rsidR="004F30E6" w:rsidRDefault="004F30E6">
            <w:pPr>
              <w:pStyle w:val="ConsPlusNormal"/>
              <w:jc w:val="center"/>
            </w:pPr>
            <w:r>
              <w:t>51 207</w:t>
            </w:r>
          </w:p>
        </w:tc>
        <w:tc>
          <w:tcPr>
            <w:tcW w:w="1417" w:type="dxa"/>
            <w:vAlign w:val="center"/>
          </w:tcPr>
          <w:p w:rsidR="004F30E6" w:rsidRDefault="004F30E6">
            <w:pPr>
              <w:pStyle w:val="ConsPlusNormal"/>
              <w:jc w:val="center"/>
            </w:pPr>
            <w:r>
              <w:t>15 153</w:t>
            </w:r>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2022</w:t>
            </w:r>
          </w:p>
        </w:tc>
        <w:tc>
          <w:tcPr>
            <w:tcW w:w="1587" w:type="dxa"/>
            <w:vAlign w:val="center"/>
          </w:tcPr>
          <w:p w:rsidR="004F30E6" w:rsidRDefault="004F30E6">
            <w:pPr>
              <w:pStyle w:val="ConsPlusNormal"/>
              <w:jc w:val="center"/>
            </w:pPr>
            <w:r>
              <w:t>51 207</w:t>
            </w:r>
          </w:p>
        </w:tc>
        <w:tc>
          <w:tcPr>
            <w:tcW w:w="1417" w:type="dxa"/>
            <w:vAlign w:val="center"/>
          </w:tcPr>
          <w:p w:rsidR="004F30E6" w:rsidRDefault="004F30E6">
            <w:pPr>
              <w:pStyle w:val="ConsPlusNormal"/>
              <w:jc w:val="center"/>
            </w:pPr>
            <w:r>
              <w:t>15 153</w:t>
            </w:r>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2023</w:t>
            </w:r>
          </w:p>
        </w:tc>
        <w:tc>
          <w:tcPr>
            <w:tcW w:w="1587" w:type="dxa"/>
            <w:vAlign w:val="center"/>
          </w:tcPr>
          <w:p w:rsidR="004F30E6" w:rsidRDefault="004F30E6">
            <w:pPr>
              <w:pStyle w:val="ConsPlusNormal"/>
              <w:jc w:val="center"/>
            </w:pPr>
            <w:r>
              <w:t>51 207</w:t>
            </w:r>
          </w:p>
        </w:tc>
        <w:tc>
          <w:tcPr>
            <w:tcW w:w="1417" w:type="dxa"/>
            <w:vAlign w:val="center"/>
          </w:tcPr>
          <w:p w:rsidR="004F30E6" w:rsidRDefault="004F30E6">
            <w:pPr>
              <w:pStyle w:val="ConsPlusNormal"/>
              <w:jc w:val="center"/>
            </w:pPr>
            <w:r>
              <w:t>15 153</w:t>
            </w:r>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2024</w:t>
            </w:r>
          </w:p>
        </w:tc>
        <w:tc>
          <w:tcPr>
            <w:tcW w:w="1587" w:type="dxa"/>
            <w:vAlign w:val="center"/>
          </w:tcPr>
          <w:p w:rsidR="004F30E6" w:rsidRDefault="004F30E6">
            <w:pPr>
              <w:pStyle w:val="ConsPlusNormal"/>
              <w:jc w:val="center"/>
            </w:pPr>
            <w:r>
              <w:t>51 207</w:t>
            </w:r>
          </w:p>
        </w:tc>
        <w:tc>
          <w:tcPr>
            <w:tcW w:w="1417" w:type="dxa"/>
            <w:vAlign w:val="center"/>
          </w:tcPr>
          <w:p w:rsidR="004F30E6" w:rsidRDefault="004F30E6">
            <w:pPr>
              <w:pStyle w:val="ConsPlusNormal"/>
              <w:jc w:val="center"/>
            </w:pPr>
            <w:r>
              <w:t>15 153</w:t>
            </w:r>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2025</w:t>
            </w:r>
          </w:p>
        </w:tc>
        <w:tc>
          <w:tcPr>
            <w:tcW w:w="1587" w:type="dxa"/>
            <w:vAlign w:val="center"/>
          </w:tcPr>
          <w:p w:rsidR="004F30E6" w:rsidRDefault="004F30E6">
            <w:pPr>
              <w:pStyle w:val="ConsPlusNormal"/>
              <w:jc w:val="center"/>
            </w:pPr>
            <w:r>
              <w:t>51 207</w:t>
            </w:r>
          </w:p>
        </w:tc>
        <w:tc>
          <w:tcPr>
            <w:tcW w:w="1417" w:type="dxa"/>
            <w:vAlign w:val="center"/>
          </w:tcPr>
          <w:p w:rsidR="004F30E6" w:rsidRDefault="004F30E6">
            <w:pPr>
              <w:pStyle w:val="ConsPlusNormal"/>
              <w:jc w:val="center"/>
            </w:pPr>
            <w:r>
              <w:t>15 153</w:t>
            </w:r>
          </w:p>
        </w:tc>
      </w:tr>
      <w:tr w:rsidR="004F30E6">
        <w:tc>
          <w:tcPr>
            <w:tcW w:w="567" w:type="dxa"/>
            <w:vMerge w:val="restart"/>
            <w:vAlign w:val="center"/>
          </w:tcPr>
          <w:p w:rsidR="004F30E6" w:rsidRDefault="004F30E6">
            <w:pPr>
              <w:pStyle w:val="ConsPlusNormal"/>
              <w:jc w:val="center"/>
            </w:pPr>
            <w:r>
              <w:lastRenderedPageBreak/>
              <w:t>3</w:t>
            </w:r>
          </w:p>
        </w:tc>
        <w:tc>
          <w:tcPr>
            <w:tcW w:w="1814" w:type="dxa"/>
            <w:vMerge w:val="restart"/>
            <w:vAlign w:val="center"/>
          </w:tcPr>
          <w:p w:rsidR="004F30E6" w:rsidRDefault="004F30E6">
            <w:pPr>
              <w:pStyle w:val="ConsPlusNormal"/>
              <w:jc w:val="center"/>
            </w:pPr>
            <w:r>
              <w:t>Транспортный налог</w:t>
            </w:r>
          </w:p>
        </w:tc>
        <w:tc>
          <w:tcPr>
            <w:tcW w:w="3061" w:type="dxa"/>
            <w:vMerge w:val="restart"/>
            <w:vAlign w:val="center"/>
          </w:tcPr>
          <w:p w:rsidR="004F30E6" w:rsidRDefault="004F30E6">
            <w:pPr>
              <w:pStyle w:val="ConsPlusNormal"/>
              <w:jc w:val="center"/>
            </w:pPr>
            <w:hyperlink r:id="rId478">
              <w:r>
                <w:rPr>
                  <w:color w:val="0000FF"/>
                </w:rPr>
                <w:t>Закон</w:t>
              </w:r>
            </w:hyperlink>
            <w:r>
              <w:t xml:space="preserve"> Забайкальского края от 20.11.2008 N 73-ЗЗК "О транспортном налоге" </w:t>
            </w:r>
            <w:hyperlink r:id="rId479">
              <w:r>
                <w:rPr>
                  <w:color w:val="0000FF"/>
                </w:rPr>
                <w:t>(п. 3 ч. 1 ст. 3)</w:t>
              </w:r>
            </w:hyperlink>
          </w:p>
        </w:tc>
        <w:tc>
          <w:tcPr>
            <w:tcW w:w="2948" w:type="dxa"/>
            <w:vMerge w:val="restart"/>
            <w:vAlign w:val="center"/>
          </w:tcPr>
          <w:p w:rsidR="004F30E6" w:rsidRDefault="004F30E6">
            <w:pPr>
              <w:pStyle w:val="ConsPlusNormal"/>
              <w:jc w:val="center"/>
            </w:pPr>
            <w:r>
              <w:t xml:space="preserve">Общественные организации инвалидов (в том числе созданные как союзы общественных организаций инвалидов), а также организации, уставный капитал которых полностью состоит из вкладов указанных общественных организаций инвалидов, признаваемые налогоплательщиками транспортного налога по транспортным средствам категорий, определенных </w:t>
            </w:r>
            <w:hyperlink r:id="rId480">
              <w:r>
                <w:rPr>
                  <w:color w:val="0000FF"/>
                </w:rPr>
                <w:t>пунктами 1</w:t>
              </w:r>
            </w:hyperlink>
            <w:r>
              <w:t xml:space="preserve"> - </w:t>
            </w:r>
            <w:hyperlink r:id="rId481">
              <w:r>
                <w:rPr>
                  <w:color w:val="0000FF"/>
                </w:rPr>
                <w:t>5 статьи 1</w:t>
              </w:r>
            </w:hyperlink>
            <w:r>
              <w:t xml:space="preserve"> Закона Забайкальского края от 20.11.2008 N 73-ЗЗК</w:t>
            </w:r>
          </w:p>
        </w:tc>
        <w:tc>
          <w:tcPr>
            <w:tcW w:w="2494" w:type="dxa"/>
            <w:vMerge w:val="restart"/>
            <w:vAlign w:val="center"/>
          </w:tcPr>
          <w:p w:rsidR="004F30E6" w:rsidRDefault="004F30E6">
            <w:pPr>
              <w:pStyle w:val="ConsPlusNormal"/>
              <w:jc w:val="center"/>
            </w:pPr>
            <w:r>
              <w:t>Повышение качества, доступности и эффективности социальной поддержки населения Забайкальского края. Повышение доли граждан, удовлетворенных мерами социальной поддержки населения, реализуемыми в Забайкальском крае, до 90 процентов</w:t>
            </w:r>
          </w:p>
        </w:tc>
        <w:tc>
          <w:tcPr>
            <w:tcW w:w="1587" w:type="dxa"/>
            <w:vAlign w:val="center"/>
          </w:tcPr>
          <w:p w:rsidR="004F30E6" w:rsidRDefault="004F30E6">
            <w:pPr>
              <w:pStyle w:val="ConsPlusNormal"/>
              <w:jc w:val="center"/>
            </w:pPr>
            <w:r>
              <w:t>2019</w:t>
            </w:r>
          </w:p>
        </w:tc>
        <w:tc>
          <w:tcPr>
            <w:tcW w:w="1587" w:type="dxa"/>
            <w:vAlign w:val="center"/>
          </w:tcPr>
          <w:p w:rsidR="004F30E6" w:rsidRDefault="004F30E6">
            <w:pPr>
              <w:pStyle w:val="ConsPlusNormal"/>
              <w:jc w:val="center"/>
            </w:pPr>
            <w:r>
              <w:t>3</w:t>
            </w:r>
          </w:p>
        </w:tc>
        <w:tc>
          <w:tcPr>
            <w:tcW w:w="1417" w:type="dxa"/>
            <w:vAlign w:val="center"/>
          </w:tcPr>
          <w:p w:rsidR="004F30E6" w:rsidRDefault="004F30E6">
            <w:pPr>
              <w:pStyle w:val="ConsPlusNormal"/>
              <w:jc w:val="center"/>
            </w:pPr>
            <w:r>
              <w:t>1</w:t>
            </w:r>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2020</w:t>
            </w:r>
          </w:p>
        </w:tc>
        <w:tc>
          <w:tcPr>
            <w:tcW w:w="1587" w:type="dxa"/>
            <w:vAlign w:val="center"/>
          </w:tcPr>
          <w:p w:rsidR="004F30E6" w:rsidRDefault="004F30E6">
            <w:pPr>
              <w:pStyle w:val="ConsPlusNormal"/>
              <w:jc w:val="center"/>
            </w:pPr>
            <w:r>
              <w:t>1</w:t>
            </w:r>
          </w:p>
        </w:tc>
        <w:tc>
          <w:tcPr>
            <w:tcW w:w="1417" w:type="dxa"/>
            <w:vAlign w:val="center"/>
          </w:tcPr>
          <w:p w:rsidR="004F30E6" w:rsidRDefault="004F30E6">
            <w:pPr>
              <w:pStyle w:val="ConsPlusNormal"/>
              <w:jc w:val="center"/>
            </w:pPr>
            <w:r>
              <w:t xml:space="preserve">0 </w:t>
            </w:r>
            <w:hyperlink w:anchor="P29678">
              <w:r>
                <w:rPr>
                  <w:color w:val="0000FF"/>
                </w:rPr>
                <w:t>&lt;*&gt;</w:t>
              </w:r>
            </w:hyperlink>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2021</w:t>
            </w:r>
          </w:p>
        </w:tc>
        <w:tc>
          <w:tcPr>
            <w:tcW w:w="1587" w:type="dxa"/>
            <w:vAlign w:val="center"/>
          </w:tcPr>
          <w:p w:rsidR="004F30E6" w:rsidRDefault="004F30E6">
            <w:pPr>
              <w:pStyle w:val="ConsPlusNormal"/>
              <w:jc w:val="center"/>
            </w:pPr>
            <w:r>
              <w:t>4</w:t>
            </w:r>
          </w:p>
        </w:tc>
        <w:tc>
          <w:tcPr>
            <w:tcW w:w="1417" w:type="dxa"/>
            <w:vAlign w:val="center"/>
          </w:tcPr>
          <w:p w:rsidR="004F30E6" w:rsidRDefault="004F30E6">
            <w:pPr>
              <w:pStyle w:val="ConsPlusNormal"/>
              <w:jc w:val="center"/>
            </w:pPr>
            <w:r>
              <w:t>3</w:t>
            </w:r>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2022</w:t>
            </w:r>
          </w:p>
        </w:tc>
        <w:tc>
          <w:tcPr>
            <w:tcW w:w="1587" w:type="dxa"/>
            <w:vAlign w:val="center"/>
          </w:tcPr>
          <w:p w:rsidR="004F30E6" w:rsidRDefault="004F30E6">
            <w:pPr>
              <w:pStyle w:val="ConsPlusNormal"/>
              <w:jc w:val="center"/>
            </w:pPr>
            <w:r>
              <w:t>4</w:t>
            </w:r>
          </w:p>
        </w:tc>
        <w:tc>
          <w:tcPr>
            <w:tcW w:w="1417" w:type="dxa"/>
            <w:vAlign w:val="center"/>
          </w:tcPr>
          <w:p w:rsidR="004F30E6" w:rsidRDefault="004F30E6">
            <w:pPr>
              <w:pStyle w:val="ConsPlusNormal"/>
              <w:jc w:val="center"/>
            </w:pPr>
            <w:r>
              <w:t>3</w:t>
            </w:r>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2023</w:t>
            </w:r>
          </w:p>
        </w:tc>
        <w:tc>
          <w:tcPr>
            <w:tcW w:w="1587" w:type="dxa"/>
            <w:vAlign w:val="center"/>
          </w:tcPr>
          <w:p w:rsidR="004F30E6" w:rsidRDefault="004F30E6">
            <w:pPr>
              <w:pStyle w:val="ConsPlusNormal"/>
              <w:jc w:val="center"/>
            </w:pPr>
            <w:r>
              <w:t>4</w:t>
            </w:r>
          </w:p>
        </w:tc>
        <w:tc>
          <w:tcPr>
            <w:tcW w:w="1417" w:type="dxa"/>
            <w:vAlign w:val="center"/>
          </w:tcPr>
          <w:p w:rsidR="004F30E6" w:rsidRDefault="004F30E6">
            <w:pPr>
              <w:pStyle w:val="ConsPlusNormal"/>
              <w:jc w:val="center"/>
            </w:pPr>
            <w:r>
              <w:t>3</w:t>
            </w:r>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2024</w:t>
            </w:r>
          </w:p>
        </w:tc>
        <w:tc>
          <w:tcPr>
            <w:tcW w:w="1587" w:type="dxa"/>
            <w:vAlign w:val="center"/>
          </w:tcPr>
          <w:p w:rsidR="004F30E6" w:rsidRDefault="004F30E6">
            <w:pPr>
              <w:pStyle w:val="ConsPlusNormal"/>
              <w:jc w:val="center"/>
            </w:pPr>
            <w:r>
              <w:t>4</w:t>
            </w:r>
          </w:p>
        </w:tc>
        <w:tc>
          <w:tcPr>
            <w:tcW w:w="1417" w:type="dxa"/>
            <w:vAlign w:val="center"/>
          </w:tcPr>
          <w:p w:rsidR="004F30E6" w:rsidRDefault="004F30E6">
            <w:pPr>
              <w:pStyle w:val="ConsPlusNormal"/>
              <w:jc w:val="center"/>
            </w:pPr>
            <w:r>
              <w:t>3</w:t>
            </w:r>
          </w:p>
        </w:tc>
      </w:tr>
      <w:tr w:rsidR="004F30E6">
        <w:tc>
          <w:tcPr>
            <w:tcW w:w="567" w:type="dxa"/>
            <w:vMerge/>
          </w:tcPr>
          <w:p w:rsidR="004F30E6" w:rsidRDefault="004F30E6">
            <w:pPr>
              <w:pStyle w:val="ConsPlusNormal"/>
            </w:pPr>
          </w:p>
        </w:tc>
        <w:tc>
          <w:tcPr>
            <w:tcW w:w="1814" w:type="dxa"/>
            <w:vMerge/>
          </w:tcPr>
          <w:p w:rsidR="004F30E6" w:rsidRDefault="004F30E6">
            <w:pPr>
              <w:pStyle w:val="ConsPlusNormal"/>
            </w:pPr>
          </w:p>
        </w:tc>
        <w:tc>
          <w:tcPr>
            <w:tcW w:w="3061" w:type="dxa"/>
            <w:vMerge/>
          </w:tcPr>
          <w:p w:rsidR="004F30E6" w:rsidRDefault="004F30E6">
            <w:pPr>
              <w:pStyle w:val="ConsPlusNormal"/>
            </w:pPr>
          </w:p>
        </w:tc>
        <w:tc>
          <w:tcPr>
            <w:tcW w:w="2948" w:type="dxa"/>
            <w:vMerge/>
          </w:tcPr>
          <w:p w:rsidR="004F30E6" w:rsidRDefault="004F30E6">
            <w:pPr>
              <w:pStyle w:val="ConsPlusNormal"/>
            </w:pPr>
          </w:p>
        </w:tc>
        <w:tc>
          <w:tcPr>
            <w:tcW w:w="2494" w:type="dxa"/>
            <w:vMerge/>
          </w:tcPr>
          <w:p w:rsidR="004F30E6" w:rsidRDefault="004F30E6">
            <w:pPr>
              <w:pStyle w:val="ConsPlusNormal"/>
            </w:pPr>
          </w:p>
        </w:tc>
        <w:tc>
          <w:tcPr>
            <w:tcW w:w="1587" w:type="dxa"/>
            <w:vAlign w:val="center"/>
          </w:tcPr>
          <w:p w:rsidR="004F30E6" w:rsidRDefault="004F30E6">
            <w:pPr>
              <w:pStyle w:val="ConsPlusNormal"/>
              <w:jc w:val="center"/>
            </w:pPr>
            <w:r>
              <w:t>2025</w:t>
            </w:r>
          </w:p>
        </w:tc>
        <w:tc>
          <w:tcPr>
            <w:tcW w:w="1587" w:type="dxa"/>
            <w:vAlign w:val="center"/>
          </w:tcPr>
          <w:p w:rsidR="004F30E6" w:rsidRDefault="004F30E6">
            <w:pPr>
              <w:pStyle w:val="ConsPlusNormal"/>
              <w:jc w:val="center"/>
            </w:pPr>
            <w:r>
              <w:t>4</w:t>
            </w:r>
          </w:p>
        </w:tc>
        <w:tc>
          <w:tcPr>
            <w:tcW w:w="1417" w:type="dxa"/>
            <w:vAlign w:val="center"/>
          </w:tcPr>
          <w:p w:rsidR="004F30E6" w:rsidRDefault="004F30E6">
            <w:pPr>
              <w:pStyle w:val="ConsPlusNormal"/>
              <w:jc w:val="center"/>
            </w:pPr>
            <w:r>
              <w:t>3</w:t>
            </w:r>
          </w:p>
        </w:tc>
      </w:tr>
      <w:tr w:rsidR="004F30E6">
        <w:tc>
          <w:tcPr>
            <w:tcW w:w="10884" w:type="dxa"/>
            <w:gridSpan w:val="5"/>
            <w:vMerge w:val="restart"/>
            <w:vAlign w:val="center"/>
          </w:tcPr>
          <w:p w:rsidR="004F30E6" w:rsidRDefault="004F30E6">
            <w:pPr>
              <w:pStyle w:val="ConsPlusNormal"/>
              <w:jc w:val="center"/>
            </w:pPr>
            <w:r>
              <w:t>Всего по государственной программе</w:t>
            </w:r>
          </w:p>
        </w:tc>
        <w:tc>
          <w:tcPr>
            <w:tcW w:w="1587" w:type="dxa"/>
            <w:vAlign w:val="center"/>
          </w:tcPr>
          <w:p w:rsidR="004F30E6" w:rsidRDefault="004F30E6">
            <w:pPr>
              <w:pStyle w:val="ConsPlusNormal"/>
              <w:jc w:val="center"/>
            </w:pPr>
            <w:r>
              <w:t>2019</w:t>
            </w:r>
          </w:p>
        </w:tc>
        <w:tc>
          <w:tcPr>
            <w:tcW w:w="1587" w:type="dxa"/>
            <w:vAlign w:val="center"/>
          </w:tcPr>
          <w:p w:rsidR="004F30E6" w:rsidRDefault="004F30E6">
            <w:pPr>
              <w:pStyle w:val="ConsPlusNormal"/>
              <w:jc w:val="center"/>
            </w:pPr>
            <w:r>
              <w:t>29 029</w:t>
            </w:r>
          </w:p>
        </w:tc>
        <w:tc>
          <w:tcPr>
            <w:tcW w:w="1417" w:type="dxa"/>
            <w:vAlign w:val="center"/>
          </w:tcPr>
          <w:p w:rsidR="004F30E6" w:rsidRDefault="004F30E6">
            <w:pPr>
              <w:pStyle w:val="ConsPlusNormal"/>
              <w:jc w:val="center"/>
            </w:pPr>
            <w:r>
              <w:t>8 682</w:t>
            </w:r>
          </w:p>
        </w:tc>
      </w:tr>
      <w:tr w:rsidR="004F30E6">
        <w:tc>
          <w:tcPr>
            <w:tcW w:w="10884" w:type="dxa"/>
            <w:gridSpan w:val="5"/>
            <w:vMerge/>
          </w:tcPr>
          <w:p w:rsidR="004F30E6" w:rsidRDefault="004F30E6">
            <w:pPr>
              <w:pStyle w:val="ConsPlusNormal"/>
            </w:pPr>
          </w:p>
        </w:tc>
        <w:tc>
          <w:tcPr>
            <w:tcW w:w="1587" w:type="dxa"/>
            <w:vAlign w:val="center"/>
          </w:tcPr>
          <w:p w:rsidR="004F30E6" w:rsidRDefault="004F30E6">
            <w:pPr>
              <w:pStyle w:val="ConsPlusNormal"/>
              <w:jc w:val="center"/>
            </w:pPr>
            <w:r>
              <w:t>2020</w:t>
            </w:r>
          </w:p>
        </w:tc>
        <w:tc>
          <w:tcPr>
            <w:tcW w:w="1587" w:type="dxa"/>
            <w:vAlign w:val="center"/>
          </w:tcPr>
          <w:p w:rsidR="004F30E6" w:rsidRDefault="004F30E6">
            <w:pPr>
              <w:pStyle w:val="ConsPlusNormal"/>
              <w:jc w:val="center"/>
            </w:pPr>
            <w:r>
              <w:t>35 894</w:t>
            </w:r>
          </w:p>
        </w:tc>
        <w:tc>
          <w:tcPr>
            <w:tcW w:w="1417" w:type="dxa"/>
            <w:vAlign w:val="center"/>
          </w:tcPr>
          <w:p w:rsidR="004F30E6" w:rsidRDefault="004F30E6">
            <w:pPr>
              <w:pStyle w:val="ConsPlusNormal"/>
              <w:jc w:val="center"/>
            </w:pPr>
            <w:r>
              <w:t>10 822</w:t>
            </w:r>
          </w:p>
        </w:tc>
      </w:tr>
      <w:tr w:rsidR="004F30E6">
        <w:tc>
          <w:tcPr>
            <w:tcW w:w="10884" w:type="dxa"/>
            <w:gridSpan w:val="5"/>
            <w:vMerge/>
          </w:tcPr>
          <w:p w:rsidR="004F30E6" w:rsidRDefault="004F30E6">
            <w:pPr>
              <w:pStyle w:val="ConsPlusNormal"/>
            </w:pPr>
          </w:p>
        </w:tc>
        <w:tc>
          <w:tcPr>
            <w:tcW w:w="1587" w:type="dxa"/>
            <w:vAlign w:val="center"/>
          </w:tcPr>
          <w:p w:rsidR="004F30E6" w:rsidRDefault="004F30E6">
            <w:pPr>
              <w:pStyle w:val="ConsPlusNormal"/>
              <w:jc w:val="center"/>
            </w:pPr>
            <w:r>
              <w:t>2021</w:t>
            </w:r>
          </w:p>
        </w:tc>
        <w:tc>
          <w:tcPr>
            <w:tcW w:w="1587" w:type="dxa"/>
            <w:vAlign w:val="center"/>
          </w:tcPr>
          <w:p w:rsidR="004F30E6" w:rsidRDefault="004F30E6">
            <w:pPr>
              <w:pStyle w:val="ConsPlusNormal"/>
              <w:jc w:val="center"/>
            </w:pPr>
            <w:r>
              <w:t>51 254</w:t>
            </w:r>
          </w:p>
        </w:tc>
        <w:tc>
          <w:tcPr>
            <w:tcW w:w="1417" w:type="dxa"/>
            <w:vAlign w:val="center"/>
          </w:tcPr>
          <w:p w:rsidR="004F30E6" w:rsidRDefault="004F30E6">
            <w:pPr>
              <w:pStyle w:val="ConsPlusNormal"/>
              <w:jc w:val="center"/>
            </w:pPr>
            <w:r>
              <w:t>15 190</w:t>
            </w:r>
          </w:p>
        </w:tc>
      </w:tr>
      <w:tr w:rsidR="004F30E6">
        <w:tc>
          <w:tcPr>
            <w:tcW w:w="10884" w:type="dxa"/>
            <w:gridSpan w:val="5"/>
            <w:vMerge/>
          </w:tcPr>
          <w:p w:rsidR="004F30E6" w:rsidRDefault="004F30E6">
            <w:pPr>
              <w:pStyle w:val="ConsPlusNormal"/>
            </w:pPr>
          </w:p>
        </w:tc>
        <w:tc>
          <w:tcPr>
            <w:tcW w:w="1587" w:type="dxa"/>
            <w:vAlign w:val="center"/>
          </w:tcPr>
          <w:p w:rsidR="004F30E6" w:rsidRDefault="004F30E6">
            <w:pPr>
              <w:pStyle w:val="ConsPlusNormal"/>
              <w:jc w:val="center"/>
            </w:pPr>
            <w:r>
              <w:t>2022</w:t>
            </w:r>
          </w:p>
        </w:tc>
        <w:tc>
          <w:tcPr>
            <w:tcW w:w="1587" w:type="dxa"/>
            <w:vAlign w:val="center"/>
          </w:tcPr>
          <w:p w:rsidR="004F30E6" w:rsidRDefault="004F30E6">
            <w:pPr>
              <w:pStyle w:val="ConsPlusNormal"/>
              <w:jc w:val="center"/>
            </w:pPr>
            <w:r>
              <w:t>51 254</w:t>
            </w:r>
          </w:p>
        </w:tc>
        <w:tc>
          <w:tcPr>
            <w:tcW w:w="1417" w:type="dxa"/>
            <w:vAlign w:val="center"/>
          </w:tcPr>
          <w:p w:rsidR="004F30E6" w:rsidRDefault="004F30E6">
            <w:pPr>
              <w:pStyle w:val="ConsPlusNormal"/>
              <w:jc w:val="center"/>
            </w:pPr>
            <w:r>
              <w:t>15 190</w:t>
            </w:r>
          </w:p>
        </w:tc>
      </w:tr>
      <w:tr w:rsidR="004F30E6">
        <w:tc>
          <w:tcPr>
            <w:tcW w:w="10884" w:type="dxa"/>
            <w:gridSpan w:val="5"/>
            <w:vMerge/>
          </w:tcPr>
          <w:p w:rsidR="004F30E6" w:rsidRDefault="004F30E6">
            <w:pPr>
              <w:pStyle w:val="ConsPlusNormal"/>
            </w:pPr>
          </w:p>
        </w:tc>
        <w:tc>
          <w:tcPr>
            <w:tcW w:w="1587" w:type="dxa"/>
            <w:vAlign w:val="center"/>
          </w:tcPr>
          <w:p w:rsidR="004F30E6" w:rsidRDefault="004F30E6">
            <w:pPr>
              <w:pStyle w:val="ConsPlusNormal"/>
              <w:jc w:val="center"/>
            </w:pPr>
            <w:r>
              <w:t>2023</w:t>
            </w:r>
          </w:p>
        </w:tc>
        <w:tc>
          <w:tcPr>
            <w:tcW w:w="1587" w:type="dxa"/>
            <w:vAlign w:val="center"/>
          </w:tcPr>
          <w:p w:rsidR="004F30E6" w:rsidRDefault="004F30E6">
            <w:pPr>
              <w:pStyle w:val="ConsPlusNormal"/>
              <w:jc w:val="center"/>
            </w:pPr>
            <w:r>
              <w:t>51 254</w:t>
            </w:r>
          </w:p>
        </w:tc>
        <w:tc>
          <w:tcPr>
            <w:tcW w:w="1417" w:type="dxa"/>
            <w:vAlign w:val="center"/>
          </w:tcPr>
          <w:p w:rsidR="004F30E6" w:rsidRDefault="004F30E6">
            <w:pPr>
              <w:pStyle w:val="ConsPlusNormal"/>
              <w:jc w:val="center"/>
            </w:pPr>
            <w:r>
              <w:t>15 190</w:t>
            </w:r>
          </w:p>
        </w:tc>
      </w:tr>
      <w:tr w:rsidR="004F30E6">
        <w:tc>
          <w:tcPr>
            <w:tcW w:w="10884" w:type="dxa"/>
            <w:gridSpan w:val="5"/>
            <w:vMerge/>
          </w:tcPr>
          <w:p w:rsidR="004F30E6" w:rsidRDefault="004F30E6">
            <w:pPr>
              <w:pStyle w:val="ConsPlusNormal"/>
            </w:pPr>
          </w:p>
        </w:tc>
        <w:tc>
          <w:tcPr>
            <w:tcW w:w="1587" w:type="dxa"/>
            <w:vAlign w:val="center"/>
          </w:tcPr>
          <w:p w:rsidR="004F30E6" w:rsidRDefault="004F30E6">
            <w:pPr>
              <w:pStyle w:val="ConsPlusNormal"/>
              <w:jc w:val="center"/>
            </w:pPr>
            <w:r>
              <w:t>2024</w:t>
            </w:r>
          </w:p>
        </w:tc>
        <w:tc>
          <w:tcPr>
            <w:tcW w:w="1587" w:type="dxa"/>
            <w:vAlign w:val="center"/>
          </w:tcPr>
          <w:p w:rsidR="004F30E6" w:rsidRDefault="004F30E6">
            <w:pPr>
              <w:pStyle w:val="ConsPlusNormal"/>
              <w:jc w:val="center"/>
            </w:pPr>
            <w:r>
              <w:t>51 254</w:t>
            </w:r>
          </w:p>
        </w:tc>
        <w:tc>
          <w:tcPr>
            <w:tcW w:w="1417" w:type="dxa"/>
            <w:vAlign w:val="center"/>
          </w:tcPr>
          <w:p w:rsidR="004F30E6" w:rsidRDefault="004F30E6">
            <w:pPr>
              <w:pStyle w:val="ConsPlusNormal"/>
              <w:jc w:val="center"/>
            </w:pPr>
            <w:r>
              <w:t>15 190</w:t>
            </w:r>
          </w:p>
        </w:tc>
      </w:tr>
      <w:tr w:rsidR="004F30E6">
        <w:tc>
          <w:tcPr>
            <w:tcW w:w="10884" w:type="dxa"/>
            <w:gridSpan w:val="5"/>
            <w:vMerge/>
          </w:tcPr>
          <w:p w:rsidR="004F30E6" w:rsidRDefault="004F30E6">
            <w:pPr>
              <w:pStyle w:val="ConsPlusNormal"/>
            </w:pPr>
          </w:p>
        </w:tc>
        <w:tc>
          <w:tcPr>
            <w:tcW w:w="1587" w:type="dxa"/>
            <w:vAlign w:val="center"/>
          </w:tcPr>
          <w:p w:rsidR="004F30E6" w:rsidRDefault="004F30E6">
            <w:pPr>
              <w:pStyle w:val="ConsPlusNormal"/>
              <w:jc w:val="center"/>
            </w:pPr>
            <w:r>
              <w:t>2025</w:t>
            </w:r>
          </w:p>
        </w:tc>
        <w:tc>
          <w:tcPr>
            <w:tcW w:w="1587" w:type="dxa"/>
            <w:vAlign w:val="center"/>
          </w:tcPr>
          <w:p w:rsidR="004F30E6" w:rsidRDefault="004F30E6">
            <w:pPr>
              <w:pStyle w:val="ConsPlusNormal"/>
              <w:jc w:val="center"/>
            </w:pPr>
            <w:r>
              <w:t>51 254</w:t>
            </w:r>
          </w:p>
        </w:tc>
        <w:tc>
          <w:tcPr>
            <w:tcW w:w="1417" w:type="dxa"/>
            <w:vAlign w:val="center"/>
          </w:tcPr>
          <w:p w:rsidR="004F30E6" w:rsidRDefault="004F30E6">
            <w:pPr>
              <w:pStyle w:val="ConsPlusNormal"/>
              <w:jc w:val="center"/>
            </w:pPr>
            <w:r>
              <w:t>15 190</w:t>
            </w:r>
          </w:p>
        </w:tc>
      </w:tr>
    </w:tbl>
    <w:p w:rsidR="004F30E6" w:rsidRDefault="004F30E6">
      <w:pPr>
        <w:pStyle w:val="ConsPlusNormal"/>
        <w:sectPr w:rsidR="004F30E6">
          <w:pgSz w:w="16838" w:h="11905" w:orient="landscape"/>
          <w:pgMar w:top="1701" w:right="1134" w:bottom="850" w:left="1134" w:header="0" w:footer="0" w:gutter="0"/>
          <w:cols w:space="720"/>
          <w:titlePg/>
        </w:sectPr>
      </w:pPr>
    </w:p>
    <w:p w:rsidR="004F30E6" w:rsidRDefault="004F30E6">
      <w:pPr>
        <w:pStyle w:val="ConsPlusNormal"/>
        <w:jc w:val="both"/>
      </w:pPr>
    </w:p>
    <w:p w:rsidR="004F30E6" w:rsidRDefault="004F30E6">
      <w:pPr>
        <w:pStyle w:val="ConsPlusNormal"/>
        <w:ind w:firstLine="540"/>
        <w:jc w:val="both"/>
      </w:pPr>
      <w:r>
        <w:t>--------------------------------</w:t>
      </w:r>
    </w:p>
    <w:p w:rsidR="004F30E6" w:rsidRDefault="004F30E6">
      <w:pPr>
        <w:pStyle w:val="ConsPlusNormal"/>
        <w:spacing w:before="220"/>
        <w:ind w:firstLine="540"/>
        <w:jc w:val="both"/>
      </w:pPr>
      <w:bookmarkStart w:id="17" w:name="P29678"/>
      <w:bookmarkEnd w:id="17"/>
      <w:r>
        <w:t>&lt;*&gt; Объем налогового расхода менее 1,0 тыс. рублей не указывается.</w:t>
      </w:r>
    </w:p>
    <w:p w:rsidR="004F30E6" w:rsidRDefault="004F30E6">
      <w:pPr>
        <w:pStyle w:val="ConsPlusNormal"/>
        <w:jc w:val="both"/>
      </w:pPr>
    </w:p>
    <w:p w:rsidR="004F30E6" w:rsidRDefault="004F30E6">
      <w:pPr>
        <w:pStyle w:val="ConsPlusNormal"/>
        <w:jc w:val="both"/>
      </w:pPr>
    </w:p>
    <w:p w:rsidR="004F30E6" w:rsidRDefault="004F30E6">
      <w:pPr>
        <w:pStyle w:val="ConsPlusNormal"/>
        <w:jc w:val="both"/>
      </w:pPr>
    </w:p>
    <w:p w:rsidR="004F30E6" w:rsidRDefault="004F30E6">
      <w:pPr>
        <w:pStyle w:val="ConsPlusNormal"/>
        <w:jc w:val="both"/>
      </w:pPr>
    </w:p>
    <w:p w:rsidR="004F30E6" w:rsidRDefault="004F30E6">
      <w:pPr>
        <w:pStyle w:val="ConsPlusNormal"/>
        <w:jc w:val="both"/>
      </w:pPr>
    </w:p>
    <w:p w:rsidR="004F30E6" w:rsidRDefault="004F30E6">
      <w:pPr>
        <w:pStyle w:val="ConsPlusNormal"/>
        <w:jc w:val="right"/>
        <w:outlineLvl w:val="1"/>
      </w:pPr>
      <w:r>
        <w:t>Приложение N 3</w:t>
      </w:r>
    </w:p>
    <w:p w:rsidR="004F30E6" w:rsidRDefault="004F30E6">
      <w:pPr>
        <w:pStyle w:val="ConsPlusNormal"/>
        <w:jc w:val="right"/>
      </w:pPr>
      <w:r>
        <w:t>к государственной программе Забайкальского края</w:t>
      </w:r>
    </w:p>
    <w:p w:rsidR="004F30E6" w:rsidRDefault="004F30E6">
      <w:pPr>
        <w:pStyle w:val="ConsPlusNormal"/>
        <w:jc w:val="right"/>
      </w:pPr>
      <w:r>
        <w:t>"Социальная поддержка граждан"</w:t>
      </w:r>
    </w:p>
    <w:p w:rsidR="004F30E6" w:rsidRDefault="004F30E6">
      <w:pPr>
        <w:pStyle w:val="ConsPlusNormal"/>
        <w:jc w:val="both"/>
      </w:pPr>
    </w:p>
    <w:p w:rsidR="004F30E6" w:rsidRDefault="004F30E6">
      <w:pPr>
        <w:pStyle w:val="ConsPlusTitle"/>
        <w:jc w:val="center"/>
      </w:pPr>
      <w:bookmarkStart w:id="18" w:name="P29688"/>
      <w:bookmarkEnd w:id="18"/>
      <w:r>
        <w:t>ПЕРЕЧЕНЬ</w:t>
      </w:r>
    </w:p>
    <w:p w:rsidR="004F30E6" w:rsidRDefault="004F30E6">
      <w:pPr>
        <w:pStyle w:val="ConsPlusTitle"/>
        <w:jc w:val="center"/>
      </w:pPr>
      <w:r>
        <w:t>МЕРОПРИЯТИЙ, НАПРАВЛЕННЫХ НА СОКРАЩЕНИЕ ЗАДОЛЖЕННОСТИ</w:t>
      </w:r>
    </w:p>
    <w:p w:rsidR="004F30E6" w:rsidRDefault="004F30E6">
      <w:pPr>
        <w:pStyle w:val="ConsPlusTitle"/>
        <w:jc w:val="center"/>
      </w:pPr>
      <w:r>
        <w:t>ПО ОБЕСПЕЧЕНИЮ ЖИЛЬЕМ ДЕТЕЙ-СИРОТ И ДЕТЕЙ, ОСТАВШИХСЯ</w:t>
      </w:r>
    </w:p>
    <w:p w:rsidR="004F30E6" w:rsidRDefault="004F30E6">
      <w:pPr>
        <w:pStyle w:val="ConsPlusTitle"/>
        <w:jc w:val="center"/>
      </w:pPr>
      <w:r>
        <w:t>БЕЗ ПОПЕЧЕНИЯ РОДИТЕЛЕЙ, ЛИЦ ИЗ ЧИСЛА ДЕТЕЙ-СИРОТ И ДЕТЕЙ,</w:t>
      </w:r>
    </w:p>
    <w:p w:rsidR="004F30E6" w:rsidRDefault="004F30E6">
      <w:pPr>
        <w:pStyle w:val="ConsPlusTitle"/>
        <w:jc w:val="center"/>
      </w:pPr>
      <w:r>
        <w:t>ОСТАВШИХСЯ БЕЗ ПОПЕЧЕНИЯ РОДИТЕЛЕЙ, ИЗ СПЕЦИАЛИЗИРОВАННОГО</w:t>
      </w:r>
    </w:p>
    <w:p w:rsidR="004F30E6" w:rsidRDefault="004F30E6">
      <w:pPr>
        <w:pStyle w:val="ConsPlusTitle"/>
        <w:jc w:val="center"/>
      </w:pPr>
      <w:r>
        <w:t>ЖИЛИЩНОГО ФОНДА</w:t>
      </w:r>
    </w:p>
    <w:p w:rsidR="004F30E6" w:rsidRDefault="004F3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798"/>
        <w:gridCol w:w="1871"/>
        <w:gridCol w:w="2665"/>
      </w:tblGrid>
      <w:tr w:rsidR="004F30E6">
        <w:tc>
          <w:tcPr>
            <w:tcW w:w="454" w:type="dxa"/>
            <w:vAlign w:val="center"/>
          </w:tcPr>
          <w:p w:rsidR="004F30E6" w:rsidRDefault="004F30E6">
            <w:pPr>
              <w:pStyle w:val="ConsPlusNormal"/>
              <w:jc w:val="center"/>
            </w:pPr>
            <w:r>
              <w:t>N п/п</w:t>
            </w:r>
          </w:p>
        </w:tc>
        <w:tc>
          <w:tcPr>
            <w:tcW w:w="3798" w:type="dxa"/>
            <w:vAlign w:val="center"/>
          </w:tcPr>
          <w:p w:rsidR="004F30E6" w:rsidRDefault="004F30E6">
            <w:pPr>
              <w:pStyle w:val="ConsPlusNormal"/>
              <w:jc w:val="center"/>
            </w:pPr>
            <w:r>
              <w:t>Мероприятие</w:t>
            </w:r>
          </w:p>
        </w:tc>
        <w:tc>
          <w:tcPr>
            <w:tcW w:w="1871" w:type="dxa"/>
            <w:vAlign w:val="center"/>
          </w:tcPr>
          <w:p w:rsidR="004F30E6" w:rsidRDefault="004F30E6">
            <w:pPr>
              <w:pStyle w:val="ConsPlusNormal"/>
              <w:jc w:val="center"/>
            </w:pPr>
            <w:r>
              <w:t>Срок реализации</w:t>
            </w:r>
          </w:p>
        </w:tc>
        <w:tc>
          <w:tcPr>
            <w:tcW w:w="2665" w:type="dxa"/>
            <w:vAlign w:val="center"/>
          </w:tcPr>
          <w:p w:rsidR="004F30E6" w:rsidRDefault="004F30E6">
            <w:pPr>
              <w:pStyle w:val="ConsPlusNormal"/>
              <w:jc w:val="center"/>
            </w:pPr>
            <w:r>
              <w:t>Ответственный исполнитель</w:t>
            </w:r>
          </w:p>
        </w:tc>
      </w:tr>
      <w:tr w:rsidR="004F30E6">
        <w:tc>
          <w:tcPr>
            <w:tcW w:w="454" w:type="dxa"/>
            <w:vAlign w:val="center"/>
          </w:tcPr>
          <w:p w:rsidR="004F30E6" w:rsidRDefault="004F30E6">
            <w:pPr>
              <w:pStyle w:val="ConsPlusNormal"/>
              <w:jc w:val="center"/>
            </w:pPr>
            <w:r>
              <w:t>1</w:t>
            </w:r>
          </w:p>
        </w:tc>
        <w:tc>
          <w:tcPr>
            <w:tcW w:w="3798" w:type="dxa"/>
            <w:vAlign w:val="center"/>
          </w:tcPr>
          <w:p w:rsidR="004F30E6" w:rsidRDefault="004F30E6">
            <w:pPr>
              <w:pStyle w:val="ConsPlusNormal"/>
              <w:jc w:val="center"/>
            </w:pPr>
            <w:r>
              <w:t>2</w:t>
            </w:r>
          </w:p>
        </w:tc>
        <w:tc>
          <w:tcPr>
            <w:tcW w:w="1871" w:type="dxa"/>
            <w:vAlign w:val="center"/>
          </w:tcPr>
          <w:p w:rsidR="004F30E6" w:rsidRDefault="004F30E6">
            <w:pPr>
              <w:pStyle w:val="ConsPlusNormal"/>
              <w:jc w:val="center"/>
            </w:pPr>
            <w:r>
              <w:t>3</w:t>
            </w:r>
          </w:p>
        </w:tc>
        <w:tc>
          <w:tcPr>
            <w:tcW w:w="2665" w:type="dxa"/>
            <w:vAlign w:val="center"/>
          </w:tcPr>
          <w:p w:rsidR="004F30E6" w:rsidRDefault="004F30E6">
            <w:pPr>
              <w:pStyle w:val="ConsPlusNormal"/>
              <w:jc w:val="center"/>
            </w:pPr>
            <w:r>
              <w:t>4</w:t>
            </w:r>
          </w:p>
        </w:tc>
      </w:tr>
      <w:tr w:rsidR="004F30E6">
        <w:tc>
          <w:tcPr>
            <w:tcW w:w="454" w:type="dxa"/>
            <w:vAlign w:val="center"/>
          </w:tcPr>
          <w:p w:rsidR="004F30E6" w:rsidRDefault="004F30E6">
            <w:pPr>
              <w:pStyle w:val="ConsPlusNormal"/>
              <w:jc w:val="center"/>
            </w:pPr>
            <w:r>
              <w:t>1</w:t>
            </w:r>
          </w:p>
        </w:tc>
        <w:tc>
          <w:tcPr>
            <w:tcW w:w="3798" w:type="dxa"/>
            <w:vAlign w:val="center"/>
          </w:tcPr>
          <w:p w:rsidR="004F30E6" w:rsidRDefault="004F30E6">
            <w:pPr>
              <w:pStyle w:val="ConsPlusNormal"/>
              <w:jc w:val="center"/>
            </w:pPr>
            <w:r>
              <w:t>Проведение закупочных процедур по планируемым к строительству жилых помещений для детей-сирот и детей, оставшихся без попечения родителей, лиц из числа детей-сирот и детей, оставшихся без попечения родителей (далее - дети-сироты)</w:t>
            </w:r>
          </w:p>
        </w:tc>
        <w:tc>
          <w:tcPr>
            <w:tcW w:w="1871" w:type="dxa"/>
            <w:vAlign w:val="center"/>
          </w:tcPr>
          <w:p w:rsidR="004F30E6" w:rsidRDefault="004F30E6">
            <w:pPr>
              <w:pStyle w:val="ConsPlusNormal"/>
              <w:jc w:val="center"/>
            </w:pPr>
            <w:r>
              <w:t>2022 - 2025 годы</w:t>
            </w:r>
          </w:p>
        </w:tc>
        <w:tc>
          <w:tcPr>
            <w:tcW w:w="2665" w:type="dxa"/>
            <w:vAlign w:val="center"/>
          </w:tcPr>
          <w:p w:rsidR="004F30E6" w:rsidRDefault="004F30E6">
            <w:pPr>
              <w:pStyle w:val="ConsPlusNormal"/>
              <w:jc w:val="center"/>
            </w:pPr>
            <w:r>
              <w:t>Министерство строительства, дорожного хозяйства и транспорта Забайкальского края;</w:t>
            </w:r>
          </w:p>
          <w:p w:rsidR="004F30E6" w:rsidRDefault="004F30E6">
            <w:pPr>
              <w:pStyle w:val="ConsPlusNormal"/>
              <w:jc w:val="center"/>
            </w:pPr>
            <w:r>
              <w:t>Государственное казенное учреждение "Служба единого заказчика" Забайкальского края;</w:t>
            </w:r>
          </w:p>
          <w:p w:rsidR="004F30E6" w:rsidRDefault="004F30E6">
            <w:pPr>
              <w:pStyle w:val="ConsPlusNormal"/>
              <w:jc w:val="center"/>
            </w:pPr>
            <w:r>
              <w:t>Государственное казенное учреждение "Забайкальский центр государственных закупок"</w:t>
            </w:r>
          </w:p>
        </w:tc>
      </w:tr>
      <w:tr w:rsidR="004F30E6">
        <w:tc>
          <w:tcPr>
            <w:tcW w:w="454" w:type="dxa"/>
            <w:vAlign w:val="center"/>
          </w:tcPr>
          <w:p w:rsidR="004F30E6" w:rsidRDefault="004F30E6">
            <w:pPr>
              <w:pStyle w:val="ConsPlusNormal"/>
              <w:jc w:val="center"/>
            </w:pPr>
            <w:r>
              <w:t>2</w:t>
            </w:r>
          </w:p>
        </w:tc>
        <w:tc>
          <w:tcPr>
            <w:tcW w:w="3798" w:type="dxa"/>
            <w:vAlign w:val="center"/>
          </w:tcPr>
          <w:p w:rsidR="004F30E6" w:rsidRDefault="004F30E6">
            <w:pPr>
              <w:pStyle w:val="ConsPlusNormal"/>
              <w:jc w:val="center"/>
            </w:pPr>
            <w:r>
              <w:t>Определение количества жилых помещений, которые необходимо приобрести путем участия в долевом строительстве</w:t>
            </w:r>
          </w:p>
        </w:tc>
        <w:tc>
          <w:tcPr>
            <w:tcW w:w="1871" w:type="dxa"/>
            <w:vAlign w:val="center"/>
          </w:tcPr>
          <w:p w:rsidR="004F30E6" w:rsidRDefault="004F30E6">
            <w:pPr>
              <w:pStyle w:val="ConsPlusNormal"/>
              <w:jc w:val="center"/>
            </w:pPr>
            <w:r>
              <w:t>2022 - 2025 годы</w:t>
            </w:r>
          </w:p>
        </w:tc>
        <w:tc>
          <w:tcPr>
            <w:tcW w:w="2665" w:type="dxa"/>
            <w:vAlign w:val="center"/>
          </w:tcPr>
          <w:p w:rsidR="004F30E6" w:rsidRDefault="004F30E6">
            <w:pPr>
              <w:pStyle w:val="ConsPlusNormal"/>
              <w:jc w:val="center"/>
            </w:pPr>
            <w:r>
              <w:t>Министерство строительства, дорожного хозяйства и транспорта Забайкальского края</w:t>
            </w:r>
          </w:p>
        </w:tc>
      </w:tr>
      <w:tr w:rsidR="004F30E6">
        <w:tc>
          <w:tcPr>
            <w:tcW w:w="454" w:type="dxa"/>
            <w:vAlign w:val="center"/>
          </w:tcPr>
          <w:p w:rsidR="004F30E6" w:rsidRDefault="004F30E6">
            <w:pPr>
              <w:pStyle w:val="ConsPlusNormal"/>
              <w:jc w:val="center"/>
            </w:pPr>
            <w:r>
              <w:t>3</w:t>
            </w:r>
          </w:p>
        </w:tc>
        <w:tc>
          <w:tcPr>
            <w:tcW w:w="3798" w:type="dxa"/>
            <w:vAlign w:val="center"/>
          </w:tcPr>
          <w:p w:rsidR="004F30E6" w:rsidRDefault="004F30E6">
            <w:pPr>
              <w:pStyle w:val="ConsPlusNormal"/>
              <w:jc w:val="center"/>
            </w:pPr>
            <w:r>
              <w:t>Информирование Министерства строительства, дорожного хозяйства и транспорта Забайкальского края о наличии земельных участков, соответствующих градостроительной документации, находящихся в ведении муниципальных образований</w:t>
            </w:r>
          </w:p>
        </w:tc>
        <w:tc>
          <w:tcPr>
            <w:tcW w:w="1871" w:type="dxa"/>
            <w:vAlign w:val="center"/>
          </w:tcPr>
          <w:p w:rsidR="004F30E6" w:rsidRDefault="004F30E6">
            <w:pPr>
              <w:pStyle w:val="ConsPlusNormal"/>
              <w:jc w:val="center"/>
            </w:pPr>
            <w:r>
              <w:t>2022 - 2025 годы</w:t>
            </w:r>
          </w:p>
        </w:tc>
        <w:tc>
          <w:tcPr>
            <w:tcW w:w="2665" w:type="dxa"/>
            <w:vAlign w:val="center"/>
          </w:tcPr>
          <w:p w:rsidR="004F30E6" w:rsidRDefault="004F30E6">
            <w:pPr>
              <w:pStyle w:val="ConsPlusNormal"/>
              <w:jc w:val="center"/>
            </w:pPr>
            <w:r>
              <w:t>Администрации муниципальных районов, муниципальных и городских округов Забайкальского края</w:t>
            </w:r>
          </w:p>
        </w:tc>
      </w:tr>
      <w:tr w:rsidR="004F30E6">
        <w:tc>
          <w:tcPr>
            <w:tcW w:w="454" w:type="dxa"/>
            <w:vAlign w:val="center"/>
          </w:tcPr>
          <w:p w:rsidR="004F30E6" w:rsidRDefault="004F30E6">
            <w:pPr>
              <w:pStyle w:val="ConsPlusNormal"/>
              <w:jc w:val="center"/>
            </w:pPr>
            <w:r>
              <w:t>4</w:t>
            </w:r>
          </w:p>
        </w:tc>
        <w:tc>
          <w:tcPr>
            <w:tcW w:w="3798" w:type="dxa"/>
            <w:vAlign w:val="center"/>
          </w:tcPr>
          <w:p w:rsidR="004F30E6" w:rsidRDefault="004F30E6">
            <w:pPr>
              <w:pStyle w:val="ConsPlusNormal"/>
              <w:jc w:val="center"/>
            </w:pPr>
            <w:r>
              <w:t>Организация систематических встреч с застройщиками на территории Забайкальского края</w:t>
            </w:r>
          </w:p>
        </w:tc>
        <w:tc>
          <w:tcPr>
            <w:tcW w:w="1871" w:type="dxa"/>
            <w:vAlign w:val="center"/>
          </w:tcPr>
          <w:p w:rsidR="004F30E6" w:rsidRDefault="004F30E6">
            <w:pPr>
              <w:pStyle w:val="ConsPlusNormal"/>
              <w:jc w:val="center"/>
            </w:pPr>
            <w:r>
              <w:t>2022 - 2025 годы</w:t>
            </w:r>
          </w:p>
        </w:tc>
        <w:tc>
          <w:tcPr>
            <w:tcW w:w="2665" w:type="dxa"/>
            <w:vAlign w:val="center"/>
          </w:tcPr>
          <w:p w:rsidR="004F30E6" w:rsidRDefault="004F30E6">
            <w:pPr>
              <w:pStyle w:val="ConsPlusNormal"/>
              <w:jc w:val="center"/>
            </w:pPr>
            <w:r>
              <w:t xml:space="preserve">Министерство строительства, дорожного хозяйства и транспорта </w:t>
            </w:r>
            <w:r>
              <w:lastRenderedPageBreak/>
              <w:t>Забайкальского края;</w:t>
            </w:r>
          </w:p>
          <w:p w:rsidR="004F30E6" w:rsidRDefault="004F30E6">
            <w:pPr>
              <w:pStyle w:val="ConsPlusNormal"/>
              <w:jc w:val="center"/>
            </w:pPr>
            <w:r>
              <w:t>Государственное казенное учреждение "Служба единого заказчика" Забайкальского края</w:t>
            </w:r>
          </w:p>
        </w:tc>
      </w:tr>
      <w:tr w:rsidR="004F30E6">
        <w:tc>
          <w:tcPr>
            <w:tcW w:w="454" w:type="dxa"/>
            <w:vAlign w:val="center"/>
          </w:tcPr>
          <w:p w:rsidR="004F30E6" w:rsidRDefault="004F30E6">
            <w:pPr>
              <w:pStyle w:val="ConsPlusNormal"/>
              <w:jc w:val="center"/>
            </w:pPr>
            <w:r>
              <w:lastRenderedPageBreak/>
              <w:t>5</w:t>
            </w:r>
          </w:p>
        </w:tc>
        <w:tc>
          <w:tcPr>
            <w:tcW w:w="3798" w:type="dxa"/>
            <w:vAlign w:val="center"/>
          </w:tcPr>
          <w:p w:rsidR="004F30E6" w:rsidRDefault="004F30E6">
            <w:pPr>
              <w:pStyle w:val="ConsPlusNormal"/>
              <w:jc w:val="center"/>
            </w:pPr>
            <w:r>
              <w:t>Осуществление контроля за качеством строительства жилых помещений в рамках государственных контрактов</w:t>
            </w:r>
          </w:p>
        </w:tc>
        <w:tc>
          <w:tcPr>
            <w:tcW w:w="1871" w:type="dxa"/>
            <w:vAlign w:val="center"/>
          </w:tcPr>
          <w:p w:rsidR="004F30E6" w:rsidRDefault="004F30E6">
            <w:pPr>
              <w:pStyle w:val="ConsPlusNormal"/>
              <w:jc w:val="center"/>
            </w:pPr>
            <w:r>
              <w:t>Постоянно</w:t>
            </w:r>
          </w:p>
        </w:tc>
        <w:tc>
          <w:tcPr>
            <w:tcW w:w="2665" w:type="dxa"/>
            <w:vAlign w:val="center"/>
          </w:tcPr>
          <w:p w:rsidR="004F30E6" w:rsidRDefault="004F30E6">
            <w:pPr>
              <w:pStyle w:val="ConsPlusNormal"/>
              <w:jc w:val="center"/>
            </w:pPr>
            <w:r>
              <w:t>Министерство строительства, дорожного хозяйства и транспорта Забайкальского края;</w:t>
            </w:r>
          </w:p>
          <w:p w:rsidR="004F30E6" w:rsidRDefault="004F30E6">
            <w:pPr>
              <w:pStyle w:val="ConsPlusNormal"/>
              <w:jc w:val="center"/>
            </w:pPr>
            <w:r>
              <w:t>Государственное казенное учреждение "Служба единого заказчика" Забайкальского края</w:t>
            </w:r>
          </w:p>
        </w:tc>
      </w:tr>
      <w:tr w:rsidR="004F30E6">
        <w:tc>
          <w:tcPr>
            <w:tcW w:w="454" w:type="dxa"/>
            <w:vAlign w:val="center"/>
          </w:tcPr>
          <w:p w:rsidR="004F30E6" w:rsidRDefault="004F30E6">
            <w:pPr>
              <w:pStyle w:val="ConsPlusNormal"/>
              <w:jc w:val="center"/>
            </w:pPr>
            <w:r>
              <w:t>6</w:t>
            </w:r>
          </w:p>
        </w:tc>
        <w:tc>
          <w:tcPr>
            <w:tcW w:w="3798" w:type="dxa"/>
            <w:vAlign w:val="center"/>
          </w:tcPr>
          <w:p w:rsidR="004F30E6" w:rsidRDefault="004F30E6">
            <w:pPr>
              <w:pStyle w:val="ConsPlusNormal"/>
              <w:jc w:val="center"/>
            </w:pPr>
            <w:r>
              <w:t>Реализация мероприятий по установлению местонахождения детей-сирот, состоящих на учете в качестве нуждающихся в жилых помещениях</w:t>
            </w:r>
          </w:p>
        </w:tc>
        <w:tc>
          <w:tcPr>
            <w:tcW w:w="1871" w:type="dxa"/>
            <w:vAlign w:val="center"/>
          </w:tcPr>
          <w:p w:rsidR="004F30E6" w:rsidRDefault="004F30E6">
            <w:pPr>
              <w:pStyle w:val="ConsPlusNormal"/>
              <w:jc w:val="center"/>
            </w:pPr>
            <w:r>
              <w:t>Постоянно</w:t>
            </w:r>
          </w:p>
        </w:tc>
        <w:tc>
          <w:tcPr>
            <w:tcW w:w="2665" w:type="dxa"/>
            <w:vAlign w:val="center"/>
          </w:tcPr>
          <w:p w:rsidR="004F30E6" w:rsidRDefault="004F30E6">
            <w:pPr>
              <w:pStyle w:val="ConsPlusNormal"/>
              <w:jc w:val="center"/>
            </w:pPr>
            <w:r>
              <w:t>Министерство труда и социальной защиты населения Забайкальского края</w:t>
            </w:r>
          </w:p>
        </w:tc>
      </w:tr>
      <w:tr w:rsidR="004F30E6">
        <w:tc>
          <w:tcPr>
            <w:tcW w:w="454" w:type="dxa"/>
            <w:vAlign w:val="center"/>
          </w:tcPr>
          <w:p w:rsidR="004F30E6" w:rsidRDefault="004F30E6">
            <w:pPr>
              <w:pStyle w:val="ConsPlusNormal"/>
              <w:jc w:val="center"/>
            </w:pPr>
            <w:r>
              <w:t>7</w:t>
            </w:r>
          </w:p>
        </w:tc>
        <w:tc>
          <w:tcPr>
            <w:tcW w:w="3798" w:type="dxa"/>
            <w:vAlign w:val="center"/>
          </w:tcPr>
          <w:p w:rsidR="004F30E6" w:rsidRDefault="004F30E6">
            <w:pPr>
              <w:pStyle w:val="ConsPlusNormal"/>
              <w:jc w:val="center"/>
            </w:pPr>
            <w:r>
              <w:t>Анализ и прогнозирование причин, способствующих увеличению численности детей-сирот</w:t>
            </w:r>
          </w:p>
        </w:tc>
        <w:tc>
          <w:tcPr>
            <w:tcW w:w="1871" w:type="dxa"/>
            <w:vAlign w:val="center"/>
          </w:tcPr>
          <w:p w:rsidR="004F30E6" w:rsidRDefault="004F30E6">
            <w:pPr>
              <w:pStyle w:val="ConsPlusNormal"/>
              <w:jc w:val="center"/>
            </w:pPr>
            <w:r>
              <w:t>Постоянно</w:t>
            </w:r>
          </w:p>
        </w:tc>
        <w:tc>
          <w:tcPr>
            <w:tcW w:w="2665" w:type="dxa"/>
            <w:vAlign w:val="center"/>
          </w:tcPr>
          <w:p w:rsidR="004F30E6" w:rsidRDefault="004F30E6">
            <w:pPr>
              <w:pStyle w:val="ConsPlusNormal"/>
              <w:jc w:val="center"/>
            </w:pPr>
            <w:r>
              <w:t>Министерство труда и социальной защиты населения Забайкальского края</w:t>
            </w:r>
          </w:p>
        </w:tc>
      </w:tr>
      <w:tr w:rsidR="004F30E6">
        <w:tc>
          <w:tcPr>
            <w:tcW w:w="454" w:type="dxa"/>
            <w:vAlign w:val="center"/>
          </w:tcPr>
          <w:p w:rsidR="004F30E6" w:rsidRDefault="004F30E6">
            <w:pPr>
              <w:pStyle w:val="ConsPlusNormal"/>
              <w:jc w:val="center"/>
            </w:pPr>
            <w:r>
              <w:t>8</w:t>
            </w:r>
          </w:p>
        </w:tc>
        <w:tc>
          <w:tcPr>
            <w:tcW w:w="3798" w:type="dxa"/>
            <w:vAlign w:val="center"/>
          </w:tcPr>
          <w:p w:rsidR="004F30E6" w:rsidRDefault="004F30E6">
            <w:pPr>
              <w:pStyle w:val="ConsPlusNormal"/>
              <w:jc w:val="center"/>
            </w:pPr>
            <w:r>
              <w:t>Осуществление сбора письменных согласий детей-сирот на проживание в населенном пункте</w:t>
            </w:r>
          </w:p>
        </w:tc>
        <w:tc>
          <w:tcPr>
            <w:tcW w:w="1871" w:type="dxa"/>
            <w:vAlign w:val="center"/>
          </w:tcPr>
          <w:p w:rsidR="004F30E6" w:rsidRDefault="004F30E6">
            <w:pPr>
              <w:pStyle w:val="ConsPlusNormal"/>
              <w:jc w:val="center"/>
            </w:pPr>
            <w:r>
              <w:t>Ежеквартально</w:t>
            </w:r>
          </w:p>
        </w:tc>
        <w:tc>
          <w:tcPr>
            <w:tcW w:w="2665" w:type="dxa"/>
            <w:vAlign w:val="center"/>
          </w:tcPr>
          <w:p w:rsidR="004F30E6" w:rsidRDefault="004F30E6">
            <w:pPr>
              <w:pStyle w:val="ConsPlusNormal"/>
              <w:jc w:val="center"/>
            </w:pPr>
            <w:r>
              <w:t>Министерство труда и социальной защиты населения Забайкальского края</w:t>
            </w:r>
          </w:p>
        </w:tc>
      </w:tr>
      <w:tr w:rsidR="004F30E6">
        <w:tc>
          <w:tcPr>
            <w:tcW w:w="454" w:type="dxa"/>
            <w:vAlign w:val="center"/>
          </w:tcPr>
          <w:p w:rsidR="004F30E6" w:rsidRDefault="004F30E6">
            <w:pPr>
              <w:pStyle w:val="ConsPlusNormal"/>
              <w:jc w:val="center"/>
            </w:pPr>
            <w:r>
              <w:t>9</w:t>
            </w:r>
          </w:p>
        </w:tc>
        <w:tc>
          <w:tcPr>
            <w:tcW w:w="3798" w:type="dxa"/>
            <w:vAlign w:val="center"/>
          </w:tcPr>
          <w:p w:rsidR="004F30E6" w:rsidRDefault="004F30E6">
            <w:pPr>
              <w:pStyle w:val="ConsPlusNormal"/>
              <w:jc w:val="center"/>
            </w:pPr>
            <w:r>
              <w:t>Реализация мероприятий, направленных на профилактику социального сиротства, на территории Забайкальского края</w:t>
            </w:r>
          </w:p>
        </w:tc>
        <w:tc>
          <w:tcPr>
            <w:tcW w:w="1871" w:type="dxa"/>
            <w:vAlign w:val="center"/>
          </w:tcPr>
          <w:p w:rsidR="004F30E6" w:rsidRDefault="004F30E6">
            <w:pPr>
              <w:pStyle w:val="ConsPlusNormal"/>
              <w:jc w:val="center"/>
            </w:pPr>
            <w:r>
              <w:t>2022 - 2025 годы</w:t>
            </w:r>
          </w:p>
        </w:tc>
        <w:tc>
          <w:tcPr>
            <w:tcW w:w="2665" w:type="dxa"/>
            <w:vAlign w:val="center"/>
          </w:tcPr>
          <w:p w:rsidR="004F30E6" w:rsidRDefault="004F30E6">
            <w:pPr>
              <w:pStyle w:val="ConsPlusNormal"/>
              <w:jc w:val="center"/>
            </w:pPr>
            <w:r>
              <w:t>Министерство труда и социальной защиты населения Забайкальского края</w:t>
            </w:r>
          </w:p>
        </w:tc>
      </w:tr>
      <w:tr w:rsidR="004F30E6">
        <w:tc>
          <w:tcPr>
            <w:tcW w:w="454" w:type="dxa"/>
            <w:vAlign w:val="center"/>
          </w:tcPr>
          <w:p w:rsidR="004F30E6" w:rsidRDefault="004F30E6">
            <w:pPr>
              <w:pStyle w:val="ConsPlusNormal"/>
              <w:jc w:val="center"/>
            </w:pPr>
            <w:r>
              <w:t>10</w:t>
            </w:r>
          </w:p>
        </w:tc>
        <w:tc>
          <w:tcPr>
            <w:tcW w:w="3798" w:type="dxa"/>
            <w:vAlign w:val="center"/>
          </w:tcPr>
          <w:p w:rsidR="004F30E6" w:rsidRDefault="004F30E6">
            <w:pPr>
              <w:pStyle w:val="ConsPlusNormal"/>
              <w:jc w:val="center"/>
            </w:pPr>
            <w:r>
              <w:t>Актуализация сведений о гражданах, включенных в список детей-сирот, в том числе достигших возраста 23 лет, которые подлежат обеспечению жилыми помещениями (далее - список), путем исключения указанных лиц из списка в случае наличия оснований, предусмотренных действующим законодательством</w:t>
            </w:r>
          </w:p>
        </w:tc>
        <w:tc>
          <w:tcPr>
            <w:tcW w:w="1871" w:type="dxa"/>
            <w:vAlign w:val="center"/>
          </w:tcPr>
          <w:p w:rsidR="004F30E6" w:rsidRDefault="004F30E6">
            <w:pPr>
              <w:pStyle w:val="ConsPlusNormal"/>
              <w:jc w:val="center"/>
            </w:pPr>
            <w:r>
              <w:t>Ежемесячно</w:t>
            </w:r>
          </w:p>
        </w:tc>
        <w:tc>
          <w:tcPr>
            <w:tcW w:w="2665" w:type="dxa"/>
            <w:vAlign w:val="center"/>
          </w:tcPr>
          <w:p w:rsidR="004F30E6" w:rsidRDefault="004F30E6">
            <w:pPr>
              <w:pStyle w:val="ConsPlusNormal"/>
              <w:jc w:val="center"/>
            </w:pPr>
            <w:r>
              <w:t>Министерство труда и социальной защиты населения Забайкальского края</w:t>
            </w:r>
          </w:p>
        </w:tc>
      </w:tr>
      <w:tr w:rsidR="004F30E6">
        <w:tc>
          <w:tcPr>
            <w:tcW w:w="454" w:type="dxa"/>
            <w:vAlign w:val="center"/>
          </w:tcPr>
          <w:p w:rsidR="004F30E6" w:rsidRDefault="004F30E6">
            <w:pPr>
              <w:pStyle w:val="ConsPlusNormal"/>
              <w:jc w:val="center"/>
            </w:pPr>
            <w:r>
              <w:t>11</w:t>
            </w:r>
          </w:p>
        </w:tc>
        <w:tc>
          <w:tcPr>
            <w:tcW w:w="3798" w:type="dxa"/>
            <w:vAlign w:val="center"/>
          </w:tcPr>
          <w:p w:rsidR="004F30E6" w:rsidRDefault="004F30E6">
            <w:pPr>
              <w:pStyle w:val="ConsPlusNormal"/>
              <w:jc w:val="center"/>
            </w:pPr>
            <w:r>
              <w:t>Осуществление контроля за соблюдением законодательства в части правомерности включения в список детей-сирот</w:t>
            </w:r>
          </w:p>
        </w:tc>
        <w:tc>
          <w:tcPr>
            <w:tcW w:w="1871" w:type="dxa"/>
            <w:vAlign w:val="center"/>
          </w:tcPr>
          <w:p w:rsidR="004F30E6" w:rsidRDefault="004F30E6">
            <w:pPr>
              <w:pStyle w:val="ConsPlusNormal"/>
              <w:jc w:val="center"/>
            </w:pPr>
            <w:r>
              <w:t>Ежемесячно</w:t>
            </w:r>
          </w:p>
        </w:tc>
        <w:tc>
          <w:tcPr>
            <w:tcW w:w="2665" w:type="dxa"/>
            <w:vAlign w:val="center"/>
          </w:tcPr>
          <w:p w:rsidR="004F30E6" w:rsidRDefault="004F30E6">
            <w:pPr>
              <w:pStyle w:val="ConsPlusNormal"/>
              <w:jc w:val="center"/>
            </w:pPr>
            <w:r>
              <w:t>Министерство труда и социальной защиты населения Забайкальского края</w:t>
            </w:r>
          </w:p>
        </w:tc>
      </w:tr>
      <w:tr w:rsidR="004F30E6">
        <w:tc>
          <w:tcPr>
            <w:tcW w:w="454" w:type="dxa"/>
            <w:vAlign w:val="center"/>
          </w:tcPr>
          <w:p w:rsidR="004F30E6" w:rsidRDefault="004F30E6">
            <w:pPr>
              <w:pStyle w:val="ConsPlusNormal"/>
              <w:jc w:val="center"/>
            </w:pPr>
            <w:r>
              <w:t>12</w:t>
            </w:r>
          </w:p>
        </w:tc>
        <w:tc>
          <w:tcPr>
            <w:tcW w:w="3798" w:type="dxa"/>
            <w:vAlign w:val="center"/>
          </w:tcPr>
          <w:p w:rsidR="004F30E6" w:rsidRDefault="004F30E6">
            <w:pPr>
              <w:pStyle w:val="ConsPlusNormal"/>
              <w:jc w:val="center"/>
            </w:pPr>
            <w:r>
              <w:t xml:space="preserve">Осуществление мероприятий по сохранности жилых помещений, закрепленных за детьми-сиротами, являющимися собственниками либо </w:t>
            </w:r>
            <w:r>
              <w:lastRenderedPageBreak/>
              <w:t>нанимателями жилых помещений или членами семей нанимателей по договорам социального найма, на период пребывания их в организациях для детей-сирот или под опекой (попечительством)</w:t>
            </w:r>
          </w:p>
        </w:tc>
        <w:tc>
          <w:tcPr>
            <w:tcW w:w="1871" w:type="dxa"/>
            <w:vAlign w:val="center"/>
          </w:tcPr>
          <w:p w:rsidR="004F30E6" w:rsidRDefault="004F30E6">
            <w:pPr>
              <w:pStyle w:val="ConsPlusNormal"/>
              <w:jc w:val="center"/>
            </w:pPr>
            <w:r>
              <w:lastRenderedPageBreak/>
              <w:t>Постоянно</w:t>
            </w:r>
          </w:p>
        </w:tc>
        <w:tc>
          <w:tcPr>
            <w:tcW w:w="2665" w:type="dxa"/>
            <w:vAlign w:val="center"/>
          </w:tcPr>
          <w:p w:rsidR="004F30E6" w:rsidRDefault="004F30E6">
            <w:pPr>
              <w:pStyle w:val="ConsPlusNormal"/>
              <w:jc w:val="center"/>
            </w:pPr>
            <w:r>
              <w:t>Министерство труда и социальной защиты населения Забайкальского края</w:t>
            </w:r>
          </w:p>
        </w:tc>
      </w:tr>
      <w:tr w:rsidR="004F30E6">
        <w:tc>
          <w:tcPr>
            <w:tcW w:w="454" w:type="dxa"/>
            <w:vAlign w:val="center"/>
          </w:tcPr>
          <w:p w:rsidR="004F30E6" w:rsidRDefault="004F30E6">
            <w:pPr>
              <w:pStyle w:val="ConsPlusNormal"/>
              <w:jc w:val="center"/>
            </w:pPr>
            <w:r>
              <w:lastRenderedPageBreak/>
              <w:t>13</w:t>
            </w:r>
          </w:p>
        </w:tc>
        <w:tc>
          <w:tcPr>
            <w:tcW w:w="3798" w:type="dxa"/>
            <w:vAlign w:val="center"/>
          </w:tcPr>
          <w:p w:rsidR="004F30E6" w:rsidRDefault="004F30E6">
            <w:pPr>
              <w:pStyle w:val="ConsPlusNormal"/>
              <w:jc w:val="center"/>
            </w:pPr>
            <w:r>
              <w:t>Ведение реестра жилых помещений, закрепленных за детьми-сиротами, являющимися собственниками либо нанимателями жилых помещений или членами семей нанимателей по договорам социального найма</w:t>
            </w:r>
          </w:p>
        </w:tc>
        <w:tc>
          <w:tcPr>
            <w:tcW w:w="1871" w:type="dxa"/>
            <w:vAlign w:val="center"/>
          </w:tcPr>
          <w:p w:rsidR="004F30E6" w:rsidRDefault="004F30E6">
            <w:pPr>
              <w:pStyle w:val="ConsPlusNormal"/>
              <w:jc w:val="center"/>
            </w:pPr>
            <w:r>
              <w:t>Постоянно</w:t>
            </w:r>
          </w:p>
        </w:tc>
        <w:tc>
          <w:tcPr>
            <w:tcW w:w="2665" w:type="dxa"/>
            <w:vAlign w:val="center"/>
          </w:tcPr>
          <w:p w:rsidR="004F30E6" w:rsidRDefault="004F30E6">
            <w:pPr>
              <w:pStyle w:val="ConsPlusNormal"/>
              <w:jc w:val="center"/>
            </w:pPr>
            <w:r>
              <w:t>Министерство труда и социальной защиты населения Забайкальского края</w:t>
            </w:r>
          </w:p>
        </w:tc>
      </w:tr>
      <w:tr w:rsidR="004F30E6">
        <w:tc>
          <w:tcPr>
            <w:tcW w:w="454" w:type="dxa"/>
            <w:vAlign w:val="center"/>
          </w:tcPr>
          <w:p w:rsidR="004F30E6" w:rsidRDefault="004F30E6">
            <w:pPr>
              <w:pStyle w:val="ConsPlusNormal"/>
              <w:jc w:val="center"/>
            </w:pPr>
            <w:r>
              <w:t>14</w:t>
            </w:r>
          </w:p>
        </w:tc>
        <w:tc>
          <w:tcPr>
            <w:tcW w:w="3798" w:type="dxa"/>
            <w:vAlign w:val="center"/>
          </w:tcPr>
          <w:p w:rsidR="004F30E6" w:rsidRDefault="004F30E6">
            <w:pPr>
              <w:pStyle w:val="ConsPlusNormal"/>
              <w:jc w:val="center"/>
            </w:pPr>
            <w:r>
              <w:t>Организация постинтернатного сопровождения детей-сирот после окончания пребывания их в организациях для детей-сирот</w:t>
            </w:r>
          </w:p>
        </w:tc>
        <w:tc>
          <w:tcPr>
            <w:tcW w:w="1871" w:type="dxa"/>
            <w:vAlign w:val="center"/>
          </w:tcPr>
          <w:p w:rsidR="004F30E6" w:rsidRDefault="004F30E6">
            <w:pPr>
              <w:pStyle w:val="ConsPlusNormal"/>
              <w:jc w:val="center"/>
            </w:pPr>
            <w:r>
              <w:t>Постоянно</w:t>
            </w:r>
          </w:p>
        </w:tc>
        <w:tc>
          <w:tcPr>
            <w:tcW w:w="2665" w:type="dxa"/>
            <w:vAlign w:val="center"/>
          </w:tcPr>
          <w:p w:rsidR="004F30E6" w:rsidRDefault="004F30E6">
            <w:pPr>
              <w:pStyle w:val="ConsPlusNormal"/>
              <w:jc w:val="center"/>
            </w:pPr>
            <w:r>
              <w:t>Министерство труда и социальной защиты населения Забайкальского края</w:t>
            </w:r>
          </w:p>
        </w:tc>
      </w:tr>
      <w:tr w:rsidR="004F30E6">
        <w:tc>
          <w:tcPr>
            <w:tcW w:w="454" w:type="dxa"/>
            <w:vAlign w:val="center"/>
          </w:tcPr>
          <w:p w:rsidR="004F30E6" w:rsidRDefault="004F30E6">
            <w:pPr>
              <w:pStyle w:val="ConsPlusNormal"/>
              <w:jc w:val="center"/>
            </w:pPr>
            <w:r>
              <w:t>15</w:t>
            </w:r>
          </w:p>
        </w:tc>
        <w:tc>
          <w:tcPr>
            <w:tcW w:w="3798" w:type="dxa"/>
            <w:vAlign w:val="center"/>
          </w:tcPr>
          <w:p w:rsidR="004F30E6" w:rsidRDefault="004F30E6">
            <w:pPr>
              <w:pStyle w:val="ConsPlusNormal"/>
              <w:jc w:val="center"/>
            </w:pPr>
            <w:r>
              <w:t>Информирование и консультирование детей-сирот, имеющих право на предоставление жилых помещений по договорам найма специализированных жилых помещений, о возможности получения жилого помещения на территории субъекта Российской Федерации</w:t>
            </w:r>
          </w:p>
        </w:tc>
        <w:tc>
          <w:tcPr>
            <w:tcW w:w="1871" w:type="dxa"/>
            <w:vAlign w:val="center"/>
          </w:tcPr>
          <w:p w:rsidR="004F30E6" w:rsidRDefault="004F30E6">
            <w:pPr>
              <w:pStyle w:val="ConsPlusNormal"/>
              <w:jc w:val="center"/>
            </w:pPr>
            <w:r>
              <w:t>Постоянно</w:t>
            </w:r>
          </w:p>
        </w:tc>
        <w:tc>
          <w:tcPr>
            <w:tcW w:w="2665" w:type="dxa"/>
            <w:vAlign w:val="center"/>
          </w:tcPr>
          <w:p w:rsidR="004F30E6" w:rsidRDefault="004F30E6">
            <w:pPr>
              <w:pStyle w:val="ConsPlusNormal"/>
              <w:jc w:val="center"/>
            </w:pPr>
            <w:r>
              <w:t>Министерство труда и социальной защиты населения Забайкальского края</w:t>
            </w:r>
          </w:p>
        </w:tc>
      </w:tr>
      <w:tr w:rsidR="004F30E6">
        <w:tc>
          <w:tcPr>
            <w:tcW w:w="454" w:type="dxa"/>
            <w:vAlign w:val="center"/>
          </w:tcPr>
          <w:p w:rsidR="004F30E6" w:rsidRDefault="004F30E6">
            <w:pPr>
              <w:pStyle w:val="ConsPlusNormal"/>
              <w:jc w:val="center"/>
            </w:pPr>
            <w:r>
              <w:t>16</w:t>
            </w:r>
          </w:p>
        </w:tc>
        <w:tc>
          <w:tcPr>
            <w:tcW w:w="3798" w:type="dxa"/>
            <w:vAlign w:val="center"/>
          </w:tcPr>
          <w:p w:rsidR="004F30E6" w:rsidRDefault="004F30E6">
            <w:pPr>
              <w:pStyle w:val="ConsPlusNormal"/>
              <w:jc w:val="center"/>
            </w:pPr>
            <w:r>
              <w:t>Создание жилищного фонда для временного размещения детей-сирот, не обеспеченных в установленном порядке жилыми помещениями по договорам найма специализированных жилых помещений, на базе общежитий и другого высвобождаемого имущества, находящегося в собственности Забайкальского края</w:t>
            </w:r>
          </w:p>
        </w:tc>
        <w:tc>
          <w:tcPr>
            <w:tcW w:w="1871" w:type="dxa"/>
            <w:vAlign w:val="center"/>
          </w:tcPr>
          <w:p w:rsidR="004F30E6" w:rsidRDefault="004F30E6">
            <w:pPr>
              <w:pStyle w:val="ConsPlusNormal"/>
              <w:jc w:val="center"/>
            </w:pPr>
            <w:r>
              <w:t>2022 - 2025 годы</w:t>
            </w:r>
          </w:p>
        </w:tc>
        <w:tc>
          <w:tcPr>
            <w:tcW w:w="2665" w:type="dxa"/>
            <w:vAlign w:val="center"/>
          </w:tcPr>
          <w:p w:rsidR="004F30E6" w:rsidRDefault="004F30E6">
            <w:pPr>
              <w:pStyle w:val="ConsPlusNormal"/>
              <w:jc w:val="center"/>
            </w:pPr>
            <w:r>
              <w:t>Департамент государственного имущества и земельных отношений Забайкальского края</w:t>
            </w:r>
          </w:p>
        </w:tc>
      </w:tr>
      <w:tr w:rsidR="004F30E6">
        <w:tc>
          <w:tcPr>
            <w:tcW w:w="454" w:type="dxa"/>
            <w:vAlign w:val="center"/>
          </w:tcPr>
          <w:p w:rsidR="004F30E6" w:rsidRDefault="004F30E6">
            <w:pPr>
              <w:pStyle w:val="ConsPlusNormal"/>
              <w:jc w:val="center"/>
            </w:pPr>
            <w:r>
              <w:t>17</w:t>
            </w:r>
          </w:p>
        </w:tc>
        <w:tc>
          <w:tcPr>
            <w:tcW w:w="3798" w:type="dxa"/>
            <w:vAlign w:val="center"/>
          </w:tcPr>
          <w:p w:rsidR="004F30E6" w:rsidRDefault="004F30E6">
            <w:pPr>
              <w:pStyle w:val="ConsPlusNormal"/>
              <w:jc w:val="center"/>
            </w:pPr>
            <w:r>
              <w:t>Информирование Министерства строительства, дорожного хозяйства и транспорта Забайкальского края о наличии земельных участков, соответствующих градостроительной документации, находящихся в ведении Забайкальского края, или участков, собственность на которые не разграничена</w:t>
            </w:r>
          </w:p>
        </w:tc>
        <w:tc>
          <w:tcPr>
            <w:tcW w:w="1871" w:type="dxa"/>
            <w:vAlign w:val="center"/>
          </w:tcPr>
          <w:p w:rsidR="004F30E6" w:rsidRDefault="004F30E6">
            <w:pPr>
              <w:pStyle w:val="ConsPlusNormal"/>
              <w:jc w:val="center"/>
            </w:pPr>
            <w:r>
              <w:t>2022 - 2025 годы</w:t>
            </w:r>
          </w:p>
        </w:tc>
        <w:tc>
          <w:tcPr>
            <w:tcW w:w="2665" w:type="dxa"/>
            <w:vAlign w:val="center"/>
          </w:tcPr>
          <w:p w:rsidR="004F30E6" w:rsidRDefault="004F30E6">
            <w:pPr>
              <w:pStyle w:val="ConsPlusNormal"/>
              <w:jc w:val="center"/>
            </w:pPr>
            <w:r>
              <w:t>Департамент государственного имущества и земельных отношений Забайкальского края</w:t>
            </w:r>
          </w:p>
        </w:tc>
      </w:tr>
      <w:tr w:rsidR="004F30E6">
        <w:tc>
          <w:tcPr>
            <w:tcW w:w="454" w:type="dxa"/>
            <w:vAlign w:val="center"/>
          </w:tcPr>
          <w:p w:rsidR="004F30E6" w:rsidRDefault="004F30E6">
            <w:pPr>
              <w:pStyle w:val="ConsPlusNormal"/>
              <w:jc w:val="center"/>
            </w:pPr>
            <w:r>
              <w:t>18</w:t>
            </w:r>
          </w:p>
        </w:tc>
        <w:tc>
          <w:tcPr>
            <w:tcW w:w="3798" w:type="dxa"/>
            <w:vAlign w:val="center"/>
          </w:tcPr>
          <w:p w:rsidR="004F30E6" w:rsidRDefault="004F30E6">
            <w:pPr>
              <w:pStyle w:val="ConsPlusNormal"/>
              <w:jc w:val="center"/>
            </w:pPr>
            <w:r>
              <w:t>Формирование специализированного жилищного фонда на территории Забайкальского края</w:t>
            </w:r>
          </w:p>
        </w:tc>
        <w:tc>
          <w:tcPr>
            <w:tcW w:w="1871" w:type="dxa"/>
            <w:vAlign w:val="center"/>
          </w:tcPr>
          <w:p w:rsidR="004F30E6" w:rsidRDefault="004F30E6">
            <w:pPr>
              <w:pStyle w:val="ConsPlusNormal"/>
              <w:jc w:val="center"/>
            </w:pPr>
            <w:r>
              <w:t>Постоянно</w:t>
            </w:r>
          </w:p>
        </w:tc>
        <w:tc>
          <w:tcPr>
            <w:tcW w:w="2665" w:type="dxa"/>
            <w:vAlign w:val="center"/>
          </w:tcPr>
          <w:p w:rsidR="004F30E6" w:rsidRDefault="004F30E6">
            <w:pPr>
              <w:pStyle w:val="ConsPlusNormal"/>
              <w:jc w:val="center"/>
            </w:pPr>
            <w:r>
              <w:t xml:space="preserve">Департамент государственного имущества и земельных отношений </w:t>
            </w:r>
            <w:r>
              <w:lastRenderedPageBreak/>
              <w:t>Забайкальского края</w:t>
            </w:r>
          </w:p>
        </w:tc>
      </w:tr>
      <w:tr w:rsidR="004F30E6">
        <w:tc>
          <w:tcPr>
            <w:tcW w:w="454" w:type="dxa"/>
            <w:vAlign w:val="center"/>
          </w:tcPr>
          <w:p w:rsidR="004F30E6" w:rsidRDefault="004F30E6">
            <w:pPr>
              <w:pStyle w:val="ConsPlusNormal"/>
              <w:jc w:val="center"/>
            </w:pPr>
            <w:r>
              <w:lastRenderedPageBreak/>
              <w:t>19</w:t>
            </w:r>
          </w:p>
        </w:tc>
        <w:tc>
          <w:tcPr>
            <w:tcW w:w="3798" w:type="dxa"/>
            <w:vAlign w:val="center"/>
          </w:tcPr>
          <w:p w:rsidR="004F30E6" w:rsidRDefault="004F30E6">
            <w:pPr>
              <w:pStyle w:val="ConsPlusNormal"/>
              <w:jc w:val="center"/>
            </w:pPr>
            <w:r>
              <w:t>Ведение реестра договоров найма специализированных жилых помещений, осуществление контроля за состоянием и использованием указанных жилых помещений</w:t>
            </w:r>
          </w:p>
        </w:tc>
        <w:tc>
          <w:tcPr>
            <w:tcW w:w="1871" w:type="dxa"/>
            <w:vAlign w:val="center"/>
          </w:tcPr>
          <w:p w:rsidR="004F30E6" w:rsidRDefault="004F30E6">
            <w:pPr>
              <w:pStyle w:val="ConsPlusNormal"/>
              <w:jc w:val="center"/>
            </w:pPr>
            <w:r>
              <w:t>Постоянно</w:t>
            </w:r>
          </w:p>
        </w:tc>
        <w:tc>
          <w:tcPr>
            <w:tcW w:w="2665" w:type="dxa"/>
            <w:vAlign w:val="center"/>
          </w:tcPr>
          <w:p w:rsidR="004F30E6" w:rsidRDefault="004F30E6">
            <w:pPr>
              <w:pStyle w:val="ConsPlusNormal"/>
              <w:jc w:val="center"/>
            </w:pPr>
            <w:r>
              <w:t>Департамент государственного имущества и земельных отношений Забайкальского края</w:t>
            </w:r>
          </w:p>
        </w:tc>
      </w:tr>
      <w:tr w:rsidR="004F30E6">
        <w:tc>
          <w:tcPr>
            <w:tcW w:w="454" w:type="dxa"/>
            <w:vAlign w:val="center"/>
          </w:tcPr>
          <w:p w:rsidR="004F30E6" w:rsidRDefault="004F30E6">
            <w:pPr>
              <w:pStyle w:val="ConsPlusNormal"/>
              <w:jc w:val="center"/>
            </w:pPr>
            <w:r>
              <w:t>20</w:t>
            </w:r>
          </w:p>
        </w:tc>
        <w:tc>
          <w:tcPr>
            <w:tcW w:w="3798" w:type="dxa"/>
            <w:vAlign w:val="center"/>
          </w:tcPr>
          <w:p w:rsidR="004F30E6" w:rsidRDefault="004F30E6">
            <w:pPr>
              <w:pStyle w:val="ConsPlusNormal"/>
              <w:jc w:val="center"/>
            </w:pPr>
            <w:r>
              <w:t>Анализ ситуации о наличии предложений на рынке благоустроенного жилья на территории Забайкальского края для обеспечения жилыми помещениями детей-сирот</w:t>
            </w:r>
          </w:p>
        </w:tc>
        <w:tc>
          <w:tcPr>
            <w:tcW w:w="1871" w:type="dxa"/>
            <w:vAlign w:val="center"/>
          </w:tcPr>
          <w:p w:rsidR="004F30E6" w:rsidRDefault="004F30E6">
            <w:pPr>
              <w:pStyle w:val="ConsPlusNormal"/>
              <w:jc w:val="center"/>
            </w:pPr>
            <w:r>
              <w:t>Постоянно</w:t>
            </w:r>
          </w:p>
        </w:tc>
        <w:tc>
          <w:tcPr>
            <w:tcW w:w="2665" w:type="dxa"/>
            <w:vAlign w:val="center"/>
          </w:tcPr>
          <w:p w:rsidR="004F30E6" w:rsidRDefault="004F30E6">
            <w:pPr>
              <w:pStyle w:val="ConsPlusNormal"/>
              <w:jc w:val="center"/>
            </w:pPr>
            <w:r>
              <w:t>Департамент государственного имущества и земельных отношений Забайкальского края</w:t>
            </w:r>
          </w:p>
        </w:tc>
      </w:tr>
      <w:tr w:rsidR="004F30E6">
        <w:tc>
          <w:tcPr>
            <w:tcW w:w="454" w:type="dxa"/>
            <w:vAlign w:val="center"/>
          </w:tcPr>
          <w:p w:rsidR="004F30E6" w:rsidRDefault="004F30E6">
            <w:pPr>
              <w:pStyle w:val="ConsPlusNormal"/>
              <w:jc w:val="center"/>
            </w:pPr>
            <w:r>
              <w:t>21</w:t>
            </w:r>
          </w:p>
        </w:tc>
        <w:tc>
          <w:tcPr>
            <w:tcW w:w="3798" w:type="dxa"/>
            <w:vAlign w:val="center"/>
          </w:tcPr>
          <w:p w:rsidR="004F30E6" w:rsidRDefault="004F30E6">
            <w:pPr>
              <w:pStyle w:val="ConsPlusNormal"/>
              <w:jc w:val="center"/>
            </w:pPr>
            <w:r>
              <w:t>Разработка проекта закона о бюджете Забайкальского края с учетом бюджетных ассигнований на реализацию мероприятий по обеспечению жильем детей-сирот исходя из возможностей краевого бюджета</w:t>
            </w:r>
          </w:p>
        </w:tc>
        <w:tc>
          <w:tcPr>
            <w:tcW w:w="1871" w:type="dxa"/>
            <w:vAlign w:val="center"/>
          </w:tcPr>
          <w:p w:rsidR="004F30E6" w:rsidRDefault="004F30E6">
            <w:pPr>
              <w:pStyle w:val="ConsPlusNormal"/>
              <w:jc w:val="center"/>
            </w:pPr>
            <w:r>
              <w:t>Постоянно</w:t>
            </w:r>
          </w:p>
        </w:tc>
        <w:tc>
          <w:tcPr>
            <w:tcW w:w="2665" w:type="dxa"/>
            <w:vAlign w:val="center"/>
          </w:tcPr>
          <w:p w:rsidR="004F30E6" w:rsidRDefault="004F30E6">
            <w:pPr>
              <w:pStyle w:val="ConsPlusNormal"/>
              <w:jc w:val="center"/>
            </w:pPr>
            <w:r>
              <w:t>Министерство финансов Забайкальского края</w:t>
            </w:r>
          </w:p>
        </w:tc>
      </w:tr>
    </w:tbl>
    <w:p w:rsidR="004F30E6" w:rsidRDefault="004F30E6">
      <w:pPr>
        <w:pStyle w:val="ConsPlusNormal"/>
        <w:jc w:val="both"/>
      </w:pPr>
    </w:p>
    <w:p w:rsidR="004F30E6" w:rsidRDefault="004F30E6">
      <w:pPr>
        <w:pStyle w:val="ConsPlusNormal"/>
        <w:jc w:val="both"/>
      </w:pPr>
    </w:p>
    <w:p w:rsidR="004F30E6" w:rsidRDefault="004F30E6">
      <w:pPr>
        <w:pStyle w:val="ConsPlusNormal"/>
        <w:pBdr>
          <w:bottom w:val="single" w:sz="6" w:space="0" w:color="auto"/>
        </w:pBdr>
        <w:spacing w:before="100" w:after="100"/>
        <w:jc w:val="both"/>
        <w:rPr>
          <w:sz w:val="2"/>
          <w:szCs w:val="2"/>
        </w:rPr>
      </w:pPr>
    </w:p>
    <w:p w:rsidR="008152F9" w:rsidRDefault="004F30E6"/>
    <w:sectPr w:rsidR="008152F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E6"/>
    <w:rsid w:val="003D223F"/>
    <w:rsid w:val="004F30E6"/>
    <w:rsid w:val="00DC2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0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30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30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30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30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30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30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30E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0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30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30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30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30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30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30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30E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87002BAE95AC3FB1028CA163FAE54172C5A109C0745103B70B5D2494BD0E364195262CD81BFBB2CF0A36D667431DB3529947AF79B4A29F356979BFF46b6j7H" TargetMode="External"/><Relationship Id="rId299" Type="http://schemas.openxmlformats.org/officeDocument/2006/relationships/hyperlink" Target="consultantplus://offline/ref=287002BAE95AC3FB1028D41B29C2081F2C524E94074518642AE6D8431E88BC3D5B156BC7D5FCFF20F6A839373564DD6071CE2FFF844137F1b5j0H" TargetMode="External"/><Relationship Id="rId21" Type="http://schemas.openxmlformats.org/officeDocument/2006/relationships/hyperlink" Target="consultantplus://offline/ref=287002BAE95AC3FB1028CA163FAE54172C5A109C0745163177B4D3494BD0E364195262CD81BFBB2CF0A36D667134DB3529947AF79B4A29F356979BFF46b6j7H" TargetMode="External"/><Relationship Id="rId63" Type="http://schemas.openxmlformats.org/officeDocument/2006/relationships/hyperlink" Target="consultantplus://offline/ref=287002BAE95AC3FB1028CA163FAE54172C5A109C0745163B7EB6D7494BD0E364195262CD81BFBB2CF0A36D667134DB3529947AF79B4A29F356979BFF46b6j7H" TargetMode="External"/><Relationship Id="rId159" Type="http://schemas.openxmlformats.org/officeDocument/2006/relationships/hyperlink" Target="consultantplus://offline/ref=287002BAE95AC3FB1028CA163FAE54172C5A109C0745153576B4D2494BD0E364195262CD81BFBB2CF0A36D657534DB3529947AF79B4A29F356979BFF46b6j7H" TargetMode="External"/><Relationship Id="rId324" Type="http://schemas.openxmlformats.org/officeDocument/2006/relationships/hyperlink" Target="consultantplus://offline/ref=287002BAE95AC3FB1028CA163FAE54172C5A109C0745103B70B5D2494BD0E364195262CD81BFBB2CF0A36D677637DB3529947AF79B4A29F356979BFF46b6j7H" TargetMode="External"/><Relationship Id="rId366" Type="http://schemas.openxmlformats.org/officeDocument/2006/relationships/hyperlink" Target="consultantplus://offline/ref=287002BAE95AC3FB1028CA163FAE54172C5A109C0745173A7FB0DC494BD0E364195262CD81BFBB2CF0A36D667233DB3529947AF79B4A29F356979BFF46b6j7H" TargetMode="External"/><Relationship Id="rId170" Type="http://schemas.openxmlformats.org/officeDocument/2006/relationships/hyperlink" Target="consultantplus://offline/ref=287002BAE95AC3FB1028CA163FAE54172C5A109C074517357EB0D0494BD0E364195262CD81BFBB2CF0A36D677339DB3529947AF79B4A29F356979BFF46b6j7H" TargetMode="External"/><Relationship Id="rId226" Type="http://schemas.openxmlformats.org/officeDocument/2006/relationships/hyperlink" Target="consultantplus://offline/ref=287002BAE95AC3FB1028CA163FAE54172C5A109C0745103B70B5D2494BD0E364195262CD81BFBB2CF0A36D677030DB3529947AF79B4A29F356979BFF46b6j7H" TargetMode="External"/><Relationship Id="rId433" Type="http://schemas.openxmlformats.org/officeDocument/2006/relationships/hyperlink" Target="consultantplus://offline/ref=287002BAE95AC3FB1028CA163FAE54172C5A109C0745103B70B5D2494BD0E364195262CD81BFBB2CF0A36D647938DB3529947AF79B4A29F356979BFF46b6j7H" TargetMode="External"/><Relationship Id="rId268" Type="http://schemas.openxmlformats.org/officeDocument/2006/relationships/hyperlink" Target="consultantplus://offline/ref=287002BAE95AC3FB1028D41B29C2081F29534A97004418642AE6D8431E88BC3D491533CBD4F5E121F4BD6F6673b3j2H" TargetMode="External"/><Relationship Id="rId475" Type="http://schemas.openxmlformats.org/officeDocument/2006/relationships/hyperlink" Target="consultantplus://offline/ref=14A93DDD4BA04CBA2A0B5890C1490D87A10D9A9E0181C6F91326858C7CDCCB43527993A086B97FC849D9949119B811786EE5254830CF4DFF22D34A3083cBjBH" TargetMode="External"/><Relationship Id="rId32" Type="http://schemas.openxmlformats.org/officeDocument/2006/relationships/hyperlink" Target="consultantplus://offline/ref=287002BAE95AC3FB1028CA163FAE54172C5A109C0745153B72B2D2494BD0E364195262CD81BFBB2CF0A36D667134DB3529947AF79B4A29F356979BFF46b6j7H" TargetMode="External"/><Relationship Id="rId74" Type="http://schemas.openxmlformats.org/officeDocument/2006/relationships/hyperlink" Target="consultantplus://offline/ref=287002BAE95AC3FB1028CA163FAE54172C5A109C0745153576B4D2494BD0E364195262CD81BFBB2CF0A36D677031DB3529947AF79B4A29F356979BFF46b6j7H" TargetMode="External"/><Relationship Id="rId128" Type="http://schemas.openxmlformats.org/officeDocument/2006/relationships/hyperlink" Target="consultantplus://offline/ref=287002BAE95AC3FB1028D41B29C2081F29554891004618642AE6D8431E88BC3D5B156BC3DDF7AB70B5F66067782FD06466D22FF8b9j9H" TargetMode="External"/><Relationship Id="rId335" Type="http://schemas.openxmlformats.org/officeDocument/2006/relationships/hyperlink" Target="consultantplus://offline/ref=287002BAE95AC3FB1028CA163FAE54172C5A109C0745103B70B5D2494BD0E364195262CD81BFBB2CF0A36D677934DB3529947AF79B4A29F356979BFF46b6j7H" TargetMode="External"/><Relationship Id="rId377" Type="http://schemas.openxmlformats.org/officeDocument/2006/relationships/hyperlink" Target="consultantplus://offline/ref=287002BAE95AC3FB1028CA163FAE54172C5A109C074512317EB5DC494BD0E364195262CD81BFBB2CF0A36D667139DB3529947AF79B4A29F356979BFF46b6j7H"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287002BAE95AC3FB1028CA163FAE54172C5A109C0745153B72B2D2494BD0E364195262CD81BFBB2CF0A36D677039DB3529947AF79B4A29F356979BFF46b6j7H" TargetMode="External"/><Relationship Id="rId237" Type="http://schemas.openxmlformats.org/officeDocument/2006/relationships/hyperlink" Target="consultantplus://offline/ref=287002BAE95AC3FB1028CA163FAE54172C5A109C0745113073B0DC494BD0E364195262CD81BFBB2CF0A36D667139DB3529947AF79B4A29F356979BFF46b6j7H" TargetMode="External"/><Relationship Id="rId402" Type="http://schemas.openxmlformats.org/officeDocument/2006/relationships/hyperlink" Target="consultantplus://offline/ref=287002BAE95AC3FB1028CA163FAE54172C5A109C0745103B70B5D2494BD0E364195262CD81BFBB2CF0A36D647532DB3529947AF79B4A29F356979BFF46b6j7H" TargetMode="External"/><Relationship Id="rId279" Type="http://schemas.openxmlformats.org/officeDocument/2006/relationships/hyperlink" Target="consultantplus://offline/ref=287002BAE95AC3FB1028CA163FAE54172C5A109C0745103774B5DD494BD0E364195262CD81BFBB2CF0A36D677737DB3529947AF79B4A29F356979BFF46b6j7H" TargetMode="External"/><Relationship Id="rId444" Type="http://schemas.openxmlformats.org/officeDocument/2006/relationships/hyperlink" Target="consultantplus://offline/ref=287002BAE95AC3FB1028CA163FAE54172C5A109C0745153B72B2D2494BD0E364195262CD81BFBB2CF0A36D677432DB3529947AF79B4A29F356979BFF46b6j7H" TargetMode="External"/><Relationship Id="rId43" Type="http://schemas.openxmlformats.org/officeDocument/2006/relationships/hyperlink" Target="consultantplus://offline/ref=287002BAE95AC3FB1028CA163FAE54172C5A109C0745113073B1D7494BD0E364195262CD81ADBB74FCA264787134CE6378D2b2jCH" TargetMode="External"/><Relationship Id="rId139" Type="http://schemas.openxmlformats.org/officeDocument/2006/relationships/hyperlink" Target="consultantplus://offline/ref=287002BAE95AC3FB1028CA163FAE54172C5A109C0745103B70B5D2494BD0E364195262CD81BFBB2CF0A36D667633DB3529947AF79B4A29F356979BFF46b6j7H" TargetMode="External"/><Relationship Id="rId290" Type="http://schemas.openxmlformats.org/officeDocument/2006/relationships/hyperlink" Target="consultantplus://offline/ref=287002BAE95AC3FB1028CA163FAE54172C5A109C0745103774B5DD494BD0E364195262CD81BFBB2CF0A36D677634DB3529947AF79B4A29F356979BFF46b6j7H" TargetMode="External"/><Relationship Id="rId304" Type="http://schemas.openxmlformats.org/officeDocument/2006/relationships/hyperlink" Target="consultantplus://offline/ref=287002BAE95AC3FB1028CA163FAE54172C5A109C0745123670BBDC494BD0E364195262CD81BFBB2CF0A36D667139DB3529947AF79B4A29F356979BFF46b6j7H" TargetMode="External"/><Relationship Id="rId346" Type="http://schemas.openxmlformats.org/officeDocument/2006/relationships/hyperlink" Target="consultantplus://offline/ref=287002BAE95AC3FB1028CA163FAE54172C5A109C0745153B72B2D2494BD0E364195262CD81BFBB2CF0A36D677539DB3529947AF79B4A29F356979BFF46b6j7H" TargetMode="External"/><Relationship Id="rId388" Type="http://schemas.openxmlformats.org/officeDocument/2006/relationships/hyperlink" Target="consultantplus://offline/ref=287002BAE95AC3FB1028D41B29C2081F29554891004318642AE6D8431E88BC3D491533CBD4F5E121F4BD6F6673b3j2H" TargetMode="External"/><Relationship Id="rId85" Type="http://schemas.openxmlformats.org/officeDocument/2006/relationships/hyperlink" Target="consultantplus://offline/ref=287002BAE95AC3FB1028D41B29C2081F29524693024018642AE6D8431E88BC3D5B156BC7D5FCFF21F6A839373564DD6071CE2FFF844137F1b5j0H" TargetMode="External"/><Relationship Id="rId150" Type="http://schemas.openxmlformats.org/officeDocument/2006/relationships/hyperlink" Target="consultantplus://offline/ref=287002BAE95AC3FB1028CA163FAE54172C5A109C0745153B72B2D2494BD0E364195262CD81BFBB2CF0A36D667938DB3529947AF79B4A29F356979BFF46b6j7H" TargetMode="External"/><Relationship Id="rId192" Type="http://schemas.openxmlformats.org/officeDocument/2006/relationships/hyperlink" Target="consultantplus://offline/ref=287002BAE95AC3FB1028CA163FAE54172C5A109C0745153576B4D2494BD0E364195262CD81BFBB2CF0A36D627431DB3529947AF79B4A29F356979BFF46b6j7H" TargetMode="External"/><Relationship Id="rId206" Type="http://schemas.openxmlformats.org/officeDocument/2006/relationships/hyperlink" Target="consultantplus://offline/ref=287002BAE95AC3FB1028CA163FAE54172C5A109C074013377FB9831E4981B66A1C5A328591F1FE21F1A36D6E7A6581252DDD2EF3844332ED51899BbFjCH" TargetMode="External"/><Relationship Id="rId413" Type="http://schemas.openxmlformats.org/officeDocument/2006/relationships/hyperlink" Target="consultantplus://offline/ref=287002BAE95AC3FB1028CA163FAE54172C5A109C0745103B70B5D2494BD0E364195262CD81BFBB2CF0A36D647435DB3529947AF79B4A29F356979BFF46b6j7H" TargetMode="External"/><Relationship Id="rId248" Type="http://schemas.openxmlformats.org/officeDocument/2006/relationships/hyperlink" Target="consultantplus://offline/ref=287002BAE95AC3FB1028CA163FAE54172C5A109C0745103B70B5D2494BD0E364195262CD81BFBB2CF0A36D677237DB3529947AF79B4A29F356979BFF46b6j7H" TargetMode="External"/><Relationship Id="rId455" Type="http://schemas.openxmlformats.org/officeDocument/2006/relationships/hyperlink" Target="consultantplus://offline/ref=287002BAE95AC3FB1028CA163FAE54172C5A109C0745153576B4D2494BD0E364195262CD81BFBB2CF0A36D627739DB3529947AF79B4A29F356979BFF46b6j7H" TargetMode="External"/><Relationship Id="rId12" Type="http://schemas.openxmlformats.org/officeDocument/2006/relationships/hyperlink" Target="consultantplus://offline/ref=287002BAE95AC3FB1028CA163FAE54172C5A109C0745103B75B5DD494BD0E364195262CD81BFBB2CF0A36D667137DB3529947AF79B4A29F356979BFF46b6j7H" TargetMode="External"/><Relationship Id="rId108" Type="http://schemas.openxmlformats.org/officeDocument/2006/relationships/hyperlink" Target="consultantplus://offline/ref=287002BAE95AC3FB1028CA163FAE54172C5A109C0745163776B2D0494BD0E364195262CD81BFBB2CF0A36D667134DB3529947AF79B4A29F356979BFF46b6j7H" TargetMode="External"/><Relationship Id="rId315" Type="http://schemas.openxmlformats.org/officeDocument/2006/relationships/hyperlink" Target="consultantplus://offline/ref=287002BAE95AC3FB1028CA163FAE54172C5A109C0745103774B5DD494BD0E364195262CD81BFBB2CF0A36D677839DB3529947AF79B4A29F356979BFF46b6j7H" TargetMode="External"/><Relationship Id="rId357" Type="http://schemas.openxmlformats.org/officeDocument/2006/relationships/hyperlink" Target="consultantplus://offline/ref=287002BAE95AC3FB1028CA163FAE54172C5A109C0745153B72B2D2494BD0E364195262CD81BFBB2CF0A36D677538DB3529947AF79B4A29F356979BFF46b6j7H" TargetMode="External"/><Relationship Id="rId54" Type="http://schemas.openxmlformats.org/officeDocument/2006/relationships/hyperlink" Target="consultantplus://offline/ref=287002BAE95AC3FB1028CA163FAE54172C5A109C0745173777B6D2494BD0E364195262CD81BFBB2CF0A36D667134DB3529947AF79B4A29F356979BFF46b6j7H" TargetMode="External"/><Relationship Id="rId96" Type="http://schemas.openxmlformats.org/officeDocument/2006/relationships/hyperlink" Target="consultantplus://offline/ref=287002BAE95AC3FB1028CA163FAE54172C5A109C0745153B72B2D2494BD0E364195262CD81BFBB2CF0A36D667431DB3529947AF79B4A29F356979BFF46b6j7H" TargetMode="External"/><Relationship Id="rId161" Type="http://schemas.openxmlformats.org/officeDocument/2006/relationships/hyperlink" Target="consultantplus://offline/ref=287002BAE95AC3FB1028CA163FAE54172C5A109C0745163B75B7D5494BD0E364195262CD81BFBB2CF0A36D667332DB3529947AF79B4A29F356979BFF46b6j7H" TargetMode="External"/><Relationship Id="rId217" Type="http://schemas.openxmlformats.org/officeDocument/2006/relationships/hyperlink" Target="consultantplus://offline/ref=287002BAE95AC3FB1028D41B29C2081F29554A940F4718642AE6D8431E88BC3D491533CBD4F5E121F4BD6F6673b3j2H" TargetMode="External"/><Relationship Id="rId399" Type="http://schemas.openxmlformats.org/officeDocument/2006/relationships/hyperlink" Target="consultantplus://offline/ref=287002BAE95AC3FB1028CA163FAE54172C5A109C0745103B70B5D2494BD0E364195262CD81BFBB2CF0A36D647238DB3529947AF79B4A29F356979BFF46b6j7H" TargetMode="External"/><Relationship Id="rId259" Type="http://schemas.openxmlformats.org/officeDocument/2006/relationships/hyperlink" Target="consultantplus://offline/ref=287002BAE95AC3FB1028CA163FAE54172C5A109C0745103774B5DD494BD0E364195262CD81BFBB2CF0A36D677234DB3529947AF79B4A29F356979BFF46b6j7H" TargetMode="External"/><Relationship Id="rId424" Type="http://schemas.openxmlformats.org/officeDocument/2006/relationships/hyperlink" Target="consultantplus://offline/ref=287002BAE95AC3FB1028CA163FAE54172C5A109C0745103B70B5D2494BD0E364195262CD81BFBB2CF0A36D647634DB3529947AF79B4A29F356979BFF46b6j7H" TargetMode="External"/><Relationship Id="rId466" Type="http://schemas.openxmlformats.org/officeDocument/2006/relationships/hyperlink" Target="consultantplus://offline/ref=14A93DDD4BA04CBA2A0B5890C1490D87A10D9A9E0181C6F91326858C7CDCCB43527993A086B97FC849D9949018B911786EE5254830CF4DFF22D34A3083cBjBH" TargetMode="External"/><Relationship Id="rId23" Type="http://schemas.openxmlformats.org/officeDocument/2006/relationships/hyperlink" Target="consultantplus://offline/ref=287002BAE95AC3FB1028CA163FAE54172C5A109C074516377EB3DD494BD0E364195262CD81BFBB2CF0A36D667134DB3529947AF79B4A29F356979BFF46b6j7H" TargetMode="External"/><Relationship Id="rId119" Type="http://schemas.openxmlformats.org/officeDocument/2006/relationships/hyperlink" Target="consultantplus://offline/ref=287002BAE95AC3FB1028CA163FAE54172C5A109C0745163177B4D3494BD0E364195262CD81BFBB2CF0A36D667934DB3529947AF79B4A29F356979BFF46b6j7H" TargetMode="External"/><Relationship Id="rId270" Type="http://schemas.openxmlformats.org/officeDocument/2006/relationships/hyperlink" Target="consultantplus://offline/ref=287002BAE95AC3FB1028CA163FAE54172C5A109C0745103B70B5D2494BD0E364195262CD81BFBB2CF0A36D677530DB3529947AF79B4A29F356979BFF46b6j7H" TargetMode="External"/><Relationship Id="rId326" Type="http://schemas.openxmlformats.org/officeDocument/2006/relationships/hyperlink" Target="consultantplus://offline/ref=287002BAE95AC3FB1028CA163FAE54172C5A109C0745103774B5DD494BD0E364195262CD81BFBB2CF0A36D647133DB3529947AF79B4A29F356979BFF46b6j7H" TargetMode="External"/><Relationship Id="rId65" Type="http://schemas.openxmlformats.org/officeDocument/2006/relationships/hyperlink" Target="consultantplus://offline/ref=287002BAE95AC3FB1028CA163FAE54172C5A109C074515327FBBD7494BD0E364195262CD81BFBB2CF0A36D667134DB3529947AF79B4A29F356979BFF46b6j7H" TargetMode="External"/><Relationship Id="rId130" Type="http://schemas.openxmlformats.org/officeDocument/2006/relationships/hyperlink" Target="consultantplus://offline/ref=287002BAE95AC3FB1028D41B29C2081F29554891004618642AE6D8431E88BC3D5B156BC7D4F8F475A0E7386B7038CE617DCE2DFA98b4j0H" TargetMode="External"/><Relationship Id="rId368" Type="http://schemas.openxmlformats.org/officeDocument/2006/relationships/hyperlink" Target="consultantplus://offline/ref=287002BAE95AC3FB1028CA163FAE54172C5A109C0745103B70B5D2494BD0E364195262CD81BFBB2CF0A36D647132DB3529947AF79B4A29F356979BFF46b6j7H" TargetMode="External"/><Relationship Id="rId172" Type="http://schemas.openxmlformats.org/officeDocument/2006/relationships/hyperlink" Target="consultantplus://offline/ref=287002BAE95AC3FB1028CA163FAE54172C5A109C0745163177B4D3494BD0E364195262CD81BFBB2CF0A36D677534DB3529947AF79B4A29F356979BFF46b6j7H" TargetMode="External"/><Relationship Id="rId228" Type="http://schemas.openxmlformats.org/officeDocument/2006/relationships/hyperlink" Target="consultantplus://offline/ref=287002BAE95AC3FB1028CA163FAE54172C5A109C0745103B70B5D2494BD0E364195262CD81BFBB2CF0A36D677033DB3529947AF79B4A29F356979BFF46b6j7H" TargetMode="External"/><Relationship Id="rId435" Type="http://schemas.openxmlformats.org/officeDocument/2006/relationships/hyperlink" Target="consultantplus://offline/ref=287002BAE95AC3FB1028CA163FAE54172C5A109C0745103774B5DD494BD0E364195262CD81ADBB74FCA264787134CE6378D2b2jCH" TargetMode="External"/><Relationship Id="rId477" Type="http://schemas.openxmlformats.org/officeDocument/2006/relationships/hyperlink" Target="consultantplus://offline/ref=14A93DDD4BA04CBA2A0B5890C1490D87A10D9A9E0181C6F91326858C7CDCCB43527993A086B97FC849D9949119B811786EE5254830CF4DFF22D34A3083cBjBH" TargetMode="External"/><Relationship Id="rId281" Type="http://schemas.openxmlformats.org/officeDocument/2006/relationships/hyperlink" Target="consultantplus://offline/ref=287002BAE95AC3FB1028CA163FAE54172C5A109C0745103774B5DD494BD0E364195262CD81BFBB2CF0A36D677738DB3529947AF79B4A29F356979BFF46b6j7H" TargetMode="External"/><Relationship Id="rId337" Type="http://schemas.openxmlformats.org/officeDocument/2006/relationships/hyperlink" Target="consultantplus://offline/ref=287002BAE95AC3FB1028CA163FAE54172C5A109C0745103B70B5D2494BD0E364195262CD81BFBB2CF0A36D677936DB3529947AF79B4A29F356979BFF46b6j7H" TargetMode="External"/><Relationship Id="rId34" Type="http://schemas.openxmlformats.org/officeDocument/2006/relationships/hyperlink" Target="consultantplus://offline/ref=287002BAE95AC3FB1028CA163FAE54172C5A109C0745153A76B3DD494BD0E364195262CD81BFBB2CF0A36D677936DB3529947AF79B4A29F356979BFF46b6j7H" TargetMode="External"/><Relationship Id="rId55" Type="http://schemas.openxmlformats.org/officeDocument/2006/relationships/hyperlink" Target="consultantplus://offline/ref=287002BAE95AC3FB1028CA163FAE54172C5A109C074517357EB0D0494BD0E364195262CD81BFBB2CF0A36D667030DB3529947AF79B4A29F356979BFF46b6j7H" TargetMode="External"/><Relationship Id="rId76" Type="http://schemas.openxmlformats.org/officeDocument/2006/relationships/hyperlink" Target="consultantplus://offline/ref=287002BAE95AC3FB1028D41B29C2081F2C534792024718642AE6D8431E88BC3D491533CBD4F5E121F4BD6F6673b3j2H" TargetMode="External"/><Relationship Id="rId97" Type="http://schemas.openxmlformats.org/officeDocument/2006/relationships/hyperlink" Target="consultantplus://offline/ref=287002BAE95AC3FB1028CA163FAE54172C5A109C0745103774B5DD494BD0E364195262CD81BFBB2CF0A36D667238DB3529947AF79B4A29F356979BFF46b6j7H" TargetMode="External"/><Relationship Id="rId120" Type="http://schemas.openxmlformats.org/officeDocument/2006/relationships/hyperlink" Target="consultantplus://offline/ref=287002BAE95AC3FB1028CA163FAE54172C5A109C0745153576B4D2494BD0E364195262CD81BFBB2CF0A36D677433DB3529947AF79B4A29F356979BFF46b6j7H" TargetMode="External"/><Relationship Id="rId141" Type="http://schemas.openxmlformats.org/officeDocument/2006/relationships/hyperlink" Target="consultantplus://offline/ref=287002BAE95AC3FB1028CA163FAE54172C5A109C074517357EB0D0494BD0E364195262CD81BFBB2CF0A36D677135DB3529947AF79B4A29F356979BFF46b6j7H" TargetMode="External"/><Relationship Id="rId358" Type="http://schemas.openxmlformats.org/officeDocument/2006/relationships/hyperlink" Target="consultantplus://offline/ref=287002BAE95AC3FB1028CA163FAE54172C5A109C074515367FB0D7494BD0E364195262CD81BFBB2CF0A36D677639DB3529947AF79B4A29F356979BFF46b6j7H" TargetMode="External"/><Relationship Id="rId379" Type="http://schemas.openxmlformats.org/officeDocument/2006/relationships/hyperlink" Target="consultantplus://offline/ref=287002BAE95AC3FB1028CA163FAE54172C5A109C074512317EB5DC494BD0E364195262CD81BFBB2CF0A36D667139DB3529947AF79B4A29F356979BFF46b6j7H" TargetMode="External"/><Relationship Id="rId7" Type="http://schemas.openxmlformats.org/officeDocument/2006/relationships/hyperlink" Target="consultantplus://offline/ref=287002BAE95AC3FB1028CA163FAE54172C5A109C0745113B77B0D1494BD0E364195262CD81BFBB2CF0A36D667134DB3529947AF79B4A29F356979BFF46b6j7H" TargetMode="External"/><Relationship Id="rId162" Type="http://schemas.openxmlformats.org/officeDocument/2006/relationships/hyperlink" Target="consultantplus://offline/ref=287002BAE95AC3FB1028CA163FAE54172C5A109C0745163B75B7D5494BD0E364195262CD81BFBB2CF0A36D667335DB3529947AF79B4A29F356979BFF46b6j7H" TargetMode="External"/><Relationship Id="rId183" Type="http://schemas.openxmlformats.org/officeDocument/2006/relationships/hyperlink" Target="consultantplus://offline/ref=287002BAE95AC3FB1028CA163FAE54172C5A109C0745153B76B7DD494BD0E364195262CD81ADBB74FCA264787134CE6378D2b2jCH" TargetMode="External"/><Relationship Id="rId218" Type="http://schemas.openxmlformats.org/officeDocument/2006/relationships/hyperlink" Target="consultantplus://offline/ref=287002BAE95AC3FB1028CA163FAE54172C5A109C0745113B70BBD3494BD0E364195262CD81BFBB2CF0A36D667438DB3529947AF79B4A29F356979BFF46b6j7H" TargetMode="External"/><Relationship Id="rId239" Type="http://schemas.openxmlformats.org/officeDocument/2006/relationships/hyperlink" Target="consultantplus://offline/ref=287002BAE95AC3FB1028CA163FAE54172C5A109C0745103B70B5D2494BD0E364195262CD81BFBB2CF0A36D677330DB3529947AF79B4A29F356979BFF46b6j7H" TargetMode="External"/><Relationship Id="rId390" Type="http://schemas.openxmlformats.org/officeDocument/2006/relationships/hyperlink" Target="consultantplus://offline/ref=287002BAE95AC3FB1028D41B29C2081F29554891004318642AE6D8431E88BC3D491533CBD4F5E121F4BD6F6673b3j2H" TargetMode="External"/><Relationship Id="rId404" Type="http://schemas.openxmlformats.org/officeDocument/2006/relationships/hyperlink" Target="consultantplus://offline/ref=287002BAE95AC3FB1028CA163FAE54172C5A109C0745103B70B5D2494BD0E364195262CD81BFBB2CF0A36D647534DB3529947AF79B4A29F356979BFF46b6j7H" TargetMode="External"/><Relationship Id="rId425" Type="http://schemas.openxmlformats.org/officeDocument/2006/relationships/hyperlink" Target="consultantplus://offline/ref=287002BAE95AC3FB1028CA163FAE54172C5A109C0745103B70B5D2494BD0E364195262CD81BFBB2CF0A36D647637DB3529947AF79B4A29F356979BFF46b6j7H" TargetMode="External"/><Relationship Id="rId446" Type="http://schemas.openxmlformats.org/officeDocument/2006/relationships/hyperlink" Target="consultantplus://offline/ref=287002BAE95AC3FB1028CA163FAE54172C5A109C0745153576B4D2494BD0E364195262CD81BFBB2CF0A36D627730DB3529947AF79B4A29F356979BFF46b6j7H" TargetMode="External"/><Relationship Id="rId467" Type="http://schemas.openxmlformats.org/officeDocument/2006/relationships/hyperlink" Target="consultantplus://offline/ref=14A93DDD4BA04CBA2A0B5890C1490D87A10D9A9E0181C6F91326858C7CDCCB43527993A086B97FC849D9949119B811786EE5254830CF4DFF22D34A3083cBjBH" TargetMode="External"/><Relationship Id="rId250" Type="http://schemas.openxmlformats.org/officeDocument/2006/relationships/hyperlink" Target="consultantplus://offline/ref=287002BAE95AC3FB1028CA163FAE54172C5A109C0745103B70B5D2494BD0E364195262CD81BFBB2CF0A36D677239DB3529947AF79B4A29F356979BFF46b6j7H" TargetMode="External"/><Relationship Id="rId271" Type="http://schemas.openxmlformats.org/officeDocument/2006/relationships/hyperlink" Target="consultantplus://offline/ref=287002BAE95AC3FB1028CA163FAE54172C5A109C0745103774B5DD494BD0E364195262CD81BFBB2CF0A36D677436DB3529947AF79B4A29F356979BFF46b6j7H" TargetMode="External"/><Relationship Id="rId292" Type="http://schemas.openxmlformats.org/officeDocument/2006/relationships/hyperlink" Target="consultantplus://offline/ref=287002BAE95AC3FB1028CA163FAE54172C5A109C0745103774B5DD494BD0E364195262CD81BFBB2CF0A36D677939DB3529947AF79B4A29F356979BFF46b6j7H" TargetMode="External"/><Relationship Id="rId306" Type="http://schemas.openxmlformats.org/officeDocument/2006/relationships/hyperlink" Target="consultantplus://offline/ref=287002BAE95AC3FB1028CA163FAE54172C5A109C0745123670BBDC494BD0E364195262CD81BFBB2CF0A36D667139DB3529947AF79B4A29F356979BFF46b6j7H" TargetMode="External"/><Relationship Id="rId24" Type="http://schemas.openxmlformats.org/officeDocument/2006/relationships/hyperlink" Target="consultantplus://offline/ref=287002BAE95AC3FB1028CA163FAE54172C5A109C074516347FB7DD494BD0E364195262CD81BFBB2CF0A36D667134DB3529947AF79B4A29F356979BFF46b6j7H" TargetMode="External"/><Relationship Id="rId45" Type="http://schemas.openxmlformats.org/officeDocument/2006/relationships/hyperlink" Target="consultantplus://offline/ref=287002BAE95AC3FB1028CA163FAE54172C5A109C0745113777B4D6494BD0E364195262CD81BFBB2CF0A36D667030DB3529947AF79B4A29F356979BFF46b6j7H" TargetMode="External"/><Relationship Id="rId66" Type="http://schemas.openxmlformats.org/officeDocument/2006/relationships/hyperlink" Target="consultantplus://offline/ref=287002BAE95AC3FB1028CA163FAE54172C5A109C0745153171B0D7494BD0E364195262CD81BFBB2CF0A36D667134DB3529947AF79B4A29F356979BFF46b6j7H" TargetMode="External"/><Relationship Id="rId87" Type="http://schemas.openxmlformats.org/officeDocument/2006/relationships/hyperlink" Target="consultantplus://offline/ref=287002BAE95AC3FB1028CA163FAE54172C5A109C0745153373B0DD494BD0E364195262CD81BFBB2CF0A36D667031DB3529947AF79B4A29F356979BFF46b6j7H" TargetMode="External"/><Relationship Id="rId110" Type="http://schemas.openxmlformats.org/officeDocument/2006/relationships/hyperlink" Target="consultantplus://offline/ref=287002BAE95AC3FB1028CA163FAE54172C5A109C0745163B75B7D5494BD0E364195262CD81BFBB2CF0A36D667036DB3529947AF79B4A29F356979BFF46b6j7H" TargetMode="External"/><Relationship Id="rId131" Type="http://schemas.openxmlformats.org/officeDocument/2006/relationships/hyperlink" Target="consultantplus://offline/ref=287002BAE95AC3FB1028D41B29C2081F29524B990E4518642AE6D8431E88BC3D5B156BC4D2FDF475A0E7386B7038CE617DCE2DFA98b4j0H" TargetMode="External"/><Relationship Id="rId327" Type="http://schemas.openxmlformats.org/officeDocument/2006/relationships/hyperlink" Target="consultantplus://offline/ref=287002BAE95AC3FB1028CA163FAE54172C5A109C0745103B70B5D2494BD0E364195262CD81BFBB2CF0A36D677639DB3529947AF79B4A29F356979BFF46b6j7H" TargetMode="External"/><Relationship Id="rId348" Type="http://schemas.openxmlformats.org/officeDocument/2006/relationships/hyperlink" Target="consultantplus://offline/ref=287002BAE95AC3FB1028CA163FAE54172C5A109C074515367FB0D7494BD0E364195262CD81BFBB2CF0A36D677631DB3529947AF79B4A29F356979BFF46b6j7H" TargetMode="External"/><Relationship Id="rId369" Type="http://schemas.openxmlformats.org/officeDocument/2006/relationships/hyperlink" Target="consultantplus://offline/ref=287002BAE95AC3FB1028CA163FAE54172C5A109C0745103B70B5D2494BD0E364195262CD81BFBB2CF0A36D647137DB3529947AF79B4A29F356979BFF46b6j7H" TargetMode="External"/><Relationship Id="rId152" Type="http://schemas.openxmlformats.org/officeDocument/2006/relationships/hyperlink" Target="consultantplus://offline/ref=287002BAE95AC3FB1028CA163FAE54172C5A109C0745153B72B2D2494BD0E364195262CD81BFBB2CF0A36D667938DB3529947AF79B4A29F356979BFF46b6j7H" TargetMode="External"/><Relationship Id="rId173" Type="http://schemas.openxmlformats.org/officeDocument/2006/relationships/hyperlink" Target="consultantplus://offline/ref=287002BAE95AC3FB1028CA163FAE54172C5A109C074516377EB3DD494BD0E364195262CD81BFBB2CF0A36D677337DB3529947AF79B4A29F356979BFF46b6j7H" TargetMode="External"/><Relationship Id="rId194" Type="http://schemas.openxmlformats.org/officeDocument/2006/relationships/hyperlink" Target="consultantplus://offline/ref=287002BAE95AC3FB1028CA163FAE54172C5A109C0745163B75B7D5494BD0E364195262CD81BFBB2CF0A36D667336DB3529947AF79B4A29F356979BFF46b6j7H" TargetMode="External"/><Relationship Id="rId208" Type="http://schemas.openxmlformats.org/officeDocument/2006/relationships/hyperlink" Target="consultantplus://offline/ref=287002BAE95AC3FB1028CA163FAE54172C5A109C074013377FB9831E4981B66A1C5A328591F1FE21F1A36D6E7A6581252DDD2EF3844332ED51899BbFjCH" TargetMode="External"/><Relationship Id="rId229" Type="http://schemas.openxmlformats.org/officeDocument/2006/relationships/hyperlink" Target="consultantplus://offline/ref=287002BAE95AC3FB1028CA163FAE54172C5A109C0745103B70B5D2494BD0E364195262CD81BFBB2CF0A36D677034DB3529947AF79B4A29F356979BFF46b6j7H" TargetMode="External"/><Relationship Id="rId380" Type="http://schemas.openxmlformats.org/officeDocument/2006/relationships/hyperlink" Target="consultantplus://offline/ref=287002BAE95AC3FB1028CA163FAE54172C5A109C074512317EB5DC494BD0E364195262CD81BFBB2CF0A36D667139DB3529947AF79B4A29F356979BFF46b6j7H" TargetMode="External"/><Relationship Id="rId415" Type="http://schemas.openxmlformats.org/officeDocument/2006/relationships/hyperlink" Target="consultantplus://offline/ref=287002BAE95AC3FB1028CA163FAE54172C5A109C0745103B70B5D2494BD0E364195262CD81BFBB2CF0A36D647437DB3529947AF79B4A29F356979BFF46b6j7H" TargetMode="External"/><Relationship Id="rId436" Type="http://schemas.openxmlformats.org/officeDocument/2006/relationships/hyperlink" Target="consultantplus://offline/ref=287002BAE95AC3FB1028CA163FAE54172C5A109C0745123673B6DC494BD0E364195262CD81BFBB2CF0A36D677431DB3529947AF79B4A29F356979BFF46b6j7H" TargetMode="External"/><Relationship Id="rId457" Type="http://schemas.openxmlformats.org/officeDocument/2006/relationships/hyperlink" Target="consultantplus://offline/ref=287002BAE95AC3FB1028CA163FAE54172C5A109C0745153373B0DD494BD0E364195262CD81BFBB2CF0A36D667031DB3529947AF79B4A29F356979BFF46b6j7H" TargetMode="External"/><Relationship Id="rId240" Type="http://schemas.openxmlformats.org/officeDocument/2006/relationships/hyperlink" Target="consultantplus://offline/ref=287002BAE95AC3FB1028CA163FAE54172C5A109C0745103B70B5D2494BD0E364195262CD81BFBB2CF0A36D677337DB3529947AF79B4A29F356979BFF46b6j7H" TargetMode="External"/><Relationship Id="rId261" Type="http://schemas.openxmlformats.org/officeDocument/2006/relationships/hyperlink" Target="consultantplus://offline/ref=287002BAE95AC3FB1028CA163FAE54172C5A109C0745103774B5DD494BD0E364195262CD81BFBB2CF0A36D677236DB3529947AF79B4A29F356979BFF46b6j7H" TargetMode="External"/><Relationship Id="rId478" Type="http://schemas.openxmlformats.org/officeDocument/2006/relationships/hyperlink" Target="consultantplus://offline/ref=14A93DDD4BA04CBA2A0B5890C1490D87A10D9A9E0181C6F91326858C7CDCCB43527993A086AB7F9045D89D8F19B5042E3FA3c7j3H" TargetMode="External"/><Relationship Id="rId14" Type="http://schemas.openxmlformats.org/officeDocument/2006/relationships/hyperlink" Target="consultantplus://offline/ref=287002BAE95AC3FB1028CA163FAE54172C5A109C074517327EBBD3494BD0E364195262CD81BFBB2CF0A36D667134DB3529947AF79B4A29F356979BFF46b6j7H" TargetMode="External"/><Relationship Id="rId35" Type="http://schemas.openxmlformats.org/officeDocument/2006/relationships/hyperlink" Target="consultantplus://offline/ref=287002BAE95AC3FB1028CA163FAE54172C5A109C0745103B75B5DD494BD0E364195262CD81BFBB2CF0A36D667137DB3529947AF79B4A29F356979BFF46b6j7H" TargetMode="External"/><Relationship Id="rId56" Type="http://schemas.openxmlformats.org/officeDocument/2006/relationships/hyperlink" Target="consultantplus://offline/ref=287002BAE95AC3FB1028CA163FAE54172C5A109C0745163274BBD0494BD0E364195262CD81BFBB2CF0A36D667134DB3529947AF79B4A29F356979BFF46b6j7H" TargetMode="External"/><Relationship Id="rId77" Type="http://schemas.openxmlformats.org/officeDocument/2006/relationships/hyperlink" Target="consultantplus://offline/ref=287002BAE95AC3FB1028D41B29C2081F29524995004018642AE6D8431E88BC3D491533CBD4F5E121F4BD6F6673b3j2H" TargetMode="External"/><Relationship Id="rId100" Type="http://schemas.openxmlformats.org/officeDocument/2006/relationships/hyperlink" Target="consultantplus://offline/ref=287002BAE95AC3FB1028CA163FAE54172C5A109C0745163B75B7D5494BD0E364195262CD81BFBB2CF0A36D667037DB3529947AF79B4A29F356979BFF46b6j7H" TargetMode="External"/><Relationship Id="rId282" Type="http://schemas.openxmlformats.org/officeDocument/2006/relationships/hyperlink" Target="consultantplus://offline/ref=287002BAE95AC3FB1028CA163FAE54172C5A109C0745103B70B5D2494BD0E364195262CD81BFBB2CF0A36D677538DB3529947AF79B4A29F356979BFF46b6j7H" TargetMode="External"/><Relationship Id="rId317" Type="http://schemas.openxmlformats.org/officeDocument/2006/relationships/hyperlink" Target="consultantplus://offline/ref=287002BAE95AC3FB1028CA163FAE54172C5A109C0745103B70B5D2494BD0E364195262CD81BFBB2CF0A36D677631DB3529947AF79B4A29F356979BFF46b6j7H" TargetMode="External"/><Relationship Id="rId338" Type="http://schemas.openxmlformats.org/officeDocument/2006/relationships/hyperlink" Target="consultantplus://offline/ref=287002BAE95AC3FB1028CA163FAE54172C5A109C0745103B70B5D2494BD0E364195262CD81BFBB2CF0A36D677939DB3529947AF79B4A29F356979BFF46b6j7H" TargetMode="External"/><Relationship Id="rId359" Type="http://schemas.openxmlformats.org/officeDocument/2006/relationships/hyperlink" Target="consultantplus://offline/ref=287002BAE95AC3FB1028CA163FAE54172C5A109C0745153B72B2D2494BD0E364195262CD81BFBB2CF0A36D677431DB3529947AF79B4A29F356979BFF46b6j7H" TargetMode="External"/><Relationship Id="rId8" Type="http://schemas.openxmlformats.org/officeDocument/2006/relationships/hyperlink" Target="consultantplus://offline/ref=287002BAE95AC3FB1028CA163FAE54172C5A109C0745113B70BBD3494BD0E364195262CD81BFBB2CF0A36D667134DB3529947AF79B4A29F356979BFF46b6j7H" TargetMode="External"/><Relationship Id="rId98" Type="http://schemas.openxmlformats.org/officeDocument/2006/relationships/hyperlink" Target="consultantplus://offline/ref=287002BAE95AC3FB1028CA163FAE54172C5A109C0745103774B5DD494BD0E364195262CD81BFBB2CF0A36D667530DB3529947AF79B4A29F356979BFF46b6j7H" TargetMode="External"/><Relationship Id="rId121" Type="http://schemas.openxmlformats.org/officeDocument/2006/relationships/hyperlink" Target="consultantplus://offline/ref=287002BAE95AC3FB1028CA163FAE54172C5A109C0745153B72B2D2494BD0E364195262CD81BFBB2CF0A36D667433DB3529947AF79B4A29F356979BFF46b6j7H" TargetMode="External"/><Relationship Id="rId142" Type="http://schemas.openxmlformats.org/officeDocument/2006/relationships/hyperlink" Target="consultantplus://offline/ref=287002BAE95AC3FB1028CA163FAE54172C5A109C0745163274BBD0494BD0E364195262CD81BFBB2CF0A36D667937DB3529947AF79B4A29F356979BFF46b6j7H" TargetMode="External"/><Relationship Id="rId163" Type="http://schemas.openxmlformats.org/officeDocument/2006/relationships/hyperlink" Target="consultantplus://offline/ref=287002BAE95AC3FB1028CA163FAE54172C5A109C0745113777B4D6494BD0E364195262CD81BFBB2CF0A36D667033DB3529947AF79B4A29F356979BFF46b6j7H" TargetMode="External"/><Relationship Id="rId184" Type="http://schemas.openxmlformats.org/officeDocument/2006/relationships/hyperlink" Target="consultantplus://offline/ref=287002BAE95AC3FB1028CA163FAE54172C5A109C0745153377B3DC494BD0E364195262CD81ADBB74FCA264787134CE6378D2b2jCH" TargetMode="External"/><Relationship Id="rId219" Type="http://schemas.openxmlformats.org/officeDocument/2006/relationships/hyperlink" Target="consultantplus://offline/ref=287002BAE95AC3FB1028CA163FAE54172C5A109C0745103774B5DD494BD0E364195262CD81BFBB2CF0A36D677130DB3529947AF79B4A29F356979BFF46b6j7H" TargetMode="External"/><Relationship Id="rId370" Type="http://schemas.openxmlformats.org/officeDocument/2006/relationships/hyperlink" Target="consultantplus://offline/ref=287002BAE95AC3FB1028CA163FAE54172C5A109C0745103B70B5D2494BD0E364195262CD81BFBB2CF0A36D647135DB3529947AF79B4A29F356979BFF46b6j7H" TargetMode="External"/><Relationship Id="rId391" Type="http://schemas.openxmlformats.org/officeDocument/2006/relationships/hyperlink" Target="consultantplus://offline/ref=287002BAE95AC3FB1028CA163FAE54172C5A109C0745103B70B5D2494BD0E364195262CD81BFBB2CF0A36D647338DB3529947AF79B4A29F356979BFF46b6j7H" TargetMode="External"/><Relationship Id="rId405" Type="http://schemas.openxmlformats.org/officeDocument/2006/relationships/hyperlink" Target="consultantplus://offline/ref=287002BAE95AC3FB1028CA163FAE54172C5A109C0745103B70B5D2494BD0E364195262CD81BFBB2CF0A36D647537DB3529947AF79B4A29F356979BFF46b6j7H" TargetMode="External"/><Relationship Id="rId426" Type="http://schemas.openxmlformats.org/officeDocument/2006/relationships/hyperlink" Target="consultantplus://offline/ref=287002BAE95AC3FB1028D41B29C2081F29554891004318642AE6D8431E88BC3D491533CBD4F5E121F4BD6F6673b3j2H" TargetMode="External"/><Relationship Id="rId447" Type="http://schemas.openxmlformats.org/officeDocument/2006/relationships/hyperlink" Target="consultantplus://offline/ref=287002BAE95AC3FB1028CA163FAE54172C5A109C0745153B72B2D2494BD0E364195262CD81BFBB2CF0A36D677432DB3529947AF79B4A29F356979BFF46b6j7H" TargetMode="External"/><Relationship Id="rId230" Type="http://schemas.openxmlformats.org/officeDocument/2006/relationships/hyperlink" Target="consultantplus://offline/ref=287002BAE95AC3FB1028CA163FAE54172C5A109C0745103774B5DD494BD0E364195262CD81BFBB2CF0A36D677030DB3529947AF79B4A29F356979BFF46b6j7H" TargetMode="External"/><Relationship Id="rId251" Type="http://schemas.openxmlformats.org/officeDocument/2006/relationships/hyperlink" Target="consultantplus://offline/ref=287002BAE95AC3FB1028CA163FAE54172C5A109C0745103774B5DD494BD0E364195262CD81BFBB2CF0A36D677337DB3529947AF79B4A29F356979BFF46b6j7H" TargetMode="External"/><Relationship Id="rId468" Type="http://schemas.openxmlformats.org/officeDocument/2006/relationships/hyperlink" Target="consultantplus://offline/ref=14A93DDD4BA04CBA2A0B5890C1490D87A10D9A9E0181C6F91326858C7CDCCB43527993A086B97FC849D9949119B811786EE5254830CF4DFF22D34A3083cBjBH" TargetMode="External"/><Relationship Id="rId25" Type="http://schemas.openxmlformats.org/officeDocument/2006/relationships/hyperlink" Target="consultantplus://offline/ref=287002BAE95AC3FB1028CA163FAE54172C5A109C0745163B75B7D5494BD0E364195262CD81BFBB2CF0A36D667134DB3529947AF79B4A29F356979BFF46b6j7H" TargetMode="External"/><Relationship Id="rId46" Type="http://schemas.openxmlformats.org/officeDocument/2006/relationships/hyperlink" Target="consultantplus://offline/ref=287002BAE95AC3FB1028CA163FAE54172C5A109C0745113B70BBD3494BD0E364195262CD81BFBB2CF0A36D667138DB3529947AF79B4A29F356979BFF46b6j7H" TargetMode="External"/><Relationship Id="rId67" Type="http://schemas.openxmlformats.org/officeDocument/2006/relationships/hyperlink" Target="consultantplus://offline/ref=287002BAE95AC3FB1028CA163FAE54172C5A109C074515367FB0D7494BD0E364195262CD81BFBB2CF0A36D667134DB3529947AF79B4A29F356979BFF46b6j7H" TargetMode="External"/><Relationship Id="rId272" Type="http://schemas.openxmlformats.org/officeDocument/2006/relationships/hyperlink" Target="consultantplus://offline/ref=287002BAE95AC3FB1028CA163FAE54172C5A109C0745103B70B5D2494BD0E364195262CD81BFBB2CF0A36D677532DB3529947AF79B4A29F356979BFF46b6j7H" TargetMode="External"/><Relationship Id="rId293" Type="http://schemas.openxmlformats.org/officeDocument/2006/relationships/hyperlink" Target="consultantplus://offline/ref=287002BAE95AC3FB1028CA163FAE54172C5A109C0745103B70B5D2494BD0E364195262CD81BFBB2CF0A36D677439DB3529947AF79B4A29F356979BFF46b6j7H" TargetMode="External"/><Relationship Id="rId307" Type="http://schemas.openxmlformats.org/officeDocument/2006/relationships/hyperlink" Target="consultantplus://offline/ref=287002BAE95AC3FB1028CA163FAE54172C5A109C0745103B70B5D2494BD0E364195262CD81BFBB2CF0A36D677735DB3529947AF79B4A29F356979BFF46b6j7H" TargetMode="External"/><Relationship Id="rId328" Type="http://schemas.openxmlformats.org/officeDocument/2006/relationships/hyperlink" Target="consultantplus://offline/ref=287002BAE95AC3FB1028CA163FAE54172C5A109C0745103B70B5D2494BD0E364195262CD81BFBB2CF0A36D677638DB3529947AF79B4A29F356979BFF46b6j7H" TargetMode="External"/><Relationship Id="rId349" Type="http://schemas.openxmlformats.org/officeDocument/2006/relationships/hyperlink" Target="consultantplus://offline/ref=287002BAE95AC3FB1028CA163FAE54172C5A109C074515367FB0D7494BD0E364195262CD81BFBB2CF0A36D677630DB3529947AF79B4A29F356979BFF46b6j7H" TargetMode="External"/><Relationship Id="rId88" Type="http://schemas.openxmlformats.org/officeDocument/2006/relationships/hyperlink" Target="consultantplus://offline/ref=287002BAE95AC3FB1028CA163FAE54172C5A109C0745153576B4D2494BD0E364195262CD81BFBB2CF0A36D677231DB3529947AF79B4A29F356979BFF46b6j7H" TargetMode="External"/><Relationship Id="rId111" Type="http://schemas.openxmlformats.org/officeDocument/2006/relationships/hyperlink" Target="consultantplus://offline/ref=287002BAE95AC3FB1028CA163FAE54172C5A109C0745163B7EB6D7494BD0E364195262CD81BFBB2CF0A36D667934DB3529947AF79B4A29F356979BFF46b6j7H" TargetMode="External"/><Relationship Id="rId132" Type="http://schemas.openxmlformats.org/officeDocument/2006/relationships/hyperlink" Target="consultantplus://offline/ref=287002BAE95AC3FB1028CA163FAE54172C5A109C074517357EB0D0494BD0E364195262CD81BFBB2CF0A36D677132DB3529947AF79B4A29F356979BFF46b6j7H" TargetMode="External"/><Relationship Id="rId153" Type="http://schemas.openxmlformats.org/officeDocument/2006/relationships/hyperlink" Target="consultantplus://offline/ref=287002BAE95AC3FB1028CA163FAE54172C5A109C0745153576B4D2494BD0E364195262CD81BFBB2CF0A36D657034DB3529947AF79B4A29F356979BFF46b6j7H" TargetMode="External"/><Relationship Id="rId174" Type="http://schemas.openxmlformats.org/officeDocument/2006/relationships/hyperlink" Target="consultantplus://offline/ref=287002BAE95AC3FB1028CA163FAE54172C5A109C0745163B75B7D5494BD0E364195262CD81BFBB2CF0A36D667334DB3529947AF79B4A29F356979BFF46b6j7H" TargetMode="External"/><Relationship Id="rId195" Type="http://schemas.openxmlformats.org/officeDocument/2006/relationships/hyperlink" Target="consultantplus://offline/ref=287002BAE95AC3FB1028CA163FAE54172C5A109C0745163B75B7D5494BD0E364195262CD81BFBB2CF0A36D667339DB3529947AF79B4A29F356979BFF46b6j7H" TargetMode="External"/><Relationship Id="rId209" Type="http://schemas.openxmlformats.org/officeDocument/2006/relationships/hyperlink" Target="consultantplus://offline/ref=287002BAE95AC3FB1028CA163FAE54172C5A109C074013377FB9831E4981B66A1C5A328591F1FE21F1A36D6E7A6581252DDD2EF3844332ED51899BbFjCH" TargetMode="External"/><Relationship Id="rId360" Type="http://schemas.openxmlformats.org/officeDocument/2006/relationships/hyperlink" Target="consultantplus://offline/ref=287002BAE95AC3FB1028CA163FAE54172C5A109C074515367FB0D7494BD0E364195262CD81BFBB2CF0A36D677638DB3529947AF79B4A29F356979BFF46b6j7H" TargetMode="External"/><Relationship Id="rId381" Type="http://schemas.openxmlformats.org/officeDocument/2006/relationships/hyperlink" Target="consultantplus://offline/ref=287002BAE95AC3FB1028CA163FAE54172C5A109C0745173A7FB0DC494BD0E364195262CD81BFBB2CF0A36D667232DB3529947AF79B4A29F356979BFF46b6j7H" TargetMode="External"/><Relationship Id="rId416" Type="http://schemas.openxmlformats.org/officeDocument/2006/relationships/hyperlink" Target="consultantplus://offline/ref=287002BAE95AC3FB1028CA163FAE54172C5A109C0745103B70B5D2494BD0E364195262CD81BFBB2CF0A36D647438DB3529947AF79B4A29F356979BFF46b6j7H" TargetMode="External"/><Relationship Id="rId220" Type="http://schemas.openxmlformats.org/officeDocument/2006/relationships/hyperlink" Target="consultantplus://offline/ref=287002BAE95AC3FB1028CA163FAE54172C5A109C0745103774B5DD494BD0E364195262CD81BFBB2CF0A36D677135DB3529947AF79B4A29F356979BFF46b6j7H" TargetMode="External"/><Relationship Id="rId241" Type="http://schemas.openxmlformats.org/officeDocument/2006/relationships/hyperlink" Target="consultantplus://offline/ref=287002BAE95AC3FB1028CA163FAE54172C5A109C0745103B70B5D2494BD0E364195262CD81BFBB2CF0A36D677336DB3529947AF79B4A29F356979BFF46b6j7H" TargetMode="External"/><Relationship Id="rId437" Type="http://schemas.openxmlformats.org/officeDocument/2006/relationships/hyperlink" Target="consultantplus://offline/ref=287002BAE95AC3FB1028CA163FAE54172C5A109C0745123673B6DC494BD0E364195262CD81BFBB2CF0A36D677431DB3529947AF79B4A29F356979BFF46b6j7H" TargetMode="External"/><Relationship Id="rId458" Type="http://schemas.openxmlformats.org/officeDocument/2006/relationships/hyperlink" Target="consultantplus://offline/ref=287002BAE95AC3FB1028D41B29C2081F2E544691044518642AE6D8431E88BC3D491533CBD4F5E121F4BD6F6673b3j2H" TargetMode="External"/><Relationship Id="rId479" Type="http://schemas.openxmlformats.org/officeDocument/2006/relationships/hyperlink" Target="consultantplus://offline/ref=14A93DDD4BA04CBA2A0B5890C1490D87A10D9A9E0181C6F91326858C7CDCCB43527993A086B97FC84BD2C0C05DE5172D36BF70402FC453FDc2j4H" TargetMode="External"/><Relationship Id="rId15" Type="http://schemas.openxmlformats.org/officeDocument/2006/relationships/hyperlink" Target="consultantplus://offline/ref=287002BAE95AC3FB1028CA163FAE54172C5A109C0745173A7FB0DC494BD0E364195262CD81BFBB2CF0A36D667134DB3529947AF79B4A29F356979BFF46b6j7H" TargetMode="External"/><Relationship Id="rId36" Type="http://schemas.openxmlformats.org/officeDocument/2006/relationships/hyperlink" Target="consultantplus://offline/ref=287002BAE95AC3FB1028CA163FAE54172C5A109C0745153576B4D2494BD0E364195262CD81BFBB2CF0A36D667138DB3529947AF79B4A29F356979BFF46b6j7H" TargetMode="External"/><Relationship Id="rId57" Type="http://schemas.openxmlformats.org/officeDocument/2006/relationships/hyperlink" Target="consultantplus://offline/ref=287002BAE95AC3FB1028CA163FAE54172C5A109C074516337FB6D4494BD0E364195262CD81BFBB2CF0A36D667138DB3529947AF79B4A29F356979BFF46b6j7H" TargetMode="External"/><Relationship Id="rId262" Type="http://schemas.openxmlformats.org/officeDocument/2006/relationships/hyperlink" Target="consultantplus://offline/ref=287002BAE95AC3FB1028CA163FAE54172C5A109C0745103774B5DD494BD0E364195262CD81BFBB2CF0A36D677239DB3529947AF79B4A29F356979BFF46b6j7H" TargetMode="External"/><Relationship Id="rId283" Type="http://schemas.openxmlformats.org/officeDocument/2006/relationships/hyperlink" Target="consultantplus://offline/ref=287002BAE95AC3FB1028CA163FAE54172C5A109C0745103774B5DD494BD0E364195262CD81BFBB2CF0A36D677633DB3529947AF79B4A29F356979BFF46b6j7H" TargetMode="External"/><Relationship Id="rId318" Type="http://schemas.openxmlformats.org/officeDocument/2006/relationships/hyperlink" Target="consultantplus://offline/ref=287002BAE95AC3FB1028CA163FAE54172C5A109C0745103B70B5D2494BD0E364195262CD81BFBB2CF0A36D677630DB3529947AF79B4A29F356979BFF46b6j7H" TargetMode="External"/><Relationship Id="rId339" Type="http://schemas.openxmlformats.org/officeDocument/2006/relationships/hyperlink" Target="consultantplus://offline/ref=287002BAE95AC3FB1028CA163FAE54172C5A109C0745103B70B5D2494BD0E364195262CD81BFBB2CF0A36D677938DB3529947AF79B4A29F356979BFF46b6j7H" TargetMode="External"/><Relationship Id="rId78" Type="http://schemas.openxmlformats.org/officeDocument/2006/relationships/hyperlink" Target="consultantplus://offline/ref=287002BAE95AC3FB1028D41B29C2081F2E544691044518642AE6D8431E88BC3D491533CBD4F5E121F4BD6F6673b3j2H" TargetMode="External"/><Relationship Id="rId99" Type="http://schemas.openxmlformats.org/officeDocument/2006/relationships/hyperlink" Target="consultantplus://offline/ref=287002BAE95AC3FB1028CA163FAE54172C5A109C0745163B7EB6D7494BD0E364195262CD81BFBB2CF0A36D667932DB3529947AF79B4A29F356979BFF46b6j7H" TargetMode="External"/><Relationship Id="rId101" Type="http://schemas.openxmlformats.org/officeDocument/2006/relationships/hyperlink" Target="consultantplus://offline/ref=287002BAE95AC3FB1028CA163FAE54172C5A109C0745103774B5DD494BD0E364195262CD81BFBB2CF0A36D667533DB3529947AF79B4A29F356979BFF46b6j7H" TargetMode="External"/><Relationship Id="rId122" Type="http://schemas.openxmlformats.org/officeDocument/2006/relationships/hyperlink" Target="consultantplus://offline/ref=287002BAE95AC3FB1028CA163FAE54172C5A109C0745153576B4D2494BD0E364195262CD81BFBB2CF0A36D677938DB3529947AF79B4A29F356979BFF46b6j7H" TargetMode="External"/><Relationship Id="rId143" Type="http://schemas.openxmlformats.org/officeDocument/2006/relationships/hyperlink" Target="consultantplus://offline/ref=287002BAE95AC3FB1028CA163FAE54172C5A109C0745163177B4D3494BD0E364195262CD81BFBB2CF0A36D677036DB3529947AF79B4A29F356979BFF46b6j7H" TargetMode="External"/><Relationship Id="rId164" Type="http://schemas.openxmlformats.org/officeDocument/2006/relationships/hyperlink" Target="consultantplus://offline/ref=287002BAE95AC3FB1028CA163FAE54172C5A109C0745103370B1D7494BD0E364195262CD81BFBB2CF0A36D667134DB3529947AF79B4A29F356979BFF46b6j7H" TargetMode="External"/><Relationship Id="rId185" Type="http://schemas.openxmlformats.org/officeDocument/2006/relationships/hyperlink" Target="consultantplus://offline/ref=287002BAE95AC3FB1028CA163FAE54172C5A109C0745153B76B7D7494BD0E364195262CD81ADBB74FCA264787134CE6378D2b2jCH" TargetMode="External"/><Relationship Id="rId350" Type="http://schemas.openxmlformats.org/officeDocument/2006/relationships/hyperlink" Target="consultantplus://offline/ref=287002BAE95AC3FB1028CA163FAE54172C5A109C074515367FB0D7494BD0E364195262CD81BFBB2CF0A36D677633DB3529947AF79B4A29F356979BFF46b6j7H" TargetMode="External"/><Relationship Id="rId371" Type="http://schemas.openxmlformats.org/officeDocument/2006/relationships/hyperlink" Target="consultantplus://offline/ref=287002BAE95AC3FB1028CA163FAE54172C5A109C0745103B70B5D2494BD0E364195262CD81BFBB2CF0A36D647136DB3529947AF79B4A29F356979BFF46b6j7H" TargetMode="External"/><Relationship Id="rId406" Type="http://schemas.openxmlformats.org/officeDocument/2006/relationships/hyperlink" Target="consultantplus://offline/ref=287002BAE95AC3FB1028CA163FAE54172C5A109C0745103B70B5D2494BD0E364195262CD81BFBB2CF0A36D647536DB3529947AF79B4A29F356979BFF46b6j7H" TargetMode="External"/><Relationship Id="rId9" Type="http://schemas.openxmlformats.org/officeDocument/2006/relationships/hyperlink" Target="consultantplus://offline/ref=287002BAE95AC3FB1028CA163FAE54172C5A109C0745103370B1D7494BD0E364195262CD81BFBB2CF0A36D667134DB3529947AF79B4A29F356979BFF46b6j7H" TargetMode="External"/><Relationship Id="rId210" Type="http://schemas.openxmlformats.org/officeDocument/2006/relationships/hyperlink" Target="consultantplus://offline/ref=287002BAE95AC3FB1028CA163FAE54172C5A109C074013377FB9831E4981B66A1C5A328591F1FE21F1A36D6E7A6581252DDD2EF3844332ED51899BbFjCH" TargetMode="External"/><Relationship Id="rId392" Type="http://schemas.openxmlformats.org/officeDocument/2006/relationships/hyperlink" Target="consultantplus://offline/ref=287002BAE95AC3FB1028CA163FAE54172C5A109C0745103B70B5D2494BD0E364195262CD81BFBB2CF0A36D647230DB3529947AF79B4A29F356979BFF46b6j7H" TargetMode="External"/><Relationship Id="rId427" Type="http://schemas.openxmlformats.org/officeDocument/2006/relationships/hyperlink" Target="consultantplus://offline/ref=287002BAE95AC3FB1028CA163FAE54172C5A109C0745103B70B5D2494BD0E364195262CD81BFBB2CF0A36D647636DB3529947AF79B4A29F356979BFF46b6j7H" TargetMode="External"/><Relationship Id="rId448" Type="http://schemas.openxmlformats.org/officeDocument/2006/relationships/hyperlink" Target="consultantplus://offline/ref=287002BAE95AC3FB1028CA163FAE54172C5A109C0745153576B4D2494BD0E364195262CD81BFBB2CF0A36D627733DB3529947AF79B4A29F356979BFF46b6j7H" TargetMode="External"/><Relationship Id="rId469" Type="http://schemas.openxmlformats.org/officeDocument/2006/relationships/hyperlink" Target="consultantplus://offline/ref=14A93DDD4BA04CBA2A0B5890C1490D87A10D9A9E0181C6F91326858C7CDCCB43527993A086B97FC849D9949119B811786EE5254830CF4DFF22D34A3083cBjBH" TargetMode="External"/><Relationship Id="rId26" Type="http://schemas.openxmlformats.org/officeDocument/2006/relationships/hyperlink" Target="consultantplus://offline/ref=287002BAE95AC3FB1028CA163FAE54172C5A109C0745163B7EB6D7494BD0E364195262CD81BFBB2CF0A36D667134DB3529947AF79B4A29F356979BFF46b6j7H" TargetMode="External"/><Relationship Id="rId231" Type="http://schemas.openxmlformats.org/officeDocument/2006/relationships/hyperlink" Target="consultantplus://offline/ref=287002BAE95AC3FB1028D41B29C2081F2C524E94074518642AE6D8431E88BC3D5B156BC7D5FCFF20F6A839373564DD6071CE2FFF844137F1b5j0H" TargetMode="External"/><Relationship Id="rId252" Type="http://schemas.openxmlformats.org/officeDocument/2006/relationships/hyperlink" Target="consultantplus://offline/ref=287002BAE95AC3FB1028CA163FAE54172C5A109C0745103774B5DD494BD0E364195262CD81BFBB2CF0A36D677339DB3529947AF79B4A29F356979BFF46b6j7H" TargetMode="External"/><Relationship Id="rId273" Type="http://schemas.openxmlformats.org/officeDocument/2006/relationships/hyperlink" Target="consultantplus://offline/ref=287002BAE95AC3FB1028CA163FAE54172C5A109C0745103B70B5D2494BD0E364195262CD81BFBB2CF0A36D677535DB3529947AF79B4A29F356979BFF46b6j7H" TargetMode="External"/><Relationship Id="rId294" Type="http://schemas.openxmlformats.org/officeDocument/2006/relationships/hyperlink" Target="consultantplus://offline/ref=287002BAE95AC3FB1028CA163FAE54172C5A109C0745173A7FB0DC494BD0E364195262CD81BFBB2CF0A36D667230DB3529947AF79B4A29F356979BFF46b6j7H" TargetMode="External"/><Relationship Id="rId308" Type="http://schemas.openxmlformats.org/officeDocument/2006/relationships/hyperlink" Target="consultantplus://offline/ref=287002BAE95AC3FB1028CA163FAE54172C5A109C0745123670BBDC494BD0E364195262CD81BFBB2CF0A36D667139DB3529947AF79B4A29F356979BFF46b6j7H" TargetMode="External"/><Relationship Id="rId329" Type="http://schemas.openxmlformats.org/officeDocument/2006/relationships/hyperlink" Target="consultantplus://offline/ref=287002BAE95AC3FB1028CA163FAE54172C5A109C0745103B70B5D2494BD0E364195262CD81BFBB2CF0A36D677931DB3529947AF79B4A29F356979BFF46b6j7H" TargetMode="External"/><Relationship Id="rId480" Type="http://schemas.openxmlformats.org/officeDocument/2006/relationships/hyperlink" Target="consultantplus://offline/ref=14A93DDD4BA04CBA2A0B5890C1490D87A10D9A9E0181C6F91326858C7CDCCB43527993A086B97FC849D9949119B811786EE5254830CF4DFF22D34A3083cBjBH" TargetMode="External"/><Relationship Id="rId47" Type="http://schemas.openxmlformats.org/officeDocument/2006/relationships/hyperlink" Target="consultantplus://offline/ref=287002BAE95AC3FB1028CA163FAE54172C5A109C0745103370B1D7494BD0E364195262CD81BFBB2CF0A36D667134DB3529947AF79B4A29F356979BFF46b6j7H" TargetMode="External"/><Relationship Id="rId68" Type="http://schemas.openxmlformats.org/officeDocument/2006/relationships/hyperlink" Target="consultantplus://offline/ref=287002BAE95AC3FB1028CA163FAE54172C5A109C0745153576B4D2494BD0E364195262CD81BFBB2CF0A36D667031DB3529947AF79B4A29F356979BFF46b6j7H" TargetMode="External"/><Relationship Id="rId89" Type="http://schemas.openxmlformats.org/officeDocument/2006/relationships/hyperlink" Target="consultantplus://offline/ref=287002BAE95AC3FB1028CA163FAE54172C5A109C074517357EB0D0494BD0E364195262CD81BFBB2CF0A36D667432DB3529947AF79B4A29F356979BFF46b6j7H" TargetMode="External"/><Relationship Id="rId112" Type="http://schemas.openxmlformats.org/officeDocument/2006/relationships/hyperlink" Target="consultantplus://offline/ref=287002BAE95AC3FB1028CA163FAE54172C5A109C0745153277B5D0494BD0E364195262CD81BFBB2CF0A36D667933DB3529947AF79B4A29F356979BFF46b6j7H" TargetMode="External"/><Relationship Id="rId133" Type="http://schemas.openxmlformats.org/officeDocument/2006/relationships/hyperlink" Target="consultantplus://offline/ref=287002BAE95AC3FB1028CA163FAE54172C5A109C0745163177B4D3494BD0E364195262CD81BFBB2CF0A36D677037DB3529947AF79B4A29F356979BFF46b6j7H" TargetMode="External"/><Relationship Id="rId154" Type="http://schemas.openxmlformats.org/officeDocument/2006/relationships/hyperlink" Target="consultantplus://offline/ref=287002BAE95AC3FB1028CA163FAE54172C5A109C074515337EB7D2494BD0E364195262CD81BFBB2CF0A36D667031DB3529947AF79B4A29F356979BFF46b6j7H" TargetMode="External"/><Relationship Id="rId175" Type="http://schemas.openxmlformats.org/officeDocument/2006/relationships/hyperlink" Target="consultantplus://offline/ref=287002BAE95AC3FB1028CA163FAE54172C5A109C0745163B7EB6D7494BD0E364195262CD81BFBB2CF0A36D677234DB3529947AF79B4A29F356979BFF46b6j7H" TargetMode="External"/><Relationship Id="rId340" Type="http://schemas.openxmlformats.org/officeDocument/2006/relationships/hyperlink" Target="consultantplus://offline/ref=287002BAE95AC3FB1028CA163FAE54172C5A109C0745103774B5DD494BD0E364195262CD81BFBB2CF0A36D647138DB3529947AF79B4A29F356979BFF46b6j7H" TargetMode="External"/><Relationship Id="rId361" Type="http://schemas.openxmlformats.org/officeDocument/2006/relationships/hyperlink" Target="consultantplus://offline/ref=287002BAE95AC3FB1028CA163FAE54172C5A109C0745153B72B2D2494BD0E364195262CD81BFBB2CF0A36D677430DB3529947AF79B4A29F356979BFF46b6j7H" TargetMode="External"/><Relationship Id="rId196" Type="http://schemas.openxmlformats.org/officeDocument/2006/relationships/hyperlink" Target="consultantplus://offline/ref=287002BAE95AC3FB1028CA163FAE54172C5A109C0745113B70BBD3494BD0E364195262CD81BFBB2CF0A36D667138DB3529947AF79B4A29F356979BFF46b6j7H" TargetMode="External"/><Relationship Id="rId200" Type="http://schemas.openxmlformats.org/officeDocument/2006/relationships/hyperlink" Target="consultantplus://offline/ref=287002BAE95AC3FB1028D41B29C2081F29524F99014318642AE6D8431E88BC3D491533CBD4F5E121F4BD6F6673b3j2H" TargetMode="External"/><Relationship Id="rId382" Type="http://schemas.openxmlformats.org/officeDocument/2006/relationships/hyperlink" Target="consultantplus://offline/ref=287002BAE95AC3FB1028CA163FAE54172C5A109C0745103B70B5D2494BD0E364195262CD81BFBB2CF0A36D647330DB3529947AF79B4A29F356979BFF46b6j7H" TargetMode="External"/><Relationship Id="rId417" Type="http://schemas.openxmlformats.org/officeDocument/2006/relationships/hyperlink" Target="consultantplus://offline/ref=287002BAE95AC3FB1028CA163FAE54172C5A109C0745103B70B5D2494BD0E364195262CD81BFBB2CF0A36D647733DB3529947AF79B4A29F356979BFF46b6j7H" TargetMode="External"/><Relationship Id="rId438" Type="http://schemas.openxmlformats.org/officeDocument/2006/relationships/hyperlink" Target="consultantplus://offline/ref=287002BAE95AC3FB1028D41B29C2081F2C5749990F4418642AE6D8431E88BC3D5B156BC7D5FCFF21F6A839373564DD6071CE2FFF844137F1b5j0H" TargetMode="External"/><Relationship Id="rId459" Type="http://schemas.openxmlformats.org/officeDocument/2006/relationships/hyperlink" Target="consultantplus://offline/ref=287002BAE95AC3FB1028D41B29C2081F29524996044318642AE6D8431E88BC3D5B156BC7D7F8FD28FAF73C22243CD16866D02AE4984335bFj0H" TargetMode="External"/><Relationship Id="rId16" Type="http://schemas.openxmlformats.org/officeDocument/2006/relationships/hyperlink" Target="consultantplus://offline/ref=287002BAE95AC3FB1028CA163FAE54172C5A109C0745173173B5D6494BD0E364195262CD81BFBB2CF0A36D667134DB3529947AF79B4A29F356979BFF46b6j7H" TargetMode="External"/><Relationship Id="rId221" Type="http://schemas.openxmlformats.org/officeDocument/2006/relationships/hyperlink" Target="consultantplus://offline/ref=287002BAE95AC3FB1028CA163FAE54172C5A109C0745103774B5DD494BD0E364195262CD81BFBB2CF0A36D677136DB3529947AF79B4A29F356979BFF46b6j7H" TargetMode="External"/><Relationship Id="rId242" Type="http://schemas.openxmlformats.org/officeDocument/2006/relationships/hyperlink" Target="consultantplus://offline/ref=287002BAE95AC3FB1028CA163FAE54172C5A109C0745103B70B5D2494BD0E364195262CD81BFBB2CF0A36D677339DB3529947AF79B4A29F356979BFF46b6j7H" TargetMode="External"/><Relationship Id="rId263" Type="http://schemas.openxmlformats.org/officeDocument/2006/relationships/hyperlink" Target="consultantplus://offline/ref=287002BAE95AC3FB1028CA163FAE54172C5A109C0745103774B5DD494BD0E364195262CD81BFBB2CF0A36D677238DB3529947AF79B4A29F356979BFF46b6j7H" TargetMode="External"/><Relationship Id="rId284" Type="http://schemas.openxmlformats.org/officeDocument/2006/relationships/hyperlink" Target="consultantplus://offline/ref=287002BAE95AC3FB1028CA163FAE54172C5A109C0745103B70B5D2494BD0E364195262CD81BFBB2CF0A36D677431DB3529947AF79B4A29F356979BFF46b6j7H" TargetMode="External"/><Relationship Id="rId319" Type="http://schemas.openxmlformats.org/officeDocument/2006/relationships/hyperlink" Target="consultantplus://offline/ref=287002BAE95AC3FB1028CA163FAE54172C5A109C0745103B70B5D2494BD0E364195262CD81BFBB2CF0A36D677633DB3529947AF79B4A29F356979BFF46b6j7H" TargetMode="External"/><Relationship Id="rId470" Type="http://schemas.openxmlformats.org/officeDocument/2006/relationships/hyperlink" Target="consultantplus://offline/ref=14A93DDD4BA04CBA2A0B5890C1490D87A10D9A9E0181C6F91326858C7CDCCB43527993A086AB7F9045D89D8F19B5042E3FA3c7j3H" TargetMode="External"/><Relationship Id="rId37" Type="http://schemas.openxmlformats.org/officeDocument/2006/relationships/hyperlink" Target="consultantplus://offline/ref=287002BAE95AC3FB1028CA163FAE54172C5A109C074517357EB0D0494BD0E364195262CD81BFBB2CF0A36D667031DB3529947AF79B4A29F356979BFF46b6j7H" TargetMode="External"/><Relationship Id="rId58" Type="http://schemas.openxmlformats.org/officeDocument/2006/relationships/hyperlink" Target="consultantplus://offline/ref=287002BAE95AC3FB1028CA163FAE54172C5A109C0745163177B4D3494BD0E364195262CD81BFBB2CF0A36D667134DB3529947AF79B4A29F356979BFF46b6j7H" TargetMode="External"/><Relationship Id="rId79" Type="http://schemas.openxmlformats.org/officeDocument/2006/relationships/hyperlink" Target="consultantplus://offline/ref=287002BAE95AC3FB1028D41B29C2081F2E544998044418642AE6D8431E88BC3D491533CBD4F5E121F4BD6F6673b3j2H" TargetMode="External"/><Relationship Id="rId102" Type="http://schemas.openxmlformats.org/officeDocument/2006/relationships/hyperlink" Target="consultantplus://offline/ref=287002BAE95AC3FB1028CA163FAE54172C5A109C0745103B70B5D2494BD0E364195262CD81BFBB2CF0A36D667539DB3529947AF79B4A29F356979BFF46b6j7H" TargetMode="External"/><Relationship Id="rId123" Type="http://schemas.openxmlformats.org/officeDocument/2006/relationships/hyperlink" Target="consultantplus://offline/ref=287002BAE95AC3FB1028CA163FAE54172C5A109C0745153576B4D2494BD0E364195262CD81BFBB2CF0A36D677833DB3529947AF79B4A29F356979BFF46b6j7H" TargetMode="External"/><Relationship Id="rId144" Type="http://schemas.openxmlformats.org/officeDocument/2006/relationships/hyperlink" Target="consultantplus://offline/ref=287002BAE95AC3FB1028CA163FAE54172C5A109C074516377EB3DD494BD0E364195262CD81BFBB2CF0A36D677133DB3529947AF79B4A29F356979BFF46b6j7H" TargetMode="External"/><Relationship Id="rId330" Type="http://schemas.openxmlformats.org/officeDocument/2006/relationships/hyperlink" Target="consultantplus://offline/ref=287002BAE95AC3FB1028CA163FAE54172C5A109C0745103774B5DD494BD0E364195262CD81BFBB2CF0A36D647137DB3529947AF79B4A29F356979BFF46b6j7H" TargetMode="External"/><Relationship Id="rId90" Type="http://schemas.openxmlformats.org/officeDocument/2006/relationships/hyperlink" Target="consultantplus://offline/ref=287002BAE95AC3FB1028CA163FAE54172C5A109C0745163177B4D3494BD0E364195262CD81BFBB2CF0A36D667435DB3529947AF79B4A29F356979BFF46b6j7H" TargetMode="External"/><Relationship Id="rId165" Type="http://schemas.openxmlformats.org/officeDocument/2006/relationships/hyperlink" Target="consultantplus://offline/ref=287002BAE95AC3FB1028CA163FAE54172C5A109C0745103774B5DD494BD0E364195262CD81BFBB2CF0A36D667931DB3529947AF79B4A29F356979BFF46b6j7H" TargetMode="External"/><Relationship Id="rId186" Type="http://schemas.openxmlformats.org/officeDocument/2006/relationships/hyperlink" Target="consultantplus://offline/ref=287002BAE95AC3FB1028CA163FAE54172C5A109C0745153672B5D6494BD0E364195262CD81ADBB74FCA264787134CE6378D2b2jCH" TargetMode="External"/><Relationship Id="rId351" Type="http://schemas.openxmlformats.org/officeDocument/2006/relationships/hyperlink" Target="consultantplus://offline/ref=287002BAE95AC3FB1028CA163FAE54172C5A109C074515367FB0D7494BD0E364195262CD81BFBB2CF0A36D677632DB3529947AF79B4A29F356979BFF46b6j7H" TargetMode="External"/><Relationship Id="rId372" Type="http://schemas.openxmlformats.org/officeDocument/2006/relationships/hyperlink" Target="consultantplus://offline/ref=287002BAE95AC3FB1028CA163FAE54172C5A109C0745103B70B5D2494BD0E364195262CD81BFBB2CF0A36D647138DB3529947AF79B4A29F356979BFF46b6j7H" TargetMode="External"/><Relationship Id="rId393" Type="http://schemas.openxmlformats.org/officeDocument/2006/relationships/hyperlink" Target="consultantplus://offline/ref=287002BAE95AC3FB1028CA163FAE54172C5A109C0745103B70B5D2494BD0E364195262CD81BFBB2CF0A36D647233DB3529947AF79B4A29F356979BFF46b6j7H" TargetMode="External"/><Relationship Id="rId407" Type="http://schemas.openxmlformats.org/officeDocument/2006/relationships/hyperlink" Target="consultantplus://offline/ref=287002BAE95AC3FB1028CA163FAE54172C5A109C0745103B70B5D2494BD0E364195262CD81BFBB2CF0A36D647539DB3529947AF79B4A29F356979BFF46b6j7H" TargetMode="External"/><Relationship Id="rId428" Type="http://schemas.openxmlformats.org/officeDocument/2006/relationships/hyperlink" Target="consultantplus://offline/ref=287002BAE95AC3FB1028CA163FAE54172C5A109C0745103B70B5D2494BD0E364195262CD81BFBB2CF0A36D647931DB3529947AF79B4A29F356979BFF46b6j7H" TargetMode="External"/><Relationship Id="rId449" Type="http://schemas.openxmlformats.org/officeDocument/2006/relationships/hyperlink" Target="consultantplus://offline/ref=287002BAE95AC3FB1028D41B29C2081F2E544691044518642AE6D8431E88BC3D491533CBD4F5E121F4BD6F6673b3j2H" TargetMode="External"/><Relationship Id="rId211" Type="http://schemas.openxmlformats.org/officeDocument/2006/relationships/hyperlink" Target="consultantplus://offline/ref=287002BAE95AC3FB1028CA163FAE54172C5A109C074013377FB9831E4981B66A1C5A328591F1FE21F1A36D6E7A6581252DDD2EF3844332ED51899BbFjCH" TargetMode="External"/><Relationship Id="rId232" Type="http://schemas.openxmlformats.org/officeDocument/2006/relationships/hyperlink" Target="consultantplus://offline/ref=287002BAE95AC3FB1028CA163FAE54172C5A109C0745103B70B5D2494BD0E364195262CD81BFBB2CF0A36D677331DB3529947AF79B4A29F356979BFF46b6j7H" TargetMode="External"/><Relationship Id="rId253" Type="http://schemas.openxmlformats.org/officeDocument/2006/relationships/hyperlink" Target="consultantplus://offline/ref=287002BAE95AC3FB1028CA163FAE54172C5A109C0745103774B5DD494BD0E364195262CD81BFBB2CF0A36D677338DB3529947AF79B4A29F356979BFF46b6j7H" TargetMode="External"/><Relationship Id="rId274" Type="http://schemas.openxmlformats.org/officeDocument/2006/relationships/hyperlink" Target="consultantplus://offline/ref=287002BAE95AC3FB1028CA163FAE54172C5A109C0745103B70B5D2494BD0E364195262CD81BFBB2CF0A36D677534DB3529947AF79B4A29F356979BFF46b6j7H" TargetMode="External"/><Relationship Id="rId295" Type="http://schemas.openxmlformats.org/officeDocument/2006/relationships/hyperlink" Target="consultantplus://offline/ref=287002BAE95AC3FB1028CA163FAE54172C5A109C0745103B70B5D2494BD0E364195262CD81BFBB2CF0A36D677731DB3529947AF79B4A29F356979BFF46b6j7H" TargetMode="External"/><Relationship Id="rId309" Type="http://schemas.openxmlformats.org/officeDocument/2006/relationships/hyperlink" Target="consultantplus://offline/ref=287002BAE95AC3FB1028CA163FAE54172C5A109C0745113B70BBD3494BD0E364195262CD81BFBB2CF0A36D657032DB3529947AF79B4A29F356979BFF46b6j7H" TargetMode="External"/><Relationship Id="rId460" Type="http://schemas.openxmlformats.org/officeDocument/2006/relationships/hyperlink" Target="consultantplus://offline/ref=287002BAE95AC3FB1028CA163FAE54172C5A109C0745153576B4D2494BD0E364195262CD81BFBB2CF0A36D627738DB3529947AF79B4A29F356979BFF46b6j7H" TargetMode="External"/><Relationship Id="rId481" Type="http://schemas.openxmlformats.org/officeDocument/2006/relationships/hyperlink" Target="consultantplus://offline/ref=14A93DDD4BA04CBA2A0B5890C1490D87A10D9A9E0181C6F91326858C7CDCCB43527993A086B97FC849D9949119B811786EE5254830CF4DFF22D34A3083cBjBH" TargetMode="External"/><Relationship Id="rId27" Type="http://schemas.openxmlformats.org/officeDocument/2006/relationships/hyperlink" Target="consultantplus://offline/ref=287002BAE95AC3FB1028CA163FAE54172C5A109C0745153277B5D0494BD0E364195262CD81BFBB2CF0A36D667134DB3529947AF79B4A29F356979BFF46b6j7H" TargetMode="External"/><Relationship Id="rId48" Type="http://schemas.openxmlformats.org/officeDocument/2006/relationships/hyperlink" Target="consultantplus://offline/ref=287002BAE95AC3FB1028CA163FAE54172C5A109C0745103774B5DD494BD0E364195262CD81BFBB2CF0A36D667138DB3529947AF79B4A29F356979BFF46b6j7H" TargetMode="External"/><Relationship Id="rId69" Type="http://schemas.openxmlformats.org/officeDocument/2006/relationships/hyperlink" Target="consultantplus://offline/ref=287002BAE95AC3FB1028CA163FAE54172C5A109C0745153B72B2D2494BD0E364195262CD81BFBB2CF0A36D667134DB3529947AF79B4A29F356979BFF46b6j7H" TargetMode="External"/><Relationship Id="rId113" Type="http://schemas.openxmlformats.org/officeDocument/2006/relationships/hyperlink" Target="consultantplus://offline/ref=287002BAE95AC3FB1028CA163FAE54172C5A109C074515327FBBD7494BD0E364195262CD81BFBB2CF0A36D667134DB3529947AF79B4A29F356979BFF46b6j7H" TargetMode="External"/><Relationship Id="rId134" Type="http://schemas.openxmlformats.org/officeDocument/2006/relationships/hyperlink" Target="consultantplus://offline/ref=287002BAE95AC3FB1028CA163FAE54172C5A109C0745153576B4D2494BD0E364195262CD81BFBB2CF0A36D647737DB3529947AF79B4A29F356979BFF46b6j7H" TargetMode="External"/><Relationship Id="rId320" Type="http://schemas.openxmlformats.org/officeDocument/2006/relationships/hyperlink" Target="consultantplus://offline/ref=287002BAE95AC3FB1028CA163FAE54172C5A109C0745103B70B5D2494BD0E364195262CD81BFBB2CF0A36D677632DB3529947AF79B4A29F356979BFF46b6j7H" TargetMode="External"/><Relationship Id="rId80" Type="http://schemas.openxmlformats.org/officeDocument/2006/relationships/hyperlink" Target="consultantplus://offline/ref=287002BAE95AC3FB1028D41B29C2081F2E594793014218642AE6D8431E88BC3D491533CBD4F5E121F4BD6F6673b3j2H" TargetMode="External"/><Relationship Id="rId155" Type="http://schemas.openxmlformats.org/officeDocument/2006/relationships/hyperlink" Target="consultantplus://offline/ref=287002BAE95AC3FB1028CA163FAE54172C5A109C074515337EB7D2494BD0E364195262CD81ADBB74FCA264787134CE6378D2b2jCH" TargetMode="External"/><Relationship Id="rId176" Type="http://schemas.openxmlformats.org/officeDocument/2006/relationships/hyperlink" Target="consultantplus://offline/ref=287002BAE95AC3FB1028CA163FAE54172C5A109C0745153277B5D0494BD0E364195262CD81BFBB2CF0A36D677239DB3529947AF79B4A29F356979BFF46b6j7H" TargetMode="External"/><Relationship Id="rId197" Type="http://schemas.openxmlformats.org/officeDocument/2006/relationships/hyperlink" Target="consultantplus://offline/ref=287002BAE95AC3FB1028CA163FAE54172C5A109C0745103774B5DD494BD0E364195262CD81BFBB2CF0A36D677131DB3529947AF79B4A29F356979BFF46b6j7H" TargetMode="External"/><Relationship Id="rId341" Type="http://schemas.openxmlformats.org/officeDocument/2006/relationships/hyperlink" Target="consultantplus://offline/ref=287002BAE95AC3FB1028CA163FAE54172C5A109C0745153277B5D0494BD0E364195262CD81BFBB2CF0A36D677737DB3529947AF79B4A29F356979BFF46b6j7H" TargetMode="External"/><Relationship Id="rId362" Type="http://schemas.openxmlformats.org/officeDocument/2006/relationships/hyperlink" Target="consultantplus://offline/ref=287002BAE95AC3FB1028CA163FAE54172C5A109C0745153B72B2D2494BD0E364195262CD81BFBB2CF0A36D677433DB3529947AF79B4A29F356979BFF46b6j7H" TargetMode="External"/><Relationship Id="rId383" Type="http://schemas.openxmlformats.org/officeDocument/2006/relationships/hyperlink" Target="consultantplus://offline/ref=287002BAE95AC3FB1028CA163FAE54172C5A109C074512317EB5DC494BD0E364195262CD81BFBB2CF0A36D667139DB3529947AF79B4A29F356979BFF46b6j7H" TargetMode="External"/><Relationship Id="rId418" Type="http://schemas.openxmlformats.org/officeDocument/2006/relationships/hyperlink" Target="consultantplus://offline/ref=287002BAE95AC3FB1028CA163FAE54172C5A109C0745103B70B5D2494BD0E364195262CD81BFBB2CF0A36D647734DB3529947AF79B4A29F356979BFF46b6j7H" TargetMode="External"/><Relationship Id="rId439" Type="http://schemas.openxmlformats.org/officeDocument/2006/relationships/hyperlink" Target="consultantplus://offline/ref=287002BAE95AC3FB1028D41B29C2081F2C524E94074518642AE6D8431E88BC3D5B156BC7D5FCFF20F6A839373564DD6071CE2FFF844137F1b5j0H" TargetMode="External"/><Relationship Id="rId201" Type="http://schemas.openxmlformats.org/officeDocument/2006/relationships/hyperlink" Target="consultantplus://offline/ref=287002BAE95AC3FB1028D41B29C2081F2C524E94074518642AE6D8431E88BC3D5B156BC7D5FCFF20F6A839373564DD6071CE2FFF844137F1b5j0H" TargetMode="External"/><Relationship Id="rId222" Type="http://schemas.openxmlformats.org/officeDocument/2006/relationships/hyperlink" Target="consultantplus://offline/ref=287002BAE95AC3FB1028CA163FAE54172C5A109C0745113B70BBD3494BD0E364195262CD81BFBB2CF0A36D657136DB3529947AF79B4A29F356979BFF46b6j7H" TargetMode="External"/><Relationship Id="rId243" Type="http://schemas.openxmlformats.org/officeDocument/2006/relationships/hyperlink" Target="consultantplus://offline/ref=287002BAE95AC3FB1028CA163FAE54172C5A109C0745103B70B5D2494BD0E364195262CD81BFBB2CF0A36D677338DB3529947AF79B4A29F356979BFF46b6j7H" TargetMode="External"/><Relationship Id="rId264" Type="http://schemas.openxmlformats.org/officeDocument/2006/relationships/hyperlink" Target="consultantplus://offline/ref=287002BAE95AC3FB1028CA163FAE54172C5A109C0745103774B5DD494BD0E364195262CD81BFBB2CF0A36D677531DB3529947AF79B4A29F356979BFF46b6j7H" TargetMode="External"/><Relationship Id="rId285" Type="http://schemas.openxmlformats.org/officeDocument/2006/relationships/hyperlink" Target="consultantplus://offline/ref=287002BAE95AC3FB1028CA163FAE54172C5A109C0745103B70B5D2494BD0E364195262CD81BFBB2CF0A36D677430DB3529947AF79B4A29F356979BFF46b6j7H" TargetMode="External"/><Relationship Id="rId450" Type="http://schemas.openxmlformats.org/officeDocument/2006/relationships/hyperlink" Target="consultantplus://offline/ref=287002BAE95AC3FB1028D41B29C2081F2C584F97004A18642AE6D8431E88BC3D491533CBD4F5E121F4BD6F6673b3j2H" TargetMode="External"/><Relationship Id="rId471" Type="http://schemas.openxmlformats.org/officeDocument/2006/relationships/hyperlink" Target="consultantplus://offline/ref=14A93DDD4BA04CBA2A0B5890C1490D87A10D9A9E0181C6F91326858C7CDCCB43527993A086B97FC849D9949018B611786EE5254830CF4DFF22D34A3083cBjBH" TargetMode="External"/><Relationship Id="rId17" Type="http://schemas.openxmlformats.org/officeDocument/2006/relationships/hyperlink" Target="consultantplus://offline/ref=287002BAE95AC3FB1028CA163FAE54172C5A109C0745173777B6D2494BD0E364195262CD81BFBB2CF0A36D667134DB3529947AF79B4A29F356979BFF46b6j7H" TargetMode="External"/><Relationship Id="rId38" Type="http://schemas.openxmlformats.org/officeDocument/2006/relationships/hyperlink" Target="consultantplus://offline/ref=287002BAE95AC3FB1028CA163FAE54172C5A109C0745113073B1D0494BD0E364195262CD81ADBB74FCA264787134CE6378D2b2jCH" TargetMode="External"/><Relationship Id="rId59" Type="http://schemas.openxmlformats.org/officeDocument/2006/relationships/hyperlink" Target="consultantplus://offline/ref=287002BAE95AC3FB1028CA163FAE54172C5A109C0745163776B2D0494BD0E364195262CD81BFBB2CF0A36D667134DB3529947AF79B4A29F356979BFF46b6j7H" TargetMode="External"/><Relationship Id="rId103" Type="http://schemas.openxmlformats.org/officeDocument/2006/relationships/hyperlink" Target="consultantplus://offline/ref=287002BAE95AC3FB1028CA163FAE54172C5A109C074517327EBBD3494BD0E364195262CD81BFBB2CF0A36D667032DB3529947AF79B4A29F356979BFF46b6j7H" TargetMode="External"/><Relationship Id="rId124" Type="http://schemas.openxmlformats.org/officeDocument/2006/relationships/hyperlink" Target="consultantplus://offline/ref=287002BAE95AC3FB1028D41B29C2081F29554D950D154F667BB3D64616D8E62D4D5C67CFCBFCFA3FF3A36Fb6j5H" TargetMode="External"/><Relationship Id="rId310" Type="http://schemas.openxmlformats.org/officeDocument/2006/relationships/hyperlink" Target="consultantplus://offline/ref=287002BAE95AC3FB1028CA163FAE54172C5A109C0745113B70BBD3494BD0E364195262CD81BFBB2CF0A36D657037DB3529947AF79B4A29F356979BFF46b6j7H" TargetMode="External"/><Relationship Id="rId70" Type="http://schemas.openxmlformats.org/officeDocument/2006/relationships/hyperlink" Target="consultantplus://offline/ref=287002BAE95AC3FB1028CA163FAE54172C5A109C0745153576B4D2494BD0E364195262CD81BFBB2CF0A36D667030DB3529947AF79B4A29F356979BFF46b6j7H" TargetMode="External"/><Relationship Id="rId91" Type="http://schemas.openxmlformats.org/officeDocument/2006/relationships/hyperlink" Target="consultantplus://offline/ref=287002BAE95AC3FB1028CA163FAE54172C5A109C0745153576B4D2494BD0E364195262CD81BFBB2CF0A36D677533DB3529947AF79B4A29F356979BFF46b6j7H" TargetMode="External"/><Relationship Id="rId145" Type="http://schemas.openxmlformats.org/officeDocument/2006/relationships/hyperlink" Target="consultantplus://offline/ref=287002BAE95AC3FB1028CA163FAE54172C5A109C0745163B75B7D5494BD0E364195262CD81BFBB2CF0A36D667330DB3529947AF79B4A29F356979BFF46b6j7H" TargetMode="External"/><Relationship Id="rId166" Type="http://schemas.openxmlformats.org/officeDocument/2006/relationships/hyperlink" Target="consultantplus://offline/ref=287002BAE95AC3FB1028CA163FAE54172C5A109C0745103B76B0D7494BD0E364195262CD81BFBB2CF0A36D667137DB3529947AF79B4A29F356979BFF46b6j7H" TargetMode="External"/><Relationship Id="rId187" Type="http://schemas.openxmlformats.org/officeDocument/2006/relationships/hyperlink" Target="consultantplus://offline/ref=287002BAE95AC3FB1028CA163FAE54172C5A109C0745153675B5D3494BD0E364195262CD81ADBB74FCA264787134CE6378D2b2jCH" TargetMode="External"/><Relationship Id="rId331" Type="http://schemas.openxmlformats.org/officeDocument/2006/relationships/hyperlink" Target="consultantplus://offline/ref=287002BAE95AC3FB1028CA163FAE54172C5A109C0745103B70B5D2494BD0E364195262CD81BFBB2CF0A36D677930DB3529947AF79B4A29F356979BFF46b6j7H" TargetMode="External"/><Relationship Id="rId352" Type="http://schemas.openxmlformats.org/officeDocument/2006/relationships/hyperlink" Target="consultantplus://offline/ref=287002BAE95AC3FB1028CA163FAE54172C5A109C074515367FB0D7494BD0E364195262CD81BFBB2CF0A36D677635DB3529947AF79B4A29F356979BFF46b6j7H" TargetMode="External"/><Relationship Id="rId373" Type="http://schemas.openxmlformats.org/officeDocument/2006/relationships/hyperlink" Target="consultantplus://offline/ref=287002BAE95AC3FB1028CA163FAE54172C5A109C074512317EB5DC494BD0E364195262CD81BFBB2CF0A36D667139DB3529947AF79B4A29F356979BFF46b6j7H" TargetMode="External"/><Relationship Id="rId394" Type="http://schemas.openxmlformats.org/officeDocument/2006/relationships/hyperlink" Target="consultantplus://offline/ref=287002BAE95AC3FB1028CA163FAE54172C5A109C0745103B70B5D2494BD0E364195262CD81BFBB2CF0A36D647232DB3529947AF79B4A29F356979BFF46b6j7H" TargetMode="External"/><Relationship Id="rId408" Type="http://schemas.openxmlformats.org/officeDocument/2006/relationships/hyperlink" Target="consultantplus://offline/ref=287002BAE95AC3FB1028CA163FAE54172C5A109C0745103B70B5D2494BD0E364195262CD81BFBB2CF0A36D647538DB3529947AF79B4A29F356979BFF46b6j7H" TargetMode="External"/><Relationship Id="rId429" Type="http://schemas.openxmlformats.org/officeDocument/2006/relationships/hyperlink" Target="consultantplus://offline/ref=287002BAE95AC3FB1028CA163FAE54172C5A109C0745103B70B5D2494BD0E364195262CD81BFBB2CF0A36D647932DB3529947AF79B4A29F356979BFF46b6j7H" TargetMode="External"/><Relationship Id="rId1" Type="http://schemas.openxmlformats.org/officeDocument/2006/relationships/styles" Target="styles.xml"/><Relationship Id="rId212" Type="http://schemas.openxmlformats.org/officeDocument/2006/relationships/hyperlink" Target="consultantplus://offline/ref=287002BAE95AC3FB1028CA163FAE54172C5A109C074013377FB9831E4981B66A1C5A328591F1FE21F1A36D6E7A6581252DDD2EF3844332ED51899BbFjCH" TargetMode="External"/><Relationship Id="rId233" Type="http://schemas.openxmlformats.org/officeDocument/2006/relationships/hyperlink" Target="consultantplus://offline/ref=287002BAE95AC3FB1028CA163FAE54172C5A109C074512317EB5DC494BD0E364195262CD81BFBB2CF0A36D667139DB3529947AF79B4A29F356979BFF46b6j7H" TargetMode="External"/><Relationship Id="rId254" Type="http://schemas.openxmlformats.org/officeDocument/2006/relationships/hyperlink" Target="consultantplus://offline/ref=287002BAE95AC3FB1028CA163FAE54172C5A109C0745103774B5DD494BD0E364195262CD81BFBB2CF0A36D677231DB3529947AF79B4A29F356979BFF46b6j7H" TargetMode="External"/><Relationship Id="rId440" Type="http://schemas.openxmlformats.org/officeDocument/2006/relationships/hyperlink" Target="consultantplus://offline/ref=287002BAE95AC3FB1028D41B29C2081F29534A97004418642AE6D8431E88BC3D491533CBD4F5E121F4BD6F6673b3j2H" TargetMode="External"/><Relationship Id="rId28" Type="http://schemas.openxmlformats.org/officeDocument/2006/relationships/hyperlink" Target="consultantplus://offline/ref=287002BAE95AC3FB1028CA163FAE54172C5A109C074515327FBBD7494BD0E364195262CD81BFBB2CF0A36D667134DB3529947AF79B4A29F356979BFF46b6j7H" TargetMode="External"/><Relationship Id="rId49" Type="http://schemas.openxmlformats.org/officeDocument/2006/relationships/hyperlink" Target="consultantplus://offline/ref=287002BAE95AC3FB1028CA163FAE54172C5A109C0745103B76B0D7494BD0E364195262CD81BFBB2CF0A36D667134DB3529947AF79B4A29F356979BFF46b6j7H" TargetMode="External"/><Relationship Id="rId114" Type="http://schemas.openxmlformats.org/officeDocument/2006/relationships/hyperlink" Target="consultantplus://offline/ref=287002BAE95AC3FB1028CA163FAE54172C5A109C074515367FB0D7494BD0E364195262CD81BFBB2CF0A36D667638DB3529947AF79B4A29F356979BFF46b6j7H" TargetMode="External"/><Relationship Id="rId275" Type="http://schemas.openxmlformats.org/officeDocument/2006/relationships/hyperlink" Target="consultantplus://offline/ref=287002BAE95AC3FB1028CA163FAE54172C5A109C0745103774B5DD494BD0E364195262CD81BFBB2CF0A36D677731DB3529947AF79B4A29F356979BFF46b6j7H" TargetMode="External"/><Relationship Id="rId296" Type="http://schemas.openxmlformats.org/officeDocument/2006/relationships/hyperlink" Target="consultantplus://offline/ref=287002BAE95AC3FB1028CA163FAE54172C5A109C0745103B70B5D2494BD0E364195262CD81BFBB2CF0A36D677730DB3529947AF79B4A29F356979BFF46b6j7H" TargetMode="External"/><Relationship Id="rId300" Type="http://schemas.openxmlformats.org/officeDocument/2006/relationships/hyperlink" Target="consultantplus://offline/ref=287002BAE95AC3FB1028CA163FAE54172C5A109C074515317FB4D3494BD0E364195262CD81ADBB74FCA264787134CE6378D2b2jCH" TargetMode="External"/><Relationship Id="rId461" Type="http://schemas.openxmlformats.org/officeDocument/2006/relationships/hyperlink" Target="consultantplus://offline/ref=287002BAE95AC3FB1028CA163FAE54172C5A109C0745153B72B2D2494BD0E364195262CD81BFBB2CF0A36D677435DB3529947AF79B4A29F356979BFF46b6j7H" TargetMode="External"/><Relationship Id="rId482" Type="http://schemas.openxmlformats.org/officeDocument/2006/relationships/fontTable" Target="fontTable.xml"/><Relationship Id="rId60" Type="http://schemas.openxmlformats.org/officeDocument/2006/relationships/hyperlink" Target="consultantplus://offline/ref=287002BAE95AC3FB1028CA163FAE54172C5A109C074516377EB3DD494BD0E364195262CD81BFBB2CF0A36D667134DB3529947AF79B4A29F356979BFF46b6j7H" TargetMode="External"/><Relationship Id="rId81" Type="http://schemas.openxmlformats.org/officeDocument/2006/relationships/hyperlink" Target="consultantplus://offline/ref=287002BAE95AC3FB1028D41B29C2081F2E594793014218642AE6D8431E88BC3D5B156BC7D5FCFF20F2A839373564DD6071CE2FFF844137F1b5j0H" TargetMode="External"/><Relationship Id="rId135" Type="http://schemas.openxmlformats.org/officeDocument/2006/relationships/hyperlink" Target="consultantplus://offline/ref=287002BAE95AC3FB1028CA163FAE54172C5A109C0745163B75B7D5494BD0E364195262CD81BFBB2CF0A36D667039DB3529947AF79B4A29F356979BFF46b6j7H" TargetMode="External"/><Relationship Id="rId156" Type="http://schemas.openxmlformats.org/officeDocument/2006/relationships/hyperlink" Target="consultantplus://offline/ref=287002BAE95AC3FB1028CA163FAE54172C5A109C0745153576B4D2494BD0E364195262CD81BFBB2CF0A36D657532DB3529947AF79B4A29F356979BFF46b6j7H" TargetMode="External"/><Relationship Id="rId177" Type="http://schemas.openxmlformats.org/officeDocument/2006/relationships/hyperlink" Target="consultantplus://offline/ref=287002BAE95AC3FB1028CA163FAE54172C5A109C074515367FB0D7494BD0E364195262CD81BFBB2CF0A36D677234DB3529947AF79B4A29F356979BFF46b6j7H" TargetMode="External"/><Relationship Id="rId198" Type="http://schemas.openxmlformats.org/officeDocument/2006/relationships/hyperlink" Target="consultantplus://offline/ref=287002BAE95AC3FB1028CA163FAE54172C5A109C0745103B70B5D2494BD0E364195262CD81BFBB2CF0A36D677139DB3529947AF79B4A29F356979BFF46b6j7H" TargetMode="External"/><Relationship Id="rId321" Type="http://schemas.openxmlformats.org/officeDocument/2006/relationships/hyperlink" Target="consultantplus://offline/ref=287002BAE95AC3FB1028CA163FAE54172C5A109C0745103B70B5D2494BD0E364195262CD81BFBB2CF0A36D677635DB3529947AF79B4A29F356979BFF46b6j7H" TargetMode="External"/><Relationship Id="rId342" Type="http://schemas.openxmlformats.org/officeDocument/2006/relationships/hyperlink" Target="consultantplus://offline/ref=287002BAE95AC3FB1028CA163FAE54172C5A109C0745153576B4D2494BD0E364195262CD81BFBB2CF0A36D627430DB3529947AF79B4A29F356979BFF46b6j7H" TargetMode="External"/><Relationship Id="rId363" Type="http://schemas.openxmlformats.org/officeDocument/2006/relationships/hyperlink" Target="consultantplus://offline/ref=287002BAE95AC3FB1028CA163FAE54172C5A109C0745153576B4D2494BD0E364195262CD81BFBB2CF0A36D627435DB3529947AF79B4A29F356979BFF46b6j7H" TargetMode="External"/><Relationship Id="rId384" Type="http://schemas.openxmlformats.org/officeDocument/2006/relationships/hyperlink" Target="consultantplus://offline/ref=287002BAE95AC3FB1028CA163FAE54172C5A109C0745173A7FB0DC494BD0E364195262CD81BFBB2CF0A36D667235DB3529947AF79B4A29F356979BFF46b6j7H" TargetMode="External"/><Relationship Id="rId419" Type="http://schemas.openxmlformats.org/officeDocument/2006/relationships/hyperlink" Target="consultantplus://offline/ref=287002BAE95AC3FB1028CA163FAE54172C5A109C0745103B70B5D2494BD0E364195262CD81BFBB2CF0A36D647737DB3529947AF79B4A29F356979BFF46b6j7H" TargetMode="External"/><Relationship Id="rId202" Type="http://schemas.openxmlformats.org/officeDocument/2006/relationships/hyperlink" Target="consultantplus://offline/ref=287002BAE95AC3FB1028CA163FAE54172C5A109C074013377FB9831E4981B66A1C5A328591F1FE21F1A36D6E7A6581252DDD2EF3844332ED51899BbFjCH" TargetMode="External"/><Relationship Id="rId223" Type="http://schemas.openxmlformats.org/officeDocument/2006/relationships/hyperlink" Target="consultantplus://offline/ref=287002BAE95AC3FB1028CA163FAE54172C5A109C0745103774B5DD494BD0E364195262CD81BFBB2CF0A36D677031DB3529947AF79B4A29F356979BFF46b6j7H" TargetMode="External"/><Relationship Id="rId244" Type="http://schemas.openxmlformats.org/officeDocument/2006/relationships/hyperlink" Target="consultantplus://offline/ref=287002BAE95AC3FB1028CA163FAE54172C5A109C0745103B70B5D2494BD0E364195262CD81BFBB2CF0A36D677230DB3529947AF79B4A29F356979BFF46b6j7H" TargetMode="External"/><Relationship Id="rId430" Type="http://schemas.openxmlformats.org/officeDocument/2006/relationships/hyperlink" Target="consultantplus://offline/ref=287002BAE95AC3FB1028CA163FAE54172C5A109C0745103B70B5D2494BD0E364195262CD81BFBB2CF0A36D647935DB3529947AF79B4A29F356979BFF46b6j7H" TargetMode="External"/><Relationship Id="rId18" Type="http://schemas.openxmlformats.org/officeDocument/2006/relationships/hyperlink" Target="consultantplus://offline/ref=287002BAE95AC3FB1028CA163FAE54172C5A109C074517357EB0D0494BD0E364195262CD81BFBB2CF0A36D667134DB3529947AF79B4A29F356979BFF46b6j7H" TargetMode="External"/><Relationship Id="rId39" Type="http://schemas.openxmlformats.org/officeDocument/2006/relationships/hyperlink" Target="consultantplus://offline/ref=287002BAE95AC3FB1028CA163FAE54172C5A109C0745113073B1D2494BD0E364195262CD81ADBB74FCA264787134CE6378D2b2jCH" TargetMode="External"/><Relationship Id="rId265" Type="http://schemas.openxmlformats.org/officeDocument/2006/relationships/hyperlink" Target="consultantplus://offline/ref=287002BAE95AC3FB1028CA163FAE54172C5A109C0745103774B5DD494BD0E364195262CD81BFBB2CF0A36D677530DB3529947AF79B4A29F356979BFF46b6j7H" TargetMode="External"/><Relationship Id="rId286" Type="http://schemas.openxmlformats.org/officeDocument/2006/relationships/hyperlink" Target="consultantplus://offline/ref=287002BAE95AC3FB1028CA163FAE54172C5A109C0745103B70B5D2494BD0E364195262CD81BFBB2CF0A36D677433DB3529947AF79B4A29F356979BFF46b6j7H" TargetMode="External"/><Relationship Id="rId451" Type="http://schemas.openxmlformats.org/officeDocument/2006/relationships/hyperlink" Target="consultantplus://offline/ref=287002BAE95AC3FB1028D41B29C2081F295248920E4318642AE6D8431E88BC3D5B156BC7D5FCFF20F0A839373564DD6071CE2FFF844137F1b5j0H" TargetMode="External"/><Relationship Id="rId472" Type="http://schemas.openxmlformats.org/officeDocument/2006/relationships/hyperlink" Target="consultantplus://offline/ref=14A93DDD4BA04CBA2A0B5890C1490D87A10D9A9E0181C6F91326858C7CDCCB43527993A086B97FC849D9949119B811786EE5254830CF4DFF22D34A3083cBjBH" TargetMode="External"/><Relationship Id="rId50" Type="http://schemas.openxmlformats.org/officeDocument/2006/relationships/hyperlink" Target="consultantplus://offline/ref=287002BAE95AC3FB1028CA163FAE54172C5A109C0745103B70B5D2494BD0E364195262CD81BFBB2CF0A36D667134DB3529947AF79B4A29F356979BFF46b6j7H" TargetMode="External"/><Relationship Id="rId104" Type="http://schemas.openxmlformats.org/officeDocument/2006/relationships/hyperlink" Target="consultantplus://offline/ref=287002BAE95AC3FB1028CA163FAE54172C5A109C0745173777B6D2494BD0E364195262CD81BFBB2CF0A36D667534DB3529947AF79B4A29F356979BFF46b6j7H" TargetMode="External"/><Relationship Id="rId125" Type="http://schemas.openxmlformats.org/officeDocument/2006/relationships/hyperlink" Target="consultantplus://offline/ref=287002BAE95AC3FB1028D41B29C2081F29524B99004018642AE6D8431E88BC3D491533CBD4F5E121F4BD6F6673b3j2H" TargetMode="External"/><Relationship Id="rId146" Type="http://schemas.openxmlformats.org/officeDocument/2006/relationships/hyperlink" Target="consultantplus://offline/ref=287002BAE95AC3FB1028CA163FAE54172C5A109C0745163B7EB6D7494BD0E364195262CD81BFBB2CF0A36D677030DB3529947AF79B4A29F356979BFF46b6j7H" TargetMode="External"/><Relationship Id="rId167" Type="http://schemas.openxmlformats.org/officeDocument/2006/relationships/hyperlink" Target="consultantplus://offline/ref=287002BAE95AC3FB1028CA163FAE54172C5A109C0745103B70B5D2494BD0E364195262CD81BFBB2CF0A36D667934DB3529947AF79B4A29F356979BFF46b6j7H" TargetMode="External"/><Relationship Id="rId188" Type="http://schemas.openxmlformats.org/officeDocument/2006/relationships/hyperlink" Target="consultantplus://offline/ref=287002BAE95AC3FB1028CA163FAE54172C5A109C0745153576B2D3494BD0E364195262CD81ADBB74FCA264787134CE6378D2b2jCH" TargetMode="External"/><Relationship Id="rId311" Type="http://schemas.openxmlformats.org/officeDocument/2006/relationships/hyperlink" Target="consultantplus://offline/ref=287002BAE95AC3FB1028CA163FAE54172C5A109C0745103B70B5D2494BD0E364195262CD81BFBB2CF0A36D677737DB3529947AF79B4A29F356979BFF46b6j7H" TargetMode="External"/><Relationship Id="rId332" Type="http://schemas.openxmlformats.org/officeDocument/2006/relationships/hyperlink" Target="consultantplus://offline/ref=287002BAE95AC3FB1028CA163FAE54172C5A109C0745103B70B5D2494BD0E364195262CD81BFBB2CF0A36D677933DB3529947AF79B4A29F356979BFF46b6j7H" TargetMode="External"/><Relationship Id="rId353" Type="http://schemas.openxmlformats.org/officeDocument/2006/relationships/hyperlink" Target="consultantplus://offline/ref=287002BAE95AC3FB1028CA163FAE54172C5A109C074515367FB0D7494BD0E364195262CD81BFBB2CF0A36D677634DB3529947AF79B4A29F356979BFF46b6j7H" TargetMode="External"/><Relationship Id="rId374" Type="http://schemas.openxmlformats.org/officeDocument/2006/relationships/hyperlink" Target="consultantplus://offline/ref=287002BAE95AC3FB1028CA163FAE54172C5A109C074512317EB5DC494BD0E364195262CD81BFBB2CF0A36D667139DB3529947AF79B4A29F356979BFF46b6j7H" TargetMode="External"/><Relationship Id="rId395" Type="http://schemas.openxmlformats.org/officeDocument/2006/relationships/hyperlink" Target="consultantplus://offline/ref=287002BAE95AC3FB1028CA163FAE54172C5A109C0745103B70B5D2494BD0E364195262CD81BFBB2CF0A36D647234DB3529947AF79B4A29F356979BFF46b6j7H" TargetMode="External"/><Relationship Id="rId409" Type="http://schemas.openxmlformats.org/officeDocument/2006/relationships/hyperlink" Target="consultantplus://offline/ref=287002BAE95AC3FB1028CA163FAE54172C5A109C0745173A7FB0DC494BD0E364195262CD81BFBB2CF0A36D667234DB3529947AF79B4A29F356979BFF46b6j7H" TargetMode="External"/><Relationship Id="rId71" Type="http://schemas.openxmlformats.org/officeDocument/2006/relationships/hyperlink" Target="consultantplus://offline/ref=287002BAE95AC3FB1028CA163FAE54172C5A109C0745153B72B2D2494BD0E364195262CD81BFBB2CF0A36D667031DB3529947AF79B4A29F356979BFF46b6j7H" TargetMode="External"/><Relationship Id="rId92" Type="http://schemas.openxmlformats.org/officeDocument/2006/relationships/hyperlink" Target="consultantplus://offline/ref=287002BAE95AC3FB1028CA163FAE54172C5A109C0745163B75B7D5494BD0E364195262CD81BFBB2CF0A36D667138DB3529947AF79B4A29F356979BFF46b6j7H" TargetMode="External"/><Relationship Id="rId213" Type="http://schemas.openxmlformats.org/officeDocument/2006/relationships/hyperlink" Target="consultantplus://offline/ref=287002BAE95AC3FB1028D41B29C2081F2C524E94074518642AE6D8431E88BC3D5B156BC7D5FCFF20F6A839373564DD6071CE2FFF844137F1b5j0H" TargetMode="External"/><Relationship Id="rId234" Type="http://schemas.openxmlformats.org/officeDocument/2006/relationships/hyperlink" Target="consultantplus://offline/ref=287002BAE95AC3FB1028CA163FAE54172C5A109C074512317EB5DC494BD0E364195262CD81BFBB2CF0A36D667139DB3529947AF79B4A29F356979BFF46b6j7H" TargetMode="External"/><Relationship Id="rId420" Type="http://schemas.openxmlformats.org/officeDocument/2006/relationships/hyperlink" Target="consultantplus://offline/ref=287002BAE95AC3FB1028CA163FAE54172C5A109C0745103B70B5D2494BD0E364195262CD81BFBB2CF0A36D647738DB3529947AF79B4A29F356979BFF46b6j7H" TargetMode="External"/><Relationship Id="rId2" Type="http://schemas.microsoft.com/office/2007/relationships/stylesWithEffects" Target="stylesWithEffects.xml"/><Relationship Id="rId29" Type="http://schemas.openxmlformats.org/officeDocument/2006/relationships/hyperlink" Target="consultantplus://offline/ref=287002BAE95AC3FB1028CA163FAE54172C5A109C0745153171B0D7494BD0E364195262CD81BFBB2CF0A36D667134DB3529947AF79B4A29F356979BFF46b6j7H" TargetMode="External"/><Relationship Id="rId255" Type="http://schemas.openxmlformats.org/officeDocument/2006/relationships/hyperlink" Target="consultantplus://offline/ref=287002BAE95AC3FB1028CA163FAE54172C5A109C0745103774B5DD494BD0E364195262CD81BFBB2CF0A36D677230DB3529947AF79B4A29F356979BFF46b6j7H" TargetMode="External"/><Relationship Id="rId276" Type="http://schemas.openxmlformats.org/officeDocument/2006/relationships/hyperlink" Target="consultantplus://offline/ref=287002BAE95AC3FB1028CA163FAE54172C5A109C0745103B70B5D2494BD0E364195262CD81BFBB2CF0A36D677537DB3529947AF79B4A29F356979BFF46b6j7H" TargetMode="External"/><Relationship Id="rId297" Type="http://schemas.openxmlformats.org/officeDocument/2006/relationships/hyperlink" Target="consultantplus://offline/ref=287002BAE95AC3FB1028CA163FAE54172C5A109C0745103774B5DD494BD0E364195262CD81BFBB2CF0A36D677938DB3529947AF79B4A29F356979BFF46b6j7H" TargetMode="External"/><Relationship Id="rId441" Type="http://schemas.openxmlformats.org/officeDocument/2006/relationships/hyperlink" Target="consultantplus://offline/ref=287002BAE95AC3FB1028D41B29C2081F29554A940F4718642AE6D8431E88BC3D491533CBD4F5E121F4BD6F6673b3j2H" TargetMode="External"/><Relationship Id="rId462" Type="http://schemas.openxmlformats.org/officeDocument/2006/relationships/hyperlink" Target="consultantplus://offline/ref=287002BAE95AC3FB1028CA163FAE54172C5A109C0743103A70B9831E4981B66A1C5A329791A9F220F8BD6D636F33D063b7jBH" TargetMode="External"/><Relationship Id="rId483" Type="http://schemas.openxmlformats.org/officeDocument/2006/relationships/theme" Target="theme/theme1.xml"/><Relationship Id="rId40" Type="http://schemas.openxmlformats.org/officeDocument/2006/relationships/hyperlink" Target="consultantplus://offline/ref=287002BAE95AC3FB1028CA163FAE54172C5A109C0745113773B2D4494BD0E364195262CD81BFBB2CF0A36D647634DB3529947AF79B4A29F356979BFF46b6j7H" TargetMode="External"/><Relationship Id="rId115" Type="http://schemas.openxmlformats.org/officeDocument/2006/relationships/hyperlink" Target="consultantplus://offline/ref=287002BAE95AC3FB1028CA163FAE54172C5A109C0745153576B4D2494BD0E364195262CD81BFBB2CF0A36D677431DB3529947AF79B4A29F356979BFF46b6j7H" TargetMode="External"/><Relationship Id="rId136" Type="http://schemas.openxmlformats.org/officeDocument/2006/relationships/hyperlink" Target="consultantplus://offline/ref=287002BAE95AC3FB1028CA163FAE54172C5A109C0745163B75B7D5494BD0E364195262CD81BFBB2CF0A36D667038DB3529947AF79B4A29F356979BFF46b6j7H" TargetMode="External"/><Relationship Id="rId157" Type="http://schemas.openxmlformats.org/officeDocument/2006/relationships/hyperlink" Target="consultantplus://offline/ref=287002BAE95AC3FB1028CA163FAE54172C5A109C074517357EB0D0494BD0E364195262CD81BFBB2CF0A36D677336DB3529947AF79B4A29F356979BFF46b6j7H" TargetMode="External"/><Relationship Id="rId178" Type="http://schemas.openxmlformats.org/officeDocument/2006/relationships/hyperlink" Target="consultantplus://offline/ref=287002BAE95AC3FB1028CA163FAE54172C5A109C0745153576B4D2494BD0E364195262CD81BFBB2CF0A36D657537DB3529947AF79B4A29F356979BFF46b6j7H" TargetMode="External"/><Relationship Id="rId301" Type="http://schemas.openxmlformats.org/officeDocument/2006/relationships/hyperlink" Target="consultantplus://offline/ref=287002BAE95AC3FB1028CA163FAE54172C5A109C0745123071B1D7494BD0E364195262CD81ADBB74FCA264787134CE6378D2b2jCH" TargetMode="External"/><Relationship Id="rId322" Type="http://schemas.openxmlformats.org/officeDocument/2006/relationships/hyperlink" Target="consultantplus://offline/ref=287002BAE95AC3FB1028CA163FAE54172C5A109C0745103B70B5D2494BD0E364195262CD81BFBB2CF0A36D677634DB3529947AF79B4A29F356979BFF46b6j7H" TargetMode="External"/><Relationship Id="rId343" Type="http://schemas.openxmlformats.org/officeDocument/2006/relationships/hyperlink" Target="consultantplus://offline/ref=287002BAE95AC3FB1028CA163FAE54172C5A109C0745153B72B2D2494BD0E364195262CD81BFBB2CF0A36D677536DB3529947AF79B4A29F356979BFF46b6j7H" TargetMode="External"/><Relationship Id="rId364" Type="http://schemas.openxmlformats.org/officeDocument/2006/relationships/hyperlink" Target="consultantplus://offline/ref=287002BAE95AC3FB1028CA163FAE54172C5A109C0745103774B5DD494BD0E364195262CD81BFBB2CF0A36D647332DB3529947AF79B4A29F356979BFF46b6j7H" TargetMode="External"/><Relationship Id="rId61" Type="http://schemas.openxmlformats.org/officeDocument/2006/relationships/hyperlink" Target="consultantplus://offline/ref=287002BAE95AC3FB1028CA163FAE54172C5A109C074516347FB7DD494BD0E364195262CD81BFBB2CF0A36D667134DB3529947AF79B4A29F356979BFF46b6j7H" TargetMode="External"/><Relationship Id="rId82" Type="http://schemas.openxmlformats.org/officeDocument/2006/relationships/hyperlink" Target="consultantplus://offline/ref=287002BAE95AC3FB1028D41B29C2081F2C5749990F4418642AE6D8431E88BC3D5B156BC7D5FCFF21F6A839373564DD6071CE2FFF844137F1b5j0H" TargetMode="External"/><Relationship Id="rId199" Type="http://schemas.openxmlformats.org/officeDocument/2006/relationships/hyperlink" Target="consultantplus://offline/ref=287002BAE95AC3FB1028CA163FAE54172C5A109C0745113B70BBD3494BD0E364195262CD81BFBB2CF0A36D667031DB3529947AF79B4A29F356979BFF46b6j7H" TargetMode="External"/><Relationship Id="rId203" Type="http://schemas.openxmlformats.org/officeDocument/2006/relationships/hyperlink" Target="consultantplus://offline/ref=287002BAE95AC3FB1028CA163FAE54172C5A109C074013377FB9831E4981B66A1C5A328591F1FE21F1A36D6E7A6581252DDD2EF3844332ED51899BbFjCH" TargetMode="External"/><Relationship Id="rId385" Type="http://schemas.openxmlformats.org/officeDocument/2006/relationships/hyperlink" Target="consultantplus://offline/ref=287002BAE95AC3FB1028CA163FAE54172C5A109C074512317EB5DC494BD0E364195262CD81BFBB2CF0A36D667139DB3529947AF79B4A29F356979BFF46b6j7H" TargetMode="External"/><Relationship Id="rId19" Type="http://schemas.openxmlformats.org/officeDocument/2006/relationships/hyperlink" Target="consultantplus://offline/ref=287002BAE95AC3FB1028CA163FAE54172C5A109C0745163274BBD0494BD0E364195262CD81BFBB2CF0A36D667134DB3529947AF79B4A29F356979BFF46b6j7H" TargetMode="External"/><Relationship Id="rId224" Type="http://schemas.openxmlformats.org/officeDocument/2006/relationships/hyperlink" Target="consultantplus://offline/ref=287002BAE95AC3FB1028CA163FAE54172C5A109C0745103B70B5D2494BD0E364195262CD81BFBB2CF0A36D677138DB3529947AF79B4A29F356979BFF46b6j7H" TargetMode="External"/><Relationship Id="rId245" Type="http://schemas.openxmlformats.org/officeDocument/2006/relationships/hyperlink" Target="consultantplus://offline/ref=287002BAE95AC3FB1028CA163FAE54172C5A109C0745103B70B5D2494BD0E364195262CD81BFBB2CF0A36D677233DB3529947AF79B4A29F356979BFF46b6j7H" TargetMode="External"/><Relationship Id="rId266" Type="http://schemas.openxmlformats.org/officeDocument/2006/relationships/hyperlink" Target="consultantplus://offline/ref=287002BAE95AC3FB1028CA163FAE54172C5A109C0745173A7FB0DC494BD0E364195262CD81BFBB2CF0A36D667231DB3529947AF79B4A29F356979BFF46b6j7H" TargetMode="External"/><Relationship Id="rId287" Type="http://schemas.openxmlformats.org/officeDocument/2006/relationships/hyperlink" Target="consultantplus://offline/ref=287002BAE95AC3FB1028CA163FAE54172C5A109C0745103B70B5D2494BD0E364195262CD81BFBB2CF0A36D677432DB3529947AF79B4A29F356979BFF46b6j7H" TargetMode="External"/><Relationship Id="rId410" Type="http://schemas.openxmlformats.org/officeDocument/2006/relationships/hyperlink" Target="consultantplus://offline/ref=287002BAE95AC3FB1028D41B29C2081F29534A97004418642AE6D8431E88BC3D491533CBD4F5E121F4BD6F6673b3j2H" TargetMode="External"/><Relationship Id="rId431" Type="http://schemas.openxmlformats.org/officeDocument/2006/relationships/hyperlink" Target="consultantplus://offline/ref=287002BAE95AC3FB1028CA163FAE54172C5A109C0745103B70B5D2494BD0E364195262CD81BFBB2CF0A36D647936DB3529947AF79B4A29F356979BFF46b6j7H" TargetMode="External"/><Relationship Id="rId452" Type="http://schemas.openxmlformats.org/officeDocument/2006/relationships/hyperlink" Target="consultantplus://offline/ref=287002BAE95AC3FB1028D41B29C2081F295248920E4318642AE6D8431E88BC3D5B156BC7D5FCFA26F8A839373564DD6071CE2FFF844137F1b5j0H" TargetMode="External"/><Relationship Id="rId473" Type="http://schemas.openxmlformats.org/officeDocument/2006/relationships/hyperlink" Target="consultantplus://offline/ref=14A93DDD4BA04CBA2A0B5890C1490D87A10D9A9E0181C6F91326858C7CDCCB43527993A086B97FC849D9949119B811786EE5254830CF4DFF22D34A3083cBjBH" TargetMode="External"/><Relationship Id="rId30" Type="http://schemas.openxmlformats.org/officeDocument/2006/relationships/hyperlink" Target="consultantplus://offline/ref=287002BAE95AC3FB1028CA163FAE54172C5A109C074515367FB0D7494BD0E364195262CD81BFBB2CF0A36D667134DB3529947AF79B4A29F356979BFF46b6j7H" TargetMode="External"/><Relationship Id="rId105" Type="http://schemas.openxmlformats.org/officeDocument/2006/relationships/hyperlink" Target="consultantplus://offline/ref=287002BAE95AC3FB1028CA163FAE54172C5A109C074517357EB0D0494BD0E364195262CD81BFBB2CF0A36D667637DB3529947AF79B4A29F356979BFF46b6j7H" TargetMode="External"/><Relationship Id="rId126" Type="http://schemas.openxmlformats.org/officeDocument/2006/relationships/hyperlink" Target="consultantplus://offline/ref=287002BAE95AC3FB1028D41B29C2081F29524891034418642AE6D8431E88BC3D5B156BC7D5FCFA20F0A839373564DD6071CE2FFF844137F1b5j0H" TargetMode="External"/><Relationship Id="rId147" Type="http://schemas.openxmlformats.org/officeDocument/2006/relationships/hyperlink" Target="consultantplus://offline/ref=287002BAE95AC3FB1028CA163FAE54172C5A109C0745153277B5D0494BD0E364195262CD81BFBB2CF0A36D677139DB3529947AF79B4A29F356979BFF46b6j7H" TargetMode="External"/><Relationship Id="rId168" Type="http://schemas.openxmlformats.org/officeDocument/2006/relationships/hyperlink" Target="consultantplus://offline/ref=287002BAE95AC3FB1028CA163FAE54172C5A109C0745173A7FB0DC494BD0E364195262CD81BFBB2CF0A36D667138DB3529947AF79B4A29F356979BFF46b6j7H" TargetMode="External"/><Relationship Id="rId312" Type="http://schemas.openxmlformats.org/officeDocument/2006/relationships/hyperlink" Target="consultantplus://offline/ref=287002BAE95AC3FB1028CA163FAE54172C5A109C0745103B70B5D2494BD0E364195262CD81BFBB2CF0A36D677736DB3529947AF79B4A29F356979BFF46b6j7H" TargetMode="External"/><Relationship Id="rId333" Type="http://schemas.openxmlformats.org/officeDocument/2006/relationships/hyperlink" Target="consultantplus://offline/ref=287002BAE95AC3FB1028CA163FAE54172C5A109C0745103B70B5D2494BD0E364195262CD81BFBB2CF0A36D677932DB3529947AF79B4A29F356979BFF46b6j7H" TargetMode="External"/><Relationship Id="rId354" Type="http://schemas.openxmlformats.org/officeDocument/2006/relationships/hyperlink" Target="consultantplus://offline/ref=287002BAE95AC3FB1028CA163FAE54172C5A109C074515367FB0D7494BD0E364195262CD81BFBB2CF0A36D677637DB3529947AF79B4A29F356979BFF46b6j7H" TargetMode="External"/><Relationship Id="rId51" Type="http://schemas.openxmlformats.org/officeDocument/2006/relationships/hyperlink" Target="consultantplus://offline/ref=287002BAE95AC3FB1028CA163FAE54172C5A109C074517327EBBD3494BD0E364195262CD81BFBB2CF0A36D667134DB3529947AF79B4A29F356979BFF46b6j7H" TargetMode="External"/><Relationship Id="rId72" Type="http://schemas.openxmlformats.org/officeDocument/2006/relationships/hyperlink" Target="consultantplus://offline/ref=287002BAE95AC3FB1028CA163FAE54172C5A109C0745153B72B2D2494BD0E364195262CD81BFBB2CF0A36D667537DB3529947AF79B4A29F356979BFF46b6j7H" TargetMode="External"/><Relationship Id="rId93" Type="http://schemas.openxmlformats.org/officeDocument/2006/relationships/hyperlink" Target="consultantplus://offline/ref=287002BAE95AC3FB1028CA163FAE54172C5A109C0745163B75B7D5494BD0E364195262CD81BFBB2CF0A36D667031DB3529947AF79B4A29F356979BFF46b6j7H" TargetMode="External"/><Relationship Id="rId189" Type="http://schemas.openxmlformats.org/officeDocument/2006/relationships/hyperlink" Target="consultantplus://offline/ref=287002BAE95AC3FB1028CA163FAE54172C5A109C0745153576B4D2494BD0E364195262CD81BFBB2CF0A36D627539DB3529947AF79B4A29F356979BFF46b6j7H" TargetMode="External"/><Relationship Id="rId375" Type="http://schemas.openxmlformats.org/officeDocument/2006/relationships/hyperlink" Target="consultantplus://offline/ref=287002BAE95AC3FB1028CA163FAE54172C5A109C074512317EB5DC494BD0E364195262CD81BFBB2CF0A36D667139DB3529947AF79B4A29F356979BFF46b6j7H" TargetMode="External"/><Relationship Id="rId396" Type="http://schemas.openxmlformats.org/officeDocument/2006/relationships/hyperlink" Target="consultantplus://offline/ref=287002BAE95AC3FB1028CA163FAE54172C5A109C0745103B70B5D2494BD0E364195262CD81BFBB2CF0A36D647237DB3529947AF79B4A29F356979BFF46b6j7H" TargetMode="External"/><Relationship Id="rId3" Type="http://schemas.openxmlformats.org/officeDocument/2006/relationships/settings" Target="settings.xml"/><Relationship Id="rId214" Type="http://schemas.openxmlformats.org/officeDocument/2006/relationships/hyperlink" Target="consultantplus://offline/ref=287002BAE95AC3FB1028CA163FAE54172C5A109C0745113B70BBD3494BD0E364195262CD81BFBB2CF0A36D667232DB3529947AF79B4A29F356979BFF46b6j7H" TargetMode="External"/><Relationship Id="rId235" Type="http://schemas.openxmlformats.org/officeDocument/2006/relationships/hyperlink" Target="consultantplus://offline/ref=287002BAE95AC3FB1028CA163FAE54172C5A109C074512317EB5DC494BD0E364195262CD81BFBB2CF0A36D667139DB3529947AF79B4A29F356979BFF46b6j7H" TargetMode="External"/><Relationship Id="rId256" Type="http://schemas.openxmlformats.org/officeDocument/2006/relationships/hyperlink" Target="consultantplus://offline/ref=287002BAE95AC3FB1028CA163FAE54172C5A109C0745103774B5DD494BD0E364195262CD81BFBB2CF0A36D677233DB3529947AF79B4A29F356979BFF46b6j7H" TargetMode="External"/><Relationship Id="rId277" Type="http://schemas.openxmlformats.org/officeDocument/2006/relationships/hyperlink" Target="consultantplus://offline/ref=287002BAE95AC3FB1028CA163FAE54172C5A109C0745103B70B5D2494BD0E364195262CD81BFBB2CF0A36D677536DB3529947AF79B4A29F356979BFF46b6j7H" TargetMode="External"/><Relationship Id="rId298" Type="http://schemas.openxmlformats.org/officeDocument/2006/relationships/hyperlink" Target="consultantplus://offline/ref=287002BAE95AC3FB1028D41B29C2081F2C534E99064618642AE6D8431E88BC3D491533CBD4F5E121F4BD6F6673b3j2H" TargetMode="External"/><Relationship Id="rId400" Type="http://schemas.openxmlformats.org/officeDocument/2006/relationships/hyperlink" Target="consultantplus://offline/ref=287002BAE95AC3FB1028CA163FAE54172C5A109C0745103B70B5D2494BD0E364195262CD81BFBB2CF0A36D647530DB3529947AF79B4A29F356979BFF46b6j7H" TargetMode="External"/><Relationship Id="rId421" Type="http://schemas.openxmlformats.org/officeDocument/2006/relationships/hyperlink" Target="consultantplus://offline/ref=287002BAE95AC3FB1028CA163FAE54172C5A109C0745103B70B5D2494BD0E364195262CD81BFBB2CF0A36D647631DB3529947AF79B4A29F356979BFF46b6j7H" TargetMode="External"/><Relationship Id="rId442" Type="http://schemas.openxmlformats.org/officeDocument/2006/relationships/hyperlink" Target="consultantplus://offline/ref=287002BAE95AC3FB1028CA163FAE54172C5A109C0745163B7EB6D7494BD0E364195262CD81BFBB2CF0A36D677734DB3529947AF79B4A29F356979BFF46b6j7H" TargetMode="External"/><Relationship Id="rId463" Type="http://schemas.openxmlformats.org/officeDocument/2006/relationships/hyperlink" Target="consultantplus://offline/ref=287002BAE95AC3FB1028D41B29C2081F29524995004018642AE6D8431E88BC3D5B156BC7D5FCFF23F2A839373564DD6071CE2FFF844137F1b5j0H" TargetMode="External"/><Relationship Id="rId116" Type="http://schemas.openxmlformats.org/officeDocument/2006/relationships/hyperlink" Target="consultantplus://offline/ref=287002BAE95AC3FB1028CA163FAE54172C5A109C0745153B72B2D2494BD0E364195262CD81BFBB2CF0A36D667433DB3529947AF79B4A29F356979BFF46b6j7H" TargetMode="External"/><Relationship Id="rId137" Type="http://schemas.openxmlformats.org/officeDocument/2006/relationships/hyperlink" Target="consultantplus://offline/ref=287002BAE95AC3FB1028CA163FAE54172C5A109C0745163B75B7D5494BD0E364195262CD81BFBB2CF0A36D667331DB3529947AF79B4A29F356979BFF46b6j7H" TargetMode="External"/><Relationship Id="rId158" Type="http://schemas.openxmlformats.org/officeDocument/2006/relationships/hyperlink" Target="consultantplus://offline/ref=287002BAE95AC3FB1028CA163FAE54172C5A109C0745163177B4D3494BD0E364195262CD81BFBB2CF0A36D677535DB3529947AF79B4A29F356979BFF46b6j7H" TargetMode="External"/><Relationship Id="rId302" Type="http://schemas.openxmlformats.org/officeDocument/2006/relationships/hyperlink" Target="consultantplus://offline/ref=287002BAE95AC3FB1028D41B29C2081F29524F99014318642AE6D8431E88BC3D491533CBD4F5E121F4BD6F6673b3j2H" TargetMode="External"/><Relationship Id="rId323" Type="http://schemas.openxmlformats.org/officeDocument/2006/relationships/hyperlink" Target="consultantplus://offline/ref=287002BAE95AC3FB1028CA163FAE54172C5A109C0745113B70BBD3494BD0E364195262CD81BFBB2CF0A36D657039DB3529947AF79B4A29F356979BFF46b6j7H" TargetMode="External"/><Relationship Id="rId344" Type="http://schemas.openxmlformats.org/officeDocument/2006/relationships/hyperlink" Target="consultantplus://offline/ref=287002BAE95AC3FB1028CA163FAE54172C5A109C074515367FB0D7494BD0E364195262CD81BFBB2CF0A36D677736DB3529947AF79B4A29F356979BFF46b6j7H" TargetMode="External"/><Relationship Id="rId20" Type="http://schemas.openxmlformats.org/officeDocument/2006/relationships/hyperlink" Target="consultantplus://offline/ref=287002BAE95AC3FB1028CA163FAE54172C5A109C074516337FB6D4494BD0E364195262CD81BFBB2CF0A36D667134DB3529947AF79B4A29F356979BFF46b6j7H" TargetMode="External"/><Relationship Id="rId41" Type="http://schemas.openxmlformats.org/officeDocument/2006/relationships/hyperlink" Target="consultantplus://offline/ref=287002BAE95AC3FB1028CA163FAE54172C5A109C0745113773B2D4494BD0E364195262CD81BFBB2CF0A36D657231DB3529947AF79B4A29F356979BFF46b6j7H" TargetMode="External"/><Relationship Id="rId62" Type="http://schemas.openxmlformats.org/officeDocument/2006/relationships/hyperlink" Target="consultantplus://offline/ref=287002BAE95AC3FB1028CA163FAE54172C5A109C0745163B75B7D5494BD0E364195262CD81BFBB2CF0A36D667134DB3529947AF79B4A29F356979BFF46b6j7H" TargetMode="External"/><Relationship Id="rId83" Type="http://schemas.openxmlformats.org/officeDocument/2006/relationships/hyperlink" Target="consultantplus://offline/ref=287002BAE95AC3FB1028D41B29C2081F2C584D95004718642AE6D8431E88BC3D5B156BC7D5FCFF21F7A839373564DD6071CE2FFF844137F1b5j0H" TargetMode="External"/><Relationship Id="rId179" Type="http://schemas.openxmlformats.org/officeDocument/2006/relationships/hyperlink" Target="consultantplus://offline/ref=287002BAE95AC3FB1028CA163FAE54172C5A109C0745153B72B2D2494BD0E364195262CD81BFBB2CF0A36D677039DB3529947AF79B4A29F356979BFF46b6j7H" TargetMode="External"/><Relationship Id="rId365" Type="http://schemas.openxmlformats.org/officeDocument/2006/relationships/hyperlink" Target="consultantplus://offline/ref=287002BAE95AC3FB1028CA163FAE54172C5A109C0745103B70B5D2494BD0E364195262CD81BFBB2CF0A36D647130DB3529947AF79B4A29F356979BFF46b6j7H" TargetMode="External"/><Relationship Id="rId386" Type="http://schemas.openxmlformats.org/officeDocument/2006/relationships/hyperlink" Target="consultantplus://offline/ref=287002BAE95AC3FB1028CA163FAE54172C5A109C0745103B70B5D2494BD0E364195262CD81BFBB2CF0A36D647337DB3529947AF79B4A29F356979BFF46b6j7H" TargetMode="External"/><Relationship Id="rId190" Type="http://schemas.openxmlformats.org/officeDocument/2006/relationships/hyperlink" Target="consultantplus://offline/ref=287002BAE95AC3FB1028CA163FAE54172C5A109C074517357EB0D0494BD0E364195262CD81BFBB2CF0A36D677435DB3529947AF79B4A29F356979BFF46b6j7H" TargetMode="External"/><Relationship Id="rId204" Type="http://schemas.openxmlformats.org/officeDocument/2006/relationships/hyperlink" Target="consultantplus://offline/ref=287002BAE95AC3FB1028CA163FAE54172C5A109C074013377FB9831E4981B66A1C5A328591F1FE21F1A36D6E7A6581252DDD2EF3844332ED51899BbFjCH" TargetMode="External"/><Relationship Id="rId225" Type="http://schemas.openxmlformats.org/officeDocument/2006/relationships/hyperlink" Target="consultantplus://offline/ref=287002BAE95AC3FB1028CA163FAE54172C5A109C0745173A7FB0DC494BD0E364195262CD81BFBB2CF0A36D667231DB3529947AF79B4A29F356979BFF46b6j7H" TargetMode="External"/><Relationship Id="rId246" Type="http://schemas.openxmlformats.org/officeDocument/2006/relationships/hyperlink" Target="consultantplus://offline/ref=287002BAE95AC3FB1028CA163FAE54172C5A109C0745103B70B5D2494BD0E364195262CD81BFBB2CF0A36D677232DB3529947AF79B4A29F356979BFF46b6j7H" TargetMode="External"/><Relationship Id="rId267" Type="http://schemas.openxmlformats.org/officeDocument/2006/relationships/hyperlink" Target="consultantplus://offline/ref=287002BAE95AC3FB1028CA163FAE54172C5A109C0745113B70BBD3494BD0E364195262CD81BFBB2CF0A36D657139DB3529947AF79B4A29F356979BFF46b6j7H" TargetMode="External"/><Relationship Id="rId288" Type="http://schemas.openxmlformats.org/officeDocument/2006/relationships/hyperlink" Target="consultantplus://offline/ref=287002BAE95AC3FB1028CA163FAE54172C5A109C0745103B70B5D2494BD0E364195262CD81BFBB2CF0A36D677437DB3529947AF79B4A29F356979BFF46b6j7H" TargetMode="External"/><Relationship Id="rId411" Type="http://schemas.openxmlformats.org/officeDocument/2006/relationships/hyperlink" Target="consultantplus://offline/ref=287002BAE95AC3FB1028D41B29C2081F29554A940F4718642AE6D8431E88BC3D491533CBD4F5E121F4BD6F6673b3j2H" TargetMode="External"/><Relationship Id="rId432" Type="http://schemas.openxmlformats.org/officeDocument/2006/relationships/hyperlink" Target="consultantplus://offline/ref=287002BAE95AC3FB1028CA163FAE54172C5A109C0745103B70B5D2494BD0E364195262CD81BFBB2CF0A36D647939DB3529947AF79B4A29F356979BFF46b6j7H" TargetMode="External"/><Relationship Id="rId453" Type="http://schemas.openxmlformats.org/officeDocument/2006/relationships/hyperlink" Target="consultantplus://offline/ref=287002BAE95AC3FB1028D41B29C2081F295248920E4318642AE6D8431E88BC3D5B156BC7D5FCFA28F3A839373564DD6071CE2FFF844137F1b5j0H" TargetMode="External"/><Relationship Id="rId474" Type="http://schemas.openxmlformats.org/officeDocument/2006/relationships/hyperlink" Target="consultantplus://offline/ref=14A93DDD4BA04CBA2A0B5890C1490D87A10D9A9E0181C6F91326858C7CDCCB43527993A086B97FC849D9949119B811786EE5254830CF4DFF22D34A3083cBjBH" TargetMode="External"/><Relationship Id="rId106" Type="http://schemas.openxmlformats.org/officeDocument/2006/relationships/hyperlink" Target="consultantplus://offline/ref=287002BAE95AC3FB1028CA163FAE54172C5A109C0745163274BBD0494BD0E364195262CD81BFBB2CF0A36D667734DB3529947AF79B4A29F356979BFF46b6j7H" TargetMode="External"/><Relationship Id="rId127" Type="http://schemas.openxmlformats.org/officeDocument/2006/relationships/hyperlink" Target="consultantplus://offline/ref=287002BAE95AC3FB1028D41B29C2081F29554891004618642AE6D8431E88BC3D5B156BC4DDF7AB70B5F66067782FD06466D22FF8b9j9H" TargetMode="External"/><Relationship Id="rId313" Type="http://schemas.openxmlformats.org/officeDocument/2006/relationships/hyperlink" Target="consultantplus://offline/ref=287002BAE95AC3FB1028CA163FAE54172C5A109C0745103B70B5D2494BD0E364195262CD81BFBB2CF0A36D677739DB3529947AF79B4A29F356979BFF46b6j7H" TargetMode="External"/><Relationship Id="rId10" Type="http://schemas.openxmlformats.org/officeDocument/2006/relationships/hyperlink" Target="consultantplus://offline/ref=287002BAE95AC3FB1028CA163FAE54172C5A109C0745103774B5DD494BD0E364195262CD81BFBB2CF0A36D667134DB3529947AF79B4A29F356979BFF46b6j7H" TargetMode="External"/><Relationship Id="rId31" Type="http://schemas.openxmlformats.org/officeDocument/2006/relationships/hyperlink" Target="consultantplus://offline/ref=287002BAE95AC3FB1028CA163FAE54172C5A109C0745153576B4D2494BD0E364195262CD81BFBB2CF0A36D667134DB3529947AF79B4A29F356979BFF46b6j7H" TargetMode="External"/><Relationship Id="rId52" Type="http://schemas.openxmlformats.org/officeDocument/2006/relationships/hyperlink" Target="consultantplus://offline/ref=287002BAE95AC3FB1028CA163FAE54172C5A109C0745173A7FB0DC494BD0E364195262CD81BFBB2CF0A36D667134DB3529947AF79B4A29F356979BFF46b6j7H" TargetMode="External"/><Relationship Id="rId73" Type="http://schemas.openxmlformats.org/officeDocument/2006/relationships/hyperlink" Target="consultantplus://offline/ref=287002BAE95AC3FB1028CA163FAE54172C5A109C0745153576B4D2494BD0E364195262CD81BFBB2CF0A36D667930DB3529947AF79B4A29F356979BFF46b6j7H" TargetMode="External"/><Relationship Id="rId94" Type="http://schemas.openxmlformats.org/officeDocument/2006/relationships/hyperlink" Target="consultantplus://offline/ref=287002BAE95AC3FB1028CA163FAE54172C5A109C0745153576B4D2494BD0E364195262CD81BFBB2CF0A36D677532DB3529947AF79B4A29F356979BFF46b6j7H" TargetMode="External"/><Relationship Id="rId148" Type="http://schemas.openxmlformats.org/officeDocument/2006/relationships/hyperlink" Target="consultantplus://offline/ref=287002BAE95AC3FB1028CA163FAE54172C5A109C074515367FB0D7494BD0E364195262CD81BFBB2CF0A36D677137DB3529947AF79B4A29F356979BFF46b6j7H" TargetMode="External"/><Relationship Id="rId169" Type="http://schemas.openxmlformats.org/officeDocument/2006/relationships/hyperlink" Target="consultantplus://offline/ref=287002BAE95AC3FB1028CA163FAE54172C5A109C0745173777B6D2494BD0E364195262CD81BFBB2CF0A36D667637DB3529947AF79B4A29F356979BFF46b6j7H" TargetMode="External"/><Relationship Id="rId334" Type="http://schemas.openxmlformats.org/officeDocument/2006/relationships/hyperlink" Target="consultantplus://offline/ref=287002BAE95AC3FB1028CA163FAE54172C5A109C0745103B70B5D2494BD0E364195262CD81BFBB2CF0A36D677935DB3529947AF79B4A29F356979BFF46b6j7H" TargetMode="External"/><Relationship Id="rId355" Type="http://schemas.openxmlformats.org/officeDocument/2006/relationships/hyperlink" Target="consultantplus://offline/ref=287002BAE95AC3FB1028CA163FAE54172C5A109C074515367FB0D7494BD0E364195262CD81BFBB2CF0A36D677636DB3529947AF79B4A29F356979BFF46b6j7H" TargetMode="External"/><Relationship Id="rId376" Type="http://schemas.openxmlformats.org/officeDocument/2006/relationships/hyperlink" Target="consultantplus://offline/ref=287002BAE95AC3FB1028CA163FAE54172C5A109C074512317EB5DC494BD0E364195262CD81BFBB2CF0A36D667139DB3529947AF79B4A29F356979BFF46b6j7H" TargetMode="External"/><Relationship Id="rId397" Type="http://schemas.openxmlformats.org/officeDocument/2006/relationships/hyperlink" Target="consultantplus://offline/ref=287002BAE95AC3FB1028CA163FAE54172C5A109C0745103B70B5D2494BD0E364195262CD81BFBB2CF0A36D647236DB3529947AF79B4A29F356979BFF46b6j7H" TargetMode="External"/><Relationship Id="rId4" Type="http://schemas.openxmlformats.org/officeDocument/2006/relationships/webSettings" Target="webSettings.xml"/><Relationship Id="rId180" Type="http://schemas.openxmlformats.org/officeDocument/2006/relationships/hyperlink" Target="consultantplus://offline/ref=287002BAE95AC3FB1028CA163FAE54172C5A109C0745153576B4D2494BD0E364195262CD81BFBB2CF0A36D657536DB3529947AF79B4A29F356979BFF46b6j7H" TargetMode="External"/><Relationship Id="rId215" Type="http://schemas.openxmlformats.org/officeDocument/2006/relationships/hyperlink" Target="consultantplus://offline/ref=287002BAE95AC3FB1028CA163FAE54172C5A109C0745113B70BBD3494BD0E364195262CD81BFBB2CF0A36D667436DB3529947AF79B4A29F356979BFF46b6j7H" TargetMode="External"/><Relationship Id="rId236" Type="http://schemas.openxmlformats.org/officeDocument/2006/relationships/hyperlink" Target="consultantplus://offline/ref=287002BAE95AC3FB1028CA163FAE54172C5A109C074512317EB5DC494BD0E364195262CD81BFBB2CF0A36D667139DB3529947AF79B4A29F356979BFF46b6j7H" TargetMode="External"/><Relationship Id="rId257" Type="http://schemas.openxmlformats.org/officeDocument/2006/relationships/hyperlink" Target="consultantplus://offline/ref=287002BAE95AC3FB1028CA163FAE54172C5A109C0745103774B5DD494BD0E364195262CD81BFBB2CF0A36D677232DB3529947AF79B4A29F356979BFF46b6j7H" TargetMode="External"/><Relationship Id="rId278" Type="http://schemas.openxmlformats.org/officeDocument/2006/relationships/hyperlink" Target="consultantplus://offline/ref=287002BAE95AC3FB1028CA163FAE54172C5A109C0745103774B5DD494BD0E364195262CD81BFBB2CF0A36D677732DB3529947AF79B4A29F356979BFF46b6j7H" TargetMode="External"/><Relationship Id="rId401" Type="http://schemas.openxmlformats.org/officeDocument/2006/relationships/hyperlink" Target="consultantplus://offline/ref=287002BAE95AC3FB1028CA163FAE54172C5A109C0745103B70B5D2494BD0E364195262CD81BFBB2CF0A36D647533DB3529947AF79B4A29F356979BFF46b6j7H" TargetMode="External"/><Relationship Id="rId422" Type="http://schemas.openxmlformats.org/officeDocument/2006/relationships/hyperlink" Target="consultantplus://offline/ref=287002BAE95AC3FB1028CA163FAE54172C5A109C0745103B70B5D2494BD0E364195262CD81BFBB2CF0A36D647630DB3529947AF79B4A29F356979BFF46b6j7H" TargetMode="External"/><Relationship Id="rId443" Type="http://schemas.openxmlformats.org/officeDocument/2006/relationships/hyperlink" Target="consultantplus://offline/ref=287002BAE95AC3FB1028CA163FAE54172C5A109C0745153576B4D2494BD0E364195262CD81BFBB2CF0A36D627437DB3529947AF79B4A29F356979BFF46b6j7H" TargetMode="External"/><Relationship Id="rId464" Type="http://schemas.openxmlformats.org/officeDocument/2006/relationships/hyperlink" Target="consultantplus://offline/ref=14A93DDD4BA04CBA2A0B5890C1490D87A10D9A9E0181C6F710248A8C7CDCCB43527993A086B97FC849D9949511B311786EE5254830CF4DFF22D34A3083cBjBH" TargetMode="External"/><Relationship Id="rId303" Type="http://schemas.openxmlformats.org/officeDocument/2006/relationships/hyperlink" Target="consultantplus://offline/ref=287002BAE95AC3FB1028CA163FAE54172C5A109C0745103B70B5D2494BD0E364195262CD81BFBB2CF0A36D677732DB3529947AF79B4A29F356979BFF46b6j7H" TargetMode="External"/><Relationship Id="rId42" Type="http://schemas.openxmlformats.org/officeDocument/2006/relationships/hyperlink" Target="consultantplus://offline/ref=287002BAE95AC3FB1028CA163FAE54172C5A109C0745113777B4D6494BD0E364195262CD81BFBB2CF0A36D667138DB3529947AF79B4A29F356979BFF46b6j7H" TargetMode="External"/><Relationship Id="rId84" Type="http://schemas.openxmlformats.org/officeDocument/2006/relationships/hyperlink" Target="consultantplus://offline/ref=287002BAE95AC3FB1028D41B29C2081F29554B91014618642AE6D8431E88BC3D5B156BC7D5FCFF21F9A839373564DD6071CE2FFF844137F1b5j0H" TargetMode="External"/><Relationship Id="rId138" Type="http://schemas.openxmlformats.org/officeDocument/2006/relationships/hyperlink" Target="consultantplus://offline/ref=287002BAE95AC3FB1028CA163FAE54172C5A109C0745103774B5DD494BD0E364195262CD81BFBB2CF0A36D667736DB3529947AF79B4A29F356979BFF46b6j7H" TargetMode="External"/><Relationship Id="rId345" Type="http://schemas.openxmlformats.org/officeDocument/2006/relationships/hyperlink" Target="consultantplus://offline/ref=287002BAE95AC3FB1028CA163FAE54172C5A109C0745153576B4D2494BD0E364195262CD81BFBB2CF0A36D627433DB3529947AF79B4A29F356979BFF46b6j7H" TargetMode="External"/><Relationship Id="rId387" Type="http://schemas.openxmlformats.org/officeDocument/2006/relationships/hyperlink" Target="consultantplus://offline/ref=287002BAE95AC3FB1028CA163FAE54172C5A109C0745103B70B5D2494BD0E364195262CD81BFBB2CF0A36D647336DB3529947AF79B4A29F356979BFF46b6j7H" TargetMode="External"/><Relationship Id="rId191" Type="http://schemas.openxmlformats.org/officeDocument/2006/relationships/hyperlink" Target="consultantplus://offline/ref=287002BAE95AC3FB1028CA163FAE54172C5A109C0745163177B4D3494BD0E364195262CD81BFBB2CF0A36D677634DB3529947AF79B4A29F356979BFF46b6j7H" TargetMode="External"/><Relationship Id="rId205" Type="http://schemas.openxmlformats.org/officeDocument/2006/relationships/hyperlink" Target="consultantplus://offline/ref=287002BAE95AC3FB1028CA163FAE54172C5A109C074013377FB9831E4981B66A1C5A328591F1FE21F1A36D6E7A6581252DDD2EF3844332ED51899BbFjCH" TargetMode="External"/><Relationship Id="rId247" Type="http://schemas.openxmlformats.org/officeDocument/2006/relationships/hyperlink" Target="consultantplus://offline/ref=287002BAE95AC3FB1028CA163FAE54172C5A109C0745103B70B5D2494BD0E364195262CD81BFBB2CF0A36D677234DB3529947AF79B4A29F356979BFF46b6j7H" TargetMode="External"/><Relationship Id="rId412" Type="http://schemas.openxmlformats.org/officeDocument/2006/relationships/hyperlink" Target="consultantplus://offline/ref=287002BAE95AC3FB1028CA163FAE54172C5A109C0745103B70B5D2494BD0E364195262CD81BFBB2CF0A36D647430DB3529947AF79B4A29F356979BFF46b6j7H" TargetMode="External"/><Relationship Id="rId107" Type="http://schemas.openxmlformats.org/officeDocument/2006/relationships/hyperlink" Target="consultantplus://offline/ref=287002BAE95AC3FB1028CA163FAE54172C5A109C0745163177B4D3494BD0E364195262CD81BFBB2CF0A36D667932DB3529947AF79B4A29F356979BFF46b6j7H" TargetMode="External"/><Relationship Id="rId289" Type="http://schemas.openxmlformats.org/officeDocument/2006/relationships/hyperlink" Target="consultantplus://offline/ref=287002BAE95AC3FB1028CA163FAE54172C5A109C0745103B70B5D2494BD0E364195262CD81BFBB2CF0A36D677436DB3529947AF79B4A29F356979BFF46b6j7H" TargetMode="External"/><Relationship Id="rId454" Type="http://schemas.openxmlformats.org/officeDocument/2006/relationships/hyperlink" Target="consultantplus://offline/ref=287002BAE95AC3FB1028CA163FAE54172C5A109C0745153576B4D2494BD0E364195262CD81BFBB2CF0A36D627736DB3529947AF79B4A29F356979BFF46b6j7H" TargetMode="External"/><Relationship Id="rId11" Type="http://schemas.openxmlformats.org/officeDocument/2006/relationships/hyperlink" Target="consultantplus://offline/ref=287002BAE95AC3FB1028CA163FAE54172C5A109C0745103B76B0D7494BD0E364195262CD81BFBB2CF0A36D667134DB3529947AF79B4A29F356979BFF46b6j7H" TargetMode="External"/><Relationship Id="rId53" Type="http://schemas.openxmlformats.org/officeDocument/2006/relationships/hyperlink" Target="consultantplus://offline/ref=287002BAE95AC3FB1028CA163FAE54172C5A109C0745173173B5D6494BD0E364195262CD81BFBB2CF0A36D667134DB3529947AF79B4A29F356979BFF46b6j7H" TargetMode="External"/><Relationship Id="rId149" Type="http://schemas.openxmlformats.org/officeDocument/2006/relationships/hyperlink" Target="consultantplus://offline/ref=287002BAE95AC3FB1028CA163FAE54172C5A109C0745153576B4D2494BD0E364195262CD81BFBB2CF0A36D647736DB3529947AF79B4A29F356979BFF46b6j7H" TargetMode="External"/><Relationship Id="rId314" Type="http://schemas.openxmlformats.org/officeDocument/2006/relationships/hyperlink" Target="consultantplus://offline/ref=287002BAE95AC3FB1028CA163FAE54172C5A109C0745103774B5DD494BD0E364195262CD81BFBB2CF0A36D677836DB3529947AF79B4A29F356979BFF46b6j7H" TargetMode="External"/><Relationship Id="rId356" Type="http://schemas.openxmlformats.org/officeDocument/2006/relationships/hyperlink" Target="consultantplus://offline/ref=287002BAE95AC3FB1028CA163FAE54172C5A109C0745153576B4D2494BD0E364195262CD81BFBB2CF0A36D627432DB3529947AF79B4A29F356979BFF46b6j7H" TargetMode="External"/><Relationship Id="rId398" Type="http://schemas.openxmlformats.org/officeDocument/2006/relationships/hyperlink" Target="consultantplus://offline/ref=287002BAE95AC3FB1028CA163FAE54172C5A109C0745103B70B5D2494BD0E364195262CD81BFBB2CF0A36D647239DB3529947AF79B4A29F356979BFF46b6j7H" TargetMode="External"/><Relationship Id="rId95" Type="http://schemas.openxmlformats.org/officeDocument/2006/relationships/hyperlink" Target="consultantplus://offline/ref=287002BAE95AC3FB1028CA163FAE54172C5A109C0745153B72B2D2494BD0E364195262CD81BFBB2CF0A36D667538DB3529947AF79B4A29F356979BFF46b6j7H" TargetMode="External"/><Relationship Id="rId160" Type="http://schemas.openxmlformats.org/officeDocument/2006/relationships/hyperlink" Target="consultantplus://offline/ref=287002BAE95AC3FB1028CA163FAE54172C5A109C0745163B75B7D5494BD0E364195262CD81BFBB2CF0A36D667333DB3529947AF79B4A29F356979BFF46b6j7H" TargetMode="External"/><Relationship Id="rId216" Type="http://schemas.openxmlformats.org/officeDocument/2006/relationships/hyperlink" Target="consultantplus://offline/ref=287002BAE95AC3FB1028D41B29C2081F29534A97004418642AE6D8431E88BC3D491533CBD4F5E121F4BD6F6673b3j2H" TargetMode="External"/><Relationship Id="rId423" Type="http://schemas.openxmlformats.org/officeDocument/2006/relationships/hyperlink" Target="consultantplus://offline/ref=287002BAE95AC3FB1028CA163FAE54172C5A109C0745103B70B5D2494BD0E364195262CD81BFBB2CF0A36D647635DB3529947AF79B4A29F356979BFF46b6j7H" TargetMode="External"/><Relationship Id="rId258" Type="http://schemas.openxmlformats.org/officeDocument/2006/relationships/hyperlink" Target="consultantplus://offline/ref=287002BAE95AC3FB1028CA163FAE54172C5A109C0745103774B5DD494BD0E364195262CD81BFBB2CF0A36D677235DB3529947AF79B4A29F356979BFF46b6j7H" TargetMode="External"/><Relationship Id="rId465" Type="http://schemas.openxmlformats.org/officeDocument/2006/relationships/hyperlink" Target="consultantplus://offline/ref=14A93DDD4BA04CBA2A0B5890C1490D87A10D9A9E0181C6F91326858C7CDCCB43527993A086AB7F9045D89D8F19B5042E3FA3c7j3H" TargetMode="External"/><Relationship Id="rId22" Type="http://schemas.openxmlformats.org/officeDocument/2006/relationships/hyperlink" Target="consultantplus://offline/ref=287002BAE95AC3FB1028CA163FAE54172C5A109C0745163776B2D0494BD0E364195262CD81BFBB2CF0A36D667134DB3529947AF79B4A29F356979BFF46b6j7H" TargetMode="External"/><Relationship Id="rId64" Type="http://schemas.openxmlformats.org/officeDocument/2006/relationships/hyperlink" Target="consultantplus://offline/ref=287002BAE95AC3FB1028CA163FAE54172C5A109C0745153277B5D0494BD0E364195262CD81BFBB2CF0A36D667134DB3529947AF79B4A29F356979BFF46b6j7H" TargetMode="External"/><Relationship Id="rId118" Type="http://schemas.openxmlformats.org/officeDocument/2006/relationships/hyperlink" Target="consultantplus://offline/ref=287002BAE95AC3FB1028CA163FAE54172C5A109C074517357EB0D0494BD0E364195262CD81BFBB2CF0A36D667639DB3529947AF79B4A29F356979BFF46b6j7H" TargetMode="External"/><Relationship Id="rId325" Type="http://schemas.openxmlformats.org/officeDocument/2006/relationships/hyperlink" Target="consultantplus://offline/ref=287002BAE95AC3FB1028CA163FAE54172C5A109C0745103B70B5D2494BD0E364195262CD81BFBB2CF0A36D677636DB3529947AF79B4A29F356979BFF46b6j7H" TargetMode="External"/><Relationship Id="rId367" Type="http://schemas.openxmlformats.org/officeDocument/2006/relationships/hyperlink" Target="consultantplus://offline/ref=287002BAE95AC3FB1028CA163FAE54172C5A109C0745103774B5DD494BD0E364195262CD81ADBB74FCA264787134CE6378D2b2jCH" TargetMode="External"/><Relationship Id="rId171" Type="http://schemas.openxmlformats.org/officeDocument/2006/relationships/hyperlink" Target="consultantplus://offline/ref=287002BAE95AC3FB1028CA163FAE54172C5A109C0745163274BBD0494BD0E364195262CD81BFBB2CF0A36D677136DB3529947AF79B4A29F356979BFF46b6j7H" TargetMode="External"/><Relationship Id="rId227" Type="http://schemas.openxmlformats.org/officeDocument/2006/relationships/hyperlink" Target="consultantplus://offline/ref=287002BAE95AC3FB1028CA163FAE54172C5A109C0745103B70B5D2494BD0E364195262CD81BFBB2CF0A36D677035DB3529947AF79B4A29F356979BFF46b6j7H" TargetMode="External"/><Relationship Id="rId269" Type="http://schemas.openxmlformats.org/officeDocument/2006/relationships/hyperlink" Target="consultantplus://offline/ref=287002BAE95AC3FB1028D41B29C2081F29554A940F4718642AE6D8431E88BC3D491533CBD4F5E121F4BD6F6673b3j2H" TargetMode="External"/><Relationship Id="rId434" Type="http://schemas.openxmlformats.org/officeDocument/2006/relationships/hyperlink" Target="consultantplus://offline/ref=287002BAE95AC3FB1028CA163FAE54172C5A109C0745173A7FB0DC494BD0E364195262CD81BFBB2CF0A36D667237DB3529947AF79B4A29F356979BFF46b6j7H" TargetMode="External"/><Relationship Id="rId476" Type="http://schemas.openxmlformats.org/officeDocument/2006/relationships/hyperlink" Target="consultantplus://offline/ref=14A93DDD4BA04CBA2A0B5890C1490D87A10D9A9E0181C6F91326858C7CDCCB43527993A086B97FC849D9949119B811786EE5254830CF4DFF22D34A3083cBjBH" TargetMode="External"/><Relationship Id="rId33" Type="http://schemas.openxmlformats.org/officeDocument/2006/relationships/hyperlink" Target="consultantplus://offline/ref=287002BAE95AC3FB1028CA163FAE54172C5A109C0745153774B5DD494BD0E364195262CD81BFBB2CF0A36D647934DB3529947AF79B4A29F356979BFF46b6j7H" TargetMode="External"/><Relationship Id="rId129" Type="http://schemas.openxmlformats.org/officeDocument/2006/relationships/hyperlink" Target="consultantplus://offline/ref=287002BAE95AC3FB1028D41B29C2081F29554891004618642AE6D8431E88BC3D5B156BC7D5FCFA20F2A839373564DD6071CE2FFF844137F1b5j0H" TargetMode="External"/><Relationship Id="rId280" Type="http://schemas.openxmlformats.org/officeDocument/2006/relationships/hyperlink" Target="consultantplus://offline/ref=287002BAE95AC3FB1028CA163FAE54172C5A109C0745103B70B5D2494BD0E364195262CD81BFBB2CF0A36D677539DB3529947AF79B4A29F356979BFF46b6j7H" TargetMode="External"/><Relationship Id="rId336" Type="http://schemas.openxmlformats.org/officeDocument/2006/relationships/hyperlink" Target="consultantplus://offline/ref=287002BAE95AC3FB1028CA163FAE54172C5A109C0745103B70B5D2494BD0E364195262CD81BFBB2CF0A36D677937DB3529947AF79B4A29F356979BFF46b6j7H" TargetMode="External"/><Relationship Id="rId75" Type="http://schemas.openxmlformats.org/officeDocument/2006/relationships/hyperlink" Target="consultantplus://offline/ref=287002BAE95AC3FB1028D41B29C2081F2C574B91004A18642AE6D8431E88BC3D5B156BC7D5FCFF20F5A839373564DD6071CE2FFF844137F1b5j0H" TargetMode="External"/><Relationship Id="rId140" Type="http://schemas.openxmlformats.org/officeDocument/2006/relationships/hyperlink" Target="consultantplus://offline/ref=287002BAE95AC3FB1028CA163FAE54172C5A109C0745173777B6D2494BD0E364195262CD81BFBB2CF0A36D667735DB3529947AF79B4A29F356979BFF46b6j7H" TargetMode="External"/><Relationship Id="rId182" Type="http://schemas.openxmlformats.org/officeDocument/2006/relationships/hyperlink" Target="consultantplus://offline/ref=287002BAE95AC3FB1028CA163FAE54172C5A109C0745153576B4D2494BD0E364195262CD81BFBB2CF0A36D657835DB3529947AF79B4A29F356979BFF46b6j7H" TargetMode="External"/><Relationship Id="rId378" Type="http://schemas.openxmlformats.org/officeDocument/2006/relationships/hyperlink" Target="consultantplus://offline/ref=287002BAE95AC3FB1028CA163FAE54172C5A109C074512317EB5DC494BD0E364195262CD81BFBB2CF0A36D667139DB3529947AF79B4A29F356979BFF46b6j7H" TargetMode="External"/><Relationship Id="rId403" Type="http://schemas.openxmlformats.org/officeDocument/2006/relationships/hyperlink" Target="consultantplus://offline/ref=287002BAE95AC3FB1028CA163FAE54172C5A109C0745103B70B5D2494BD0E364195262CD81BFBB2CF0A36D647535DB3529947AF79B4A29F356979BFF46b6j7H" TargetMode="External"/><Relationship Id="rId6" Type="http://schemas.openxmlformats.org/officeDocument/2006/relationships/hyperlink" Target="consultantplus://offline/ref=287002BAE95AC3FB1028CA163FAE54172C5A109C0745113777B4D6494BD0E364195262CD81BFBB2CF0A36D667134DB3529947AF79B4A29F356979BFF46b6j7H" TargetMode="External"/><Relationship Id="rId238" Type="http://schemas.openxmlformats.org/officeDocument/2006/relationships/hyperlink" Target="consultantplus://offline/ref=287002BAE95AC3FB1028CA163FAE54172C5A109C0745113073B1D0494BD0E364195262CD81BFBB2CF0A36D667139DB3529947AF79B4A29F356979BFF46b6j7H" TargetMode="External"/><Relationship Id="rId445" Type="http://schemas.openxmlformats.org/officeDocument/2006/relationships/hyperlink" Target="consultantplus://offline/ref=287002BAE95AC3FB1028CA163FAE54172C5A109C0745153576B4D2494BD0E364195262CD81BFBB2CF0A36D627439DB3529947AF79B4A29F356979BFF46b6j7H" TargetMode="External"/><Relationship Id="rId291" Type="http://schemas.openxmlformats.org/officeDocument/2006/relationships/hyperlink" Target="consultantplus://offline/ref=287002BAE95AC3FB1028CA163FAE54172C5A109C0745113B70BBD3494BD0E364195262CD81BFBB2CF0A36D657031DB3529947AF79B4A29F356979BFF46b6j7H" TargetMode="External"/><Relationship Id="rId305" Type="http://schemas.openxmlformats.org/officeDocument/2006/relationships/hyperlink" Target="consultantplus://offline/ref=287002BAE95AC3FB1028CA163FAE54172C5A109C0745173A7FB0DC494BD0E364195262CD81BFBB2CF0A36D667230DB3529947AF79B4A29F356979BFF46b6j7H" TargetMode="External"/><Relationship Id="rId347" Type="http://schemas.openxmlformats.org/officeDocument/2006/relationships/hyperlink" Target="consultantplus://offline/ref=287002BAE95AC3FB1028CA163FAE54172C5A109C074515367FB0D7494BD0E364195262CD81BFBB2CF0A36D677738DB3529947AF79B4A29F356979BFF46b6j7H" TargetMode="External"/><Relationship Id="rId44" Type="http://schemas.openxmlformats.org/officeDocument/2006/relationships/hyperlink" Target="consultantplus://offline/ref=287002BAE95AC3FB1028CA163FAE54172C5A109C0745113B77B0D1494BD0E364195262CD81BFBB2CF0A36D667134DB3529947AF79B4A29F356979BFF46b6j7H" TargetMode="External"/><Relationship Id="rId86" Type="http://schemas.openxmlformats.org/officeDocument/2006/relationships/hyperlink" Target="consultantplus://offline/ref=287002BAE95AC3FB1028D41B29C2081F295248920F4B18642AE6D8431E88BC3D5B156BC7D5FCFF23F1A839373564DD6071CE2FFF844137F1b5j0H" TargetMode="External"/><Relationship Id="rId151" Type="http://schemas.openxmlformats.org/officeDocument/2006/relationships/hyperlink" Target="consultantplus://offline/ref=287002BAE95AC3FB1028CA163FAE54172C5A109C0745153576B4D2494BD0E364195262CD81BFBB2CF0A36D647739DB3529947AF79B4A29F356979BFF46b6j7H" TargetMode="External"/><Relationship Id="rId389" Type="http://schemas.openxmlformats.org/officeDocument/2006/relationships/hyperlink" Target="consultantplus://offline/ref=287002BAE95AC3FB1028CA163FAE54172C5A109C0745103B70B5D2494BD0E364195262CD81BFBB2CF0A36D647339DB3529947AF79B4A29F356979BFF46b6j7H" TargetMode="External"/><Relationship Id="rId193" Type="http://schemas.openxmlformats.org/officeDocument/2006/relationships/hyperlink" Target="consultantplus://offline/ref=287002BAE95AC3FB1028CA163FAE54172C5A109C0745163B75B7D5494BD0E364195262CD81BFBB2CF0A36D667337DB3529947AF79B4A29F356979BFF46b6j7H" TargetMode="External"/><Relationship Id="rId207" Type="http://schemas.openxmlformats.org/officeDocument/2006/relationships/hyperlink" Target="consultantplus://offline/ref=287002BAE95AC3FB1028CA163FAE54172C5A109C074013377FB9831E4981B66A1C5A328591F1FE21F1A36D6E7A6581252DDD2EF3844332ED51899BbFjCH" TargetMode="External"/><Relationship Id="rId249" Type="http://schemas.openxmlformats.org/officeDocument/2006/relationships/hyperlink" Target="consultantplus://offline/ref=287002BAE95AC3FB1028CA163FAE54172C5A109C0745103B70B5D2494BD0E364195262CD81BFBB2CF0A36D677236DB3529947AF79B4A29F356979BFF46b6j7H" TargetMode="External"/><Relationship Id="rId414" Type="http://schemas.openxmlformats.org/officeDocument/2006/relationships/hyperlink" Target="consultantplus://offline/ref=287002BAE95AC3FB1028CA163FAE54172C5A109C0745103B70B5D2494BD0E364195262CD81BFBB2CF0A36D647434DB3529947AF79B4A29F356979BFF46b6j7H" TargetMode="External"/><Relationship Id="rId456" Type="http://schemas.openxmlformats.org/officeDocument/2006/relationships/hyperlink" Target="consultantplus://offline/ref=287002BAE95AC3FB1028D41B29C2081F255347980348456E22BFD4411987E3385C046BC7DCE2FF24EFA16D64b7j2H" TargetMode="External"/><Relationship Id="rId13" Type="http://schemas.openxmlformats.org/officeDocument/2006/relationships/hyperlink" Target="consultantplus://offline/ref=287002BAE95AC3FB1028CA163FAE54172C5A109C0745103B70B5D2494BD0E364195262CD81BFBB2CF0A36D667134DB3529947AF79B4A29F356979BFF46b6j7H" TargetMode="External"/><Relationship Id="rId109" Type="http://schemas.openxmlformats.org/officeDocument/2006/relationships/hyperlink" Target="consultantplus://offline/ref=287002BAE95AC3FB1028CA163FAE54172C5A109C074516377EB3DD494BD0E364195262CD81BFBB2CF0A36D667637DB3529947AF79B4A29F356979BFF46b6j7H" TargetMode="External"/><Relationship Id="rId260" Type="http://schemas.openxmlformats.org/officeDocument/2006/relationships/hyperlink" Target="consultantplus://offline/ref=287002BAE95AC3FB1028CA163FAE54172C5A109C0745103774B5DD494BD0E364195262CD81BFBB2CF0A36D677237DB3529947AF79B4A29F356979BFF46b6j7H" TargetMode="External"/><Relationship Id="rId316" Type="http://schemas.openxmlformats.org/officeDocument/2006/relationships/hyperlink" Target="consultantplus://offline/ref=287002BAE95AC3FB1028CA163FAE54172C5A109C0745113B70BBD3494BD0E364195262CD81BFBB2CF0A36D657030DB3529947AF79B4A29F356979BFF46b6j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414</Pages>
  <Words>125582</Words>
  <Characters>715819</Characters>
  <Application>Microsoft Office Word</Application>
  <DocSecurity>0</DocSecurity>
  <Lines>5965</Lines>
  <Paragraphs>1679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ShmelevAO</dc:creator>
  <cp:lastModifiedBy>ShmelevAO</cp:lastModifiedBy>
  <cp:revision>1</cp:revision>
  <dcterms:created xsi:type="dcterms:W3CDTF">2023-05-19T07:35:00Z</dcterms:created>
  <dcterms:modified xsi:type="dcterms:W3CDTF">2023-05-19T07:37:00Z</dcterms:modified>
</cp:coreProperties>
</file>