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090C13" w:rsidRDefault="00090C13" w:rsidP="00090C13">
      <w:pPr>
        <w:shd w:val="clear" w:color="auto" w:fill="FFFFFF"/>
        <w:ind w:firstLine="709"/>
        <w:jc w:val="center"/>
        <w:rPr>
          <w:bCs/>
          <w:spacing w:val="-6"/>
          <w:sz w:val="35"/>
          <w:szCs w:val="35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bookmarkEnd w:id="0"/>
    <w:p w:rsidR="00090C13" w:rsidRDefault="00090C13" w:rsidP="00090C13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5A6B" w:rsidRDefault="00095A6B" w:rsidP="00090C13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0C13" w:rsidRDefault="0051332F" w:rsidP="006B7FB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E730F7">
        <w:rPr>
          <w:b/>
          <w:bCs/>
          <w:sz w:val="28"/>
          <w:szCs w:val="28"/>
        </w:rPr>
        <w:t xml:space="preserve">признании </w:t>
      </w:r>
      <w:proofErr w:type="gramStart"/>
      <w:r w:rsidR="00E730F7">
        <w:rPr>
          <w:b/>
          <w:bCs/>
          <w:sz w:val="28"/>
          <w:szCs w:val="28"/>
        </w:rPr>
        <w:t>утратившим</w:t>
      </w:r>
      <w:proofErr w:type="gramEnd"/>
      <w:r w:rsidR="00E730F7">
        <w:rPr>
          <w:b/>
          <w:bCs/>
          <w:sz w:val="28"/>
          <w:szCs w:val="28"/>
        </w:rPr>
        <w:t xml:space="preserve"> силу подпункта 13.3.8 Положения о Государственной ветеринарной службе Забайкальского края </w:t>
      </w:r>
    </w:p>
    <w:p w:rsidR="00090C13" w:rsidRDefault="00090C13" w:rsidP="00090C1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A6B" w:rsidRDefault="00095A6B" w:rsidP="00090C1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7DFE" w:rsidRDefault="00366BC7" w:rsidP="00177DFE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3545A" w:rsidRPr="0073063C">
        <w:rPr>
          <w:rFonts w:eastAsiaTheme="minorHAnsi"/>
          <w:sz w:val="28"/>
          <w:szCs w:val="28"/>
          <w:lang w:eastAsia="en-US"/>
        </w:rPr>
        <w:t>целях приведения нормативной правовой базы Забайкальского края в соответствие с действующим законодательством</w:t>
      </w:r>
      <w:r w:rsidR="00090C13">
        <w:rPr>
          <w:sz w:val="28"/>
          <w:szCs w:val="28"/>
        </w:rPr>
        <w:t xml:space="preserve"> Правительство Забайкальского края </w:t>
      </w:r>
      <w:r w:rsidR="00090C13">
        <w:rPr>
          <w:b/>
          <w:bCs/>
          <w:spacing w:val="40"/>
          <w:sz w:val="28"/>
          <w:szCs w:val="28"/>
        </w:rPr>
        <w:t>постановляет</w:t>
      </w:r>
      <w:r w:rsidR="00090C13">
        <w:rPr>
          <w:spacing w:val="40"/>
          <w:sz w:val="28"/>
          <w:szCs w:val="28"/>
        </w:rPr>
        <w:t>:</w:t>
      </w:r>
    </w:p>
    <w:p w:rsidR="000A63EA" w:rsidRDefault="000A63EA" w:rsidP="00177DFE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E730F7" w:rsidRDefault="00E730F7" w:rsidP="00161150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 силу подпункт 13.3.8 Положения о Государственной ветеринарной слу</w:t>
      </w:r>
      <w:r w:rsidR="00FE6014">
        <w:rPr>
          <w:sz w:val="28"/>
          <w:szCs w:val="28"/>
        </w:rPr>
        <w:t>жбе</w:t>
      </w:r>
      <w:r w:rsidR="000F4B3B">
        <w:rPr>
          <w:sz w:val="28"/>
          <w:szCs w:val="28"/>
        </w:rPr>
        <w:t xml:space="preserve"> Забайкальского края, утвержденного постановлением Правительства Забайкальского края от 12 июля 2019 года </w:t>
      </w:r>
      <w:r w:rsidR="00FE6014">
        <w:rPr>
          <w:sz w:val="28"/>
          <w:szCs w:val="28"/>
        </w:rPr>
        <w:br/>
      </w:r>
      <w:r w:rsidR="000F4B3B">
        <w:rPr>
          <w:sz w:val="28"/>
          <w:szCs w:val="28"/>
        </w:rPr>
        <w:t xml:space="preserve">№ 290 (с изменениями, внесенными постановлениями Правительства Забайкальского края от 25 июня 2020 года № 218, от 2 марта 2021 года № 44, от 4 июня 2021 года № 191, от 8 сентября 2021 года № 352, от 18 апреля </w:t>
      </w:r>
      <w:r w:rsidR="00FE6014">
        <w:rPr>
          <w:sz w:val="28"/>
          <w:szCs w:val="28"/>
        </w:rPr>
        <w:br/>
      </w:r>
      <w:bookmarkStart w:id="1" w:name="_GoBack"/>
      <w:bookmarkEnd w:id="1"/>
      <w:r w:rsidR="000F4B3B">
        <w:rPr>
          <w:sz w:val="28"/>
          <w:szCs w:val="28"/>
        </w:rPr>
        <w:t>2023 года № 188</w:t>
      </w:r>
      <w:proofErr w:type="gramEnd"/>
      <w:r w:rsidR="00FE6014">
        <w:rPr>
          <w:sz w:val="28"/>
          <w:szCs w:val="28"/>
        </w:rPr>
        <w:t>, от 12 мая 2023 года № 229).</w:t>
      </w:r>
    </w:p>
    <w:p w:rsidR="0029013B" w:rsidRDefault="002901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4B3B" w:rsidRDefault="000F4B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13B" w:rsidRDefault="002901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6CC" w:rsidRDefault="005356CC" w:rsidP="00095A6B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5356CC" w:rsidRDefault="00AA476E" w:rsidP="00095A6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356CC">
        <w:rPr>
          <w:sz w:val="28"/>
          <w:szCs w:val="28"/>
        </w:rPr>
        <w:t>редседателя Правительства</w:t>
      </w:r>
    </w:p>
    <w:p w:rsidR="00E730F7" w:rsidRPr="00090C13" w:rsidRDefault="005356CC" w:rsidP="00095A6B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</w:t>
      </w:r>
      <w:r w:rsidR="00BF4974">
        <w:rPr>
          <w:sz w:val="28"/>
          <w:szCs w:val="28"/>
        </w:rPr>
        <w:t xml:space="preserve">   </w:t>
      </w:r>
      <w:r w:rsidR="0029013B">
        <w:rPr>
          <w:sz w:val="28"/>
          <w:szCs w:val="28"/>
        </w:rPr>
        <w:t xml:space="preserve"> </w:t>
      </w:r>
      <w:r w:rsidR="00BF4974">
        <w:rPr>
          <w:sz w:val="28"/>
          <w:szCs w:val="28"/>
        </w:rPr>
        <w:t xml:space="preserve">    </w:t>
      </w:r>
      <w:r w:rsidR="000F52B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095A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095A6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А.И.Кефер</w:t>
      </w:r>
      <w:proofErr w:type="spellEnd"/>
    </w:p>
    <w:sectPr w:rsidR="00E730F7" w:rsidRPr="00090C13" w:rsidSect="00AA476E">
      <w:headerReference w:type="default" r:id="rId9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BF" w:rsidRDefault="00B35DBF" w:rsidP="00AA476E">
      <w:r>
        <w:separator/>
      </w:r>
    </w:p>
  </w:endnote>
  <w:endnote w:type="continuationSeparator" w:id="0">
    <w:p w:rsidR="00B35DBF" w:rsidRDefault="00B35DBF" w:rsidP="00AA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BF" w:rsidRDefault="00B35DBF" w:rsidP="00AA476E">
      <w:r>
        <w:separator/>
      </w:r>
    </w:p>
  </w:footnote>
  <w:footnote w:type="continuationSeparator" w:id="0">
    <w:p w:rsidR="00B35DBF" w:rsidRDefault="00B35DBF" w:rsidP="00AA4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6E" w:rsidRDefault="00AA476E" w:rsidP="00AA476E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C51"/>
    <w:multiLevelType w:val="hybridMultilevel"/>
    <w:tmpl w:val="752EF920"/>
    <w:lvl w:ilvl="0" w:tplc="0B52C0A2">
      <w:start w:val="1"/>
      <w:numFmt w:val="decimal"/>
      <w:lvlText w:val="%1)"/>
      <w:lvlJc w:val="left"/>
      <w:pPr>
        <w:ind w:left="33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5" w:hanging="360"/>
      </w:pPr>
    </w:lvl>
    <w:lvl w:ilvl="2" w:tplc="0419001B" w:tentative="1">
      <w:start w:val="1"/>
      <w:numFmt w:val="lowerRoman"/>
      <w:lvlText w:val="%3."/>
      <w:lvlJc w:val="right"/>
      <w:pPr>
        <w:ind w:left="4775" w:hanging="180"/>
      </w:pPr>
    </w:lvl>
    <w:lvl w:ilvl="3" w:tplc="0419000F" w:tentative="1">
      <w:start w:val="1"/>
      <w:numFmt w:val="decimal"/>
      <w:lvlText w:val="%4."/>
      <w:lvlJc w:val="left"/>
      <w:pPr>
        <w:ind w:left="5495" w:hanging="360"/>
      </w:pPr>
    </w:lvl>
    <w:lvl w:ilvl="4" w:tplc="04190019" w:tentative="1">
      <w:start w:val="1"/>
      <w:numFmt w:val="lowerLetter"/>
      <w:lvlText w:val="%5."/>
      <w:lvlJc w:val="left"/>
      <w:pPr>
        <w:ind w:left="6215" w:hanging="360"/>
      </w:pPr>
    </w:lvl>
    <w:lvl w:ilvl="5" w:tplc="0419001B" w:tentative="1">
      <w:start w:val="1"/>
      <w:numFmt w:val="lowerRoman"/>
      <w:lvlText w:val="%6."/>
      <w:lvlJc w:val="right"/>
      <w:pPr>
        <w:ind w:left="6935" w:hanging="180"/>
      </w:pPr>
    </w:lvl>
    <w:lvl w:ilvl="6" w:tplc="0419000F" w:tentative="1">
      <w:start w:val="1"/>
      <w:numFmt w:val="decimal"/>
      <w:lvlText w:val="%7."/>
      <w:lvlJc w:val="left"/>
      <w:pPr>
        <w:ind w:left="7655" w:hanging="360"/>
      </w:pPr>
    </w:lvl>
    <w:lvl w:ilvl="7" w:tplc="04190019" w:tentative="1">
      <w:start w:val="1"/>
      <w:numFmt w:val="lowerLetter"/>
      <w:lvlText w:val="%8."/>
      <w:lvlJc w:val="left"/>
      <w:pPr>
        <w:ind w:left="8375" w:hanging="360"/>
      </w:pPr>
    </w:lvl>
    <w:lvl w:ilvl="8" w:tplc="0419001B" w:tentative="1">
      <w:start w:val="1"/>
      <w:numFmt w:val="lowerRoman"/>
      <w:lvlText w:val="%9."/>
      <w:lvlJc w:val="right"/>
      <w:pPr>
        <w:ind w:left="9095" w:hanging="180"/>
      </w:pPr>
    </w:lvl>
  </w:abstractNum>
  <w:abstractNum w:abstractNumId="1">
    <w:nsid w:val="1FE67C38"/>
    <w:multiLevelType w:val="hybridMultilevel"/>
    <w:tmpl w:val="FA042546"/>
    <w:lvl w:ilvl="0" w:tplc="9C723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6E5D57"/>
    <w:multiLevelType w:val="hybridMultilevel"/>
    <w:tmpl w:val="2C60ED14"/>
    <w:lvl w:ilvl="0" w:tplc="CD08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C77CF"/>
    <w:multiLevelType w:val="hybridMultilevel"/>
    <w:tmpl w:val="3D625902"/>
    <w:lvl w:ilvl="0" w:tplc="7328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69"/>
    <w:rsid w:val="0008645D"/>
    <w:rsid w:val="00090C13"/>
    <w:rsid w:val="00095A6B"/>
    <w:rsid w:val="000A63EA"/>
    <w:rsid w:val="000C3A76"/>
    <w:rsid w:val="000C5420"/>
    <w:rsid w:val="000F4B3B"/>
    <w:rsid w:val="000F52BE"/>
    <w:rsid w:val="0010107B"/>
    <w:rsid w:val="00161150"/>
    <w:rsid w:val="00177DFE"/>
    <w:rsid w:val="002138BC"/>
    <w:rsid w:val="0023545A"/>
    <w:rsid w:val="0029013B"/>
    <w:rsid w:val="003429EB"/>
    <w:rsid w:val="00366BC7"/>
    <w:rsid w:val="003C6A6C"/>
    <w:rsid w:val="00431E00"/>
    <w:rsid w:val="00442EE4"/>
    <w:rsid w:val="0051332F"/>
    <w:rsid w:val="005356CC"/>
    <w:rsid w:val="006179F2"/>
    <w:rsid w:val="00665ED3"/>
    <w:rsid w:val="00671B7D"/>
    <w:rsid w:val="006B011F"/>
    <w:rsid w:val="006B7FB5"/>
    <w:rsid w:val="00707506"/>
    <w:rsid w:val="00754981"/>
    <w:rsid w:val="007E1FC8"/>
    <w:rsid w:val="007F1380"/>
    <w:rsid w:val="00806CAD"/>
    <w:rsid w:val="0088409F"/>
    <w:rsid w:val="008A57C6"/>
    <w:rsid w:val="008E31E5"/>
    <w:rsid w:val="00933542"/>
    <w:rsid w:val="00947769"/>
    <w:rsid w:val="00997034"/>
    <w:rsid w:val="009C64E3"/>
    <w:rsid w:val="00A058F4"/>
    <w:rsid w:val="00A24083"/>
    <w:rsid w:val="00A3558D"/>
    <w:rsid w:val="00A85791"/>
    <w:rsid w:val="00AA476E"/>
    <w:rsid w:val="00AE03CD"/>
    <w:rsid w:val="00AE3CFB"/>
    <w:rsid w:val="00B35DBF"/>
    <w:rsid w:val="00B46B22"/>
    <w:rsid w:val="00B51417"/>
    <w:rsid w:val="00BA1584"/>
    <w:rsid w:val="00BF4974"/>
    <w:rsid w:val="00CB5070"/>
    <w:rsid w:val="00CD6BE4"/>
    <w:rsid w:val="00CE3A0B"/>
    <w:rsid w:val="00D36369"/>
    <w:rsid w:val="00D54625"/>
    <w:rsid w:val="00D85548"/>
    <w:rsid w:val="00E36690"/>
    <w:rsid w:val="00E730F7"/>
    <w:rsid w:val="00F75661"/>
    <w:rsid w:val="00F764E0"/>
    <w:rsid w:val="00FB75C3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0C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C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52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730F7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E730F7"/>
    <w:rPr>
      <w:i/>
      <w:iCs/>
    </w:rPr>
  </w:style>
  <w:style w:type="paragraph" w:customStyle="1" w:styleId="s1">
    <w:name w:val="s_1"/>
    <w:basedOn w:val="a"/>
    <w:rsid w:val="00E730F7"/>
    <w:pPr>
      <w:spacing w:before="100" w:beforeAutospacing="1" w:after="100" w:afterAutospacing="1"/>
    </w:pPr>
  </w:style>
  <w:style w:type="paragraph" w:customStyle="1" w:styleId="s16">
    <w:name w:val="s_16"/>
    <w:basedOn w:val="a"/>
    <w:rsid w:val="00E730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0C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C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52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730F7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E730F7"/>
    <w:rPr>
      <w:i/>
      <w:iCs/>
    </w:rPr>
  </w:style>
  <w:style w:type="paragraph" w:customStyle="1" w:styleId="s1">
    <w:name w:val="s_1"/>
    <w:basedOn w:val="a"/>
    <w:rsid w:val="00E730F7"/>
    <w:pPr>
      <w:spacing w:before="100" w:beforeAutospacing="1" w:after="100" w:afterAutospacing="1"/>
    </w:pPr>
  </w:style>
  <w:style w:type="paragraph" w:customStyle="1" w:styleId="s16">
    <w:name w:val="s_16"/>
    <w:basedOn w:val="a"/>
    <w:rsid w:val="00E730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Марина Анатольевна</dc:creator>
  <cp:lastModifiedBy>Романов Андрей Дмитриевич</cp:lastModifiedBy>
  <cp:revision>4</cp:revision>
  <cp:lastPrinted>2023-03-13T02:19:00Z</cp:lastPrinted>
  <dcterms:created xsi:type="dcterms:W3CDTF">2023-04-24T08:40:00Z</dcterms:created>
  <dcterms:modified xsi:type="dcterms:W3CDTF">2023-07-17T01:25:00Z</dcterms:modified>
</cp:coreProperties>
</file>