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49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C2A79" w:rsidRDefault="009C2A7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C2A79" w:rsidRDefault="009C2A7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C2A79" w:rsidRPr="005D6DF0" w:rsidRDefault="009C2A7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33"/>
          <w:szCs w:val="33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33"/>
          <w:szCs w:val="33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"/>
          <w:szCs w:val="2"/>
          <w:lang w:eastAsia="ru-RU"/>
        </w:rPr>
      </w:pPr>
      <w:r w:rsidRPr="00915BF1">
        <w:rPr>
          <w:rFonts w:ascii="Times New Roman" w:eastAsia="Times New Roman" w:hAnsi="Times New Roman"/>
          <w:b/>
          <w:spacing w:val="-11"/>
          <w:sz w:val="33"/>
          <w:szCs w:val="33"/>
          <w:lang w:eastAsia="ru-RU"/>
        </w:rPr>
        <w:t>ГУБЕРНАТОР ЗАБАЙКАЛЬСКОГО КРАЯ</w:t>
      </w: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4"/>
          <w:sz w:val="35"/>
          <w:szCs w:val="35"/>
          <w:lang w:eastAsia="ru-RU"/>
        </w:rPr>
      </w:pPr>
      <w:r w:rsidRPr="00915BF1">
        <w:rPr>
          <w:rFonts w:ascii="Times New Roman" w:eastAsia="Times New Roman" w:hAnsi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4"/>
          <w:sz w:val="35"/>
          <w:szCs w:val="35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4"/>
          <w:sz w:val="2"/>
          <w:szCs w:val="2"/>
          <w:lang w:eastAsia="ru-RU"/>
        </w:rPr>
      </w:pPr>
    </w:p>
    <w:p w:rsidR="00915BF1" w:rsidRP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35"/>
          <w:szCs w:val="35"/>
          <w:lang w:eastAsia="ru-RU"/>
        </w:rPr>
      </w:pPr>
      <w:r w:rsidRPr="00915BF1">
        <w:rPr>
          <w:rFonts w:ascii="Times New Roman" w:eastAsia="Times New Roman" w:hAnsi="Times New Roman"/>
          <w:bCs/>
          <w:spacing w:val="-6"/>
          <w:sz w:val="35"/>
          <w:szCs w:val="35"/>
          <w:lang w:eastAsia="ru-RU"/>
        </w:rPr>
        <w:t>г. Чита</w:t>
      </w:r>
    </w:p>
    <w:p w:rsidR="00915BF1" w:rsidRDefault="00915BF1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</w:p>
    <w:p w:rsidR="008533C5" w:rsidRPr="008533C5" w:rsidRDefault="008533C5" w:rsidP="00915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лимитов и квот добычи охотничьих ресурсов</w:t>
      </w: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Забайкальского края на период</w:t>
      </w: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Pr="00915BF1">
        <w:rPr>
          <w:rFonts w:ascii="Times New Roman" w:eastAsia="Times New Roman" w:hAnsi="Times New Roman"/>
          <w:b/>
          <w:sz w:val="28"/>
          <w:szCs w:val="28"/>
          <w:lang w:eastAsia="ru-RU"/>
        </w:rPr>
        <w:t>1 августа 2023 года до 1 августа 2024 года</w:t>
      </w:r>
    </w:p>
    <w:p w:rsidR="00915BF1" w:rsidRPr="00915BF1" w:rsidRDefault="00915BF1" w:rsidP="00915BF1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915BF1" w:rsidRPr="00915BF1" w:rsidRDefault="00915BF1" w:rsidP="00915BF1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proofErr w:type="gramStart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24, 33 Федерального закона от 24 июля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br/>
        <w:t>2009 года № 209-ФЗ «Об охоте и о сохранении охотничьих ресурсов и о вн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сении изменений в отдельные законодательные акты Российской Федер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ции», приказом Министерства природных ресурсов и экологии Российской Федерации от 27 ноября 2020 года № 981 «Об утверждении Порядка подг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товки, принятия документа об утверждении лимита добычи охотничьих р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сурсов, внесения в него</w:t>
      </w:r>
      <w:proofErr w:type="gramEnd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и требований к его содержанию и сост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ву», приказом Министерства природных ресурсов Забайкал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ского края от 15 июня 2023 года № 1187 «Об утверждении заключения экспертной комиссии государственной экологической экспертизы», по согласованию с Министе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ством природных ресурсов и экологии Российской Федерации</w:t>
      </w:r>
      <w:proofErr w:type="gramStart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 xml:space="preserve"> (________________________), </w:t>
      </w:r>
      <w:proofErr w:type="gramEnd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устойчивого и раци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нального использования запасов охотничьих ресурсов </w:t>
      </w:r>
      <w:r w:rsidRPr="00915BF1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постановляю</w:t>
      </w:r>
      <w:r w:rsidRPr="00915BF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:</w:t>
      </w:r>
    </w:p>
    <w:p w:rsidR="00915BF1" w:rsidRPr="00915BF1" w:rsidRDefault="00915BF1" w:rsidP="00915B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прилагаемые лимиты добычи охотничьих ресурсов на территории Забайкальского края, </w:t>
      </w:r>
      <w:r w:rsidRPr="00915BF1">
        <w:rPr>
          <w:rFonts w:ascii="Times New Roman" w:hAnsi="Times New Roman"/>
          <w:sz w:val="28"/>
          <w:szCs w:val="28"/>
        </w:rPr>
        <w:t>за исключением лимитов в отношении охотничьих ресурсов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, находящихся на особо охраняемых природных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br/>
        <w:t>территориях федерального значения, на сезон охоты 2023−2024 годов на п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риод с 1 августа 2023 года до 1 августа 2024 года.</w:t>
      </w:r>
    </w:p>
    <w:p w:rsidR="00915BF1" w:rsidRPr="00915BF1" w:rsidRDefault="00915BF1" w:rsidP="00915BF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BF1">
        <w:rPr>
          <w:rFonts w:ascii="Times New Roman" w:hAnsi="Times New Roman"/>
          <w:sz w:val="28"/>
          <w:szCs w:val="28"/>
        </w:rPr>
        <w:t>2.</w:t>
      </w:r>
      <w:r w:rsidRPr="00915BF1">
        <w:rPr>
          <w:rFonts w:ascii="Times New Roman" w:hAnsi="Times New Roman"/>
          <w:sz w:val="28"/>
          <w:szCs w:val="28"/>
        </w:rPr>
        <w:tab/>
        <w:t>Утвердить прилагаемые квоты добычи охотничьих ресурсов на территории Забайкальского края, за исключением квот в отношении охотн</w:t>
      </w:r>
      <w:r w:rsidRPr="00915BF1">
        <w:rPr>
          <w:rFonts w:ascii="Times New Roman" w:hAnsi="Times New Roman"/>
          <w:sz w:val="28"/>
          <w:szCs w:val="28"/>
        </w:rPr>
        <w:t>и</w:t>
      </w:r>
      <w:r w:rsidRPr="00915BF1">
        <w:rPr>
          <w:rFonts w:ascii="Times New Roman" w:hAnsi="Times New Roman"/>
          <w:sz w:val="28"/>
          <w:szCs w:val="28"/>
        </w:rPr>
        <w:t xml:space="preserve">чьих ресурсов, находящихся на особо охраняемых природных территориях федерального значения, </w:t>
      </w:r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сезон охоты 2023−2024 годов </w:t>
      </w:r>
      <w:r w:rsidRPr="00915BF1">
        <w:rPr>
          <w:rFonts w:ascii="Times New Roman" w:hAnsi="Times New Roman"/>
          <w:sz w:val="28"/>
          <w:szCs w:val="28"/>
        </w:rPr>
        <w:t>на период с 1 авг</w:t>
      </w:r>
      <w:r w:rsidRPr="00915BF1">
        <w:rPr>
          <w:rFonts w:ascii="Times New Roman" w:hAnsi="Times New Roman"/>
          <w:sz w:val="28"/>
          <w:szCs w:val="28"/>
        </w:rPr>
        <w:t>у</w:t>
      </w:r>
      <w:r w:rsidRPr="00915BF1">
        <w:rPr>
          <w:rFonts w:ascii="Times New Roman" w:hAnsi="Times New Roman"/>
          <w:sz w:val="28"/>
          <w:szCs w:val="28"/>
        </w:rPr>
        <w:t>ста 2023 года до 1 августа 2024 года.</w:t>
      </w:r>
    </w:p>
    <w:p w:rsidR="00915BF1" w:rsidRPr="00915BF1" w:rsidRDefault="00915BF1" w:rsidP="00915B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BF1">
        <w:rPr>
          <w:rFonts w:ascii="Times New Roman" w:hAnsi="Times New Roman"/>
          <w:sz w:val="28"/>
          <w:szCs w:val="28"/>
        </w:rPr>
        <w:t>3.</w:t>
      </w:r>
      <w:r w:rsidRPr="00915BF1">
        <w:rPr>
          <w:rFonts w:ascii="Times New Roman" w:hAnsi="Times New Roman"/>
          <w:sz w:val="28"/>
          <w:szCs w:val="28"/>
        </w:rPr>
        <w:tab/>
      </w:r>
      <w:proofErr w:type="gramStart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министра природных ресурсов Забайкальского края </w:t>
      </w:r>
      <w:proofErr w:type="spellStart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С.И.Немкова</w:t>
      </w:r>
      <w:proofErr w:type="spellEnd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5BF1" w:rsidRDefault="00915BF1" w:rsidP="00915BF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F1" w:rsidRDefault="00915BF1" w:rsidP="00915BF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5BF1">
        <w:rPr>
          <w:rFonts w:ascii="Times New Roman" w:eastAsia="Times New Roman" w:hAnsi="Times New Roman"/>
          <w:sz w:val="28"/>
          <w:szCs w:val="28"/>
          <w:lang w:eastAsia="ru-RU"/>
        </w:rPr>
        <w:t>А.М.Осипов</w:t>
      </w:r>
      <w:proofErr w:type="spellEnd"/>
    </w:p>
    <w:p w:rsidR="008533C5" w:rsidRDefault="008533C5" w:rsidP="00915BF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8533C5" w:rsidSect="00AE1B45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10B49" w:rsidRPr="00DE35D1" w:rsidRDefault="00A10B49" w:rsidP="00FA2543">
      <w:pPr>
        <w:spacing w:after="0" w:line="360" w:lineRule="auto"/>
        <w:ind w:left="6372" w:right="678" w:firstLine="10"/>
        <w:jc w:val="right"/>
        <w:rPr>
          <w:rFonts w:ascii="Times New Roman" w:hAnsi="Times New Roman"/>
          <w:sz w:val="28"/>
          <w:szCs w:val="28"/>
        </w:rPr>
      </w:pPr>
      <w:r w:rsidRPr="00DE35D1">
        <w:rPr>
          <w:rFonts w:ascii="Times New Roman" w:hAnsi="Times New Roman"/>
          <w:sz w:val="28"/>
          <w:szCs w:val="28"/>
        </w:rPr>
        <w:lastRenderedPageBreak/>
        <w:t>УТВЕРЖДЕН</w:t>
      </w:r>
      <w:r w:rsidR="000E5083" w:rsidRPr="00DE35D1">
        <w:rPr>
          <w:rFonts w:ascii="Times New Roman" w:hAnsi="Times New Roman"/>
          <w:sz w:val="28"/>
          <w:szCs w:val="28"/>
        </w:rPr>
        <w:t>Ы</w:t>
      </w:r>
    </w:p>
    <w:p w:rsidR="00A10B49" w:rsidRPr="00DE35D1" w:rsidRDefault="00A10B49" w:rsidP="00011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35D1">
        <w:rPr>
          <w:rFonts w:ascii="Times New Roman" w:hAnsi="Times New Roman"/>
          <w:sz w:val="28"/>
          <w:szCs w:val="28"/>
        </w:rPr>
        <w:t>постановлением Губернатора</w:t>
      </w:r>
    </w:p>
    <w:p w:rsidR="00A10B49" w:rsidRPr="00DE35D1" w:rsidRDefault="00746E73" w:rsidP="00746E73">
      <w:pPr>
        <w:tabs>
          <w:tab w:val="left" w:pos="263"/>
          <w:tab w:val="right" w:pos="14034"/>
        </w:tabs>
        <w:spacing w:after="0" w:line="240" w:lineRule="auto"/>
        <w:ind w:right="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0B49" w:rsidRPr="00DE35D1">
        <w:rPr>
          <w:rFonts w:ascii="Times New Roman" w:hAnsi="Times New Roman"/>
          <w:sz w:val="28"/>
          <w:szCs w:val="28"/>
        </w:rPr>
        <w:t>Забайкальского края</w:t>
      </w:r>
    </w:p>
    <w:p w:rsidR="00A10B49" w:rsidRPr="00DE35D1" w:rsidRDefault="00A973DC" w:rsidP="000113D6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_______ 2023 </w:t>
      </w:r>
      <w:r w:rsidR="00A10B49" w:rsidRPr="00DE35D1">
        <w:rPr>
          <w:rFonts w:ascii="Times New Roman" w:hAnsi="Times New Roman"/>
          <w:sz w:val="28"/>
          <w:szCs w:val="28"/>
        </w:rPr>
        <w:t xml:space="preserve"> года № ______</w:t>
      </w:r>
    </w:p>
    <w:p w:rsidR="00A10B49" w:rsidRDefault="00A10B49" w:rsidP="00FA25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B49" w:rsidRDefault="00A10B49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ЛИМИТЫ</w:t>
      </w:r>
    </w:p>
    <w:p w:rsidR="00C07CBA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>добычи охотничьих ресурсов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Забайкальского края,</w:t>
      </w:r>
      <w:r w:rsidRPr="00C50375">
        <w:rPr>
          <w:rFonts w:ascii="Times New Roman" w:hAnsi="Times New Roman"/>
          <w:sz w:val="28"/>
          <w:szCs w:val="28"/>
        </w:rPr>
        <w:t xml:space="preserve"> </w:t>
      </w:r>
      <w:r w:rsidRPr="00C50375">
        <w:rPr>
          <w:rFonts w:ascii="Times New Roman" w:hAnsi="Times New Roman"/>
          <w:b/>
          <w:sz w:val="28"/>
          <w:szCs w:val="28"/>
        </w:rPr>
        <w:t>за и</w:t>
      </w:r>
      <w:r w:rsidRPr="00C50375">
        <w:rPr>
          <w:rFonts w:ascii="Times New Roman" w:hAnsi="Times New Roman"/>
          <w:b/>
          <w:sz w:val="28"/>
          <w:szCs w:val="28"/>
        </w:rPr>
        <w:t>с</w:t>
      </w:r>
      <w:r w:rsidRPr="00C50375">
        <w:rPr>
          <w:rFonts w:ascii="Times New Roman" w:hAnsi="Times New Roman"/>
          <w:b/>
          <w:sz w:val="28"/>
          <w:szCs w:val="28"/>
        </w:rPr>
        <w:t xml:space="preserve">ключением лимитов в отношении </w:t>
      </w:r>
    </w:p>
    <w:p w:rsidR="00DE35D1" w:rsidRDefault="00A10B49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375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>, находящихся на особо охраняемых природных терр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>ториях федерально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значения, </w:t>
      </w:r>
    </w:p>
    <w:p w:rsidR="00A10B49" w:rsidRPr="00006FB7" w:rsidRDefault="00A973DC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сезон охоты 2023</w:t>
      </w:r>
      <w:r w:rsidR="00DE35D1">
        <w:rPr>
          <w:rFonts w:ascii="Times New Roman" w:eastAsia="Times New Roman" w:hAnsi="Times New Roman"/>
          <w:b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="00A10B49"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A10B49"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</w:t>
      </w:r>
      <w:r w:rsidR="00A10B49"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10B49"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>риод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1 августа 2023</w:t>
      </w:r>
      <w:r w:rsidR="00A10B49"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ода по 1 августа 2024</w:t>
      </w:r>
      <w:r w:rsidR="00A10B49"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10B49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1D378F" w:rsidRPr="001D378F" w:rsidRDefault="001D378F" w:rsidP="00FA2543">
      <w:pPr>
        <w:spacing w:after="0"/>
        <w:rPr>
          <w:sz w:val="2"/>
          <w:szCs w:val="2"/>
        </w:rPr>
      </w:pPr>
    </w:p>
    <w:p w:rsidR="008C227D" w:rsidRPr="008C227D" w:rsidRDefault="008C227D" w:rsidP="008C227D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1158"/>
        <w:gridCol w:w="992"/>
        <w:gridCol w:w="851"/>
        <w:gridCol w:w="992"/>
        <w:gridCol w:w="851"/>
        <w:gridCol w:w="850"/>
        <w:gridCol w:w="1134"/>
        <w:gridCol w:w="992"/>
        <w:gridCol w:w="851"/>
        <w:gridCol w:w="850"/>
        <w:gridCol w:w="993"/>
        <w:gridCol w:w="850"/>
        <w:gridCol w:w="895"/>
      </w:tblGrid>
      <w:tr w:rsidR="008C227D" w:rsidRPr="008C227D" w:rsidTr="00C56303">
        <w:tc>
          <w:tcPr>
            <w:tcW w:w="510" w:type="dxa"/>
            <w:vMerge w:val="restart"/>
          </w:tcPr>
          <w:p w:rsidR="008C227D" w:rsidRPr="008C227D" w:rsidRDefault="008C227D" w:rsidP="008C227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2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2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  <w:p w:rsidR="008C227D" w:rsidRPr="008C227D" w:rsidRDefault="008C227D" w:rsidP="008C227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C227D" w:rsidRPr="008C227D" w:rsidRDefault="008C227D" w:rsidP="008C2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Вид охотничьих ресурсов</w:t>
            </w:r>
          </w:p>
        </w:tc>
        <w:tc>
          <w:tcPr>
            <w:tcW w:w="5694" w:type="dxa"/>
            <w:gridSpan w:val="6"/>
          </w:tcPr>
          <w:p w:rsidR="008C227D" w:rsidRPr="008C227D" w:rsidRDefault="008C227D" w:rsidP="008C2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6565" w:type="dxa"/>
            <w:gridSpan w:val="7"/>
          </w:tcPr>
          <w:p w:rsidR="008C227D" w:rsidRPr="008C227D" w:rsidRDefault="008C227D" w:rsidP="008C2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Предстоящий год</w:t>
            </w:r>
          </w:p>
        </w:tc>
      </w:tr>
      <w:tr w:rsidR="008C227D" w:rsidRPr="008C227D" w:rsidTr="00C56303">
        <w:trPr>
          <w:trHeight w:val="465"/>
        </w:trPr>
        <w:tc>
          <w:tcPr>
            <w:tcW w:w="510" w:type="dxa"/>
            <w:vMerge/>
          </w:tcPr>
          <w:p w:rsidR="008C227D" w:rsidRPr="008C227D" w:rsidRDefault="008C227D" w:rsidP="008C227D">
            <w:pPr>
              <w:tabs>
                <w:tab w:val="left" w:pos="502"/>
                <w:tab w:val="center" w:pos="631"/>
              </w:tabs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C227D" w:rsidRPr="008C227D" w:rsidRDefault="008C227D" w:rsidP="008C2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ность в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и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дов охо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т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ничьих ресурсов, особей</w:t>
            </w:r>
          </w:p>
        </w:tc>
        <w:tc>
          <w:tcPr>
            <w:tcW w:w="1843" w:type="dxa"/>
            <w:gridSpan w:val="2"/>
          </w:tcPr>
          <w:p w:rsidR="008C227D" w:rsidRPr="008C227D" w:rsidRDefault="008C227D" w:rsidP="008C2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Лимит добычи, особей</w:t>
            </w:r>
          </w:p>
        </w:tc>
        <w:tc>
          <w:tcPr>
            <w:tcW w:w="1843" w:type="dxa"/>
            <w:gridSpan w:val="2"/>
          </w:tcPr>
          <w:p w:rsidR="008C227D" w:rsidRPr="008C227D" w:rsidRDefault="008C227D" w:rsidP="008C2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Добыча, особей</w:t>
            </w:r>
          </w:p>
        </w:tc>
        <w:tc>
          <w:tcPr>
            <w:tcW w:w="850" w:type="dxa"/>
            <w:vMerge w:val="restart"/>
          </w:tcPr>
          <w:p w:rsidR="008C227D" w:rsidRPr="008C227D" w:rsidRDefault="008C227D" w:rsidP="008C2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Осво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е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ние лим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и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та, %</w:t>
            </w:r>
          </w:p>
        </w:tc>
        <w:tc>
          <w:tcPr>
            <w:tcW w:w="1134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ность в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и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дов охо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т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ничьих ресурсов, особей</w:t>
            </w:r>
          </w:p>
        </w:tc>
        <w:tc>
          <w:tcPr>
            <w:tcW w:w="5431" w:type="dxa"/>
            <w:gridSpan w:val="6"/>
          </w:tcPr>
          <w:p w:rsidR="008C227D" w:rsidRPr="008C227D" w:rsidRDefault="008C227D" w:rsidP="008C2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Устанавливаемый лимит добычи, особей</w:t>
            </w:r>
          </w:p>
        </w:tc>
      </w:tr>
      <w:tr w:rsidR="008C227D" w:rsidRPr="008C227D" w:rsidTr="00C56303">
        <w:trPr>
          <w:trHeight w:val="494"/>
        </w:trPr>
        <w:tc>
          <w:tcPr>
            <w:tcW w:w="510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 том числе для КМНС</w:t>
            </w:r>
          </w:p>
        </w:tc>
        <w:tc>
          <w:tcPr>
            <w:tcW w:w="992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 том числе для КМНС</w:t>
            </w:r>
          </w:p>
        </w:tc>
        <w:tc>
          <w:tcPr>
            <w:tcW w:w="850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227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227D">
              <w:rPr>
                <w:rFonts w:ascii="Times New Roman" w:hAnsi="Times New Roman"/>
                <w:sz w:val="20"/>
                <w:szCs w:val="20"/>
              </w:rPr>
              <w:t xml:space="preserve"> % от чи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с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ленн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о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  <w:vMerge w:val="restart"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 том числе для КМНС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8C227D" w:rsidRPr="008C227D" w:rsidRDefault="008C227D" w:rsidP="008C2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C227D" w:rsidRPr="008C227D" w:rsidTr="00C56303">
        <w:trPr>
          <w:trHeight w:val="1262"/>
        </w:trPr>
        <w:tc>
          <w:tcPr>
            <w:tcW w:w="510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227D" w:rsidRPr="008C227D" w:rsidRDefault="008C227D" w:rsidP="008C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27D" w:rsidRPr="008C227D" w:rsidRDefault="008C227D" w:rsidP="008C2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взро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с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лые ж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и</w:t>
            </w:r>
            <w:r w:rsidRPr="008C227D">
              <w:rPr>
                <w:rFonts w:ascii="Times New Roman" w:hAnsi="Times New Roman"/>
                <w:sz w:val="20"/>
                <w:szCs w:val="20"/>
              </w:rPr>
              <w:t>вотные (старше 1 года)</w:t>
            </w:r>
          </w:p>
        </w:tc>
        <w:tc>
          <w:tcPr>
            <w:tcW w:w="850" w:type="dxa"/>
            <w:shd w:val="clear" w:color="auto" w:fill="auto"/>
          </w:tcPr>
          <w:p w:rsidR="008C227D" w:rsidRPr="008C227D" w:rsidRDefault="008C227D" w:rsidP="008C2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895" w:type="dxa"/>
            <w:shd w:val="clear" w:color="auto" w:fill="auto"/>
          </w:tcPr>
          <w:p w:rsidR="008C227D" w:rsidRPr="008C227D" w:rsidRDefault="008C227D" w:rsidP="008C2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7D">
              <w:rPr>
                <w:rFonts w:ascii="Times New Roman" w:hAnsi="Times New Roman"/>
                <w:sz w:val="20"/>
                <w:szCs w:val="20"/>
              </w:rPr>
              <w:t>самцы кабарги</w:t>
            </w:r>
          </w:p>
        </w:tc>
      </w:tr>
    </w:tbl>
    <w:p w:rsidR="008C227D" w:rsidRPr="008C227D" w:rsidRDefault="008C227D" w:rsidP="008C227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1134"/>
        <w:gridCol w:w="964"/>
        <w:gridCol w:w="907"/>
        <w:gridCol w:w="907"/>
        <w:gridCol w:w="907"/>
        <w:gridCol w:w="907"/>
        <w:gridCol w:w="1134"/>
        <w:gridCol w:w="907"/>
        <w:gridCol w:w="907"/>
        <w:gridCol w:w="907"/>
        <w:gridCol w:w="907"/>
        <w:gridCol w:w="907"/>
        <w:gridCol w:w="907"/>
      </w:tblGrid>
      <w:tr w:rsidR="00141CFD" w:rsidRPr="008C227D" w:rsidTr="00C56303">
        <w:trPr>
          <w:trHeight w:val="340"/>
          <w:tblHeader/>
        </w:trPr>
        <w:tc>
          <w:tcPr>
            <w:tcW w:w="510" w:type="dxa"/>
          </w:tcPr>
          <w:p w:rsidR="00141CFD" w:rsidRPr="004224E5" w:rsidRDefault="00141CFD" w:rsidP="00C56303">
            <w:r w:rsidRPr="004224E5">
              <w:t>1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>2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3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7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8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13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15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1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>Лось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22170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915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69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204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22,29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22039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1149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5,21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326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90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2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 xml:space="preserve">Олень </w:t>
            </w:r>
            <w:proofErr w:type="gramStart"/>
            <w:r w:rsidRPr="004224E5">
              <w:t>благо-</w:t>
            </w:r>
            <w:proofErr w:type="spellStart"/>
            <w:r w:rsidRPr="004224E5">
              <w:t>родный</w:t>
            </w:r>
            <w:proofErr w:type="spellEnd"/>
            <w:proofErr w:type="gramEnd"/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42619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2394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37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664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27,74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43039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3145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7,32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48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648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184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lastRenderedPageBreak/>
              <w:t>3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 xml:space="preserve">Косуля </w:t>
            </w:r>
            <w:proofErr w:type="spellStart"/>
            <w:proofErr w:type="gramStart"/>
            <w:r w:rsidRPr="004224E5">
              <w:t>сибир-ская</w:t>
            </w:r>
            <w:proofErr w:type="spellEnd"/>
            <w:proofErr w:type="gramEnd"/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114271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10972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309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4551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41,48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110481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12899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11,68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2776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1211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4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>Кабарга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90053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3542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484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1309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36,96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90672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3660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4,04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293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3660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955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5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 xml:space="preserve">Дикий </w:t>
            </w:r>
            <w:proofErr w:type="gramStart"/>
            <w:r w:rsidRPr="004224E5">
              <w:t>север-</w:t>
            </w:r>
            <w:proofErr w:type="spellStart"/>
            <w:r w:rsidRPr="004224E5">
              <w:t>ный</w:t>
            </w:r>
            <w:proofErr w:type="spellEnd"/>
            <w:proofErr w:type="gramEnd"/>
            <w:r w:rsidRPr="004224E5">
              <w:t xml:space="preserve"> олень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3286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276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50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47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17,03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3505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461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123,15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93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254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65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6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 xml:space="preserve">Медведь </w:t>
            </w:r>
            <w:proofErr w:type="spellStart"/>
            <w:proofErr w:type="gramStart"/>
            <w:r w:rsidRPr="004224E5">
              <w:t>бу-рый</w:t>
            </w:r>
            <w:proofErr w:type="spellEnd"/>
            <w:proofErr w:type="gramEnd"/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2212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416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4727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833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17,62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94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C56303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7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>Соболь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49608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17112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22271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3815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22,29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52131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17641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33,84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2073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141CFD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8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>Рысь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3040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231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13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8,23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3516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296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78,42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15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  <w:shd w:val="clear" w:color="auto" w:fill="auto"/>
          </w:tcPr>
          <w:p w:rsidR="00141CFD" w:rsidRPr="004224E5" w:rsidRDefault="00141CFD" w:rsidP="00C56303">
            <w:r w:rsidRPr="004224E5">
              <w:t>_</w:t>
            </w:r>
          </w:p>
        </w:tc>
      </w:tr>
      <w:tr w:rsidR="00141CFD" w:rsidRPr="008C227D" w:rsidTr="00141CFD">
        <w:trPr>
          <w:trHeight w:val="340"/>
        </w:trPr>
        <w:tc>
          <w:tcPr>
            <w:tcW w:w="510" w:type="dxa"/>
          </w:tcPr>
          <w:p w:rsidR="00141CFD" w:rsidRPr="004224E5" w:rsidRDefault="00141CFD" w:rsidP="00C56303">
            <w:r w:rsidRPr="004224E5">
              <w:t>9</w:t>
            </w:r>
          </w:p>
        </w:tc>
        <w:tc>
          <w:tcPr>
            <w:tcW w:w="1984" w:type="dxa"/>
          </w:tcPr>
          <w:p w:rsidR="00141CFD" w:rsidRPr="004224E5" w:rsidRDefault="00141CFD" w:rsidP="00C56303">
            <w:r w:rsidRPr="004224E5">
              <w:t>Барсук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13135</w:t>
            </w:r>
          </w:p>
        </w:tc>
        <w:tc>
          <w:tcPr>
            <w:tcW w:w="964" w:type="dxa"/>
          </w:tcPr>
          <w:p w:rsidR="00141CFD" w:rsidRPr="004224E5" w:rsidRDefault="00141CFD" w:rsidP="00C56303">
            <w:r w:rsidRPr="004224E5">
              <w:t>76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1134" w:type="dxa"/>
          </w:tcPr>
          <w:p w:rsidR="00141CFD" w:rsidRPr="004224E5" w:rsidRDefault="00141CFD" w:rsidP="00C56303">
            <w:r w:rsidRPr="004224E5">
              <w:t>92432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112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1,19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0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</w:tcPr>
          <w:p w:rsidR="00141CFD" w:rsidRPr="004224E5" w:rsidRDefault="00141CFD" w:rsidP="00C56303">
            <w:r w:rsidRPr="004224E5">
              <w:t>_</w:t>
            </w:r>
          </w:p>
        </w:tc>
        <w:tc>
          <w:tcPr>
            <w:tcW w:w="907" w:type="dxa"/>
            <w:shd w:val="clear" w:color="auto" w:fill="auto"/>
          </w:tcPr>
          <w:p w:rsidR="00141CFD" w:rsidRPr="004224E5" w:rsidRDefault="00141CFD" w:rsidP="00C56303">
            <w:r w:rsidRPr="004224E5">
              <w:t>_</w:t>
            </w:r>
          </w:p>
        </w:tc>
      </w:tr>
    </w:tbl>
    <w:p w:rsidR="008C227D" w:rsidRPr="008C227D" w:rsidRDefault="008C227D" w:rsidP="008C227D">
      <w:pPr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B49" w:rsidRDefault="00A10B49" w:rsidP="00A10B49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B49" w:rsidRPr="00801ECE" w:rsidRDefault="00A10B49" w:rsidP="00A10B49">
      <w:pPr>
        <w:spacing w:after="0" w:line="240" w:lineRule="auto"/>
        <w:ind w:left="9204" w:firstLine="708"/>
        <w:jc w:val="both"/>
        <w:rPr>
          <w:rFonts w:ascii="Times New Roman" w:hAnsi="Times New Roman"/>
          <w:sz w:val="20"/>
          <w:szCs w:val="20"/>
        </w:rPr>
      </w:pPr>
    </w:p>
    <w:p w:rsidR="00A10B49" w:rsidRDefault="00A10B49" w:rsidP="00A10B49">
      <w:pPr>
        <w:spacing w:after="0" w:line="240" w:lineRule="auto"/>
        <w:ind w:left="9204" w:firstLine="708"/>
        <w:jc w:val="both"/>
        <w:rPr>
          <w:rFonts w:ascii="Times New Roman" w:hAnsi="Times New Roman"/>
          <w:szCs w:val="28"/>
        </w:rPr>
      </w:pPr>
    </w:p>
    <w:p w:rsidR="00A10B49" w:rsidRPr="00F91FC3" w:rsidRDefault="00A10B49" w:rsidP="00A10B49">
      <w:pPr>
        <w:pStyle w:val="ConsPlusNonformat"/>
        <w:keepNext/>
        <w:widowControl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F91FC3">
        <w:rPr>
          <w:rFonts w:ascii="Times New Roman" w:hAnsi="Times New Roman" w:cs="Times New Roman"/>
        </w:rPr>
        <w:t>_________________</w:t>
      </w: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FA2543" w:rsidRDefault="00FA2543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1D378F" w:rsidRPr="00ED0AD2" w:rsidRDefault="001D378F" w:rsidP="008C227D">
      <w:pPr>
        <w:spacing w:after="0" w:line="240" w:lineRule="auto"/>
        <w:rPr>
          <w:rFonts w:ascii="Times New Roman" w:hAnsi="Times New Roman"/>
          <w:szCs w:val="28"/>
        </w:rPr>
      </w:pPr>
    </w:p>
    <w:p w:rsidR="00FA2543" w:rsidRDefault="00A10B49" w:rsidP="00FA2543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1D378F">
        <w:rPr>
          <w:rFonts w:ascii="Times New Roman" w:hAnsi="Times New Roman"/>
          <w:sz w:val="28"/>
          <w:szCs w:val="28"/>
        </w:rPr>
        <w:lastRenderedPageBreak/>
        <w:t>УТВЕРЖДЕН</w:t>
      </w:r>
      <w:r w:rsidR="000E5083" w:rsidRPr="001D378F">
        <w:rPr>
          <w:rFonts w:ascii="Times New Roman" w:hAnsi="Times New Roman"/>
          <w:sz w:val="28"/>
          <w:szCs w:val="28"/>
        </w:rPr>
        <w:t>Ы</w:t>
      </w:r>
    </w:p>
    <w:p w:rsidR="00A10B49" w:rsidRPr="001D378F" w:rsidRDefault="00A10B49" w:rsidP="000113D6">
      <w:pPr>
        <w:spacing w:after="0" w:line="24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1D378F">
        <w:rPr>
          <w:rFonts w:ascii="Times New Roman" w:hAnsi="Times New Roman"/>
          <w:sz w:val="28"/>
          <w:szCs w:val="28"/>
        </w:rPr>
        <w:t>постановлением Губернатора</w:t>
      </w:r>
    </w:p>
    <w:p w:rsidR="00A10B49" w:rsidRPr="001D378F" w:rsidRDefault="00A10B49" w:rsidP="000113D6">
      <w:pPr>
        <w:tabs>
          <w:tab w:val="left" w:pos="13467"/>
        </w:tabs>
        <w:spacing w:after="0" w:line="240" w:lineRule="auto"/>
        <w:ind w:right="1103"/>
        <w:jc w:val="right"/>
        <w:rPr>
          <w:rFonts w:ascii="Times New Roman" w:hAnsi="Times New Roman"/>
          <w:sz w:val="28"/>
          <w:szCs w:val="28"/>
        </w:rPr>
      </w:pPr>
      <w:r w:rsidRPr="001D378F">
        <w:rPr>
          <w:rFonts w:ascii="Times New Roman" w:hAnsi="Times New Roman"/>
          <w:sz w:val="28"/>
          <w:szCs w:val="28"/>
        </w:rPr>
        <w:t>Забайкальского края</w:t>
      </w:r>
    </w:p>
    <w:p w:rsidR="00A10B49" w:rsidRPr="001D378F" w:rsidRDefault="00C07CBA" w:rsidP="000113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«__»________ 2023 </w:t>
      </w:r>
      <w:r w:rsidR="00A10B49" w:rsidRPr="001D378F">
        <w:rPr>
          <w:rFonts w:ascii="Times New Roman" w:hAnsi="Times New Roman"/>
          <w:sz w:val="28"/>
          <w:szCs w:val="28"/>
        </w:rPr>
        <w:t xml:space="preserve"> года № ______</w:t>
      </w:r>
    </w:p>
    <w:p w:rsidR="00A10B49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B49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C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ВОТЫ</w:t>
      </w:r>
    </w:p>
    <w:p w:rsidR="00C07CBA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C3">
        <w:rPr>
          <w:rFonts w:ascii="Times New Roman" w:hAnsi="Times New Roman"/>
          <w:b/>
          <w:sz w:val="28"/>
          <w:szCs w:val="28"/>
        </w:rPr>
        <w:t>добычи охотничьих ресурсов на территории Забайкальского края</w:t>
      </w:r>
      <w:r>
        <w:rPr>
          <w:rFonts w:ascii="Times New Roman" w:hAnsi="Times New Roman"/>
          <w:b/>
          <w:sz w:val="28"/>
          <w:szCs w:val="28"/>
        </w:rPr>
        <w:t>,</w:t>
      </w:r>
      <w:r w:rsidRPr="00C50375">
        <w:rPr>
          <w:rFonts w:ascii="Times New Roman" w:hAnsi="Times New Roman"/>
          <w:sz w:val="28"/>
          <w:szCs w:val="28"/>
        </w:rPr>
        <w:t xml:space="preserve"> </w:t>
      </w:r>
      <w:r w:rsidRPr="00C50375">
        <w:rPr>
          <w:rFonts w:ascii="Times New Roman" w:hAnsi="Times New Roman"/>
          <w:b/>
          <w:sz w:val="28"/>
          <w:szCs w:val="28"/>
        </w:rPr>
        <w:t>за исключением квот в отношении охо</w:t>
      </w:r>
      <w:r w:rsidRPr="00C50375">
        <w:rPr>
          <w:rFonts w:ascii="Times New Roman" w:hAnsi="Times New Roman"/>
          <w:b/>
          <w:sz w:val="28"/>
          <w:szCs w:val="28"/>
        </w:rPr>
        <w:t>т</w:t>
      </w:r>
      <w:r w:rsidRPr="00C50375">
        <w:rPr>
          <w:rFonts w:ascii="Times New Roman" w:hAnsi="Times New Roman"/>
          <w:b/>
          <w:sz w:val="28"/>
          <w:szCs w:val="28"/>
        </w:rPr>
        <w:t xml:space="preserve">ничьих </w:t>
      </w:r>
    </w:p>
    <w:p w:rsidR="00C07CBA" w:rsidRDefault="00A10B49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375">
        <w:rPr>
          <w:rFonts w:ascii="Times New Roman" w:hAnsi="Times New Roman"/>
          <w:b/>
          <w:sz w:val="28"/>
          <w:szCs w:val="28"/>
        </w:rPr>
        <w:t>ресурсов, находящихся на особо охраняемых природных территориях ф</w:t>
      </w:r>
      <w:r w:rsidRPr="00C50375">
        <w:rPr>
          <w:rFonts w:ascii="Times New Roman" w:hAnsi="Times New Roman"/>
          <w:b/>
          <w:sz w:val="28"/>
          <w:szCs w:val="28"/>
        </w:rPr>
        <w:t>е</w:t>
      </w:r>
      <w:r w:rsidRPr="00C50375">
        <w:rPr>
          <w:rFonts w:ascii="Times New Roman" w:hAnsi="Times New Roman"/>
          <w:b/>
          <w:sz w:val="28"/>
          <w:szCs w:val="28"/>
        </w:rPr>
        <w:t xml:space="preserve">дерального значения, </w:t>
      </w:r>
      <w:r w:rsidR="00C04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сезон охоты </w:t>
      </w:r>
    </w:p>
    <w:p w:rsidR="00A10B49" w:rsidRDefault="00C04BF1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="001D378F">
        <w:rPr>
          <w:rFonts w:ascii="Times New Roman" w:eastAsia="Times New Roman" w:hAnsi="Times New Roman"/>
          <w:b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="00A10B49"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  <w:r w:rsidR="00A10B49" w:rsidRPr="00F91FC3">
        <w:rPr>
          <w:rFonts w:ascii="Times New Roman" w:hAnsi="Times New Roman"/>
          <w:b/>
          <w:sz w:val="28"/>
          <w:szCs w:val="28"/>
        </w:rPr>
        <w:t>на период с 1 августа 2</w:t>
      </w:r>
      <w:r>
        <w:rPr>
          <w:rFonts w:ascii="Times New Roman" w:hAnsi="Times New Roman"/>
          <w:b/>
          <w:sz w:val="28"/>
          <w:szCs w:val="28"/>
        </w:rPr>
        <w:t>023 года до 1 августа 2024</w:t>
      </w:r>
      <w:r w:rsidR="00A10B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525E" w:rsidRDefault="0024525E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31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6303" w:rsidRPr="00C04BF1" w:rsidTr="005C391C">
        <w:trPr>
          <w:trHeight w:val="300"/>
        </w:trPr>
        <w:tc>
          <w:tcPr>
            <w:tcW w:w="680" w:type="dxa"/>
            <w:vMerge w:val="restart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4" w:type="dxa"/>
            <w:vMerge w:val="restart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закрепленного охотничьего угодья, общед</w:t>
            </w: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ступных охотничьих угодий муниципальных районов и м</w:t>
            </w: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ниципальных округов</w:t>
            </w:r>
          </w:p>
        </w:tc>
        <w:tc>
          <w:tcPr>
            <w:tcW w:w="11340" w:type="dxa"/>
            <w:gridSpan w:val="20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охотничьих ресурсов, особей</w:t>
            </w:r>
          </w:p>
        </w:tc>
      </w:tr>
      <w:tr w:rsidR="00C56303" w:rsidRPr="00C04BF1" w:rsidTr="005C391C">
        <w:trPr>
          <w:trHeight w:val="300"/>
        </w:trPr>
        <w:tc>
          <w:tcPr>
            <w:tcW w:w="680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Олень благородный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Косуля сибирская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Каба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Дикий северный олень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Медведь бурый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Барсук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Соболь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Рысь</w:t>
            </w:r>
          </w:p>
        </w:tc>
      </w:tr>
      <w:tr w:rsidR="00C56303" w:rsidRPr="00C04BF1" w:rsidTr="005C391C">
        <w:trPr>
          <w:trHeight w:val="300"/>
        </w:trPr>
        <w:tc>
          <w:tcPr>
            <w:tcW w:w="680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 самцов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56303" w:rsidRPr="00C04BF1" w:rsidTr="005C391C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взрослые живо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 (старше 1 года)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старше 1 года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старше 1 года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56303" w:rsidRPr="00C04BF1" w:rsidTr="005C391C">
        <w:trPr>
          <w:trHeight w:val="3049"/>
        </w:trPr>
        <w:tc>
          <w:tcPr>
            <w:tcW w:w="680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самцы во время гона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 разделения по половому пр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знаку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самцы во время гона (на реву)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самцы с неокостеневшими рог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 (пантами)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самцы во время гона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0CEC" w:rsidRPr="00290CEC" w:rsidRDefault="00290CEC" w:rsidP="00290CEC">
      <w:pPr>
        <w:spacing w:after="0" w:line="240" w:lineRule="auto"/>
        <w:rPr>
          <w:sz w:val="2"/>
          <w:szCs w:val="2"/>
        </w:rPr>
      </w:pPr>
    </w:p>
    <w:tbl>
      <w:tblPr>
        <w:tblStyle w:val="ac"/>
        <w:tblW w:w="15132" w:type="dxa"/>
        <w:tblLayout w:type="fixed"/>
        <w:tblLook w:val="04A0" w:firstRow="1" w:lastRow="0" w:firstColumn="1" w:lastColumn="0" w:noHBand="0" w:noVBand="1"/>
      </w:tblPr>
      <w:tblGrid>
        <w:gridCol w:w="672"/>
        <w:gridCol w:w="3114"/>
        <w:gridCol w:w="565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72"/>
      </w:tblGrid>
      <w:tr w:rsidR="008533C5" w:rsidRPr="00290CEC" w:rsidTr="005C391C">
        <w:trPr>
          <w:trHeight w:hRule="exact" w:val="301"/>
          <w:tblHeader/>
        </w:trPr>
        <w:tc>
          <w:tcPr>
            <w:tcW w:w="6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C563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Акшинский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округ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C14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Онкоекское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Логинов А.В.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Глушков В.Л.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Щеглов В.А.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НИИВ Восточной Сибири - ф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лиал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"Артемида"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"Барс"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Александрово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-Заводский муниципальный округ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51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«Каменск-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Ревягин Р.В.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Бродягин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AE1B45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Муниципальный район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Балейское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Сибцветметэнерго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Забелин Е.А.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AE1B45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Муниципальный район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69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Охотхозяйство "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64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Борзинское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ВОО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Забабайкалья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1)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66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Борзинское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ВОО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Забабайкалья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2)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Русинов А.И.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C04BF1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5C391C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рай</w:t>
            </w:r>
            <w:r w:rsidR="00AE1B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 «</w:t>
            </w:r>
            <w:proofErr w:type="spellStart"/>
            <w:r w:rsidR="00AE1B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Газимуро</w:t>
            </w:r>
            <w:proofErr w:type="spellEnd"/>
            <w:r w:rsidR="00AE1B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-Заводский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"Алдан"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Забохотсервис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Охотхозяйство "Газимурское"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AE1B45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 Муниципальный район «Забайкальский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5C391C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r w:rsidR="00AE1B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район «Калганский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Охотхозяйство "Калганское"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Каларский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муниципальный округ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2278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Уссури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AE1B45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Муниципальный район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Карымское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ЗабКООРиО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"Динамо" - ОХ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Зинкуй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Телекомремстройсервис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Ургуй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Чернякова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"Транссиб"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"Север"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noWrap/>
            <w:vAlign w:val="center"/>
            <w:hideMark/>
          </w:tcPr>
          <w:p w:rsidR="0024525E" w:rsidRPr="00290CEC" w:rsidRDefault="00AE1B45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 Муниципальный район «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="0024525E"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Краснокамен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  <w:r w:rsidR="0024525E"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Охотхозяйство "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Краснокаме</w:t>
            </w: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ЗабКООиР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Лайт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СПК «Черемхово»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«Таежная компания»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УНС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Менза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«Охотник»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4525E" w:rsidRPr="00290CEC" w:rsidTr="005C391C">
        <w:trPr>
          <w:trHeight w:val="348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Кыринский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«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Кыринское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ОПХ»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"Край"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Каренга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"Заказник"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Становик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Колесников С.Б.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13.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Могочинский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МПЗХ «Охотник»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Мельник М.В.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Рыжих О.В.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 Муниципальный район «Нерчинский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Охотхозяйство «Калининское»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Карповское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Дрёмов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П.М.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Кладова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Заказник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Нерчуганский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Нерчинско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-Заводский муниципальный округ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ГПЗ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Среднеаргунский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16. Муниципальный район «Оловяннинский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Оловяннинское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"Элемент"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"Застава"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Ононский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Черепицина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 (участок 1)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Черепицина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 (участок 2)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18. Муниципальный район «Петровск-Забайкальский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Балягинское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Катангарское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Новопавло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Федотов С.А.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"Петровский"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Мегастрой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Беломестнов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Дальсо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-природа»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Самсонов В.Ф.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"Барс"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19. Приаргунский муниципальный округ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Охотхозяйство "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Быркинское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Бродягин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20. Муниципальный район «Сретенский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Охотхозяйство «Сретенское»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Кокуйское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-Карское»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Ефимов В.А.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«Рудник-Александровский»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Забелин Е.А.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"Светлый Альянс"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муниципальный округ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2278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2278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Ульдургинское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Каренга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ГПЗ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Нерчуганский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Тунгиро-Олёкминский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C14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Шолохов А.Н.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"Недра"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КЗПХ»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Мартюшов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"Егерь"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"Кедр"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"Охотник"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ГПЗ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Джилинский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ВОО Забайкалья -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Хилокское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ОХ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Торопшин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"Охотник плюс"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Голубцов А.Г.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Пешков Л. Б.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Калинина А.К.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Галданова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Глебушкин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Малютин В.А.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Степочкин</w:t>
            </w:r>
            <w:proofErr w:type="spellEnd"/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Дунфан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СПК "Маяк"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25. Муниципальный район «Чернышевский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Чернышевское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"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Жирекенское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Колесников С.Б.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26. Муниципальный район «Читинский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C14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D017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Кручининское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Маккавеевское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Оленгуйское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Яблоновское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Охотхозяйство «Читинское»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Лесгеоконсалтинг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Хозяйство «Новотроицкое» ВОО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Забабайкалья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765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26.8.1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в целях научно-исследовательской деятельности НИИВ Восточной </w:t>
            </w:r>
            <w:proofErr w:type="gram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Сибири-филиал</w:t>
            </w:r>
            <w:proofErr w:type="gram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СФНЦА 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«Читинское охотничье х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зяйство»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Герум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Иванов Э.Ю.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Лиханов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«Чита-Охота»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Шелопугинский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Шелопуги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Охотхозяйство «Первомайское»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Шилкинское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Еремин С.А.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Леонова Л.В.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29. Муниципальный район «Агинский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Охотхозяйство «Агинское»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Федорова И.А.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00"/>
        </w:trPr>
        <w:tc>
          <w:tcPr>
            <w:tcW w:w="15132" w:type="dxa"/>
            <w:gridSpan w:val="2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Охотхозяйство «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Дульдурги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ЗабКОООиР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Гуран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Заказник (участок №1)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Заказник (участок №2)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3114" w:type="dxa"/>
            <w:noWrap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Никсада</w:t>
            </w:r>
            <w:proofErr w:type="spellEnd"/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5E" w:rsidRPr="00290CEC" w:rsidTr="005C391C">
        <w:trPr>
          <w:trHeight w:val="315"/>
        </w:trPr>
        <w:tc>
          <w:tcPr>
            <w:tcW w:w="15131" w:type="dxa"/>
            <w:gridSpan w:val="2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 Муниципальный район «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C56303" w:rsidRPr="00290CEC" w:rsidTr="005C391C">
        <w:trPr>
          <w:trHeight w:val="300"/>
        </w:trPr>
        <w:tc>
          <w:tcPr>
            <w:tcW w:w="6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3114" w:type="dxa"/>
            <w:vAlign w:val="center"/>
            <w:hideMark/>
          </w:tcPr>
          <w:p w:rsidR="00C56303" w:rsidRPr="00290CEC" w:rsidRDefault="00C56303" w:rsidP="00746E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:rsidR="00C56303" w:rsidRPr="00290CEC" w:rsidRDefault="00C56303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6303" w:rsidRPr="00290CEC" w:rsidTr="005C391C">
        <w:trPr>
          <w:trHeight w:val="300"/>
        </w:trPr>
        <w:tc>
          <w:tcPr>
            <w:tcW w:w="3786" w:type="dxa"/>
            <w:gridSpan w:val="2"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для КМНС (</w:t>
            </w:r>
            <w:proofErr w:type="spellStart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ттп</w:t>
            </w:r>
            <w:proofErr w:type="spellEnd"/>
            <w:r w:rsidRPr="00290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5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5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C14E49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C04BF1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2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C14E49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572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6303" w:rsidRPr="00290CEC" w:rsidTr="005C391C">
        <w:trPr>
          <w:trHeight w:val="300"/>
        </w:trPr>
        <w:tc>
          <w:tcPr>
            <w:tcW w:w="3786" w:type="dxa"/>
            <w:gridSpan w:val="2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5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565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C14E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C14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12899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72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17641</w:t>
            </w:r>
          </w:p>
        </w:tc>
        <w:tc>
          <w:tcPr>
            <w:tcW w:w="572" w:type="dxa"/>
            <w:noWrap/>
            <w:vAlign w:val="center"/>
            <w:hideMark/>
          </w:tcPr>
          <w:p w:rsidR="0024525E" w:rsidRPr="00290CEC" w:rsidRDefault="0024525E" w:rsidP="00746E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</w:tbl>
    <w:p w:rsidR="00A10B49" w:rsidRPr="00AE7769" w:rsidRDefault="00A10B49" w:rsidP="00A10B49">
      <w:pPr>
        <w:tabs>
          <w:tab w:val="left" w:pos="4590"/>
        </w:tabs>
        <w:spacing w:after="0"/>
        <w:rPr>
          <w:rFonts w:ascii="Times New Roman" w:hAnsi="Times New Roman"/>
          <w:sz w:val="20"/>
          <w:szCs w:val="20"/>
        </w:rPr>
      </w:pPr>
      <w:r w:rsidRPr="00AE7769">
        <w:rPr>
          <w:rFonts w:ascii="Times New Roman" w:hAnsi="Times New Roman"/>
          <w:sz w:val="20"/>
          <w:szCs w:val="20"/>
        </w:rPr>
        <w:tab/>
      </w:r>
    </w:p>
    <w:p w:rsidR="00A10B49" w:rsidRPr="00F91FC3" w:rsidRDefault="00A10B49" w:rsidP="00A10B49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bCs/>
          <w:color w:val="000000"/>
        </w:rPr>
        <w:t>Список использованных сокращений:</w:t>
      </w:r>
    </w:p>
    <w:p w:rsidR="00A10B49" w:rsidRPr="00F91FC3" w:rsidRDefault="00A10B49" w:rsidP="00A10B49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 xml:space="preserve">ООУ  –  общедоступные охотничьи угодья; </w:t>
      </w:r>
    </w:p>
    <w:p w:rsidR="00A10B49" w:rsidRPr="00F91FC3" w:rsidRDefault="00A10B49" w:rsidP="00A10B49">
      <w:pPr>
        <w:pStyle w:val="ConsPlusNonformat"/>
        <w:keepNext/>
        <w:keepLines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F91FC3">
        <w:rPr>
          <w:rFonts w:ascii="Times New Roman" w:hAnsi="Times New Roman" w:cs="Times New Roman"/>
          <w:color w:val="000000"/>
        </w:rPr>
        <w:t>ЗабКОООиР</w:t>
      </w:r>
      <w:proofErr w:type="spellEnd"/>
      <w:r w:rsidRPr="00F91FC3">
        <w:rPr>
          <w:rFonts w:ascii="Times New Roman" w:hAnsi="Times New Roman" w:cs="Times New Roman"/>
          <w:color w:val="000000"/>
        </w:rPr>
        <w:t xml:space="preserve">  –  Забайкальская краевая обществе</w:t>
      </w:r>
      <w:r w:rsidRPr="00F91FC3">
        <w:rPr>
          <w:rFonts w:ascii="Times New Roman" w:hAnsi="Times New Roman" w:cs="Times New Roman"/>
          <w:color w:val="000000"/>
        </w:rPr>
        <w:t>н</w:t>
      </w:r>
      <w:r w:rsidRPr="00F91FC3">
        <w:rPr>
          <w:rFonts w:ascii="Times New Roman" w:hAnsi="Times New Roman" w:cs="Times New Roman"/>
          <w:color w:val="000000"/>
        </w:rPr>
        <w:t xml:space="preserve">ная организация охотников и рыболовов; </w:t>
      </w:r>
    </w:p>
    <w:p w:rsidR="00A10B49" w:rsidRPr="00F91FC3" w:rsidRDefault="00A10B49" w:rsidP="00A10B49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>НИИВ Восточной Сибири - филиал СФНЦА РАН – Научно-исследовательский институт ветеринарии Восточной Сибири – филиал  Федерального государственного бю</w:t>
      </w:r>
      <w:r w:rsidRPr="00F91FC3">
        <w:rPr>
          <w:rFonts w:ascii="Times New Roman" w:hAnsi="Times New Roman"/>
          <w:color w:val="000000"/>
          <w:sz w:val="20"/>
          <w:szCs w:val="20"/>
        </w:rPr>
        <w:t>д</w:t>
      </w:r>
      <w:r w:rsidRPr="00F91FC3">
        <w:rPr>
          <w:rFonts w:ascii="Times New Roman" w:hAnsi="Times New Roman"/>
          <w:color w:val="000000"/>
          <w:sz w:val="20"/>
          <w:szCs w:val="20"/>
        </w:rPr>
        <w:t xml:space="preserve">жетного учреждения науки Сибирского федерального научного центра </w:t>
      </w: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агроби</w:t>
      </w:r>
      <w:r w:rsidRPr="00F91FC3">
        <w:rPr>
          <w:rFonts w:ascii="Times New Roman" w:hAnsi="Times New Roman"/>
          <w:color w:val="000000"/>
          <w:sz w:val="20"/>
          <w:szCs w:val="20"/>
        </w:rPr>
        <w:t>о</w:t>
      </w:r>
      <w:r w:rsidRPr="00F91FC3">
        <w:rPr>
          <w:rFonts w:ascii="Times New Roman" w:hAnsi="Times New Roman"/>
          <w:color w:val="000000"/>
          <w:sz w:val="20"/>
          <w:szCs w:val="20"/>
        </w:rPr>
        <w:t>технологий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 Российской академии наук;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>ВОО Забайкалья – Военно-охотничье общество З</w:t>
      </w:r>
      <w:r w:rsidRPr="00F91FC3">
        <w:rPr>
          <w:rFonts w:ascii="Times New Roman" w:hAnsi="Times New Roman"/>
          <w:color w:val="000000"/>
          <w:sz w:val="20"/>
          <w:szCs w:val="20"/>
        </w:rPr>
        <w:t>а</w:t>
      </w:r>
      <w:r w:rsidRPr="00F91FC3">
        <w:rPr>
          <w:rFonts w:ascii="Times New Roman" w:hAnsi="Times New Roman"/>
          <w:color w:val="000000"/>
          <w:sz w:val="20"/>
          <w:szCs w:val="20"/>
        </w:rPr>
        <w:t xml:space="preserve">байкалья;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ЗабКООРиО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 «Динамо»  –  Забайкальская краевая общественная организация рыболовов и охотников «Динамо»;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ОПХ  –  охотничье-промысловое хозяйство;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lastRenderedPageBreak/>
        <w:t xml:space="preserve">МПЗХ  –  </w:t>
      </w: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Могочинское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 промыслово-заготовительное хозяйство;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КЗПХ  –  </w:t>
      </w: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коопзверопромхоз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>ИП  –  индивидуальный предприниматель;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>ООО  –  общество с ограниченной ответственн</w:t>
      </w:r>
      <w:r w:rsidRPr="00F91FC3">
        <w:rPr>
          <w:rFonts w:ascii="Times New Roman" w:hAnsi="Times New Roman"/>
          <w:color w:val="000000"/>
          <w:sz w:val="20"/>
          <w:szCs w:val="20"/>
        </w:rPr>
        <w:t>о</w:t>
      </w:r>
      <w:r w:rsidRPr="00F91FC3">
        <w:rPr>
          <w:rFonts w:ascii="Times New Roman" w:hAnsi="Times New Roman"/>
          <w:color w:val="000000"/>
          <w:sz w:val="20"/>
          <w:szCs w:val="20"/>
        </w:rPr>
        <w:t xml:space="preserve">стью; </w:t>
      </w:r>
    </w:p>
    <w:p w:rsidR="00A10B49" w:rsidRPr="00F91FC3" w:rsidRDefault="00A10B49" w:rsidP="00A10B49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СПК  –  сельский потребительский кооператив; </w:t>
      </w:r>
    </w:p>
    <w:p w:rsidR="00A10B49" w:rsidRPr="00F91FC3" w:rsidRDefault="00A10B49" w:rsidP="00A10B49">
      <w:pPr>
        <w:pStyle w:val="ConsPlusNonformat"/>
        <w:keepNext/>
        <w:keepLines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>МУП  –  муниципальное унитарное предприятие;</w:t>
      </w:r>
    </w:p>
    <w:p w:rsidR="00A10B49" w:rsidRPr="00F91FC3" w:rsidRDefault="00A10B49" w:rsidP="00A10B49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>ОХ – охотничье хозяйство.</w:t>
      </w:r>
    </w:p>
    <w:p w:rsidR="00A10B49" w:rsidRPr="00F91FC3" w:rsidRDefault="00A10B49" w:rsidP="00A10B49">
      <w:pPr>
        <w:pStyle w:val="ConsPlusNonformat"/>
        <w:keepNext/>
        <w:widowControl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F91FC3">
        <w:rPr>
          <w:rFonts w:ascii="Times New Roman" w:hAnsi="Times New Roman" w:cs="Times New Roman"/>
        </w:rPr>
        <w:t>_________________</w:t>
      </w:r>
    </w:p>
    <w:p w:rsidR="00BE5DA3" w:rsidRDefault="00BE5DA3" w:rsidP="00A10B49"/>
    <w:sectPr w:rsidR="00BE5DA3" w:rsidSect="00AE1B4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03" w:rsidRDefault="00C56303" w:rsidP="00A2499A">
      <w:pPr>
        <w:spacing w:after="0" w:line="240" w:lineRule="auto"/>
      </w:pPr>
      <w:r>
        <w:separator/>
      </w:r>
    </w:p>
  </w:endnote>
  <w:endnote w:type="continuationSeparator" w:id="0">
    <w:p w:rsidR="00C56303" w:rsidRDefault="00C56303" w:rsidP="00A2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03" w:rsidRDefault="00C56303" w:rsidP="00A2499A">
      <w:pPr>
        <w:spacing w:after="0" w:line="240" w:lineRule="auto"/>
      </w:pPr>
      <w:r>
        <w:separator/>
      </w:r>
    </w:p>
  </w:footnote>
  <w:footnote w:type="continuationSeparator" w:id="0">
    <w:p w:rsidR="00C56303" w:rsidRDefault="00C56303" w:rsidP="00A2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03" w:rsidRDefault="00C56303">
    <w:pPr>
      <w:pStyle w:val="a3"/>
      <w:jc w:val="center"/>
    </w:pPr>
  </w:p>
  <w:p w:rsidR="00C56303" w:rsidRDefault="00C563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B45">
      <w:rPr>
        <w:noProof/>
      </w:rPr>
      <w:t>7</w:t>
    </w:r>
    <w:r>
      <w:rPr>
        <w:noProof/>
      </w:rPr>
      <w:fldChar w:fldCharType="end"/>
    </w:r>
  </w:p>
  <w:p w:rsidR="00C56303" w:rsidRDefault="00C56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03D"/>
    <w:multiLevelType w:val="hybridMultilevel"/>
    <w:tmpl w:val="BE4C110A"/>
    <w:lvl w:ilvl="0" w:tplc="97F2A8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49"/>
    <w:rsid w:val="000113D6"/>
    <w:rsid w:val="00015CB0"/>
    <w:rsid w:val="0003518A"/>
    <w:rsid w:val="000E19B8"/>
    <w:rsid w:val="000E5083"/>
    <w:rsid w:val="00141551"/>
    <w:rsid w:val="00141CFD"/>
    <w:rsid w:val="00151E6A"/>
    <w:rsid w:val="001662D3"/>
    <w:rsid w:val="001D378F"/>
    <w:rsid w:val="002137BC"/>
    <w:rsid w:val="002278A1"/>
    <w:rsid w:val="0024525E"/>
    <w:rsid w:val="0027665D"/>
    <w:rsid w:val="00290CEC"/>
    <w:rsid w:val="002B4233"/>
    <w:rsid w:val="00364FE4"/>
    <w:rsid w:val="004216EB"/>
    <w:rsid w:val="00471AC4"/>
    <w:rsid w:val="0053198E"/>
    <w:rsid w:val="0054041F"/>
    <w:rsid w:val="00545283"/>
    <w:rsid w:val="005763AC"/>
    <w:rsid w:val="005801BA"/>
    <w:rsid w:val="005B4EC4"/>
    <w:rsid w:val="005C391C"/>
    <w:rsid w:val="005D7861"/>
    <w:rsid w:val="005F578C"/>
    <w:rsid w:val="006B36CF"/>
    <w:rsid w:val="00717CC6"/>
    <w:rsid w:val="00746E73"/>
    <w:rsid w:val="00790167"/>
    <w:rsid w:val="007C2C41"/>
    <w:rsid w:val="008377E9"/>
    <w:rsid w:val="008533C5"/>
    <w:rsid w:val="008C227D"/>
    <w:rsid w:val="00901A56"/>
    <w:rsid w:val="00915BF1"/>
    <w:rsid w:val="00920568"/>
    <w:rsid w:val="009A00F1"/>
    <w:rsid w:val="009B248C"/>
    <w:rsid w:val="009C2A79"/>
    <w:rsid w:val="00A10B49"/>
    <w:rsid w:val="00A2499A"/>
    <w:rsid w:val="00A973DC"/>
    <w:rsid w:val="00AA0D0D"/>
    <w:rsid w:val="00AE1B45"/>
    <w:rsid w:val="00B107EE"/>
    <w:rsid w:val="00B41AE3"/>
    <w:rsid w:val="00BE5DA3"/>
    <w:rsid w:val="00C00F07"/>
    <w:rsid w:val="00C04BF1"/>
    <w:rsid w:val="00C07CBA"/>
    <w:rsid w:val="00C14E49"/>
    <w:rsid w:val="00C2710F"/>
    <w:rsid w:val="00C36150"/>
    <w:rsid w:val="00C56303"/>
    <w:rsid w:val="00C6738F"/>
    <w:rsid w:val="00CE7146"/>
    <w:rsid w:val="00D0172E"/>
    <w:rsid w:val="00D0396C"/>
    <w:rsid w:val="00D2434E"/>
    <w:rsid w:val="00D360D4"/>
    <w:rsid w:val="00D85945"/>
    <w:rsid w:val="00D9177E"/>
    <w:rsid w:val="00DB26B9"/>
    <w:rsid w:val="00DD3FD8"/>
    <w:rsid w:val="00DE35D1"/>
    <w:rsid w:val="00DF5871"/>
    <w:rsid w:val="00E23ACF"/>
    <w:rsid w:val="00E417D2"/>
    <w:rsid w:val="00E66B09"/>
    <w:rsid w:val="00E92817"/>
    <w:rsid w:val="00EC7728"/>
    <w:rsid w:val="00F64BF8"/>
    <w:rsid w:val="00F66B1A"/>
    <w:rsid w:val="00FA2543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B49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4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10B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0B49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1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0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10B49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10B4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left">
    <w:name w:val="toleft"/>
    <w:basedOn w:val="a"/>
    <w:uiPriority w:val="99"/>
    <w:rsid w:val="00A1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uiPriority w:val="99"/>
    <w:rsid w:val="00A10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uiPriority w:val="99"/>
    <w:rsid w:val="00A10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A10B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B49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4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10B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0B49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1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0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10B49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10B4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left">
    <w:name w:val="toleft"/>
    <w:basedOn w:val="a"/>
    <w:uiPriority w:val="99"/>
    <w:rsid w:val="00A1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uiPriority w:val="99"/>
    <w:rsid w:val="00A10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uiPriority w:val="99"/>
    <w:rsid w:val="00A10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A10B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A1F8-5390-4D9E-9798-DB5FF0DC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15</cp:revision>
  <cp:lastPrinted>2023-07-12T05:27:00Z</cp:lastPrinted>
  <dcterms:created xsi:type="dcterms:W3CDTF">2023-07-12T06:51:00Z</dcterms:created>
  <dcterms:modified xsi:type="dcterms:W3CDTF">2023-07-20T03:41:00Z</dcterms:modified>
</cp:coreProperties>
</file>