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E8" w:rsidRDefault="008C75E8" w:rsidP="008C75E8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 wp14:anchorId="0AA9FC0D" wp14:editId="36372E4E">
            <wp:extent cx="807720" cy="8909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5E8" w:rsidRDefault="008C75E8" w:rsidP="008C75E8">
      <w:pPr>
        <w:jc w:val="center"/>
        <w:rPr>
          <w:sz w:val="2"/>
          <w:szCs w:val="2"/>
        </w:rPr>
      </w:pPr>
    </w:p>
    <w:p w:rsidR="008C75E8" w:rsidRDefault="008C75E8" w:rsidP="008C75E8">
      <w:pPr>
        <w:jc w:val="center"/>
        <w:rPr>
          <w:sz w:val="2"/>
          <w:szCs w:val="2"/>
        </w:rPr>
      </w:pPr>
    </w:p>
    <w:p w:rsidR="008C75E8" w:rsidRDefault="008C75E8" w:rsidP="008C75E8">
      <w:pPr>
        <w:jc w:val="center"/>
        <w:rPr>
          <w:sz w:val="2"/>
          <w:szCs w:val="2"/>
        </w:rPr>
      </w:pPr>
    </w:p>
    <w:p w:rsidR="008C75E8" w:rsidRDefault="008C75E8" w:rsidP="008C75E8">
      <w:pPr>
        <w:jc w:val="center"/>
        <w:rPr>
          <w:sz w:val="2"/>
          <w:szCs w:val="2"/>
        </w:rPr>
      </w:pPr>
    </w:p>
    <w:p w:rsidR="008C75E8" w:rsidRDefault="008C75E8" w:rsidP="008C75E8">
      <w:pPr>
        <w:jc w:val="center"/>
        <w:rPr>
          <w:sz w:val="2"/>
          <w:szCs w:val="2"/>
        </w:rPr>
      </w:pPr>
    </w:p>
    <w:p w:rsidR="008C75E8" w:rsidRDefault="008C75E8" w:rsidP="008C75E8">
      <w:pPr>
        <w:jc w:val="center"/>
        <w:rPr>
          <w:sz w:val="2"/>
          <w:szCs w:val="2"/>
        </w:rPr>
      </w:pPr>
    </w:p>
    <w:p w:rsidR="008C75E8" w:rsidRDefault="008C75E8" w:rsidP="008C75E8">
      <w:pPr>
        <w:jc w:val="center"/>
        <w:rPr>
          <w:sz w:val="2"/>
          <w:szCs w:val="2"/>
        </w:rPr>
      </w:pPr>
    </w:p>
    <w:p w:rsidR="008C75E8" w:rsidRDefault="008C75E8" w:rsidP="008C75E8">
      <w:pPr>
        <w:jc w:val="center"/>
        <w:rPr>
          <w:sz w:val="2"/>
          <w:szCs w:val="2"/>
        </w:rPr>
      </w:pPr>
    </w:p>
    <w:p w:rsidR="008C75E8" w:rsidRDefault="008C75E8" w:rsidP="008C75E8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8C75E8" w:rsidRDefault="008C75E8" w:rsidP="008C75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C75E8" w:rsidRDefault="008C75E8" w:rsidP="008C75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C75E8" w:rsidRDefault="008C75E8" w:rsidP="008C75E8">
      <w:pPr>
        <w:shd w:val="clear" w:color="auto" w:fill="FFFFFF"/>
        <w:jc w:val="center"/>
        <w:rPr>
          <w:b/>
          <w:sz w:val="2"/>
          <w:szCs w:val="2"/>
        </w:rPr>
      </w:pPr>
    </w:p>
    <w:p w:rsidR="008C75E8" w:rsidRDefault="008C75E8" w:rsidP="008C75E8">
      <w:pPr>
        <w:shd w:val="clear" w:color="auto" w:fill="FFFFFF"/>
        <w:jc w:val="center"/>
        <w:rPr>
          <w:b/>
          <w:sz w:val="2"/>
          <w:szCs w:val="2"/>
        </w:rPr>
      </w:pPr>
    </w:p>
    <w:p w:rsidR="008C75E8" w:rsidRPr="007835D2" w:rsidRDefault="008C75E8" w:rsidP="008C75E8">
      <w:pPr>
        <w:shd w:val="clear" w:color="auto" w:fill="FFFFFF"/>
        <w:jc w:val="center"/>
        <w:rPr>
          <w:b/>
          <w:sz w:val="2"/>
          <w:szCs w:val="2"/>
        </w:rPr>
      </w:pPr>
    </w:p>
    <w:p w:rsidR="008C75E8" w:rsidRDefault="008C75E8" w:rsidP="008C75E8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8C75E8" w:rsidRDefault="008C75E8" w:rsidP="008C75E8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8C75E8" w:rsidRPr="00C860F2" w:rsidRDefault="008C75E8" w:rsidP="008C75E8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8C75E8" w:rsidRDefault="008C75E8" w:rsidP="008C75E8">
      <w:pPr>
        <w:shd w:val="clear" w:color="auto" w:fill="FFFFFF"/>
        <w:tabs>
          <w:tab w:val="center" w:pos="4677"/>
          <w:tab w:val="left" w:pos="6811"/>
        </w:tabs>
        <w:spacing w:line="240" w:lineRule="auto"/>
        <w:rPr>
          <w:b/>
          <w:spacing w:val="-11"/>
          <w:sz w:val="33"/>
          <w:szCs w:val="33"/>
        </w:rPr>
      </w:pPr>
    </w:p>
    <w:p w:rsidR="008C75E8" w:rsidRPr="001E1B30" w:rsidRDefault="008C75E8" w:rsidP="008C75E8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</w:rPr>
      </w:pPr>
      <w:r>
        <w:rPr>
          <w:b/>
          <w:bCs/>
        </w:rPr>
        <w:t>О внесении изменения в постановление Губернатора Забайкальского края от 22 ноября 2022 года № 74 «</w:t>
      </w:r>
      <w:r w:rsidRPr="006F7606">
        <w:rPr>
          <w:b/>
          <w:bCs/>
        </w:rPr>
        <w:t>Об особенностях регулирования некоторых вопросов направления (командирования) в служебные</w:t>
      </w:r>
      <w:r>
        <w:rPr>
          <w:b/>
          <w:bCs/>
        </w:rPr>
        <w:t xml:space="preserve"> командировки</w:t>
      </w:r>
      <w:r w:rsidRPr="001E1B30">
        <w:rPr>
          <w:rFonts w:eastAsiaTheme="minorHAnsi"/>
        </w:rPr>
        <w:t xml:space="preserve"> </w:t>
      </w:r>
      <w:r w:rsidRPr="001E1B30">
        <w:rPr>
          <w:rFonts w:eastAsiaTheme="minorHAnsi"/>
          <w:b/>
        </w:rPr>
        <w:t>лиц, замещающих отдельные государственные должности Забайкальского края</w:t>
      </w:r>
      <w:r>
        <w:rPr>
          <w:rFonts w:eastAsiaTheme="minorHAnsi"/>
          <w:b/>
        </w:rPr>
        <w:t>»</w:t>
      </w:r>
    </w:p>
    <w:p w:rsidR="008C75E8" w:rsidRDefault="008C75E8" w:rsidP="008C75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5E8" w:rsidRDefault="008C75E8" w:rsidP="008C75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5E8" w:rsidRPr="006B442B" w:rsidRDefault="008C75E8" w:rsidP="008C75E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</w:rPr>
      </w:pPr>
      <w:r w:rsidRPr="0020535D">
        <w:rPr>
          <w:bCs/>
        </w:rPr>
        <w:t>В</w:t>
      </w:r>
      <w:r>
        <w:rPr>
          <w:bCs/>
        </w:rPr>
        <w:t xml:space="preserve"> </w:t>
      </w:r>
      <w:r w:rsidR="00572FCB">
        <w:rPr>
          <w:bCs/>
        </w:rPr>
        <w:t>целях приведения нормативной правовой базы Забайкальского края в соответствие с действующим законодательством</w:t>
      </w:r>
      <w:r w:rsidRPr="006B442B">
        <w:rPr>
          <w:rFonts w:eastAsiaTheme="minorHAnsi"/>
        </w:rPr>
        <w:t xml:space="preserve"> </w:t>
      </w:r>
      <w:r w:rsidRPr="00AF0D95">
        <w:rPr>
          <w:b/>
          <w:spacing w:val="40"/>
        </w:rPr>
        <w:t>постановляю</w:t>
      </w:r>
      <w:r w:rsidRPr="006B442B">
        <w:rPr>
          <w:b/>
          <w:bCs/>
          <w:spacing w:val="30"/>
        </w:rPr>
        <w:t>:</w:t>
      </w:r>
    </w:p>
    <w:p w:rsidR="008C75E8" w:rsidRPr="008C75E8" w:rsidRDefault="008C75E8" w:rsidP="008C75E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5E8" w:rsidRDefault="008C75E8" w:rsidP="008C75E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</w:rPr>
      </w:pPr>
      <w:r>
        <w:rPr>
          <w:rFonts w:eastAsia="Calibri"/>
        </w:rPr>
        <w:t xml:space="preserve">Внести изменение в </w:t>
      </w:r>
      <w:r w:rsidRPr="008C75E8">
        <w:rPr>
          <w:bCs/>
        </w:rPr>
        <w:t>постановление Губернатора Забайкальского края от 22 ноября 2022 года № 74 «Об особенностях регулирования некоторых вопросов направления (командирования) в служебные командировки</w:t>
      </w:r>
      <w:r w:rsidRPr="008C75E8">
        <w:rPr>
          <w:rFonts w:eastAsiaTheme="minorHAnsi"/>
        </w:rPr>
        <w:t xml:space="preserve"> лиц, замещающих отдельные государственные должности Забайкальского края»</w:t>
      </w:r>
      <w:r w:rsidR="00572FCB" w:rsidRPr="00572FCB">
        <w:rPr>
          <w:bCs/>
        </w:rPr>
        <w:t xml:space="preserve"> </w:t>
      </w:r>
      <w:r w:rsidR="00572FCB">
        <w:rPr>
          <w:bCs/>
        </w:rPr>
        <w:t xml:space="preserve">(с изменениями, внесенными </w:t>
      </w:r>
      <w:r w:rsidR="00572FCB">
        <w:rPr>
          <w:bCs/>
        </w:rPr>
        <w:t>постановлением Губернатора</w:t>
      </w:r>
      <w:r w:rsidR="00572FCB">
        <w:rPr>
          <w:bCs/>
        </w:rPr>
        <w:t xml:space="preserve"> Забайкальского края от </w:t>
      </w:r>
      <w:r w:rsidR="00572FCB">
        <w:rPr>
          <w:bCs/>
        </w:rPr>
        <w:t>4 мая</w:t>
      </w:r>
      <w:r w:rsidR="00572FCB">
        <w:rPr>
          <w:bCs/>
        </w:rPr>
        <w:t xml:space="preserve"> 2023 года № </w:t>
      </w:r>
      <w:r w:rsidR="00572FCB">
        <w:rPr>
          <w:bCs/>
        </w:rPr>
        <w:t>24)</w:t>
      </w:r>
      <w:bookmarkStart w:id="0" w:name="_GoBack"/>
      <w:bookmarkEnd w:id="0"/>
      <w:r>
        <w:rPr>
          <w:rFonts w:eastAsiaTheme="minorHAnsi"/>
        </w:rPr>
        <w:t>, дополнив пунктом 7</w:t>
      </w:r>
      <w:r>
        <w:rPr>
          <w:rFonts w:eastAsiaTheme="minorHAnsi"/>
          <w:vertAlign w:val="superscript"/>
        </w:rPr>
        <w:t xml:space="preserve">1 </w:t>
      </w:r>
      <w:r>
        <w:rPr>
          <w:rFonts w:eastAsiaTheme="minorHAnsi"/>
        </w:rPr>
        <w:t>следующего содержания:</w:t>
      </w:r>
    </w:p>
    <w:p w:rsidR="008C75E8" w:rsidRPr="00F2579D" w:rsidRDefault="008C75E8" w:rsidP="008C75E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5E8">
        <w:rPr>
          <w:rFonts w:ascii="Times New Roman" w:eastAsiaTheme="minorHAnsi" w:hAnsi="Times New Roman" w:cs="Times New Roman"/>
          <w:sz w:val="28"/>
          <w:szCs w:val="28"/>
        </w:rPr>
        <w:t>«7</w:t>
      </w:r>
      <w:r w:rsidRPr="008C75E8">
        <w:rPr>
          <w:rFonts w:ascii="Times New Roman" w:eastAsiaTheme="minorHAnsi" w:hAnsi="Times New Roman" w:cs="Times New Roman"/>
          <w:sz w:val="28"/>
          <w:szCs w:val="28"/>
          <w:vertAlign w:val="superscript"/>
        </w:rPr>
        <w:t>1</w:t>
      </w:r>
      <w:r w:rsidRPr="008C75E8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eastAsiaTheme="minorHAnsi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Положения настоящего постановления Губернатора Забайкальского края распространяются на правоотношения, связанные с осуществлением волонтерской деятельности на иных территориях, нуждающихся в обеспечении жизнедеятельности и безопасности населения и восстановлении объектов инфраструктуры, и направлением (командированием) соответствующих лиц на такие территории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.». </w:t>
      </w:r>
      <w:proofErr w:type="gramEnd"/>
    </w:p>
    <w:p w:rsidR="008C75E8" w:rsidRPr="00BE1FB6" w:rsidRDefault="008C75E8" w:rsidP="008C75E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C75E8" w:rsidRPr="0020535D" w:rsidRDefault="008C75E8" w:rsidP="008C75E8">
      <w:pPr>
        <w:spacing w:line="240" w:lineRule="auto"/>
        <w:ind w:firstLine="709"/>
        <w:jc w:val="both"/>
        <w:rPr>
          <w:rFonts w:eastAsia="Calibri"/>
        </w:rPr>
      </w:pPr>
    </w:p>
    <w:p w:rsidR="008C75E8" w:rsidRPr="0020535D" w:rsidRDefault="008C75E8" w:rsidP="008C75E8">
      <w:pPr>
        <w:spacing w:line="240" w:lineRule="auto"/>
        <w:ind w:firstLine="709"/>
        <w:jc w:val="both"/>
        <w:rPr>
          <w:rFonts w:eastAsia="Calibri"/>
        </w:rPr>
      </w:pPr>
    </w:p>
    <w:p w:rsidR="008C75E8" w:rsidRDefault="008C75E8" w:rsidP="008C75E8">
      <w:pPr>
        <w:autoSpaceDE w:val="0"/>
        <w:autoSpaceDN w:val="0"/>
        <w:adjustRightInd w:val="0"/>
        <w:spacing w:line="240" w:lineRule="auto"/>
        <w:jc w:val="both"/>
      </w:pPr>
      <w:r w:rsidRPr="001E1B30">
        <w:t>Заместитель Губернатора</w:t>
      </w:r>
    </w:p>
    <w:p w:rsidR="00A4231C" w:rsidRDefault="008C75E8" w:rsidP="008C75E8">
      <w:pPr>
        <w:autoSpaceDE w:val="0"/>
        <w:autoSpaceDN w:val="0"/>
        <w:adjustRightInd w:val="0"/>
        <w:spacing w:line="240" w:lineRule="auto"/>
        <w:jc w:val="both"/>
      </w:pPr>
      <w:r w:rsidRPr="001E1B30">
        <w:t>Забайкальского края</w:t>
      </w:r>
      <w:r>
        <w:t xml:space="preserve">        </w:t>
      </w:r>
      <w:r w:rsidRPr="0020535D">
        <w:t xml:space="preserve">                                                     </w:t>
      </w:r>
      <w:r>
        <w:t xml:space="preserve">          </w:t>
      </w:r>
      <w:r w:rsidRPr="0020535D">
        <w:t xml:space="preserve">  </w:t>
      </w:r>
      <w:r>
        <w:t xml:space="preserve"> </w:t>
      </w:r>
      <w:proofErr w:type="spellStart"/>
      <w:r w:rsidRPr="001E1B30">
        <w:t>А.И.Костенко</w:t>
      </w:r>
      <w:proofErr w:type="spellEnd"/>
      <w:r w:rsidRPr="001E1B30">
        <w:t xml:space="preserve"> </w:t>
      </w:r>
    </w:p>
    <w:sectPr w:rsidR="00A4231C" w:rsidSect="001E1B30">
      <w:headerReference w:type="default" r:id="rId8"/>
      <w:pgSz w:w="11906" w:h="16838"/>
      <w:pgMar w:top="1134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18" w:rsidRDefault="00CE2218">
      <w:pPr>
        <w:spacing w:line="240" w:lineRule="auto"/>
      </w:pPr>
      <w:r>
        <w:separator/>
      </w:r>
    </w:p>
  </w:endnote>
  <w:endnote w:type="continuationSeparator" w:id="0">
    <w:p w:rsidR="00CE2218" w:rsidRDefault="00CE2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18" w:rsidRDefault="00CE2218">
      <w:pPr>
        <w:spacing w:line="240" w:lineRule="auto"/>
      </w:pPr>
      <w:r>
        <w:separator/>
      </w:r>
    </w:p>
  </w:footnote>
  <w:footnote w:type="continuationSeparator" w:id="0">
    <w:p w:rsidR="00CE2218" w:rsidRDefault="00CE22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478949"/>
      <w:docPartObj>
        <w:docPartGallery w:val="Page Numbers (Top of Page)"/>
        <w:docPartUnique/>
      </w:docPartObj>
    </w:sdtPr>
    <w:sdtEndPr/>
    <w:sdtContent>
      <w:p w:rsidR="00EF5964" w:rsidRDefault="008C75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FCB">
          <w:rPr>
            <w:noProof/>
          </w:rPr>
          <w:t>2</w:t>
        </w:r>
        <w:r>
          <w:fldChar w:fldCharType="end"/>
        </w:r>
      </w:p>
    </w:sdtContent>
  </w:sdt>
  <w:p w:rsidR="00EF5964" w:rsidRDefault="00CE22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E8"/>
    <w:rsid w:val="00572FCB"/>
    <w:rsid w:val="008C75E8"/>
    <w:rsid w:val="00A4231C"/>
    <w:rsid w:val="00C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E8"/>
    <w:pPr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75E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5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C75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5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E8"/>
    <w:pPr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75E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5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C75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5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Comandante4 (Мусалимова 170)</dc:creator>
  <cp:lastModifiedBy>Comandante4 (Мусалимова 170)</cp:lastModifiedBy>
  <cp:revision>2</cp:revision>
  <cp:lastPrinted>2023-09-06T05:40:00Z</cp:lastPrinted>
  <dcterms:created xsi:type="dcterms:W3CDTF">2023-09-06T05:36:00Z</dcterms:created>
  <dcterms:modified xsi:type="dcterms:W3CDTF">2023-09-06T06:59:00Z</dcterms:modified>
</cp:coreProperties>
</file>