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D" w:rsidRPr="00F158D6" w:rsidRDefault="0082214D" w:rsidP="0082214D">
      <w:pPr>
        <w:shd w:val="clear" w:color="auto" w:fill="FFFFFF"/>
        <w:jc w:val="center"/>
        <w:rPr>
          <w:color w:val="FF0000"/>
          <w:sz w:val="2"/>
          <w:szCs w:val="2"/>
          <w:lang w:val="en-US"/>
        </w:rPr>
      </w:pPr>
      <w:bookmarkStart w:id="0" w:name="OLE_LINK4"/>
      <w:r>
        <w:rPr>
          <w:noProof/>
          <w:color w:val="FF0000"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83428">
        <w:rPr>
          <w:b/>
          <w:spacing w:val="-11"/>
          <w:sz w:val="33"/>
          <w:szCs w:val="33"/>
        </w:rPr>
        <w:t>ПРАВИТЕЛЬСТВО ЗАБАЙКАЛЬСКОГО КРАЯ</w:t>
      </w: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2214D" w:rsidRPr="00483428" w:rsidRDefault="0082214D" w:rsidP="008221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82214D" w:rsidRPr="00483428" w:rsidRDefault="0082214D" w:rsidP="0082214D">
      <w:pPr>
        <w:shd w:val="clear" w:color="auto" w:fill="FFFFFF"/>
        <w:jc w:val="center"/>
        <w:rPr>
          <w:spacing w:val="-14"/>
        </w:rPr>
      </w:pPr>
      <w:r w:rsidRPr="00483428">
        <w:rPr>
          <w:spacing w:val="-14"/>
          <w:sz w:val="32"/>
          <w:szCs w:val="32"/>
        </w:rPr>
        <w:t>ПОСТАНОВЛЕНИЕ</w:t>
      </w:r>
    </w:p>
    <w:p w:rsidR="0082214D" w:rsidRPr="00483428" w:rsidRDefault="0082214D" w:rsidP="0082214D">
      <w:pPr>
        <w:shd w:val="clear" w:color="auto" w:fill="FFFFFF"/>
        <w:jc w:val="center"/>
        <w:rPr>
          <w:spacing w:val="-6"/>
          <w:sz w:val="32"/>
          <w:szCs w:val="32"/>
        </w:rPr>
      </w:pPr>
    </w:p>
    <w:p w:rsidR="0082214D" w:rsidRPr="00483428" w:rsidRDefault="0082214D" w:rsidP="0082214D">
      <w:pPr>
        <w:shd w:val="clear" w:color="auto" w:fill="FFFFFF"/>
        <w:jc w:val="center"/>
        <w:rPr>
          <w:spacing w:val="-14"/>
          <w:sz w:val="4"/>
          <w:szCs w:val="4"/>
        </w:rPr>
      </w:pPr>
      <w:r w:rsidRPr="00483428">
        <w:rPr>
          <w:spacing w:val="-6"/>
          <w:sz w:val="32"/>
          <w:szCs w:val="32"/>
        </w:rPr>
        <w:t>г. Чита</w:t>
      </w:r>
    </w:p>
    <w:p w:rsidR="0082214D" w:rsidRDefault="0082214D" w:rsidP="008221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344A" w:rsidRPr="00941B65" w:rsidRDefault="000F344A" w:rsidP="0082214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78B7" w:rsidRDefault="002F7FD3" w:rsidP="00A363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214D">
        <w:rPr>
          <w:b/>
          <w:sz w:val="28"/>
          <w:szCs w:val="28"/>
        </w:rPr>
        <w:t xml:space="preserve">О перераспределении бюджетных ассигнований </w:t>
      </w:r>
      <w:r w:rsidR="00805A62">
        <w:rPr>
          <w:b/>
          <w:sz w:val="28"/>
          <w:szCs w:val="28"/>
        </w:rPr>
        <w:t>на 202</w:t>
      </w:r>
      <w:r w:rsidR="00B61BF5">
        <w:rPr>
          <w:b/>
          <w:sz w:val="28"/>
          <w:szCs w:val="28"/>
        </w:rPr>
        <w:t>3</w:t>
      </w:r>
      <w:r w:rsidR="00805A62">
        <w:rPr>
          <w:b/>
          <w:sz w:val="28"/>
          <w:szCs w:val="28"/>
        </w:rPr>
        <w:t xml:space="preserve"> год</w:t>
      </w:r>
      <w:r w:rsidR="00805A62" w:rsidRPr="00403B1F">
        <w:rPr>
          <w:b/>
          <w:sz w:val="28"/>
          <w:szCs w:val="28"/>
        </w:rPr>
        <w:t xml:space="preserve"> </w:t>
      </w:r>
      <w:r w:rsidRPr="00403B1F">
        <w:rPr>
          <w:b/>
          <w:sz w:val="28"/>
          <w:szCs w:val="28"/>
        </w:rPr>
        <w:t xml:space="preserve">в целях </w:t>
      </w:r>
      <w:r w:rsidR="00B61BF5">
        <w:rPr>
          <w:b/>
          <w:sz w:val="28"/>
          <w:szCs w:val="28"/>
        </w:rPr>
        <w:t>о</w:t>
      </w:r>
      <w:r w:rsidR="00B61BF5" w:rsidRPr="00B61BF5">
        <w:rPr>
          <w:b/>
          <w:sz w:val="28"/>
          <w:szCs w:val="28"/>
        </w:rPr>
        <w:t>бновлени</w:t>
      </w:r>
      <w:r w:rsidR="00B61BF5">
        <w:rPr>
          <w:b/>
          <w:sz w:val="28"/>
          <w:szCs w:val="28"/>
        </w:rPr>
        <w:t>я</w:t>
      </w:r>
      <w:r w:rsidR="00B61BF5" w:rsidRPr="00B61BF5">
        <w:rPr>
          <w:b/>
          <w:sz w:val="28"/>
          <w:szCs w:val="28"/>
        </w:rPr>
        <w:t xml:space="preserve">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</w:t>
      </w:r>
    </w:p>
    <w:p w:rsidR="009A0D90" w:rsidRPr="00A3634F" w:rsidRDefault="009A0D90" w:rsidP="00A363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214D" w:rsidRPr="00C64032" w:rsidRDefault="009A0D90" w:rsidP="009A0D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64032">
        <w:rPr>
          <w:color w:val="000000" w:themeColor="text1"/>
          <w:sz w:val="28"/>
          <w:szCs w:val="28"/>
        </w:rPr>
        <w:t>В соответствии с</w:t>
      </w:r>
      <w:r w:rsidR="00FC146E" w:rsidRPr="00C64032">
        <w:rPr>
          <w:color w:val="000000" w:themeColor="text1"/>
          <w:sz w:val="28"/>
          <w:szCs w:val="28"/>
        </w:rPr>
        <w:t xml:space="preserve"> подпункт</w:t>
      </w:r>
      <w:r w:rsidRPr="00C64032">
        <w:rPr>
          <w:color w:val="000000" w:themeColor="text1"/>
          <w:sz w:val="28"/>
          <w:szCs w:val="28"/>
        </w:rPr>
        <w:t>ом</w:t>
      </w:r>
      <w:r w:rsidR="00C80DB9" w:rsidRPr="00C64032">
        <w:rPr>
          <w:color w:val="000000" w:themeColor="text1"/>
          <w:sz w:val="28"/>
          <w:szCs w:val="28"/>
        </w:rPr>
        <w:t xml:space="preserve"> 18</w:t>
      </w:r>
      <w:r w:rsidR="00FC146E" w:rsidRPr="00C64032">
        <w:rPr>
          <w:color w:val="000000" w:themeColor="text1"/>
          <w:sz w:val="28"/>
          <w:szCs w:val="28"/>
        </w:rPr>
        <w:t xml:space="preserve"> части</w:t>
      </w:r>
      <w:r w:rsidR="00FC70F0" w:rsidRPr="00C64032">
        <w:rPr>
          <w:color w:val="000000" w:themeColor="text1"/>
          <w:sz w:val="28"/>
          <w:szCs w:val="28"/>
        </w:rPr>
        <w:t xml:space="preserve"> 2 статьи 16 </w:t>
      </w:r>
      <w:r w:rsidR="008165D6" w:rsidRPr="00C64032">
        <w:rPr>
          <w:color w:val="000000" w:themeColor="text1"/>
          <w:sz w:val="28"/>
          <w:szCs w:val="28"/>
        </w:rPr>
        <w:t>Закона Забайкальского</w:t>
      </w:r>
      <w:r w:rsidR="0082214D" w:rsidRPr="00C64032">
        <w:rPr>
          <w:color w:val="000000" w:themeColor="text1"/>
          <w:sz w:val="28"/>
          <w:szCs w:val="28"/>
        </w:rPr>
        <w:t xml:space="preserve"> края </w:t>
      </w:r>
      <w:r w:rsidR="00C80DB9" w:rsidRPr="00C64032">
        <w:rPr>
          <w:color w:val="000000" w:themeColor="text1"/>
          <w:sz w:val="28"/>
          <w:szCs w:val="28"/>
        </w:rPr>
        <w:t>от 22</w:t>
      </w:r>
      <w:r w:rsidR="0082214D" w:rsidRPr="00C64032">
        <w:rPr>
          <w:color w:val="000000" w:themeColor="text1"/>
          <w:sz w:val="28"/>
          <w:szCs w:val="28"/>
        </w:rPr>
        <w:t xml:space="preserve"> декабря 20</w:t>
      </w:r>
      <w:r w:rsidR="00415CF9" w:rsidRPr="00C64032">
        <w:rPr>
          <w:color w:val="000000" w:themeColor="text1"/>
          <w:sz w:val="28"/>
          <w:szCs w:val="28"/>
        </w:rPr>
        <w:t>2</w:t>
      </w:r>
      <w:r w:rsidR="00C80DB9" w:rsidRPr="00C64032">
        <w:rPr>
          <w:color w:val="000000" w:themeColor="text1"/>
          <w:sz w:val="28"/>
          <w:szCs w:val="28"/>
        </w:rPr>
        <w:t>2</w:t>
      </w:r>
      <w:r w:rsidR="00CC7B47" w:rsidRPr="00C64032">
        <w:rPr>
          <w:color w:val="000000" w:themeColor="text1"/>
          <w:sz w:val="28"/>
          <w:szCs w:val="28"/>
        </w:rPr>
        <w:t xml:space="preserve"> года</w:t>
      </w:r>
      <w:r w:rsidR="00C80DB9" w:rsidRPr="00C64032">
        <w:rPr>
          <w:color w:val="000000" w:themeColor="text1"/>
          <w:sz w:val="28"/>
          <w:szCs w:val="28"/>
        </w:rPr>
        <w:t xml:space="preserve"> № 2134</w:t>
      </w:r>
      <w:r w:rsidR="0082214D" w:rsidRPr="00C64032">
        <w:rPr>
          <w:color w:val="000000" w:themeColor="text1"/>
          <w:sz w:val="28"/>
          <w:szCs w:val="28"/>
        </w:rPr>
        <w:t>-ЗЗК</w:t>
      </w:r>
      <w:r w:rsidR="00F30EA7" w:rsidRPr="00C64032">
        <w:rPr>
          <w:color w:val="000000" w:themeColor="text1"/>
          <w:sz w:val="28"/>
          <w:szCs w:val="28"/>
        </w:rPr>
        <w:t xml:space="preserve"> «О бюджете Забайкальского края на 202</w:t>
      </w:r>
      <w:r w:rsidR="00C80DB9" w:rsidRPr="00C64032">
        <w:rPr>
          <w:color w:val="000000" w:themeColor="text1"/>
          <w:sz w:val="28"/>
          <w:szCs w:val="28"/>
        </w:rPr>
        <w:t>3</w:t>
      </w:r>
      <w:r w:rsidR="00F30EA7" w:rsidRPr="00C64032">
        <w:rPr>
          <w:color w:val="000000" w:themeColor="text1"/>
          <w:sz w:val="28"/>
          <w:szCs w:val="28"/>
        </w:rPr>
        <w:t xml:space="preserve"> год и плановый период 202</w:t>
      </w:r>
      <w:r w:rsidR="00C80DB9" w:rsidRPr="00C64032">
        <w:rPr>
          <w:color w:val="000000" w:themeColor="text1"/>
          <w:sz w:val="28"/>
          <w:szCs w:val="28"/>
        </w:rPr>
        <w:t>4</w:t>
      </w:r>
      <w:r w:rsidR="00F30EA7" w:rsidRPr="00C64032">
        <w:rPr>
          <w:color w:val="000000" w:themeColor="text1"/>
          <w:sz w:val="28"/>
          <w:szCs w:val="28"/>
        </w:rPr>
        <w:t xml:space="preserve"> и 202</w:t>
      </w:r>
      <w:r w:rsidR="00C80DB9" w:rsidRPr="00C64032">
        <w:rPr>
          <w:color w:val="000000" w:themeColor="text1"/>
          <w:sz w:val="28"/>
          <w:szCs w:val="28"/>
        </w:rPr>
        <w:t>5</w:t>
      </w:r>
      <w:r w:rsidR="00F30EA7" w:rsidRPr="00C64032">
        <w:rPr>
          <w:color w:val="000000" w:themeColor="text1"/>
          <w:sz w:val="28"/>
          <w:szCs w:val="28"/>
        </w:rPr>
        <w:t xml:space="preserve"> годов»,</w:t>
      </w:r>
      <w:r w:rsidR="00FC70F0" w:rsidRPr="00C64032">
        <w:rPr>
          <w:color w:val="000000" w:themeColor="text1"/>
          <w:sz w:val="28"/>
          <w:szCs w:val="28"/>
        </w:rPr>
        <w:t xml:space="preserve"> </w:t>
      </w:r>
      <w:r w:rsidR="00F30EA7" w:rsidRPr="00C64032">
        <w:rPr>
          <w:color w:val="000000" w:themeColor="text1"/>
          <w:sz w:val="28"/>
          <w:szCs w:val="28"/>
        </w:rPr>
        <w:t>в</w:t>
      </w:r>
      <w:r w:rsidR="00FC70F0" w:rsidRPr="00C64032">
        <w:rPr>
          <w:color w:val="000000" w:themeColor="text1"/>
          <w:sz w:val="28"/>
          <w:szCs w:val="28"/>
        </w:rPr>
        <w:t xml:space="preserve"> целях </w:t>
      </w:r>
      <w:r w:rsidR="00C80DB9" w:rsidRPr="00C64032">
        <w:rPr>
          <w:color w:val="000000" w:themeColor="text1"/>
          <w:sz w:val="28"/>
          <w:szCs w:val="28"/>
        </w:rPr>
        <w:t xml:space="preserve">обновления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 </w:t>
      </w:r>
      <w:r w:rsidR="0082214D" w:rsidRPr="00C64032">
        <w:rPr>
          <w:color w:val="000000" w:themeColor="text1"/>
          <w:sz w:val="28"/>
          <w:szCs w:val="28"/>
        </w:rPr>
        <w:t>Правительство Забайкальского края</w:t>
      </w:r>
      <w:r w:rsidRPr="00C64032">
        <w:rPr>
          <w:color w:val="000000" w:themeColor="text1"/>
          <w:sz w:val="28"/>
          <w:szCs w:val="28"/>
        </w:rPr>
        <w:t xml:space="preserve"> </w:t>
      </w:r>
      <w:r w:rsidR="0082214D" w:rsidRPr="00C64032">
        <w:rPr>
          <w:b/>
          <w:bCs/>
          <w:color w:val="000000" w:themeColor="text1"/>
          <w:spacing w:val="40"/>
          <w:sz w:val="28"/>
          <w:szCs w:val="28"/>
        </w:rPr>
        <w:t>постановляет:</w:t>
      </w:r>
    </w:p>
    <w:p w:rsidR="00CC7B47" w:rsidRPr="00C80DB9" w:rsidRDefault="00CC7B47" w:rsidP="00EB6B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214D" w:rsidRPr="00F76D80" w:rsidRDefault="00FB304C" w:rsidP="00F724CE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8"/>
          <w:szCs w:val="28"/>
        </w:rPr>
      </w:pPr>
      <w:r w:rsidRPr="00C80DB9">
        <w:rPr>
          <w:bCs/>
          <w:sz w:val="28"/>
          <w:szCs w:val="28"/>
        </w:rPr>
        <w:t>Перераспределить бюджетные ассигнования,</w:t>
      </w:r>
      <w:r w:rsidRPr="00C80DB9">
        <w:rPr>
          <w:sz w:val="28"/>
          <w:szCs w:val="28"/>
          <w:lang w:eastAsia="en-US"/>
        </w:rPr>
        <w:t xml:space="preserve"> </w:t>
      </w:r>
      <w:r w:rsidRPr="00C80DB9">
        <w:rPr>
          <w:bCs/>
          <w:sz w:val="28"/>
          <w:szCs w:val="28"/>
        </w:rPr>
        <w:t>предусмотренные</w:t>
      </w:r>
      <w:r w:rsidR="00C80DB9" w:rsidRPr="00C80DB9">
        <w:rPr>
          <w:bCs/>
          <w:sz w:val="28"/>
          <w:szCs w:val="28"/>
        </w:rPr>
        <w:t xml:space="preserve"> на 2023</w:t>
      </w:r>
      <w:r w:rsidR="00805A62" w:rsidRPr="00C80DB9">
        <w:rPr>
          <w:bCs/>
          <w:sz w:val="28"/>
          <w:szCs w:val="28"/>
        </w:rPr>
        <w:t xml:space="preserve"> год</w:t>
      </w:r>
      <w:r w:rsidRPr="00C80DB9">
        <w:rPr>
          <w:bCs/>
          <w:sz w:val="28"/>
          <w:szCs w:val="28"/>
        </w:rPr>
        <w:t xml:space="preserve"> </w:t>
      </w:r>
      <w:r w:rsidR="0048733F" w:rsidRPr="00C80DB9">
        <w:rPr>
          <w:sz w:val="28"/>
          <w:szCs w:val="28"/>
        </w:rPr>
        <w:t xml:space="preserve">Законом Забайкальского края </w:t>
      </w:r>
      <w:r w:rsidR="00C80DB9" w:rsidRPr="00C80DB9">
        <w:rPr>
          <w:sz w:val="28"/>
          <w:szCs w:val="28"/>
        </w:rPr>
        <w:t>от 22 декабря 2022 года № 2134-ЗЗК «О бюджете Забайкальского края на 2023 год и плановый период 2024 и 2025 годов»</w:t>
      </w:r>
      <w:r w:rsidR="00C80DB9">
        <w:rPr>
          <w:sz w:val="28"/>
          <w:szCs w:val="28"/>
        </w:rPr>
        <w:t xml:space="preserve"> </w:t>
      </w:r>
      <w:r w:rsidRPr="002448B8">
        <w:rPr>
          <w:bCs/>
          <w:sz w:val="28"/>
          <w:szCs w:val="28"/>
        </w:rPr>
        <w:t>Министерству</w:t>
      </w:r>
      <w:r w:rsidR="002448B8" w:rsidRPr="002448B8">
        <w:rPr>
          <w:bCs/>
          <w:sz w:val="28"/>
          <w:szCs w:val="28"/>
        </w:rPr>
        <w:t xml:space="preserve"> строительства, дорожного хозяйства и транспорта Забайкальского </w:t>
      </w:r>
      <w:r w:rsidR="002448B8" w:rsidRPr="007A6EAE">
        <w:rPr>
          <w:bCs/>
          <w:sz w:val="28"/>
          <w:szCs w:val="28"/>
        </w:rPr>
        <w:t>края</w:t>
      </w:r>
      <w:r w:rsidRPr="007A6EAE">
        <w:rPr>
          <w:bCs/>
          <w:sz w:val="28"/>
          <w:szCs w:val="28"/>
        </w:rPr>
        <w:t xml:space="preserve"> </w:t>
      </w:r>
      <w:r w:rsidR="009A0D90" w:rsidRPr="007A6EAE">
        <w:rPr>
          <w:bCs/>
          <w:sz w:val="28"/>
          <w:szCs w:val="28"/>
        </w:rPr>
        <w:t>на</w:t>
      </w:r>
      <w:r w:rsidRPr="007A6EAE">
        <w:rPr>
          <w:bCs/>
          <w:sz w:val="28"/>
          <w:szCs w:val="28"/>
        </w:rPr>
        <w:t xml:space="preserve"> основно</w:t>
      </w:r>
      <w:r w:rsidR="009A0D90" w:rsidRPr="007A6EAE">
        <w:rPr>
          <w:bCs/>
          <w:sz w:val="28"/>
          <w:szCs w:val="28"/>
        </w:rPr>
        <w:t>е</w:t>
      </w:r>
      <w:r w:rsidRPr="007A6EAE">
        <w:rPr>
          <w:bCs/>
          <w:sz w:val="28"/>
          <w:szCs w:val="28"/>
        </w:rPr>
        <w:t xml:space="preserve"> мероприяти</w:t>
      </w:r>
      <w:r w:rsidR="009A0D90" w:rsidRPr="007A6EAE">
        <w:rPr>
          <w:bCs/>
          <w:sz w:val="28"/>
          <w:szCs w:val="28"/>
        </w:rPr>
        <w:t>е</w:t>
      </w:r>
      <w:r w:rsidR="003527D9" w:rsidRPr="003527D9">
        <w:rPr>
          <w:bCs/>
          <w:sz w:val="28"/>
          <w:szCs w:val="28"/>
        </w:rPr>
        <w:t xml:space="preserve"> «Обновление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края» основного мероприятия «Совершенствование организации пассажирских перевозок автомобильным и электрическим наземным транспортом» подпрограммы «Развитие транспортного комплекса на территории Забайкальского края» государственной программы Забайкальского края «Развитие транспортного комплекса на территории Забайкальского края», утвержденной </w:t>
      </w:r>
      <w:r w:rsidR="003527D9" w:rsidRPr="00BC5A8B">
        <w:rPr>
          <w:bCs/>
          <w:color w:val="000000" w:themeColor="text1"/>
          <w:sz w:val="28"/>
          <w:szCs w:val="28"/>
        </w:rPr>
        <w:t>постановлением Правительства Забайкальского</w:t>
      </w:r>
      <w:r w:rsidR="00BC5A8B" w:rsidRPr="00BC5A8B">
        <w:rPr>
          <w:bCs/>
          <w:color w:val="000000" w:themeColor="text1"/>
          <w:sz w:val="28"/>
          <w:szCs w:val="28"/>
        </w:rPr>
        <w:t xml:space="preserve"> края от 29 мая 2014 года № 315</w:t>
      </w:r>
      <w:r w:rsidR="000F344A" w:rsidRPr="00BC5A8B">
        <w:rPr>
          <w:bCs/>
          <w:color w:val="000000" w:themeColor="text1"/>
          <w:sz w:val="28"/>
          <w:szCs w:val="28"/>
        </w:rPr>
        <w:t>,</w:t>
      </w:r>
      <w:r w:rsidRPr="00BC5A8B">
        <w:rPr>
          <w:bCs/>
          <w:color w:val="000000" w:themeColor="text1"/>
          <w:sz w:val="28"/>
          <w:szCs w:val="28"/>
        </w:rPr>
        <w:t xml:space="preserve"> в сумме </w:t>
      </w:r>
      <w:r w:rsidR="00F76D80">
        <w:rPr>
          <w:bCs/>
          <w:color w:val="000000" w:themeColor="text1"/>
          <w:sz w:val="28"/>
          <w:szCs w:val="28"/>
        </w:rPr>
        <w:t xml:space="preserve">400 000 000 </w:t>
      </w:r>
      <w:r w:rsidRPr="00BC5A8B">
        <w:rPr>
          <w:bCs/>
          <w:color w:val="000000" w:themeColor="text1"/>
          <w:sz w:val="28"/>
          <w:szCs w:val="28"/>
        </w:rPr>
        <w:t>(</w:t>
      </w:r>
      <w:r w:rsidR="007A6EAE" w:rsidRPr="00F724CE">
        <w:rPr>
          <w:color w:val="000000" w:themeColor="text1"/>
          <w:sz w:val="28"/>
          <w:szCs w:val="28"/>
          <w:lang w:eastAsia="en-US"/>
        </w:rPr>
        <w:t>четыреста миллионов рублей ноль копеек</w:t>
      </w:r>
      <w:r w:rsidRPr="00F724CE">
        <w:rPr>
          <w:color w:val="000000" w:themeColor="text1"/>
          <w:sz w:val="28"/>
          <w:szCs w:val="28"/>
          <w:lang w:eastAsia="en-US"/>
        </w:rPr>
        <w:t>) рублей 00 копеек</w:t>
      </w:r>
      <w:r w:rsidRPr="00F724CE">
        <w:rPr>
          <w:color w:val="000000" w:themeColor="text1"/>
          <w:sz w:val="28"/>
          <w:szCs w:val="28"/>
        </w:rPr>
        <w:t xml:space="preserve"> на основное мероприятие «</w:t>
      </w:r>
      <w:r w:rsidR="00F76D80">
        <w:rPr>
          <w:color w:val="000000" w:themeColor="text1"/>
          <w:sz w:val="28"/>
          <w:szCs w:val="28"/>
        </w:rPr>
        <w:t xml:space="preserve">Закупка низкопольных специализированных троллейбусов и автобусов, приспособленных для перевозки инвалидов на маршрутах общего </w:t>
      </w:r>
      <w:r w:rsidR="00F76D80">
        <w:rPr>
          <w:color w:val="000000" w:themeColor="text1"/>
          <w:sz w:val="28"/>
          <w:szCs w:val="28"/>
        </w:rPr>
        <w:lastRenderedPageBreak/>
        <w:t>транспорта; адаптация имеющихся троллейбусов средствами информации</w:t>
      </w:r>
      <w:r w:rsidR="00F76D80" w:rsidRPr="00F76D80">
        <w:rPr>
          <w:color w:val="000000" w:themeColor="text1"/>
          <w:sz w:val="28"/>
          <w:szCs w:val="28"/>
        </w:rPr>
        <w:t xml:space="preserve">: </w:t>
      </w:r>
      <w:r w:rsidR="00F76D80">
        <w:rPr>
          <w:color w:val="000000" w:themeColor="text1"/>
          <w:sz w:val="28"/>
          <w:szCs w:val="28"/>
        </w:rPr>
        <w:t>оборудование информационными табло, средствами звукового оповещения</w:t>
      </w:r>
      <w:r w:rsidR="00F724CE" w:rsidRPr="00F724CE">
        <w:rPr>
          <w:color w:val="000000" w:themeColor="text1"/>
          <w:sz w:val="28"/>
          <w:szCs w:val="28"/>
        </w:rPr>
        <w:t>»</w:t>
      </w:r>
      <w:r w:rsidR="00F724CE" w:rsidRPr="00F724CE">
        <w:rPr>
          <w:color w:val="FF0000"/>
          <w:sz w:val="28"/>
          <w:szCs w:val="28"/>
        </w:rPr>
        <w:t xml:space="preserve"> </w:t>
      </w:r>
      <w:r w:rsidRPr="00F76D80">
        <w:rPr>
          <w:color w:val="000000" w:themeColor="text1"/>
          <w:sz w:val="28"/>
          <w:szCs w:val="28"/>
        </w:rPr>
        <w:t>подпрограммы «</w:t>
      </w:r>
      <w:r w:rsidR="00F76D80">
        <w:rPr>
          <w:color w:val="000000" w:themeColor="text1"/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инвалидов и других МГН в Забайкальском крае» государственной программы Забайкальского края «</w:t>
      </w:r>
      <w:r w:rsidR="00F76D80" w:rsidRPr="00F76D80">
        <w:rPr>
          <w:color w:val="000000" w:themeColor="text1"/>
          <w:sz w:val="28"/>
          <w:szCs w:val="28"/>
        </w:rPr>
        <w:t xml:space="preserve">Доступная среда», </w:t>
      </w:r>
      <w:r w:rsidRPr="00F76D80">
        <w:rPr>
          <w:color w:val="000000" w:themeColor="text1"/>
          <w:sz w:val="28"/>
          <w:szCs w:val="28"/>
        </w:rPr>
        <w:t>утвержденной постановлением Правит</w:t>
      </w:r>
      <w:r w:rsidR="00F76D80" w:rsidRPr="00F76D80">
        <w:rPr>
          <w:color w:val="000000" w:themeColor="text1"/>
          <w:sz w:val="28"/>
          <w:szCs w:val="28"/>
        </w:rPr>
        <w:t>ельства Забайкальского края от 1</w:t>
      </w:r>
      <w:r w:rsidRPr="00F76D80">
        <w:rPr>
          <w:color w:val="000000" w:themeColor="text1"/>
          <w:sz w:val="28"/>
          <w:szCs w:val="28"/>
        </w:rPr>
        <w:t>9 мая 201</w:t>
      </w:r>
      <w:r w:rsidR="00F76D80" w:rsidRPr="00F76D80">
        <w:rPr>
          <w:color w:val="000000" w:themeColor="text1"/>
          <w:sz w:val="28"/>
          <w:szCs w:val="28"/>
        </w:rPr>
        <w:t>6 года № 611</w:t>
      </w:r>
      <w:r w:rsidRPr="00F76D80">
        <w:rPr>
          <w:color w:val="000000" w:themeColor="text1"/>
          <w:sz w:val="28"/>
          <w:szCs w:val="28"/>
        </w:rPr>
        <w:t xml:space="preserve">, </w:t>
      </w:r>
      <w:r w:rsidRPr="00F76D80">
        <w:rPr>
          <w:color w:val="000000" w:themeColor="text1"/>
          <w:sz w:val="28"/>
          <w:szCs w:val="28"/>
          <w:lang w:eastAsia="en-US"/>
        </w:rPr>
        <w:t>согласно приложению к настоящему постановлению.</w:t>
      </w:r>
    </w:p>
    <w:p w:rsidR="0082214D" w:rsidRPr="00BC5A8B" w:rsidRDefault="00114189" w:rsidP="0082214D">
      <w:pPr>
        <w:pStyle w:val="a6"/>
        <w:numPr>
          <w:ilvl w:val="0"/>
          <w:numId w:val="1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en-US"/>
        </w:rPr>
      </w:pPr>
      <w:r w:rsidRPr="00F76D80">
        <w:rPr>
          <w:color w:val="000000" w:themeColor="text1"/>
          <w:sz w:val="28"/>
          <w:szCs w:val="28"/>
        </w:rPr>
        <w:t>Министерству финансов</w:t>
      </w:r>
      <w:r w:rsidRPr="00BC5A8B">
        <w:rPr>
          <w:color w:val="000000" w:themeColor="text1"/>
          <w:sz w:val="28"/>
          <w:szCs w:val="28"/>
        </w:rPr>
        <w:t xml:space="preserve"> Забайкальского края внести соответствующие изменения в </w:t>
      </w:r>
      <w:r w:rsidRPr="00BC5A8B">
        <w:rPr>
          <w:bCs/>
          <w:color w:val="000000" w:themeColor="text1"/>
          <w:sz w:val="28"/>
          <w:szCs w:val="28"/>
        </w:rPr>
        <w:t>сводную бюджетную роспись бюд</w:t>
      </w:r>
      <w:r w:rsidR="006E49BD" w:rsidRPr="00BC5A8B">
        <w:rPr>
          <w:bCs/>
          <w:color w:val="000000" w:themeColor="text1"/>
          <w:sz w:val="28"/>
          <w:szCs w:val="28"/>
        </w:rPr>
        <w:t>жета Забайка</w:t>
      </w:r>
      <w:r w:rsidR="00BC5A8B">
        <w:rPr>
          <w:bCs/>
          <w:color w:val="000000" w:themeColor="text1"/>
          <w:sz w:val="28"/>
          <w:szCs w:val="28"/>
        </w:rPr>
        <w:t>льского края на 2023</w:t>
      </w:r>
      <w:r w:rsidRPr="00BC5A8B">
        <w:rPr>
          <w:bCs/>
          <w:color w:val="000000" w:themeColor="text1"/>
          <w:sz w:val="28"/>
          <w:szCs w:val="28"/>
        </w:rPr>
        <w:t xml:space="preserve"> год и плановый период 202</w:t>
      </w:r>
      <w:r w:rsidR="00BC5A8B">
        <w:rPr>
          <w:bCs/>
          <w:color w:val="000000" w:themeColor="text1"/>
          <w:sz w:val="28"/>
          <w:szCs w:val="28"/>
        </w:rPr>
        <w:t>4</w:t>
      </w:r>
      <w:r w:rsidRPr="00BC5A8B">
        <w:rPr>
          <w:bCs/>
          <w:color w:val="000000" w:themeColor="text1"/>
          <w:sz w:val="28"/>
          <w:szCs w:val="28"/>
        </w:rPr>
        <w:t xml:space="preserve"> и 202</w:t>
      </w:r>
      <w:r w:rsidR="00BC5A8B">
        <w:rPr>
          <w:bCs/>
          <w:color w:val="000000" w:themeColor="text1"/>
          <w:sz w:val="28"/>
          <w:szCs w:val="28"/>
        </w:rPr>
        <w:t>5</w:t>
      </w:r>
      <w:r w:rsidRPr="00BC5A8B">
        <w:rPr>
          <w:bCs/>
          <w:color w:val="000000" w:themeColor="text1"/>
          <w:sz w:val="28"/>
          <w:szCs w:val="28"/>
        </w:rPr>
        <w:t xml:space="preserve"> годов</w:t>
      </w:r>
      <w:r w:rsidR="00EE78B7" w:rsidRPr="00BC5A8B">
        <w:rPr>
          <w:bCs/>
          <w:color w:val="000000" w:themeColor="text1"/>
          <w:sz w:val="28"/>
          <w:szCs w:val="28"/>
        </w:rPr>
        <w:t>.</w:t>
      </w:r>
    </w:p>
    <w:p w:rsidR="00732F78" w:rsidRDefault="00732F78" w:rsidP="00732F78">
      <w:pPr>
        <w:pStyle w:val="a6"/>
        <w:tabs>
          <w:tab w:val="left" w:pos="1078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282129" w:rsidRDefault="00282129" w:rsidP="00732F78">
      <w:pPr>
        <w:pStyle w:val="a6"/>
        <w:tabs>
          <w:tab w:val="left" w:pos="1078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282129" w:rsidRPr="00EE78B7" w:rsidRDefault="00282129" w:rsidP="00732F78">
      <w:pPr>
        <w:pStyle w:val="a6"/>
        <w:tabs>
          <w:tab w:val="left" w:pos="1078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</w:p>
    <w:p w:rsidR="00F61D2B" w:rsidRDefault="0082214D" w:rsidP="0082214D">
      <w:pPr>
        <w:rPr>
          <w:sz w:val="28"/>
          <w:szCs w:val="28"/>
        </w:rPr>
      </w:pPr>
      <w:r w:rsidRPr="00941B65">
        <w:rPr>
          <w:sz w:val="28"/>
          <w:szCs w:val="28"/>
        </w:rPr>
        <w:t xml:space="preserve">Губернатор Забайкальского края                                        </w:t>
      </w:r>
      <w:r w:rsidR="000F344A">
        <w:rPr>
          <w:sz w:val="28"/>
          <w:szCs w:val="28"/>
        </w:rPr>
        <w:t xml:space="preserve">  </w:t>
      </w:r>
      <w:r w:rsidRPr="00941B65">
        <w:rPr>
          <w:sz w:val="28"/>
          <w:szCs w:val="28"/>
        </w:rPr>
        <w:t xml:space="preserve">              А.М.Осипов</w:t>
      </w:r>
    </w:p>
    <w:p w:rsidR="00F61D2B" w:rsidRPr="003C0218" w:rsidRDefault="00F61D2B" w:rsidP="00F61D2B">
      <w:pPr>
        <w:pageBreakBefore/>
        <w:widowControl w:val="0"/>
        <w:autoSpaceDE w:val="0"/>
        <w:autoSpaceDN w:val="0"/>
        <w:adjustRightInd w:val="0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C0218">
        <w:rPr>
          <w:sz w:val="28"/>
          <w:szCs w:val="28"/>
        </w:rPr>
        <w:t xml:space="preserve">РИЛОЖЕНИЕ </w:t>
      </w:r>
    </w:p>
    <w:p w:rsidR="00F61D2B" w:rsidRPr="003C0218" w:rsidRDefault="00F61D2B" w:rsidP="00F61D2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3C0218">
        <w:rPr>
          <w:sz w:val="28"/>
          <w:szCs w:val="28"/>
        </w:rPr>
        <w:t>к постановлению Правительства</w:t>
      </w:r>
    </w:p>
    <w:p w:rsidR="00F61D2B" w:rsidRPr="003C0218" w:rsidRDefault="00F61D2B" w:rsidP="00F61D2B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3C0218">
        <w:rPr>
          <w:sz w:val="28"/>
          <w:szCs w:val="28"/>
        </w:rPr>
        <w:t>Забайкальского края</w:t>
      </w:r>
    </w:p>
    <w:p w:rsidR="00EE78B7" w:rsidRPr="00E20B0A" w:rsidRDefault="00EE78B7" w:rsidP="00EE78B7">
      <w:pPr>
        <w:tabs>
          <w:tab w:val="left" w:pos="2640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EE78B7" w:rsidRPr="00E20B0A" w:rsidRDefault="00EE78B7" w:rsidP="00EE78B7">
      <w:pPr>
        <w:tabs>
          <w:tab w:val="left" w:pos="2640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E20B0A">
        <w:rPr>
          <w:b/>
          <w:color w:val="000000" w:themeColor="text1"/>
          <w:sz w:val="28"/>
          <w:szCs w:val="28"/>
          <w:lang w:eastAsia="en-US"/>
        </w:rPr>
        <w:t>ПЕРЕРАСПРЕДЕЛЕНИЕ</w:t>
      </w:r>
    </w:p>
    <w:p w:rsidR="00F724CE" w:rsidRPr="00E20B0A" w:rsidRDefault="00F724CE" w:rsidP="00F724CE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20B0A">
        <w:rPr>
          <w:b/>
          <w:color w:val="000000" w:themeColor="text1"/>
          <w:sz w:val="28"/>
          <w:szCs w:val="28"/>
        </w:rPr>
        <w:t>бюджетных ассигнований на 2023 год в целях обновления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</w:t>
      </w:r>
    </w:p>
    <w:p w:rsidR="000F344A" w:rsidRPr="00E20B0A" w:rsidRDefault="000F344A" w:rsidP="00EE78B7">
      <w:pPr>
        <w:tabs>
          <w:tab w:val="left" w:pos="2640"/>
        </w:tabs>
        <w:jc w:val="center"/>
        <w:rPr>
          <w:b/>
          <w:color w:val="000000" w:themeColor="text1"/>
          <w:sz w:val="28"/>
          <w:szCs w:val="28"/>
          <w:lang w:eastAsia="en-US"/>
        </w:rPr>
      </w:pPr>
    </w:p>
    <w:tbl>
      <w:tblPr>
        <w:tblW w:w="10207" w:type="dxa"/>
        <w:tblInd w:w="-846" w:type="dxa"/>
        <w:tblLayout w:type="fixed"/>
        <w:tblLook w:val="0000" w:firstRow="0" w:lastRow="0" w:firstColumn="0" w:lastColumn="0" w:noHBand="0" w:noVBand="0"/>
      </w:tblPr>
      <w:tblGrid>
        <w:gridCol w:w="4253"/>
        <w:gridCol w:w="851"/>
        <w:gridCol w:w="567"/>
        <w:gridCol w:w="567"/>
        <w:gridCol w:w="1559"/>
        <w:gridCol w:w="709"/>
        <w:gridCol w:w="1701"/>
      </w:tblGrid>
      <w:tr w:rsidR="00E20B0A" w:rsidRPr="00E20B0A" w:rsidTr="00D85FED">
        <w:trPr>
          <w:trHeight w:val="6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A626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 xml:space="preserve">Наименование </w:t>
            </w:r>
            <w:r w:rsidR="00A62619" w:rsidRPr="00E20B0A">
              <w:rPr>
                <w:b/>
                <w:color w:val="000000" w:themeColor="text1"/>
                <w:szCs w:val="28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Сумма</w:t>
            </w:r>
          </w:p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(рублей)</w:t>
            </w:r>
          </w:p>
        </w:tc>
      </w:tr>
      <w:tr w:rsidR="00497C32" w:rsidRPr="00497C32" w:rsidTr="00D85FED">
        <w:trPr>
          <w:trHeight w:val="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7</w:t>
            </w:r>
          </w:p>
        </w:tc>
      </w:tr>
      <w:tr w:rsidR="00497C32" w:rsidRPr="00497C32" w:rsidTr="00D85FED">
        <w:trPr>
          <w:trHeight w:val="6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0F34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E20B0A">
              <w:rPr>
                <w:b/>
                <w:bCs/>
                <w:color w:val="000000" w:themeColor="text1"/>
                <w:szCs w:val="28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415CF9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  <w:tr w:rsidR="00497C32" w:rsidRPr="00497C32" w:rsidTr="00415CF9">
        <w:trPr>
          <w:trHeight w:val="2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D5ED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районов, муниципальных и городских округов Забайкальского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E20B0A">
              <w:rPr>
                <w:bCs/>
                <w:color w:val="000000" w:themeColor="text1"/>
                <w:szCs w:val="28"/>
              </w:rPr>
              <w:t>098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1310397002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CF9" w:rsidRPr="00E20B0A" w:rsidRDefault="00E20B0A" w:rsidP="00E20B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E20B0A">
              <w:rPr>
                <w:bCs/>
                <w:color w:val="000000" w:themeColor="text1"/>
                <w:szCs w:val="28"/>
              </w:rPr>
              <w:t>-400</w:t>
            </w:r>
            <w:r w:rsidR="00415CF9" w:rsidRPr="00E20B0A">
              <w:rPr>
                <w:bCs/>
                <w:color w:val="000000" w:themeColor="text1"/>
                <w:szCs w:val="28"/>
              </w:rPr>
              <w:t> </w:t>
            </w:r>
            <w:r w:rsidRPr="00E20B0A">
              <w:rPr>
                <w:bCs/>
                <w:color w:val="000000" w:themeColor="text1"/>
                <w:szCs w:val="28"/>
              </w:rPr>
              <w:t>000</w:t>
            </w:r>
            <w:r w:rsidR="00415CF9" w:rsidRPr="00E20B0A">
              <w:rPr>
                <w:bCs/>
                <w:color w:val="000000" w:themeColor="text1"/>
                <w:szCs w:val="28"/>
              </w:rPr>
              <w:t> </w:t>
            </w:r>
            <w:r w:rsidRPr="00E20B0A">
              <w:rPr>
                <w:bCs/>
                <w:color w:val="000000" w:themeColor="text1"/>
                <w:szCs w:val="28"/>
              </w:rPr>
              <w:t>000</w:t>
            </w:r>
            <w:r w:rsidR="00415CF9" w:rsidRPr="00E20B0A">
              <w:rPr>
                <w:bCs/>
                <w:color w:val="000000" w:themeColor="text1"/>
                <w:szCs w:val="28"/>
              </w:rPr>
              <w:t>,00</w:t>
            </w:r>
          </w:p>
        </w:tc>
      </w:tr>
      <w:tr w:rsidR="00497C32" w:rsidRPr="00497C32" w:rsidTr="00D85FED">
        <w:trPr>
          <w:trHeight w:val="60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Cs w:val="28"/>
              </w:rPr>
            </w:pPr>
            <w:r w:rsidRPr="00E20B0A">
              <w:rPr>
                <w:b/>
                <w:color w:val="000000" w:themeColor="text1"/>
                <w:szCs w:val="28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20B0A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E20B0A">
              <w:rPr>
                <w:b/>
                <w:bCs/>
                <w:color w:val="000000" w:themeColor="text1"/>
                <w:szCs w:val="28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8B7" w:rsidRPr="00E20B0A" w:rsidRDefault="00EE78B7" w:rsidP="00D85F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  <w:tr w:rsidR="00E20B0A" w:rsidRPr="00E20B0A" w:rsidTr="00E20B0A">
        <w:trPr>
          <w:cantSplit/>
          <w:trHeight w:val="15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417705" w:rsidRPr="00E20B0A" w:rsidRDefault="00F76D80" w:rsidP="00B471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76D80">
              <w:rPr>
                <w:color w:val="000000" w:themeColor="text1"/>
              </w:rPr>
              <w:t>Закупка низкопольных специализированных троллейбусов и автобусов, приспособленных для перевозки инвалидов на маршрутах общего транспорта; адаптация имеющихся троллейбусов средствами информации: оборудование информационными табло, средствами звукового оповещения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705" w:rsidRPr="00E20B0A" w:rsidRDefault="00E20B0A" w:rsidP="00417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E20B0A" w:rsidP="00417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417705" w:rsidP="00E20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E20B0A">
              <w:rPr>
                <w:color w:val="000000" w:themeColor="text1"/>
                <w:szCs w:val="28"/>
              </w:rPr>
              <w:t>0</w:t>
            </w:r>
            <w:r w:rsidR="00E20B0A" w:rsidRPr="00E20B0A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E20B0A" w:rsidP="00E20B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val="en-US"/>
              </w:rPr>
            </w:pPr>
            <w:r w:rsidRPr="00E20B0A">
              <w:rPr>
                <w:color w:val="000000" w:themeColor="text1"/>
                <w:szCs w:val="28"/>
                <w:lang w:val="en-US"/>
              </w:rPr>
              <w:t>2420102270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17705" w:rsidRPr="00E20B0A" w:rsidRDefault="00E20B0A" w:rsidP="004177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  <w:lang w:val="en-US"/>
              </w:rPr>
            </w:pPr>
            <w:r w:rsidRPr="00E20B0A">
              <w:rPr>
                <w:color w:val="000000" w:themeColor="text1"/>
                <w:szCs w:val="28"/>
                <w:lang w:val="en-US"/>
              </w:rPr>
              <w:t>622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7705" w:rsidRPr="00E20B0A" w:rsidRDefault="00E20B0A" w:rsidP="00FC70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Cs w:val="28"/>
              </w:rPr>
            </w:pPr>
            <w:r w:rsidRPr="00E20B0A">
              <w:rPr>
                <w:bCs/>
                <w:color w:val="000000" w:themeColor="text1"/>
                <w:szCs w:val="28"/>
              </w:rPr>
              <w:t>+400 000 000,00</w:t>
            </w:r>
          </w:p>
        </w:tc>
      </w:tr>
    </w:tbl>
    <w:p w:rsidR="00EE78B7" w:rsidRPr="00805500" w:rsidRDefault="00EE78B7" w:rsidP="00EE78B7">
      <w:pPr>
        <w:jc w:val="center"/>
        <w:rPr>
          <w:sz w:val="28"/>
          <w:szCs w:val="28"/>
        </w:rPr>
      </w:pPr>
      <w:bookmarkStart w:id="1" w:name="_GoBack"/>
      <w:bookmarkEnd w:id="1"/>
    </w:p>
    <w:p w:rsidR="00EE78B7" w:rsidRDefault="00EE78B7" w:rsidP="00EE78B7">
      <w:pPr>
        <w:tabs>
          <w:tab w:val="left" w:pos="720"/>
          <w:tab w:val="left" w:pos="9540"/>
        </w:tabs>
        <w:ind w:right="42"/>
        <w:jc w:val="center"/>
        <w:rPr>
          <w:sz w:val="28"/>
          <w:szCs w:val="28"/>
        </w:rPr>
      </w:pPr>
      <w:r w:rsidRPr="00954DD3">
        <w:rPr>
          <w:sz w:val="28"/>
          <w:szCs w:val="28"/>
        </w:rPr>
        <w:t>________________</w:t>
      </w:r>
      <w:r w:rsidRPr="00445520">
        <w:rPr>
          <w:bCs/>
          <w:sz w:val="28"/>
          <w:szCs w:val="28"/>
        </w:rPr>
        <w:t>_______</w:t>
      </w:r>
    </w:p>
    <w:sectPr w:rsidR="00EE78B7" w:rsidSect="007B6A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73" w:rsidRDefault="00EF7373" w:rsidP="007B6A4A">
      <w:r>
        <w:separator/>
      </w:r>
    </w:p>
  </w:endnote>
  <w:endnote w:type="continuationSeparator" w:id="0">
    <w:p w:rsidR="00EF7373" w:rsidRDefault="00EF7373" w:rsidP="007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73" w:rsidRDefault="00EF7373" w:rsidP="007B6A4A">
      <w:r>
        <w:separator/>
      </w:r>
    </w:p>
  </w:footnote>
  <w:footnote w:type="continuationSeparator" w:id="0">
    <w:p w:rsidR="00EF7373" w:rsidRDefault="00EF7373" w:rsidP="007B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220492"/>
      <w:docPartObj>
        <w:docPartGallery w:val="Page Numbers (Top of Page)"/>
        <w:docPartUnique/>
      </w:docPartObj>
    </w:sdtPr>
    <w:sdtEndPr/>
    <w:sdtContent>
      <w:p w:rsidR="00995AFD" w:rsidRDefault="00F160F4">
        <w:pPr>
          <w:pStyle w:val="a7"/>
          <w:jc w:val="center"/>
        </w:pPr>
        <w:r>
          <w:fldChar w:fldCharType="begin"/>
        </w:r>
        <w:r w:rsidR="00995AFD">
          <w:instrText>PAGE   \* MERGEFORMAT</w:instrText>
        </w:r>
        <w:r>
          <w:fldChar w:fldCharType="separate"/>
        </w:r>
        <w:r w:rsidR="002C1FE1">
          <w:rPr>
            <w:noProof/>
          </w:rPr>
          <w:t>2</w:t>
        </w:r>
        <w:r>
          <w:fldChar w:fldCharType="end"/>
        </w:r>
      </w:p>
    </w:sdtContent>
  </w:sdt>
  <w:p w:rsidR="00995AFD" w:rsidRDefault="00995A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4"/>
    <w:multiLevelType w:val="hybridMultilevel"/>
    <w:tmpl w:val="E80E04B8"/>
    <w:lvl w:ilvl="0" w:tplc="56008E9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14D"/>
    <w:rsid w:val="0000217B"/>
    <w:rsid w:val="00007FD8"/>
    <w:rsid w:val="0001058E"/>
    <w:rsid w:val="00011AF5"/>
    <w:rsid w:val="000519DA"/>
    <w:rsid w:val="000525EA"/>
    <w:rsid w:val="00055685"/>
    <w:rsid w:val="0008654E"/>
    <w:rsid w:val="000938FC"/>
    <w:rsid w:val="000B67F5"/>
    <w:rsid w:val="000D5C56"/>
    <w:rsid w:val="000E0F81"/>
    <w:rsid w:val="000F344A"/>
    <w:rsid w:val="00114189"/>
    <w:rsid w:val="00122708"/>
    <w:rsid w:val="0014542A"/>
    <w:rsid w:val="001546B9"/>
    <w:rsid w:val="00171A1E"/>
    <w:rsid w:val="00191821"/>
    <w:rsid w:val="001A1A38"/>
    <w:rsid w:val="001B4A25"/>
    <w:rsid w:val="00211D99"/>
    <w:rsid w:val="0023332F"/>
    <w:rsid w:val="002448B8"/>
    <w:rsid w:val="00257A9E"/>
    <w:rsid w:val="00264617"/>
    <w:rsid w:val="00266E53"/>
    <w:rsid w:val="00282129"/>
    <w:rsid w:val="002A7D7A"/>
    <w:rsid w:val="002C1FE1"/>
    <w:rsid w:val="002F7FD3"/>
    <w:rsid w:val="00346D6F"/>
    <w:rsid w:val="003527D9"/>
    <w:rsid w:val="00395B32"/>
    <w:rsid w:val="003B4644"/>
    <w:rsid w:val="003F1218"/>
    <w:rsid w:val="00411E12"/>
    <w:rsid w:val="00415CF9"/>
    <w:rsid w:val="00417705"/>
    <w:rsid w:val="004308B9"/>
    <w:rsid w:val="00477615"/>
    <w:rsid w:val="0048733F"/>
    <w:rsid w:val="00491E53"/>
    <w:rsid w:val="00497C32"/>
    <w:rsid w:val="004C6838"/>
    <w:rsid w:val="004D2B27"/>
    <w:rsid w:val="004F055B"/>
    <w:rsid w:val="004F135A"/>
    <w:rsid w:val="00553825"/>
    <w:rsid w:val="00555262"/>
    <w:rsid w:val="0056579B"/>
    <w:rsid w:val="00565D06"/>
    <w:rsid w:val="005B4657"/>
    <w:rsid w:val="005C1E5D"/>
    <w:rsid w:val="005C7DB9"/>
    <w:rsid w:val="005D5243"/>
    <w:rsid w:val="005F1DF2"/>
    <w:rsid w:val="00600BE5"/>
    <w:rsid w:val="00612D1E"/>
    <w:rsid w:val="00636432"/>
    <w:rsid w:val="006E49BD"/>
    <w:rsid w:val="006F4FF3"/>
    <w:rsid w:val="00711D02"/>
    <w:rsid w:val="00714E21"/>
    <w:rsid w:val="00732F78"/>
    <w:rsid w:val="007347A2"/>
    <w:rsid w:val="00766664"/>
    <w:rsid w:val="007671EA"/>
    <w:rsid w:val="00781053"/>
    <w:rsid w:val="007833B4"/>
    <w:rsid w:val="007A5A1F"/>
    <w:rsid w:val="007A6EAE"/>
    <w:rsid w:val="007B6A4A"/>
    <w:rsid w:val="00805500"/>
    <w:rsid w:val="00805A62"/>
    <w:rsid w:val="008165D6"/>
    <w:rsid w:val="0082214D"/>
    <w:rsid w:val="008521C3"/>
    <w:rsid w:val="008536F0"/>
    <w:rsid w:val="00862A4B"/>
    <w:rsid w:val="0087166E"/>
    <w:rsid w:val="00880A0B"/>
    <w:rsid w:val="008866B0"/>
    <w:rsid w:val="0090600E"/>
    <w:rsid w:val="009160AF"/>
    <w:rsid w:val="009162FB"/>
    <w:rsid w:val="00923E53"/>
    <w:rsid w:val="009248D7"/>
    <w:rsid w:val="00992378"/>
    <w:rsid w:val="00995AFD"/>
    <w:rsid w:val="00997CB1"/>
    <w:rsid w:val="009A0D90"/>
    <w:rsid w:val="009D170D"/>
    <w:rsid w:val="009D2D3A"/>
    <w:rsid w:val="009E21D0"/>
    <w:rsid w:val="00A3634F"/>
    <w:rsid w:val="00A62619"/>
    <w:rsid w:val="00A67C6F"/>
    <w:rsid w:val="00AC704F"/>
    <w:rsid w:val="00AC7FBF"/>
    <w:rsid w:val="00AF03BB"/>
    <w:rsid w:val="00B24DB7"/>
    <w:rsid w:val="00B47114"/>
    <w:rsid w:val="00B61BF5"/>
    <w:rsid w:val="00BB23CD"/>
    <w:rsid w:val="00BB3AA9"/>
    <w:rsid w:val="00BC5A8B"/>
    <w:rsid w:val="00BF4C3C"/>
    <w:rsid w:val="00C53DDE"/>
    <w:rsid w:val="00C64032"/>
    <w:rsid w:val="00C7288D"/>
    <w:rsid w:val="00C72AE3"/>
    <w:rsid w:val="00C76936"/>
    <w:rsid w:val="00C80DB9"/>
    <w:rsid w:val="00C933F6"/>
    <w:rsid w:val="00CA51FE"/>
    <w:rsid w:val="00CC7B47"/>
    <w:rsid w:val="00CE4821"/>
    <w:rsid w:val="00D109E1"/>
    <w:rsid w:val="00D23E48"/>
    <w:rsid w:val="00D42E25"/>
    <w:rsid w:val="00D53C2A"/>
    <w:rsid w:val="00D7576E"/>
    <w:rsid w:val="00D80DE1"/>
    <w:rsid w:val="00D85FED"/>
    <w:rsid w:val="00DD5ED1"/>
    <w:rsid w:val="00DD6076"/>
    <w:rsid w:val="00DE4EEA"/>
    <w:rsid w:val="00E20B0A"/>
    <w:rsid w:val="00E4038E"/>
    <w:rsid w:val="00E508C8"/>
    <w:rsid w:val="00EB6BD5"/>
    <w:rsid w:val="00EE274C"/>
    <w:rsid w:val="00EE78B7"/>
    <w:rsid w:val="00EF7373"/>
    <w:rsid w:val="00F06C1D"/>
    <w:rsid w:val="00F160F4"/>
    <w:rsid w:val="00F30EA7"/>
    <w:rsid w:val="00F446CB"/>
    <w:rsid w:val="00F50746"/>
    <w:rsid w:val="00F5300B"/>
    <w:rsid w:val="00F61D2B"/>
    <w:rsid w:val="00F724CE"/>
    <w:rsid w:val="00F76D80"/>
    <w:rsid w:val="00FA2DDB"/>
    <w:rsid w:val="00FB304C"/>
    <w:rsid w:val="00FC146E"/>
    <w:rsid w:val="00FC1AC2"/>
    <w:rsid w:val="00FC70F0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039013-AC99-42B1-9B6A-CFA85FD2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61D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E0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Антипьева Светлана Александровна</dc:creator>
  <cp:lastModifiedBy>Дмитрий Ю. Устюгов</cp:lastModifiedBy>
  <cp:revision>20</cp:revision>
  <cp:lastPrinted>2023-10-04T01:33:00Z</cp:lastPrinted>
  <dcterms:created xsi:type="dcterms:W3CDTF">2021-04-06T01:36:00Z</dcterms:created>
  <dcterms:modified xsi:type="dcterms:W3CDTF">2023-10-04T01:53:00Z</dcterms:modified>
</cp:coreProperties>
</file>