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7B" w:rsidRDefault="00E6157B" w:rsidP="00E6157B">
      <w:pPr>
        <w:pStyle w:val="a3"/>
        <w:rPr>
          <w:b/>
          <w:bCs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20FEB2D0" wp14:editId="661EACA1">
            <wp:extent cx="781050" cy="918077"/>
            <wp:effectExtent l="0" t="0" r="0" b="0"/>
            <wp:docPr id="3" name="Рисунок 3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88" cy="93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7B" w:rsidRPr="00967996" w:rsidRDefault="00E6157B" w:rsidP="00E6157B">
      <w:pPr>
        <w:pStyle w:val="a3"/>
        <w:rPr>
          <w:b/>
          <w:bCs/>
          <w:sz w:val="28"/>
          <w:szCs w:val="28"/>
        </w:rPr>
      </w:pPr>
    </w:p>
    <w:p w:rsidR="00E6157B" w:rsidRPr="00E6157B" w:rsidRDefault="00E6157B" w:rsidP="00E6157B">
      <w:pPr>
        <w:pStyle w:val="a3"/>
        <w:rPr>
          <w:b/>
          <w:bCs/>
          <w:szCs w:val="32"/>
        </w:rPr>
      </w:pPr>
      <w:r w:rsidRPr="00E6157B">
        <w:rPr>
          <w:b/>
          <w:bCs/>
          <w:szCs w:val="32"/>
        </w:rPr>
        <w:t>ПРАВИТЕЛЬСТВО ЗАБАЙКАЛЬСКОГО КРАЯ</w:t>
      </w:r>
    </w:p>
    <w:p w:rsidR="00E6157B" w:rsidRPr="00E6157B" w:rsidRDefault="00E6157B" w:rsidP="00E6157B">
      <w:pPr>
        <w:pStyle w:val="a3"/>
        <w:spacing w:before="100"/>
        <w:rPr>
          <w:bCs/>
          <w:szCs w:val="32"/>
        </w:rPr>
      </w:pPr>
      <w:r w:rsidRPr="00E6157B">
        <w:rPr>
          <w:bCs/>
          <w:szCs w:val="32"/>
        </w:rPr>
        <w:t>ПОСТАНОВЛЕНИЕ</w:t>
      </w:r>
    </w:p>
    <w:p w:rsidR="00E6157B" w:rsidRPr="00E6157B" w:rsidRDefault="00E6157B" w:rsidP="00E6157B">
      <w:pPr>
        <w:pStyle w:val="a3"/>
        <w:rPr>
          <w:bCs/>
          <w:szCs w:val="32"/>
        </w:rPr>
      </w:pPr>
    </w:p>
    <w:p w:rsidR="00E6157B" w:rsidRPr="00E6157B" w:rsidRDefault="00E6157B" w:rsidP="00E6157B">
      <w:pPr>
        <w:pStyle w:val="a3"/>
        <w:rPr>
          <w:bCs/>
          <w:szCs w:val="32"/>
        </w:rPr>
      </w:pPr>
      <w:r w:rsidRPr="00E6157B">
        <w:rPr>
          <w:bCs/>
          <w:szCs w:val="32"/>
        </w:rPr>
        <w:t>г. Чита</w:t>
      </w:r>
    </w:p>
    <w:p w:rsidR="00C70960" w:rsidRDefault="00C70960"/>
    <w:p w:rsidR="00986695" w:rsidRPr="00986695" w:rsidRDefault="000950BB" w:rsidP="00986695">
      <w:pPr>
        <w:jc w:val="center"/>
        <w:rPr>
          <w:b/>
        </w:rPr>
      </w:pPr>
      <w:r w:rsidRPr="000950BB">
        <w:rPr>
          <w:b/>
        </w:rPr>
        <w:t>О</w:t>
      </w:r>
      <w:r w:rsidR="006C0542">
        <w:rPr>
          <w:b/>
        </w:rPr>
        <w:t>б утверждении</w:t>
      </w:r>
      <w:r w:rsidRPr="000950BB">
        <w:rPr>
          <w:b/>
        </w:rPr>
        <w:t xml:space="preserve"> </w:t>
      </w:r>
      <w:r w:rsidR="006C0542">
        <w:rPr>
          <w:b/>
        </w:rPr>
        <w:t>П</w:t>
      </w:r>
      <w:r w:rsidR="00986695" w:rsidRPr="00986695">
        <w:rPr>
          <w:b/>
        </w:rPr>
        <w:t>орядк</w:t>
      </w:r>
      <w:r w:rsidR="006C0542">
        <w:rPr>
          <w:b/>
        </w:rPr>
        <w:t>а</w:t>
      </w:r>
      <w:r w:rsidR="00986695" w:rsidRPr="00986695">
        <w:rPr>
          <w:b/>
        </w:rPr>
        <w:t xml:space="preserve"> осуществления общественного</w:t>
      </w:r>
    </w:p>
    <w:p w:rsidR="00986695" w:rsidRPr="00986695" w:rsidRDefault="00986695" w:rsidP="00986695">
      <w:pPr>
        <w:jc w:val="center"/>
        <w:rPr>
          <w:b/>
        </w:rPr>
      </w:pPr>
      <w:r w:rsidRPr="00986695">
        <w:rPr>
          <w:b/>
        </w:rPr>
        <w:t>экологического контроля в области охраны атмосферного</w:t>
      </w:r>
    </w:p>
    <w:p w:rsidR="00986695" w:rsidRDefault="00986695" w:rsidP="00986695">
      <w:pPr>
        <w:jc w:val="center"/>
        <w:rPr>
          <w:b/>
        </w:rPr>
      </w:pPr>
      <w:r w:rsidRPr="00986695">
        <w:rPr>
          <w:b/>
        </w:rPr>
        <w:t xml:space="preserve">воздуха на территории </w:t>
      </w:r>
      <w:r>
        <w:rPr>
          <w:b/>
        </w:rPr>
        <w:t>Забайкальского края</w:t>
      </w:r>
    </w:p>
    <w:p w:rsidR="00E6157B" w:rsidRDefault="00E6157B" w:rsidP="00E6157B">
      <w:pPr>
        <w:jc w:val="both"/>
      </w:pPr>
    </w:p>
    <w:p w:rsidR="00986695" w:rsidRDefault="00986695" w:rsidP="006538EB">
      <w:pPr>
        <w:ind w:firstLine="709"/>
        <w:jc w:val="both"/>
      </w:pPr>
      <w:r>
        <w:t>В соответствии со</w:t>
      </w:r>
      <w:r w:rsidRPr="00986695">
        <w:t xml:space="preserve"> статьей 26 Федерального закона от 04.05.1999 </w:t>
      </w:r>
      <w:r>
        <w:t>№ 96-ФЗ</w:t>
      </w:r>
      <w:r w:rsidRPr="00986695">
        <w:t xml:space="preserve"> </w:t>
      </w:r>
      <w:r>
        <w:t>«</w:t>
      </w:r>
      <w:r w:rsidRPr="00986695">
        <w:t>Об охране атмосферного воздуха</w:t>
      </w:r>
      <w:r w:rsidR="00F2749A">
        <w:t>»</w:t>
      </w:r>
      <w:r w:rsidR="005D5D53">
        <w:t>,</w:t>
      </w:r>
      <w:r w:rsidR="00F2749A">
        <w:t xml:space="preserve"> </w:t>
      </w:r>
      <w:r w:rsidRPr="00986695">
        <w:t xml:space="preserve">Правительство </w:t>
      </w:r>
      <w:r w:rsidR="00F2749A">
        <w:t>Забайкальского края</w:t>
      </w:r>
      <w:r w:rsidRPr="00986695">
        <w:t xml:space="preserve"> </w:t>
      </w:r>
      <w:r w:rsidR="00F2749A" w:rsidRPr="00E6157B">
        <w:rPr>
          <w:b/>
          <w:spacing w:val="20"/>
        </w:rPr>
        <w:t>постановляет:</w:t>
      </w:r>
    </w:p>
    <w:p w:rsidR="00E6157B" w:rsidRPr="00C47E65" w:rsidRDefault="00E6157B" w:rsidP="00E6157B">
      <w:pPr>
        <w:ind w:firstLine="709"/>
        <w:jc w:val="both"/>
        <w:rPr>
          <w:spacing w:val="20"/>
        </w:rPr>
      </w:pPr>
    </w:p>
    <w:p w:rsidR="00F2749A" w:rsidRDefault="00F2749A" w:rsidP="00F2749A">
      <w:pPr>
        <w:ind w:firstLine="709"/>
        <w:jc w:val="both"/>
      </w:pPr>
      <w:r>
        <w:t>Утвердить прилагаемый Порядок осуществления общественного экологического контроля в области охраны атмосферного воздуха на территории Забайкальского края.</w:t>
      </w:r>
    </w:p>
    <w:p w:rsidR="006538EB" w:rsidRDefault="006538EB" w:rsidP="006538EB">
      <w:pPr>
        <w:ind w:firstLine="709"/>
        <w:jc w:val="both"/>
      </w:pPr>
    </w:p>
    <w:p w:rsidR="00E6157B" w:rsidRDefault="00E6157B" w:rsidP="00E6157B">
      <w:pPr>
        <w:ind w:firstLine="709"/>
        <w:jc w:val="both"/>
      </w:pPr>
    </w:p>
    <w:p w:rsidR="00752350" w:rsidRDefault="00752350" w:rsidP="00E6157B">
      <w:pPr>
        <w:ind w:firstLine="709"/>
        <w:jc w:val="both"/>
      </w:pPr>
    </w:p>
    <w:p w:rsidR="002551A2" w:rsidRDefault="00D7054C" w:rsidP="00E6157B">
      <w:pPr>
        <w:jc w:val="both"/>
      </w:pPr>
      <w:r>
        <w:t>П</w:t>
      </w:r>
      <w:r w:rsidR="002551A2">
        <w:t>ерв</w:t>
      </w:r>
      <w:r>
        <w:t>ый</w:t>
      </w:r>
      <w:r w:rsidR="002551A2">
        <w:t xml:space="preserve"> заместител</w:t>
      </w:r>
      <w:r>
        <w:t>ь</w:t>
      </w:r>
      <w:r w:rsidR="002551A2">
        <w:t xml:space="preserve"> председателя</w:t>
      </w:r>
    </w:p>
    <w:p w:rsidR="00C47E65" w:rsidRDefault="002551A2" w:rsidP="00752350">
      <w:pPr>
        <w:tabs>
          <w:tab w:val="left" w:pos="6946"/>
        </w:tabs>
        <w:jc w:val="both"/>
      </w:pPr>
      <w:r>
        <w:t>Правительства</w:t>
      </w:r>
      <w:r w:rsidR="00E6157B" w:rsidRPr="00E6157B">
        <w:t xml:space="preserve"> Забайкальского края</w:t>
      </w:r>
      <w:r w:rsidR="00752350">
        <w:tab/>
      </w:r>
      <w:r w:rsidR="00D7054C">
        <w:t xml:space="preserve">       А</w:t>
      </w:r>
      <w:r w:rsidR="00752350">
        <w:t>.</w:t>
      </w:r>
      <w:r w:rsidR="00D7054C">
        <w:t>И. </w:t>
      </w:r>
      <w:proofErr w:type="spellStart"/>
      <w:r w:rsidR="00D7054C">
        <w:t>Кефер</w:t>
      </w:r>
      <w:proofErr w:type="spellEnd"/>
    </w:p>
    <w:p w:rsidR="00C47E65" w:rsidRDefault="00C47E65"/>
    <w:p w:rsidR="00A032AE" w:rsidRDefault="00A032AE"/>
    <w:p w:rsidR="00A032AE" w:rsidRDefault="00A032AE"/>
    <w:p w:rsidR="00A032AE" w:rsidRDefault="00A032AE"/>
    <w:p w:rsidR="00A032AE" w:rsidRDefault="00A032AE"/>
    <w:p w:rsidR="00A032AE" w:rsidRDefault="00A032AE"/>
    <w:p w:rsidR="00A032AE" w:rsidRDefault="00A032AE"/>
    <w:p w:rsidR="00A032AE" w:rsidRDefault="00A032AE"/>
    <w:p w:rsidR="00A032AE" w:rsidRDefault="00A032AE"/>
    <w:p w:rsidR="00A032AE" w:rsidRDefault="00A032AE"/>
    <w:p w:rsidR="005D5D53" w:rsidRDefault="005D5D53"/>
    <w:p w:rsidR="005D5D53" w:rsidRDefault="005D5D53"/>
    <w:p w:rsidR="005D5D53" w:rsidRDefault="005D5D53"/>
    <w:p w:rsidR="005D5D53" w:rsidRDefault="005D5D53"/>
    <w:p w:rsidR="005D5D53" w:rsidRDefault="005D5D53">
      <w:bookmarkStart w:id="0" w:name="_GoBack"/>
      <w:bookmarkEnd w:id="0"/>
    </w:p>
    <w:p w:rsidR="00A032AE" w:rsidRDefault="00A032AE"/>
    <w:p w:rsidR="00A032AE" w:rsidRDefault="00A032AE"/>
    <w:p w:rsidR="00A032AE" w:rsidRDefault="00A032AE"/>
    <w:p w:rsidR="00A032AE" w:rsidRDefault="00A032AE"/>
    <w:p w:rsidR="00A032AE" w:rsidRPr="00A032AE" w:rsidRDefault="00A032AE" w:rsidP="00A032AE">
      <w:pPr>
        <w:pStyle w:val="ConsPlusNormal"/>
        <w:jc w:val="right"/>
        <w:outlineLvl w:val="0"/>
        <w:rPr>
          <w:sz w:val="28"/>
          <w:szCs w:val="28"/>
        </w:rPr>
      </w:pPr>
      <w:r w:rsidRPr="00A032AE">
        <w:rPr>
          <w:sz w:val="28"/>
          <w:szCs w:val="28"/>
        </w:rPr>
        <w:lastRenderedPageBreak/>
        <w:t>Утвержден</w:t>
      </w:r>
    </w:p>
    <w:p w:rsidR="00A032AE" w:rsidRPr="00A032AE" w:rsidRDefault="00A032AE" w:rsidP="00A032AE">
      <w:pPr>
        <w:pStyle w:val="ConsPlusNormal"/>
        <w:jc w:val="right"/>
        <w:rPr>
          <w:sz w:val="28"/>
          <w:szCs w:val="28"/>
        </w:rPr>
      </w:pPr>
      <w:r w:rsidRPr="00A032AE">
        <w:rPr>
          <w:sz w:val="28"/>
          <w:szCs w:val="28"/>
        </w:rPr>
        <w:t>Постановлением Правительства</w:t>
      </w:r>
    </w:p>
    <w:p w:rsidR="00A032AE" w:rsidRPr="00A032AE" w:rsidRDefault="00A032AE" w:rsidP="00A032AE">
      <w:pPr>
        <w:pStyle w:val="ConsPlusNormal"/>
        <w:jc w:val="right"/>
        <w:rPr>
          <w:sz w:val="28"/>
          <w:szCs w:val="28"/>
        </w:rPr>
      </w:pPr>
      <w:r w:rsidRPr="00A032AE">
        <w:rPr>
          <w:sz w:val="28"/>
          <w:szCs w:val="28"/>
        </w:rPr>
        <w:t>Забайкальского края</w:t>
      </w:r>
    </w:p>
    <w:p w:rsidR="00A032AE" w:rsidRPr="00A032AE" w:rsidRDefault="00A032AE" w:rsidP="00A032AE">
      <w:pPr>
        <w:pStyle w:val="ConsPlusNormal"/>
        <w:jc w:val="right"/>
        <w:rPr>
          <w:sz w:val="28"/>
          <w:szCs w:val="28"/>
        </w:rPr>
      </w:pPr>
      <w:r w:rsidRPr="00A032AE">
        <w:rPr>
          <w:sz w:val="28"/>
          <w:szCs w:val="28"/>
        </w:rPr>
        <w:t>от __ __________ 2023 г. № ______</w:t>
      </w:r>
    </w:p>
    <w:p w:rsidR="00A032AE" w:rsidRPr="00A032AE" w:rsidRDefault="00A032AE" w:rsidP="00A032AE">
      <w:pPr>
        <w:pStyle w:val="ConsPlusNormal"/>
        <w:rPr>
          <w:sz w:val="28"/>
          <w:szCs w:val="28"/>
        </w:rPr>
      </w:pPr>
    </w:p>
    <w:p w:rsidR="00A032AE" w:rsidRPr="00A032AE" w:rsidRDefault="00A032AE" w:rsidP="00A03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A032AE">
        <w:rPr>
          <w:rFonts w:ascii="Times New Roman" w:hAnsi="Times New Roman" w:cs="Times New Roman"/>
          <w:sz w:val="28"/>
          <w:szCs w:val="28"/>
        </w:rPr>
        <w:t>орядок</w:t>
      </w:r>
    </w:p>
    <w:p w:rsidR="00A032AE" w:rsidRPr="00A032AE" w:rsidRDefault="00A032AE" w:rsidP="00A03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2AE">
        <w:rPr>
          <w:rFonts w:ascii="Times New Roman" w:hAnsi="Times New Roman" w:cs="Times New Roman"/>
          <w:sz w:val="28"/>
          <w:szCs w:val="28"/>
        </w:rPr>
        <w:t>осуществления общественного экологического контроля</w:t>
      </w:r>
    </w:p>
    <w:p w:rsidR="00A032AE" w:rsidRPr="00A032AE" w:rsidRDefault="00A032AE" w:rsidP="00A03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2AE">
        <w:rPr>
          <w:rFonts w:ascii="Times New Roman" w:hAnsi="Times New Roman" w:cs="Times New Roman"/>
          <w:sz w:val="28"/>
          <w:szCs w:val="28"/>
        </w:rPr>
        <w:t>в области охраны атмосферного воздуха на территории</w:t>
      </w:r>
    </w:p>
    <w:p w:rsidR="00A032AE" w:rsidRPr="00A032AE" w:rsidRDefault="00A032AE" w:rsidP="00A03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 xml:space="preserve">1. Настоящий Порядок осуществления общественного экологического контроля в области охраны атмосферного воздуха на территории </w:t>
      </w:r>
      <w:r>
        <w:rPr>
          <w:szCs w:val="28"/>
        </w:rPr>
        <w:t xml:space="preserve">Забайкальского края </w:t>
      </w:r>
      <w:r w:rsidRPr="00A032AE">
        <w:rPr>
          <w:szCs w:val="28"/>
        </w:rPr>
        <w:t xml:space="preserve">(далее - Порядок) разработан в соответствии со статьей 26 Федерального закона от 04.05.1999 </w:t>
      </w:r>
      <w:r>
        <w:rPr>
          <w:szCs w:val="28"/>
        </w:rPr>
        <w:t>№ </w:t>
      </w:r>
      <w:r w:rsidRPr="00A032AE">
        <w:rPr>
          <w:szCs w:val="28"/>
        </w:rPr>
        <w:t xml:space="preserve">96-ФЗ </w:t>
      </w:r>
      <w:r>
        <w:rPr>
          <w:szCs w:val="28"/>
        </w:rPr>
        <w:t>«</w:t>
      </w:r>
      <w:r w:rsidRPr="00A032AE">
        <w:rPr>
          <w:szCs w:val="28"/>
        </w:rPr>
        <w:t>Об охране атмосферного воздуха</w:t>
      </w:r>
      <w:r>
        <w:rPr>
          <w:szCs w:val="28"/>
        </w:rPr>
        <w:t>».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2. Общественный экологический контроль в области охраны атмосферного воздуха (далее - общественный контроль) осуществляется общественными объединениями и иными некоммерческими организациями в соответствии с их уставами, а также гражданами (далее - субъекты общественного контроля) в соответствии с законодательством Российской Федерации и законодательством Забайкальского края в области охраны окружающей среды.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3. В целях осуществления общественного контроля: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- субъекты общественного контроля обязаны соблюдать законодательство Российской Федерации и законодательство Забайкальского края</w:t>
      </w:r>
      <w:r>
        <w:rPr>
          <w:szCs w:val="28"/>
        </w:rPr>
        <w:t xml:space="preserve"> </w:t>
      </w:r>
      <w:r w:rsidRPr="00A032AE">
        <w:rPr>
          <w:szCs w:val="28"/>
        </w:rPr>
        <w:t>при осуществлении деятельности по общественному контролю;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- субъекты общественного контроля направляют в исполнительные органы Забайкальского края</w:t>
      </w:r>
      <w:r>
        <w:rPr>
          <w:szCs w:val="28"/>
        </w:rPr>
        <w:t xml:space="preserve"> </w:t>
      </w:r>
      <w:r w:rsidRPr="00A032AE">
        <w:rPr>
          <w:szCs w:val="28"/>
        </w:rPr>
        <w:t>в области охраны окружающей среды: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обращения о получении информации о состоянии атмосферного воздуха, его загрязнении, а также об источниках загрязнения атмосферного воздуха и вредного физического воздействия на него;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предложения об улучшении качества атмосферного воздуха;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информацию о нарушении законодательства Российской Федерации в области охраны атмосферного воздуха;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- субъекты общественного контроля принимают участие в общественном обсуждении государственных программ Астраханской области в области охраны атмосферного воздуха;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- граждане участвуют в общественном контроле в области охраны окружающей среды (общественном экологическом контроле) в качестве общественных инспекторов по охране окружающей среды;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 xml:space="preserve">- субъекты общественного контроля реализуют иные права, предусмотренные статьей 29 Федерального закона от 04.05.1999 </w:t>
      </w:r>
      <w:r>
        <w:rPr>
          <w:szCs w:val="28"/>
        </w:rPr>
        <w:t>№ </w:t>
      </w:r>
      <w:r w:rsidRPr="00A032AE">
        <w:rPr>
          <w:szCs w:val="28"/>
        </w:rPr>
        <w:t xml:space="preserve">96-ФЗ </w:t>
      </w:r>
      <w:r>
        <w:rPr>
          <w:szCs w:val="28"/>
        </w:rPr>
        <w:t>«</w:t>
      </w:r>
      <w:r w:rsidRPr="00A032AE">
        <w:rPr>
          <w:szCs w:val="28"/>
        </w:rPr>
        <w:t>Об охране атмосферного воздуха</w:t>
      </w:r>
      <w:r>
        <w:rPr>
          <w:szCs w:val="28"/>
        </w:rPr>
        <w:t>»</w:t>
      </w:r>
      <w:r w:rsidRPr="00A032AE">
        <w:rPr>
          <w:szCs w:val="28"/>
        </w:rPr>
        <w:t>.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4. Рассмотрение исполнительными органами Забайкальского края</w:t>
      </w:r>
      <w:r>
        <w:rPr>
          <w:szCs w:val="28"/>
        </w:rPr>
        <w:t xml:space="preserve"> </w:t>
      </w:r>
      <w:r w:rsidRPr="00A032AE">
        <w:rPr>
          <w:szCs w:val="28"/>
        </w:rPr>
        <w:t xml:space="preserve">обращений, предусмотренных абзацами четвертым - шестым пункта 3 настоящего Порядка, осуществляется в соответствии с Федеральным законом </w:t>
      </w:r>
      <w:r w:rsidRPr="00A032AE">
        <w:rPr>
          <w:szCs w:val="28"/>
        </w:rPr>
        <w:lastRenderedPageBreak/>
        <w:t xml:space="preserve">от 02.05.2006 </w:t>
      </w:r>
      <w:r>
        <w:rPr>
          <w:szCs w:val="28"/>
        </w:rPr>
        <w:t>№ </w:t>
      </w:r>
      <w:r w:rsidRPr="00A032AE">
        <w:rPr>
          <w:szCs w:val="28"/>
        </w:rPr>
        <w:t xml:space="preserve">59-ФЗ </w:t>
      </w:r>
      <w:r>
        <w:rPr>
          <w:szCs w:val="28"/>
        </w:rPr>
        <w:t>«</w:t>
      </w:r>
      <w:r w:rsidRPr="00A032AE">
        <w:rPr>
          <w:szCs w:val="28"/>
        </w:rPr>
        <w:t>О порядке рассмотрения обращений граждан Российской Федерации</w:t>
      </w:r>
      <w:r>
        <w:rPr>
          <w:szCs w:val="28"/>
        </w:rPr>
        <w:t>»</w:t>
      </w:r>
      <w:r w:rsidRPr="00A032AE">
        <w:rPr>
          <w:szCs w:val="28"/>
        </w:rPr>
        <w:t>.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>5. Общественное обсуждение государственных программ Забайкальского края</w:t>
      </w:r>
      <w:r>
        <w:rPr>
          <w:szCs w:val="28"/>
        </w:rPr>
        <w:t xml:space="preserve"> </w:t>
      </w:r>
      <w:r w:rsidRPr="00A032AE">
        <w:rPr>
          <w:szCs w:val="28"/>
        </w:rPr>
        <w:t xml:space="preserve"> в области охраны атмосферного воздуха осуществляется в соответствии с порядком принятия решения о разработке государственных программ Забайкальского края, формирования, реализации государственных программ Забайкальского края, утвержденным постановлением Правительства Забайкальского края.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  <w:r w:rsidRPr="00A032AE">
        <w:rPr>
          <w:szCs w:val="28"/>
        </w:rPr>
        <w:t xml:space="preserve">6. Участие в общественном контроле в области охраны окружающей среды (общественном экологическом контроле) в качестве общественных инспекторов по охране окружающей среды осуществляется гражданами при условии присвоения им статуса общественного инспектора по охране окружающей среды в соответствии с Порядком организации деятельности общественных инспекторов по охране окружающей среды, утвержденным Приказом Министерства природных ресурсов и экологии Российской Федерации от 12.07.2017 </w:t>
      </w:r>
      <w:r>
        <w:rPr>
          <w:szCs w:val="28"/>
        </w:rPr>
        <w:t>№ </w:t>
      </w:r>
      <w:r w:rsidRPr="00A032AE">
        <w:rPr>
          <w:szCs w:val="28"/>
        </w:rPr>
        <w:t>403.</w:t>
      </w:r>
    </w:p>
    <w:p w:rsidR="00A032AE" w:rsidRPr="00A032AE" w:rsidRDefault="00A032AE" w:rsidP="00A032AE">
      <w:pPr>
        <w:ind w:firstLine="709"/>
        <w:jc w:val="both"/>
        <w:rPr>
          <w:szCs w:val="28"/>
        </w:rPr>
      </w:pPr>
    </w:p>
    <w:p w:rsidR="00A032AE" w:rsidRPr="00A032AE" w:rsidRDefault="00A032AE" w:rsidP="00A032AE">
      <w:pPr>
        <w:ind w:firstLine="709"/>
        <w:jc w:val="both"/>
        <w:rPr>
          <w:szCs w:val="28"/>
        </w:rPr>
      </w:pPr>
    </w:p>
    <w:p w:rsidR="00A032AE" w:rsidRPr="00A032AE" w:rsidRDefault="00A032AE" w:rsidP="00A032AE">
      <w:pPr>
        <w:ind w:firstLine="709"/>
        <w:jc w:val="both"/>
        <w:rPr>
          <w:szCs w:val="28"/>
        </w:rPr>
      </w:pPr>
    </w:p>
    <w:p w:rsidR="00A032AE" w:rsidRPr="00A032AE" w:rsidRDefault="00A032AE" w:rsidP="00A032AE">
      <w:pPr>
        <w:jc w:val="center"/>
      </w:pPr>
      <w:r>
        <w:t>__________</w:t>
      </w:r>
    </w:p>
    <w:sectPr w:rsidR="00A032AE" w:rsidRPr="00A032AE" w:rsidSect="00F77D4B">
      <w:headerReference w:type="default" r:id="rId10"/>
      <w:pgSz w:w="11906" w:h="16838"/>
      <w:pgMar w:top="851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25" w:rsidRDefault="008D3425" w:rsidP="00F77D4B">
      <w:r>
        <w:separator/>
      </w:r>
    </w:p>
  </w:endnote>
  <w:endnote w:type="continuationSeparator" w:id="0">
    <w:p w:rsidR="008D3425" w:rsidRDefault="008D3425" w:rsidP="00F7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25" w:rsidRDefault="008D3425" w:rsidP="00F77D4B">
      <w:r>
        <w:separator/>
      </w:r>
    </w:p>
  </w:footnote>
  <w:footnote w:type="continuationSeparator" w:id="0">
    <w:p w:rsidR="008D3425" w:rsidRDefault="008D3425" w:rsidP="00F7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344438612"/>
      <w:docPartObj>
        <w:docPartGallery w:val="Page Numbers (Top of Page)"/>
        <w:docPartUnique/>
      </w:docPartObj>
    </w:sdtPr>
    <w:sdtEndPr/>
    <w:sdtContent>
      <w:p w:rsidR="00F77D4B" w:rsidRPr="00F77D4B" w:rsidRDefault="00F77D4B" w:rsidP="00F77D4B">
        <w:pPr>
          <w:pStyle w:val="a8"/>
          <w:jc w:val="center"/>
          <w:rPr>
            <w:sz w:val="24"/>
            <w:szCs w:val="24"/>
          </w:rPr>
        </w:pPr>
        <w:r w:rsidRPr="00F77D4B">
          <w:rPr>
            <w:sz w:val="24"/>
            <w:szCs w:val="24"/>
          </w:rPr>
          <w:fldChar w:fldCharType="begin"/>
        </w:r>
        <w:r w:rsidRPr="00F77D4B">
          <w:rPr>
            <w:sz w:val="24"/>
            <w:szCs w:val="24"/>
          </w:rPr>
          <w:instrText>PAGE   \* MERGEFORMAT</w:instrText>
        </w:r>
        <w:r w:rsidRPr="00F77D4B">
          <w:rPr>
            <w:sz w:val="24"/>
            <w:szCs w:val="24"/>
          </w:rPr>
          <w:fldChar w:fldCharType="separate"/>
        </w:r>
        <w:r w:rsidR="005D5D53">
          <w:rPr>
            <w:noProof/>
            <w:sz w:val="24"/>
            <w:szCs w:val="24"/>
          </w:rPr>
          <w:t>2</w:t>
        </w:r>
        <w:r w:rsidRPr="00F77D4B">
          <w:rPr>
            <w:sz w:val="24"/>
            <w:szCs w:val="24"/>
          </w:rPr>
          <w:fldChar w:fldCharType="end"/>
        </w:r>
      </w:p>
    </w:sdtContent>
  </w:sdt>
  <w:p w:rsidR="00F77D4B" w:rsidRPr="00F77D4B" w:rsidRDefault="00F77D4B" w:rsidP="00F77D4B">
    <w:pPr>
      <w:pStyle w:val="a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776"/>
    <w:multiLevelType w:val="hybridMultilevel"/>
    <w:tmpl w:val="FF54F15C"/>
    <w:lvl w:ilvl="0" w:tplc="F8B4A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D8"/>
    <w:rsid w:val="000950BB"/>
    <w:rsid w:val="000F77D8"/>
    <w:rsid w:val="001C0D92"/>
    <w:rsid w:val="002551A2"/>
    <w:rsid w:val="003D2B81"/>
    <w:rsid w:val="003F6C6C"/>
    <w:rsid w:val="00484900"/>
    <w:rsid w:val="00496797"/>
    <w:rsid w:val="004D656F"/>
    <w:rsid w:val="005D5D53"/>
    <w:rsid w:val="006538EB"/>
    <w:rsid w:val="006C0542"/>
    <w:rsid w:val="00745400"/>
    <w:rsid w:val="00752350"/>
    <w:rsid w:val="007E591A"/>
    <w:rsid w:val="00810DDA"/>
    <w:rsid w:val="00866078"/>
    <w:rsid w:val="008D3425"/>
    <w:rsid w:val="009067D8"/>
    <w:rsid w:val="00946CE5"/>
    <w:rsid w:val="00986695"/>
    <w:rsid w:val="00A032AE"/>
    <w:rsid w:val="00C47E65"/>
    <w:rsid w:val="00C60E95"/>
    <w:rsid w:val="00C70960"/>
    <w:rsid w:val="00C74437"/>
    <w:rsid w:val="00C93760"/>
    <w:rsid w:val="00D3566D"/>
    <w:rsid w:val="00D64D33"/>
    <w:rsid w:val="00D7054C"/>
    <w:rsid w:val="00E6157B"/>
    <w:rsid w:val="00EC1EB9"/>
    <w:rsid w:val="00F2749A"/>
    <w:rsid w:val="00F77D4B"/>
    <w:rsid w:val="00F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6157B"/>
    <w:pPr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6157B"/>
    <w:rPr>
      <w:rFonts w:eastAsia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5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7D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7D4B"/>
  </w:style>
  <w:style w:type="paragraph" w:styleId="aa">
    <w:name w:val="footer"/>
    <w:basedOn w:val="a"/>
    <w:link w:val="ab"/>
    <w:uiPriority w:val="99"/>
    <w:unhideWhenUsed/>
    <w:rsid w:val="00F77D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7D4B"/>
  </w:style>
  <w:style w:type="paragraph" w:styleId="ac">
    <w:name w:val="List Paragraph"/>
    <w:basedOn w:val="a"/>
    <w:uiPriority w:val="34"/>
    <w:qFormat/>
    <w:rsid w:val="006538EB"/>
    <w:pPr>
      <w:ind w:left="720"/>
      <w:contextualSpacing/>
    </w:pPr>
  </w:style>
  <w:style w:type="paragraph" w:customStyle="1" w:styleId="ConsPlusNormal">
    <w:name w:val="ConsPlusNormal"/>
    <w:rsid w:val="00A032AE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32A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6157B"/>
    <w:pPr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6157B"/>
    <w:rPr>
      <w:rFonts w:eastAsia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5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7D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7D4B"/>
  </w:style>
  <w:style w:type="paragraph" w:styleId="aa">
    <w:name w:val="footer"/>
    <w:basedOn w:val="a"/>
    <w:link w:val="ab"/>
    <w:uiPriority w:val="99"/>
    <w:unhideWhenUsed/>
    <w:rsid w:val="00F77D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7D4B"/>
  </w:style>
  <w:style w:type="paragraph" w:styleId="ac">
    <w:name w:val="List Paragraph"/>
    <w:basedOn w:val="a"/>
    <w:uiPriority w:val="34"/>
    <w:qFormat/>
    <w:rsid w:val="006538EB"/>
    <w:pPr>
      <w:ind w:left="720"/>
      <w:contextualSpacing/>
    </w:pPr>
  </w:style>
  <w:style w:type="paragraph" w:customStyle="1" w:styleId="ConsPlusNormal">
    <w:name w:val="ConsPlusNormal"/>
    <w:rsid w:val="00A032AE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32A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9EA3-A870-4ADE-8CED-E0146392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KononihynAS</dc:creator>
  <cp:keywords/>
  <dc:description/>
  <cp:lastModifiedBy>KononihynAS</cp:lastModifiedBy>
  <cp:revision>13</cp:revision>
  <cp:lastPrinted>2023-10-18T08:05:00Z</cp:lastPrinted>
  <dcterms:created xsi:type="dcterms:W3CDTF">2019-06-05T02:24:00Z</dcterms:created>
  <dcterms:modified xsi:type="dcterms:W3CDTF">2023-10-19T07:25:00Z</dcterms:modified>
</cp:coreProperties>
</file>