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67" w:rsidRDefault="00756267" w:rsidP="00756267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0A35B381" wp14:editId="49340273">
            <wp:extent cx="803275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67" w:rsidRDefault="00756267" w:rsidP="00756267">
      <w:pPr>
        <w:shd w:val="clear" w:color="auto" w:fill="FFFFFF"/>
        <w:jc w:val="center"/>
        <w:rPr>
          <w:sz w:val="2"/>
          <w:szCs w:val="2"/>
        </w:rPr>
      </w:pPr>
    </w:p>
    <w:p w:rsidR="00756267" w:rsidRDefault="00756267" w:rsidP="00756267">
      <w:pPr>
        <w:shd w:val="clear" w:color="auto" w:fill="FFFFFF"/>
        <w:jc w:val="center"/>
        <w:rPr>
          <w:sz w:val="2"/>
          <w:szCs w:val="2"/>
        </w:rPr>
      </w:pPr>
    </w:p>
    <w:p w:rsidR="00756267" w:rsidRDefault="00756267" w:rsidP="00756267">
      <w:pPr>
        <w:shd w:val="clear" w:color="auto" w:fill="FFFFFF"/>
        <w:jc w:val="center"/>
        <w:rPr>
          <w:sz w:val="2"/>
          <w:szCs w:val="2"/>
        </w:rPr>
      </w:pPr>
    </w:p>
    <w:p w:rsidR="00756267" w:rsidRDefault="00756267" w:rsidP="00756267">
      <w:pPr>
        <w:shd w:val="clear" w:color="auto" w:fill="FFFFFF"/>
        <w:jc w:val="center"/>
        <w:rPr>
          <w:sz w:val="2"/>
          <w:szCs w:val="2"/>
        </w:rPr>
      </w:pPr>
    </w:p>
    <w:p w:rsidR="00756267" w:rsidRDefault="00756267" w:rsidP="00756267">
      <w:pPr>
        <w:shd w:val="clear" w:color="auto" w:fill="FFFFFF"/>
        <w:jc w:val="center"/>
        <w:rPr>
          <w:sz w:val="2"/>
          <w:szCs w:val="2"/>
        </w:rPr>
      </w:pPr>
    </w:p>
    <w:p w:rsidR="00756267" w:rsidRDefault="00756267" w:rsidP="00756267">
      <w:pPr>
        <w:shd w:val="clear" w:color="auto" w:fill="FFFFFF"/>
        <w:jc w:val="center"/>
        <w:rPr>
          <w:sz w:val="2"/>
          <w:szCs w:val="2"/>
        </w:rPr>
      </w:pPr>
    </w:p>
    <w:p w:rsidR="00756267" w:rsidRDefault="00756267" w:rsidP="00756267">
      <w:pPr>
        <w:shd w:val="clear" w:color="auto" w:fill="FFFFFF"/>
        <w:jc w:val="center"/>
        <w:rPr>
          <w:sz w:val="2"/>
          <w:szCs w:val="2"/>
        </w:rPr>
      </w:pPr>
    </w:p>
    <w:p w:rsidR="00756267" w:rsidRDefault="00756267" w:rsidP="00756267">
      <w:pPr>
        <w:shd w:val="clear" w:color="auto" w:fill="FFFFFF"/>
        <w:jc w:val="center"/>
        <w:rPr>
          <w:sz w:val="2"/>
          <w:szCs w:val="2"/>
        </w:rPr>
      </w:pPr>
    </w:p>
    <w:p w:rsidR="00756267" w:rsidRPr="00AB243D" w:rsidRDefault="00756267" w:rsidP="007562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56267" w:rsidRDefault="00756267" w:rsidP="0075626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756267" w:rsidRDefault="00756267" w:rsidP="007562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56267" w:rsidRDefault="00756267" w:rsidP="007562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56267" w:rsidRDefault="00756267" w:rsidP="007562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56267" w:rsidRDefault="00756267" w:rsidP="007562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56267" w:rsidRPr="00722412" w:rsidRDefault="00756267" w:rsidP="00756267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756267" w:rsidRDefault="00756267" w:rsidP="00756267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756267" w:rsidRPr="00674D09" w:rsidRDefault="00756267" w:rsidP="0075626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756267" w:rsidRPr="007F3074" w:rsidRDefault="00756267" w:rsidP="00756267">
      <w:pPr>
        <w:shd w:val="clear" w:color="auto" w:fill="FFFFFF"/>
        <w:spacing w:before="130"/>
        <w:jc w:val="center"/>
        <w:rPr>
          <w:bCs/>
          <w:color w:val="auto"/>
          <w:spacing w:val="-6"/>
          <w:sz w:val="35"/>
          <w:szCs w:val="35"/>
        </w:rPr>
      </w:pPr>
    </w:p>
    <w:p w:rsidR="00756267" w:rsidRPr="00756267" w:rsidRDefault="00756267" w:rsidP="00756267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35447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35447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внесении изменени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й в </w:t>
      </w:r>
      <w:r w:rsidRPr="00756267">
        <w:rPr>
          <w:rFonts w:ascii="Times New Roman" w:hAnsi="Times New Roman" w:cs="Times New Roman"/>
          <w:b/>
          <w:sz w:val="28"/>
          <w:szCs w:val="28"/>
        </w:rPr>
        <w:t>Порядок определения объема и предоставления субсидий за счет средств бюджета Забайкальского края социально ориентированным некоммерческим организациям, не являющимся государственными (муниципальными) учреждениями, оказывающим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социальные </w:t>
      </w:r>
      <w:r w:rsidRPr="00756267">
        <w:rPr>
          <w:rFonts w:ascii="Times New Roman" w:hAnsi="Times New Roman" w:cs="Times New Roman"/>
          <w:b/>
          <w:sz w:val="28"/>
          <w:szCs w:val="28"/>
        </w:rPr>
        <w:t>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56267">
        <w:rPr>
          <w:rFonts w:ascii="Times New Roman" w:hAnsi="Times New Roman" w:cs="Times New Roman"/>
          <w:b/>
          <w:sz w:val="28"/>
          <w:szCs w:val="28"/>
        </w:rPr>
        <w:t xml:space="preserve"> в форме социально</w:t>
      </w:r>
      <w:r>
        <w:rPr>
          <w:rFonts w:ascii="Times New Roman" w:hAnsi="Times New Roman" w:cs="Times New Roman"/>
          <w:b/>
          <w:sz w:val="28"/>
          <w:szCs w:val="28"/>
        </w:rPr>
        <w:t>го обслуживания на дому</w:t>
      </w:r>
    </w:p>
    <w:p w:rsidR="00756267" w:rsidRPr="007F3074" w:rsidRDefault="00756267" w:rsidP="00756267">
      <w:pPr>
        <w:pStyle w:val="50"/>
        <w:shd w:val="clear" w:color="auto" w:fill="auto"/>
        <w:spacing w:before="0"/>
        <w:ind w:left="500" w:right="520"/>
        <w:jc w:val="center"/>
        <w:rPr>
          <w:b w:val="0"/>
        </w:rPr>
      </w:pPr>
    </w:p>
    <w:p w:rsidR="00756267" w:rsidRPr="001A7700" w:rsidRDefault="00756267" w:rsidP="00756267">
      <w:pPr>
        <w:shd w:val="clear" w:color="auto" w:fill="FFFFFF"/>
        <w:spacing w:line="285" w:lineRule="atLeast"/>
        <w:ind w:firstLine="709"/>
        <w:jc w:val="both"/>
        <w:rPr>
          <w:spacing w:val="40"/>
        </w:rPr>
      </w:pPr>
      <w:r w:rsidRPr="00B32552">
        <w:rPr>
          <w:color w:val="020B22"/>
        </w:rPr>
        <w:t>В целях приведения нормативной правовой базы Забайкальского края в соответствие с действующим законодательством Правительство Забайкальского края</w:t>
      </w:r>
      <w:r w:rsidRPr="001A7700">
        <w:t xml:space="preserve"> </w:t>
      </w:r>
      <w:r w:rsidRPr="00787133">
        <w:rPr>
          <w:b/>
          <w:bCs/>
          <w:spacing w:val="40"/>
        </w:rPr>
        <w:t>постановляет</w:t>
      </w:r>
      <w:r w:rsidRPr="00787133">
        <w:rPr>
          <w:b/>
          <w:spacing w:val="40"/>
        </w:rPr>
        <w:t>:</w:t>
      </w:r>
      <w:r w:rsidRPr="001A7700">
        <w:rPr>
          <w:spacing w:val="40"/>
        </w:rPr>
        <w:t xml:space="preserve"> </w:t>
      </w:r>
    </w:p>
    <w:p w:rsidR="00756267" w:rsidRDefault="00756267" w:rsidP="00756267">
      <w:pPr>
        <w:pStyle w:val="ConsPlusNormal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267" w:rsidRDefault="00D4343D" w:rsidP="00756267">
      <w:pPr>
        <w:ind w:firstLine="709"/>
        <w:jc w:val="both"/>
      </w:pPr>
      <w:proofErr w:type="gramStart"/>
      <w:r>
        <w:t>Внести</w:t>
      </w:r>
      <w:r w:rsidR="00756267">
        <w:t xml:space="preserve"> в По</w:t>
      </w:r>
      <w:r w:rsidR="00756267" w:rsidRPr="00574973">
        <w:t>ряд</w:t>
      </w:r>
      <w:r w:rsidR="00756267">
        <w:t>о</w:t>
      </w:r>
      <w:r w:rsidR="00756267" w:rsidRPr="00574973">
        <w:t xml:space="preserve">к определения объема и предоставления субсидий за счет средств бюджета Забайкальского края социально ориентированным некоммерческим организациям, не являющимся государственными (муниципальными) учреждениями, оказывающим </w:t>
      </w:r>
      <w:r w:rsidR="00756267">
        <w:t xml:space="preserve">социальные </w:t>
      </w:r>
      <w:r w:rsidR="00756267" w:rsidRPr="00574973">
        <w:t>услуг</w:t>
      </w:r>
      <w:r w:rsidR="00756267">
        <w:t>и</w:t>
      </w:r>
      <w:r w:rsidR="00756267" w:rsidRPr="00574973">
        <w:t xml:space="preserve"> в форме социального обслуживания на дому</w:t>
      </w:r>
      <w:r w:rsidR="00756267">
        <w:t xml:space="preserve">, утверждённый </w:t>
      </w:r>
      <w:r w:rsidR="00756267">
        <w:t>постановление</w:t>
      </w:r>
      <w:r w:rsidR="00756267">
        <w:t>м</w:t>
      </w:r>
      <w:r w:rsidR="00756267" w:rsidRPr="005F682A">
        <w:t xml:space="preserve"> Правительства Забайкальск</w:t>
      </w:r>
      <w:r w:rsidR="00756267">
        <w:t>ого края от 16 мар</w:t>
      </w:r>
      <w:bookmarkStart w:id="1" w:name="_GoBack"/>
      <w:bookmarkEnd w:id="1"/>
      <w:r w:rsidR="00756267">
        <w:t>та 2017 года</w:t>
      </w:r>
      <w:r w:rsidR="00756267" w:rsidRPr="003B1390">
        <w:t xml:space="preserve"> </w:t>
      </w:r>
      <w:r w:rsidR="00756267">
        <w:t xml:space="preserve">№ 95 </w:t>
      </w:r>
      <w:r w:rsidR="00756267" w:rsidRPr="0097500B">
        <w:t>(с изменениями, внесенными постановлениями Правительства Забайкальского края от 19 де</w:t>
      </w:r>
      <w:r w:rsidR="00756267">
        <w:t>кабря 2017 года № 529, от 10 апреля 2018</w:t>
      </w:r>
      <w:proofErr w:type="gramEnd"/>
      <w:r w:rsidR="00756267">
        <w:t xml:space="preserve"> года № 131, от 26 декабря 2018 года</w:t>
      </w:r>
      <w:r w:rsidR="00756267" w:rsidRPr="00CD3940">
        <w:t xml:space="preserve"> </w:t>
      </w:r>
      <w:r w:rsidR="00756267">
        <w:t>№ 522, от 8 июля 2019 года №</w:t>
      </w:r>
      <w:r w:rsidR="00756267" w:rsidRPr="0097500B">
        <w:t xml:space="preserve"> 286</w:t>
      </w:r>
      <w:r w:rsidR="00756267">
        <w:t>, от 22 ноября 2021 года № 450</w:t>
      </w:r>
      <w:r w:rsidR="00756267">
        <w:t>, от 8 июня 2023 года № 285</w:t>
      </w:r>
      <w:r w:rsidR="00756267">
        <w:t>)</w:t>
      </w:r>
      <w:r>
        <w:t>, следующие изменения:</w:t>
      </w:r>
    </w:p>
    <w:p w:rsidR="00D4343D" w:rsidRDefault="00D4343D" w:rsidP="00D4343D">
      <w:pPr>
        <w:ind w:firstLine="709"/>
        <w:jc w:val="both"/>
      </w:pPr>
      <w:r>
        <w:t>1</w:t>
      </w:r>
      <w:r>
        <w:t>) п</w:t>
      </w:r>
      <w:r>
        <w:t>ункт 18 дополнить абзацем следующего содержания:</w:t>
      </w:r>
    </w:p>
    <w:p w:rsidR="00D4343D" w:rsidRDefault="00D4343D" w:rsidP="00D4343D">
      <w:pPr>
        <w:ind w:firstLine="709"/>
        <w:jc w:val="both"/>
      </w:pPr>
      <w:r>
        <w:t>«По итогам расчета общего количества баллов выстраивается итоговый рейтинг организаций</w:t>
      </w:r>
      <w:proofErr w:type="gramStart"/>
      <w:r>
        <w:t>.»;</w:t>
      </w:r>
    </w:p>
    <w:p w:rsidR="00D4343D" w:rsidRDefault="00D4343D" w:rsidP="00D4343D">
      <w:pPr>
        <w:ind w:firstLine="709"/>
        <w:jc w:val="both"/>
      </w:pPr>
      <w:proofErr w:type="gramEnd"/>
      <w:r>
        <w:t>2)</w:t>
      </w:r>
      <w:r>
        <w:t xml:space="preserve"> </w:t>
      </w:r>
      <w:r>
        <w:t>п</w:t>
      </w:r>
      <w:r>
        <w:t>ункт 19 изложить в следующей редакции:</w:t>
      </w:r>
    </w:p>
    <w:p w:rsidR="00D4343D" w:rsidRDefault="00D4343D" w:rsidP="00D4343D">
      <w:pPr>
        <w:ind w:firstLine="709"/>
        <w:jc w:val="both"/>
      </w:pPr>
      <w:r>
        <w:t>«19. По результатам оценки заявок организаций, допущенных к участию в конкурсе, конкурсной комиссией в день проведения конкурса принимается решение, в котором заявкам организаций присваиваются порядковые номера с указанием итогового рейтинга организаций. Решение конкурсной комиссии оформляется протоколом заседания конкурсной комиссии</w:t>
      </w:r>
      <w:proofErr w:type="gramStart"/>
      <w:r>
        <w:t>.».</w:t>
      </w:r>
      <w:proofErr w:type="gramEnd"/>
    </w:p>
    <w:p w:rsidR="00756267" w:rsidRDefault="00756267" w:rsidP="00756267">
      <w:pPr>
        <w:widowControl w:val="0"/>
        <w:suppressAutoHyphens/>
        <w:autoSpaceDE w:val="0"/>
        <w:autoSpaceDN w:val="0"/>
        <w:adjustRightInd w:val="0"/>
        <w:jc w:val="both"/>
        <w:rPr>
          <w:color w:val="auto"/>
        </w:rPr>
      </w:pPr>
    </w:p>
    <w:p w:rsidR="00756267" w:rsidRDefault="00756267" w:rsidP="00756267">
      <w:pPr>
        <w:widowControl w:val="0"/>
        <w:suppressAutoHyphens/>
        <w:autoSpaceDE w:val="0"/>
        <w:autoSpaceDN w:val="0"/>
        <w:adjustRightInd w:val="0"/>
        <w:jc w:val="both"/>
        <w:rPr>
          <w:color w:val="auto"/>
        </w:rPr>
      </w:pPr>
    </w:p>
    <w:p w:rsidR="00756267" w:rsidRDefault="00756267" w:rsidP="00756267">
      <w:pPr>
        <w:widowControl w:val="0"/>
        <w:suppressAutoHyphens/>
        <w:autoSpaceDE w:val="0"/>
        <w:autoSpaceDN w:val="0"/>
        <w:adjustRightInd w:val="0"/>
        <w:jc w:val="both"/>
      </w:pPr>
      <w:r w:rsidRPr="00930610">
        <w:t>Первый заместитель</w:t>
      </w:r>
      <w:r>
        <w:t xml:space="preserve"> </w:t>
      </w:r>
    </w:p>
    <w:p w:rsidR="00756267" w:rsidRDefault="00756267" w:rsidP="00756267">
      <w:pPr>
        <w:widowControl w:val="0"/>
        <w:suppressAutoHyphens/>
        <w:autoSpaceDE w:val="0"/>
        <w:autoSpaceDN w:val="0"/>
        <w:adjustRightInd w:val="0"/>
        <w:jc w:val="both"/>
      </w:pPr>
      <w:r w:rsidRPr="00930610">
        <w:t>председателя Правительства</w:t>
      </w:r>
    </w:p>
    <w:p w:rsidR="00756267" w:rsidRDefault="00756267" w:rsidP="00756267">
      <w:pPr>
        <w:widowControl w:val="0"/>
        <w:suppressAutoHyphens/>
        <w:autoSpaceDE w:val="0"/>
        <w:autoSpaceDN w:val="0"/>
        <w:adjustRightInd w:val="0"/>
        <w:jc w:val="both"/>
      </w:pPr>
      <w:r w:rsidRPr="00930610">
        <w:t xml:space="preserve">Забайкальского края  </w:t>
      </w:r>
      <w:r>
        <w:t xml:space="preserve">   </w:t>
      </w:r>
      <w:r w:rsidRPr="00930610">
        <w:t xml:space="preserve">                                </w:t>
      </w:r>
      <w:r>
        <w:t xml:space="preserve">     </w:t>
      </w:r>
      <w:r w:rsidRPr="00930610">
        <w:t xml:space="preserve">       </w:t>
      </w:r>
      <w:r>
        <w:t xml:space="preserve">                          </w:t>
      </w:r>
      <w:r w:rsidRPr="00930610">
        <w:t xml:space="preserve">    </w:t>
      </w:r>
      <w:proofErr w:type="spellStart"/>
      <w:r w:rsidRPr="00930610">
        <w:t>А.И.Кефер</w:t>
      </w:r>
      <w:proofErr w:type="spellEnd"/>
    </w:p>
    <w:sectPr w:rsidR="00756267" w:rsidSect="00D4343D">
      <w:pgSz w:w="11906" w:h="16838"/>
      <w:pgMar w:top="1134" w:right="567" w:bottom="142" w:left="198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67"/>
    <w:rsid w:val="003C5C82"/>
    <w:rsid w:val="005F14F7"/>
    <w:rsid w:val="00756267"/>
    <w:rsid w:val="00AF74C2"/>
    <w:rsid w:val="00B936C3"/>
    <w:rsid w:val="00D4343D"/>
    <w:rsid w:val="00F5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6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562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56267"/>
    <w:rPr>
      <w:rFonts w:ascii="Calibri" w:eastAsia="Times New Roman" w:hAnsi="Calibri" w:cs="Calibri"/>
      <w:lang w:eastAsia="ru-RU"/>
    </w:rPr>
  </w:style>
  <w:style w:type="character" w:customStyle="1" w:styleId="5">
    <w:name w:val="Основной текст (5)_"/>
    <w:basedOn w:val="a0"/>
    <w:link w:val="50"/>
    <w:rsid w:val="007562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56267"/>
    <w:pPr>
      <w:widowControl w:val="0"/>
      <w:shd w:val="clear" w:color="auto" w:fill="FFFFFF"/>
      <w:spacing w:before="480" w:line="322" w:lineRule="exact"/>
      <w:jc w:val="both"/>
    </w:pPr>
    <w:rPr>
      <w:b/>
      <w:bCs/>
      <w:color w:val="auto"/>
      <w:lang w:eastAsia="en-US"/>
    </w:rPr>
  </w:style>
  <w:style w:type="paragraph" w:customStyle="1" w:styleId="ConsPlusTitle">
    <w:name w:val="ConsPlusTitle"/>
    <w:uiPriority w:val="99"/>
    <w:rsid w:val="007562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62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26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5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6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562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56267"/>
    <w:rPr>
      <w:rFonts w:ascii="Calibri" w:eastAsia="Times New Roman" w:hAnsi="Calibri" w:cs="Calibri"/>
      <w:lang w:eastAsia="ru-RU"/>
    </w:rPr>
  </w:style>
  <w:style w:type="character" w:customStyle="1" w:styleId="5">
    <w:name w:val="Основной текст (5)_"/>
    <w:basedOn w:val="a0"/>
    <w:link w:val="50"/>
    <w:rsid w:val="0075626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56267"/>
    <w:pPr>
      <w:widowControl w:val="0"/>
      <w:shd w:val="clear" w:color="auto" w:fill="FFFFFF"/>
      <w:spacing w:before="480" w:line="322" w:lineRule="exact"/>
      <w:jc w:val="both"/>
    </w:pPr>
    <w:rPr>
      <w:b/>
      <w:bCs/>
      <w:color w:val="auto"/>
      <w:lang w:eastAsia="en-US"/>
    </w:rPr>
  </w:style>
  <w:style w:type="paragraph" w:customStyle="1" w:styleId="ConsPlusTitle">
    <w:name w:val="ConsPlusTitle"/>
    <w:uiPriority w:val="99"/>
    <w:rsid w:val="007562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62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26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5A27-309A-4CC0-B0AC-EDB9EBFA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Comandante4 (Мусалимова 170)</dc:creator>
  <cp:lastModifiedBy>Comandante4 (Мусалимова 170)</cp:lastModifiedBy>
  <cp:revision>1</cp:revision>
  <cp:lastPrinted>2023-10-18T03:14:00Z</cp:lastPrinted>
  <dcterms:created xsi:type="dcterms:W3CDTF">2023-10-18T02:08:00Z</dcterms:created>
  <dcterms:modified xsi:type="dcterms:W3CDTF">2023-10-18T03:15:00Z</dcterms:modified>
</cp:coreProperties>
</file>