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E3" w:rsidRPr="00FA5084" w:rsidRDefault="001663E3" w:rsidP="001663E3">
      <w:pPr>
        <w:shd w:val="clear" w:color="auto" w:fill="FFFFFF"/>
        <w:jc w:val="center"/>
        <w:rPr>
          <w:noProof/>
          <w:sz w:val="2"/>
          <w:szCs w:val="2"/>
        </w:rPr>
      </w:pPr>
      <w:bookmarkStart w:id="0" w:name="OLE_LINK4"/>
    </w:p>
    <w:p w:rsidR="00DB7D5E" w:rsidRPr="00FA5084" w:rsidRDefault="00DB7D5E" w:rsidP="00DB7D5E">
      <w:pPr>
        <w:shd w:val="clear" w:color="auto" w:fill="FFFFFF"/>
        <w:jc w:val="center"/>
        <w:rPr>
          <w:sz w:val="2"/>
          <w:szCs w:val="2"/>
        </w:rPr>
      </w:pPr>
      <w:r w:rsidRPr="00FA5084">
        <w:rPr>
          <w:noProof/>
        </w:rPr>
        <w:drawing>
          <wp:inline distT="0" distB="0" distL="0" distR="0" wp14:anchorId="17E7D0BF" wp14:editId="333FF72B">
            <wp:extent cx="800100" cy="8858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DB7D5E" w:rsidRPr="00FA5084" w:rsidRDefault="00DB7D5E" w:rsidP="00DB7D5E">
      <w:pPr>
        <w:shd w:val="clear" w:color="auto" w:fill="FFFFFF"/>
        <w:jc w:val="center"/>
        <w:rPr>
          <w:sz w:val="2"/>
          <w:szCs w:val="2"/>
        </w:rPr>
      </w:pPr>
    </w:p>
    <w:p w:rsidR="00DB7D5E" w:rsidRPr="00FA5084" w:rsidRDefault="00DB7D5E" w:rsidP="00DB7D5E">
      <w:pPr>
        <w:shd w:val="clear" w:color="auto" w:fill="FFFFFF"/>
        <w:jc w:val="center"/>
        <w:rPr>
          <w:sz w:val="2"/>
          <w:szCs w:val="2"/>
        </w:rPr>
      </w:pPr>
    </w:p>
    <w:p w:rsidR="00DB7D5E" w:rsidRPr="00FA5084" w:rsidRDefault="00DB7D5E" w:rsidP="00DB7D5E">
      <w:pPr>
        <w:shd w:val="clear" w:color="auto" w:fill="FFFFFF"/>
        <w:jc w:val="center"/>
        <w:rPr>
          <w:sz w:val="2"/>
          <w:szCs w:val="2"/>
        </w:rPr>
      </w:pPr>
    </w:p>
    <w:p w:rsidR="00DB7D5E" w:rsidRPr="00FA5084" w:rsidRDefault="00DB7D5E" w:rsidP="00DB7D5E">
      <w:pPr>
        <w:shd w:val="clear" w:color="auto" w:fill="FFFFFF"/>
        <w:jc w:val="center"/>
        <w:rPr>
          <w:sz w:val="2"/>
          <w:szCs w:val="2"/>
        </w:rPr>
      </w:pPr>
    </w:p>
    <w:p w:rsidR="00DB7D5E" w:rsidRPr="00FA5084" w:rsidRDefault="00DB7D5E" w:rsidP="00DB7D5E">
      <w:pPr>
        <w:shd w:val="clear" w:color="auto" w:fill="FFFFFF"/>
        <w:jc w:val="center"/>
        <w:rPr>
          <w:sz w:val="2"/>
          <w:szCs w:val="2"/>
        </w:rPr>
      </w:pPr>
    </w:p>
    <w:p w:rsidR="00DB7D5E" w:rsidRPr="00FA5084" w:rsidRDefault="00DB7D5E" w:rsidP="00DB7D5E">
      <w:pPr>
        <w:shd w:val="clear" w:color="auto" w:fill="FFFFFF"/>
        <w:jc w:val="center"/>
        <w:rPr>
          <w:sz w:val="2"/>
          <w:szCs w:val="2"/>
        </w:rPr>
      </w:pPr>
    </w:p>
    <w:p w:rsidR="00DB7D5E" w:rsidRPr="00FA5084" w:rsidRDefault="00DB7D5E" w:rsidP="00DB7D5E">
      <w:pPr>
        <w:shd w:val="clear" w:color="auto" w:fill="FFFFFF"/>
        <w:jc w:val="center"/>
        <w:rPr>
          <w:sz w:val="2"/>
          <w:szCs w:val="2"/>
        </w:rPr>
      </w:pPr>
    </w:p>
    <w:p w:rsidR="00DB7D5E" w:rsidRPr="00FA5084" w:rsidRDefault="00DB7D5E" w:rsidP="00DB7D5E">
      <w:pPr>
        <w:shd w:val="clear" w:color="auto" w:fill="FFFFFF"/>
        <w:jc w:val="center"/>
        <w:rPr>
          <w:sz w:val="2"/>
          <w:szCs w:val="2"/>
        </w:rPr>
      </w:pPr>
    </w:p>
    <w:p w:rsidR="00DB7D5E" w:rsidRPr="00FA5084" w:rsidRDefault="00DB7D5E" w:rsidP="00DB7D5E">
      <w:pPr>
        <w:shd w:val="clear" w:color="auto" w:fill="FFFFFF"/>
        <w:jc w:val="center"/>
        <w:rPr>
          <w:b/>
          <w:spacing w:val="-11"/>
          <w:sz w:val="2"/>
          <w:szCs w:val="2"/>
        </w:rPr>
      </w:pPr>
    </w:p>
    <w:p w:rsidR="00DB7D5E" w:rsidRPr="00FA5084" w:rsidRDefault="00DB7D5E" w:rsidP="00DB7D5E">
      <w:pPr>
        <w:shd w:val="clear" w:color="auto" w:fill="FFFFFF"/>
        <w:jc w:val="center"/>
        <w:rPr>
          <w:b/>
          <w:spacing w:val="-11"/>
          <w:sz w:val="2"/>
          <w:szCs w:val="2"/>
        </w:rPr>
      </w:pPr>
      <w:r w:rsidRPr="00FA5084">
        <w:rPr>
          <w:b/>
          <w:spacing w:val="-11"/>
          <w:sz w:val="33"/>
          <w:szCs w:val="33"/>
        </w:rPr>
        <w:t>ПРАВИТЕЛЬСТВО ЗАБАЙКАЛЬСКОГО КРАЯ</w:t>
      </w:r>
    </w:p>
    <w:p w:rsidR="00DB7D5E" w:rsidRPr="00FA5084" w:rsidRDefault="00DB7D5E" w:rsidP="00DB7D5E">
      <w:pPr>
        <w:shd w:val="clear" w:color="auto" w:fill="FFFFFF"/>
        <w:jc w:val="center"/>
        <w:rPr>
          <w:b/>
          <w:spacing w:val="-11"/>
          <w:sz w:val="2"/>
          <w:szCs w:val="2"/>
        </w:rPr>
      </w:pPr>
    </w:p>
    <w:p w:rsidR="00DB7D5E" w:rsidRPr="00FA5084" w:rsidRDefault="00DB7D5E" w:rsidP="00DB7D5E">
      <w:pPr>
        <w:shd w:val="clear" w:color="auto" w:fill="FFFFFF"/>
        <w:jc w:val="center"/>
        <w:rPr>
          <w:b/>
          <w:spacing w:val="-11"/>
          <w:sz w:val="2"/>
          <w:szCs w:val="2"/>
        </w:rPr>
      </w:pPr>
    </w:p>
    <w:p w:rsidR="00DB7D5E" w:rsidRPr="00FA5084" w:rsidRDefault="00DB7D5E" w:rsidP="00DB7D5E">
      <w:pPr>
        <w:shd w:val="clear" w:color="auto" w:fill="FFFFFF"/>
        <w:jc w:val="center"/>
        <w:rPr>
          <w:b/>
          <w:spacing w:val="-11"/>
          <w:sz w:val="2"/>
          <w:szCs w:val="2"/>
        </w:rPr>
      </w:pPr>
    </w:p>
    <w:p w:rsidR="00DB7D5E" w:rsidRPr="00FA5084" w:rsidRDefault="00DB7D5E" w:rsidP="00DB7D5E">
      <w:pPr>
        <w:shd w:val="clear" w:color="auto" w:fill="FFFFFF"/>
        <w:jc w:val="center"/>
        <w:rPr>
          <w:b/>
          <w:spacing w:val="-11"/>
          <w:sz w:val="2"/>
          <w:szCs w:val="2"/>
        </w:rPr>
      </w:pPr>
    </w:p>
    <w:p w:rsidR="00DB7D5E" w:rsidRPr="00FA5084" w:rsidRDefault="00DB7D5E" w:rsidP="00DB7D5E">
      <w:pPr>
        <w:shd w:val="clear" w:color="auto" w:fill="FFFFFF"/>
        <w:jc w:val="center"/>
        <w:rPr>
          <w:bCs/>
          <w:spacing w:val="-14"/>
        </w:rPr>
      </w:pPr>
      <w:r w:rsidRPr="00FA5084">
        <w:rPr>
          <w:bCs/>
          <w:spacing w:val="-14"/>
          <w:sz w:val="35"/>
          <w:szCs w:val="35"/>
        </w:rPr>
        <w:t>ПОСТАНОВЛЕНИЕ</w:t>
      </w:r>
    </w:p>
    <w:p w:rsidR="00DB7D5E" w:rsidRPr="00FA5084" w:rsidRDefault="00DB7D5E" w:rsidP="00DB7D5E">
      <w:pPr>
        <w:shd w:val="clear" w:color="auto" w:fill="FFFFFF"/>
        <w:jc w:val="center"/>
        <w:rPr>
          <w:bCs/>
          <w:sz w:val="28"/>
          <w:szCs w:val="28"/>
        </w:rPr>
      </w:pPr>
    </w:p>
    <w:p w:rsidR="00DB7D5E" w:rsidRPr="00FA5084" w:rsidRDefault="00DB7D5E" w:rsidP="00DB7D5E">
      <w:pPr>
        <w:shd w:val="clear" w:color="auto" w:fill="FFFFFF"/>
        <w:jc w:val="center"/>
        <w:rPr>
          <w:bCs/>
          <w:spacing w:val="-14"/>
          <w:sz w:val="6"/>
          <w:szCs w:val="6"/>
        </w:rPr>
      </w:pPr>
      <w:r w:rsidRPr="00FA5084">
        <w:rPr>
          <w:bCs/>
          <w:spacing w:val="-6"/>
          <w:sz w:val="35"/>
          <w:szCs w:val="35"/>
        </w:rPr>
        <w:t>г. Чита</w:t>
      </w:r>
    </w:p>
    <w:p w:rsidR="008A1D68" w:rsidRPr="00FA5084" w:rsidRDefault="008A1D68" w:rsidP="001663E3">
      <w:pPr>
        <w:shd w:val="clear" w:color="auto" w:fill="FFFFFF"/>
        <w:jc w:val="center"/>
        <w:rPr>
          <w:noProof/>
          <w:sz w:val="2"/>
          <w:szCs w:val="2"/>
        </w:rPr>
      </w:pPr>
    </w:p>
    <w:p w:rsidR="008A1D68" w:rsidRPr="00FA5084" w:rsidRDefault="008A1D68" w:rsidP="001663E3">
      <w:pPr>
        <w:shd w:val="clear" w:color="auto" w:fill="FFFFFF"/>
        <w:jc w:val="center"/>
        <w:rPr>
          <w:noProof/>
          <w:sz w:val="2"/>
          <w:szCs w:val="2"/>
        </w:rPr>
      </w:pPr>
    </w:p>
    <w:p w:rsidR="008A1D68" w:rsidRPr="00FA5084" w:rsidRDefault="008A1D68" w:rsidP="001663E3">
      <w:pPr>
        <w:shd w:val="clear" w:color="auto" w:fill="FFFFFF"/>
        <w:jc w:val="center"/>
        <w:rPr>
          <w:noProof/>
          <w:sz w:val="2"/>
          <w:szCs w:val="2"/>
        </w:rPr>
      </w:pPr>
    </w:p>
    <w:p w:rsidR="008A1D68" w:rsidRPr="00FA5084" w:rsidRDefault="008A1D68" w:rsidP="001663E3">
      <w:pPr>
        <w:shd w:val="clear" w:color="auto" w:fill="FFFFFF"/>
        <w:jc w:val="center"/>
        <w:rPr>
          <w:bCs/>
          <w:spacing w:val="-14"/>
          <w:sz w:val="28"/>
          <w:szCs w:val="28"/>
        </w:rPr>
      </w:pPr>
    </w:p>
    <w:p w:rsidR="001663E3" w:rsidRPr="00FA5084" w:rsidRDefault="001663E3" w:rsidP="001663E3">
      <w:pPr>
        <w:shd w:val="clear" w:color="auto" w:fill="FFFFFF"/>
        <w:jc w:val="center"/>
        <w:rPr>
          <w:bCs/>
          <w:spacing w:val="-14"/>
          <w:sz w:val="28"/>
          <w:szCs w:val="28"/>
        </w:rPr>
      </w:pPr>
    </w:p>
    <w:bookmarkEnd w:id="0"/>
    <w:p w:rsidR="001663E3" w:rsidRPr="00FA5084" w:rsidRDefault="001663E3" w:rsidP="001663E3">
      <w:pPr>
        <w:suppressAutoHyphens/>
        <w:jc w:val="center"/>
        <w:rPr>
          <w:b/>
          <w:bCs/>
          <w:sz w:val="28"/>
          <w:szCs w:val="28"/>
        </w:rPr>
      </w:pPr>
      <w:r w:rsidRPr="00FA5084">
        <w:rPr>
          <w:b/>
          <w:bCs/>
          <w:sz w:val="28"/>
          <w:szCs w:val="28"/>
        </w:rPr>
        <w:t>О</w:t>
      </w:r>
      <w:r w:rsidR="00FA5084">
        <w:rPr>
          <w:b/>
          <w:bCs/>
          <w:sz w:val="28"/>
          <w:szCs w:val="28"/>
        </w:rPr>
        <w:t xml:space="preserve">б утверждении Порядка </w:t>
      </w:r>
      <w:r w:rsidR="00FA5084" w:rsidRPr="00AA7145">
        <w:rPr>
          <w:b/>
          <w:bCs/>
          <w:sz w:val="28"/>
          <w:szCs w:val="28"/>
        </w:rPr>
        <w:t xml:space="preserve">предоставления </w:t>
      </w:r>
      <w:r w:rsidR="00FA5084" w:rsidRPr="00AA7145">
        <w:rPr>
          <w:b/>
          <w:sz w:val="28"/>
        </w:rPr>
        <w:t xml:space="preserve">субсидий </w:t>
      </w:r>
      <w:r w:rsidR="00FA5084">
        <w:rPr>
          <w:b/>
          <w:sz w:val="28"/>
        </w:rPr>
        <w:t xml:space="preserve">из бюджета </w:t>
      </w:r>
      <w:r w:rsidR="00FA5084" w:rsidRPr="00AA7145">
        <w:rPr>
          <w:b/>
          <w:sz w:val="28"/>
        </w:rPr>
        <w:t>Забайкальско</w:t>
      </w:r>
      <w:r w:rsidR="00FA5084">
        <w:rPr>
          <w:b/>
          <w:sz w:val="28"/>
        </w:rPr>
        <w:t>го</w:t>
      </w:r>
      <w:r w:rsidR="00FA5084" w:rsidRPr="00AA7145">
        <w:rPr>
          <w:b/>
          <w:sz w:val="28"/>
        </w:rPr>
        <w:t xml:space="preserve"> кра</w:t>
      </w:r>
      <w:r w:rsidR="00FA5084">
        <w:rPr>
          <w:b/>
          <w:sz w:val="28"/>
        </w:rPr>
        <w:t>я на государственную поддержку некоммерческих организаций, осуществляющих деятельность в сфере туризма</w:t>
      </w:r>
    </w:p>
    <w:p w:rsidR="008A1D68" w:rsidRPr="00FA5084" w:rsidRDefault="008A1D68" w:rsidP="001663E3">
      <w:pPr>
        <w:suppressAutoHyphens/>
        <w:jc w:val="center"/>
        <w:rPr>
          <w:b/>
          <w:bCs/>
          <w:sz w:val="28"/>
          <w:szCs w:val="28"/>
        </w:rPr>
      </w:pPr>
    </w:p>
    <w:p w:rsidR="00367E49" w:rsidRPr="00FA5084" w:rsidRDefault="00486F0D" w:rsidP="00367E49">
      <w:pPr>
        <w:tabs>
          <w:tab w:val="left" w:pos="1260"/>
        </w:tabs>
        <w:ind w:firstLine="567"/>
        <w:jc w:val="both"/>
        <w:rPr>
          <w:b/>
          <w:bCs/>
          <w:sz w:val="28"/>
          <w:szCs w:val="28"/>
        </w:rPr>
      </w:pPr>
      <w:r w:rsidRPr="00FA5084">
        <w:rPr>
          <w:sz w:val="28"/>
          <w:szCs w:val="28"/>
        </w:rPr>
        <w:t xml:space="preserve">В </w:t>
      </w:r>
      <w:r w:rsidR="00FA5084">
        <w:rPr>
          <w:sz w:val="28"/>
          <w:szCs w:val="28"/>
        </w:rPr>
        <w:t>соответствии со статьей 78</w:t>
      </w:r>
      <w:r w:rsidR="00FA5084">
        <w:rPr>
          <w:sz w:val="28"/>
          <w:szCs w:val="28"/>
          <w:vertAlign w:val="superscript"/>
        </w:rPr>
        <w:t>1</w:t>
      </w:r>
      <w:r w:rsidR="00FA5084">
        <w:rPr>
          <w:sz w:val="28"/>
          <w:szCs w:val="28"/>
        </w:rPr>
        <w:t xml:space="preserve"> Бюджетного кодекса Российской Федерации, в целях реализации государственной программы Забайкальского края</w:t>
      </w:r>
      <w:r w:rsidRPr="00FA5084">
        <w:rPr>
          <w:sz w:val="28"/>
          <w:szCs w:val="28"/>
        </w:rPr>
        <w:t xml:space="preserve"> </w:t>
      </w:r>
      <w:r w:rsidR="00FA5084">
        <w:rPr>
          <w:sz w:val="28"/>
          <w:szCs w:val="28"/>
        </w:rPr>
        <w:t xml:space="preserve">«Экономическое развитие», утвержденной постановлением Правительства Забайкальского края от 23 апреля 2014 года № 220 </w:t>
      </w:r>
      <w:bookmarkStart w:id="1" w:name="_GoBack"/>
      <w:bookmarkEnd w:id="1"/>
      <w:r w:rsidRPr="00FA5084">
        <w:rPr>
          <w:sz w:val="28"/>
          <w:szCs w:val="28"/>
        </w:rPr>
        <w:t>Правительство</w:t>
      </w:r>
      <w:r w:rsidRPr="00FA5084">
        <w:rPr>
          <w:bCs/>
          <w:sz w:val="28"/>
          <w:szCs w:val="28"/>
        </w:rPr>
        <w:t xml:space="preserve"> </w:t>
      </w:r>
      <w:r w:rsidR="001663E3" w:rsidRPr="00FA5084">
        <w:rPr>
          <w:bCs/>
          <w:sz w:val="28"/>
          <w:szCs w:val="28"/>
        </w:rPr>
        <w:t xml:space="preserve">Забайкальского края </w:t>
      </w:r>
      <w:r w:rsidR="001663E3" w:rsidRPr="00FA5084">
        <w:rPr>
          <w:b/>
          <w:bCs/>
          <w:spacing w:val="40"/>
          <w:sz w:val="28"/>
          <w:szCs w:val="28"/>
        </w:rPr>
        <w:t>постановляет</w:t>
      </w:r>
      <w:r w:rsidR="00367E49" w:rsidRPr="00FA5084">
        <w:rPr>
          <w:b/>
          <w:bCs/>
          <w:sz w:val="28"/>
          <w:szCs w:val="28"/>
        </w:rPr>
        <w:t>:</w:t>
      </w:r>
    </w:p>
    <w:p w:rsidR="00367E49" w:rsidRPr="00FA5084" w:rsidRDefault="00367E49" w:rsidP="00367E49">
      <w:pPr>
        <w:tabs>
          <w:tab w:val="left" w:pos="1260"/>
        </w:tabs>
        <w:ind w:firstLine="567"/>
        <w:jc w:val="both"/>
        <w:rPr>
          <w:b/>
          <w:bCs/>
          <w:sz w:val="20"/>
          <w:szCs w:val="20"/>
        </w:rPr>
      </w:pPr>
    </w:p>
    <w:p w:rsidR="001663E3" w:rsidRPr="00FA5084" w:rsidRDefault="001663E3" w:rsidP="00367E49">
      <w:pPr>
        <w:tabs>
          <w:tab w:val="left" w:pos="1260"/>
        </w:tabs>
        <w:ind w:firstLine="567"/>
        <w:jc w:val="both"/>
        <w:rPr>
          <w:bCs/>
          <w:sz w:val="28"/>
          <w:szCs w:val="28"/>
        </w:rPr>
      </w:pPr>
      <w:r w:rsidRPr="00FA5084">
        <w:rPr>
          <w:bCs/>
          <w:sz w:val="28"/>
          <w:szCs w:val="28"/>
        </w:rPr>
        <w:t>Утвердить прилагаемы</w:t>
      </w:r>
      <w:r w:rsidR="00FA5084" w:rsidRPr="00FA5084">
        <w:rPr>
          <w:bCs/>
          <w:sz w:val="28"/>
          <w:szCs w:val="28"/>
        </w:rPr>
        <w:t>й</w:t>
      </w:r>
      <w:r w:rsidRPr="00FA5084">
        <w:rPr>
          <w:bCs/>
          <w:sz w:val="28"/>
          <w:szCs w:val="28"/>
        </w:rPr>
        <w:t xml:space="preserve"> </w:t>
      </w:r>
      <w:r w:rsidR="00FA5084" w:rsidRPr="00FA5084">
        <w:rPr>
          <w:bCs/>
          <w:sz w:val="28"/>
          <w:szCs w:val="28"/>
        </w:rPr>
        <w:t xml:space="preserve">Порядок </w:t>
      </w:r>
      <w:r w:rsidR="00FA5084" w:rsidRPr="00FA5084">
        <w:rPr>
          <w:bCs/>
          <w:sz w:val="28"/>
          <w:szCs w:val="28"/>
        </w:rPr>
        <w:t xml:space="preserve">предоставления </w:t>
      </w:r>
      <w:r w:rsidR="00FA5084" w:rsidRPr="00FA5084">
        <w:rPr>
          <w:sz w:val="28"/>
        </w:rPr>
        <w:t>субсидий из бюджета Забайкальского края на государственную поддержку некоммерческих организаций, осуществляющих деятельность в сфере туризма</w:t>
      </w:r>
      <w:r w:rsidR="00367E49" w:rsidRPr="00FA5084">
        <w:rPr>
          <w:bCs/>
          <w:sz w:val="28"/>
          <w:szCs w:val="28"/>
        </w:rPr>
        <w:t>.</w:t>
      </w:r>
    </w:p>
    <w:p w:rsidR="008A1D68" w:rsidRPr="00FA5084" w:rsidRDefault="008A1D68" w:rsidP="00720AFC">
      <w:pPr>
        <w:tabs>
          <w:tab w:val="left" w:pos="1260"/>
        </w:tabs>
        <w:jc w:val="both"/>
        <w:rPr>
          <w:bCs/>
          <w:sz w:val="28"/>
          <w:szCs w:val="28"/>
        </w:rPr>
      </w:pPr>
    </w:p>
    <w:p w:rsidR="008A1D68" w:rsidRPr="00FA5084" w:rsidRDefault="008A1D68" w:rsidP="00720AFC">
      <w:pPr>
        <w:tabs>
          <w:tab w:val="left" w:pos="1260"/>
        </w:tabs>
        <w:jc w:val="both"/>
        <w:rPr>
          <w:bCs/>
          <w:sz w:val="28"/>
          <w:szCs w:val="28"/>
        </w:rPr>
      </w:pPr>
    </w:p>
    <w:p w:rsidR="008A1D68" w:rsidRPr="00FA5084" w:rsidRDefault="008A1D68" w:rsidP="00720AFC">
      <w:pPr>
        <w:tabs>
          <w:tab w:val="left" w:pos="1260"/>
        </w:tabs>
        <w:jc w:val="both"/>
        <w:rPr>
          <w:bCs/>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20AFC" w:rsidRPr="00FA5084" w:rsidTr="00720AFC">
        <w:tc>
          <w:tcPr>
            <w:tcW w:w="4784" w:type="dxa"/>
          </w:tcPr>
          <w:p w:rsidR="00720AFC" w:rsidRPr="00FA5084" w:rsidRDefault="00720AFC" w:rsidP="00720AFC">
            <w:pPr>
              <w:rPr>
                <w:sz w:val="28"/>
                <w:szCs w:val="28"/>
              </w:rPr>
            </w:pPr>
            <w:r w:rsidRPr="00FA5084">
              <w:rPr>
                <w:sz w:val="28"/>
                <w:szCs w:val="28"/>
              </w:rPr>
              <w:t>Первый заместитель</w:t>
            </w:r>
          </w:p>
          <w:p w:rsidR="00720AFC" w:rsidRPr="00FA5084" w:rsidRDefault="00720AFC" w:rsidP="00720AFC">
            <w:pPr>
              <w:rPr>
                <w:sz w:val="28"/>
                <w:szCs w:val="28"/>
              </w:rPr>
            </w:pPr>
            <w:r w:rsidRPr="00FA5084">
              <w:rPr>
                <w:sz w:val="28"/>
                <w:szCs w:val="28"/>
              </w:rPr>
              <w:t xml:space="preserve">председателя Правительства </w:t>
            </w:r>
          </w:p>
          <w:p w:rsidR="00720AFC" w:rsidRPr="00FA5084" w:rsidRDefault="00720AFC" w:rsidP="00720AFC">
            <w:pPr>
              <w:tabs>
                <w:tab w:val="left" w:pos="1260"/>
              </w:tabs>
              <w:jc w:val="both"/>
              <w:rPr>
                <w:b/>
                <w:bCs/>
                <w:sz w:val="28"/>
                <w:szCs w:val="28"/>
              </w:rPr>
            </w:pPr>
            <w:r w:rsidRPr="00FA5084">
              <w:rPr>
                <w:sz w:val="28"/>
                <w:szCs w:val="28"/>
              </w:rPr>
              <w:t>Забайкальского края</w:t>
            </w:r>
          </w:p>
        </w:tc>
        <w:tc>
          <w:tcPr>
            <w:tcW w:w="4785" w:type="dxa"/>
            <w:vAlign w:val="bottom"/>
          </w:tcPr>
          <w:p w:rsidR="00720AFC" w:rsidRPr="00FA5084" w:rsidRDefault="00720AFC" w:rsidP="00720AFC">
            <w:pPr>
              <w:tabs>
                <w:tab w:val="left" w:pos="1260"/>
              </w:tabs>
              <w:jc w:val="right"/>
              <w:rPr>
                <w:b/>
                <w:bCs/>
                <w:sz w:val="28"/>
                <w:szCs w:val="28"/>
              </w:rPr>
            </w:pPr>
            <w:proofErr w:type="spellStart"/>
            <w:r w:rsidRPr="00FA5084">
              <w:rPr>
                <w:sz w:val="28"/>
                <w:szCs w:val="28"/>
              </w:rPr>
              <w:t>А.И.Кефер</w:t>
            </w:r>
            <w:proofErr w:type="spellEnd"/>
          </w:p>
        </w:tc>
      </w:tr>
    </w:tbl>
    <w:p w:rsidR="001663E3" w:rsidRPr="00FA5084" w:rsidRDefault="001663E3">
      <w:pPr>
        <w:rPr>
          <w:sz w:val="28"/>
          <w:szCs w:val="28"/>
        </w:rPr>
      </w:pPr>
    </w:p>
    <w:p w:rsidR="00486F0D" w:rsidRPr="00FA5084" w:rsidRDefault="00486F0D">
      <w:pPr>
        <w:spacing w:line="240" w:lineRule="auto"/>
        <w:rPr>
          <w:sz w:val="28"/>
          <w:szCs w:val="28"/>
        </w:rPr>
      </w:pPr>
      <w:r w:rsidRPr="00FA5084">
        <w:rPr>
          <w:sz w:val="28"/>
          <w:szCs w:val="28"/>
        </w:rPr>
        <w:br w:type="page"/>
      </w:r>
    </w:p>
    <w:p w:rsidR="00A7009D" w:rsidRPr="00FA5084" w:rsidRDefault="00A7009D" w:rsidP="00BA0F46">
      <w:pPr>
        <w:rPr>
          <w:sz w:val="2"/>
          <w:szCs w:val="2"/>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4"/>
      </w:tblGrid>
      <w:tr w:rsidR="00607F77" w:rsidRPr="00FA5084" w:rsidTr="00607F77">
        <w:tc>
          <w:tcPr>
            <w:tcW w:w="5495" w:type="dxa"/>
          </w:tcPr>
          <w:p w:rsidR="00607F77" w:rsidRPr="00FA5084" w:rsidRDefault="00607F77" w:rsidP="00B51719">
            <w:pPr>
              <w:autoSpaceDE w:val="0"/>
              <w:autoSpaceDN w:val="0"/>
              <w:adjustRightInd w:val="0"/>
              <w:spacing w:line="240" w:lineRule="auto"/>
              <w:jc w:val="center"/>
              <w:rPr>
                <w:sz w:val="28"/>
                <w:szCs w:val="28"/>
              </w:rPr>
            </w:pPr>
          </w:p>
        </w:tc>
        <w:tc>
          <w:tcPr>
            <w:tcW w:w="4074" w:type="dxa"/>
          </w:tcPr>
          <w:p w:rsidR="00607F77" w:rsidRPr="00FA5084" w:rsidRDefault="00607F77" w:rsidP="00607F77">
            <w:pPr>
              <w:spacing w:line="360" w:lineRule="auto"/>
              <w:jc w:val="center"/>
              <w:rPr>
                <w:sz w:val="28"/>
                <w:szCs w:val="28"/>
              </w:rPr>
            </w:pPr>
            <w:r w:rsidRPr="00FA5084">
              <w:rPr>
                <w:sz w:val="28"/>
                <w:szCs w:val="28"/>
              </w:rPr>
              <w:t>УТВЕРЖДЕН</w:t>
            </w:r>
          </w:p>
          <w:p w:rsidR="00607F77" w:rsidRPr="00FA5084" w:rsidRDefault="00607F77" w:rsidP="00607F77">
            <w:pPr>
              <w:jc w:val="center"/>
              <w:rPr>
                <w:sz w:val="28"/>
                <w:szCs w:val="28"/>
              </w:rPr>
            </w:pPr>
            <w:r w:rsidRPr="00FA5084">
              <w:rPr>
                <w:sz w:val="28"/>
                <w:szCs w:val="28"/>
              </w:rPr>
              <w:t>постановлением Правительства</w:t>
            </w:r>
          </w:p>
          <w:p w:rsidR="00607F77" w:rsidRPr="00FA5084" w:rsidRDefault="00607F77" w:rsidP="00607F77">
            <w:pPr>
              <w:jc w:val="center"/>
              <w:rPr>
                <w:sz w:val="28"/>
                <w:szCs w:val="28"/>
              </w:rPr>
            </w:pPr>
            <w:r w:rsidRPr="00FA5084">
              <w:rPr>
                <w:sz w:val="28"/>
                <w:szCs w:val="28"/>
              </w:rPr>
              <w:t xml:space="preserve">Забайкальского края </w:t>
            </w:r>
          </w:p>
          <w:p w:rsidR="00607F77" w:rsidRPr="00FA5084" w:rsidRDefault="00607F77" w:rsidP="00B51719">
            <w:pPr>
              <w:autoSpaceDE w:val="0"/>
              <w:autoSpaceDN w:val="0"/>
              <w:adjustRightInd w:val="0"/>
              <w:spacing w:line="240" w:lineRule="auto"/>
              <w:jc w:val="center"/>
              <w:rPr>
                <w:sz w:val="28"/>
                <w:szCs w:val="28"/>
              </w:rPr>
            </w:pPr>
          </w:p>
        </w:tc>
      </w:tr>
    </w:tbl>
    <w:p w:rsidR="00607F77" w:rsidRPr="00FA5084" w:rsidRDefault="00607F77" w:rsidP="00B51719">
      <w:pPr>
        <w:autoSpaceDE w:val="0"/>
        <w:autoSpaceDN w:val="0"/>
        <w:adjustRightInd w:val="0"/>
        <w:spacing w:line="240" w:lineRule="auto"/>
        <w:jc w:val="center"/>
        <w:rPr>
          <w:sz w:val="28"/>
          <w:szCs w:val="28"/>
        </w:rPr>
      </w:pPr>
    </w:p>
    <w:p w:rsidR="00B51719" w:rsidRPr="00FA5084" w:rsidRDefault="00B51719" w:rsidP="00E6375E">
      <w:pPr>
        <w:autoSpaceDE w:val="0"/>
        <w:autoSpaceDN w:val="0"/>
        <w:adjustRightInd w:val="0"/>
        <w:jc w:val="center"/>
        <w:rPr>
          <w:sz w:val="28"/>
          <w:szCs w:val="28"/>
        </w:rPr>
      </w:pPr>
    </w:p>
    <w:p w:rsidR="00B51719" w:rsidRPr="00FA5084" w:rsidRDefault="00B51719" w:rsidP="00E6375E">
      <w:pPr>
        <w:autoSpaceDE w:val="0"/>
        <w:autoSpaceDN w:val="0"/>
        <w:adjustRightInd w:val="0"/>
        <w:jc w:val="center"/>
        <w:rPr>
          <w:sz w:val="28"/>
          <w:szCs w:val="28"/>
        </w:rPr>
      </w:pPr>
    </w:p>
    <w:p w:rsidR="00584794" w:rsidRPr="00FA5084" w:rsidRDefault="00464852" w:rsidP="00E6375E">
      <w:pPr>
        <w:autoSpaceDE w:val="0"/>
        <w:autoSpaceDN w:val="0"/>
        <w:adjustRightInd w:val="0"/>
        <w:jc w:val="center"/>
        <w:rPr>
          <w:b/>
          <w:sz w:val="28"/>
          <w:szCs w:val="28"/>
        </w:rPr>
      </w:pPr>
      <w:r w:rsidRPr="00FA5084">
        <w:rPr>
          <w:b/>
          <w:sz w:val="28"/>
          <w:szCs w:val="28"/>
        </w:rPr>
        <w:t>ПОРЯДОК</w:t>
      </w:r>
    </w:p>
    <w:p w:rsidR="00A7009D" w:rsidRPr="00FA5084" w:rsidRDefault="00EE142F" w:rsidP="00DC3257">
      <w:pPr>
        <w:autoSpaceDE w:val="0"/>
        <w:autoSpaceDN w:val="0"/>
        <w:adjustRightInd w:val="0"/>
        <w:spacing w:line="240" w:lineRule="auto"/>
        <w:jc w:val="center"/>
        <w:rPr>
          <w:b/>
          <w:sz w:val="28"/>
        </w:rPr>
      </w:pPr>
      <w:r w:rsidRPr="00FA5084">
        <w:rPr>
          <w:b/>
          <w:bCs/>
          <w:sz w:val="28"/>
          <w:szCs w:val="28"/>
        </w:rPr>
        <w:t xml:space="preserve">предоставления </w:t>
      </w:r>
      <w:r w:rsidR="00E4774D" w:rsidRPr="00FA5084">
        <w:rPr>
          <w:b/>
          <w:sz w:val="28"/>
        </w:rPr>
        <w:t xml:space="preserve">субсидий </w:t>
      </w:r>
      <w:r w:rsidR="00DC3257" w:rsidRPr="00FA5084">
        <w:rPr>
          <w:b/>
          <w:sz w:val="28"/>
        </w:rPr>
        <w:t xml:space="preserve">из бюджета </w:t>
      </w:r>
      <w:r w:rsidR="00367E49" w:rsidRPr="00FA5084">
        <w:rPr>
          <w:b/>
          <w:sz w:val="28"/>
        </w:rPr>
        <w:t>Забайкальско</w:t>
      </w:r>
      <w:r w:rsidR="00DC3257" w:rsidRPr="00FA5084">
        <w:rPr>
          <w:b/>
          <w:sz w:val="28"/>
        </w:rPr>
        <w:t>го</w:t>
      </w:r>
      <w:r w:rsidR="00367E49" w:rsidRPr="00FA5084">
        <w:rPr>
          <w:b/>
          <w:sz w:val="28"/>
        </w:rPr>
        <w:t xml:space="preserve"> кра</w:t>
      </w:r>
      <w:r w:rsidR="00DC3257" w:rsidRPr="00FA5084">
        <w:rPr>
          <w:b/>
          <w:sz w:val="28"/>
        </w:rPr>
        <w:t>я на государственную поддержку некоммерческих организаций, осуществляющих деятельность в сфере туризма</w:t>
      </w:r>
    </w:p>
    <w:p w:rsidR="00E24D9C" w:rsidRPr="00FA5084" w:rsidRDefault="00E24D9C" w:rsidP="00DC3257">
      <w:pPr>
        <w:autoSpaceDE w:val="0"/>
        <w:autoSpaceDN w:val="0"/>
        <w:adjustRightInd w:val="0"/>
        <w:spacing w:line="240" w:lineRule="auto"/>
        <w:jc w:val="center"/>
        <w:rPr>
          <w:b/>
          <w:sz w:val="28"/>
        </w:rPr>
      </w:pPr>
    </w:p>
    <w:p w:rsidR="0054287B" w:rsidRPr="00FA5084" w:rsidRDefault="00E139A7" w:rsidP="00CC1970">
      <w:pPr>
        <w:pStyle w:val="ad"/>
        <w:numPr>
          <w:ilvl w:val="0"/>
          <w:numId w:val="1"/>
        </w:numPr>
        <w:autoSpaceDE w:val="0"/>
        <w:autoSpaceDN w:val="0"/>
        <w:adjustRightInd w:val="0"/>
        <w:spacing w:line="240" w:lineRule="auto"/>
        <w:jc w:val="both"/>
        <w:rPr>
          <w:rFonts w:ascii="Times New Roman" w:hAnsi="Times New Roman"/>
          <w:sz w:val="28"/>
          <w:szCs w:val="28"/>
        </w:rPr>
      </w:pPr>
      <w:proofErr w:type="gramStart"/>
      <w:r w:rsidRPr="00FA5084">
        <w:rPr>
          <w:rFonts w:ascii="Times New Roman" w:hAnsi="Times New Roman"/>
          <w:sz w:val="28"/>
          <w:szCs w:val="28"/>
        </w:rPr>
        <w:t xml:space="preserve">Настоящий Порядок определяет цели, условия и порядок </w:t>
      </w:r>
      <w:r w:rsidRPr="00FA5084">
        <w:rPr>
          <w:rFonts w:ascii="Times New Roman" w:hAnsi="Times New Roman"/>
          <w:bCs/>
          <w:sz w:val="28"/>
          <w:szCs w:val="28"/>
        </w:rPr>
        <w:t xml:space="preserve">предоставления </w:t>
      </w:r>
      <w:r w:rsidRPr="00FA5084">
        <w:rPr>
          <w:rFonts w:ascii="Times New Roman" w:hAnsi="Times New Roman"/>
          <w:sz w:val="28"/>
        </w:rPr>
        <w:t>субсиди</w:t>
      </w:r>
      <w:r w:rsidR="00A07925" w:rsidRPr="00FA5084">
        <w:rPr>
          <w:rFonts w:ascii="Times New Roman" w:hAnsi="Times New Roman"/>
          <w:sz w:val="28"/>
        </w:rPr>
        <w:t>и</w:t>
      </w:r>
      <w:r w:rsidRPr="00FA5084">
        <w:rPr>
          <w:rFonts w:ascii="Times New Roman" w:hAnsi="Times New Roman"/>
          <w:sz w:val="28"/>
        </w:rPr>
        <w:t xml:space="preserve"> на </w:t>
      </w:r>
      <w:r w:rsidR="00DC3257" w:rsidRPr="00FA5084">
        <w:rPr>
          <w:rFonts w:ascii="Times New Roman" w:hAnsi="Times New Roman"/>
          <w:sz w:val="28"/>
        </w:rPr>
        <w:t xml:space="preserve">государственную </w:t>
      </w:r>
      <w:r w:rsidRPr="00FA5084">
        <w:rPr>
          <w:rFonts w:ascii="Times New Roman" w:hAnsi="Times New Roman"/>
          <w:sz w:val="28"/>
        </w:rPr>
        <w:t xml:space="preserve">поддержку </w:t>
      </w:r>
      <w:r w:rsidR="00DC3257" w:rsidRPr="00FA5084">
        <w:rPr>
          <w:rFonts w:ascii="Times New Roman" w:hAnsi="Times New Roman"/>
          <w:sz w:val="28"/>
        </w:rPr>
        <w:t>некоммерческих организаций, осуществляющих деятельность в сфере туризма</w:t>
      </w:r>
      <w:r w:rsidRPr="00FA5084">
        <w:rPr>
          <w:rFonts w:ascii="Times New Roman" w:hAnsi="Times New Roman"/>
          <w:sz w:val="28"/>
          <w:szCs w:val="28"/>
        </w:rPr>
        <w:t xml:space="preserve"> (далее – субсидия), </w:t>
      </w:r>
      <w:r w:rsidR="00DA24FA" w:rsidRPr="00FA5084">
        <w:rPr>
          <w:rFonts w:ascii="Times New Roman" w:hAnsi="Times New Roman"/>
          <w:sz w:val="28"/>
          <w:szCs w:val="28"/>
        </w:rPr>
        <w:t xml:space="preserve">категории </w:t>
      </w:r>
      <w:r w:rsidRPr="00FA5084">
        <w:rPr>
          <w:rFonts w:ascii="Times New Roman" w:hAnsi="Times New Roman"/>
          <w:sz w:val="28"/>
          <w:szCs w:val="28"/>
        </w:rPr>
        <w:t>получателей субсиди</w:t>
      </w:r>
      <w:r w:rsidR="00A07925" w:rsidRPr="00FA5084">
        <w:rPr>
          <w:rFonts w:ascii="Times New Roman" w:hAnsi="Times New Roman"/>
          <w:sz w:val="28"/>
          <w:szCs w:val="28"/>
        </w:rPr>
        <w:t>и</w:t>
      </w:r>
      <w:r w:rsidRPr="00FA5084">
        <w:rPr>
          <w:rFonts w:ascii="Times New Roman" w:hAnsi="Times New Roman"/>
          <w:sz w:val="28"/>
          <w:szCs w:val="28"/>
        </w:rPr>
        <w:t>, результат ее предоставления, порядок возврата субсидии в бюджет Забайкальского края в случае нарушения условий, установленных при ее предоставлении, случаи и порядок возврата в текущем финансовом году получател</w:t>
      </w:r>
      <w:r w:rsidR="00A07925" w:rsidRPr="00FA5084">
        <w:rPr>
          <w:rFonts w:ascii="Times New Roman" w:hAnsi="Times New Roman"/>
          <w:sz w:val="28"/>
          <w:szCs w:val="28"/>
        </w:rPr>
        <w:t>ями</w:t>
      </w:r>
      <w:r w:rsidRPr="00FA5084">
        <w:rPr>
          <w:rFonts w:ascii="Times New Roman" w:hAnsi="Times New Roman"/>
          <w:sz w:val="28"/>
          <w:szCs w:val="28"/>
        </w:rPr>
        <w:t xml:space="preserve"> субсидии остатк</w:t>
      </w:r>
      <w:r w:rsidR="00ED1BF2" w:rsidRPr="00FA5084">
        <w:rPr>
          <w:rFonts w:ascii="Times New Roman" w:hAnsi="Times New Roman"/>
          <w:sz w:val="28"/>
          <w:szCs w:val="28"/>
        </w:rPr>
        <w:t>а</w:t>
      </w:r>
      <w:r w:rsidRPr="00FA5084">
        <w:rPr>
          <w:rFonts w:ascii="Times New Roman" w:hAnsi="Times New Roman"/>
          <w:sz w:val="28"/>
          <w:szCs w:val="28"/>
        </w:rPr>
        <w:t xml:space="preserve"> субсидии, предоставленной в целях финансового обеспечения затрат</w:t>
      </w:r>
      <w:proofErr w:type="gramEnd"/>
      <w:r w:rsidRPr="00FA5084">
        <w:rPr>
          <w:rFonts w:ascii="Times New Roman" w:hAnsi="Times New Roman"/>
          <w:sz w:val="28"/>
          <w:szCs w:val="28"/>
        </w:rPr>
        <w:t xml:space="preserve">, </w:t>
      </w:r>
      <w:proofErr w:type="gramStart"/>
      <w:r w:rsidRPr="00FA5084">
        <w:rPr>
          <w:rFonts w:ascii="Times New Roman" w:hAnsi="Times New Roman"/>
          <w:sz w:val="28"/>
          <w:szCs w:val="28"/>
        </w:rPr>
        <w:t>не использованных в отчетном финансовом году, а также регламентирует положения об осуществлении в</w:t>
      </w:r>
      <w:r w:rsidR="001935F8" w:rsidRPr="00FA5084">
        <w:rPr>
          <w:rFonts w:ascii="Times New Roman" w:hAnsi="Times New Roman"/>
          <w:sz w:val="28"/>
          <w:szCs w:val="28"/>
        </w:rPr>
        <w:t xml:space="preserve"> отношении получателей субсидии</w:t>
      </w:r>
      <w:r w:rsidRPr="00FA5084">
        <w:rPr>
          <w:rFonts w:ascii="Times New Roman" w:hAnsi="Times New Roman"/>
          <w:sz w:val="28"/>
          <w:szCs w:val="28"/>
        </w:rPr>
        <w:t xml:space="preserve"> и лиц, указанных в пункте </w:t>
      </w:r>
      <w:r w:rsidR="00DC3257" w:rsidRPr="00FA5084">
        <w:rPr>
          <w:rFonts w:ascii="Times New Roman" w:hAnsi="Times New Roman"/>
          <w:sz w:val="28"/>
          <w:szCs w:val="28"/>
        </w:rPr>
        <w:t>3</w:t>
      </w:r>
      <w:r w:rsidRPr="00FA5084">
        <w:rPr>
          <w:rFonts w:ascii="Times New Roman" w:hAnsi="Times New Roman"/>
          <w:sz w:val="28"/>
          <w:szCs w:val="28"/>
        </w:rPr>
        <w:t xml:space="preserve"> статьи 78</w:t>
      </w:r>
      <w:r w:rsidR="00DC3257" w:rsidRPr="00FA5084">
        <w:rPr>
          <w:rFonts w:ascii="Times New Roman" w:hAnsi="Times New Roman"/>
          <w:sz w:val="28"/>
          <w:szCs w:val="28"/>
          <w:vertAlign w:val="superscript"/>
        </w:rPr>
        <w:t>1</w:t>
      </w:r>
      <w:r w:rsidRPr="00FA5084">
        <w:rPr>
          <w:rFonts w:ascii="Times New Roman" w:hAnsi="Times New Roman"/>
          <w:sz w:val="28"/>
          <w:szCs w:val="28"/>
        </w:rPr>
        <w:t xml:space="preserve"> Бюджетного кодекса Российской Федерации, проверок Министерством экономического развития Забайкальского края (далее – Министерство) соблюдения ими порядка и условий предоставления </w:t>
      </w:r>
      <w:r w:rsidR="00DA24FA" w:rsidRPr="00FA5084">
        <w:rPr>
          <w:rFonts w:ascii="Times New Roman" w:hAnsi="Times New Roman"/>
          <w:sz w:val="28"/>
          <w:szCs w:val="28"/>
        </w:rPr>
        <w:t>субсидии</w:t>
      </w:r>
      <w:r w:rsidRPr="00FA5084">
        <w:rPr>
          <w:rFonts w:ascii="Times New Roman" w:hAnsi="Times New Roman"/>
          <w:sz w:val="28"/>
          <w:szCs w:val="28"/>
        </w:rPr>
        <w:t xml:space="preserve">, в том числе в части достижения результата </w:t>
      </w:r>
      <w:r w:rsidR="00DA24FA" w:rsidRPr="00FA5084">
        <w:rPr>
          <w:rFonts w:ascii="Times New Roman" w:hAnsi="Times New Roman"/>
          <w:sz w:val="28"/>
          <w:szCs w:val="28"/>
        </w:rPr>
        <w:t>ее</w:t>
      </w:r>
      <w:r w:rsidRPr="00FA5084">
        <w:rPr>
          <w:rFonts w:ascii="Times New Roman" w:hAnsi="Times New Roman"/>
          <w:sz w:val="28"/>
          <w:szCs w:val="28"/>
        </w:rPr>
        <w:t xml:space="preserve"> предоставления, а также проверок органами государственного финансового контроля в</w:t>
      </w:r>
      <w:proofErr w:type="gramEnd"/>
      <w:r w:rsidRPr="00FA5084">
        <w:rPr>
          <w:rFonts w:ascii="Times New Roman" w:hAnsi="Times New Roman"/>
          <w:sz w:val="28"/>
          <w:szCs w:val="28"/>
        </w:rPr>
        <w:t xml:space="preserve"> </w:t>
      </w:r>
      <w:proofErr w:type="gramStart"/>
      <w:r w:rsidRPr="00FA5084">
        <w:rPr>
          <w:rFonts w:ascii="Times New Roman" w:hAnsi="Times New Roman"/>
          <w:sz w:val="28"/>
          <w:szCs w:val="28"/>
        </w:rPr>
        <w:t>соответствии</w:t>
      </w:r>
      <w:proofErr w:type="gramEnd"/>
      <w:r w:rsidRPr="00FA5084">
        <w:rPr>
          <w:rFonts w:ascii="Times New Roman" w:hAnsi="Times New Roman"/>
          <w:sz w:val="28"/>
          <w:szCs w:val="28"/>
        </w:rPr>
        <w:t xml:space="preserve"> со статьями 268</w:t>
      </w:r>
      <w:r w:rsidRPr="00FA5084">
        <w:rPr>
          <w:rFonts w:ascii="Times New Roman" w:hAnsi="Times New Roman"/>
          <w:sz w:val="28"/>
          <w:szCs w:val="28"/>
          <w:vertAlign w:val="superscript"/>
        </w:rPr>
        <w:t>1</w:t>
      </w:r>
      <w:r w:rsidRPr="00FA5084">
        <w:rPr>
          <w:rFonts w:ascii="Times New Roman" w:hAnsi="Times New Roman"/>
          <w:sz w:val="28"/>
          <w:szCs w:val="28"/>
        </w:rPr>
        <w:t xml:space="preserve"> и 269</w:t>
      </w:r>
      <w:r w:rsidRPr="00FA5084">
        <w:rPr>
          <w:rFonts w:ascii="Times New Roman" w:hAnsi="Times New Roman"/>
          <w:sz w:val="28"/>
          <w:szCs w:val="28"/>
          <w:vertAlign w:val="superscript"/>
        </w:rPr>
        <w:t>2</w:t>
      </w:r>
      <w:r w:rsidRPr="00FA5084">
        <w:rPr>
          <w:rFonts w:ascii="Times New Roman" w:hAnsi="Times New Roman"/>
          <w:sz w:val="28"/>
          <w:szCs w:val="28"/>
        </w:rPr>
        <w:t xml:space="preserve"> Бюджетного кодекса Российской Федерации</w:t>
      </w:r>
      <w:r w:rsidR="006C4948" w:rsidRPr="00FA5084">
        <w:rPr>
          <w:rFonts w:ascii="Times New Roman" w:hAnsi="Times New Roman"/>
          <w:sz w:val="28"/>
          <w:szCs w:val="28"/>
        </w:rPr>
        <w:t>.</w:t>
      </w:r>
    </w:p>
    <w:p w:rsidR="00EE142F" w:rsidRPr="00FA5084" w:rsidRDefault="00EE142F" w:rsidP="00CC1970">
      <w:pPr>
        <w:pStyle w:val="ad"/>
        <w:numPr>
          <w:ilvl w:val="0"/>
          <w:numId w:val="1"/>
        </w:numPr>
        <w:autoSpaceDE w:val="0"/>
        <w:autoSpaceDN w:val="0"/>
        <w:adjustRightInd w:val="0"/>
        <w:spacing w:line="240" w:lineRule="auto"/>
        <w:jc w:val="both"/>
        <w:rPr>
          <w:rFonts w:ascii="Times New Roman" w:hAnsi="Times New Roman"/>
          <w:sz w:val="28"/>
          <w:szCs w:val="28"/>
        </w:rPr>
      </w:pPr>
      <w:proofErr w:type="gramStart"/>
      <w:r w:rsidRPr="00FA5084">
        <w:rPr>
          <w:rFonts w:ascii="Times New Roman" w:hAnsi="Times New Roman"/>
          <w:sz w:val="28"/>
          <w:szCs w:val="28"/>
        </w:rPr>
        <w:t xml:space="preserve">Целью предоставления </w:t>
      </w:r>
      <w:r w:rsidR="00BA192A" w:rsidRPr="00FA5084">
        <w:rPr>
          <w:rFonts w:ascii="Times New Roman" w:hAnsi="Times New Roman"/>
          <w:sz w:val="28"/>
          <w:szCs w:val="28"/>
        </w:rPr>
        <w:t>субсидии</w:t>
      </w:r>
      <w:r w:rsidRPr="00FA5084">
        <w:rPr>
          <w:rFonts w:ascii="Times New Roman" w:hAnsi="Times New Roman"/>
          <w:sz w:val="28"/>
          <w:szCs w:val="28"/>
        </w:rPr>
        <w:t xml:space="preserve"> является </w:t>
      </w:r>
      <w:r w:rsidR="006A3622" w:rsidRPr="00FA5084">
        <w:rPr>
          <w:rFonts w:ascii="Times New Roman" w:hAnsi="Times New Roman"/>
          <w:sz w:val="28"/>
          <w:szCs w:val="28"/>
        </w:rPr>
        <w:t xml:space="preserve">финансовое </w:t>
      </w:r>
      <w:r w:rsidR="00C00EE7" w:rsidRPr="00FA5084">
        <w:rPr>
          <w:rFonts w:ascii="Times New Roman" w:hAnsi="Times New Roman"/>
          <w:sz w:val="28"/>
          <w:szCs w:val="28"/>
        </w:rPr>
        <w:t>обеспечение реализации мероприяти</w:t>
      </w:r>
      <w:r w:rsidR="00DE4E4B" w:rsidRPr="00FA5084">
        <w:rPr>
          <w:rFonts w:ascii="Times New Roman" w:hAnsi="Times New Roman"/>
          <w:sz w:val="28"/>
          <w:szCs w:val="28"/>
        </w:rPr>
        <w:t>я</w:t>
      </w:r>
      <w:r w:rsidR="00C00EE7" w:rsidRPr="00FA5084">
        <w:rPr>
          <w:rFonts w:ascii="Times New Roman" w:hAnsi="Times New Roman"/>
          <w:sz w:val="28"/>
          <w:szCs w:val="28"/>
        </w:rPr>
        <w:t xml:space="preserve"> </w:t>
      </w:r>
      <w:r w:rsidR="00DE4E4B" w:rsidRPr="00FA5084">
        <w:rPr>
          <w:rFonts w:ascii="Times New Roman" w:hAnsi="Times New Roman"/>
          <w:sz w:val="28"/>
          <w:szCs w:val="28"/>
        </w:rPr>
        <w:t>«</w:t>
      </w:r>
      <w:r w:rsidR="00DC3257" w:rsidRPr="00FA5084">
        <w:rPr>
          <w:rFonts w:ascii="Times New Roman" w:hAnsi="Times New Roman"/>
          <w:sz w:val="28"/>
          <w:szCs w:val="28"/>
        </w:rPr>
        <w:t>Предоставлены субсидии на текущие и иные расходы некоммерческих организаций (за исключением государственных (муниципальных) учреждений), осуществляющих деятельность в сфере туризма</w:t>
      </w:r>
      <w:r w:rsidR="00DE4E4B" w:rsidRPr="00FA5084">
        <w:rPr>
          <w:rFonts w:ascii="Times New Roman" w:hAnsi="Times New Roman"/>
          <w:sz w:val="28"/>
          <w:szCs w:val="28"/>
        </w:rPr>
        <w:t>»</w:t>
      </w:r>
      <w:r w:rsidR="00DC3257" w:rsidRPr="00FA5084">
        <w:rPr>
          <w:rFonts w:ascii="Times New Roman" w:hAnsi="Times New Roman"/>
          <w:sz w:val="28"/>
          <w:szCs w:val="28"/>
        </w:rPr>
        <w:t xml:space="preserve"> комплекса процессных</w:t>
      </w:r>
      <w:r w:rsidR="00966E21" w:rsidRPr="00FA5084">
        <w:rPr>
          <w:rFonts w:ascii="Times New Roman" w:hAnsi="Times New Roman"/>
          <w:sz w:val="28"/>
          <w:szCs w:val="28"/>
        </w:rPr>
        <w:t xml:space="preserve"> мероприяти</w:t>
      </w:r>
      <w:r w:rsidR="00DC3257" w:rsidRPr="00FA5084">
        <w:rPr>
          <w:rFonts w:ascii="Times New Roman" w:hAnsi="Times New Roman"/>
          <w:sz w:val="28"/>
          <w:szCs w:val="28"/>
        </w:rPr>
        <w:t>й</w:t>
      </w:r>
      <w:r w:rsidR="00966E21" w:rsidRPr="00FA5084">
        <w:rPr>
          <w:rFonts w:ascii="Times New Roman" w:hAnsi="Times New Roman"/>
          <w:sz w:val="28"/>
          <w:szCs w:val="28"/>
        </w:rPr>
        <w:t xml:space="preserve"> «</w:t>
      </w:r>
      <w:r w:rsidR="00DC3257" w:rsidRPr="00FA5084">
        <w:rPr>
          <w:rFonts w:ascii="Times New Roman" w:hAnsi="Times New Roman"/>
          <w:sz w:val="28"/>
          <w:szCs w:val="28"/>
        </w:rPr>
        <w:t>Финансовая поддержка организаций, образующих инфраструктуру поддержки малого и среднего предпринимательства в сфере туризма</w:t>
      </w:r>
      <w:r w:rsidR="00966E21" w:rsidRPr="00FA5084">
        <w:rPr>
          <w:rFonts w:ascii="Times New Roman" w:hAnsi="Times New Roman"/>
          <w:sz w:val="28"/>
          <w:szCs w:val="28"/>
        </w:rPr>
        <w:t xml:space="preserve">» </w:t>
      </w:r>
      <w:r w:rsidR="00DC3257" w:rsidRPr="00FA5084">
        <w:rPr>
          <w:rFonts w:ascii="Times New Roman" w:hAnsi="Times New Roman"/>
          <w:sz w:val="28"/>
          <w:szCs w:val="28"/>
        </w:rPr>
        <w:t>направления (</w:t>
      </w:r>
      <w:r w:rsidR="00966E21" w:rsidRPr="00FA5084">
        <w:rPr>
          <w:rFonts w:ascii="Times New Roman" w:hAnsi="Times New Roman"/>
          <w:sz w:val="28"/>
          <w:szCs w:val="28"/>
        </w:rPr>
        <w:t>подпрограммы</w:t>
      </w:r>
      <w:r w:rsidR="00DC3257" w:rsidRPr="00FA5084">
        <w:rPr>
          <w:rFonts w:ascii="Times New Roman" w:hAnsi="Times New Roman"/>
          <w:sz w:val="28"/>
          <w:szCs w:val="28"/>
        </w:rPr>
        <w:t>)</w:t>
      </w:r>
      <w:r w:rsidR="00966E21" w:rsidRPr="00FA5084">
        <w:rPr>
          <w:rFonts w:ascii="Times New Roman" w:hAnsi="Times New Roman"/>
          <w:sz w:val="28"/>
          <w:szCs w:val="28"/>
        </w:rPr>
        <w:t xml:space="preserve"> «</w:t>
      </w:r>
      <w:r w:rsidR="00DC3257" w:rsidRPr="00FA5084">
        <w:rPr>
          <w:rFonts w:ascii="Times New Roman" w:hAnsi="Times New Roman"/>
          <w:bCs/>
          <w:sz w:val="28"/>
          <w:szCs w:val="28"/>
        </w:rPr>
        <w:t>Развитие внутреннего и въездного туризма и индустрии гостеприимства в Забайкальском крае</w:t>
      </w:r>
      <w:r w:rsidR="00966E21" w:rsidRPr="00FA5084">
        <w:rPr>
          <w:rFonts w:ascii="Times New Roman" w:hAnsi="Times New Roman"/>
          <w:sz w:val="28"/>
          <w:szCs w:val="28"/>
        </w:rPr>
        <w:t xml:space="preserve">» </w:t>
      </w:r>
      <w:r w:rsidR="00C00EE7" w:rsidRPr="00FA5084">
        <w:rPr>
          <w:rFonts w:ascii="Times New Roman" w:hAnsi="Times New Roman"/>
          <w:sz w:val="28"/>
          <w:szCs w:val="28"/>
        </w:rPr>
        <w:t>государственной программы Забайкальского края</w:t>
      </w:r>
      <w:proofErr w:type="gramEnd"/>
      <w:r w:rsidR="00C00EE7" w:rsidRPr="00FA5084">
        <w:rPr>
          <w:rFonts w:ascii="Times New Roman" w:hAnsi="Times New Roman"/>
          <w:sz w:val="28"/>
          <w:szCs w:val="28"/>
        </w:rPr>
        <w:t xml:space="preserve"> </w:t>
      </w:r>
      <w:r w:rsidR="00C00EE7" w:rsidRPr="00FA5084">
        <w:rPr>
          <w:rFonts w:ascii="Times New Roman" w:hAnsi="Times New Roman"/>
          <w:sz w:val="28"/>
          <w:szCs w:val="28"/>
          <w:shd w:val="clear" w:color="auto" w:fill="FFFFFF"/>
        </w:rPr>
        <w:t>«</w:t>
      </w:r>
      <w:r w:rsidR="00DC3257" w:rsidRPr="00FA5084">
        <w:rPr>
          <w:rFonts w:ascii="Times New Roman" w:hAnsi="Times New Roman"/>
          <w:sz w:val="28"/>
          <w:szCs w:val="28"/>
          <w:shd w:val="clear" w:color="auto" w:fill="FFFFFF"/>
        </w:rPr>
        <w:t>Экономическое развитие</w:t>
      </w:r>
      <w:r w:rsidR="00C00EE7" w:rsidRPr="00FA5084">
        <w:rPr>
          <w:rFonts w:ascii="Times New Roman" w:hAnsi="Times New Roman"/>
          <w:sz w:val="28"/>
          <w:szCs w:val="28"/>
          <w:shd w:val="clear" w:color="auto" w:fill="FFFFFF"/>
        </w:rPr>
        <w:t xml:space="preserve">», </w:t>
      </w:r>
      <w:proofErr w:type="gramStart"/>
      <w:r w:rsidR="00C00EE7" w:rsidRPr="00FA5084">
        <w:rPr>
          <w:rFonts w:ascii="Times New Roman" w:hAnsi="Times New Roman"/>
          <w:sz w:val="28"/>
          <w:szCs w:val="28"/>
          <w:shd w:val="clear" w:color="auto" w:fill="FFFFFF"/>
        </w:rPr>
        <w:t>утвержденной</w:t>
      </w:r>
      <w:proofErr w:type="gramEnd"/>
      <w:r w:rsidR="00C00EE7" w:rsidRPr="00FA5084">
        <w:rPr>
          <w:rFonts w:ascii="Times New Roman" w:hAnsi="Times New Roman"/>
          <w:sz w:val="28"/>
          <w:szCs w:val="28"/>
          <w:shd w:val="clear" w:color="auto" w:fill="FFFFFF"/>
        </w:rPr>
        <w:t xml:space="preserve"> постановлением Прави</w:t>
      </w:r>
      <w:r w:rsidR="00D502A8" w:rsidRPr="00FA5084">
        <w:rPr>
          <w:rFonts w:ascii="Times New Roman" w:hAnsi="Times New Roman"/>
          <w:sz w:val="28"/>
          <w:szCs w:val="28"/>
          <w:shd w:val="clear" w:color="auto" w:fill="FFFFFF"/>
        </w:rPr>
        <w:t>тельства Забайкальского края от</w:t>
      </w:r>
      <w:r w:rsidR="00DC3257" w:rsidRPr="00FA5084">
        <w:rPr>
          <w:rFonts w:ascii="Times New Roman" w:hAnsi="Times New Roman"/>
          <w:sz w:val="28"/>
          <w:szCs w:val="28"/>
          <w:shd w:val="clear" w:color="auto" w:fill="FFFFFF"/>
        </w:rPr>
        <w:t xml:space="preserve"> </w:t>
      </w:r>
      <w:r w:rsidR="00C00EE7" w:rsidRPr="00FA5084">
        <w:rPr>
          <w:rFonts w:ascii="Times New Roman" w:hAnsi="Times New Roman"/>
          <w:sz w:val="28"/>
          <w:szCs w:val="28"/>
          <w:shd w:val="clear" w:color="auto" w:fill="FFFFFF"/>
        </w:rPr>
        <w:t>2</w:t>
      </w:r>
      <w:r w:rsidR="00DC3257" w:rsidRPr="00FA5084">
        <w:rPr>
          <w:rFonts w:ascii="Times New Roman" w:hAnsi="Times New Roman"/>
          <w:sz w:val="28"/>
          <w:szCs w:val="28"/>
          <w:shd w:val="clear" w:color="auto" w:fill="FFFFFF"/>
        </w:rPr>
        <w:t>3</w:t>
      </w:r>
      <w:r w:rsidR="00C00EE7" w:rsidRPr="00FA5084">
        <w:rPr>
          <w:rFonts w:ascii="Times New Roman" w:hAnsi="Times New Roman"/>
          <w:sz w:val="28"/>
          <w:szCs w:val="28"/>
          <w:shd w:val="clear" w:color="auto" w:fill="FFFFFF"/>
        </w:rPr>
        <w:t xml:space="preserve"> </w:t>
      </w:r>
      <w:r w:rsidR="00DC3257" w:rsidRPr="00FA5084">
        <w:rPr>
          <w:rFonts w:ascii="Times New Roman" w:hAnsi="Times New Roman"/>
          <w:sz w:val="28"/>
          <w:szCs w:val="28"/>
          <w:shd w:val="clear" w:color="auto" w:fill="FFFFFF"/>
        </w:rPr>
        <w:t>апреля</w:t>
      </w:r>
      <w:r w:rsidR="00C00EE7" w:rsidRPr="00FA5084">
        <w:rPr>
          <w:rFonts w:ascii="Times New Roman" w:hAnsi="Times New Roman"/>
          <w:sz w:val="28"/>
          <w:szCs w:val="28"/>
          <w:shd w:val="clear" w:color="auto" w:fill="FFFFFF"/>
        </w:rPr>
        <w:t xml:space="preserve"> 20</w:t>
      </w:r>
      <w:r w:rsidR="00DC3257" w:rsidRPr="00FA5084">
        <w:rPr>
          <w:rFonts w:ascii="Times New Roman" w:hAnsi="Times New Roman"/>
          <w:sz w:val="28"/>
          <w:szCs w:val="28"/>
          <w:shd w:val="clear" w:color="auto" w:fill="FFFFFF"/>
        </w:rPr>
        <w:t>14</w:t>
      </w:r>
      <w:r w:rsidR="00C00EE7" w:rsidRPr="00FA5084">
        <w:rPr>
          <w:rFonts w:ascii="Times New Roman" w:hAnsi="Times New Roman"/>
          <w:sz w:val="28"/>
          <w:szCs w:val="28"/>
          <w:shd w:val="clear" w:color="auto" w:fill="FFFFFF"/>
        </w:rPr>
        <w:t xml:space="preserve"> года № </w:t>
      </w:r>
      <w:r w:rsidR="00DC3257" w:rsidRPr="00FA5084">
        <w:rPr>
          <w:rFonts w:ascii="Times New Roman" w:hAnsi="Times New Roman"/>
          <w:sz w:val="28"/>
          <w:szCs w:val="28"/>
          <w:shd w:val="clear" w:color="auto" w:fill="FFFFFF"/>
        </w:rPr>
        <w:t>220</w:t>
      </w:r>
      <w:r w:rsidR="00C00EE7" w:rsidRPr="00FA5084">
        <w:rPr>
          <w:rFonts w:ascii="Times New Roman" w:hAnsi="Times New Roman"/>
          <w:sz w:val="28"/>
          <w:szCs w:val="28"/>
          <w:shd w:val="clear" w:color="auto" w:fill="FFFFFF"/>
        </w:rPr>
        <w:t xml:space="preserve"> (далее – государственная программа)</w:t>
      </w:r>
      <w:r w:rsidR="00966E21" w:rsidRPr="00FA5084">
        <w:rPr>
          <w:rFonts w:ascii="Times New Roman" w:hAnsi="Times New Roman"/>
          <w:sz w:val="28"/>
          <w:szCs w:val="28"/>
          <w:shd w:val="clear" w:color="auto" w:fill="FFFFFF"/>
        </w:rPr>
        <w:t>.</w:t>
      </w:r>
    </w:p>
    <w:p w:rsidR="004D0617" w:rsidRPr="00FA5084" w:rsidRDefault="004D0617" w:rsidP="00CC1970">
      <w:pPr>
        <w:pStyle w:val="ad"/>
        <w:numPr>
          <w:ilvl w:val="0"/>
          <w:numId w:val="1"/>
        </w:numPr>
        <w:autoSpaceDE w:val="0"/>
        <w:autoSpaceDN w:val="0"/>
        <w:adjustRightInd w:val="0"/>
        <w:spacing w:line="240" w:lineRule="auto"/>
        <w:jc w:val="both"/>
        <w:rPr>
          <w:rFonts w:ascii="Times New Roman" w:hAnsi="Times New Roman"/>
          <w:sz w:val="28"/>
          <w:szCs w:val="28"/>
        </w:rPr>
      </w:pPr>
      <w:r w:rsidRPr="00FA5084">
        <w:rPr>
          <w:rFonts w:ascii="Times New Roman" w:hAnsi="Times New Roman"/>
          <w:sz w:val="28"/>
          <w:szCs w:val="28"/>
        </w:rPr>
        <w:t>Субсиди</w:t>
      </w:r>
      <w:r w:rsidR="001C1B42" w:rsidRPr="00FA5084">
        <w:rPr>
          <w:rFonts w:ascii="Times New Roman" w:hAnsi="Times New Roman"/>
          <w:sz w:val="28"/>
          <w:szCs w:val="28"/>
        </w:rPr>
        <w:t xml:space="preserve">я </w:t>
      </w:r>
      <w:r w:rsidRPr="00FA5084">
        <w:rPr>
          <w:rFonts w:ascii="Times New Roman" w:hAnsi="Times New Roman"/>
          <w:sz w:val="28"/>
          <w:szCs w:val="28"/>
        </w:rPr>
        <w:t>предоставля</w:t>
      </w:r>
      <w:r w:rsidR="00D871F0" w:rsidRPr="00FA5084">
        <w:rPr>
          <w:rFonts w:ascii="Times New Roman" w:hAnsi="Times New Roman"/>
          <w:sz w:val="28"/>
          <w:szCs w:val="28"/>
        </w:rPr>
        <w:t>е</w:t>
      </w:r>
      <w:r w:rsidRPr="00FA5084">
        <w:rPr>
          <w:rFonts w:ascii="Times New Roman" w:hAnsi="Times New Roman"/>
          <w:sz w:val="28"/>
          <w:szCs w:val="28"/>
        </w:rPr>
        <w:t xml:space="preserve">тся </w:t>
      </w:r>
      <w:r w:rsidR="00BE5498" w:rsidRPr="00FA5084">
        <w:rPr>
          <w:rFonts w:ascii="Times New Roman" w:hAnsi="Times New Roman"/>
          <w:sz w:val="28"/>
          <w:szCs w:val="28"/>
        </w:rPr>
        <w:t xml:space="preserve">Министерством </w:t>
      </w:r>
      <w:r w:rsidRPr="00FA5084">
        <w:rPr>
          <w:rFonts w:ascii="Times New Roman" w:hAnsi="Times New Roman"/>
          <w:sz w:val="28"/>
          <w:szCs w:val="28"/>
        </w:rPr>
        <w:t xml:space="preserve">из </w:t>
      </w:r>
      <w:r w:rsidR="001C1B42" w:rsidRPr="00FA5084">
        <w:rPr>
          <w:rFonts w:ascii="Times New Roman" w:hAnsi="Times New Roman"/>
          <w:sz w:val="28"/>
          <w:szCs w:val="28"/>
        </w:rPr>
        <w:t>бю</w:t>
      </w:r>
      <w:r w:rsidRPr="00FA5084">
        <w:rPr>
          <w:rFonts w:ascii="Times New Roman" w:hAnsi="Times New Roman"/>
          <w:sz w:val="28"/>
          <w:szCs w:val="28"/>
        </w:rPr>
        <w:t>джета Забайкальского края в пределах бюджетных ассигнований, предусмотренны</w:t>
      </w:r>
      <w:r w:rsidR="00AD2FC8" w:rsidRPr="00FA5084">
        <w:rPr>
          <w:rFonts w:ascii="Times New Roman" w:hAnsi="Times New Roman"/>
          <w:sz w:val="28"/>
          <w:szCs w:val="28"/>
        </w:rPr>
        <w:t>х</w:t>
      </w:r>
      <w:r w:rsidRPr="00FA5084">
        <w:rPr>
          <w:rFonts w:ascii="Times New Roman" w:hAnsi="Times New Roman"/>
          <w:sz w:val="28"/>
          <w:szCs w:val="28"/>
        </w:rPr>
        <w:t xml:space="preserve"> законом Забайкальского края о бюджете Забайкальского края </w:t>
      </w:r>
      <w:r w:rsidR="00AD2FC8" w:rsidRPr="00FA5084">
        <w:rPr>
          <w:rFonts w:ascii="Times New Roman" w:hAnsi="Times New Roman"/>
          <w:sz w:val="28"/>
          <w:szCs w:val="28"/>
        </w:rPr>
        <w:t xml:space="preserve">на </w:t>
      </w:r>
      <w:r w:rsidR="00AD2FC8" w:rsidRPr="00FA5084">
        <w:rPr>
          <w:rFonts w:ascii="Times New Roman" w:hAnsi="Times New Roman"/>
          <w:sz w:val="28"/>
          <w:szCs w:val="28"/>
        </w:rPr>
        <w:lastRenderedPageBreak/>
        <w:t>соответствующий финансовый год и плановый период, и лимитов бюджетных обязательств, утвержденных в установленном порядке</w:t>
      </w:r>
      <w:r w:rsidR="00B677B0" w:rsidRPr="00FA5084">
        <w:rPr>
          <w:rFonts w:ascii="Times New Roman" w:hAnsi="Times New Roman"/>
          <w:sz w:val="28"/>
          <w:szCs w:val="28"/>
        </w:rPr>
        <w:t xml:space="preserve"> на</w:t>
      </w:r>
      <w:r w:rsidR="00AD2FC8" w:rsidRPr="00FA5084">
        <w:rPr>
          <w:rFonts w:ascii="Times New Roman" w:hAnsi="Times New Roman"/>
          <w:sz w:val="28"/>
          <w:szCs w:val="28"/>
        </w:rPr>
        <w:t xml:space="preserve"> предоставлени</w:t>
      </w:r>
      <w:r w:rsidR="00B677B0" w:rsidRPr="00FA5084">
        <w:rPr>
          <w:rFonts w:ascii="Times New Roman" w:hAnsi="Times New Roman"/>
          <w:sz w:val="28"/>
          <w:szCs w:val="28"/>
        </w:rPr>
        <w:t>е</w:t>
      </w:r>
      <w:r w:rsidR="00AD2FC8" w:rsidRPr="00FA5084">
        <w:rPr>
          <w:rFonts w:ascii="Times New Roman" w:hAnsi="Times New Roman"/>
          <w:sz w:val="28"/>
          <w:szCs w:val="28"/>
        </w:rPr>
        <w:t xml:space="preserve"> субсиди</w:t>
      </w:r>
      <w:r w:rsidR="00B677B0" w:rsidRPr="00FA5084">
        <w:rPr>
          <w:rFonts w:ascii="Times New Roman" w:hAnsi="Times New Roman"/>
          <w:sz w:val="28"/>
          <w:szCs w:val="28"/>
        </w:rPr>
        <w:t>и.</w:t>
      </w:r>
    </w:p>
    <w:p w:rsidR="00EE142F" w:rsidRPr="00FA5084" w:rsidRDefault="00BA192A" w:rsidP="00CC1970">
      <w:pPr>
        <w:pStyle w:val="ad"/>
        <w:numPr>
          <w:ilvl w:val="0"/>
          <w:numId w:val="1"/>
        </w:numPr>
        <w:autoSpaceDE w:val="0"/>
        <w:autoSpaceDN w:val="0"/>
        <w:adjustRightInd w:val="0"/>
        <w:spacing w:line="240" w:lineRule="auto"/>
        <w:jc w:val="both"/>
        <w:rPr>
          <w:rFonts w:ascii="Times New Roman" w:hAnsi="Times New Roman"/>
          <w:sz w:val="28"/>
          <w:szCs w:val="28"/>
        </w:rPr>
      </w:pPr>
      <w:r w:rsidRPr="00FA5084">
        <w:rPr>
          <w:rFonts w:ascii="Times New Roman" w:hAnsi="Times New Roman"/>
          <w:sz w:val="28"/>
          <w:szCs w:val="28"/>
        </w:rPr>
        <w:t>Субсидия</w:t>
      </w:r>
      <w:r w:rsidR="00EE142F" w:rsidRPr="00FA5084">
        <w:rPr>
          <w:rFonts w:ascii="Times New Roman" w:hAnsi="Times New Roman"/>
          <w:sz w:val="28"/>
          <w:szCs w:val="28"/>
        </w:rPr>
        <w:t xml:space="preserve"> предоставляется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w:t>
      </w:r>
      <w:r w:rsidRPr="00FA5084">
        <w:rPr>
          <w:rFonts w:ascii="Times New Roman" w:hAnsi="Times New Roman"/>
          <w:sz w:val="28"/>
          <w:szCs w:val="28"/>
        </w:rPr>
        <w:t>субсидии</w:t>
      </w:r>
      <w:r w:rsidR="00EE142F" w:rsidRPr="00FA5084">
        <w:rPr>
          <w:rFonts w:ascii="Times New Roman" w:hAnsi="Times New Roman"/>
          <w:sz w:val="28"/>
          <w:szCs w:val="28"/>
        </w:rPr>
        <w:t xml:space="preserve"> на соответствующий финансовый год и плановый период.</w:t>
      </w:r>
    </w:p>
    <w:p w:rsidR="00DC3257" w:rsidRPr="00FA5084" w:rsidRDefault="00DC3257" w:rsidP="00CC1970">
      <w:pPr>
        <w:pStyle w:val="ad"/>
        <w:numPr>
          <w:ilvl w:val="0"/>
          <w:numId w:val="7"/>
        </w:numPr>
        <w:autoSpaceDE w:val="0"/>
        <w:autoSpaceDN w:val="0"/>
        <w:adjustRightInd w:val="0"/>
        <w:spacing w:line="240" w:lineRule="auto"/>
        <w:jc w:val="both"/>
        <w:rPr>
          <w:rFonts w:ascii="Times New Roman" w:hAnsi="Times New Roman"/>
          <w:sz w:val="28"/>
          <w:szCs w:val="28"/>
        </w:rPr>
      </w:pPr>
      <w:r w:rsidRPr="00FA5084">
        <w:rPr>
          <w:rFonts w:ascii="Times New Roman"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C3257" w:rsidRPr="00FA5084" w:rsidRDefault="00957922" w:rsidP="00CC1970">
      <w:pPr>
        <w:widowControl w:val="0"/>
        <w:numPr>
          <w:ilvl w:val="0"/>
          <w:numId w:val="7"/>
        </w:numPr>
        <w:autoSpaceDE w:val="0"/>
        <w:autoSpaceDN w:val="0"/>
        <w:adjustRightInd w:val="0"/>
        <w:spacing w:line="240" w:lineRule="auto"/>
        <w:jc w:val="both"/>
        <w:rPr>
          <w:sz w:val="28"/>
          <w:szCs w:val="28"/>
        </w:rPr>
      </w:pPr>
      <w:r w:rsidRPr="00FA5084">
        <w:rPr>
          <w:sz w:val="28"/>
          <w:szCs w:val="28"/>
        </w:rPr>
        <w:t>К к</w:t>
      </w:r>
      <w:r w:rsidR="00DA24FA" w:rsidRPr="00FA5084">
        <w:rPr>
          <w:sz w:val="28"/>
          <w:szCs w:val="28"/>
        </w:rPr>
        <w:t>атегори</w:t>
      </w:r>
      <w:r w:rsidR="00C00EE7" w:rsidRPr="00FA5084">
        <w:rPr>
          <w:sz w:val="28"/>
          <w:szCs w:val="28"/>
        </w:rPr>
        <w:t>и</w:t>
      </w:r>
      <w:r w:rsidRPr="00FA5084">
        <w:rPr>
          <w:sz w:val="28"/>
          <w:szCs w:val="28"/>
        </w:rPr>
        <w:t xml:space="preserve"> получател</w:t>
      </w:r>
      <w:r w:rsidR="00966E21" w:rsidRPr="00FA5084">
        <w:rPr>
          <w:sz w:val="28"/>
          <w:szCs w:val="28"/>
        </w:rPr>
        <w:t>ей</w:t>
      </w:r>
      <w:r w:rsidR="00DA24FA" w:rsidRPr="00FA5084">
        <w:rPr>
          <w:sz w:val="28"/>
          <w:szCs w:val="28"/>
        </w:rPr>
        <w:t xml:space="preserve"> </w:t>
      </w:r>
      <w:r w:rsidR="00C00EE7" w:rsidRPr="00FA5084">
        <w:rPr>
          <w:sz w:val="28"/>
          <w:szCs w:val="28"/>
        </w:rPr>
        <w:t>с</w:t>
      </w:r>
      <w:r w:rsidR="009D2FE3" w:rsidRPr="00FA5084">
        <w:rPr>
          <w:sz w:val="28"/>
          <w:szCs w:val="28"/>
        </w:rPr>
        <w:t>убсиди</w:t>
      </w:r>
      <w:r w:rsidR="00D871F0" w:rsidRPr="00FA5084">
        <w:rPr>
          <w:sz w:val="28"/>
          <w:szCs w:val="28"/>
        </w:rPr>
        <w:t>и</w:t>
      </w:r>
      <w:r w:rsidR="00EE142F" w:rsidRPr="00FA5084">
        <w:rPr>
          <w:sz w:val="28"/>
          <w:szCs w:val="28"/>
        </w:rPr>
        <w:t xml:space="preserve"> </w:t>
      </w:r>
      <w:r w:rsidR="00C00EE7" w:rsidRPr="00FA5084">
        <w:rPr>
          <w:sz w:val="28"/>
          <w:szCs w:val="28"/>
        </w:rPr>
        <w:t>относятся</w:t>
      </w:r>
      <w:r w:rsidR="00713276" w:rsidRPr="00FA5084">
        <w:rPr>
          <w:sz w:val="28"/>
          <w:szCs w:val="28"/>
        </w:rPr>
        <w:t xml:space="preserve"> </w:t>
      </w:r>
      <w:r w:rsidR="00DC3257" w:rsidRPr="00FA5084">
        <w:rPr>
          <w:sz w:val="28"/>
          <w:szCs w:val="28"/>
        </w:rPr>
        <w:t xml:space="preserve">некоммерческие организации, осуществляющие деятельность в сфере туризма, одним из </w:t>
      </w:r>
      <w:proofErr w:type="gramStart"/>
      <w:r w:rsidR="00DC3257" w:rsidRPr="00FA5084">
        <w:rPr>
          <w:sz w:val="28"/>
          <w:szCs w:val="28"/>
        </w:rPr>
        <w:t>учредителей</w:t>
      </w:r>
      <w:proofErr w:type="gramEnd"/>
      <w:r w:rsidR="00DC3257" w:rsidRPr="00FA5084">
        <w:rPr>
          <w:sz w:val="28"/>
          <w:szCs w:val="28"/>
        </w:rPr>
        <w:t xml:space="preserve"> которых является Забайкальский край </w:t>
      </w:r>
      <w:r w:rsidR="00C00EE7" w:rsidRPr="00FA5084">
        <w:rPr>
          <w:sz w:val="28"/>
          <w:szCs w:val="28"/>
        </w:rPr>
        <w:t xml:space="preserve">(далее – </w:t>
      </w:r>
      <w:r w:rsidR="00C33199" w:rsidRPr="00FA5084">
        <w:rPr>
          <w:sz w:val="28"/>
          <w:szCs w:val="28"/>
        </w:rPr>
        <w:t>организации</w:t>
      </w:r>
      <w:r w:rsidR="00C00EE7" w:rsidRPr="00FA5084">
        <w:rPr>
          <w:sz w:val="28"/>
          <w:szCs w:val="28"/>
        </w:rPr>
        <w:t>)</w:t>
      </w:r>
      <w:r w:rsidR="00EE142F" w:rsidRPr="00FA5084">
        <w:rPr>
          <w:sz w:val="28"/>
          <w:szCs w:val="28"/>
        </w:rPr>
        <w:t>.</w:t>
      </w:r>
    </w:p>
    <w:p w:rsidR="00DC3257" w:rsidRPr="00FA5084" w:rsidRDefault="00C33199" w:rsidP="00DC3257">
      <w:pPr>
        <w:widowControl w:val="0"/>
        <w:autoSpaceDE w:val="0"/>
        <w:autoSpaceDN w:val="0"/>
        <w:adjustRightInd w:val="0"/>
        <w:spacing w:line="240" w:lineRule="auto"/>
        <w:ind w:firstLine="709"/>
        <w:jc w:val="both"/>
        <w:rPr>
          <w:sz w:val="28"/>
          <w:szCs w:val="28"/>
        </w:rPr>
      </w:pPr>
      <w:proofErr w:type="gramStart"/>
      <w:r w:rsidRPr="00FA5084">
        <w:rPr>
          <w:sz w:val="28"/>
          <w:szCs w:val="28"/>
        </w:rPr>
        <w:t>Организации</w:t>
      </w:r>
      <w:r w:rsidR="00DC3257" w:rsidRPr="00FA5084">
        <w:rPr>
          <w:sz w:val="28"/>
          <w:szCs w:val="28"/>
        </w:rPr>
        <w:t xml:space="preserve"> должны соответствовать условиям, установленными Федеральным законом от 12 января 1996 года № 7-ФЗ «О некоммерческих организациях»</w:t>
      </w:r>
      <w:r w:rsidR="00812172" w:rsidRPr="00FA5084">
        <w:rPr>
          <w:sz w:val="28"/>
          <w:szCs w:val="28"/>
        </w:rPr>
        <w:t>.</w:t>
      </w:r>
      <w:proofErr w:type="gramEnd"/>
    </w:p>
    <w:p w:rsidR="00DC3257" w:rsidRPr="00FA5084" w:rsidRDefault="00C00EE7" w:rsidP="00CC1970">
      <w:pPr>
        <w:widowControl w:val="0"/>
        <w:numPr>
          <w:ilvl w:val="0"/>
          <w:numId w:val="7"/>
        </w:numPr>
        <w:autoSpaceDE w:val="0"/>
        <w:autoSpaceDN w:val="0"/>
        <w:adjustRightInd w:val="0"/>
        <w:spacing w:line="240" w:lineRule="auto"/>
        <w:jc w:val="both"/>
        <w:rPr>
          <w:sz w:val="28"/>
          <w:szCs w:val="28"/>
        </w:rPr>
      </w:pPr>
      <w:r w:rsidRPr="00FA5084">
        <w:rPr>
          <w:sz w:val="28"/>
          <w:szCs w:val="28"/>
        </w:rPr>
        <w:t>Субсидия предоставляется на основании соглашения о предоставлении субсидии</w:t>
      </w:r>
      <w:r w:rsidR="00D871F0" w:rsidRPr="00FA5084">
        <w:rPr>
          <w:sz w:val="28"/>
          <w:szCs w:val="28"/>
        </w:rPr>
        <w:t>,</w:t>
      </w:r>
      <w:r w:rsidRPr="00FA5084">
        <w:rPr>
          <w:sz w:val="28"/>
          <w:szCs w:val="28"/>
        </w:rPr>
        <w:t xml:space="preserve"> заключенного между Министерством и </w:t>
      </w:r>
      <w:r w:rsidR="00C33199" w:rsidRPr="00FA5084">
        <w:rPr>
          <w:sz w:val="28"/>
          <w:szCs w:val="28"/>
        </w:rPr>
        <w:t>организацией</w:t>
      </w:r>
      <w:r w:rsidRPr="00FA5084">
        <w:rPr>
          <w:sz w:val="28"/>
          <w:szCs w:val="28"/>
        </w:rPr>
        <w:t xml:space="preserve"> (далее – Соглашение)</w:t>
      </w:r>
      <w:r w:rsidR="00D871F0" w:rsidRPr="00FA5084">
        <w:rPr>
          <w:sz w:val="28"/>
          <w:szCs w:val="28"/>
        </w:rPr>
        <w:t>.</w:t>
      </w:r>
    </w:p>
    <w:p w:rsidR="00DC3257" w:rsidRPr="00FA5084" w:rsidRDefault="00DC3257" w:rsidP="00DC3257">
      <w:pPr>
        <w:widowControl w:val="0"/>
        <w:autoSpaceDE w:val="0"/>
        <w:autoSpaceDN w:val="0"/>
        <w:adjustRightInd w:val="0"/>
        <w:spacing w:line="240" w:lineRule="auto"/>
        <w:ind w:firstLine="709"/>
        <w:jc w:val="both"/>
        <w:rPr>
          <w:sz w:val="28"/>
          <w:szCs w:val="28"/>
        </w:rPr>
      </w:pPr>
      <w:r w:rsidRPr="00FA5084">
        <w:rPr>
          <w:sz w:val="28"/>
          <w:szCs w:val="28"/>
        </w:rPr>
        <w:t>Соглашение, дополнительные соглашения к соглашению, в том числе дополнительное соглашение о расторжении подготавливаются (формируются) 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w:t>
      </w:r>
    </w:p>
    <w:p w:rsidR="00DC3257" w:rsidRPr="00FA5084" w:rsidRDefault="008E6B59" w:rsidP="00CC1970">
      <w:pPr>
        <w:widowControl w:val="0"/>
        <w:numPr>
          <w:ilvl w:val="0"/>
          <w:numId w:val="7"/>
        </w:numPr>
        <w:autoSpaceDE w:val="0"/>
        <w:autoSpaceDN w:val="0"/>
        <w:adjustRightInd w:val="0"/>
        <w:spacing w:line="240" w:lineRule="auto"/>
        <w:jc w:val="both"/>
        <w:rPr>
          <w:sz w:val="28"/>
          <w:szCs w:val="28"/>
        </w:rPr>
      </w:pPr>
      <w:r w:rsidRPr="00FA5084">
        <w:rPr>
          <w:sz w:val="28"/>
          <w:szCs w:val="28"/>
        </w:rPr>
        <w:t>Определение получателей субсидии осуществляется по результатам отбора путем запроса предложений, организатором которого является Министерство.</w:t>
      </w:r>
    </w:p>
    <w:p w:rsidR="001C02CA" w:rsidRPr="00FA5084" w:rsidRDefault="001C02CA" w:rsidP="001C02CA">
      <w:pPr>
        <w:widowControl w:val="0"/>
        <w:autoSpaceDE w:val="0"/>
        <w:autoSpaceDN w:val="0"/>
        <w:adjustRightInd w:val="0"/>
        <w:spacing w:line="240" w:lineRule="auto"/>
        <w:ind w:firstLine="709"/>
        <w:jc w:val="both"/>
        <w:rPr>
          <w:sz w:val="28"/>
          <w:szCs w:val="28"/>
        </w:rPr>
      </w:pPr>
      <w:r w:rsidRPr="00FA5084">
        <w:rPr>
          <w:sz w:val="28"/>
          <w:szCs w:val="28"/>
        </w:rPr>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1C02CA" w:rsidRPr="00FA5084" w:rsidRDefault="001C02CA" w:rsidP="00CC1970">
      <w:pPr>
        <w:widowControl w:val="0"/>
        <w:numPr>
          <w:ilvl w:val="0"/>
          <w:numId w:val="7"/>
        </w:numPr>
        <w:autoSpaceDE w:val="0"/>
        <w:autoSpaceDN w:val="0"/>
        <w:adjustRightInd w:val="0"/>
        <w:spacing w:line="240" w:lineRule="auto"/>
        <w:jc w:val="both"/>
        <w:rPr>
          <w:sz w:val="28"/>
          <w:szCs w:val="28"/>
        </w:rPr>
      </w:pPr>
      <w:r w:rsidRPr="00FA5084">
        <w:rPr>
          <w:sz w:val="28"/>
          <w:szCs w:val="28"/>
        </w:rPr>
        <w:t>Взаимодействие Министерства с участниками отбора осуществляется в системе «Электронный бюджет» с использованием документов в электронной форме.</w:t>
      </w:r>
    </w:p>
    <w:p w:rsidR="001C02CA" w:rsidRPr="00FA5084" w:rsidRDefault="001C02CA" w:rsidP="001C02CA">
      <w:pPr>
        <w:widowControl w:val="0"/>
        <w:autoSpaceDE w:val="0"/>
        <w:autoSpaceDN w:val="0"/>
        <w:adjustRightInd w:val="0"/>
        <w:spacing w:line="240" w:lineRule="auto"/>
        <w:ind w:firstLine="709"/>
        <w:jc w:val="both"/>
        <w:rPr>
          <w:sz w:val="28"/>
          <w:szCs w:val="28"/>
        </w:rPr>
      </w:pPr>
      <w:r w:rsidRPr="00FA5084">
        <w:rPr>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FA5084">
        <w:rPr>
          <w:sz w:val="28"/>
          <w:szCs w:val="28"/>
        </w:rPr>
        <w:t>ии и ау</w:t>
      </w:r>
      <w:proofErr w:type="gramEnd"/>
      <w:r w:rsidRPr="00FA5084">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3257" w:rsidRPr="00FA5084" w:rsidRDefault="00DC3257" w:rsidP="00CC1970">
      <w:pPr>
        <w:widowControl w:val="0"/>
        <w:numPr>
          <w:ilvl w:val="0"/>
          <w:numId w:val="7"/>
        </w:numPr>
        <w:autoSpaceDE w:val="0"/>
        <w:autoSpaceDN w:val="0"/>
        <w:adjustRightInd w:val="0"/>
        <w:spacing w:line="240" w:lineRule="auto"/>
        <w:jc w:val="both"/>
        <w:rPr>
          <w:sz w:val="28"/>
          <w:szCs w:val="28"/>
        </w:rPr>
      </w:pPr>
      <w:r w:rsidRPr="00FA5084">
        <w:rPr>
          <w:sz w:val="28"/>
          <w:szCs w:val="28"/>
        </w:rPr>
        <w:lastRenderedPageBreak/>
        <w:t>Субсидии направляются на следующие виды расходов:</w:t>
      </w:r>
    </w:p>
    <w:p w:rsidR="00DC3257" w:rsidRPr="00FA5084" w:rsidRDefault="00DC3257" w:rsidP="00CC1970">
      <w:pPr>
        <w:widowControl w:val="0"/>
        <w:numPr>
          <w:ilvl w:val="1"/>
          <w:numId w:val="9"/>
        </w:numPr>
        <w:autoSpaceDE w:val="0"/>
        <w:autoSpaceDN w:val="0"/>
        <w:adjustRightInd w:val="0"/>
        <w:spacing w:line="240" w:lineRule="auto"/>
        <w:jc w:val="both"/>
        <w:rPr>
          <w:sz w:val="28"/>
          <w:szCs w:val="28"/>
        </w:rPr>
      </w:pPr>
      <w:r w:rsidRPr="00FA5084">
        <w:rPr>
          <w:sz w:val="28"/>
          <w:szCs w:val="28"/>
        </w:rPr>
        <w:t>начисления на оплату труда (страховые взносы), расходы, связанные с уплатой налогов, сборов и иных обязательных платежей в бюджетную систему Российской Федерации, связанных с организацией функционирования получателя субсидии;</w:t>
      </w:r>
    </w:p>
    <w:p w:rsidR="00DC3257" w:rsidRPr="00FA5084" w:rsidRDefault="001B2DAB" w:rsidP="001B2DAB">
      <w:pPr>
        <w:widowControl w:val="0"/>
        <w:numPr>
          <w:ilvl w:val="1"/>
          <w:numId w:val="9"/>
        </w:numPr>
        <w:autoSpaceDE w:val="0"/>
        <w:autoSpaceDN w:val="0"/>
        <w:adjustRightInd w:val="0"/>
        <w:spacing w:line="240" w:lineRule="auto"/>
        <w:jc w:val="both"/>
        <w:rPr>
          <w:sz w:val="28"/>
          <w:szCs w:val="28"/>
        </w:rPr>
      </w:pPr>
      <w:r w:rsidRPr="00FA5084">
        <w:rPr>
          <w:sz w:val="28"/>
          <w:szCs w:val="28"/>
        </w:rPr>
        <w:t xml:space="preserve">приобретение расходных материалов, канцелярских товаров, программного обеспечения, в том числе, включенного </w:t>
      </w:r>
      <w:proofErr w:type="gramStart"/>
      <w:r w:rsidRPr="00FA5084">
        <w:rPr>
          <w:sz w:val="28"/>
          <w:szCs w:val="28"/>
        </w:rPr>
        <w:t>в</w:t>
      </w:r>
      <w:proofErr w:type="gramEnd"/>
      <w:r w:rsidRPr="00FA5084">
        <w:rPr>
          <w:sz w:val="28"/>
          <w:szCs w:val="28"/>
        </w:rPr>
        <w:t xml:space="preserve"> </w:t>
      </w:r>
      <w:proofErr w:type="gramStart"/>
      <w:r w:rsidRPr="00FA5084">
        <w:rPr>
          <w:sz w:val="28"/>
          <w:szCs w:val="28"/>
        </w:rPr>
        <w:t>классификатор</w:t>
      </w:r>
      <w:proofErr w:type="gramEnd"/>
      <w:r w:rsidRPr="00FA5084">
        <w:rPr>
          <w:sz w:val="28"/>
          <w:szCs w:val="28"/>
        </w:rPr>
        <w:t xml:space="preserve"> программ для электронных вычислительных машин и баз данных, утвержденный Приказом </w:t>
      </w:r>
      <w:proofErr w:type="spellStart"/>
      <w:r w:rsidRPr="00FA5084">
        <w:rPr>
          <w:sz w:val="28"/>
          <w:szCs w:val="28"/>
        </w:rPr>
        <w:t>Минкомсвязи</w:t>
      </w:r>
      <w:proofErr w:type="spellEnd"/>
      <w:r w:rsidRPr="00FA5084">
        <w:rPr>
          <w:sz w:val="28"/>
          <w:szCs w:val="28"/>
        </w:rPr>
        <w:t xml:space="preserve"> России от 22 сентября 2020 года № 486, и других расходных материалов;</w:t>
      </w:r>
    </w:p>
    <w:p w:rsidR="00DC3257" w:rsidRPr="00FA5084" w:rsidRDefault="00DC3257" w:rsidP="00CC1970">
      <w:pPr>
        <w:widowControl w:val="0"/>
        <w:numPr>
          <w:ilvl w:val="1"/>
          <w:numId w:val="9"/>
        </w:numPr>
        <w:autoSpaceDE w:val="0"/>
        <w:autoSpaceDN w:val="0"/>
        <w:adjustRightInd w:val="0"/>
        <w:spacing w:line="240" w:lineRule="auto"/>
        <w:jc w:val="both"/>
        <w:rPr>
          <w:sz w:val="28"/>
          <w:szCs w:val="28"/>
        </w:rPr>
      </w:pPr>
      <w:r w:rsidRPr="00FA5084">
        <w:rPr>
          <w:sz w:val="28"/>
          <w:szCs w:val="28"/>
        </w:rPr>
        <w:t>командировочные расходы;</w:t>
      </w:r>
    </w:p>
    <w:p w:rsidR="00DC3257" w:rsidRPr="00FA5084" w:rsidRDefault="00DC3257" w:rsidP="00CC1970">
      <w:pPr>
        <w:widowControl w:val="0"/>
        <w:numPr>
          <w:ilvl w:val="1"/>
          <w:numId w:val="9"/>
        </w:numPr>
        <w:autoSpaceDE w:val="0"/>
        <w:autoSpaceDN w:val="0"/>
        <w:adjustRightInd w:val="0"/>
        <w:spacing w:line="240" w:lineRule="auto"/>
        <w:jc w:val="both"/>
        <w:rPr>
          <w:sz w:val="28"/>
          <w:szCs w:val="28"/>
        </w:rPr>
      </w:pPr>
      <w:r w:rsidRPr="00FA5084">
        <w:rPr>
          <w:sz w:val="28"/>
          <w:szCs w:val="28"/>
        </w:rPr>
        <w:t>эксплуатационные затраты, транспорт, услуги связи;</w:t>
      </w:r>
    </w:p>
    <w:p w:rsidR="001B2DAB" w:rsidRPr="00FA5084" w:rsidRDefault="001B2DAB" w:rsidP="00CC1970">
      <w:pPr>
        <w:widowControl w:val="0"/>
        <w:numPr>
          <w:ilvl w:val="1"/>
          <w:numId w:val="9"/>
        </w:numPr>
        <w:autoSpaceDE w:val="0"/>
        <w:autoSpaceDN w:val="0"/>
        <w:adjustRightInd w:val="0"/>
        <w:spacing w:line="240" w:lineRule="auto"/>
        <w:jc w:val="both"/>
        <w:rPr>
          <w:sz w:val="28"/>
          <w:szCs w:val="28"/>
        </w:rPr>
      </w:pPr>
      <w:r w:rsidRPr="00FA5084">
        <w:rPr>
          <w:sz w:val="28"/>
          <w:szCs w:val="28"/>
        </w:rPr>
        <w:t>расходы на приобретение (получение) прав на результаты интеллектуальной деятельности и средства индивидуализации, в том числе расходы на консультационные, юридические и иные услуги;</w:t>
      </w:r>
    </w:p>
    <w:p w:rsidR="00DC3257" w:rsidRPr="00FA5084" w:rsidRDefault="00DC3257" w:rsidP="00CC1970">
      <w:pPr>
        <w:widowControl w:val="0"/>
        <w:numPr>
          <w:ilvl w:val="1"/>
          <w:numId w:val="9"/>
        </w:numPr>
        <w:autoSpaceDE w:val="0"/>
        <w:autoSpaceDN w:val="0"/>
        <w:adjustRightInd w:val="0"/>
        <w:spacing w:line="240" w:lineRule="auto"/>
        <w:jc w:val="both"/>
        <w:rPr>
          <w:sz w:val="28"/>
          <w:szCs w:val="28"/>
        </w:rPr>
      </w:pPr>
      <w:proofErr w:type="gramStart"/>
      <w:r w:rsidRPr="00FA5084">
        <w:rPr>
          <w:sz w:val="28"/>
          <w:szCs w:val="28"/>
        </w:rPr>
        <w:t xml:space="preserve">прочие текущие расходы (оборудование, мероприятия, продвижение сайта и социальных сетей, организация и проведение рекламно-информационных и инспекционных туров, раздаточный материал, создание </w:t>
      </w:r>
      <w:r w:rsidR="001B2DAB" w:rsidRPr="00FA5084">
        <w:rPr>
          <w:sz w:val="28"/>
          <w:szCs w:val="28"/>
        </w:rPr>
        <w:t xml:space="preserve">фото и </w:t>
      </w:r>
      <w:r w:rsidRPr="00FA5084">
        <w:rPr>
          <w:sz w:val="28"/>
          <w:szCs w:val="28"/>
        </w:rPr>
        <w:t>видео</w:t>
      </w:r>
      <w:r w:rsidR="001B2DAB" w:rsidRPr="00FA5084">
        <w:rPr>
          <w:sz w:val="28"/>
          <w:szCs w:val="28"/>
        </w:rPr>
        <w:t xml:space="preserve"> </w:t>
      </w:r>
      <w:r w:rsidRPr="00FA5084">
        <w:rPr>
          <w:sz w:val="28"/>
          <w:szCs w:val="28"/>
        </w:rPr>
        <w:t>материалов, повышение квалификации и обучение работников, оплата работ и услуг сторонних организаций (третьих лиц)), обеспечивающие работу получателя субсидии, публикация информационных материалов, прочие мероприятия, направленные на продвижение туристских продуктов Забайкальского края).</w:t>
      </w:r>
      <w:proofErr w:type="gramEnd"/>
    </w:p>
    <w:p w:rsidR="000553CB" w:rsidRPr="00FA5084" w:rsidRDefault="0068179B" w:rsidP="00CC1970">
      <w:pPr>
        <w:widowControl w:val="0"/>
        <w:numPr>
          <w:ilvl w:val="0"/>
          <w:numId w:val="7"/>
        </w:numPr>
        <w:autoSpaceDE w:val="0"/>
        <w:autoSpaceDN w:val="0"/>
        <w:adjustRightInd w:val="0"/>
        <w:spacing w:line="240" w:lineRule="auto"/>
        <w:jc w:val="both"/>
        <w:rPr>
          <w:sz w:val="28"/>
          <w:szCs w:val="28"/>
        </w:rPr>
      </w:pPr>
      <w:r w:rsidRPr="00FA5084">
        <w:rPr>
          <w:sz w:val="28"/>
          <w:szCs w:val="28"/>
        </w:rPr>
        <w:t>Размер субсидии</w:t>
      </w:r>
      <w:r w:rsidR="00DC3257" w:rsidRPr="00FA5084">
        <w:rPr>
          <w:sz w:val="28"/>
          <w:szCs w:val="28"/>
        </w:rPr>
        <w:t xml:space="preserve"> предоставляемой получателям субсидии определяется по формуле:</w:t>
      </w:r>
    </w:p>
    <w:p w:rsidR="00DC3257" w:rsidRPr="00FA5084" w:rsidRDefault="00DC3257" w:rsidP="00DC3257">
      <w:pPr>
        <w:widowControl w:val="0"/>
        <w:autoSpaceDE w:val="0"/>
        <w:autoSpaceDN w:val="0"/>
        <w:adjustRightInd w:val="0"/>
        <w:spacing w:line="240" w:lineRule="auto"/>
        <w:ind w:left="709"/>
        <w:jc w:val="both"/>
        <w:rPr>
          <w:sz w:val="28"/>
          <w:szCs w:val="28"/>
        </w:rPr>
      </w:pPr>
    </w:p>
    <w:p w:rsidR="00DC3257" w:rsidRPr="00FA5084" w:rsidRDefault="00FA5084" w:rsidP="00DC3257">
      <w:pPr>
        <w:widowControl w:val="0"/>
        <w:autoSpaceDE w:val="0"/>
        <w:autoSpaceDN w:val="0"/>
        <w:adjustRightInd w:val="0"/>
        <w:spacing w:line="240" w:lineRule="auto"/>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суб</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ФОТ</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НОТ</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ПРМ</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УС</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КУА</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ПТР</m:t>
            </m:r>
          </m:e>
          <m:sub>
            <m:r>
              <w:rPr>
                <w:rFonts w:ascii="Cambria Math" w:hAnsi="Cambria Math"/>
                <w:sz w:val="28"/>
                <w:szCs w:val="28"/>
                <w:lang w:val="en-US"/>
              </w:rPr>
              <m:t>i</m:t>
            </m:r>
          </m:sub>
        </m:sSub>
      </m:oMath>
      <w:r w:rsidR="00DC3257" w:rsidRPr="00FA5084">
        <w:rPr>
          <w:sz w:val="28"/>
          <w:szCs w:val="28"/>
        </w:rPr>
        <w:t>, где:</w:t>
      </w:r>
    </w:p>
    <w:p w:rsidR="00DC3257" w:rsidRPr="00FA5084" w:rsidRDefault="00DC3257" w:rsidP="00DC3257">
      <w:pPr>
        <w:widowControl w:val="0"/>
        <w:autoSpaceDE w:val="0"/>
        <w:autoSpaceDN w:val="0"/>
        <w:adjustRightInd w:val="0"/>
        <w:spacing w:line="240" w:lineRule="auto"/>
        <w:ind w:left="709"/>
        <w:jc w:val="center"/>
        <w:rPr>
          <w:i/>
          <w:sz w:val="28"/>
          <w:szCs w:val="28"/>
        </w:rPr>
      </w:pPr>
    </w:p>
    <w:p w:rsidR="00DC3257" w:rsidRPr="00FA5084" w:rsidRDefault="00FA5084" w:rsidP="00DC3257">
      <w:pPr>
        <w:pStyle w:val="ConsPlusNormal"/>
        <w:widowControl/>
        <w:spacing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ФОТ</m:t>
            </m:r>
          </m:e>
          <m:sub>
            <m:r>
              <w:rPr>
                <w:rFonts w:ascii="Cambria Math" w:hAnsi="Cambria Math" w:cs="Times New Roman"/>
                <w:sz w:val="28"/>
                <w:szCs w:val="28"/>
                <w:lang w:val="en-US"/>
              </w:rPr>
              <m:t>i</m:t>
            </m:r>
          </m:sub>
        </m:sSub>
      </m:oMath>
      <w:r w:rsidR="00DC3257" w:rsidRPr="00FA5084">
        <w:rPr>
          <w:rFonts w:ascii="Times New Roman" w:hAnsi="Times New Roman" w:cs="Times New Roman"/>
          <w:sz w:val="28"/>
          <w:szCs w:val="24"/>
        </w:rPr>
        <w:t xml:space="preserve"> –</w:t>
      </w:r>
      <w:r w:rsidR="00DC3257" w:rsidRPr="00FA5084">
        <w:rPr>
          <w:rFonts w:ascii="Times New Roman" w:hAnsi="Times New Roman" w:cs="Times New Roman"/>
          <w:sz w:val="28"/>
          <w:szCs w:val="28"/>
        </w:rPr>
        <w:t xml:space="preserve"> фонд оплаты труда i-й организации (рублей);</w:t>
      </w:r>
    </w:p>
    <w:p w:rsidR="00DC3257" w:rsidRPr="00FA5084" w:rsidRDefault="00FA5084" w:rsidP="00DC3257">
      <w:pPr>
        <w:pStyle w:val="ConsPlusNormal"/>
        <w:widowControl/>
        <w:spacing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НОТ</m:t>
            </m:r>
          </m:e>
          <m:sub>
            <m:r>
              <w:rPr>
                <w:rFonts w:ascii="Cambria Math" w:hAnsi="Cambria Math" w:cs="Times New Roman"/>
                <w:sz w:val="28"/>
                <w:szCs w:val="28"/>
                <w:lang w:val="en-US"/>
              </w:rPr>
              <m:t>i</m:t>
            </m:r>
          </m:sub>
        </m:sSub>
      </m:oMath>
      <w:r w:rsidR="00720AFC" w:rsidRPr="00FA5084">
        <w:rPr>
          <w:rFonts w:ascii="Times New Roman" w:hAnsi="Times New Roman" w:cs="Times New Roman"/>
          <w:sz w:val="28"/>
          <w:szCs w:val="28"/>
        </w:rPr>
        <w:t xml:space="preserve"> </w:t>
      </w:r>
      <w:r w:rsidR="00DC3257" w:rsidRPr="00FA5084">
        <w:rPr>
          <w:rFonts w:ascii="Times New Roman" w:hAnsi="Times New Roman" w:cs="Times New Roman"/>
          <w:sz w:val="28"/>
          <w:szCs w:val="24"/>
        </w:rPr>
        <w:t>–</w:t>
      </w:r>
      <w:r w:rsidR="00DC3257" w:rsidRPr="00FA5084">
        <w:rPr>
          <w:rFonts w:ascii="Times New Roman" w:hAnsi="Times New Roman" w:cs="Times New Roman"/>
          <w:sz w:val="28"/>
          <w:szCs w:val="28"/>
        </w:rPr>
        <w:t xml:space="preserve"> начисления на оплату труда i-й организации (рублей);</w:t>
      </w:r>
    </w:p>
    <w:p w:rsidR="00DC3257" w:rsidRPr="00FA5084" w:rsidRDefault="00FA5084" w:rsidP="00DC3257">
      <w:pPr>
        <w:pStyle w:val="ConsPlusNormal"/>
        <w:widowControl/>
        <w:spacing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ПРМ</m:t>
            </m:r>
          </m:e>
          <m:sub>
            <m:r>
              <w:rPr>
                <w:rFonts w:ascii="Cambria Math" w:hAnsi="Cambria Math" w:cs="Times New Roman"/>
                <w:sz w:val="28"/>
                <w:szCs w:val="28"/>
                <w:lang w:val="en-US"/>
              </w:rPr>
              <m:t>i</m:t>
            </m:r>
          </m:sub>
        </m:sSub>
      </m:oMath>
      <w:r w:rsidR="00DC3257" w:rsidRPr="00FA5084">
        <w:rPr>
          <w:rFonts w:ascii="Times New Roman" w:hAnsi="Times New Roman" w:cs="Times New Roman"/>
          <w:sz w:val="28"/>
          <w:szCs w:val="28"/>
        </w:rPr>
        <w:t xml:space="preserve"> – приобретение расходных материалов i-й организации (рублей);</w:t>
      </w:r>
    </w:p>
    <w:p w:rsidR="00DC3257" w:rsidRPr="00FA5084" w:rsidRDefault="00FA5084" w:rsidP="00DC3257">
      <w:pPr>
        <w:pStyle w:val="ConsPlusNormal"/>
        <w:widowControl/>
        <w:spacing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К</m:t>
            </m:r>
          </m:e>
          <m:sub>
            <m:r>
              <w:rPr>
                <w:rFonts w:ascii="Cambria Math" w:hAnsi="Cambria Math" w:cs="Times New Roman"/>
                <w:sz w:val="28"/>
                <w:szCs w:val="28"/>
                <w:lang w:val="en-US"/>
              </w:rPr>
              <m:t>i</m:t>
            </m:r>
          </m:sub>
        </m:sSub>
      </m:oMath>
      <w:r w:rsidR="00DC3257" w:rsidRPr="00FA5084">
        <w:rPr>
          <w:rFonts w:ascii="Times New Roman" w:hAnsi="Times New Roman" w:cs="Times New Roman"/>
          <w:sz w:val="28"/>
          <w:szCs w:val="28"/>
        </w:rPr>
        <w:t xml:space="preserve"> – командировки i-й организации (рублей); </w:t>
      </w:r>
    </w:p>
    <w:p w:rsidR="00DC3257" w:rsidRPr="00FA5084" w:rsidRDefault="00FA5084" w:rsidP="00DC3257">
      <w:pPr>
        <w:pStyle w:val="ConsPlusNormal"/>
        <w:widowControl/>
        <w:spacing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УС</m:t>
            </m:r>
          </m:e>
          <m:sub>
            <m:r>
              <w:rPr>
                <w:rFonts w:ascii="Cambria Math" w:hAnsi="Cambria Math" w:cs="Times New Roman"/>
                <w:sz w:val="28"/>
                <w:szCs w:val="28"/>
                <w:lang w:val="en-US"/>
              </w:rPr>
              <m:t>i</m:t>
            </m:r>
          </m:sub>
        </m:sSub>
      </m:oMath>
      <w:r w:rsidR="00DC3257" w:rsidRPr="00FA5084">
        <w:rPr>
          <w:rFonts w:ascii="Times New Roman" w:hAnsi="Times New Roman" w:cs="Times New Roman"/>
          <w:sz w:val="28"/>
          <w:szCs w:val="28"/>
        </w:rPr>
        <w:t xml:space="preserve"> – услуги связи i-й организации (рублей); </w:t>
      </w:r>
    </w:p>
    <w:p w:rsidR="00DC3257" w:rsidRPr="00FA5084" w:rsidRDefault="00FA5084" w:rsidP="00DC3257">
      <w:pPr>
        <w:pStyle w:val="ConsPlusNormal"/>
        <w:widowControl/>
        <w:spacing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КУА</m:t>
            </m:r>
          </m:e>
          <m:sub>
            <m:r>
              <w:rPr>
                <w:rFonts w:ascii="Cambria Math" w:hAnsi="Cambria Math" w:cs="Times New Roman"/>
                <w:sz w:val="28"/>
                <w:szCs w:val="28"/>
                <w:lang w:val="en-US"/>
              </w:rPr>
              <m:t>i</m:t>
            </m:r>
          </m:sub>
        </m:sSub>
      </m:oMath>
      <w:r w:rsidR="00DC3257" w:rsidRPr="00FA5084">
        <w:rPr>
          <w:rFonts w:ascii="Times New Roman" w:hAnsi="Times New Roman" w:cs="Times New Roman"/>
          <w:sz w:val="28"/>
          <w:szCs w:val="28"/>
        </w:rPr>
        <w:t xml:space="preserve"> – коммунальные услуги, включая аренду помещений i-й организации (рублей);</w:t>
      </w:r>
    </w:p>
    <w:p w:rsidR="00DC3257" w:rsidRPr="00FA5084" w:rsidRDefault="00FA5084" w:rsidP="00DC3257">
      <w:pPr>
        <w:pStyle w:val="ConsPlusNormal"/>
        <w:widowControl/>
        <w:spacing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ПТР</m:t>
            </m:r>
          </m:e>
          <m:sub>
            <m:r>
              <w:rPr>
                <w:rFonts w:ascii="Cambria Math" w:hAnsi="Cambria Math" w:cs="Times New Roman"/>
                <w:sz w:val="28"/>
                <w:szCs w:val="28"/>
                <w:lang w:val="en-US"/>
              </w:rPr>
              <m:t>i</m:t>
            </m:r>
          </m:sub>
        </m:sSub>
      </m:oMath>
      <w:r w:rsidR="00DC3257" w:rsidRPr="00FA5084">
        <w:rPr>
          <w:rFonts w:ascii="Times New Roman" w:hAnsi="Times New Roman" w:cs="Times New Roman"/>
          <w:sz w:val="28"/>
          <w:szCs w:val="28"/>
        </w:rPr>
        <w:t xml:space="preserve"> – прочие текущие расходы i-й организации (рублей).</w:t>
      </w:r>
    </w:p>
    <w:p w:rsidR="00DC3257" w:rsidRPr="00FA5084" w:rsidRDefault="00EE142F" w:rsidP="00CC1970">
      <w:pPr>
        <w:widowControl w:val="0"/>
        <w:numPr>
          <w:ilvl w:val="0"/>
          <w:numId w:val="1"/>
        </w:numPr>
        <w:tabs>
          <w:tab w:val="left" w:pos="1134"/>
        </w:tabs>
        <w:autoSpaceDE w:val="0"/>
        <w:autoSpaceDN w:val="0"/>
        <w:adjustRightInd w:val="0"/>
        <w:spacing w:line="240" w:lineRule="auto"/>
        <w:ind w:right="-6"/>
        <w:jc w:val="both"/>
        <w:rPr>
          <w:sz w:val="28"/>
          <w:szCs w:val="28"/>
        </w:rPr>
      </w:pPr>
      <w:r w:rsidRPr="00FA5084">
        <w:rPr>
          <w:sz w:val="28"/>
          <w:szCs w:val="28"/>
        </w:rPr>
        <w:t xml:space="preserve">Результатом предоставления </w:t>
      </w:r>
      <w:r w:rsidR="008F5952" w:rsidRPr="00FA5084">
        <w:rPr>
          <w:sz w:val="28"/>
          <w:szCs w:val="28"/>
        </w:rPr>
        <w:t>субсидии</w:t>
      </w:r>
      <w:r w:rsidRPr="00FA5084">
        <w:rPr>
          <w:sz w:val="28"/>
          <w:szCs w:val="28"/>
        </w:rPr>
        <w:t xml:space="preserve"> является </w:t>
      </w:r>
      <w:r w:rsidR="008F5952" w:rsidRPr="00FA5084">
        <w:rPr>
          <w:sz w:val="28"/>
          <w:szCs w:val="28"/>
        </w:rPr>
        <w:t>количество</w:t>
      </w:r>
      <w:r w:rsidR="00607F77" w:rsidRPr="00FA5084">
        <w:rPr>
          <w:sz w:val="28"/>
          <w:szCs w:val="28"/>
        </w:rPr>
        <w:t xml:space="preserve"> оказанных консультационных и информационных услуг субъектам малого и среднего предпринимательства, осуществляющим деятельность в сфере туризма, среднемесячная посещаемость туристического портала Забайкальского края </w:t>
      </w:r>
      <w:r w:rsidR="00607F77" w:rsidRPr="00FA5084">
        <w:rPr>
          <w:sz w:val="28"/>
          <w:szCs w:val="28"/>
          <w:lang w:val="en-US"/>
        </w:rPr>
        <w:t>www</w:t>
      </w:r>
      <w:r w:rsidR="00607F77" w:rsidRPr="00FA5084">
        <w:rPr>
          <w:sz w:val="28"/>
          <w:szCs w:val="28"/>
        </w:rPr>
        <w:t>.</w:t>
      </w:r>
      <w:r w:rsidR="00607F77" w:rsidRPr="00FA5084">
        <w:rPr>
          <w:sz w:val="28"/>
          <w:szCs w:val="28"/>
          <w:lang w:val="en-US"/>
        </w:rPr>
        <w:t>visit</w:t>
      </w:r>
      <w:r w:rsidR="00607F77" w:rsidRPr="00FA5084">
        <w:rPr>
          <w:sz w:val="28"/>
          <w:szCs w:val="28"/>
        </w:rPr>
        <w:t>-</w:t>
      </w:r>
      <w:proofErr w:type="spellStart"/>
      <w:r w:rsidR="00607F77" w:rsidRPr="00FA5084">
        <w:rPr>
          <w:sz w:val="28"/>
          <w:szCs w:val="28"/>
          <w:lang w:val="en-US"/>
        </w:rPr>
        <w:t>zabaikal</w:t>
      </w:r>
      <w:proofErr w:type="spellEnd"/>
      <w:r w:rsidR="00607F77" w:rsidRPr="00FA5084">
        <w:rPr>
          <w:sz w:val="28"/>
          <w:szCs w:val="28"/>
        </w:rPr>
        <w:t>.</w:t>
      </w:r>
      <w:proofErr w:type="spellStart"/>
      <w:r w:rsidR="00607F77" w:rsidRPr="00FA5084">
        <w:rPr>
          <w:sz w:val="28"/>
          <w:szCs w:val="28"/>
          <w:lang w:val="en-US"/>
        </w:rPr>
        <w:t>ru</w:t>
      </w:r>
      <w:proofErr w:type="spellEnd"/>
      <w:r w:rsidR="00607F77" w:rsidRPr="00FA5084">
        <w:rPr>
          <w:sz w:val="28"/>
          <w:szCs w:val="28"/>
        </w:rPr>
        <w:t>, на дату 25 декабря года предоставления субсидии</w:t>
      </w:r>
      <w:r w:rsidR="00C75052" w:rsidRPr="00FA5084">
        <w:rPr>
          <w:sz w:val="28"/>
          <w:szCs w:val="28"/>
        </w:rPr>
        <w:t>.</w:t>
      </w:r>
    </w:p>
    <w:p w:rsidR="00EE142F" w:rsidRPr="00FA5084" w:rsidRDefault="00EE142F" w:rsidP="00DC3257">
      <w:pPr>
        <w:widowControl w:val="0"/>
        <w:tabs>
          <w:tab w:val="left" w:pos="1134"/>
        </w:tabs>
        <w:autoSpaceDE w:val="0"/>
        <w:autoSpaceDN w:val="0"/>
        <w:adjustRightInd w:val="0"/>
        <w:spacing w:line="240" w:lineRule="auto"/>
        <w:ind w:firstLine="709"/>
        <w:jc w:val="both"/>
        <w:rPr>
          <w:sz w:val="28"/>
          <w:szCs w:val="28"/>
        </w:rPr>
      </w:pPr>
      <w:r w:rsidRPr="00FA5084">
        <w:rPr>
          <w:sz w:val="28"/>
          <w:szCs w:val="28"/>
          <w:shd w:val="clear" w:color="auto" w:fill="FFFFFF"/>
        </w:rPr>
        <w:t>Значени</w:t>
      </w:r>
      <w:r w:rsidR="00005B52" w:rsidRPr="00FA5084">
        <w:rPr>
          <w:sz w:val="28"/>
          <w:szCs w:val="28"/>
          <w:shd w:val="clear" w:color="auto" w:fill="FFFFFF"/>
        </w:rPr>
        <w:t>е</w:t>
      </w:r>
      <w:r w:rsidRPr="00FA5084">
        <w:rPr>
          <w:sz w:val="28"/>
          <w:szCs w:val="28"/>
          <w:shd w:val="clear" w:color="auto" w:fill="FFFFFF"/>
        </w:rPr>
        <w:t xml:space="preserve"> результата предоставления </w:t>
      </w:r>
      <w:r w:rsidR="00E67A99" w:rsidRPr="00FA5084">
        <w:rPr>
          <w:sz w:val="28"/>
          <w:szCs w:val="28"/>
          <w:shd w:val="clear" w:color="auto" w:fill="FFFFFF"/>
        </w:rPr>
        <w:t>субсидии</w:t>
      </w:r>
      <w:r w:rsidRPr="00FA5084">
        <w:rPr>
          <w:sz w:val="28"/>
          <w:szCs w:val="28"/>
          <w:shd w:val="clear" w:color="auto" w:fill="FFFFFF"/>
        </w:rPr>
        <w:t xml:space="preserve"> устанавлива</w:t>
      </w:r>
      <w:r w:rsidR="00005B52" w:rsidRPr="00FA5084">
        <w:rPr>
          <w:sz w:val="28"/>
          <w:szCs w:val="28"/>
          <w:shd w:val="clear" w:color="auto" w:fill="FFFFFF"/>
        </w:rPr>
        <w:t>е</w:t>
      </w:r>
      <w:r w:rsidRPr="00FA5084">
        <w:rPr>
          <w:sz w:val="28"/>
          <w:szCs w:val="28"/>
          <w:shd w:val="clear" w:color="auto" w:fill="FFFFFF"/>
        </w:rPr>
        <w:t xml:space="preserve">тся Министерством в </w:t>
      </w:r>
      <w:r w:rsidR="001B6652" w:rsidRPr="00FA5084">
        <w:rPr>
          <w:sz w:val="28"/>
          <w:szCs w:val="28"/>
          <w:shd w:val="clear" w:color="auto" w:fill="FFFFFF"/>
        </w:rPr>
        <w:t>С</w:t>
      </w:r>
      <w:r w:rsidRPr="00FA5084">
        <w:rPr>
          <w:sz w:val="28"/>
          <w:szCs w:val="28"/>
          <w:shd w:val="clear" w:color="auto" w:fill="FFFFFF"/>
        </w:rPr>
        <w:t>оглашении</w:t>
      </w:r>
      <w:r w:rsidR="001B6652" w:rsidRPr="00FA5084">
        <w:rPr>
          <w:sz w:val="28"/>
          <w:szCs w:val="28"/>
          <w:shd w:val="clear" w:color="auto" w:fill="FFFFFF"/>
        </w:rPr>
        <w:t>.</w:t>
      </w:r>
    </w:p>
    <w:p w:rsidR="00FC7D1A" w:rsidRPr="00FA5084" w:rsidRDefault="001C02CA" w:rsidP="00CC1970">
      <w:pPr>
        <w:widowControl w:val="0"/>
        <w:numPr>
          <w:ilvl w:val="0"/>
          <w:numId w:val="1"/>
        </w:numPr>
        <w:spacing w:line="240" w:lineRule="auto"/>
        <w:jc w:val="both"/>
        <w:rPr>
          <w:sz w:val="28"/>
          <w:szCs w:val="28"/>
          <w:shd w:val="clear" w:color="auto" w:fill="FFFFFF"/>
        </w:rPr>
      </w:pPr>
      <w:r w:rsidRPr="00FA5084">
        <w:rPr>
          <w:sz w:val="28"/>
          <w:szCs w:val="28"/>
          <w:shd w:val="clear" w:color="auto" w:fill="FFFFFF"/>
        </w:rPr>
        <w:lastRenderedPageBreak/>
        <w:t>Объявление размещается Министерством на едином портале не позднее 5-го календарного дня до наступления даты начала приема заявок после публикации на едином портале информации о субсидии.</w:t>
      </w:r>
    </w:p>
    <w:p w:rsidR="001C02CA" w:rsidRPr="00FA5084" w:rsidRDefault="001C02CA" w:rsidP="001C02CA">
      <w:pPr>
        <w:widowControl w:val="0"/>
        <w:spacing w:line="240" w:lineRule="auto"/>
        <w:ind w:firstLine="709"/>
        <w:jc w:val="both"/>
        <w:rPr>
          <w:sz w:val="28"/>
          <w:szCs w:val="28"/>
          <w:shd w:val="clear" w:color="auto" w:fill="FFFFFF"/>
        </w:rPr>
      </w:pPr>
      <w:r w:rsidRPr="00FA5084">
        <w:rPr>
          <w:sz w:val="28"/>
          <w:szCs w:val="28"/>
          <w:shd w:val="clear" w:color="auto" w:fill="FFFFFF"/>
        </w:rPr>
        <w:t>Объявление формируется в электронной форме посредством заполнения соответствующих экранных форм веб-интерфейса системы «Электронный бюджет», публикуется на едином портале и включает в себя следующую информацию:</w:t>
      </w:r>
    </w:p>
    <w:p w:rsidR="001C02CA" w:rsidRPr="00FA5084" w:rsidRDefault="001C02CA" w:rsidP="00CC1970">
      <w:pPr>
        <w:widowControl w:val="0"/>
        <w:numPr>
          <w:ilvl w:val="0"/>
          <w:numId w:val="8"/>
        </w:numPr>
        <w:spacing w:line="240" w:lineRule="auto"/>
        <w:jc w:val="both"/>
        <w:rPr>
          <w:bCs/>
          <w:sz w:val="28"/>
          <w:szCs w:val="28"/>
        </w:rPr>
      </w:pPr>
      <w:r w:rsidRPr="00FA5084">
        <w:rPr>
          <w:bCs/>
          <w:sz w:val="28"/>
          <w:szCs w:val="28"/>
        </w:rPr>
        <w:t>Способ проведения отбора;</w:t>
      </w:r>
    </w:p>
    <w:p w:rsidR="00812172" w:rsidRPr="00FA5084" w:rsidRDefault="00812172" w:rsidP="00CC1970">
      <w:pPr>
        <w:widowControl w:val="0"/>
        <w:numPr>
          <w:ilvl w:val="0"/>
          <w:numId w:val="8"/>
        </w:numPr>
        <w:spacing w:line="240" w:lineRule="auto"/>
        <w:jc w:val="both"/>
        <w:rPr>
          <w:bCs/>
          <w:sz w:val="28"/>
          <w:szCs w:val="28"/>
        </w:rPr>
      </w:pPr>
      <w:r w:rsidRPr="00FA5084">
        <w:rPr>
          <w:sz w:val="28"/>
          <w:szCs w:val="28"/>
          <w:shd w:val="clear" w:color="auto" w:fill="FFFFFF"/>
        </w:rPr>
        <w:t xml:space="preserve">дату </w:t>
      </w:r>
      <w:r w:rsidR="001C02CA" w:rsidRPr="00FA5084">
        <w:rPr>
          <w:sz w:val="28"/>
          <w:szCs w:val="28"/>
          <w:shd w:val="clear" w:color="auto" w:fill="FFFFFF"/>
        </w:rPr>
        <w:t>и время начала подачи заявок, а также дату и время окончания приема заявок, при этом дата окончания приема заявок не может быть ранее 5-го календарного дня, следующего за днем размещения объявления</w:t>
      </w:r>
      <w:r w:rsidRPr="00FA5084">
        <w:rPr>
          <w:sz w:val="28"/>
          <w:szCs w:val="28"/>
          <w:shd w:val="clear" w:color="auto" w:fill="FFFFFF"/>
        </w:rPr>
        <w:t>;</w:t>
      </w:r>
    </w:p>
    <w:p w:rsidR="001C02CA" w:rsidRPr="00FA5084" w:rsidRDefault="001C02CA" w:rsidP="00CC1970">
      <w:pPr>
        <w:widowControl w:val="0"/>
        <w:numPr>
          <w:ilvl w:val="0"/>
          <w:numId w:val="8"/>
        </w:numPr>
        <w:spacing w:line="240" w:lineRule="auto"/>
        <w:jc w:val="both"/>
        <w:rPr>
          <w:bCs/>
          <w:sz w:val="28"/>
          <w:szCs w:val="28"/>
        </w:rPr>
      </w:pPr>
      <w:r w:rsidRPr="00FA5084">
        <w:rPr>
          <w:sz w:val="28"/>
          <w:szCs w:val="28"/>
          <w:shd w:val="clear" w:color="auto" w:fill="FFFFFF"/>
        </w:rPr>
        <w:t>наименование, место нахождения, почтовый адрес, адрес электронной почты, контактный телефон Министерства;</w:t>
      </w:r>
    </w:p>
    <w:p w:rsidR="001C02CA" w:rsidRPr="00FA5084" w:rsidRDefault="001C02CA" w:rsidP="00CC1970">
      <w:pPr>
        <w:widowControl w:val="0"/>
        <w:numPr>
          <w:ilvl w:val="0"/>
          <w:numId w:val="8"/>
        </w:numPr>
        <w:spacing w:line="240" w:lineRule="auto"/>
        <w:jc w:val="both"/>
        <w:rPr>
          <w:bCs/>
          <w:sz w:val="28"/>
          <w:szCs w:val="28"/>
        </w:rPr>
      </w:pPr>
      <w:r w:rsidRPr="00FA5084">
        <w:rPr>
          <w:sz w:val="28"/>
          <w:szCs w:val="28"/>
          <w:shd w:val="clear" w:color="auto" w:fill="FFFFFF"/>
        </w:rPr>
        <w:t xml:space="preserve">результат предоставления субсидии, указанный в пункте </w:t>
      </w:r>
      <w:r w:rsidRPr="00FA5084">
        <w:rPr>
          <w:sz w:val="28"/>
          <w:szCs w:val="28"/>
          <w:highlight w:val="green"/>
          <w:shd w:val="clear" w:color="auto" w:fill="FFFFFF"/>
        </w:rPr>
        <w:t>12</w:t>
      </w:r>
      <w:r w:rsidRPr="00FA5084">
        <w:rPr>
          <w:sz w:val="28"/>
          <w:szCs w:val="28"/>
          <w:shd w:val="clear" w:color="auto" w:fill="FFFFFF"/>
        </w:rPr>
        <w:t xml:space="preserve"> настоящего Порядка;</w:t>
      </w:r>
    </w:p>
    <w:p w:rsidR="001C02CA" w:rsidRPr="00FA5084" w:rsidRDefault="001C02CA" w:rsidP="00CC1970">
      <w:pPr>
        <w:widowControl w:val="0"/>
        <w:numPr>
          <w:ilvl w:val="0"/>
          <w:numId w:val="8"/>
        </w:numPr>
        <w:spacing w:line="240" w:lineRule="auto"/>
        <w:jc w:val="both"/>
        <w:rPr>
          <w:bCs/>
          <w:sz w:val="28"/>
          <w:szCs w:val="28"/>
        </w:rPr>
      </w:pPr>
      <w:r w:rsidRPr="00FA5084">
        <w:rPr>
          <w:bCs/>
          <w:sz w:val="28"/>
          <w:szCs w:val="28"/>
        </w:rPr>
        <w:t xml:space="preserve">требования к участникам отбора, указанные в пунктах </w:t>
      </w:r>
      <w:r w:rsidRPr="00FA5084">
        <w:rPr>
          <w:bCs/>
          <w:sz w:val="28"/>
          <w:szCs w:val="28"/>
          <w:highlight w:val="green"/>
        </w:rPr>
        <w:t>6</w:t>
      </w:r>
      <w:r w:rsidRPr="00FA5084">
        <w:rPr>
          <w:bCs/>
          <w:sz w:val="28"/>
          <w:szCs w:val="28"/>
        </w:rPr>
        <w:t xml:space="preserve"> и </w:t>
      </w:r>
      <w:r w:rsidRPr="00FA5084">
        <w:rPr>
          <w:bCs/>
          <w:sz w:val="28"/>
          <w:szCs w:val="28"/>
          <w:highlight w:val="green"/>
        </w:rPr>
        <w:t>1</w:t>
      </w:r>
      <w:r w:rsidR="00B94A26" w:rsidRPr="00FA5084">
        <w:rPr>
          <w:bCs/>
          <w:sz w:val="28"/>
          <w:szCs w:val="28"/>
          <w:highlight w:val="green"/>
        </w:rPr>
        <w:t>5</w:t>
      </w:r>
      <w:r w:rsidRPr="00FA5084">
        <w:rPr>
          <w:bCs/>
          <w:sz w:val="28"/>
          <w:szCs w:val="28"/>
        </w:rPr>
        <w:t xml:space="preserve"> настоящего Порядка;</w:t>
      </w:r>
    </w:p>
    <w:p w:rsidR="001C02CA" w:rsidRPr="00FA5084" w:rsidRDefault="001C02CA" w:rsidP="00CC1970">
      <w:pPr>
        <w:widowControl w:val="0"/>
        <w:numPr>
          <w:ilvl w:val="0"/>
          <w:numId w:val="8"/>
        </w:numPr>
        <w:spacing w:line="240" w:lineRule="auto"/>
        <w:jc w:val="both"/>
        <w:rPr>
          <w:bCs/>
          <w:sz w:val="28"/>
          <w:szCs w:val="28"/>
        </w:rPr>
      </w:pPr>
      <w:r w:rsidRPr="00FA5084">
        <w:rPr>
          <w:bCs/>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FC7D1A" w:rsidRPr="00FA5084" w:rsidRDefault="001C02CA" w:rsidP="00CC1970">
      <w:pPr>
        <w:widowControl w:val="0"/>
        <w:numPr>
          <w:ilvl w:val="0"/>
          <w:numId w:val="8"/>
        </w:numPr>
        <w:autoSpaceDE w:val="0"/>
        <w:autoSpaceDN w:val="0"/>
        <w:adjustRightInd w:val="0"/>
        <w:spacing w:line="240" w:lineRule="auto"/>
        <w:jc w:val="both"/>
        <w:rPr>
          <w:sz w:val="28"/>
          <w:szCs w:val="28"/>
        </w:rPr>
      </w:pPr>
      <w:r w:rsidRPr="00FA5084">
        <w:rPr>
          <w:sz w:val="28"/>
          <w:szCs w:val="28"/>
        </w:rPr>
        <w:t>порядок отзыва участниками отбора заявок, порядок их возврата, порядок внесения изменений в заявки в соответствии с пунктами настоящего порядка;</w:t>
      </w:r>
    </w:p>
    <w:p w:rsidR="001C02CA" w:rsidRPr="00FA5084" w:rsidRDefault="001C02CA" w:rsidP="00CC1970">
      <w:pPr>
        <w:widowControl w:val="0"/>
        <w:numPr>
          <w:ilvl w:val="0"/>
          <w:numId w:val="8"/>
        </w:numPr>
        <w:autoSpaceDE w:val="0"/>
        <w:autoSpaceDN w:val="0"/>
        <w:adjustRightInd w:val="0"/>
        <w:spacing w:line="240" w:lineRule="auto"/>
        <w:jc w:val="both"/>
        <w:rPr>
          <w:sz w:val="28"/>
          <w:szCs w:val="28"/>
        </w:rPr>
      </w:pPr>
      <w:r w:rsidRPr="00FA5084">
        <w:rPr>
          <w:sz w:val="28"/>
          <w:szCs w:val="28"/>
        </w:rPr>
        <w:t>дату вскрытия заявок;</w:t>
      </w:r>
    </w:p>
    <w:p w:rsidR="001C02CA" w:rsidRPr="00FA5084" w:rsidRDefault="001C02CA" w:rsidP="00CC1970">
      <w:pPr>
        <w:widowControl w:val="0"/>
        <w:numPr>
          <w:ilvl w:val="0"/>
          <w:numId w:val="8"/>
        </w:numPr>
        <w:autoSpaceDE w:val="0"/>
        <w:autoSpaceDN w:val="0"/>
        <w:adjustRightInd w:val="0"/>
        <w:spacing w:line="240" w:lineRule="auto"/>
        <w:jc w:val="both"/>
        <w:rPr>
          <w:sz w:val="28"/>
          <w:szCs w:val="28"/>
        </w:rPr>
      </w:pPr>
      <w:r w:rsidRPr="00FA5084">
        <w:rPr>
          <w:sz w:val="28"/>
          <w:szCs w:val="28"/>
        </w:rPr>
        <w:t>порядок рассмотрения заявок на предмет их соответствия установленным в объявлении требованиям и категории, сроки рассмотрения заявок;</w:t>
      </w:r>
    </w:p>
    <w:p w:rsidR="001C02CA" w:rsidRPr="00FA5084" w:rsidRDefault="001C02CA" w:rsidP="00CC1970">
      <w:pPr>
        <w:widowControl w:val="0"/>
        <w:numPr>
          <w:ilvl w:val="0"/>
          <w:numId w:val="8"/>
        </w:numPr>
        <w:autoSpaceDE w:val="0"/>
        <w:autoSpaceDN w:val="0"/>
        <w:adjustRightInd w:val="0"/>
        <w:spacing w:line="240" w:lineRule="auto"/>
        <w:jc w:val="both"/>
        <w:rPr>
          <w:sz w:val="28"/>
          <w:szCs w:val="28"/>
        </w:rPr>
      </w:pPr>
      <w:r w:rsidRPr="00FA5084">
        <w:rPr>
          <w:sz w:val="28"/>
          <w:szCs w:val="28"/>
        </w:rPr>
        <w:t xml:space="preserve">порядок возврата заявок участникам отбора на доработку в соответствии с </w:t>
      </w:r>
      <w:r w:rsidR="00CF1C0A" w:rsidRPr="00FA5084">
        <w:rPr>
          <w:sz w:val="28"/>
          <w:szCs w:val="28"/>
        </w:rPr>
        <w:t xml:space="preserve">подпунктом 3 </w:t>
      </w:r>
      <w:r w:rsidRPr="00FA5084">
        <w:rPr>
          <w:sz w:val="28"/>
          <w:szCs w:val="28"/>
        </w:rPr>
        <w:t xml:space="preserve">пункта </w:t>
      </w:r>
      <w:r w:rsidR="00CF1C0A" w:rsidRPr="00FA5084">
        <w:rPr>
          <w:sz w:val="28"/>
          <w:szCs w:val="28"/>
          <w:highlight w:val="green"/>
        </w:rPr>
        <w:t>25</w:t>
      </w:r>
      <w:r w:rsidRPr="00FA5084">
        <w:rPr>
          <w:sz w:val="28"/>
          <w:szCs w:val="28"/>
        </w:rPr>
        <w:t xml:space="preserve"> настоящего Порядка;</w:t>
      </w:r>
    </w:p>
    <w:p w:rsidR="001C02CA" w:rsidRPr="00FA5084" w:rsidRDefault="001C02CA" w:rsidP="00CC1970">
      <w:pPr>
        <w:widowControl w:val="0"/>
        <w:numPr>
          <w:ilvl w:val="0"/>
          <w:numId w:val="8"/>
        </w:numPr>
        <w:autoSpaceDE w:val="0"/>
        <w:autoSpaceDN w:val="0"/>
        <w:adjustRightInd w:val="0"/>
        <w:spacing w:line="240" w:lineRule="auto"/>
        <w:jc w:val="both"/>
        <w:rPr>
          <w:sz w:val="28"/>
          <w:szCs w:val="28"/>
        </w:rPr>
      </w:pPr>
      <w:r w:rsidRPr="00FA5084">
        <w:rPr>
          <w:sz w:val="28"/>
          <w:szCs w:val="28"/>
        </w:rPr>
        <w:t xml:space="preserve">порядок отклонения заявок, а также информацию об основаниях их отклонения в соответствии с </w:t>
      </w:r>
      <w:r w:rsidR="00CF1C0A" w:rsidRPr="00FA5084">
        <w:rPr>
          <w:sz w:val="28"/>
          <w:szCs w:val="28"/>
        </w:rPr>
        <w:t xml:space="preserve">подпунктом 2 </w:t>
      </w:r>
      <w:r w:rsidRPr="00FA5084">
        <w:rPr>
          <w:sz w:val="28"/>
          <w:szCs w:val="28"/>
        </w:rPr>
        <w:t xml:space="preserve">пункта </w:t>
      </w:r>
      <w:r w:rsidR="00CF1C0A" w:rsidRPr="00FA5084">
        <w:rPr>
          <w:sz w:val="28"/>
          <w:szCs w:val="28"/>
          <w:highlight w:val="green"/>
        </w:rPr>
        <w:t>25</w:t>
      </w:r>
      <w:r w:rsidRPr="00FA5084">
        <w:rPr>
          <w:sz w:val="28"/>
          <w:szCs w:val="28"/>
        </w:rPr>
        <w:t xml:space="preserve"> настоящего Порядка;</w:t>
      </w:r>
    </w:p>
    <w:p w:rsidR="001C02CA" w:rsidRPr="00FA5084" w:rsidRDefault="001C02CA" w:rsidP="00CC1970">
      <w:pPr>
        <w:widowControl w:val="0"/>
        <w:numPr>
          <w:ilvl w:val="0"/>
          <w:numId w:val="8"/>
        </w:numPr>
        <w:autoSpaceDE w:val="0"/>
        <w:autoSpaceDN w:val="0"/>
        <w:adjustRightInd w:val="0"/>
        <w:spacing w:line="240" w:lineRule="auto"/>
        <w:jc w:val="both"/>
        <w:rPr>
          <w:sz w:val="28"/>
          <w:szCs w:val="28"/>
        </w:rPr>
      </w:pPr>
      <w:r w:rsidRPr="00FA5084">
        <w:rPr>
          <w:sz w:val="28"/>
          <w:szCs w:val="28"/>
        </w:rPr>
        <w:t xml:space="preserve">объем распределяемой субсидии в рамках отбора, порядок расчета размера субсидии в соответствии с пунктом </w:t>
      </w:r>
      <w:r w:rsidRPr="00FA5084">
        <w:rPr>
          <w:sz w:val="28"/>
          <w:szCs w:val="28"/>
          <w:highlight w:val="green"/>
        </w:rPr>
        <w:t>1</w:t>
      </w:r>
      <w:r w:rsidR="00B4466C" w:rsidRPr="00FA5084">
        <w:rPr>
          <w:sz w:val="28"/>
          <w:szCs w:val="28"/>
          <w:highlight w:val="green"/>
        </w:rPr>
        <w:t>1</w:t>
      </w:r>
      <w:r w:rsidRPr="00FA5084">
        <w:rPr>
          <w:sz w:val="28"/>
          <w:szCs w:val="28"/>
        </w:rPr>
        <w:t xml:space="preserve"> настоящего Порядка;</w:t>
      </w:r>
    </w:p>
    <w:p w:rsidR="001C02CA" w:rsidRPr="00FA5084" w:rsidRDefault="001C02CA" w:rsidP="00CC1970">
      <w:pPr>
        <w:widowControl w:val="0"/>
        <w:numPr>
          <w:ilvl w:val="0"/>
          <w:numId w:val="8"/>
        </w:numPr>
        <w:autoSpaceDE w:val="0"/>
        <w:autoSpaceDN w:val="0"/>
        <w:adjustRightInd w:val="0"/>
        <w:spacing w:line="240" w:lineRule="auto"/>
        <w:jc w:val="both"/>
        <w:rPr>
          <w:sz w:val="28"/>
          <w:szCs w:val="28"/>
        </w:rPr>
      </w:pPr>
      <w:r w:rsidRPr="00FA5084">
        <w:rPr>
          <w:sz w:val="28"/>
          <w:szCs w:val="28"/>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срока направления Министерством ответа на запрос в соответствии с пунктом </w:t>
      </w:r>
      <w:r w:rsidR="00CF1C0A" w:rsidRPr="00FA5084">
        <w:rPr>
          <w:sz w:val="28"/>
          <w:szCs w:val="28"/>
          <w:highlight w:val="green"/>
        </w:rPr>
        <w:t>17</w:t>
      </w:r>
      <w:r w:rsidRPr="00FA5084">
        <w:rPr>
          <w:sz w:val="28"/>
          <w:szCs w:val="28"/>
        </w:rPr>
        <w:t xml:space="preserve"> настоящего Порядка;</w:t>
      </w:r>
    </w:p>
    <w:p w:rsidR="001C02CA" w:rsidRPr="00FA5084" w:rsidRDefault="001C02CA" w:rsidP="00CC1970">
      <w:pPr>
        <w:widowControl w:val="0"/>
        <w:numPr>
          <w:ilvl w:val="0"/>
          <w:numId w:val="8"/>
        </w:numPr>
        <w:autoSpaceDE w:val="0"/>
        <w:autoSpaceDN w:val="0"/>
        <w:adjustRightInd w:val="0"/>
        <w:spacing w:line="240" w:lineRule="auto"/>
        <w:jc w:val="both"/>
        <w:rPr>
          <w:sz w:val="28"/>
          <w:szCs w:val="28"/>
        </w:rPr>
      </w:pPr>
      <w:r w:rsidRPr="00FA5084">
        <w:rPr>
          <w:sz w:val="28"/>
          <w:szCs w:val="28"/>
        </w:rPr>
        <w:t>срок, в течение которого победитель (победители) отбора должен (должны) подписать соглашение (соглашения) в соответствии с пункто</w:t>
      </w:r>
      <w:r w:rsidR="00B4466C" w:rsidRPr="00FA5084">
        <w:rPr>
          <w:sz w:val="28"/>
          <w:szCs w:val="28"/>
        </w:rPr>
        <w:t>м</w:t>
      </w:r>
      <w:r w:rsidRPr="00FA5084">
        <w:rPr>
          <w:sz w:val="28"/>
          <w:szCs w:val="28"/>
        </w:rPr>
        <w:t xml:space="preserve"> </w:t>
      </w:r>
      <w:r w:rsidR="00CF1C0A" w:rsidRPr="00FA5084">
        <w:rPr>
          <w:sz w:val="28"/>
          <w:szCs w:val="28"/>
          <w:highlight w:val="green"/>
        </w:rPr>
        <w:t>40</w:t>
      </w:r>
      <w:r w:rsidRPr="00FA5084">
        <w:rPr>
          <w:sz w:val="28"/>
          <w:szCs w:val="28"/>
        </w:rPr>
        <w:t xml:space="preserve"> настоящего Порядка;</w:t>
      </w:r>
    </w:p>
    <w:p w:rsidR="001C02CA" w:rsidRPr="00FA5084" w:rsidRDefault="001C02CA" w:rsidP="00CC1970">
      <w:pPr>
        <w:widowControl w:val="0"/>
        <w:numPr>
          <w:ilvl w:val="0"/>
          <w:numId w:val="8"/>
        </w:numPr>
        <w:autoSpaceDE w:val="0"/>
        <w:autoSpaceDN w:val="0"/>
        <w:adjustRightInd w:val="0"/>
        <w:spacing w:line="240" w:lineRule="auto"/>
        <w:jc w:val="both"/>
        <w:rPr>
          <w:sz w:val="28"/>
          <w:szCs w:val="28"/>
        </w:rPr>
      </w:pPr>
      <w:proofErr w:type="gramStart"/>
      <w:r w:rsidRPr="00FA5084">
        <w:rPr>
          <w:sz w:val="28"/>
          <w:szCs w:val="28"/>
        </w:rPr>
        <w:t xml:space="preserve">условия признания победителя (победителей) отбора уклонившимся от заключения соглашения в соответствии с пунктом </w:t>
      </w:r>
      <w:r w:rsidR="00CF1C0A" w:rsidRPr="00FA5084">
        <w:rPr>
          <w:sz w:val="28"/>
          <w:szCs w:val="28"/>
          <w:highlight w:val="green"/>
        </w:rPr>
        <w:t>42</w:t>
      </w:r>
      <w:r w:rsidRPr="00FA5084">
        <w:rPr>
          <w:sz w:val="28"/>
          <w:szCs w:val="28"/>
        </w:rPr>
        <w:t xml:space="preserve"> настоящего Порядка.</w:t>
      </w:r>
      <w:proofErr w:type="gramEnd"/>
    </w:p>
    <w:p w:rsidR="00BC7A0F" w:rsidRPr="00FA5084" w:rsidRDefault="00BC7A0F" w:rsidP="00CC1970">
      <w:pPr>
        <w:widowControl w:val="0"/>
        <w:numPr>
          <w:ilvl w:val="0"/>
          <w:numId w:val="1"/>
        </w:numPr>
        <w:tabs>
          <w:tab w:val="left" w:pos="4395"/>
        </w:tabs>
        <w:autoSpaceDE w:val="0"/>
        <w:autoSpaceDN w:val="0"/>
        <w:adjustRightInd w:val="0"/>
        <w:spacing w:line="240" w:lineRule="auto"/>
        <w:jc w:val="both"/>
        <w:rPr>
          <w:sz w:val="28"/>
          <w:szCs w:val="28"/>
        </w:rPr>
      </w:pPr>
      <w:r w:rsidRPr="00FA5084">
        <w:rPr>
          <w:sz w:val="28"/>
          <w:szCs w:val="28"/>
        </w:rPr>
        <w:t xml:space="preserve">Министерство вправе принять решение об отмене проведения отбора, которое размещается на едином портале не </w:t>
      </w:r>
      <w:proofErr w:type="gramStart"/>
      <w:r w:rsidRPr="00FA5084">
        <w:rPr>
          <w:sz w:val="28"/>
          <w:szCs w:val="28"/>
        </w:rPr>
        <w:t>позднее</w:t>
      </w:r>
      <w:proofErr w:type="gramEnd"/>
      <w:r w:rsidRPr="00FA5084">
        <w:rPr>
          <w:sz w:val="28"/>
          <w:szCs w:val="28"/>
        </w:rPr>
        <w:t xml:space="preserve"> чем за 1 рабочий </w:t>
      </w:r>
      <w:r w:rsidRPr="00FA5084">
        <w:rPr>
          <w:sz w:val="28"/>
          <w:szCs w:val="28"/>
        </w:rPr>
        <w:lastRenderedPageBreak/>
        <w:t>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3255B" w:rsidRPr="00FA5084" w:rsidRDefault="0053255B" w:rsidP="0053255B">
      <w:pPr>
        <w:widowControl w:val="0"/>
        <w:tabs>
          <w:tab w:val="left" w:pos="4395"/>
        </w:tabs>
        <w:autoSpaceDE w:val="0"/>
        <w:autoSpaceDN w:val="0"/>
        <w:adjustRightInd w:val="0"/>
        <w:spacing w:line="240" w:lineRule="auto"/>
        <w:ind w:firstLine="709"/>
        <w:jc w:val="both"/>
        <w:rPr>
          <w:sz w:val="28"/>
          <w:szCs w:val="28"/>
        </w:rPr>
      </w:pPr>
      <w:r w:rsidRPr="00FA5084">
        <w:rPr>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включает информацию о причинах отмены отбора.</w:t>
      </w:r>
    </w:p>
    <w:p w:rsidR="0053255B" w:rsidRPr="00FA5084" w:rsidRDefault="0053255B" w:rsidP="0053255B">
      <w:pPr>
        <w:widowControl w:val="0"/>
        <w:tabs>
          <w:tab w:val="left" w:pos="4395"/>
        </w:tabs>
        <w:autoSpaceDE w:val="0"/>
        <w:autoSpaceDN w:val="0"/>
        <w:adjustRightInd w:val="0"/>
        <w:spacing w:line="240" w:lineRule="auto"/>
        <w:ind w:firstLine="709"/>
        <w:jc w:val="both"/>
        <w:rPr>
          <w:sz w:val="28"/>
          <w:szCs w:val="28"/>
        </w:rPr>
      </w:pPr>
      <w:r w:rsidRPr="00FA5084">
        <w:rPr>
          <w:sz w:val="28"/>
          <w:szCs w:val="28"/>
        </w:rPr>
        <w:t>Участники отбора, подавшие заявки, информируются об отмене проведения отбора в системе «Электронный бюджет».</w:t>
      </w:r>
    </w:p>
    <w:p w:rsidR="0053255B" w:rsidRPr="00FA5084" w:rsidRDefault="0053255B" w:rsidP="0053255B">
      <w:pPr>
        <w:widowControl w:val="0"/>
        <w:tabs>
          <w:tab w:val="left" w:pos="4395"/>
        </w:tabs>
        <w:autoSpaceDE w:val="0"/>
        <w:autoSpaceDN w:val="0"/>
        <w:adjustRightInd w:val="0"/>
        <w:spacing w:line="240" w:lineRule="auto"/>
        <w:ind w:firstLine="709"/>
        <w:jc w:val="both"/>
        <w:rPr>
          <w:sz w:val="28"/>
          <w:szCs w:val="28"/>
        </w:rPr>
      </w:pPr>
      <w:r w:rsidRPr="00FA5084">
        <w:rPr>
          <w:sz w:val="28"/>
          <w:szCs w:val="28"/>
        </w:rPr>
        <w:t>Отбор считается отмененным со дня размещения объявления о его отмене на едином портале.</w:t>
      </w:r>
    </w:p>
    <w:p w:rsidR="00EE142F" w:rsidRPr="00FA5084" w:rsidRDefault="00C33199" w:rsidP="00CC1970">
      <w:pPr>
        <w:widowControl w:val="0"/>
        <w:numPr>
          <w:ilvl w:val="0"/>
          <w:numId w:val="1"/>
        </w:numPr>
        <w:tabs>
          <w:tab w:val="left" w:pos="4395"/>
        </w:tabs>
        <w:autoSpaceDE w:val="0"/>
        <w:autoSpaceDN w:val="0"/>
        <w:adjustRightInd w:val="0"/>
        <w:spacing w:line="240" w:lineRule="auto"/>
        <w:jc w:val="both"/>
        <w:rPr>
          <w:sz w:val="28"/>
          <w:szCs w:val="28"/>
        </w:rPr>
      </w:pPr>
      <w:r w:rsidRPr="00FA5084">
        <w:rPr>
          <w:sz w:val="28"/>
          <w:szCs w:val="28"/>
        </w:rPr>
        <w:t>Организации</w:t>
      </w:r>
      <w:r w:rsidR="00E67A99" w:rsidRPr="00FA5084">
        <w:rPr>
          <w:sz w:val="28"/>
          <w:szCs w:val="28"/>
        </w:rPr>
        <w:t xml:space="preserve"> на дату </w:t>
      </w:r>
      <w:r w:rsidR="001B6652" w:rsidRPr="00FA5084">
        <w:rPr>
          <w:sz w:val="28"/>
          <w:szCs w:val="28"/>
        </w:rPr>
        <w:t xml:space="preserve">заключения </w:t>
      </w:r>
      <w:r w:rsidR="00031570" w:rsidRPr="00FA5084">
        <w:rPr>
          <w:sz w:val="28"/>
          <w:szCs w:val="28"/>
        </w:rPr>
        <w:t>С</w:t>
      </w:r>
      <w:r w:rsidR="001B6652" w:rsidRPr="00FA5084">
        <w:rPr>
          <w:sz w:val="28"/>
          <w:szCs w:val="28"/>
        </w:rPr>
        <w:t>оглашения</w:t>
      </w:r>
      <w:r w:rsidR="00031570" w:rsidRPr="00FA5084">
        <w:rPr>
          <w:sz w:val="28"/>
          <w:szCs w:val="28"/>
        </w:rPr>
        <w:t xml:space="preserve"> </w:t>
      </w:r>
      <w:r w:rsidR="00EE142F" w:rsidRPr="00FA5084">
        <w:rPr>
          <w:sz w:val="28"/>
          <w:szCs w:val="28"/>
        </w:rPr>
        <w:t>должн</w:t>
      </w:r>
      <w:r w:rsidR="003C6433" w:rsidRPr="00FA5084">
        <w:rPr>
          <w:sz w:val="28"/>
          <w:szCs w:val="28"/>
        </w:rPr>
        <w:t>ы</w:t>
      </w:r>
      <w:r w:rsidR="00EE142F" w:rsidRPr="00FA5084">
        <w:rPr>
          <w:sz w:val="28"/>
          <w:szCs w:val="28"/>
        </w:rPr>
        <w:t xml:space="preserve"> соответствовать следующим требованиям:</w:t>
      </w:r>
    </w:p>
    <w:p w:rsidR="00812172" w:rsidRPr="00FA5084" w:rsidRDefault="00812172" w:rsidP="00CC1970">
      <w:pPr>
        <w:pStyle w:val="ad"/>
        <w:numPr>
          <w:ilvl w:val="1"/>
          <w:numId w:val="1"/>
        </w:numPr>
        <w:autoSpaceDE w:val="0"/>
        <w:autoSpaceDN w:val="0"/>
        <w:adjustRightInd w:val="0"/>
        <w:spacing w:line="240" w:lineRule="auto"/>
        <w:contextualSpacing/>
        <w:jc w:val="both"/>
        <w:rPr>
          <w:rFonts w:ascii="Times New Roman" w:hAnsi="Times New Roman"/>
          <w:sz w:val="28"/>
          <w:szCs w:val="28"/>
        </w:rPr>
      </w:pPr>
      <w:r w:rsidRPr="00FA5084">
        <w:rPr>
          <w:rFonts w:ascii="Times New Roman" w:hAnsi="Times New Roman"/>
          <w:sz w:val="28"/>
        </w:rPr>
        <w:t xml:space="preserve">у </w:t>
      </w:r>
      <w:r w:rsidR="00C33199" w:rsidRPr="00FA5084">
        <w:rPr>
          <w:rFonts w:ascii="Times New Roman" w:hAnsi="Times New Roman"/>
          <w:sz w:val="28"/>
        </w:rPr>
        <w:t>организации</w:t>
      </w:r>
      <w:r w:rsidRPr="00FA5084">
        <w:rPr>
          <w:rFonts w:ascii="Times New Roman" w:hAnsi="Times New Roman"/>
          <w:sz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12172" w:rsidRPr="00FA5084" w:rsidRDefault="00812172" w:rsidP="00CC1970">
      <w:pPr>
        <w:pStyle w:val="ad"/>
        <w:widowControl w:val="0"/>
        <w:numPr>
          <w:ilvl w:val="1"/>
          <w:numId w:val="1"/>
        </w:numPr>
        <w:autoSpaceDE w:val="0"/>
        <w:autoSpaceDN w:val="0"/>
        <w:adjustRightInd w:val="0"/>
        <w:spacing w:line="240" w:lineRule="auto"/>
        <w:contextualSpacing/>
        <w:jc w:val="both"/>
        <w:rPr>
          <w:rFonts w:ascii="Times New Roman" w:hAnsi="Times New Roman"/>
          <w:sz w:val="28"/>
          <w:szCs w:val="28"/>
        </w:rPr>
      </w:pPr>
      <w:r w:rsidRPr="00FA5084">
        <w:rPr>
          <w:rFonts w:ascii="Times New Roman" w:hAnsi="Times New Roman"/>
          <w:sz w:val="28"/>
          <w:szCs w:val="28"/>
        </w:rPr>
        <w:t xml:space="preserve">у </w:t>
      </w:r>
      <w:r w:rsidR="00C33199" w:rsidRPr="00FA5084">
        <w:rPr>
          <w:rFonts w:ascii="Times New Roman" w:hAnsi="Times New Roman"/>
          <w:sz w:val="28"/>
          <w:szCs w:val="28"/>
        </w:rPr>
        <w:t>организации</w:t>
      </w:r>
      <w:r w:rsidRPr="00FA5084">
        <w:rPr>
          <w:rFonts w:ascii="Times New Roman" w:hAnsi="Times New Roman"/>
          <w:sz w:val="28"/>
          <w:szCs w:val="28"/>
        </w:rPr>
        <w:t xml:space="preserve"> </w:t>
      </w:r>
      <w:r w:rsidRPr="00FA5084">
        <w:rPr>
          <w:rFonts w:ascii="Times New Roman" w:hAnsi="Times New Roman"/>
          <w:sz w:val="28"/>
        </w:rPr>
        <w:t>отсутствует просроченная задолженность по возврату в бюджет Забайкальского края иных субсидий, бюджетных инвестиций, а также иная просроченная (неурегулированная) задолженность по денежным обязательствам перед Забайкальским краем;</w:t>
      </w:r>
    </w:p>
    <w:p w:rsidR="00812172" w:rsidRPr="00FA5084" w:rsidRDefault="00C33199" w:rsidP="00CC1970">
      <w:pPr>
        <w:pStyle w:val="ad"/>
        <w:widowControl w:val="0"/>
        <w:numPr>
          <w:ilvl w:val="1"/>
          <w:numId w:val="1"/>
        </w:numPr>
        <w:autoSpaceDE w:val="0"/>
        <w:autoSpaceDN w:val="0"/>
        <w:adjustRightInd w:val="0"/>
        <w:spacing w:line="240" w:lineRule="auto"/>
        <w:contextualSpacing/>
        <w:jc w:val="both"/>
        <w:rPr>
          <w:rFonts w:ascii="Times New Roman" w:hAnsi="Times New Roman"/>
          <w:sz w:val="28"/>
          <w:szCs w:val="28"/>
        </w:rPr>
      </w:pPr>
      <w:r w:rsidRPr="00FA5084">
        <w:rPr>
          <w:rFonts w:ascii="Times New Roman" w:hAnsi="Times New Roman"/>
          <w:sz w:val="28"/>
          <w:szCs w:val="28"/>
        </w:rPr>
        <w:t>организация</w:t>
      </w:r>
      <w:r w:rsidR="00812172" w:rsidRPr="00FA5084">
        <w:rPr>
          <w:rFonts w:ascii="Times New Roman" w:hAnsi="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участником </w:t>
      </w:r>
      <w:r w:rsidRPr="00FA5084">
        <w:rPr>
          <w:rFonts w:ascii="Times New Roman" w:hAnsi="Times New Roman"/>
          <w:sz w:val="28"/>
          <w:szCs w:val="28"/>
        </w:rPr>
        <w:t>отбора</w:t>
      </w:r>
      <w:r w:rsidR="00812172" w:rsidRPr="00FA5084">
        <w:rPr>
          <w:rFonts w:ascii="Times New Roman" w:hAnsi="Times New Roman"/>
          <w:sz w:val="28"/>
          <w:szCs w:val="28"/>
        </w:rPr>
        <w:t>,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812172" w:rsidRPr="00FA5084" w:rsidRDefault="00C33199" w:rsidP="00CC1970">
      <w:pPr>
        <w:pStyle w:val="ad"/>
        <w:numPr>
          <w:ilvl w:val="1"/>
          <w:numId w:val="1"/>
        </w:numPr>
        <w:autoSpaceDE w:val="0"/>
        <w:autoSpaceDN w:val="0"/>
        <w:adjustRightInd w:val="0"/>
        <w:spacing w:line="240" w:lineRule="auto"/>
        <w:contextualSpacing/>
        <w:jc w:val="both"/>
        <w:rPr>
          <w:rFonts w:ascii="Times New Roman" w:hAnsi="Times New Roman"/>
          <w:sz w:val="28"/>
          <w:szCs w:val="28"/>
        </w:rPr>
      </w:pPr>
      <w:proofErr w:type="gramStart"/>
      <w:r w:rsidRPr="00FA5084">
        <w:rPr>
          <w:rFonts w:ascii="Times New Roman" w:hAnsi="Times New Roman"/>
          <w:sz w:val="28"/>
          <w:szCs w:val="28"/>
        </w:rPr>
        <w:t>организация</w:t>
      </w:r>
      <w:r w:rsidR="00812172" w:rsidRPr="00FA5084">
        <w:rPr>
          <w:rFonts w:ascii="Times New Roman" w:hAnsi="Times New Roman"/>
          <w:sz w:val="28"/>
          <w:szCs w:val="28"/>
        </w:rPr>
        <w:t xml:space="preserve"> не должн</w:t>
      </w:r>
      <w:r w:rsidRPr="00FA5084">
        <w:rPr>
          <w:rFonts w:ascii="Times New Roman" w:hAnsi="Times New Roman"/>
          <w:sz w:val="28"/>
          <w:szCs w:val="28"/>
        </w:rPr>
        <w:t>а</w:t>
      </w:r>
      <w:r w:rsidR="00812172" w:rsidRPr="00FA5084">
        <w:rPr>
          <w:rFonts w:ascii="Times New Roman" w:hAnsi="Times New Roman"/>
          <w:sz w:val="28"/>
          <w:szCs w:val="28"/>
        </w:rPr>
        <w:t xml:space="preserve">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w:t>
      </w:r>
      <w:proofErr w:type="gramEnd"/>
      <w:r w:rsidR="00812172" w:rsidRPr="00FA5084">
        <w:rPr>
          <w:rFonts w:ascii="Times New Roman" w:hAnsi="Times New Roman"/>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00812172" w:rsidRPr="00FA5084">
        <w:rPr>
          <w:rFonts w:ascii="Times New Roman"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812172" w:rsidRPr="00FA5084">
        <w:rPr>
          <w:rFonts w:ascii="Times New Roman" w:hAnsi="Times New Roman"/>
          <w:sz w:val="28"/>
          <w:szCs w:val="28"/>
        </w:rPr>
        <w:t xml:space="preserve"> публичных акционерных обществ;</w:t>
      </w:r>
    </w:p>
    <w:p w:rsidR="00812172" w:rsidRPr="00FA5084" w:rsidRDefault="00C33199" w:rsidP="00CC1970">
      <w:pPr>
        <w:pStyle w:val="ad"/>
        <w:numPr>
          <w:ilvl w:val="1"/>
          <w:numId w:val="1"/>
        </w:numPr>
        <w:autoSpaceDE w:val="0"/>
        <w:autoSpaceDN w:val="0"/>
        <w:adjustRightInd w:val="0"/>
        <w:spacing w:line="240" w:lineRule="auto"/>
        <w:jc w:val="both"/>
        <w:rPr>
          <w:rFonts w:ascii="Times New Roman" w:hAnsi="Times New Roman"/>
          <w:sz w:val="28"/>
        </w:rPr>
      </w:pPr>
      <w:r w:rsidRPr="00FA5084">
        <w:rPr>
          <w:rFonts w:ascii="Times New Roman" w:hAnsi="Times New Roman"/>
          <w:sz w:val="28"/>
        </w:rPr>
        <w:lastRenderedPageBreak/>
        <w:t>организация</w:t>
      </w:r>
      <w:r w:rsidR="00812172" w:rsidRPr="00FA5084">
        <w:rPr>
          <w:rFonts w:ascii="Times New Roman" w:hAnsi="Times New Roman"/>
          <w:sz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12172" w:rsidRPr="00FA5084" w:rsidRDefault="00C33199" w:rsidP="00CC1970">
      <w:pPr>
        <w:pStyle w:val="ad"/>
        <w:numPr>
          <w:ilvl w:val="1"/>
          <w:numId w:val="1"/>
        </w:numPr>
        <w:autoSpaceDE w:val="0"/>
        <w:autoSpaceDN w:val="0"/>
        <w:adjustRightInd w:val="0"/>
        <w:spacing w:line="240" w:lineRule="auto"/>
        <w:jc w:val="both"/>
        <w:rPr>
          <w:rFonts w:ascii="Times New Roman" w:hAnsi="Times New Roman"/>
          <w:sz w:val="28"/>
        </w:rPr>
      </w:pPr>
      <w:proofErr w:type="gramStart"/>
      <w:r w:rsidRPr="00FA5084">
        <w:rPr>
          <w:rFonts w:ascii="Times New Roman" w:hAnsi="Times New Roman"/>
          <w:sz w:val="28"/>
        </w:rPr>
        <w:t>организация</w:t>
      </w:r>
      <w:r w:rsidR="00812172" w:rsidRPr="00FA5084">
        <w:rPr>
          <w:rFonts w:ascii="Times New Roman" w:hAnsi="Times New Roman"/>
          <w:sz w:val="28"/>
        </w:rPr>
        <w:t xml:space="preserve"> не находится в составляемых в рамках реализации полномочий, предусмотренных главой </w:t>
      </w:r>
      <w:r w:rsidR="00812172" w:rsidRPr="00FA5084">
        <w:rPr>
          <w:rFonts w:ascii="Times New Roman" w:hAnsi="Times New Roman"/>
          <w:sz w:val="28"/>
          <w:lang w:val="en-US"/>
        </w:rPr>
        <w:t>VII</w:t>
      </w:r>
      <w:r w:rsidR="00812172" w:rsidRPr="00FA5084">
        <w:rPr>
          <w:rFonts w:ascii="Times New Roman" w:hAnsi="Times New Roman"/>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12172" w:rsidRPr="00FA5084" w:rsidRDefault="00C33199" w:rsidP="00CC1970">
      <w:pPr>
        <w:pStyle w:val="ad"/>
        <w:numPr>
          <w:ilvl w:val="1"/>
          <w:numId w:val="1"/>
        </w:numPr>
        <w:autoSpaceDE w:val="0"/>
        <w:autoSpaceDN w:val="0"/>
        <w:adjustRightInd w:val="0"/>
        <w:spacing w:line="240" w:lineRule="auto"/>
        <w:contextualSpacing/>
        <w:jc w:val="both"/>
        <w:rPr>
          <w:rFonts w:ascii="Times New Roman" w:hAnsi="Times New Roman"/>
          <w:sz w:val="28"/>
          <w:szCs w:val="28"/>
        </w:rPr>
      </w:pPr>
      <w:r w:rsidRPr="00FA5084">
        <w:rPr>
          <w:rFonts w:ascii="Times New Roman" w:hAnsi="Times New Roman"/>
          <w:sz w:val="28"/>
        </w:rPr>
        <w:t>организация</w:t>
      </w:r>
      <w:r w:rsidR="00812172" w:rsidRPr="00FA5084">
        <w:rPr>
          <w:rFonts w:ascii="Times New Roman" w:hAnsi="Times New Roman"/>
          <w:sz w:val="28"/>
        </w:rPr>
        <w:t xml:space="preserve"> не является иностранным агентом в соответствии с Федеральным законом «О </w:t>
      </w:r>
      <w:proofErr w:type="gramStart"/>
      <w:r w:rsidR="00812172" w:rsidRPr="00FA5084">
        <w:rPr>
          <w:rFonts w:ascii="Times New Roman" w:hAnsi="Times New Roman"/>
          <w:sz w:val="28"/>
        </w:rPr>
        <w:t>контроле за</w:t>
      </w:r>
      <w:proofErr w:type="gramEnd"/>
      <w:r w:rsidR="00812172" w:rsidRPr="00FA5084">
        <w:rPr>
          <w:rFonts w:ascii="Times New Roman" w:hAnsi="Times New Roman"/>
          <w:sz w:val="28"/>
        </w:rPr>
        <w:t xml:space="preserve"> деятельностью лиц, находящихся под иностранным влиянием»;</w:t>
      </w:r>
    </w:p>
    <w:p w:rsidR="00812172" w:rsidRPr="00FA5084" w:rsidRDefault="00812172" w:rsidP="00CC1970">
      <w:pPr>
        <w:pStyle w:val="ad"/>
        <w:numPr>
          <w:ilvl w:val="1"/>
          <w:numId w:val="1"/>
        </w:numPr>
        <w:autoSpaceDE w:val="0"/>
        <w:autoSpaceDN w:val="0"/>
        <w:adjustRightInd w:val="0"/>
        <w:spacing w:line="240" w:lineRule="auto"/>
        <w:contextualSpacing/>
        <w:jc w:val="both"/>
        <w:rPr>
          <w:rFonts w:ascii="Times New Roman" w:hAnsi="Times New Roman"/>
          <w:sz w:val="28"/>
          <w:szCs w:val="28"/>
        </w:rPr>
      </w:pPr>
      <w:r w:rsidRPr="00FA5084">
        <w:rPr>
          <w:rFonts w:ascii="Times New Roman" w:hAnsi="Times New Roman"/>
          <w:bCs/>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C33199" w:rsidRPr="00FA5084">
        <w:rPr>
          <w:rFonts w:ascii="Times New Roman" w:hAnsi="Times New Roman"/>
          <w:bCs/>
          <w:sz w:val="28"/>
          <w:szCs w:val="28"/>
        </w:rPr>
        <w:t>организации</w:t>
      </w:r>
      <w:r w:rsidR="00C3007F" w:rsidRPr="00FA5084">
        <w:rPr>
          <w:rFonts w:ascii="Times New Roman" w:hAnsi="Times New Roman"/>
          <w:bCs/>
          <w:sz w:val="28"/>
          <w:szCs w:val="28"/>
        </w:rPr>
        <w:t>;</w:t>
      </w:r>
    </w:p>
    <w:p w:rsidR="00812172" w:rsidRPr="00FA5084" w:rsidRDefault="00C33199" w:rsidP="00CC1970">
      <w:pPr>
        <w:pStyle w:val="ad"/>
        <w:numPr>
          <w:ilvl w:val="1"/>
          <w:numId w:val="1"/>
        </w:numPr>
        <w:autoSpaceDE w:val="0"/>
        <w:autoSpaceDN w:val="0"/>
        <w:adjustRightInd w:val="0"/>
        <w:spacing w:line="240" w:lineRule="auto"/>
        <w:jc w:val="both"/>
        <w:rPr>
          <w:rFonts w:ascii="Times New Roman" w:hAnsi="Times New Roman"/>
          <w:sz w:val="28"/>
        </w:rPr>
      </w:pPr>
      <w:r w:rsidRPr="00FA5084">
        <w:rPr>
          <w:rFonts w:ascii="Times New Roman" w:hAnsi="Times New Roman"/>
          <w:bCs/>
          <w:sz w:val="28"/>
          <w:szCs w:val="28"/>
        </w:rPr>
        <w:t>организация</w:t>
      </w:r>
      <w:r w:rsidR="00812172" w:rsidRPr="00FA5084">
        <w:rPr>
          <w:rFonts w:ascii="Times New Roman" w:hAnsi="Times New Roman"/>
          <w:bCs/>
          <w:sz w:val="28"/>
          <w:szCs w:val="28"/>
        </w:rPr>
        <w:t xml:space="preserve"> </w:t>
      </w:r>
      <w:r w:rsidR="00812172" w:rsidRPr="00FA5084">
        <w:rPr>
          <w:rFonts w:ascii="Times New Roman" w:hAnsi="Times New Roman"/>
          <w:sz w:val="28"/>
        </w:rPr>
        <w:t>не получает средства из бюджета Забайкальского края, на основании иных нормативных правовых актов Забайкальского края, на цели, установленные настоящим Порядком;</w:t>
      </w:r>
    </w:p>
    <w:p w:rsidR="00031570" w:rsidRPr="00FA5084" w:rsidRDefault="00C33199" w:rsidP="00CC1970">
      <w:pPr>
        <w:numPr>
          <w:ilvl w:val="1"/>
          <w:numId w:val="1"/>
        </w:numPr>
        <w:spacing w:line="240" w:lineRule="auto"/>
        <w:jc w:val="both"/>
        <w:rPr>
          <w:sz w:val="28"/>
          <w:szCs w:val="28"/>
        </w:rPr>
      </w:pPr>
      <w:r w:rsidRPr="00FA5084">
        <w:rPr>
          <w:bCs/>
          <w:sz w:val="28"/>
          <w:szCs w:val="28"/>
        </w:rPr>
        <w:t>организация долж</w:t>
      </w:r>
      <w:r w:rsidR="00812172" w:rsidRPr="00FA5084">
        <w:rPr>
          <w:bCs/>
          <w:sz w:val="28"/>
          <w:szCs w:val="28"/>
        </w:rPr>
        <w:t>н</w:t>
      </w:r>
      <w:r w:rsidRPr="00FA5084">
        <w:rPr>
          <w:bCs/>
          <w:sz w:val="28"/>
          <w:szCs w:val="28"/>
        </w:rPr>
        <w:t>а</w:t>
      </w:r>
      <w:r w:rsidR="00812172" w:rsidRPr="00FA5084">
        <w:rPr>
          <w:bCs/>
          <w:sz w:val="28"/>
          <w:szCs w:val="28"/>
        </w:rPr>
        <w:t xml:space="preserve"> состоять на налоговом учете в налоговых органах и осуществлять деятельность на территории Забайкальского края</w:t>
      </w:r>
      <w:r w:rsidR="00EE05C0" w:rsidRPr="00FA5084">
        <w:rPr>
          <w:sz w:val="28"/>
          <w:szCs w:val="28"/>
        </w:rPr>
        <w:t>.</w:t>
      </w:r>
    </w:p>
    <w:p w:rsidR="00ED5EA2" w:rsidRPr="00FA5084" w:rsidRDefault="00812172" w:rsidP="00CC1970">
      <w:pPr>
        <w:numPr>
          <w:ilvl w:val="0"/>
          <w:numId w:val="1"/>
        </w:numPr>
        <w:spacing w:line="240" w:lineRule="auto"/>
        <w:ind w:right="-5"/>
        <w:jc w:val="both"/>
        <w:rPr>
          <w:sz w:val="28"/>
          <w:szCs w:val="28"/>
        </w:rPr>
      </w:pPr>
      <w:proofErr w:type="gramStart"/>
      <w:r w:rsidRPr="00FA5084">
        <w:rPr>
          <w:sz w:val="28"/>
          <w:szCs w:val="28"/>
        </w:rPr>
        <w:t xml:space="preserve">Для получения субсидий </w:t>
      </w:r>
      <w:r w:rsidR="00C33199" w:rsidRPr="00FA5084">
        <w:rPr>
          <w:sz w:val="28"/>
          <w:szCs w:val="28"/>
        </w:rPr>
        <w:t>организации</w:t>
      </w:r>
      <w:r w:rsidRPr="00FA5084">
        <w:rPr>
          <w:sz w:val="28"/>
          <w:szCs w:val="28"/>
        </w:rPr>
        <w:t xml:space="preserve">, соответствующие категориям и требованиям, установленным в пунктах </w:t>
      </w:r>
      <w:r w:rsidRPr="00FA5084">
        <w:rPr>
          <w:sz w:val="28"/>
          <w:szCs w:val="28"/>
          <w:highlight w:val="green"/>
        </w:rPr>
        <w:t>6</w:t>
      </w:r>
      <w:r w:rsidRPr="00FA5084">
        <w:rPr>
          <w:sz w:val="28"/>
          <w:szCs w:val="28"/>
        </w:rPr>
        <w:t xml:space="preserve"> и </w:t>
      </w:r>
      <w:r w:rsidRPr="00FA5084">
        <w:rPr>
          <w:sz w:val="28"/>
          <w:szCs w:val="28"/>
          <w:highlight w:val="green"/>
        </w:rPr>
        <w:t>1</w:t>
      </w:r>
      <w:r w:rsidR="006B7B5B" w:rsidRPr="00FA5084">
        <w:rPr>
          <w:sz w:val="28"/>
          <w:szCs w:val="28"/>
          <w:highlight w:val="green"/>
        </w:rPr>
        <w:t>5</w:t>
      </w:r>
      <w:r w:rsidRPr="00FA5084">
        <w:rPr>
          <w:sz w:val="28"/>
          <w:szCs w:val="28"/>
        </w:rPr>
        <w:t xml:space="preserve"> настоящего Порядка, </w:t>
      </w:r>
      <w:r w:rsidR="00C60C68" w:rsidRPr="00FA5084">
        <w:rPr>
          <w:sz w:val="28"/>
          <w:szCs w:val="28"/>
        </w:rPr>
        <w:t>подают</w:t>
      </w:r>
      <w:r w:rsidRPr="00FA5084">
        <w:rPr>
          <w:sz w:val="28"/>
          <w:szCs w:val="28"/>
        </w:rPr>
        <w:t xml:space="preserve"> в Министерство посредством заполнения соответствующей экранной формы веб-интерфейса системы «Электронный бюджет» заявку на участие в отборе (далее – заявка) и электронные копии (документы на бумажном носителе, преобразованные в электронную форму путем сканирования) следующих документов</w:t>
      </w:r>
      <w:r w:rsidR="00EE142F" w:rsidRPr="00FA5084">
        <w:rPr>
          <w:sz w:val="28"/>
          <w:szCs w:val="28"/>
        </w:rPr>
        <w:t>:</w:t>
      </w:r>
      <w:proofErr w:type="gramEnd"/>
    </w:p>
    <w:p w:rsidR="00812172" w:rsidRPr="00FA5084" w:rsidRDefault="00CD032E" w:rsidP="00CC1970">
      <w:pPr>
        <w:pStyle w:val="ad"/>
        <w:widowControl w:val="0"/>
        <w:numPr>
          <w:ilvl w:val="0"/>
          <w:numId w:val="5"/>
        </w:numPr>
        <w:spacing w:line="240" w:lineRule="auto"/>
        <w:ind w:right="-6"/>
        <w:jc w:val="both"/>
        <w:rPr>
          <w:rFonts w:ascii="Times New Roman" w:hAnsi="Times New Roman"/>
          <w:sz w:val="28"/>
          <w:szCs w:val="28"/>
        </w:rPr>
      </w:pPr>
      <w:r w:rsidRPr="00FA5084">
        <w:rPr>
          <w:rFonts w:ascii="Times New Roman" w:hAnsi="Times New Roman"/>
          <w:sz w:val="28"/>
          <w:szCs w:val="28"/>
        </w:rPr>
        <w:t xml:space="preserve">копии учредительных документов </w:t>
      </w:r>
      <w:r w:rsidR="00C33199" w:rsidRPr="00FA5084">
        <w:rPr>
          <w:rFonts w:ascii="Times New Roman" w:hAnsi="Times New Roman"/>
          <w:sz w:val="28"/>
          <w:szCs w:val="28"/>
        </w:rPr>
        <w:t>организации</w:t>
      </w:r>
      <w:r w:rsidRPr="00FA5084">
        <w:rPr>
          <w:rFonts w:ascii="Times New Roman" w:hAnsi="Times New Roman"/>
          <w:sz w:val="28"/>
          <w:szCs w:val="28"/>
        </w:rPr>
        <w:t>;</w:t>
      </w:r>
    </w:p>
    <w:p w:rsidR="00C60C68" w:rsidRPr="00FA5084" w:rsidRDefault="00CD032E" w:rsidP="00CC1970">
      <w:pPr>
        <w:pStyle w:val="ad"/>
        <w:widowControl w:val="0"/>
        <w:numPr>
          <w:ilvl w:val="0"/>
          <w:numId w:val="5"/>
        </w:numPr>
        <w:spacing w:line="240" w:lineRule="auto"/>
        <w:ind w:right="-6"/>
        <w:jc w:val="both"/>
        <w:rPr>
          <w:rFonts w:ascii="Times New Roman" w:hAnsi="Times New Roman"/>
          <w:sz w:val="28"/>
          <w:szCs w:val="28"/>
        </w:rPr>
      </w:pPr>
      <w:r w:rsidRPr="00FA5084">
        <w:rPr>
          <w:rFonts w:ascii="Times New Roman" w:hAnsi="Times New Roman"/>
          <w:sz w:val="28"/>
          <w:szCs w:val="28"/>
        </w:rPr>
        <w:t xml:space="preserve">утвержденное руководителем </w:t>
      </w:r>
      <w:r w:rsidR="00C33199" w:rsidRPr="00FA5084">
        <w:rPr>
          <w:rFonts w:ascii="Times New Roman" w:hAnsi="Times New Roman"/>
          <w:sz w:val="28"/>
          <w:szCs w:val="28"/>
        </w:rPr>
        <w:t>организации</w:t>
      </w:r>
      <w:r w:rsidRPr="00FA5084">
        <w:rPr>
          <w:rFonts w:ascii="Times New Roman" w:hAnsi="Times New Roman"/>
          <w:sz w:val="28"/>
          <w:szCs w:val="28"/>
        </w:rPr>
        <w:t xml:space="preserve"> штатное расписание на год, в котором предоставляется субсидия;</w:t>
      </w:r>
    </w:p>
    <w:p w:rsidR="00C60C68" w:rsidRPr="00FA5084" w:rsidRDefault="00CD032E" w:rsidP="00CC1970">
      <w:pPr>
        <w:pStyle w:val="ad"/>
        <w:widowControl w:val="0"/>
        <w:numPr>
          <w:ilvl w:val="0"/>
          <w:numId w:val="5"/>
        </w:numPr>
        <w:spacing w:line="240" w:lineRule="auto"/>
        <w:ind w:right="-6"/>
        <w:jc w:val="both"/>
        <w:rPr>
          <w:rFonts w:ascii="Times New Roman" w:hAnsi="Times New Roman"/>
          <w:sz w:val="28"/>
          <w:szCs w:val="28"/>
        </w:rPr>
      </w:pPr>
      <w:r w:rsidRPr="00FA5084">
        <w:rPr>
          <w:rFonts w:ascii="Times New Roman" w:hAnsi="Times New Roman"/>
          <w:sz w:val="28"/>
          <w:szCs w:val="28"/>
        </w:rPr>
        <w:t xml:space="preserve">информация о ключевых показателях эффективности деятельности </w:t>
      </w:r>
      <w:r w:rsidR="00C33199" w:rsidRPr="00FA5084">
        <w:rPr>
          <w:rFonts w:ascii="Times New Roman" w:hAnsi="Times New Roman"/>
          <w:sz w:val="28"/>
          <w:szCs w:val="28"/>
        </w:rPr>
        <w:t>организации</w:t>
      </w:r>
      <w:r w:rsidRPr="00FA5084">
        <w:rPr>
          <w:rFonts w:ascii="Times New Roman" w:hAnsi="Times New Roman"/>
          <w:sz w:val="28"/>
          <w:szCs w:val="28"/>
        </w:rPr>
        <w:t xml:space="preserve"> на год, в котором предоставляется субсидия;</w:t>
      </w:r>
    </w:p>
    <w:p w:rsidR="00A53C15" w:rsidRPr="00FA5084" w:rsidRDefault="00CD032E" w:rsidP="00CC1970">
      <w:pPr>
        <w:pStyle w:val="ad"/>
        <w:widowControl w:val="0"/>
        <w:numPr>
          <w:ilvl w:val="0"/>
          <w:numId w:val="5"/>
        </w:numPr>
        <w:spacing w:line="240" w:lineRule="auto"/>
        <w:ind w:right="-6"/>
        <w:jc w:val="both"/>
        <w:rPr>
          <w:rFonts w:ascii="Times New Roman" w:hAnsi="Times New Roman"/>
          <w:sz w:val="28"/>
          <w:szCs w:val="28"/>
        </w:rPr>
      </w:pPr>
      <w:r w:rsidRPr="00FA5084">
        <w:rPr>
          <w:rFonts w:ascii="Times New Roman" w:hAnsi="Times New Roman"/>
          <w:sz w:val="28"/>
          <w:szCs w:val="28"/>
        </w:rPr>
        <w:t xml:space="preserve">направление и расшифровка расходования средств субсидии на финансирование </w:t>
      </w:r>
      <w:r w:rsidR="009A7BA4" w:rsidRPr="00FA5084">
        <w:rPr>
          <w:rFonts w:ascii="Times New Roman" w:hAnsi="Times New Roman"/>
          <w:sz w:val="28"/>
          <w:szCs w:val="28"/>
        </w:rPr>
        <w:t>организации</w:t>
      </w:r>
      <w:r w:rsidRPr="00FA5084">
        <w:rPr>
          <w:rFonts w:ascii="Times New Roman" w:hAnsi="Times New Roman"/>
          <w:sz w:val="28"/>
          <w:szCs w:val="28"/>
        </w:rPr>
        <w:t xml:space="preserve"> на год, в котором предоставляется субсидия;</w:t>
      </w:r>
    </w:p>
    <w:p w:rsidR="00812172" w:rsidRPr="00FA5084" w:rsidRDefault="00CD032E" w:rsidP="00CC1970">
      <w:pPr>
        <w:pStyle w:val="ad"/>
        <w:widowControl w:val="0"/>
        <w:numPr>
          <w:ilvl w:val="0"/>
          <w:numId w:val="5"/>
        </w:numPr>
        <w:spacing w:line="240" w:lineRule="auto"/>
        <w:ind w:right="-6"/>
        <w:jc w:val="both"/>
        <w:rPr>
          <w:rFonts w:ascii="Times New Roman" w:hAnsi="Times New Roman"/>
          <w:sz w:val="28"/>
          <w:szCs w:val="28"/>
        </w:rPr>
      </w:pPr>
      <w:r w:rsidRPr="00FA5084">
        <w:rPr>
          <w:rFonts w:ascii="Times New Roman" w:hAnsi="Times New Roman"/>
          <w:sz w:val="28"/>
          <w:szCs w:val="28"/>
        </w:rPr>
        <w:t xml:space="preserve">согласие </w:t>
      </w:r>
      <w:r w:rsidR="00A53C15" w:rsidRPr="00FA5084">
        <w:rPr>
          <w:rFonts w:ascii="Times New Roman" w:hAnsi="Times New Roman"/>
          <w:sz w:val="28"/>
          <w:szCs w:val="28"/>
        </w:rPr>
        <w:t>на публикацию (размещение) в информационно-телекоммуникационной сети «Интернет» информации о</w:t>
      </w:r>
      <w:r w:rsidR="009A7BA4" w:rsidRPr="00FA5084">
        <w:rPr>
          <w:rFonts w:ascii="Times New Roman" w:hAnsi="Times New Roman"/>
          <w:sz w:val="28"/>
          <w:szCs w:val="28"/>
        </w:rPr>
        <w:t>б</w:t>
      </w:r>
      <w:r w:rsidR="00A53C15" w:rsidRPr="00FA5084">
        <w:rPr>
          <w:rFonts w:ascii="Times New Roman" w:hAnsi="Times New Roman"/>
          <w:sz w:val="28"/>
          <w:szCs w:val="28"/>
        </w:rPr>
        <w:t xml:space="preserve"> </w:t>
      </w:r>
      <w:r w:rsidR="009A7BA4" w:rsidRPr="00FA5084">
        <w:rPr>
          <w:rFonts w:ascii="Times New Roman" w:hAnsi="Times New Roman"/>
          <w:sz w:val="28"/>
          <w:szCs w:val="28"/>
        </w:rPr>
        <w:t>организации</w:t>
      </w:r>
      <w:r w:rsidR="00A53C15" w:rsidRPr="00FA5084">
        <w:rPr>
          <w:rFonts w:ascii="Times New Roman" w:hAnsi="Times New Roman"/>
          <w:sz w:val="28"/>
          <w:szCs w:val="28"/>
        </w:rPr>
        <w:t xml:space="preserve">, о подаваемой </w:t>
      </w:r>
      <w:r w:rsidR="009A7BA4" w:rsidRPr="00FA5084">
        <w:rPr>
          <w:rFonts w:ascii="Times New Roman" w:hAnsi="Times New Roman"/>
          <w:sz w:val="28"/>
          <w:szCs w:val="28"/>
        </w:rPr>
        <w:t>организацией</w:t>
      </w:r>
      <w:r w:rsidR="00A53C15" w:rsidRPr="00FA5084">
        <w:rPr>
          <w:rFonts w:ascii="Times New Roman" w:hAnsi="Times New Roman"/>
          <w:sz w:val="28"/>
          <w:szCs w:val="28"/>
        </w:rPr>
        <w:t xml:space="preserve"> заявке, а также иной информации о</w:t>
      </w:r>
      <w:r w:rsidR="009A7BA4" w:rsidRPr="00FA5084">
        <w:rPr>
          <w:rFonts w:ascii="Times New Roman" w:hAnsi="Times New Roman"/>
          <w:sz w:val="28"/>
          <w:szCs w:val="28"/>
        </w:rPr>
        <w:t>б</w:t>
      </w:r>
      <w:r w:rsidR="00A53C15" w:rsidRPr="00FA5084">
        <w:rPr>
          <w:rFonts w:ascii="Times New Roman" w:hAnsi="Times New Roman"/>
          <w:sz w:val="28"/>
          <w:szCs w:val="28"/>
        </w:rPr>
        <w:t xml:space="preserve"> </w:t>
      </w:r>
      <w:r w:rsidR="009A7BA4" w:rsidRPr="00FA5084">
        <w:rPr>
          <w:rFonts w:ascii="Times New Roman" w:hAnsi="Times New Roman"/>
          <w:sz w:val="28"/>
          <w:szCs w:val="28"/>
        </w:rPr>
        <w:t>организации</w:t>
      </w:r>
      <w:r w:rsidR="00A53C15" w:rsidRPr="00FA5084">
        <w:rPr>
          <w:rFonts w:ascii="Times New Roman" w:hAnsi="Times New Roman"/>
          <w:sz w:val="28"/>
          <w:szCs w:val="28"/>
        </w:rPr>
        <w:t xml:space="preserve">, </w:t>
      </w:r>
      <w:r w:rsidR="0000311C" w:rsidRPr="00FA5084">
        <w:rPr>
          <w:rFonts w:ascii="Times New Roman" w:hAnsi="Times New Roman"/>
          <w:sz w:val="28"/>
          <w:szCs w:val="28"/>
        </w:rPr>
        <w:t>связанной с соответствующим отбором и результатом предоставления субсидии, подаваемого посредством заполнения соответствующих экранных форм веб-интерфейса системы «Электронный бюджет».</w:t>
      </w:r>
    </w:p>
    <w:p w:rsidR="0000311C" w:rsidRPr="00FA5084" w:rsidRDefault="0000311C" w:rsidP="0003781C">
      <w:pPr>
        <w:pStyle w:val="ad"/>
        <w:widowControl w:val="0"/>
        <w:spacing w:line="240" w:lineRule="auto"/>
        <w:ind w:left="0" w:firstLine="709"/>
        <w:jc w:val="both"/>
        <w:rPr>
          <w:rFonts w:ascii="Times New Roman" w:hAnsi="Times New Roman"/>
          <w:sz w:val="28"/>
          <w:szCs w:val="28"/>
        </w:rPr>
      </w:pPr>
      <w:r w:rsidRPr="00FA5084">
        <w:rPr>
          <w:rFonts w:ascii="Times New Roman" w:hAnsi="Times New Roman"/>
          <w:sz w:val="28"/>
          <w:szCs w:val="28"/>
        </w:rPr>
        <w:t>Заявка подписывается усиленной квалифицированной эле</w:t>
      </w:r>
      <w:r w:rsidR="009A7BA4" w:rsidRPr="00FA5084">
        <w:rPr>
          <w:rFonts w:ascii="Times New Roman" w:hAnsi="Times New Roman"/>
          <w:sz w:val="28"/>
          <w:szCs w:val="28"/>
        </w:rPr>
        <w:t>ктронной подписью руководителя организации</w:t>
      </w:r>
      <w:r w:rsidRPr="00FA5084">
        <w:rPr>
          <w:rFonts w:ascii="Times New Roman" w:hAnsi="Times New Roman"/>
          <w:sz w:val="28"/>
          <w:szCs w:val="28"/>
        </w:rPr>
        <w:t xml:space="preserve"> или уполномоченного ими лиц.</w:t>
      </w:r>
    </w:p>
    <w:p w:rsidR="0003781C" w:rsidRPr="00FA5084" w:rsidRDefault="0000311C" w:rsidP="0003781C">
      <w:pPr>
        <w:pStyle w:val="ad"/>
        <w:widowControl w:val="0"/>
        <w:spacing w:line="240" w:lineRule="auto"/>
        <w:ind w:left="0" w:firstLine="709"/>
        <w:jc w:val="both"/>
        <w:rPr>
          <w:rFonts w:ascii="Times New Roman" w:hAnsi="Times New Roman"/>
          <w:sz w:val="28"/>
          <w:szCs w:val="28"/>
        </w:rPr>
      </w:pPr>
      <w:r w:rsidRPr="00FA5084">
        <w:rPr>
          <w:rFonts w:ascii="Times New Roman" w:hAnsi="Times New Roman"/>
          <w:sz w:val="28"/>
          <w:szCs w:val="28"/>
        </w:rPr>
        <w:t>Датой представления заявки считается день по</w:t>
      </w:r>
      <w:r w:rsidR="0003781C" w:rsidRPr="00FA5084">
        <w:rPr>
          <w:rFonts w:ascii="Times New Roman" w:hAnsi="Times New Roman"/>
          <w:sz w:val="28"/>
          <w:szCs w:val="28"/>
        </w:rPr>
        <w:t xml:space="preserve">дписания </w:t>
      </w:r>
      <w:r w:rsidR="009A7BA4" w:rsidRPr="00FA5084">
        <w:rPr>
          <w:rFonts w:ascii="Times New Roman" w:hAnsi="Times New Roman"/>
          <w:sz w:val="28"/>
          <w:szCs w:val="28"/>
        </w:rPr>
        <w:t>организацией</w:t>
      </w:r>
      <w:r w:rsidR="0003781C" w:rsidRPr="00FA5084">
        <w:rPr>
          <w:rFonts w:ascii="Times New Roman" w:hAnsi="Times New Roman"/>
          <w:sz w:val="28"/>
          <w:szCs w:val="28"/>
        </w:rPr>
        <w:t xml:space="preserve"> </w:t>
      </w:r>
      <w:r w:rsidR="0003781C" w:rsidRPr="00FA5084">
        <w:rPr>
          <w:rFonts w:ascii="Times New Roman" w:hAnsi="Times New Roman"/>
          <w:sz w:val="28"/>
          <w:szCs w:val="28"/>
        </w:rPr>
        <w:lastRenderedPageBreak/>
        <w:t>заявки с присвоением ей регистрационного номера в системе «Электронный бюджет».</w:t>
      </w:r>
    </w:p>
    <w:p w:rsidR="00EE142F" w:rsidRPr="00FA5084" w:rsidRDefault="0003781C" w:rsidP="0003781C">
      <w:pPr>
        <w:pStyle w:val="ad"/>
        <w:widowControl w:val="0"/>
        <w:spacing w:line="240" w:lineRule="auto"/>
        <w:ind w:left="0" w:firstLine="709"/>
        <w:jc w:val="both"/>
        <w:rPr>
          <w:rFonts w:ascii="Times New Roman" w:hAnsi="Times New Roman"/>
          <w:sz w:val="28"/>
          <w:szCs w:val="28"/>
        </w:rPr>
      </w:pPr>
      <w:r w:rsidRPr="00FA5084">
        <w:rPr>
          <w:rFonts w:ascii="Times New Roman" w:hAnsi="Times New Roman"/>
          <w:sz w:val="28"/>
          <w:szCs w:val="28"/>
        </w:rPr>
        <w:t>О</w:t>
      </w:r>
      <w:r w:rsidR="00EE142F" w:rsidRPr="00FA5084">
        <w:rPr>
          <w:rFonts w:ascii="Times New Roman" w:hAnsi="Times New Roman"/>
          <w:sz w:val="28"/>
          <w:szCs w:val="28"/>
        </w:rPr>
        <w:t xml:space="preserve">тветственность за </w:t>
      </w:r>
      <w:r w:rsidRPr="00FA5084">
        <w:rPr>
          <w:rFonts w:ascii="Times New Roman" w:hAnsi="Times New Roman"/>
          <w:sz w:val="28"/>
          <w:szCs w:val="28"/>
        </w:rPr>
        <w:t xml:space="preserve">полноту и </w:t>
      </w:r>
      <w:r w:rsidR="00EE142F" w:rsidRPr="00FA5084">
        <w:rPr>
          <w:rFonts w:ascii="Times New Roman" w:hAnsi="Times New Roman"/>
          <w:sz w:val="28"/>
          <w:szCs w:val="28"/>
        </w:rPr>
        <w:t>достоверность информации</w:t>
      </w:r>
      <w:r w:rsidRPr="00FA5084">
        <w:rPr>
          <w:rFonts w:ascii="Times New Roman" w:hAnsi="Times New Roman"/>
          <w:sz w:val="28"/>
          <w:szCs w:val="28"/>
        </w:rPr>
        <w:t xml:space="preserve"> и документов</w:t>
      </w:r>
      <w:r w:rsidR="00EE142F" w:rsidRPr="00FA5084">
        <w:rPr>
          <w:rFonts w:ascii="Times New Roman" w:hAnsi="Times New Roman"/>
          <w:sz w:val="28"/>
          <w:szCs w:val="28"/>
        </w:rPr>
        <w:t xml:space="preserve">, </w:t>
      </w:r>
      <w:r w:rsidRPr="00FA5084">
        <w:rPr>
          <w:rFonts w:ascii="Times New Roman" w:hAnsi="Times New Roman"/>
          <w:sz w:val="28"/>
          <w:szCs w:val="28"/>
        </w:rPr>
        <w:t>содержащихся</w:t>
      </w:r>
      <w:r w:rsidR="00EE142F" w:rsidRPr="00FA5084">
        <w:rPr>
          <w:rFonts w:ascii="Times New Roman" w:hAnsi="Times New Roman"/>
          <w:sz w:val="28"/>
          <w:szCs w:val="28"/>
        </w:rPr>
        <w:t xml:space="preserve"> в заявке,</w:t>
      </w:r>
      <w:r w:rsidRPr="00FA5084">
        <w:rPr>
          <w:rFonts w:ascii="Times New Roman" w:hAnsi="Times New Roman"/>
          <w:sz w:val="28"/>
          <w:szCs w:val="28"/>
        </w:rPr>
        <w:t xml:space="preserve"> а также за своевременность их представления несет </w:t>
      </w:r>
      <w:r w:rsidR="009A7BA4" w:rsidRPr="00FA5084">
        <w:rPr>
          <w:rFonts w:ascii="Times New Roman" w:hAnsi="Times New Roman"/>
          <w:sz w:val="28"/>
          <w:szCs w:val="28"/>
        </w:rPr>
        <w:t>организация</w:t>
      </w:r>
      <w:r w:rsidRPr="00FA5084">
        <w:rPr>
          <w:rFonts w:ascii="Times New Roman" w:hAnsi="Times New Roman"/>
          <w:sz w:val="28"/>
          <w:szCs w:val="28"/>
        </w:rPr>
        <w:t xml:space="preserve"> в соответствии с </w:t>
      </w:r>
      <w:r w:rsidR="00EE142F" w:rsidRPr="00FA5084">
        <w:rPr>
          <w:rFonts w:ascii="Times New Roman" w:hAnsi="Times New Roman"/>
          <w:sz w:val="28"/>
          <w:szCs w:val="28"/>
        </w:rPr>
        <w:t>законодательством Российской Федерации</w:t>
      </w:r>
      <w:r w:rsidR="00DC3FE7" w:rsidRPr="00FA5084">
        <w:rPr>
          <w:rFonts w:ascii="Times New Roman" w:hAnsi="Times New Roman"/>
          <w:sz w:val="28"/>
          <w:szCs w:val="28"/>
        </w:rPr>
        <w:t>.</w:t>
      </w:r>
    </w:p>
    <w:p w:rsidR="00DC3FE7" w:rsidRPr="00FA5084" w:rsidRDefault="00DC3FE7" w:rsidP="0003781C">
      <w:pPr>
        <w:pStyle w:val="ad"/>
        <w:widowControl w:val="0"/>
        <w:spacing w:line="240" w:lineRule="auto"/>
        <w:ind w:left="0" w:firstLine="709"/>
        <w:jc w:val="both"/>
        <w:rPr>
          <w:rFonts w:ascii="Times New Roman" w:hAnsi="Times New Roman"/>
          <w:sz w:val="28"/>
          <w:szCs w:val="28"/>
        </w:rPr>
      </w:pPr>
      <w:r w:rsidRPr="00FA5084">
        <w:rPr>
          <w:rFonts w:ascii="Times New Roman" w:hAnsi="Times New Roman"/>
          <w:sz w:val="28"/>
          <w:szCs w:val="28"/>
        </w:rPr>
        <w:t>Электронные копии документом,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w:t>
      </w:r>
      <w:r w:rsidR="000B2839" w:rsidRPr="00FA5084">
        <w:rPr>
          <w:rFonts w:ascii="Times New Roman" w:hAnsi="Times New Roman"/>
          <w:sz w:val="28"/>
          <w:szCs w:val="28"/>
        </w:rPr>
        <w:t>мление с их содержимым без специальных программных или технологических средств.</w:t>
      </w:r>
    </w:p>
    <w:p w:rsidR="000B2839" w:rsidRPr="00FA5084" w:rsidRDefault="00C33199" w:rsidP="00CC1970">
      <w:pPr>
        <w:numPr>
          <w:ilvl w:val="0"/>
          <w:numId w:val="1"/>
        </w:numPr>
        <w:spacing w:line="240" w:lineRule="auto"/>
        <w:jc w:val="both"/>
        <w:rPr>
          <w:sz w:val="28"/>
          <w:szCs w:val="28"/>
        </w:rPr>
      </w:pPr>
      <w:r w:rsidRPr="00FA5084">
        <w:rPr>
          <w:sz w:val="28"/>
          <w:szCs w:val="28"/>
        </w:rPr>
        <w:t>Любой участник</w:t>
      </w:r>
      <w:r w:rsidR="009A7BA4" w:rsidRPr="00FA5084">
        <w:rPr>
          <w:sz w:val="28"/>
          <w:szCs w:val="28"/>
        </w:rPr>
        <w:t xml:space="preserve"> отбора со дня размещения объявления на едином портале не позднее 3-го рабочего дня до даты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системе «Электронный бюджет» соответствующего запроса о разъяснении.</w:t>
      </w:r>
    </w:p>
    <w:p w:rsidR="00FE7B2C" w:rsidRPr="00FA5084" w:rsidRDefault="00FE7B2C" w:rsidP="00FE7B2C">
      <w:pPr>
        <w:spacing w:line="240" w:lineRule="auto"/>
        <w:ind w:firstLine="709"/>
        <w:jc w:val="both"/>
        <w:rPr>
          <w:sz w:val="28"/>
          <w:szCs w:val="28"/>
        </w:rPr>
      </w:pPr>
      <w:r w:rsidRPr="00FA5084">
        <w:rPr>
          <w:sz w:val="28"/>
          <w:szCs w:val="28"/>
        </w:rPr>
        <w:t>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Предоставленное Министерством разъяснение не должно изменять суть информации, содержащейся в указанном объявлении.</w:t>
      </w:r>
    </w:p>
    <w:p w:rsidR="00040C2C" w:rsidRPr="00FA5084" w:rsidRDefault="00040C2C" w:rsidP="00FE7B2C">
      <w:pPr>
        <w:spacing w:line="240" w:lineRule="auto"/>
        <w:ind w:firstLine="709"/>
        <w:jc w:val="both"/>
        <w:rPr>
          <w:sz w:val="28"/>
          <w:szCs w:val="28"/>
        </w:rPr>
      </w:pPr>
      <w:r w:rsidRPr="00FA5084">
        <w:rPr>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321782" w:rsidRPr="00FA5084" w:rsidRDefault="00321782" w:rsidP="00CC1970">
      <w:pPr>
        <w:numPr>
          <w:ilvl w:val="0"/>
          <w:numId w:val="1"/>
        </w:numPr>
        <w:spacing w:line="240" w:lineRule="auto"/>
        <w:jc w:val="both"/>
        <w:rPr>
          <w:sz w:val="28"/>
          <w:szCs w:val="28"/>
        </w:rPr>
      </w:pPr>
      <w:r w:rsidRPr="00FA5084">
        <w:rPr>
          <w:color w:val="000000"/>
          <w:sz w:val="28"/>
          <w:szCs w:val="28"/>
          <w:lang w:bidi="ru-RU"/>
        </w:rPr>
        <w:t xml:space="preserve">Участник отбора 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в соответствии с пунктом </w:t>
      </w:r>
      <w:r w:rsidR="003952EB" w:rsidRPr="00FA5084">
        <w:rPr>
          <w:color w:val="000000"/>
          <w:sz w:val="28"/>
          <w:szCs w:val="28"/>
          <w:highlight w:val="green"/>
          <w:lang w:bidi="ru-RU"/>
        </w:rPr>
        <w:t>19</w:t>
      </w:r>
      <w:r w:rsidRPr="00FA5084">
        <w:rPr>
          <w:color w:val="000000"/>
          <w:sz w:val="28"/>
          <w:szCs w:val="28"/>
          <w:lang w:bidi="ru-RU"/>
        </w:rPr>
        <w:t xml:space="preserve"> настоящего Порядка и последующего формирования новой заявки в соответствии с тре</w:t>
      </w:r>
      <w:r w:rsidR="003952EB" w:rsidRPr="00FA5084">
        <w:rPr>
          <w:color w:val="000000"/>
          <w:sz w:val="28"/>
          <w:szCs w:val="28"/>
          <w:lang w:bidi="ru-RU"/>
        </w:rPr>
        <w:t>бованиями, установленными пункто</w:t>
      </w:r>
      <w:r w:rsidRPr="00FA5084">
        <w:rPr>
          <w:color w:val="000000"/>
          <w:sz w:val="28"/>
          <w:szCs w:val="28"/>
          <w:lang w:bidi="ru-RU"/>
        </w:rPr>
        <w:t xml:space="preserve">м </w:t>
      </w:r>
      <w:r w:rsidR="003952EB" w:rsidRPr="00FA5084">
        <w:rPr>
          <w:color w:val="000000"/>
          <w:sz w:val="28"/>
          <w:szCs w:val="28"/>
          <w:highlight w:val="green"/>
          <w:lang w:bidi="ru-RU"/>
        </w:rPr>
        <w:t>16</w:t>
      </w:r>
      <w:r w:rsidRPr="00FA5084">
        <w:rPr>
          <w:color w:val="000000"/>
          <w:sz w:val="28"/>
          <w:szCs w:val="28"/>
          <w:lang w:bidi="ru-RU"/>
        </w:rPr>
        <w:t xml:space="preserve"> настоящего Порядка.</w:t>
      </w:r>
    </w:p>
    <w:p w:rsidR="00C36AB6" w:rsidRPr="00FA5084" w:rsidRDefault="00321782" w:rsidP="00321782">
      <w:pPr>
        <w:spacing w:line="240" w:lineRule="auto"/>
        <w:ind w:firstLine="709"/>
        <w:jc w:val="both"/>
        <w:rPr>
          <w:sz w:val="28"/>
          <w:szCs w:val="28"/>
        </w:rPr>
      </w:pPr>
      <w:r w:rsidRPr="00FA5084">
        <w:rPr>
          <w:color w:val="000000"/>
          <w:sz w:val="28"/>
          <w:szCs w:val="28"/>
          <w:lang w:bidi="ru-RU"/>
        </w:rPr>
        <w:t>Изменения к заявке после предоставления их в установленном порядке становятся неотъемлемой частью заявки.</w:t>
      </w:r>
    </w:p>
    <w:p w:rsidR="00321782" w:rsidRPr="00FA5084" w:rsidRDefault="004E0304" w:rsidP="00CC1970">
      <w:pPr>
        <w:numPr>
          <w:ilvl w:val="0"/>
          <w:numId w:val="1"/>
        </w:numPr>
        <w:spacing w:line="240" w:lineRule="auto"/>
        <w:jc w:val="both"/>
        <w:rPr>
          <w:sz w:val="28"/>
          <w:szCs w:val="28"/>
        </w:rPr>
      </w:pPr>
      <w:r w:rsidRPr="00FA5084">
        <w:rPr>
          <w:sz w:val="28"/>
          <w:szCs w:val="28"/>
        </w:rPr>
        <w:t>Участник отбора до наступления даты окончания срока приема заявок, указанного в объявлении, вправе отозвать заявку путем формирования в электронной форме уведомления об отзыве заявки.</w:t>
      </w:r>
    </w:p>
    <w:p w:rsidR="004E0304" w:rsidRPr="00FA5084" w:rsidRDefault="004E0304" w:rsidP="00CC1970">
      <w:pPr>
        <w:numPr>
          <w:ilvl w:val="0"/>
          <w:numId w:val="1"/>
        </w:numPr>
        <w:spacing w:line="240" w:lineRule="auto"/>
        <w:jc w:val="both"/>
        <w:rPr>
          <w:sz w:val="28"/>
          <w:szCs w:val="28"/>
        </w:rPr>
      </w:pPr>
      <w:r w:rsidRPr="00FA5084">
        <w:rPr>
          <w:sz w:val="28"/>
          <w:szCs w:val="28"/>
        </w:rPr>
        <w:t>Не позднее 1 рабочего дня, следующего за днем окончания срока подачи заявок, установленного в объявлении, Министерству открывается доступ в системе «Электронный бюджет» к заявкам для их рассмотрения.</w:t>
      </w:r>
    </w:p>
    <w:p w:rsidR="004E0304" w:rsidRPr="00FA5084" w:rsidRDefault="004E0304" w:rsidP="00CC1970">
      <w:pPr>
        <w:numPr>
          <w:ilvl w:val="0"/>
          <w:numId w:val="1"/>
        </w:numPr>
        <w:spacing w:line="240" w:lineRule="auto"/>
        <w:jc w:val="both"/>
        <w:rPr>
          <w:sz w:val="28"/>
          <w:szCs w:val="28"/>
        </w:rPr>
      </w:pPr>
      <w:r w:rsidRPr="00FA5084">
        <w:rPr>
          <w:sz w:val="28"/>
          <w:szCs w:val="28"/>
        </w:rPr>
        <w:t>Министерство не позднее 1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получателей субсидий заявках:</w:t>
      </w:r>
    </w:p>
    <w:p w:rsidR="004E0304" w:rsidRPr="00FA5084" w:rsidRDefault="004E0304" w:rsidP="00CC1970">
      <w:pPr>
        <w:numPr>
          <w:ilvl w:val="1"/>
          <w:numId w:val="1"/>
        </w:numPr>
        <w:spacing w:line="240" w:lineRule="auto"/>
        <w:jc w:val="both"/>
        <w:rPr>
          <w:sz w:val="28"/>
          <w:szCs w:val="28"/>
        </w:rPr>
      </w:pPr>
      <w:r w:rsidRPr="00FA5084">
        <w:rPr>
          <w:sz w:val="28"/>
          <w:szCs w:val="28"/>
        </w:rPr>
        <w:lastRenderedPageBreak/>
        <w:t>регистрационный номер заявки;</w:t>
      </w:r>
    </w:p>
    <w:p w:rsidR="004E0304" w:rsidRPr="00FA5084" w:rsidRDefault="004E0304" w:rsidP="00CC1970">
      <w:pPr>
        <w:numPr>
          <w:ilvl w:val="1"/>
          <w:numId w:val="1"/>
        </w:numPr>
        <w:spacing w:line="240" w:lineRule="auto"/>
        <w:jc w:val="both"/>
        <w:rPr>
          <w:sz w:val="28"/>
          <w:szCs w:val="28"/>
        </w:rPr>
      </w:pPr>
      <w:r w:rsidRPr="00FA5084">
        <w:rPr>
          <w:sz w:val="28"/>
          <w:szCs w:val="28"/>
        </w:rPr>
        <w:t>дата и время поступления заявки;</w:t>
      </w:r>
    </w:p>
    <w:p w:rsidR="004E0304" w:rsidRPr="00FA5084" w:rsidRDefault="004E0304" w:rsidP="00CC1970">
      <w:pPr>
        <w:numPr>
          <w:ilvl w:val="1"/>
          <w:numId w:val="1"/>
        </w:numPr>
        <w:spacing w:line="240" w:lineRule="auto"/>
        <w:jc w:val="both"/>
        <w:rPr>
          <w:sz w:val="28"/>
          <w:szCs w:val="28"/>
        </w:rPr>
      </w:pPr>
      <w:r w:rsidRPr="00FA5084">
        <w:rPr>
          <w:sz w:val="28"/>
          <w:szCs w:val="28"/>
        </w:rPr>
        <w:t>полное наименование участника отбора;</w:t>
      </w:r>
    </w:p>
    <w:p w:rsidR="004E0304" w:rsidRPr="00FA5084" w:rsidRDefault="004E0304" w:rsidP="00CC1970">
      <w:pPr>
        <w:numPr>
          <w:ilvl w:val="1"/>
          <w:numId w:val="1"/>
        </w:numPr>
        <w:spacing w:line="240" w:lineRule="auto"/>
        <w:jc w:val="both"/>
        <w:rPr>
          <w:sz w:val="28"/>
          <w:szCs w:val="28"/>
        </w:rPr>
      </w:pPr>
      <w:r w:rsidRPr="00FA5084">
        <w:rPr>
          <w:sz w:val="28"/>
          <w:szCs w:val="28"/>
        </w:rPr>
        <w:t>адрес юридического лица;</w:t>
      </w:r>
    </w:p>
    <w:p w:rsidR="004E0304" w:rsidRPr="00FA5084" w:rsidRDefault="004E0304" w:rsidP="00CC1970">
      <w:pPr>
        <w:numPr>
          <w:ilvl w:val="1"/>
          <w:numId w:val="1"/>
        </w:numPr>
        <w:spacing w:line="240" w:lineRule="auto"/>
        <w:jc w:val="both"/>
        <w:rPr>
          <w:sz w:val="28"/>
          <w:szCs w:val="28"/>
        </w:rPr>
      </w:pPr>
      <w:r w:rsidRPr="00FA5084">
        <w:rPr>
          <w:sz w:val="28"/>
          <w:szCs w:val="28"/>
        </w:rPr>
        <w:t>запрашиваемый участником отбора размер субсидии.</w:t>
      </w:r>
    </w:p>
    <w:p w:rsidR="004E0304" w:rsidRPr="00FA5084" w:rsidRDefault="004E0304" w:rsidP="00CC1970">
      <w:pPr>
        <w:pStyle w:val="27"/>
        <w:numPr>
          <w:ilvl w:val="0"/>
          <w:numId w:val="1"/>
        </w:numPr>
        <w:shd w:val="clear" w:color="auto" w:fill="auto"/>
        <w:tabs>
          <w:tab w:val="left" w:pos="1233"/>
        </w:tabs>
      </w:pPr>
      <w:r w:rsidRPr="00FA5084">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rsidR="00023EBC" w:rsidRPr="00FA5084" w:rsidRDefault="003B52A4" w:rsidP="00CC1970">
      <w:pPr>
        <w:numPr>
          <w:ilvl w:val="0"/>
          <w:numId w:val="1"/>
        </w:numPr>
        <w:spacing w:line="240" w:lineRule="auto"/>
        <w:jc w:val="both"/>
        <w:rPr>
          <w:sz w:val="28"/>
          <w:szCs w:val="28"/>
        </w:rPr>
      </w:pPr>
      <w:r w:rsidRPr="00FA5084">
        <w:rPr>
          <w:sz w:val="28"/>
          <w:szCs w:val="28"/>
        </w:rPr>
        <w:t>Министерство</w:t>
      </w:r>
      <w:r w:rsidR="00647717" w:rsidRPr="00FA5084">
        <w:rPr>
          <w:sz w:val="28"/>
          <w:szCs w:val="28"/>
        </w:rPr>
        <w:t xml:space="preserve"> в течени</w:t>
      </w:r>
      <w:r w:rsidR="002B38FA" w:rsidRPr="00FA5084">
        <w:rPr>
          <w:sz w:val="28"/>
          <w:szCs w:val="28"/>
        </w:rPr>
        <w:t>е</w:t>
      </w:r>
      <w:r w:rsidR="00647717" w:rsidRPr="00FA5084">
        <w:rPr>
          <w:sz w:val="28"/>
          <w:szCs w:val="28"/>
        </w:rPr>
        <w:t xml:space="preserve"> 5 рабочих дней со дня окончания срока приема документов, указанно</w:t>
      </w:r>
      <w:r w:rsidR="002B38FA" w:rsidRPr="00FA5084">
        <w:rPr>
          <w:sz w:val="28"/>
          <w:szCs w:val="28"/>
        </w:rPr>
        <w:t>го</w:t>
      </w:r>
      <w:r w:rsidR="00647717" w:rsidRPr="00FA5084">
        <w:rPr>
          <w:sz w:val="28"/>
          <w:szCs w:val="28"/>
        </w:rPr>
        <w:t xml:space="preserve"> в объявлении</w:t>
      </w:r>
      <w:r w:rsidR="004E0304" w:rsidRPr="00FA5084">
        <w:rPr>
          <w:sz w:val="28"/>
          <w:szCs w:val="28"/>
        </w:rPr>
        <w:t xml:space="preserve">, рассматривает их, </w:t>
      </w:r>
      <w:r w:rsidR="00647717" w:rsidRPr="00FA5084">
        <w:rPr>
          <w:sz w:val="28"/>
          <w:szCs w:val="28"/>
        </w:rPr>
        <w:t xml:space="preserve">проверяет </w:t>
      </w:r>
      <w:r w:rsidR="004E0304" w:rsidRPr="00FA5084">
        <w:rPr>
          <w:sz w:val="28"/>
          <w:szCs w:val="28"/>
        </w:rPr>
        <w:t>и достоверность содержащихся в них сведений</w:t>
      </w:r>
      <w:r w:rsidR="00023EBC" w:rsidRPr="00FA5084">
        <w:rPr>
          <w:sz w:val="28"/>
          <w:szCs w:val="28"/>
        </w:rPr>
        <w:t>, в том числе осуществляет проверку участника отбора на соответствие установленным в объявлении требованиям.</w:t>
      </w:r>
    </w:p>
    <w:p w:rsidR="00023EBC" w:rsidRPr="00FA5084" w:rsidRDefault="00023EBC" w:rsidP="00023EBC">
      <w:pPr>
        <w:spacing w:line="240" w:lineRule="auto"/>
        <w:ind w:firstLine="709"/>
        <w:jc w:val="both"/>
        <w:rPr>
          <w:sz w:val="28"/>
          <w:szCs w:val="28"/>
        </w:rPr>
      </w:pPr>
      <w:r w:rsidRPr="00FA5084">
        <w:rPr>
          <w:sz w:val="28"/>
          <w:szCs w:val="28"/>
        </w:rPr>
        <w:t>Подтверждение соответствия участника отбора требованиям, установленным в пункт</w:t>
      </w:r>
      <w:r w:rsidR="00C7326B" w:rsidRPr="00FA5084">
        <w:rPr>
          <w:sz w:val="28"/>
          <w:szCs w:val="28"/>
        </w:rPr>
        <w:t>ах</w:t>
      </w:r>
      <w:r w:rsidRPr="00FA5084">
        <w:rPr>
          <w:sz w:val="28"/>
          <w:szCs w:val="28"/>
        </w:rPr>
        <w:t xml:space="preserve"> </w:t>
      </w:r>
      <w:r w:rsidR="00C7326B" w:rsidRPr="00FA5084">
        <w:rPr>
          <w:sz w:val="28"/>
          <w:szCs w:val="28"/>
          <w:highlight w:val="green"/>
        </w:rPr>
        <w:t>6</w:t>
      </w:r>
      <w:r w:rsidR="00C7326B" w:rsidRPr="00FA5084">
        <w:rPr>
          <w:sz w:val="28"/>
          <w:szCs w:val="28"/>
        </w:rPr>
        <w:t xml:space="preserve"> и </w:t>
      </w:r>
      <w:r w:rsidR="00C7326B" w:rsidRPr="00FA5084">
        <w:rPr>
          <w:sz w:val="28"/>
          <w:szCs w:val="28"/>
          <w:highlight w:val="green"/>
        </w:rPr>
        <w:t>15</w:t>
      </w:r>
      <w:r w:rsidRPr="00FA5084">
        <w:rPr>
          <w:sz w:val="28"/>
          <w:szCs w:val="28"/>
        </w:rPr>
        <w:t xml:space="preserve"> настоящего Порядка,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w:t>
      </w:r>
    </w:p>
    <w:p w:rsidR="00023EBC" w:rsidRPr="00FA5084" w:rsidRDefault="00023EBC" w:rsidP="00023EBC">
      <w:pPr>
        <w:spacing w:line="240" w:lineRule="auto"/>
        <w:ind w:firstLine="709"/>
        <w:jc w:val="both"/>
        <w:rPr>
          <w:sz w:val="28"/>
          <w:szCs w:val="28"/>
        </w:rPr>
      </w:pPr>
      <w:r w:rsidRPr="00FA5084">
        <w:rPr>
          <w:sz w:val="28"/>
          <w:szCs w:val="28"/>
        </w:rPr>
        <w:t>Подтверждение соответствия участника отбора требованиям, установленным в пункт</w:t>
      </w:r>
      <w:r w:rsidR="00C7326B" w:rsidRPr="00FA5084">
        <w:rPr>
          <w:sz w:val="28"/>
          <w:szCs w:val="28"/>
        </w:rPr>
        <w:t>ах</w:t>
      </w:r>
      <w:r w:rsidRPr="00FA5084">
        <w:rPr>
          <w:sz w:val="28"/>
          <w:szCs w:val="28"/>
        </w:rPr>
        <w:t xml:space="preserve"> </w:t>
      </w:r>
      <w:r w:rsidR="00C7326B" w:rsidRPr="00FA5084">
        <w:rPr>
          <w:sz w:val="28"/>
          <w:szCs w:val="28"/>
          <w:highlight w:val="green"/>
        </w:rPr>
        <w:t>6</w:t>
      </w:r>
      <w:r w:rsidR="00C7326B" w:rsidRPr="00FA5084">
        <w:rPr>
          <w:sz w:val="28"/>
          <w:szCs w:val="28"/>
        </w:rPr>
        <w:t xml:space="preserve"> и </w:t>
      </w:r>
      <w:r w:rsidR="00C7326B" w:rsidRPr="00FA5084">
        <w:rPr>
          <w:sz w:val="28"/>
          <w:szCs w:val="28"/>
          <w:highlight w:val="green"/>
        </w:rPr>
        <w:t>15</w:t>
      </w:r>
      <w:r w:rsidRPr="00FA5084">
        <w:rPr>
          <w:sz w:val="28"/>
          <w:szCs w:val="28"/>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w:t>
      </w:r>
      <w:proofErr w:type="gramStart"/>
      <w:r w:rsidRPr="00FA5084">
        <w:rPr>
          <w:sz w:val="28"/>
          <w:szCs w:val="28"/>
        </w:rPr>
        <w:t>отметок</w:t>
      </w:r>
      <w:proofErr w:type="gramEnd"/>
      <w:r w:rsidRPr="00FA5084">
        <w:rPr>
          <w:sz w:val="28"/>
          <w:szCs w:val="28"/>
        </w:rPr>
        <w:t xml:space="preserve"> о соответствии установленным требованиям посредством заполнения соответствующих экранных форм веб-интерфейса системы «Электронный бюджет».</w:t>
      </w:r>
    </w:p>
    <w:p w:rsidR="003D7310" w:rsidRPr="00FA5084" w:rsidRDefault="003D7310" w:rsidP="00CC1970">
      <w:pPr>
        <w:numPr>
          <w:ilvl w:val="0"/>
          <w:numId w:val="1"/>
        </w:numPr>
        <w:spacing w:line="240" w:lineRule="auto"/>
        <w:jc w:val="both"/>
        <w:rPr>
          <w:sz w:val="28"/>
          <w:szCs w:val="28"/>
        </w:rPr>
      </w:pPr>
      <w:proofErr w:type="gramStart"/>
      <w:r w:rsidRPr="00FA5084">
        <w:rPr>
          <w:sz w:val="28"/>
          <w:szCs w:val="28"/>
        </w:rPr>
        <w:t xml:space="preserve">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осуществляется запрос разъяснения (далее - запрос) у участника отбора в отношении информации и документов с использованием </w:t>
      </w:r>
      <w:r w:rsidR="00B94A26" w:rsidRPr="00FA5084">
        <w:rPr>
          <w:sz w:val="28"/>
          <w:szCs w:val="28"/>
        </w:rPr>
        <w:t>системы</w:t>
      </w:r>
      <w:r w:rsidRPr="00FA5084">
        <w:rPr>
          <w:sz w:val="28"/>
          <w:szCs w:val="28"/>
        </w:rPr>
        <w:t xml:space="preserve"> «Электронный бюджет», направляемый при необходимости в равной мере всем участникам отбора.</w:t>
      </w:r>
      <w:proofErr w:type="gramEnd"/>
    </w:p>
    <w:p w:rsidR="003D7310" w:rsidRPr="00FA5084" w:rsidRDefault="003D7310" w:rsidP="008835F3">
      <w:pPr>
        <w:spacing w:line="240" w:lineRule="auto"/>
        <w:ind w:firstLine="709"/>
        <w:jc w:val="both"/>
        <w:rPr>
          <w:sz w:val="28"/>
          <w:szCs w:val="28"/>
        </w:rPr>
      </w:pPr>
      <w:r w:rsidRPr="00FA5084">
        <w:rPr>
          <w:sz w:val="28"/>
          <w:szCs w:val="28"/>
        </w:rP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rsidR="003D7310" w:rsidRPr="00FA5084" w:rsidRDefault="003D7310" w:rsidP="008835F3">
      <w:pPr>
        <w:spacing w:line="240" w:lineRule="auto"/>
        <w:ind w:firstLine="709"/>
        <w:jc w:val="both"/>
        <w:rPr>
          <w:sz w:val="28"/>
          <w:szCs w:val="28"/>
        </w:rPr>
      </w:pPr>
      <w:r w:rsidRPr="00FA5084">
        <w:rPr>
          <w:sz w:val="28"/>
          <w:szCs w:val="28"/>
        </w:rPr>
        <w:t xml:space="preserve">Участник отбора формирует и представляет в </w:t>
      </w:r>
      <w:r w:rsidR="00B94A26" w:rsidRPr="00FA5084">
        <w:rPr>
          <w:sz w:val="28"/>
          <w:szCs w:val="28"/>
        </w:rPr>
        <w:t>систему</w:t>
      </w:r>
      <w:r w:rsidRPr="00FA5084">
        <w:rPr>
          <w:sz w:val="28"/>
          <w:szCs w:val="28"/>
        </w:rPr>
        <w:t xml:space="preserve"> «Электронный бюджет» документы и информацию, указанные в запросе, в сроки, установленные запросом.</w:t>
      </w:r>
    </w:p>
    <w:p w:rsidR="00F8725F" w:rsidRPr="00FA5084" w:rsidRDefault="00F8725F" w:rsidP="00CC1970">
      <w:pPr>
        <w:numPr>
          <w:ilvl w:val="0"/>
          <w:numId w:val="1"/>
        </w:numPr>
        <w:spacing w:line="240" w:lineRule="auto"/>
        <w:jc w:val="both"/>
        <w:rPr>
          <w:sz w:val="28"/>
          <w:szCs w:val="28"/>
        </w:rPr>
      </w:pPr>
      <w:r w:rsidRPr="00FA5084">
        <w:rPr>
          <w:sz w:val="28"/>
          <w:szCs w:val="28"/>
        </w:rPr>
        <w:t>На стадии рассмотрения заявки Министерство принимает одно из следующих решений:</w:t>
      </w:r>
    </w:p>
    <w:p w:rsidR="00F8725F" w:rsidRPr="00FA5084" w:rsidRDefault="00F8725F" w:rsidP="00B94A26">
      <w:pPr>
        <w:pStyle w:val="27"/>
        <w:numPr>
          <w:ilvl w:val="1"/>
          <w:numId w:val="1"/>
        </w:numPr>
        <w:shd w:val="clear" w:color="auto" w:fill="auto"/>
        <w:tabs>
          <w:tab w:val="left" w:pos="1150"/>
        </w:tabs>
      </w:pPr>
      <w:r w:rsidRPr="00FA5084">
        <w:t xml:space="preserve">о признании заявки надлежащей (при отсутствии оснований для отклонения заявки и возврата ее на доработку, предусмотренных подпунктом </w:t>
      </w:r>
      <w:r w:rsidRPr="00FA5084">
        <w:lastRenderedPageBreak/>
        <w:t xml:space="preserve">1 пункта </w:t>
      </w:r>
      <w:r w:rsidR="00CF1C0A" w:rsidRPr="00FA5084">
        <w:rPr>
          <w:highlight w:val="green"/>
        </w:rPr>
        <w:t>26</w:t>
      </w:r>
      <w:r w:rsidRPr="00FA5084">
        <w:t xml:space="preserve"> настоящего Порядка). Решение о соответствии заявки требованиям, указанным в объявлении,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F8725F" w:rsidRPr="00FA5084" w:rsidRDefault="00F8725F" w:rsidP="00B94A26">
      <w:pPr>
        <w:pStyle w:val="27"/>
        <w:numPr>
          <w:ilvl w:val="1"/>
          <w:numId w:val="1"/>
        </w:numPr>
        <w:shd w:val="clear" w:color="auto" w:fill="auto"/>
        <w:tabs>
          <w:tab w:val="left" w:pos="1076"/>
        </w:tabs>
      </w:pPr>
      <w:r w:rsidRPr="00FA5084">
        <w:t xml:space="preserve">об отклонении заявки (в случае наличия оснований для отклонения заявки, предусмотренных подпунктом 1 пункта </w:t>
      </w:r>
      <w:r w:rsidR="00703A6D" w:rsidRPr="00FA5084">
        <w:rPr>
          <w:highlight w:val="green"/>
        </w:rPr>
        <w:t>26</w:t>
      </w:r>
      <w:r w:rsidRPr="00FA5084">
        <w:t xml:space="preserve"> настоящего Порядка);</w:t>
      </w:r>
    </w:p>
    <w:p w:rsidR="00F8725F" w:rsidRPr="00FA5084" w:rsidRDefault="00F8725F" w:rsidP="00B94A26">
      <w:pPr>
        <w:pStyle w:val="27"/>
        <w:numPr>
          <w:ilvl w:val="1"/>
          <w:numId w:val="1"/>
        </w:numPr>
        <w:shd w:val="clear" w:color="auto" w:fill="auto"/>
        <w:tabs>
          <w:tab w:val="left" w:pos="1150"/>
        </w:tabs>
      </w:pPr>
      <w:r w:rsidRPr="00FA5084">
        <w:t xml:space="preserve">о возврате заявки на доработку (при наличии оснований, предусмотренных подпунктом 2 пункта </w:t>
      </w:r>
      <w:r w:rsidR="00703A6D" w:rsidRPr="00FA5084">
        <w:rPr>
          <w:highlight w:val="green"/>
        </w:rPr>
        <w:t>26</w:t>
      </w:r>
      <w:r w:rsidRPr="00FA5084">
        <w:t xml:space="preserve"> настоящего Порядка).</w:t>
      </w:r>
    </w:p>
    <w:p w:rsidR="00F8725F" w:rsidRPr="00FA5084" w:rsidRDefault="00F8725F" w:rsidP="00CC1970">
      <w:pPr>
        <w:numPr>
          <w:ilvl w:val="0"/>
          <w:numId w:val="1"/>
        </w:numPr>
        <w:spacing w:line="240" w:lineRule="auto"/>
        <w:jc w:val="both"/>
        <w:rPr>
          <w:sz w:val="28"/>
          <w:szCs w:val="28"/>
        </w:rPr>
      </w:pPr>
      <w:r w:rsidRPr="00FA5084">
        <w:rPr>
          <w:sz w:val="28"/>
          <w:szCs w:val="28"/>
        </w:rPr>
        <w:t>На стадии рассмотрения заявки основаниями:</w:t>
      </w:r>
    </w:p>
    <w:p w:rsidR="008835F3" w:rsidRPr="00FA5084" w:rsidRDefault="008835F3" w:rsidP="00CC1970">
      <w:pPr>
        <w:numPr>
          <w:ilvl w:val="1"/>
          <w:numId w:val="1"/>
        </w:numPr>
        <w:spacing w:line="240" w:lineRule="auto"/>
        <w:jc w:val="both"/>
        <w:rPr>
          <w:sz w:val="28"/>
          <w:szCs w:val="28"/>
        </w:rPr>
      </w:pPr>
      <w:r w:rsidRPr="00FA5084">
        <w:rPr>
          <w:sz w:val="28"/>
          <w:szCs w:val="28"/>
        </w:rPr>
        <w:t>для отклонения заявки являются:</w:t>
      </w:r>
    </w:p>
    <w:p w:rsidR="00F8725F" w:rsidRPr="00FA5084" w:rsidRDefault="00F8725F" w:rsidP="00CC1970">
      <w:pPr>
        <w:numPr>
          <w:ilvl w:val="2"/>
          <w:numId w:val="11"/>
        </w:numPr>
        <w:spacing w:line="240" w:lineRule="auto"/>
        <w:jc w:val="both"/>
        <w:rPr>
          <w:sz w:val="28"/>
          <w:szCs w:val="28"/>
        </w:rPr>
      </w:pPr>
      <w:r w:rsidRPr="00FA5084">
        <w:rPr>
          <w:sz w:val="28"/>
          <w:szCs w:val="28"/>
        </w:rPr>
        <w:t>несоответствие участника отбора требованиям, указанным в объявлении;</w:t>
      </w:r>
    </w:p>
    <w:p w:rsidR="00F8725F" w:rsidRPr="00FA5084" w:rsidRDefault="00F8725F" w:rsidP="00CC1970">
      <w:pPr>
        <w:numPr>
          <w:ilvl w:val="2"/>
          <w:numId w:val="11"/>
        </w:numPr>
        <w:spacing w:line="240" w:lineRule="auto"/>
        <w:jc w:val="both"/>
        <w:rPr>
          <w:sz w:val="28"/>
          <w:szCs w:val="28"/>
        </w:rPr>
      </w:pPr>
      <w:r w:rsidRPr="00FA5084">
        <w:rPr>
          <w:sz w:val="28"/>
          <w:szCs w:val="28"/>
        </w:rPr>
        <w:t>недостоверность информации, содержащейся в документах, представленных в составе заявки;</w:t>
      </w:r>
    </w:p>
    <w:p w:rsidR="00F8725F" w:rsidRPr="00FA5084" w:rsidRDefault="00F8725F" w:rsidP="00CC1970">
      <w:pPr>
        <w:numPr>
          <w:ilvl w:val="2"/>
          <w:numId w:val="11"/>
        </w:numPr>
        <w:spacing w:line="240" w:lineRule="auto"/>
        <w:jc w:val="both"/>
        <w:rPr>
          <w:sz w:val="28"/>
          <w:szCs w:val="28"/>
        </w:rPr>
      </w:pPr>
      <w:r w:rsidRPr="00FA5084">
        <w:rPr>
          <w:sz w:val="28"/>
          <w:szCs w:val="28"/>
        </w:rPr>
        <w:t>подача участником отбора заявки после даты и (или) времени, определенных для подачи заявок;</w:t>
      </w:r>
    </w:p>
    <w:p w:rsidR="00F8725F" w:rsidRPr="00FA5084" w:rsidRDefault="00F8725F" w:rsidP="00CC1970">
      <w:pPr>
        <w:numPr>
          <w:ilvl w:val="2"/>
          <w:numId w:val="11"/>
        </w:numPr>
        <w:spacing w:line="240" w:lineRule="auto"/>
        <w:jc w:val="both"/>
        <w:rPr>
          <w:sz w:val="28"/>
          <w:szCs w:val="28"/>
        </w:rPr>
      </w:pPr>
      <w:r w:rsidRPr="00FA5084">
        <w:rPr>
          <w:sz w:val="28"/>
          <w:szCs w:val="28"/>
        </w:rPr>
        <w:t>истечение срока для подачи участником отбора скорректированной заявки после возврата ее на доработку, либо в случае, предусмотренном в подпункте 2 настоящего пункта;</w:t>
      </w:r>
    </w:p>
    <w:p w:rsidR="00F8725F" w:rsidRPr="00FA5084" w:rsidRDefault="00F8725F" w:rsidP="00CC1970">
      <w:pPr>
        <w:numPr>
          <w:ilvl w:val="1"/>
          <w:numId w:val="1"/>
        </w:numPr>
        <w:spacing w:line="240" w:lineRule="auto"/>
        <w:jc w:val="both"/>
        <w:rPr>
          <w:sz w:val="28"/>
          <w:szCs w:val="28"/>
        </w:rPr>
      </w:pPr>
      <w:r w:rsidRPr="00FA5084">
        <w:rPr>
          <w:sz w:val="28"/>
          <w:szCs w:val="28"/>
        </w:rPr>
        <w:t>для возврата заявки на доработку являются:</w:t>
      </w:r>
    </w:p>
    <w:p w:rsidR="00F8725F" w:rsidRPr="00FA5084" w:rsidRDefault="00F8725F" w:rsidP="00CC1970">
      <w:pPr>
        <w:numPr>
          <w:ilvl w:val="2"/>
          <w:numId w:val="12"/>
        </w:numPr>
        <w:spacing w:line="240" w:lineRule="auto"/>
        <w:jc w:val="both"/>
        <w:rPr>
          <w:sz w:val="28"/>
          <w:szCs w:val="28"/>
        </w:rPr>
      </w:pPr>
      <w:r w:rsidRPr="00FA5084">
        <w:rPr>
          <w:sz w:val="28"/>
          <w:szCs w:val="28"/>
        </w:rPr>
        <w:t>несоответствие представленных документов и (или) заявки требованиям, установленным в объявлении;</w:t>
      </w:r>
    </w:p>
    <w:p w:rsidR="00F8725F" w:rsidRPr="00FA5084" w:rsidRDefault="00F8725F" w:rsidP="00CC1970">
      <w:pPr>
        <w:numPr>
          <w:ilvl w:val="2"/>
          <w:numId w:val="12"/>
        </w:numPr>
        <w:spacing w:line="240" w:lineRule="auto"/>
        <w:jc w:val="both"/>
        <w:rPr>
          <w:sz w:val="28"/>
          <w:szCs w:val="28"/>
        </w:rPr>
      </w:pPr>
      <w:r w:rsidRPr="00FA5084">
        <w:rPr>
          <w:sz w:val="28"/>
          <w:szCs w:val="28"/>
        </w:rPr>
        <w:t xml:space="preserve">непредставление (представление не в полном объеме) документов, указанных в объявлении, и (или) </w:t>
      </w:r>
      <w:proofErr w:type="spellStart"/>
      <w:r w:rsidRPr="00FA5084">
        <w:rPr>
          <w:sz w:val="28"/>
          <w:szCs w:val="28"/>
        </w:rPr>
        <w:t>незаполнение</w:t>
      </w:r>
      <w:proofErr w:type="spellEnd"/>
      <w:r w:rsidRPr="00FA5084">
        <w:rPr>
          <w:sz w:val="28"/>
          <w:szCs w:val="28"/>
        </w:rPr>
        <w:t xml:space="preserve"> форм документов либо заполнение форм документов частично; плохое качество изображения символов, букв и цифр, не позволяющее их прочитать.</w:t>
      </w:r>
    </w:p>
    <w:p w:rsidR="00B94A26" w:rsidRPr="00FA5084" w:rsidRDefault="00F8725F" w:rsidP="00B94A26">
      <w:pPr>
        <w:numPr>
          <w:ilvl w:val="0"/>
          <w:numId w:val="1"/>
        </w:numPr>
        <w:spacing w:line="240" w:lineRule="auto"/>
        <w:jc w:val="both"/>
        <w:rPr>
          <w:sz w:val="28"/>
          <w:szCs w:val="28"/>
        </w:rPr>
      </w:pPr>
      <w:proofErr w:type="gramStart"/>
      <w:r w:rsidRPr="00FA5084">
        <w:rPr>
          <w:sz w:val="28"/>
          <w:szCs w:val="28"/>
        </w:rPr>
        <w:t xml:space="preserve">Решение, указанное в подпункте 3 пункта </w:t>
      </w:r>
      <w:r w:rsidR="00703A6D" w:rsidRPr="00FA5084">
        <w:rPr>
          <w:sz w:val="28"/>
          <w:szCs w:val="28"/>
          <w:highlight w:val="green"/>
        </w:rPr>
        <w:t>25</w:t>
      </w:r>
      <w:r w:rsidRPr="00FA5084">
        <w:rPr>
          <w:sz w:val="28"/>
          <w:szCs w:val="28"/>
        </w:rPr>
        <w:t xml:space="preserve"> настоящего Порядка, принимается Министерством в равной мере ко всем участникам отбора, при рассмотрении заявок которых выявлены основания для отклонения заявки и о возврате заявки на доработку, и доводится до участников отбора с использованием </w:t>
      </w:r>
      <w:r w:rsidR="00B94A26" w:rsidRPr="00FA5084">
        <w:rPr>
          <w:sz w:val="28"/>
          <w:szCs w:val="28"/>
        </w:rPr>
        <w:t>системы</w:t>
      </w:r>
      <w:r w:rsidRPr="00FA5084">
        <w:rPr>
          <w:sz w:val="28"/>
          <w:szCs w:val="28"/>
        </w:rPr>
        <w:t xml:space="preserve"> «Электронный бюджет» в течение 1 рабочего дня со дня его принятия с указанием положений заявки, нуждающихся в доработке.</w:t>
      </w:r>
      <w:proofErr w:type="gramEnd"/>
    </w:p>
    <w:p w:rsidR="00B94A26" w:rsidRPr="00FA5084" w:rsidRDefault="00F8725F" w:rsidP="00B94A26">
      <w:pPr>
        <w:spacing w:line="240" w:lineRule="auto"/>
        <w:ind w:firstLine="709"/>
        <w:jc w:val="both"/>
        <w:rPr>
          <w:sz w:val="28"/>
          <w:szCs w:val="28"/>
        </w:rPr>
      </w:pPr>
      <w:r w:rsidRPr="00FA5084">
        <w:rPr>
          <w:sz w:val="28"/>
          <w:szCs w:val="28"/>
        </w:rPr>
        <w:t xml:space="preserve">Участник отбора в течение 2 рабочих дней со дня получения решения, указанного в подпункте 3 пункта </w:t>
      </w:r>
      <w:r w:rsidR="00703A6D" w:rsidRPr="00FA5084">
        <w:rPr>
          <w:sz w:val="28"/>
          <w:szCs w:val="28"/>
          <w:highlight w:val="green"/>
        </w:rPr>
        <w:t>25</w:t>
      </w:r>
      <w:r w:rsidRPr="00FA5084">
        <w:rPr>
          <w:sz w:val="28"/>
          <w:szCs w:val="28"/>
        </w:rPr>
        <w:t xml:space="preserve"> настоящего Порядка, вправе доработать заявку и повторно направить ее в Министерство в порядке, определенном пунктом 22 настоящего Порядка.</w:t>
      </w:r>
    </w:p>
    <w:p w:rsidR="00F8725F" w:rsidRPr="00FA5084" w:rsidRDefault="00F8725F" w:rsidP="00B94A26">
      <w:pPr>
        <w:spacing w:line="240" w:lineRule="auto"/>
        <w:ind w:firstLine="709"/>
        <w:jc w:val="both"/>
        <w:rPr>
          <w:sz w:val="28"/>
          <w:szCs w:val="28"/>
        </w:rPr>
      </w:pPr>
      <w:r w:rsidRPr="00FA5084">
        <w:rPr>
          <w:sz w:val="28"/>
          <w:szCs w:val="28"/>
        </w:rPr>
        <w:t xml:space="preserve">Рассмотрение заявки после доработки осуществляется Министерством в порядке, определенном пунктом </w:t>
      </w:r>
      <w:r w:rsidR="00B94A26" w:rsidRPr="00FA5084">
        <w:rPr>
          <w:sz w:val="28"/>
          <w:szCs w:val="28"/>
          <w:highlight w:val="green"/>
        </w:rPr>
        <w:t>2</w:t>
      </w:r>
      <w:r w:rsidRPr="00FA5084">
        <w:rPr>
          <w:sz w:val="28"/>
          <w:szCs w:val="28"/>
          <w:highlight w:val="green"/>
        </w:rPr>
        <w:t>3</w:t>
      </w:r>
      <w:r w:rsidRPr="00FA5084">
        <w:rPr>
          <w:sz w:val="28"/>
          <w:szCs w:val="28"/>
        </w:rPr>
        <w:t xml:space="preserve"> настоящего Порядка.</w:t>
      </w:r>
    </w:p>
    <w:p w:rsidR="00F8725F" w:rsidRPr="00FA5084" w:rsidRDefault="00F8725F" w:rsidP="00CC1970">
      <w:pPr>
        <w:numPr>
          <w:ilvl w:val="0"/>
          <w:numId w:val="1"/>
        </w:numPr>
        <w:spacing w:line="240" w:lineRule="auto"/>
        <w:jc w:val="both"/>
        <w:rPr>
          <w:sz w:val="28"/>
          <w:szCs w:val="28"/>
        </w:rPr>
      </w:pPr>
      <w:proofErr w:type="gramStart"/>
      <w:r w:rsidRPr="00FA5084">
        <w:rPr>
          <w:sz w:val="28"/>
          <w:szCs w:val="28"/>
        </w:rPr>
        <w:t xml:space="preserve">По результатам рассмотрения заявок Министерство не позднее 1 рабочего дня со дня окончания срока рассмотрения заявок формирует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w:t>
      </w:r>
      <w:r w:rsidRPr="00FA5084">
        <w:rPr>
          <w:sz w:val="28"/>
          <w:szCs w:val="28"/>
        </w:rPr>
        <w:lastRenderedPageBreak/>
        <w:t>указанием оснований для отклонения, а также формирует рейтинг победителей отбора.</w:t>
      </w:r>
      <w:proofErr w:type="gramEnd"/>
    </w:p>
    <w:p w:rsidR="00F8725F" w:rsidRPr="00FA5084" w:rsidRDefault="00F8725F" w:rsidP="00CC1970">
      <w:pPr>
        <w:numPr>
          <w:ilvl w:val="0"/>
          <w:numId w:val="1"/>
        </w:numPr>
        <w:spacing w:line="240" w:lineRule="auto"/>
        <w:jc w:val="both"/>
        <w:rPr>
          <w:sz w:val="28"/>
          <w:szCs w:val="28"/>
        </w:rPr>
      </w:pPr>
      <w:r w:rsidRPr="00FA5084">
        <w:rPr>
          <w:sz w:val="28"/>
          <w:szCs w:val="28"/>
        </w:rPr>
        <w:t xml:space="preserve">Протокол рассмотрения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w:t>
      </w:r>
      <w:r w:rsidR="001E3177" w:rsidRPr="00FA5084">
        <w:rPr>
          <w:sz w:val="28"/>
          <w:szCs w:val="28"/>
        </w:rPr>
        <w:t>системе</w:t>
      </w:r>
      <w:r w:rsidRPr="00FA5084">
        <w:rPr>
          <w:sz w:val="28"/>
          <w:szCs w:val="28"/>
        </w:rPr>
        <w:t xml:space="preserve"> «Электронный бюджет», а также размещается на едином портале не позднее 1 рабочего дня, следующего за днем его подписания.</w:t>
      </w:r>
    </w:p>
    <w:p w:rsidR="00F8725F" w:rsidRPr="00FA5084" w:rsidRDefault="00F8725F" w:rsidP="00CC1970">
      <w:pPr>
        <w:numPr>
          <w:ilvl w:val="0"/>
          <w:numId w:val="1"/>
        </w:numPr>
        <w:spacing w:line="240" w:lineRule="auto"/>
        <w:jc w:val="both"/>
        <w:rPr>
          <w:sz w:val="28"/>
          <w:szCs w:val="28"/>
        </w:rPr>
      </w:pPr>
      <w:r w:rsidRPr="00FA5084">
        <w:rPr>
          <w:sz w:val="28"/>
          <w:szCs w:val="28"/>
        </w:rPr>
        <w:t>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w:t>
      </w:r>
    </w:p>
    <w:p w:rsidR="00F8725F" w:rsidRPr="00FA5084" w:rsidRDefault="00F8725F" w:rsidP="00CC1970">
      <w:pPr>
        <w:numPr>
          <w:ilvl w:val="0"/>
          <w:numId w:val="1"/>
        </w:numPr>
        <w:spacing w:line="240" w:lineRule="auto"/>
        <w:jc w:val="both"/>
        <w:rPr>
          <w:sz w:val="28"/>
          <w:szCs w:val="28"/>
        </w:rPr>
      </w:pPr>
      <w:proofErr w:type="gramStart"/>
      <w:r w:rsidRPr="00FA5084">
        <w:rPr>
          <w:sz w:val="28"/>
          <w:szCs w:val="28"/>
        </w:rPr>
        <w:t xml:space="preserve">По результатам ранжирования поступивших заявок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в </w:t>
      </w:r>
      <w:r w:rsidR="001E3177" w:rsidRPr="00FA5084">
        <w:rPr>
          <w:sz w:val="28"/>
          <w:szCs w:val="28"/>
        </w:rPr>
        <w:t>системе</w:t>
      </w:r>
      <w:r w:rsidRPr="00FA5084">
        <w:rPr>
          <w:sz w:val="28"/>
          <w:szCs w:val="28"/>
        </w:rPr>
        <w:t xml:space="preserve"> «Электронный бюджет»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отклонения, об участниках отбора, не</w:t>
      </w:r>
      <w:proofErr w:type="gramEnd"/>
      <w:r w:rsidRPr="00FA5084">
        <w:rPr>
          <w:sz w:val="28"/>
          <w:szCs w:val="28"/>
        </w:rPr>
        <w:t xml:space="preserve"> представивших информацию и документы (далее - протокол подведения итогов) в срок, установленный в запросе Министерства, указанном в пункте </w:t>
      </w:r>
      <w:r w:rsidRPr="00FA5084">
        <w:rPr>
          <w:sz w:val="28"/>
          <w:szCs w:val="28"/>
          <w:highlight w:val="green"/>
        </w:rPr>
        <w:t>3</w:t>
      </w:r>
      <w:r w:rsidR="00703A6D" w:rsidRPr="00FA5084">
        <w:rPr>
          <w:sz w:val="28"/>
          <w:szCs w:val="28"/>
          <w:highlight w:val="green"/>
        </w:rPr>
        <w:t>0</w:t>
      </w:r>
      <w:r w:rsidRPr="00FA5084">
        <w:rPr>
          <w:sz w:val="28"/>
          <w:szCs w:val="28"/>
        </w:rPr>
        <w:t xml:space="preserve"> настоящего Порядка.</w:t>
      </w:r>
    </w:p>
    <w:p w:rsidR="00F8725F" w:rsidRPr="00FA5084" w:rsidRDefault="00F8725F" w:rsidP="00CC1970">
      <w:pPr>
        <w:numPr>
          <w:ilvl w:val="0"/>
          <w:numId w:val="1"/>
        </w:numPr>
        <w:spacing w:line="240" w:lineRule="auto"/>
        <w:jc w:val="both"/>
        <w:rPr>
          <w:sz w:val="28"/>
          <w:szCs w:val="28"/>
        </w:rPr>
      </w:pPr>
      <w:r w:rsidRPr="00FA5084">
        <w:rPr>
          <w:sz w:val="28"/>
          <w:szCs w:val="28"/>
        </w:rPr>
        <w:t xml:space="preserve">Протокол подведения итогов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w:t>
      </w:r>
      <w:r w:rsidR="001E3177" w:rsidRPr="00FA5084">
        <w:rPr>
          <w:sz w:val="28"/>
          <w:szCs w:val="28"/>
        </w:rPr>
        <w:t>системе</w:t>
      </w:r>
      <w:r w:rsidRPr="00FA5084">
        <w:rPr>
          <w:sz w:val="28"/>
          <w:szCs w:val="28"/>
        </w:rPr>
        <w:t xml:space="preserve"> «Электронный бюджет», а также размещается на едином портале не позднее 1 рабочего дня, следующего за днем его подписания</w:t>
      </w:r>
      <w:r w:rsidR="00690F0F" w:rsidRPr="00FA5084">
        <w:rPr>
          <w:sz w:val="28"/>
          <w:szCs w:val="28"/>
        </w:rPr>
        <w:t>.</w:t>
      </w:r>
    </w:p>
    <w:p w:rsidR="00690F0F" w:rsidRPr="00FA5084" w:rsidRDefault="00690F0F" w:rsidP="00CC1970">
      <w:pPr>
        <w:numPr>
          <w:ilvl w:val="0"/>
          <w:numId w:val="1"/>
        </w:numPr>
        <w:spacing w:line="240" w:lineRule="auto"/>
        <w:jc w:val="both"/>
        <w:rPr>
          <w:sz w:val="28"/>
          <w:szCs w:val="28"/>
        </w:rPr>
      </w:pPr>
      <w:r w:rsidRPr="00FA5084">
        <w:rPr>
          <w:sz w:val="28"/>
          <w:szCs w:val="28"/>
        </w:rPr>
        <w:t>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w:t>
      </w:r>
    </w:p>
    <w:p w:rsidR="00690F0F" w:rsidRPr="00FA5084" w:rsidRDefault="00690F0F" w:rsidP="00CC1970">
      <w:pPr>
        <w:numPr>
          <w:ilvl w:val="0"/>
          <w:numId w:val="1"/>
        </w:numPr>
        <w:spacing w:line="240" w:lineRule="auto"/>
        <w:jc w:val="both"/>
        <w:rPr>
          <w:sz w:val="28"/>
          <w:szCs w:val="28"/>
        </w:rPr>
      </w:pPr>
      <w:r w:rsidRPr="00FA5084">
        <w:rPr>
          <w:sz w:val="28"/>
          <w:szCs w:val="28"/>
        </w:rPr>
        <w:t xml:space="preserve">При указании в протоколе подведения итогов размера субсидии, предусмотренной для предоставления участнику отбора в соответствии с пунктом </w:t>
      </w:r>
      <w:r w:rsidR="00E24D9C" w:rsidRPr="00FA5084">
        <w:rPr>
          <w:sz w:val="28"/>
          <w:szCs w:val="28"/>
          <w:highlight w:val="green"/>
        </w:rPr>
        <w:t>33</w:t>
      </w:r>
      <w:r w:rsidRPr="00FA5084">
        <w:rPr>
          <w:sz w:val="28"/>
          <w:szCs w:val="28"/>
        </w:rPr>
        <w:t xml:space="preserve"> настоящего Порядка, в случае несоответствия запрашиваемого им размера субсидии, Министерство корректирует размер субсидии, предусмотренной для предоставления такому участнику отбора, но не выше размера, указанного им в заявке.</w:t>
      </w:r>
    </w:p>
    <w:p w:rsidR="00690F0F" w:rsidRPr="00FA5084" w:rsidRDefault="00690F0F" w:rsidP="00CC1970">
      <w:pPr>
        <w:numPr>
          <w:ilvl w:val="0"/>
          <w:numId w:val="1"/>
        </w:numPr>
        <w:spacing w:line="240" w:lineRule="auto"/>
        <w:jc w:val="both"/>
        <w:rPr>
          <w:sz w:val="28"/>
          <w:szCs w:val="28"/>
        </w:rPr>
      </w:pPr>
      <w:r w:rsidRPr="00FA5084">
        <w:rPr>
          <w:sz w:val="28"/>
          <w:szCs w:val="28"/>
        </w:rPr>
        <w:t>По итогам подведения итогов отбора и распределения субсидий Министерство в течение 3 рабочих дней со дня размещения протокола подведения итогов на едином портале принимает решение о предоставлении субсидии путем утверждения реестра получателей субсидий (далее - реестр).</w:t>
      </w:r>
    </w:p>
    <w:p w:rsidR="00690F0F" w:rsidRPr="00FA5084" w:rsidRDefault="00690F0F" w:rsidP="00CC1970">
      <w:pPr>
        <w:numPr>
          <w:ilvl w:val="0"/>
          <w:numId w:val="1"/>
        </w:numPr>
        <w:spacing w:line="240" w:lineRule="auto"/>
        <w:jc w:val="both"/>
        <w:rPr>
          <w:sz w:val="28"/>
          <w:szCs w:val="28"/>
        </w:rPr>
      </w:pPr>
      <w:r w:rsidRPr="00FA5084">
        <w:rPr>
          <w:sz w:val="28"/>
          <w:szCs w:val="28"/>
        </w:rPr>
        <w:t>Отбор признается несостоявшимся в следующих случаях:</w:t>
      </w:r>
    </w:p>
    <w:p w:rsidR="004B0B4F" w:rsidRPr="00FA5084" w:rsidRDefault="004B0B4F" w:rsidP="00CC1970">
      <w:pPr>
        <w:pStyle w:val="27"/>
        <w:numPr>
          <w:ilvl w:val="1"/>
          <w:numId w:val="1"/>
        </w:numPr>
        <w:shd w:val="clear" w:color="auto" w:fill="auto"/>
        <w:tabs>
          <w:tab w:val="left" w:pos="1093"/>
        </w:tabs>
      </w:pPr>
      <w:r w:rsidRPr="00FA5084">
        <w:t>по окончании срока подачи заявок подана только одна заявка;</w:t>
      </w:r>
    </w:p>
    <w:p w:rsidR="004B0B4F" w:rsidRPr="00FA5084" w:rsidRDefault="004B0B4F" w:rsidP="00CC1970">
      <w:pPr>
        <w:pStyle w:val="27"/>
        <w:numPr>
          <w:ilvl w:val="1"/>
          <w:numId w:val="1"/>
        </w:numPr>
        <w:shd w:val="clear" w:color="auto" w:fill="auto"/>
        <w:tabs>
          <w:tab w:val="left" w:pos="1077"/>
        </w:tabs>
      </w:pPr>
      <w:r w:rsidRPr="00FA5084">
        <w:t xml:space="preserve">по результатам рассмотрения заявок только одна заявка </w:t>
      </w:r>
      <w:r w:rsidRPr="00FA5084">
        <w:lastRenderedPageBreak/>
        <w:t>соответствует требованиям, установленным в объявлении;</w:t>
      </w:r>
    </w:p>
    <w:p w:rsidR="004B0B4F" w:rsidRPr="00FA5084" w:rsidRDefault="004B0B4F" w:rsidP="00CC1970">
      <w:pPr>
        <w:pStyle w:val="27"/>
        <w:numPr>
          <w:ilvl w:val="1"/>
          <w:numId w:val="1"/>
        </w:numPr>
        <w:shd w:val="clear" w:color="auto" w:fill="auto"/>
        <w:tabs>
          <w:tab w:val="left" w:pos="1122"/>
        </w:tabs>
      </w:pPr>
      <w:r w:rsidRPr="00FA5084">
        <w:t>по окончании срока подачи заявок не подано ни одной заявки;</w:t>
      </w:r>
    </w:p>
    <w:p w:rsidR="004B0B4F" w:rsidRPr="00FA5084" w:rsidRDefault="004B0B4F" w:rsidP="00CC1970">
      <w:pPr>
        <w:pStyle w:val="27"/>
        <w:numPr>
          <w:ilvl w:val="1"/>
          <w:numId w:val="1"/>
        </w:numPr>
        <w:shd w:val="clear" w:color="auto" w:fill="auto"/>
        <w:tabs>
          <w:tab w:val="left" w:pos="1122"/>
        </w:tabs>
      </w:pPr>
      <w:r w:rsidRPr="00FA5084">
        <w:t>по результатам рассмотрения заявок отклонены все заявки.</w:t>
      </w:r>
    </w:p>
    <w:p w:rsidR="00690F0F" w:rsidRPr="00FA5084" w:rsidRDefault="004B0B4F" w:rsidP="00CC1970">
      <w:pPr>
        <w:pStyle w:val="27"/>
        <w:numPr>
          <w:ilvl w:val="0"/>
          <w:numId w:val="1"/>
        </w:numPr>
        <w:shd w:val="clear" w:color="auto" w:fill="auto"/>
        <w:tabs>
          <w:tab w:val="left" w:pos="1178"/>
        </w:tabs>
        <w:spacing w:line="240" w:lineRule="auto"/>
      </w:pPr>
      <w:r w:rsidRPr="00FA5084">
        <w:t xml:space="preserve">В случае признания отбора несостоявшимся на основании подпункта 2 пункта </w:t>
      </w:r>
      <w:r w:rsidR="00D26E0A" w:rsidRPr="00FA5084">
        <w:rPr>
          <w:highlight w:val="green"/>
        </w:rPr>
        <w:t>36</w:t>
      </w:r>
      <w:r w:rsidRPr="00FA5084">
        <w:t xml:space="preserve"> настоящего Порядка, соглашение заключается с участником отбора, заявка которого признана соответствующей требованиям, установленным в объявлении.</w:t>
      </w:r>
    </w:p>
    <w:p w:rsidR="00EE142F" w:rsidRPr="00FA5084" w:rsidRDefault="00EE142F" w:rsidP="00CC1970">
      <w:pPr>
        <w:numPr>
          <w:ilvl w:val="0"/>
          <w:numId w:val="4"/>
        </w:numPr>
        <w:autoSpaceDE w:val="0"/>
        <w:autoSpaceDN w:val="0"/>
        <w:adjustRightInd w:val="0"/>
        <w:spacing w:line="240" w:lineRule="auto"/>
        <w:contextualSpacing/>
        <w:jc w:val="both"/>
        <w:rPr>
          <w:sz w:val="28"/>
          <w:szCs w:val="28"/>
        </w:rPr>
      </w:pPr>
      <w:r w:rsidRPr="00FA5084">
        <w:rPr>
          <w:sz w:val="28"/>
          <w:szCs w:val="28"/>
        </w:rPr>
        <w:t xml:space="preserve">В </w:t>
      </w:r>
      <w:r w:rsidR="0026250C" w:rsidRPr="00FA5084">
        <w:rPr>
          <w:sz w:val="28"/>
          <w:szCs w:val="28"/>
        </w:rPr>
        <w:t>С</w:t>
      </w:r>
      <w:r w:rsidRPr="00FA5084">
        <w:rPr>
          <w:sz w:val="28"/>
          <w:szCs w:val="28"/>
        </w:rPr>
        <w:t>оглашении предусматриваются:</w:t>
      </w:r>
    </w:p>
    <w:p w:rsidR="00775D41" w:rsidRPr="00FA5084" w:rsidRDefault="00511019" w:rsidP="00CC1970">
      <w:pPr>
        <w:numPr>
          <w:ilvl w:val="0"/>
          <w:numId w:val="6"/>
        </w:numPr>
        <w:autoSpaceDE w:val="0"/>
        <w:autoSpaceDN w:val="0"/>
        <w:adjustRightInd w:val="0"/>
        <w:spacing w:line="240" w:lineRule="auto"/>
        <w:contextualSpacing/>
        <w:jc w:val="both"/>
        <w:rPr>
          <w:sz w:val="28"/>
          <w:szCs w:val="28"/>
        </w:rPr>
      </w:pPr>
      <w:r w:rsidRPr="00FA5084">
        <w:rPr>
          <w:sz w:val="28"/>
          <w:szCs w:val="28"/>
        </w:rPr>
        <w:t>условие о согласии получателей субсидий и лиц, указанных в пункте 3 статьи 78</w:t>
      </w:r>
      <w:r w:rsidRPr="00FA5084">
        <w:rPr>
          <w:sz w:val="28"/>
          <w:szCs w:val="28"/>
          <w:vertAlign w:val="superscript"/>
        </w:rPr>
        <w:t>1</w:t>
      </w:r>
      <w:r w:rsidRPr="00FA5084">
        <w:rPr>
          <w:sz w:val="28"/>
          <w:szCs w:val="28"/>
        </w:rPr>
        <w:t xml:space="preserve">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 </w:t>
      </w:r>
      <w:r w:rsidR="00644AE0" w:rsidRPr="00FA5084">
        <w:rPr>
          <w:sz w:val="28"/>
          <w:szCs w:val="28"/>
          <w:highlight w:val="green"/>
        </w:rPr>
        <w:t>5</w:t>
      </w:r>
      <w:r w:rsidRPr="00FA5084">
        <w:rPr>
          <w:sz w:val="28"/>
          <w:szCs w:val="28"/>
          <w:highlight w:val="green"/>
        </w:rPr>
        <w:t>6</w:t>
      </w:r>
      <w:r w:rsidRPr="00FA5084">
        <w:rPr>
          <w:sz w:val="28"/>
          <w:szCs w:val="28"/>
        </w:rPr>
        <w:t xml:space="preserve"> настоящего Порядка</w:t>
      </w:r>
      <w:r w:rsidR="00775D41" w:rsidRPr="00FA5084">
        <w:rPr>
          <w:sz w:val="28"/>
          <w:szCs w:val="28"/>
        </w:rPr>
        <w:t>;</w:t>
      </w:r>
    </w:p>
    <w:p w:rsidR="00A805CB" w:rsidRPr="00FA5084" w:rsidRDefault="00A805CB" w:rsidP="00CC1970">
      <w:pPr>
        <w:numPr>
          <w:ilvl w:val="0"/>
          <w:numId w:val="6"/>
        </w:numPr>
        <w:autoSpaceDE w:val="0"/>
        <w:autoSpaceDN w:val="0"/>
        <w:adjustRightInd w:val="0"/>
        <w:spacing w:line="240" w:lineRule="auto"/>
        <w:contextualSpacing/>
        <w:jc w:val="both"/>
        <w:rPr>
          <w:sz w:val="28"/>
          <w:szCs w:val="28"/>
        </w:rPr>
      </w:pPr>
      <w:r w:rsidRPr="00FA5084">
        <w:rPr>
          <w:sz w:val="28"/>
          <w:szCs w:val="28"/>
        </w:rPr>
        <w:t>условия и порядок возврата субсидии (остатка субсидии);</w:t>
      </w:r>
    </w:p>
    <w:p w:rsidR="00A805CB" w:rsidRPr="00FA5084" w:rsidRDefault="00ED1BF2" w:rsidP="00CC1970">
      <w:pPr>
        <w:numPr>
          <w:ilvl w:val="0"/>
          <w:numId w:val="6"/>
        </w:numPr>
        <w:autoSpaceDE w:val="0"/>
        <w:autoSpaceDN w:val="0"/>
        <w:adjustRightInd w:val="0"/>
        <w:spacing w:line="240" w:lineRule="auto"/>
        <w:contextualSpacing/>
        <w:jc w:val="both"/>
        <w:rPr>
          <w:sz w:val="28"/>
          <w:szCs w:val="28"/>
        </w:rPr>
      </w:pPr>
      <w:r w:rsidRPr="00FA5084">
        <w:rPr>
          <w:sz w:val="28"/>
          <w:szCs w:val="28"/>
        </w:rPr>
        <w:t>положение о возможности осуществления расходов, источником финансового обеспечения которых являются не</w:t>
      </w:r>
      <w:r w:rsidR="00BC51DD" w:rsidRPr="00FA5084">
        <w:rPr>
          <w:sz w:val="28"/>
          <w:szCs w:val="28"/>
        </w:rPr>
        <w:t xml:space="preserve"> </w:t>
      </w:r>
      <w:r w:rsidRPr="00FA5084">
        <w:rPr>
          <w:sz w:val="28"/>
          <w:szCs w:val="28"/>
        </w:rPr>
        <w:t>использованные в отчетном финансовом году остатки субсидий</w:t>
      </w:r>
      <w:r w:rsidR="00682138" w:rsidRPr="00FA5084">
        <w:rPr>
          <w:sz w:val="28"/>
          <w:szCs w:val="28"/>
        </w:rPr>
        <w:t>;</w:t>
      </w:r>
    </w:p>
    <w:p w:rsidR="00A805CB" w:rsidRPr="00FA5084" w:rsidRDefault="00511019" w:rsidP="00CC1970">
      <w:pPr>
        <w:numPr>
          <w:ilvl w:val="0"/>
          <w:numId w:val="6"/>
        </w:numPr>
        <w:autoSpaceDE w:val="0"/>
        <w:autoSpaceDN w:val="0"/>
        <w:adjustRightInd w:val="0"/>
        <w:spacing w:line="240" w:lineRule="auto"/>
        <w:contextualSpacing/>
        <w:jc w:val="both"/>
        <w:rPr>
          <w:sz w:val="28"/>
          <w:szCs w:val="28"/>
        </w:rPr>
      </w:pPr>
      <w:r w:rsidRPr="00FA5084">
        <w:rPr>
          <w:sz w:val="28"/>
          <w:szCs w:val="28"/>
        </w:rPr>
        <w:t xml:space="preserve">условия о согласовании новых условий соглашения или о расторжении соглашения при </w:t>
      </w:r>
      <w:proofErr w:type="spellStart"/>
      <w:r w:rsidRPr="00FA5084">
        <w:rPr>
          <w:sz w:val="28"/>
          <w:szCs w:val="28"/>
        </w:rPr>
        <w:t>недостижении</w:t>
      </w:r>
      <w:proofErr w:type="spellEnd"/>
      <w:r w:rsidRPr="00FA5084">
        <w:rPr>
          <w:sz w:val="28"/>
          <w:szCs w:val="28"/>
        </w:rPr>
        <w:t xml:space="preserve">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r w:rsidR="00A805CB" w:rsidRPr="00FA5084">
        <w:rPr>
          <w:sz w:val="28"/>
          <w:szCs w:val="28"/>
        </w:rPr>
        <w:t>;</w:t>
      </w:r>
    </w:p>
    <w:p w:rsidR="00511019" w:rsidRPr="00FA5084" w:rsidRDefault="00511019" w:rsidP="00CC1970">
      <w:pPr>
        <w:pStyle w:val="27"/>
        <w:numPr>
          <w:ilvl w:val="0"/>
          <w:numId w:val="6"/>
        </w:numPr>
        <w:shd w:val="clear" w:color="auto" w:fill="auto"/>
        <w:tabs>
          <w:tab w:val="left" w:pos="1742"/>
          <w:tab w:val="left" w:pos="5165"/>
          <w:tab w:val="left" w:pos="9144"/>
        </w:tabs>
      </w:pPr>
      <w:r w:rsidRPr="00FA5084">
        <w:t>сроки предоставления получателем субсидий отчетности о достижении значений результатов предоставления субсидий, об осуществлении расходов (затрат), источником финансового обеспечения которых являются субсидии, а также сроки и формы представления получателями субсидий дополнительной отчетности (при необходимости);</w:t>
      </w:r>
    </w:p>
    <w:p w:rsidR="00A805CB" w:rsidRPr="00FA5084" w:rsidRDefault="00A805CB" w:rsidP="00CC1970">
      <w:pPr>
        <w:numPr>
          <w:ilvl w:val="0"/>
          <w:numId w:val="6"/>
        </w:numPr>
        <w:autoSpaceDE w:val="0"/>
        <w:autoSpaceDN w:val="0"/>
        <w:adjustRightInd w:val="0"/>
        <w:spacing w:line="240" w:lineRule="auto"/>
        <w:contextualSpacing/>
        <w:jc w:val="both"/>
        <w:rPr>
          <w:sz w:val="28"/>
          <w:szCs w:val="28"/>
        </w:rPr>
      </w:pPr>
      <w:r w:rsidRPr="00FA5084">
        <w:rPr>
          <w:sz w:val="28"/>
          <w:szCs w:val="28"/>
        </w:rPr>
        <w:t xml:space="preserve">результат предоставления субсидии, установленный в соответствии с пунктом </w:t>
      </w:r>
      <w:r w:rsidR="008E6B59" w:rsidRPr="00FA5084">
        <w:rPr>
          <w:sz w:val="28"/>
          <w:szCs w:val="28"/>
          <w:highlight w:val="green"/>
        </w:rPr>
        <w:t>1</w:t>
      </w:r>
      <w:r w:rsidR="00511019" w:rsidRPr="00FA5084">
        <w:rPr>
          <w:sz w:val="28"/>
          <w:szCs w:val="28"/>
          <w:highlight w:val="green"/>
        </w:rPr>
        <w:t>2</w:t>
      </w:r>
      <w:r w:rsidRPr="00FA5084">
        <w:rPr>
          <w:sz w:val="28"/>
          <w:szCs w:val="28"/>
        </w:rPr>
        <w:t xml:space="preserve"> настояще</w:t>
      </w:r>
      <w:r w:rsidR="004E0160" w:rsidRPr="00FA5084">
        <w:rPr>
          <w:sz w:val="28"/>
          <w:szCs w:val="28"/>
        </w:rPr>
        <w:t>го Порядка, а также его значение</w:t>
      </w:r>
      <w:r w:rsidRPr="00FA5084">
        <w:rPr>
          <w:sz w:val="28"/>
          <w:szCs w:val="28"/>
        </w:rPr>
        <w:t>;</w:t>
      </w:r>
    </w:p>
    <w:p w:rsidR="00EE142F" w:rsidRPr="00FA5084" w:rsidRDefault="00A805CB" w:rsidP="00CC1970">
      <w:pPr>
        <w:numPr>
          <w:ilvl w:val="0"/>
          <w:numId w:val="6"/>
        </w:numPr>
        <w:autoSpaceDE w:val="0"/>
        <w:autoSpaceDN w:val="0"/>
        <w:adjustRightInd w:val="0"/>
        <w:spacing w:line="240" w:lineRule="auto"/>
        <w:contextualSpacing/>
        <w:jc w:val="both"/>
        <w:rPr>
          <w:sz w:val="28"/>
          <w:szCs w:val="28"/>
        </w:rPr>
      </w:pPr>
      <w:proofErr w:type="gramStart"/>
      <w:r w:rsidRPr="00FA5084">
        <w:rPr>
          <w:sz w:val="28"/>
          <w:szCs w:val="28"/>
        </w:rPr>
        <w:t xml:space="preserve">запрет приобретения получателем субсидии – юридическим лицом, а также иным юридическим лицом, получающим средства на основании </w:t>
      </w:r>
      <w:r w:rsidR="004E0160" w:rsidRPr="00FA5084">
        <w:rPr>
          <w:sz w:val="28"/>
          <w:szCs w:val="28"/>
        </w:rPr>
        <w:t>договора</w:t>
      </w:r>
      <w:r w:rsidRPr="00FA5084">
        <w:rPr>
          <w:sz w:val="28"/>
          <w:szCs w:val="28"/>
        </w:rPr>
        <w:t xml:space="preserve">, заключенного с получателем субсидии, за счет полученных </w:t>
      </w:r>
      <w:r w:rsidR="004E0160" w:rsidRPr="00FA5084">
        <w:rPr>
          <w:sz w:val="28"/>
          <w:szCs w:val="28"/>
        </w:rPr>
        <w:t xml:space="preserve">из бюджета Забайкальского края </w:t>
      </w:r>
      <w:r w:rsidRPr="00FA5084">
        <w:rPr>
          <w:sz w:val="28"/>
          <w:szCs w:val="28"/>
        </w:rPr>
        <w:t xml:space="preserve">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w:t>
      </w:r>
      <w:r w:rsidR="004E0160" w:rsidRPr="00FA5084">
        <w:rPr>
          <w:sz w:val="28"/>
          <w:szCs w:val="28"/>
        </w:rPr>
        <w:t>этих средств</w:t>
      </w:r>
      <w:proofErr w:type="gramEnd"/>
      <w:r w:rsidRPr="00FA5084">
        <w:rPr>
          <w:sz w:val="28"/>
          <w:szCs w:val="28"/>
        </w:rPr>
        <w:t xml:space="preserve"> иных операций, </w:t>
      </w:r>
      <w:r w:rsidR="00812172" w:rsidRPr="00FA5084">
        <w:rPr>
          <w:sz w:val="28"/>
          <w:szCs w:val="28"/>
        </w:rPr>
        <w:t>определенных настоящим Порядком</w:t>
      </w:r>
      <w:r w:rsidR="008277F0" w:rsidRPr="00FA5084">
        <w:rPr>
          <w:sz w:val="28"/>
          <w:szCs w:val="28"/>
        </w:rPr>
        <w:t>.</w:t>
      </w:r>
      <w:r w:rsidR="00EE142F" w:rsidRPr="00FA5084">
        <w:rPr>
          <w:sz w:val="28"/>
          <w:szCs w:val="28"/>
        </w:rPr>
        <w:t xml:space="preserve"> </w:t>
      </w:r>
    </w:p>
    <w:p w:rsidR="00AE22C1" w:rsidRPr="00FA5084" w:rsidRDefault="00AE22C1" w:rsidP="00CC1970">
      <w:pPr>
        <w:numPr>
          <w:ilvl w:val="0"/>
          <w:numId w:val="3"/>
        </w:numPr>
        <w:spacing w:line="240" w:lineRule="auto"/>
        <w:jc w:val="both"/>
        <w:rPr>
          <w:rFonts w:eastAsia="Calibri"/>
          <w:sz w:val="28"/>
          <w:szCs w:val="28"/>
          <w:lang w:eastAsia="en-US"/>
        </w:rPr>
      </w:pPr>
      <w:r w:rsidRPr="00FA5084">
        <w:rPr>
          <w:rFonts w:eastAsia="Calibri"/>
          <w:sz w:val="28"/>
          <w:szCs w:val="28"/>
          <w:lang w:eastAsia="en-US"/>
        </w:rPr>
        <w:t xml:space="preserve">Министерство в течение </w:t>
      </w:r>
      <w:r w:rsidR="00D97A8A" w:rsidRPr="00FA5084">
        <w:rPr>
          <w:rFonts w:eastAsia="Calibri"/>
          <w:sz w:val="28"/>
          <w:szCs w:val="28"/>
          <w:lang w:eastAsia="en-US"/>
        </w:rPr>
        <w:t>5</w:t>
      </w:r>
      <w:r w:rsidRPr="00FA5084">
        <w:rPr>
          <w:rFonts w:eastAsia="Calibri"/>
          <w:sz w:val="28"/>
          <w:szCs w:val="28"/>
          <w:lang w:eastAsia="en-US"/>
        </w:rPr>
        <w:t xml:space="preserve"> рабочих дней со дня формирования протокола подведения итогов направляет получателю субсидии соответствующее уведомление о формировании в системе «Электронный бюджет» соглашения;</w:t>
      </w:r>
    </w:p>
    <w:p w:rsidR="00AE22C1" w:rsidRPr="00FA5084" w:rsidRDefault="00D97A8A" w:rsidP="00CC1970">
      <w:pPr>
        <w:numPr>
          <w:ilvl w:val="0"/>
          <w:numId w:val="3"/>
        </w:numPr>
        <w:spacing w:line="240" w:lineRule="auto"/>
        <w:jc w:val="both"/>
        <w:rPr>
          <w:rFonts w:eastAsia="Calibri"/>
          <w:sz w:val="28"/>
          <w:szCs w:val="28"/>
          <w:lang w:eastAsia="en-US"/>
        </w:rPr>
      </w:pPr>
      <w:r w:rsidRPr="00FA5084">
        <w:rPr>
          <w:rFonts w:eastAsia="Calibri"/>
          <w:sz w:val="28"/>
          <w:szCs w:val="28"/>
          <w:lang w:eastAsia="en-US"/>
        </w:rPr>
        <w:t xml:space="preserve">Получатель субсидии в течение 5 рабочих дней со дня получения уведомления, предусмотренного пунктом </w:t>
      </w:r>
      <w:r w:rsidR="006001EA" w:rsidRPr="00FA5084">
        <w:rPr>
          <w:rFonts w:eastAsia="Calibri"/>
          <w:sz w:val="28"/>
          <w:szCs w:val="28"/>
          <w:highlight w:val="green"/>
          <w:lang w:eastAsia="en-US"/>
        </w:rPr>
        <w:t>39</w:t>
      </w:r>
      <w:r w:rsidRPr="00FA5084">
        <w:rPr>
          <w:rFonts w:eastAsia="Calibri"/>
          <w:sz w:val="28"/>
          <w:szCs w:val="28"/>
          <w:lang w:eastAsia="en-US"/>
        </w:rPr>
        <w:t xml:space="preserve"> настоящего Порядка, осуществляет подписание соглашения в системе «Электронный бюджет» </w:t>
      </w:r>
      <w:r w:rsidRPr="00FA5084">
        <w:rPr>
          <w:rFonts w:eastAsia="Calibri"/>
          <w:sz w:val="28"/>
          <w:szCs w:val="28"/>
          <w:lang w:eastAsia="en-US"/>
        </w:rPr>
        <w:lastRenderedPageBreak/>
        <w:t>усиленной квалификационной электронной подписью руководителя организации;</w:t>
      </w:r>
    </w:p>
    <w:p w:rsidR="00AB2B99" w:rsidRPr="00FA5084" w:rsidRDefault="00AB2B99" w:rsidP="00CC1970">
      <w:pPr>
        <w:numPr>
          <w:ilvl w:val="0"/>
          <w:numId w:val="3"/>
        </w:numPr>
        <w:spacing w:line="240" w:lineRule="auto"/>
        <w:jc w:val="both"/>
        <w:rPr>
          <w:rFonts w:eastAsia="Calibri"/>
          <w:sz w:val="28"/>
          <w:szCs w:val="28"/>
          <w:lang w:eastAsia="en-US"/>
        </w:rPr>
      </w:pPr>
      <w:r w:rsidRPr="00FA5084">
        <w:rPr>
          <w:rFonts w:eastAsia="Calibri"/>
          <w:sz w:val="28"/>
          <w:szCs w:val="28"/>
          <w:lang w:eastAsia="en-US"/>
        </w:rPr>
        <w:t>Руководитель Министерства или уполномоченное им лицо в течение 2 рабочих дней со дня подписания получателем субсидии соглашения подписывает его со своей стороны усиленной квалификационной электронной подписью в системе «Электронный бюджет».</w:t>
      </w:r>
    </w:p>
    <w:p w:rsidR="00AE22C1" w:rsidRPr="00FA5084" w:rsidRDefault="00AB2B99" w:rsidP="00CC1970">
      <w:pPr>
        <w:numPr>
          <w:ilvl w:val="0"/>
          <w:numId w:val="3"/>
        </w:numPr>
        <w:spacing w:line="240" w:lineRule="auto"/>
        <w:jc w:val="both"/>
        <w:rPr>
          <w:rFonts w:eastAsia="Calibri"/>
          <w:sz w:val="28"/>
          <w:szCs w:val="28"/>
          <w:lang w:eastAsia="en-US"/>
        </w:rPr>
      </w:pPr>
      <w:r w:rsidRPr="00FA5084">
        <w:rPr>
          <w:sz w:val="28"/>
          <w:szCs w:val="28"/>
        </w:rPr>
        <w:t xml:space="preserve">Победитель отбора признается уклонившимся от заключения соглашения, если он не подписал соглашение в течение указанного в объявлении срока на подписание в </w:t>
      </w:r>
      <w:r w:rsidR="00C7326B" w:rsidRPr="00FA5084">
        <w:rPr>
          <w:sz w:val="28"/>
          <w:szCs w:val="28"/>
        </w:rPr>
        <w:t>системе</w:t>
      </w:r>
      <w:r w:rsidRPr="00FA5084">
        <w:rPr>
          <w:sz w:val="28"/>
          <w:szCs w:val="28"/>
        </w:rPr>
        <w:t xml:space="preserve"> «Электронный бюджет» и не направил по нему возражения.</w:t>
      </w:r>
    </w:p>
    <w:p w:rsidR="00AB2B99" w:rsidRPr="00FA5084" w:rsidRDefault="00FB6965" w:rsidP="00CC1970">
      <w:pPr>
        <w:numPr>
          <w:ilvl w:val="0"/>
          <w:numId w:val="3"/>
        </w:numPr>
        <w:spacing w:line="240" w:lineRule="auto"/>
        <w:jc w:val="both"/>
        <w:rPr>
          <w:rFonts w:eastAsia="Calibri"/>
          <w:sz w:val="28"/>
          <w:szCs w:val="28"/>
          <w:lang w:eastAsia="en-US"/>
        </w:rPr>
      </w:pPr>
      <w:r w:rsidRPr="00FA5084">
        <w:rPr>
          <w:sz w:val="28"/>
          <w:szCs w:val="28"/>
        </w:rPr>
        <w:t xml:space="preserve">Министерство вправе отказаться от заключения соглашения с получателем субсидии в случае </w:t>
      </w:r>
      <w:proofErr w:type="gramStart"/>
      <w:r w:rsidRPr="00FA5084">
        <w:rPr>
          <w:sz w:val="28"/>
          <w:szCs w:val="28"/>
        </w:rPr>
        <w:t>установления факта несоответствия получателя субсидии</w:t>
      </w:r>
      <w:proofErr w:type="gramEnd"/>
      <w:r w:rsidRPr="00FA5084">
        <w:rPr>
          <w:sz w:val="28"/>
          <w:szCs w:val="28"/>
        </w:rPr>
        <w:t xml:space="preserve"> требованиям, указанным в объявлении, или представления получателем недостоверной информации.</w:t>
      </w:r>
    </w:p>
    <w:p w:rsidR="00FB6965" w:rsidRPr="00FA5084" w:rsidRDefault="00FB6965" w:rsidP="00CC1970">
      <w:pPr>
        <w:numPr>
          <w:ilvl w:val="0"/>
          <w:numId w:val="3"/>
        </w:numPr>
        <w:spacing w:line="240" w:lineRule="auto"/>
        <w:jc w:val="both"/>
        <w:rPr>
          <w:rFonts w:eastAsia="Calibri"/>
          <w:sz w:val="28"/>
          <w:szCs w:val="28"/>
          <w:lang w:eastAsia="en-US"/>
        </w:rPr>
      </w:pPr>
      <w:proofErr w:type="gramStart"/>
      <w:r w:rsidRPr="00FA5084">
        <w:rPr>
          <w:sz w:val="28"/>
          <w:szCs w:val="28"/>
        </w:rPr>
        <w:t xml:space="preserve">В случае отказа Министерства от заключения соглашения с получателем субсидии по основаниям, предусмотренным пунктом </w:t>
      </w:r>
      <w:r w:rsidR="006001EA" w:rsidRPr="00FA5084">
        <w:rPr>
          <w:sz w:val="28"/>
          <w:szCs w:val="28"/>
          <w:highlight w:val="green"/>
        </w:rPr>
        <w:t>43</w:t>
      </w:r>
      <w:r w:rsidRPr="00FA5084">
        <w:rPr>
          <w:sz w:val="28"/>
          <w:szCs w:val="28"/>
        </w:rPr>
        <w:t xml:space="preserve"> настоящего Порядка, отказа победителя отбора от заключения соглашения, </w:t>
      </w:r>
      <w:proofErr w:type="spellStart"/>
      <w:r w:rsidRPr="00FA5084">
        <w:rPr>
          <w:sz w:val="28"/>
          <w:szCs w:val="28"/>
        </w:rPr>
        <w:t>неподписания</w:t>
      </w:r>
      <w:proofErr w:type="spellEnd"/>
      <w:r w:rsidRPr="00FA5084">
        <w:rPr>
          <w:sz w:val="28"/>
          <w:szCs w:val="28"/>
        </w:rPr>
        <w:t xml:space="preserve"> победителем отбора соглашения в срок, определенный объявлением в соответствии с пункт</w:t>
      </w:r>
      <w:r w:rsidR="006001EA" w:rsidRPr="00FA5084">
        <w:rPr>
          <w:sz w:val="28"/>
          <w:szCs w:val="28"/>
        </w:rPr>
        <w:t>ом</w:t>
      </w:r>
      <w:r w:rsidRPr="00FA5084">
        <w:rPr>
          <w:sz w:val="28"/>
          <w:szCs w:val="28"/>
        </w:rPr>
        <w:t xml:space="preserve"> </w:t>
      </w:r>
      <w:r w:rsidRPr="00FA5084">
        <w:rPr>
          <w:sz w:val="28"/>
          <w:szCs w:val="28"/>
          <w:highlight w:val="green"/>
        </w:rPr>
        <w:t>4</w:t>
      </w:r>
      <w:r w:rsidR="006001EA" w:rsidRPr="00FA5084">
        <w:rPr>
          <w:sz w:val="28"/>
          <w:szCs w:val="28"/>
          <w:highlight w:val="green"/>
        </w:rPr>
        <w:t>0</w:t>
      </w:r>
      <w:r w:rsidRPr="00FA5084">
        <w:rPr>
          <w:sz w:val="28"/>
          <w:szCs w:val="28"/>
        </w:rPr>
        <w:t xml:space="preserve"> настоящего Порядка,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w:t>
      </w:r>
      <w:proofErr w:type="gramEnd"/>
      <w:r w:rsidRPr="00FA5084">
        <w:rPr>
          <w:sz w:val="28"/>
          <w:szCs w:val="28"/>
        </w:rPr>
        <w:t xml:space="preserve"> об увеличении размера субсидии и результатов ее предоставления.</w:t>
      </w:r>
    </w:p>
    <w:p w:rsidR="00FB6965" w:rsidRPr="00FA5084" w:rsidRDefault="00FB6965" w:rsidP="00CC1970">
      <w:pPr>
        <w:numPr>
          <w:ilvl w:val="0"/>
          <w:numId w:val="3"/>
        </w:numPr>
        <w:spacing w:line="240" w:lineRule="auto"/>
        <w:jc w:val="both"/>
        <w:rPr>
          <w:rFonts w:eastAsia="Calibri"/>
          <w:sz w:val="28"/>
          <w:szCs w:val="28"/>
          <w:lang w:eastAsia="en-US"/>
        </w:rPr>
      </w:pPr>
      <w:proofErr w:type="gramStart"/>
      <w:r w:rsidRPr="00FA5084">
        <w:rPr>
          <w:sz w:val="28"/>
          <w:szCs w:val="28"/>
        </w:rPr>
        <w:t>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roofErr w:type="gramEnd"/>
    </w:p>
    <w:p w:rsidR="00FB6965" w:rsidRPr="00FA5084" w:rsidRDefault="00FB6965" w:rsidP="00CC1970">
      <w:pPr>
        <w:numPr>
          <w:ilvl w:val="0"/>
          <w:numId w:val="3"/>
        </w:numPr>
        <w:spacing w:line="240" w:lineRule="auto"/>
        <w:jc w:val="both"/>
        <w:rPr>
          <w:rFonts w:eastAsia="Calibri"/>
          <w:sz w:val="28"/>
          <w:szCs w:val="28"/>
          <w:lang w:eastAsia="en-US"/>
        </w:rPr>
      </w:pPr>
      <w:r w:rsidRPr="00FA5084">
        <w:rPr>
          <w:sz w:val="28"/>
          <w:szCs w:val="28"/>
        </w:rPr>
        <w:t xml:space="preserve">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w:t>
      </w:r>
      <w:proofErr w:type="gramStart"/>
      <w:r w:rsidRPr="00FA5084">
        <w:rPr>
          <w:sz w:val="28"/>
          <w:szCs w:val="28"/>
        </w:rPr>
        <w:t>отбора</w:t>
      </w:r>
      <w:proofErr w:type="gramEnd"/>
      <w:r w:rsidRPr="00FA5084">
        <w:rPr>
          <w:sz w:val="28"/>
          <w:szCs w:val="28"/>
        </w:rPr>
        <w:t xml:space="preserve">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rsidR="00FB6965" w:rsidRPr="00FA5084" w:rsidRDefault="00FB6965" w:rsidP="00CC1970">
      <w:pPr>
        <w:numPr>
          <w:ilvl w:val="0"/>
          <w:numId w:val="3"/>
        </w:numPr>
        <w:spacing w:line="240" w:lineRule="auto"/>
        <w:jc w:val="both"/>
        <w:rPr>
          <w:rFonts w:eastAsia="Calibri"/>
          <w:sz w:val="28"/>
          <w:szCs w:val="28"/>
          <w:lang w:eastAsia="en-US"/>
        </w:rPr>
      </w:pPr>
      <w:r w:rsidRPr="00FA5084">
        <w:rPr>
          <w:sz w:val="28"/>
          <w:szCs w:val="28"/>
        </w:rPr>
        <w:t>Министерство в течение 5 рабочих дней со дня заключения соглашения с победителем отбора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rsidR="00DB6024" w:rsidRPr="00FA5084" w:rsidRDefault="00DB6024" w:rsidP="00CC1970">
      <w:pPr>
        <w:numPr>
          <w:ilvl w:val="0"/>
          <w:numId w:val="3"/>
        </w:numPr>
        <w:spacing w:line="240" w:lineRule="auto"/>
        <w:jc w:val="both"/>
        <w:rPr>
          <w:rFonts w:eastAsia="Calibri"/>
          <w:sz w:val="28"/>
          <w:szCs w:val="28"/>
          <w:lang w:eastAsia="en-US"/>
        </w:rPr>
      </w:pPr>
      <w:r w:rsidRPr="00FA5084">
        <w:rPr>
          <w:sz w:val="28"/>
          <w:szCs w:val="28"/>
        </w:rPr>
        <w:lastRenderedPageBreak/>
        <w:t>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данной заявки на финансирование перечисляет Министерству средства субсидии в пределах средств, предусмотренных в бюджете Забайкальского края на соответствующий финансовый год.</w:t>
      </w:r>
    </w:p>
    <w:p w:rsidR="00DB6024" w:rsidRPr="00FA5084" w:rsidRDefault="00DB6024" w:rsidP="00CC1970">
      <w:pPr>
        <w:numPr>
          <w:ilvl w:val="0"/>
          <w:numId w:val="3"/>
        </w:numPr>
        <w:spacing w:line="240" w:lineRule="auto"/>
        <w:jc w:val="both"/>
        <w:rPr>
          <w:rFonts w:eastAsia="Calibri"/>
          <w:sz w:val="28"/>
          <w:szCs w:val="28"/>
          <w:lang w:eastAsia="en-US"/>
        </w:rPr>
      </w:pPr>
      <w:r w:rsidRPr="00FA5084">
        <w:rPr>
          <w:sz w:val="28"/>
          <w:szCs w:val="28"/>
        </w:rPr>
        <w:t>Министерство после поступления указанных средств, но не позднее 5-го рабочего дня, следующего за днем принятия Министерством решения о предоставлении субсидии, перечисляет их на банковский счет получателя субсидии.</w:t>
      </w:r>
    </w:p>
    <w:p w:rsidR="00DB6024" w:rsidRPr="00FA5084" w:rsidRDefault="00DB6024" w:rsidP="00CC1970">
      <w:pPr>
        <w:numPr>
          <w:ilvl w:val="0"/>
          <w:numId w:val="3"/>
        </w:numPr>
        <w:spacing w:line="240" w:lineRule="auto"/>
        <w:jc w:val="both"/>
        <w:rPr>
          <w:rFonts w:eastAsia="Calibri"/>
          <w:sz w:val="28"/>
          <w:szCs w:val="28"/>
          <w:lang w:eastAsia="en-US"/>
        </w:rPr>
      </w:pPr>
      <w:r w:rsidRPr="00FA5084">
        <w:rPr>
          <w:sz w:val="28"/>
          <w:szCs w:val="28"/>
        </w:rPr>
        <w:t xml:space="preserve">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w:t>
      </w:r>
      <w:proofErr w:type="spellStart"/>
      <w:r w:rsidRPr="00FA5084">
        <w:rPr>
          <w:sz w:val="28"/>
          <w:szCs w:val="28"/>
        </w:rPr>
        <w:t>недостижении</w:t>
      </w:r>
      <w:proofErr w:type="spellEnd"/>
      <w:r w:rsidRPr="00FA5084">
        <w:rPr>
          <w:sz w:val="28"/>
          <w:szCs w:val="28"/>
        </w:rPr>
        <w:t xml:space="preserve"> согласия по новым условиям соглашение расторгается.</w:t>
      </w:r>
    </w:p>
    <w:p w:rsidR="00DB6024" w:rsidRPr="00FA5084" w:rsidRDefault="00DB6024" w:rsidP="00CC1970">
      <w:pPr>
        <w:numPr>
          <w:ilvl w:val="0"/>
          <w:numId w:val="3"/>
        </w:numPr>
        <w:spacing w:line="240" w:lineRule="auto"/>
        <w:jc w:val="both"/>
        <w:rPr>
          <w:rFonts w:eastAsia="Calibri"/>
          <w:sz w:val="28"/>
          <w:szCs w:val="28"/>
          <w:lang w:eastAsia="en-US"/>
        </w:rPr>
      </w:pPr>
      <w:r w:rsidRPr="00FA5084">
        <w:rPr>
          <w:sz w:val="28"/>
          <w:szCs w:val="28"/>
        </w:rPr>
        <w:t>Получатели субсидии ежеквартально не позднее 5-го рабочего дня, следующего за отчетным периодом, представляют в Министерство отчеты (далее - отчеты):</w:t>
      </w:r>
    </w:p>
    <w:p w:rsidR="00DB6024" w:rsidRPr="00FA5084" w:rsidRDefault="00DB6024" w:rsidP="00C7326B">
      <w:pPr>
        <w:numPr>
          <w:ilvl w:val="1"/>
          <w:numId w:val="20"/>
        </w:numPr>
        <w:spacing w:line="240" w:lineRule="auto"/>
        <w:jc w:val="both"/>
        <w:rPr>
          <w:rFonts w:eastAsia="Calibri"/>
          <w:sz w:val="28"/>
          <w:szCs w:val="28"/>
          <w:lang w:eastAsia="en-US"/>
        </w:rPr>
      </w:pPr>
      <w:r w:rsidRPr="00FA5084">
        <w:rPr>
          <w:sz w:val="28"/>
          <w:szCs w:val="28"/>
        </w:rPr>
        <w:t>о достижении значений результата предоставления субсидий, определенных соглашением</w:t>
      </w:r>
      <w:r w:rsidRPr="00FA5084">
        <w:rPr>
          <w:rFonts w:eastAsia="Calibri"/>
          <w:sz w:val="28"/>
          <w:szCs w:val="28"/>
          <w:lang w:eastAsia="en-US"/>
        </w:rPr>
        <w:t>;</w:t>
      </w:r>
    </w:p>
    <w:p w:rsidR="00DB6024" w:rsidRPr="00FA5084" w:rsidRDefault="00DB6024" w:rsidP="00C7326B">
      <w:pPr>
        <w:numPr>
          <w:ilvl w:val="1"/>
          <w:numId w:val="20"/>
        </w:numPr>
        <w:spacing w:line="240" w:lineRule="auto"/>
        <w:jc w:val="both"/>
        <w:rPr>
          <w:rFonts w:eastAsia="Calibri"/>
          <w:sz w:val="28"/>
          <w:szCs w:val="28"/>
          <w:lang w:eastAsia="en-US"/>
        </w:rPr>
      </w:pPr>
      <w:r w:rsidRPr="00FA5084">
        <w:rPr>
          <w:sz w:val="28"/>
          <w:szCs w:val="28"/>
        </w:rPr>
        <w:t>об осуществлении расходов (затрат), источником финансового обеспечения которых являются субсидии, с приложением документов, подтверждающих фактически произведенные расходы (затраты), источником которых стали субсидии.</w:t>
      </w:r>
    </w:p>
    <w:p w:rsidR="00DB6024" w:rsidRPr="00FA5084" w:rsidRDefault="00DB6024" w:rsidP="00E24D9C">
      <w:pPr>
        <w:spacing w:line="240" w:lineRule="auto"/>
        <w:ind w:firstLine="709"/>
        <w:jc w:val="both"/>
        <w:rPr>
          <w:rFonts w:eastAsia="Calibri"/>
          <w:sz w:val="28"/>
          <w:szCs w:val="28"/>
          <w:lang w:eastAsia="en-US"/>
        </w:rPr>
      </w:pPr>
      <w:r w:rsidRPr="00FA5084">
        <w:rPr>
          <w:sz w:val="28"/>
          <w:szCs w:val="28"/>
        </w:rPr>
        <w:t xml:space="preserve">Предоставление отчетов, установленных настоящим пунктом, осуществляется получателями субсидий в соответствии с типовой формой соглашения, установленной Министерством финансов Российской Федерации в </w:t>
      </w:r>
      <w:r w:rsidR="005F27E3" w:rsidRPr="00FA5084">
        <w:rPr>
          <w:sz w:val="28"/>
          <w:szCs w:val="28"/>
        </w:rPr>
        <w:t>системе</w:t>
      </w:r>
      <w:r w:rsidRPr="00FA5084">
        <w:rPr>
          <w:sz w:val="28"/>
          <w:szCs w:val="28"/>
        </w:rPr>
        <w:t xml:space="preserve"> «Электронный бюджет».</w:t>
      </w:r>
    </w:p>
    <w:p w:rsidR="00DB6024" w:rsidRPr="00FA5084" w:rsidRDefault="001323CB" w:rsidP="00CC1970">
      <w:pPr>
        <w:numPr>
          <w:ilvl w:val="0"/>
          <w:numId w:val="3"/>
        </w:numPr>
        <w:spacing w:line="240" w:lineRule="auto"/>
        <w:jc w:val="both"/>
        <w:rPr>
          <w:rFonts w:eastAsia="Calibri"/>
          <w:sz w:val="28"/>
          <w:szCs w:val="28"/>
          <w:lang w:eastAsia="en-US"/>
        </w:rPr>
      </w:pPr>
      <w:r w:rsidRPr="00FA5084">
        <w:rPr>
          <w:sz w:val="28"/>
          <w:szCs w:val="28"/>
        </w:rPr>
        <w:t xml:space="preserve">Министерство в течение </w:t>
      </w:r>
      <w:r w:rsidR="00C7326B" w:rsidRPr="00FA5084">
        <w:rPr>
          <w:sz w:val="28"/>
          <w:szCs w:val="28"/>
        </w:rPr>
        <w:t>15</w:t>
      </w:r>
      <w:r w:rsidRPr="00FA5084">
        <w:rPr>
          <w:sz w:val="28"/>
          <w:szCs w:val="28"/>
        </w:rPr>
        <w:t xml:space="preserve"> рабочих дней со дня получения отчетов, установленных пунктом </w:t>
      </w:r>
      <w:r w:rsidRPr="00FA5084">
        <w:rPr>
          <w:sz w:val="28"/>
          <w:szCs w:val="28"/>
          <w:highlight w:val="green"/>
        </w:rPr>
        <w:t>5</w:t>
      </w:r>
      <w:r w:rsidR="00C7326B" w:rsidRPr="00FA5084">
        <w:rPr>
          <w:sz w:val="28"/>
          <w:szCs w:val="28"/>
          <w:highlight w:val="green"/>
        </w:rPr>
        <w:t>1</w:t>
      </w:r>
      <w:r w:rsidRPr="00FA5084">
        <w:rPr>
          <w:sz w:val="28"/>
          <w:szCs w:val="28"/>
        </w:rPr>
        <w:t xml:space="preserve"> настоящего Порядка, осуществляет их проверку в </w:t>
      </w:r>
      <w:r w:rsidR="005F27E3" w:rsidRPr="00FA5084">
        <w:rPr>
          <w:sz w:val="28"/>
          <w:szCs w:val="28"/>
        </w:rPr>
        <w:t>системе</w:t>
      </w:r>
      <w:r w:rsidRPr="00FA5084">
        <w:rPr>
          <w:sz w:val="28"/>
          <w:szCs w:val="28"/>
        </w:rPr>
        <w:t xml:space="preserve"> «Электронный бюджет» на предмет:</w:t>
      </w:r>
    </w:p>
    <w:p w:rsidR="001323CB" w:rsidRPr="00FA5084" w:rsidRDefault="001323CB" w:rsidP="00CC1970">
      <w:pPr>
        <w:numPr>
          <w:ilvl w:val="1"/>
          <w:numId w:val="13"/>
        </w:numPr>
        <w:spacing w:line="240" w:lineRule="auto"/>
        <w:jc w:val="both"/>
        <w:rPr>
          <w:rFonts w:eastAsia="Calibri"/>
          <w:sz w:val="28"/>
          <w:szCs w:val="28"/>
          <w:lang w:eastAsia="en-US"/>
        </w:rPr>
      </w:pPr>
      <w:r w:rsidRPr="00FA5084">
        <w:rPr>
          <w:sz w:val="28"/>
          <w:szCs w:val="28"/>
        </w:rPr>
        <w:t>полноты и правильности заполнения отчетов;</w:t>
      </w:r>
    </w:p>
    <w:p w:rsidR="001323CB" w:rsidRPr="00FA5084" w:rsidRDefault="001323CB" w:rsidP="00B54ED0">
      <w:pPr>
        <w:numPr>
          <w:ilvl w:val="1"/>
          <w:numId w:val="13"/>
        </w:numPr>
        <w:spacing w:line="240" w:lineRule="auto"/>
        <w:jc w:val="both"/>
        <w:rPr>
          <w:rFonts w:eastAsia="Calibri"/>
          <w:sz w:val="28"/>
          <w:szCs w:val="28"/>
          <w:lang w:eastAsia="en-US"/>
        </w:rPr>
      </w:pPr>
      <w:r w:rsidRPr="00FA5084">
        <w:rPr>
          <w:sz w:val="28"/>
          <w:szCs w:val="28"/>
        </w:rPr>
        <w:t xml:space="preserve">соответствия расходов (затрат), источником финансового обеспечения которых являются субсидии, направлениям расходов (затрат), установленных пунктом </w:t>
      </w:r>
      <w:r w:rsidR="00B54ED0" w:rsidRPr="00FA5084">
        <w:rPr>
          <w:sz w:val="28"/>
          <w:szCs w:val="28"/>
          <w:highlight w:val="green"/>
        </w:rPr>
        <w:t>10</w:t>
      </w:r>
      <w:r w:rsidRPr="00FA5084">
        <w:rPr>
          <w:sz w:val="28"/>
          <w:szCs w:val="28"/>
        </w:rPr>
        <w:t xml:space="preserve"> настоящего Порядка;</w:t>
      </w:r>
    </w:p>
    <w:p w:rsidR="001323CB" w:rsidRPr="00FA5084" w:rsidRDefault="001323CB" w:rsidP="00CC1970">
      <w:pPr>
        <w:numPr>
          <w:ilvl w:val="1"/>
          <w:numId w:val="13"/>
        </w:numPr>
        <w:spacing w:line="240" w:lineRule="auto"/>
        <w:jc w:val="both"/>
        <w:rPr>
          <w:rFonts w:eastAsia="Calibri"/>
          <w:sz w:val="28"/>
          <w:szCs w:val="28"/>
          <w:lang w:eastAsia="en-US"/>
        </w:rPr>
      </w:pPr>
      <w:r w:rsidRPr="00FA5084">
        <w:rPr>
          <w:sz w:val="28"/>
          <w:szCs w:val="28"/>
        </w:rPr>
        <w:t>соответствия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субсидии;</w:t>
      </w:r>
    </w:p>
    <w:p w:rsidR="001323CB" w:rsidRPr="00FA5084" w:rsidRDefault="001323CB" w:rsidP="00CC1970">
      <w:pPr>
        <w:numPr>
          <w:ilvl w:val="1"/>
          <w:numId w:val="13"/>
        </w:numPr>
        <w:spacing w:line="240" w:lineRule="auto"/>
        <w:jc w:val="both"/>
        <w:rPr>
          <w:rFonts w:eastAsia="Calibri"/>
          <w:sz w:val="28"/>
          <w:szCs w:val="28"/>
          <w:lang w:eastAsia="en-US"/>
        </w:rPr>
      </w:pPr>
      <w:r w:rsidRPr="00FA5084">
        <w:rPr>
          <w:sz w:val="28"/>
          <w:szCs w:val="28"/>
        </w:rPr>
        <w:t>соответствие информации, отраженной в отчете данным, отраженным в бухгалтерской отчетности.</w:t>
      </w:r>
    </w:p>
    <w:p w:rsidR="001323CB" w:rsidRPr="00FA5084" w:rsidRDefault="001323CB" w:rsidP="00CC1970">
      <w:pPr>
        <w:numPr>
          <w:ilvl w:val="0"/>
          <w:numId w:val="3"/>
        </w:numPr>
        <w:spacing w:line="240" w:lineRule="auto"/>
        <w:jc w:val="both"/>
        <w:rPr>
          <w:rFonts w:eastAsia="Calibri"/>
          <w:sz w:val="28"/>
          <w:szCs w:val="28"/>
          <w:lang w:eastAsia="en-US"/>
        </w:rPr>
      </w:pPr>
      <w:r w:rsidRPr="00FA5084">
        <w:rPr>
          <w:sz w:val="28"/>
          <w:szCs w:val="28"/>
        </w:rPr>
        <w:t>По результатам проверки отчетов Министерство принимает одно из следующих решений:</w:t>
      </w:r>
    </w:p>
    <w:p w:rsidR="001323CB" w:rsidRPr="00FA5084" w:rsidRDefault="001323CB" w:rsidP="00CC1970">
      <w:pPr>
        <w:numPr>
          <w:ilvl w:val="1"/>
          <w:numId w:val="14"/>
        </w:numPr>
        <w:spacing w:line="240" w:lineRule="auto"/>
        <w:jc w:val="both"/>
        <w:rPr>
          <w:rFonts w:eastAsia="Calibri"/>
          <w:sz w:val="28"/>
          <w:szCs w:val="28"/>
          <w:lang w:eastAsia="en-US"/>
        </w:rPr>
      </w:pPr>
      <w:r w:rsidRPr="00FA5084">
        <w:rPr>
          <w:sz w:val="28"/>
          <w:szCs w:val="28"/>
        </w:rPr>
        <w:lastRenderedPageBreak/>
        <w:t xml:space="preserve">о принятии отчета (в случае отсутствия оснований для отклонения отчета, предусмотренных пунктом </w:t>
      </w:r>
      <w:r w:rsidR="006001EA" w:rsidRPr="00FA5084">
        <w:rPr>
          <w:sz w:val="28"/>
          <w:szCs w:val="28"/>
          <w:highlight w:val="green"/>
        </w:rPr>
        <w:t>5</w:t>
      </w:r>
      <w:r w:rsidR="00E24D9C" w:rsidRPr="00FA5084">
        <w:rPr>
          <w:sz w:val="28"/>
          <w:szCs w:val="28"/>
          <w:highlight w:val="green"/>
        </w:rPr>
        <w:t>4</w:t>
      </w:r>
      <w:r w:rsidRPr="00FA5084">
        <w:rPr>
          <w:sz w:val="28"/>
          <w:szCs w:val="28"/>
        </w:rPr>
        <w:t xml:space="preserve"> настоящего Порядка);</w:t>
      </w:r>
    </w:p>
    <w:p w:rsidR="001323CB" w:rsidRPr="00FA5084" w:rsidRDefault="001323CB" w:rsidP="00CC1970">
      <w:pPr>
        <w:numPr>
          <w:ilvl w:val="1"/>
          <w:numId w:val="14"/>
        </w:numPr>
        <w:spacing w:line="240" w:lineRule="auto"/>
        <w:jc w:val="both"/>
        <w:rPr>
          <w:rFonts w:eastAsia="Calibri"/>
          <w:sz w:val="28"/>
          <w:szCs w:val="28"/>
          <w:lang w:eastAsia="en-US"/>
        </w:rPr>
      </w:pPr>
      <w:r w:rsidRPr="00FA5084">
        <w:rPr>
          <w:sz w:val="28"/>
          <w:szCs w:val="28"/>
        </w:rPr>
        <w:t xml:space="preserve">об отклонении отчета (в случае наличия оснований для отклонения отчета, предусмотренных пунктом </w:t>
      </w:r>
      <w:r w:rsidR="006001EA" w:rsidRPr="00FA5084">
        <w:rPr>
          <w:sz w:val="28"/>
          <w:szCs w:val="28"/>
          <w:highlight w:val="green"/>
        </w:rPr>
        <w:t>5</w:t>
      </w:r>
      <w:r w:rsidR="00E24D9C" w:rsidRPr="00FA5084">
        <w:rPr>
          <w:sz w:val="28"/>
          <w:szCs w:val="28"/>
          <w:highlight w:val="green"/>
        </w:rPr>
        <w:t>4</w:t>
      </w:r>
      <w:r w:rsidRPr="00FA5084">
        <w:rPr>
          <w:sz w:val="28"/>
          <w:szCs w:val="28"/>
        </w:rPr>
        <w:t xml:space="preserve"> настоящего Порядка).</w:t>
      </w:r>
    </w:p>
    <w:p w:rsidR="001323CB" w:rsidRPr="00FA5084" w:rsidRDefault="001323CB" w:rsidP="00CC1970">
      <w:pPr>
        <w:numPr>
          <w:ilvl w:val="0"/>
          <w:numId w:val="3"/>
        </w:numPr>
        <w:spacing w:line="240" w:lineRule="auto"/>
        <w:jc w:val="both"/>
        <w:rPr>
          <w:rFonts w:eastAsia="Calibri"/>
          <w:sz w:val="28"/>
          <w:szCs w:val="28"/>
          <w:lang w:eastAsia="en-US"/>
        </w:rPr>
      </w:pPr>
      <w:r w:rsidRPr="00FA5084">
        <w:rPr>
          <w:sz w:val="28"/>
          <w:szCs w:val="28"/>
        </w:rPr>
        <w:t>Основаниями для принятия решения об отклонении отчета являются:</w:t>
      </w:r>
    </w:p>
    <w:p w:rsidR="001323CB" w:rsidRPr="00FA5084" w:rsidRDefault="001323CB" w:rsidP="00CC1970">
      <w:pPr>
        <w:numPr>
          <w:ilvl w:val="1"/>
          <w:numId w:val="16"/>
        </w:numPr>
        <w:spacing w:line="240" w:lineRule="auto"/>
        <w:jc w:val="both"/>
        <w:rPr>
          <w:rFonts w:eastAsia="Calibri"/>
          <w:sz w:val="28"/>
          <w:szCs w:val="28"/>
          <w:lang w:eastAsia="en-US"/>
        </w:rPr>
      </w:pPr>
      <w:r w:rsidRPr="00FA5084">
        <w:rPr>
          <w:sz w:val="28"/>
          <w:szCs w:val="28"/>
        </w:rPr>
        <w:t>неполное (частичное) и (или) неправильное заполнение отчета;</w:t>
      </w:r>
    </w:p>
    <w:p w:rsidR="001323CB" w:rsidRPr="00FA5084" w:rsidRDefault="001323CB" w:rsidP="00B54ED0">
      <w:pPr>
        <w:numPr>
          <w:ilvl w:val="1"/>
          <w:numId w:val="16"/>
        </w:numPr>
        <w:spacing w:line="240" w:lineRule="auto"/>
        <w:jc w:val="both"/>
        <w:rPr>
          <w:rFonts w:eastAsia="Calibri"/>
          <w:sz w:val="28"/>
          <w:szCs w:val="28"/>
          <w:lang w:eastAsia="en-US"/>
        </w:rPr>
      </w:pPr>
      <w:r w:rsidRPr="00FA5084">
        <w:rPr>
          <w:sz w:val="28"/>
          <w:szCs w:val="28"/>
        </w:rPr>
        <w:t>несоответствие расходов (затрат), источником финансового обеспечения которых являются субсидии, направлениям расходов (затрат), установленны</w:t>
      </w:r>
      <w:r w:rsidR="00B54ED0" w:rsidRPr="00FA5084">
        <w:rPr>
          <w:sz w:val="28"/>
          <w:szCs w:val="28"/>
        </w:rPr>
        <w:t xml:space="preserve">х пунктом </w:t>
      </w:r>
      <w:r w:rsidR="00B54ED0" w:rsidRPr="00FA5084">
        <w:rPr>
          <w:sz w:val="28"/>
          <w:szCs w:val="28"/>
          <w:highlight w:val="green"/>
        </w:rPr>
        <w:t>10</w:t>
      </w:r>
      <w:r w:rsidR="00B54ED0" w:rsidRPr="00FA5084">
        <w:rPr>
          <w:sz w:val="28"/>
          <w:szCs w:val="28"/>
        </w:rPr>
        <w:t xml:space="preserve"> настоящего Порядка</w:t>
      </w:r>
      <w:r w:rsidRPr="00FA5084">
        <w:rPr>
          <w:sz w:val="28"/>
          <w:szCs w:val="28"/>
        </w:rPr>
        <w:t>;</w:t>
      </w:r>
    </w:p>
    <w:p w:rsidR="005F27E3" w:rsidRPr="00FA5084" w:rsidRDefault="005F27E3" w:rsidP="00CC1970">
      <w:pPr>
        <w:numPr>
          <w:ilvl w:val="1"/>
          <w:numId w:val="16"/>
        </w:numPr>
        <w:spacing w:line="240" w:lineRule="auto"/>
        <w:jc w:val="both"/>
        <w:rPr>
          <w:rFonts w:eastAsia="Calibri"/>
          <w:sz w:val="28"/>
          <w:szCs w:val="28"/>
          <w:lang w:eastAsia="en-US"/>
        </w:rPr>
      </w:pPr>
      <w:r w:rsidRPr="00FA5084">
        <w:rPr>
          <w:sz w:val="28"/>
          <w:szCs w:val="28"/>
        </w:rPr>
        <w:t>несоответствие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субсидии;</w:t>
      </w:r>
    </w:p>
    <w:p w:rsidR="005F27E3" w:rsidRPr="00FA5084" w:rsidRDefault="005F27E3" w:rsidP="00CC1970">
      <w:pPr>
        <w:numPr>
          <w:ilvl w:val="1"/>
          <w:numId w:val="16"/>
        </w:numPr>
        <w:spacing w:line="240" w:lineRule="auto"/>
        <w:jc w:val="both"/>
        <w:rPr>
          <w:rFonts w:eastAsia="Calibri"/>
          <w:sz w:val="28"/>
          <w:szCs w:val="28"/>
          <w:lang w:eastAsia="en-US"/>
        </w:rPr>
      </w:pPr>
      <w:r w:rsidRPr="00FA5084">
        <w:rPr>
          <w:sz w:val="28"/>
          <w:szCs w:val="28"/>
        </w:rPr>
        <w:t>установление факта недостоверности информации, отраженной в отчете, и расхождение данных с данными, отраженными в бухгалтерской отчетности.</w:t>
      </w:r>
    </w:p>
    <w:p w:rsidR="005F27E3" w:rsidRPr="00FA5084" w:rsidRDefault="005F27E3" w:rsidP="00CC1970">
      <w:pPr>
        <w:numPr>
          <w:ilvl w:val="0"/>
          <w:numId w:val="3"/>
        </w:numPr>
        <w:spacing w:line="240" w:lineRule="auto"/>
        <w:jc w:val="both"/>
        <w:rPr>
          <w:rFonts w:eastAsia="Calibri"/>
          <w:sz w:val="28"/>
          <w:szCs w:val="28"/>
          <w:lang w:eastAsia="en-US"/>
        </w:rPr>
      </w:pPr>
      <w:r w:rsidRPr="00FA5084">
        <w:rPr>
          <w:sz w:val="28"/>
          <w:szCs w:val="28"/>
        </w:rPr>
        <w:t>В отношении получателей субсидий и лиц, указанных в пункте 5 статьи 78 Бюджетного кодекса Российской Федерации, осуществляются следующие проверки:</w:t>
      </w:r>
    </w:p>
    <w:p w:rsidR="005F27E3" w:rsidRPr="00FA5084" w:rsidRDefault="005F27E3" w:rsidP="00CC1970">
      <w:pPr>
        <w:numPr>
          <w:ilvl w:val="1"/>
          <w:numId w:val="15"/>
        </w:numPr>
        <w:spacing w:line="240" w:lineRule="auto"/>
        <w:jc w:val="both"/>
        <w:rPr>
          <w:rFonts w:eastAsia="Calibri"/>
          <w:sz w:val="28"/>
          <w:szCs w:val="28"/>
          <w:lang w:eastAsia="en-US"/>
        </w:rPr>
      </w:pPr>
      <w:r w:rsidRPr="00FA5084">
        <w:rPr>
          <w:sz w:val="28"/>
          <w:szCs w:val="28"/>
        </w:rPr>
        <w:t>Министерством - проверки соблюдения порядка и условий предоставления субсидий, в том числе в части достижения результатов их предоставления;</w:t>
      </w:r>
    </w:p>
    <w:p w:rsidR="005F27E3" w:rsidRPr="00FA5084" w:rsidRDefault="005F27E3" w:rsidP="00CC1970">
      <w:pPr>
        <w:numPr>
          <w:ilvl w:val="1"/>
          <w:numId w:val="15"/>
        </w:numPr>
        <w:spacing w:line="240" w:lineRule="auto"/>
        <w:jc w:val="both"/>
        <w:rPr>
          <w:rFonts w:eastAsia="Calibri"/>
          <w:sz w:val="28"/>
          <w:szCs w:val="28"/>
          <w:lang w:eastAsia="en-US"/>
        </w:rPr>
      </w:pPr>
      <w:r w:rsidRPr="00FA5084">
        <w:rPr>
          <w:sz w:val="28"/>
          <w:szCs w:val="28"/>
        </w:rPr>
        <w:t>органами государственного финансового контроля - проверки в соответствии со статьями 268</w:t>
      </w:r>
      <w:r w:rsidR="003F6B06" w:rsidRPr="00FA5084">
        <w:rPr>
          <w:sz w:val="28"/>
          <w:szCs w:val="28"/>
          <w:vertAlign w:val="superscript"/>
        </w:rPr>
        <w:t>1</w:t>
      </w:r>
      <w:r w:rsidRPr="00FA5084">
        <w:rPr>
          <w:sz w:val="28"/>
          <w:szCs w:val="28"/>
        </w:rPr>
        <w:t xml:space="preserve"> и 269</w:t>
      </w:r>
      <w:r w:rsidR="003F6B06" w:rsidRPr="00FA5084">
        <w:rPr>
          <w:sz w:val="28"/>
          <w:szCs w:val="28"/>
          <w:vertAlign w:val="superscript"/>
        </w:rPr>
        <w:t>2</w:t>
      </w:r>
      <w:r w:rsidRPr="00FA5084">
        <w:rPr>
          <w:sz w:val="28"/>
          <w:szCs w:val="28"/>
        </w:rPr>
        <w:t xml:space="preserve"> Бюджетного кодекса Российской Федерации.</w:t>
      </w:r>
    </w:p>
    <w:p w:rsidR="00B54ED0" w:rsidRPr="00FA5084" w:rsidRDefault="00B54ED0" w:rsidP="00CC1970">
      <w:pPr>
        <w:numPr>
          <w:ilvl w:val="0"/>
          <w:numId w:val="3"/>
        </w:numPr>
        <w:autoSpaceDE w:val="0"/>
        <w:autoSpaceDN w:val="0"/>
        <w:adjustRightInd w:val="0"/>
        <w:spacing w:line="240" w:lineRule="auto"/>
        <w:jc w:val="both"/>
        <w:rPr>
          <w:sz w:val="28"/>
          <w:szCs w:val="28"/>
        </w:rPr>
      </w:pPr>
      <w:r w:rsidRPr="00FA5084">
        <w:rPr>
          <w:sz w:val="28"/>
          <w:szCs w:val="28"/>
        </w:rPr>
        <w:t xml:space="preserve">В случае нарушения получателем субсидий условий, установленных при их предоставлении, </w:t>
      </w:r>
      <w:proofErr w:type="gramStart"/>
      <w:r w:rsidRPr="00FA5084">
        <w:rPr>
          <w:sz w:val="28"/>
          <w:szCs w:val="28"/>
        </w:rPr>
        <w:t>выявленного</w:t>
      </w:r>
      <w:proofErr w:type="gramEnd"/>
      <w:r w:rsidRPr="00FA5084">
        <w:rPr>
          <w:sz w:val="28"/>
          <w:szCs w:val="28"/>
        </w:rPr>
        <w:t xml:space="preserve"> в том числе по фактам проверок, проведенных Министерством и органами государственного финансового контроля, Министерство в течение 10 рабочих дней с даты установления указанных фактов выставляет получателю субсидий требование о возврате предоставленных субсидий в полном объеме.</w:t>
      </w:r>
    </w:p>
    <w:p w:rsidR="00BF720F" w:rsidRPr="00FA5084" w:rsidRDefault="00BF720F" w:rsidP="00CC1970">
      <w:pPr>
        <w:numPr>
          <w:ilvl w:val="0"/>
          <w:numId w:val="3"/>
        </w:numPr>
        <w:autoSpaceDE w:val="0"/>
        <w:autoSpaceDN w:val="0"/>
        <w:adjustRightInd w:val="0"/>
        <w:spacing w:line="240" w:lineRule="auto"/>
        <w:jc w:val="both"/>
        <w:rPr>
          <w:sz w:val="28"/>
          <w:szCs w:val="28"/>
        </w:rPr>
      </w:pPr>
      <w:r w:rsidRPr="00FA5084">
        <w:rPr>
          <w:sz w:val="28"/>
          <w:szCs w:val="28"/>
        </w:rPr>
        <w:t>При предоставлении субсидии Министерством проводится мониторинг достижения результатов предоставления субсидии</w:t>
      </w:r>
      <w:r w:rsidR="00BC51DD" w:rsidRPr="00FA5084">
        <w:rPr>
          <w:sz w:val="28"/>
          <w:szCs w:val="28"/>
        </w:rPr>
        <w:t>,</w:t>
      </w:r>
      <w:r w:rsidRPr="00FA5084">
        <w:rPr>
          <w:sz w:val="28"/>
          <w:szCs w:val="28"/>
        </w:rPr>
        <w:t xml:space="preserve"> исходя из достижения значений результата предоставления субсидии, определенных </w:t>
      </w:r>
      <w:r w:rsidR="005D234F" w:rsidRPr="00FA5084">
        <w:rPr>
          <w:sz w:val="28"/>
          <w:szCs w:val="28"/>
        </w:rPr>
        <w:t>С</w:t>
      </w:r>
      <w:r w:rsidRPr="00FA5084">
        <w:rPr>
          <w:sz w:val="28"/>
          <w:szCs w:val="28"/>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149B2" w:rsidRPr="00FA5084" w:rsidRDefault="00812172" w:rsidP="00CC1970">
      <w:pPr>
        <w:pStyle w:val="ad"/>
        <w:numPr>
          <w:ilvl w:val="0"/>
          <w:numId w:val="2"/>
        </w:numPr>
        <w:autoSpaceDE w:val="0"/>
        <w:autoSpaceDN w:val="0"/>
        <w:adjustRightInd w:val="0"/>
        <w:spacing w:line="240" w:lineRule="auto"/>
        <w:ind w:right="-5" w:firstLine="708"/>
        <w:jc w:val="both"/>
        <w:rPr>
          <w:rFonts w:ascii="Times New Roman" w:hAnsi="Times New Roman"/>
          <w:sz w:val="28"/>
          <w:szCs w:val="28"/>
          <w:shd w:val="clear" w:color="auto" w:fill="FFFFFF"/>
        </w:rPr>
      </w:pPr>
      <w:proofErr w:type="gramStart"/>
      <w:r w:rsidRPr="00FA5084">
        <w:rPr>
          <w:rFonts w:ascii="Times New Roman" w:hAnsi="Times New Roman"/>
          <w:sz w:val="28"/>
          <w:szCs w:val="28"/>
        </w:rPr>
        <w:t>Министерство осуществляет в отношении получателей субсидий и лиц, указанных в пункте 3 статьи 78</w:t>
      </w:r>
      <w:r w:rsidRPr="00FA5084">
        <w:rPr>
          <w:rFonts w:ascii="Times New Roman" w:hAnsi="Times New Roman"/>
          <w:sz w:val="28"/>
          <w:szCs w:val="28"/>
          <w:vertAlign w:val="superscript"/>
        </w:rPr>
        <w:t>1</w:t>
      </w:r>
      <w:r w:rsidRPr="00FA5084">
        <w:rPr>
          <w:rFonts w:ascii="Times New Roman" w:hAnsi="Times New Roman"/>
          <w:sz w:val="28"/>
          <w:szCs w:val="28"/>
        </w:rPr>
        <w:t xml:space="preserve"> Бюджетного кодекса Российской Федерации, проверки соблюдения порядка и условий предоставления субсидий, в том числе в части достижения результатов их предоставления, а также органы государственного финансового контроля осуществляют проверки в соответствии со статьями 268</w:t>
      </w:r>
      <w:r w:rsidRPr="00FA5084">
        <w:rPr>
          <w:rFonts w:ascii="Times New Roman" w:hAnsi="Times New Roman"/>
          <w:sz w:val="28"/>
          <w:szCs w:val="28"/>
          <w:vertAlign w:val="superscript"/>
        </w:rPr>
        <w:t>1</w:t>
      </w:r>
      <w:r w:rsidRPr="00FA5084">
        <w:rPr>
          <w:rFonts w:ascii="Times New Roman" w:hAnsi="Times New Roman"/>
          <w:sz w:val="28"/>
          <w:szCs w:val="28"/>
        </w:rPr>
        <w:t xml:space="preserve"> и 269</w:t>
      </w:r>
      <w:r w:rsidRPr="00FA5084">
        <w:rPr>
          <w:rFonts w:ascii="Times New Roman" w:hAnsi="Times New Roman"/>
          <w:sz w:val="28"/>
          <w:szCs w:val="28"/>
          <w:vertAlign w:val="superscript"/>
        </w:rPr>
        <w:t>2</w:t>
      </w:r>
      <w:r w:rsidRPr="00FA5084">
        <w:rPr>
          <w:rFonts w:ascii="Times New Roman" w:hAnsi="Times New Roman"/>
          <w:sz w:val="28"/>
          <w:szCs w:val="28"/>
        </w:rPr>
        <w:t xml:space="preserve"> Бюджетного кодекса Российской Федерации</w:t>
      </w:r>
      <w:r w:rsidR="001F5B46" w:rsidRPr="00FA5084">
        <w:rPr>
          <w:rFonts w:ascii="Times New Roman" w:hAnsi="Times New Roman"/>
          <w:sz w:val="28"/>
          <w:szCs w:val="28"/>
          <w:shd w:val="clear" w:color="auto" w:fill="FFFFFF"/>
        </w:rPr>
        <w:t>.</w:t>
      </w:r>
      <w:proofErr w:type="gramEnd"/>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lastRenderedPageBreak/>
        <w:t>Средства субсидий подлежат возврату в бюджет Забайкальского края в следующих случаях</w:t>
      </w:r>
      <w:r w:rsidR="00B053CC" w:rsidRPr="00FA5084">
        <w:rPr>
          <w:sz w:val="28"/>
          <w:szCs w:val="28"/>
        </w:rPr>
        <w:t xml:space="preserve"> и размерах</w:t>
      </w:r>
      <w:r w:rsidRPr="00FA5084">
        <w:rPr>
          <w:sz w:val="28"/>
          <w:szCs w:val="28"/>
        </w:rPr>
        <w:t>:</w:t>
      </w:r>
    </w:p>
    <w:p w:rsidR="00B053CC" w:rsidRPr="00FA5084" w:rsidRDefault="00B053CC" w:rsidP="00CC1970">
      <w:pPr>
        <w:pStyle w:val="ad"/>
        <w:numPr>
          <w:ilvl w:val="1"/>
          <w:numId w:val="17"/>
        </w:numPr>
        <w:autoSpaceDE w:val="0"/>
        <w:autoSpaceDN w:val="0"/>
        <w:adjustRightInd w:val="0"/>
        <w:spacing w:line="240" w:lineRule="auto"/>
        <w:jc w:val="both"/>
        <w:rPr>
          <w:rFonts w:ascii="Times New Roman" w:hAnsi="Times New Roman"/>
          <w:sz w:val="28"/>
          <w:szCs w:val="28"/>
        </w:rPr>
      </w:pPr>
      <w:r w:rsidRPr="00FA5084">
        <w:rPr>
          <w:rFonts w:ascii="Times New Roman" w:hAnsi="Times New Roman"/>
          <w:sz w:val="28"/>
          <w:szCs w:val="28"/>
        </w:rPr>
        <w:t xml:space="preserve">в случае использования </w:t>
      </w:r>
      <w:r w:rsidR="00720AFC" w:rsidRPr="00FA5084">
        <w:rPr>
          <w:rFonts w:ascii="Times New Roman" w:hAnsi="Times New Roman"/>
          <w:sz w:val="28"/>
          <w:szCs w:val="28"/>
        </w:rPr>
        <w:t>субсидии</w:t>
      </w:r>
      <w:r w:rsidRPr="00FA5084">
        <w:rPr>
          <w:rFonts w:ascii="Times New Roman" w:hAnsi="Times New Roman"/>
          <w:sz w:val="28"/>
          <w:szCs w:val="28"/>
        </w:rPr>
        <w:t xml:space="preserve"> не по целевому назначению – в объеме средств, использованных не по целевому назначению;</w:t>
      </w:r>
    </w:p>
    <w:p w:rsidR="00B053CC" w:rsidRPr="00FA5084" w:rsidRDefault="00B053CC" w:rsidP="00CC1970">
      <w:pPr>
        <w:pStyle w:val="ad"/>
        <w:numPr>
          <w:ilvl w:val="1"/>
          <w:numId w:val="17"/>
        </w:numPr>
        <w:autoSpaceDE w:val="0"/>
        <w:autoSpaceDN w:val="0"/>
        <w:adjustRightInd w:val="0"/>
        <w:spacing w:line="240" w:lineRule="auto"/>
        <w:jc w:val="both"/>
        <w:rPr>
          <w:rFonts w:ascii="Times New Roman" w:hAnsi="Times New Roman"/>
          <w:sz w:val="28"/>
          <w:szCs w:val="28"/>
        </w:rPr>
      </w:pPr>
      <w:r w:rsidRPr="00FA5084">
        <w:rPr>
          <w:rFonts w:ascii="Times New Roman" w:hAnsi="Times New Roman"/>
          <w:sz w:val="28"/>
          <w:szCs w:val="28"/>
        </w:rPr>
        <w:t xml:space="preserve">в случае нарушения получателем </w:t>
      </w:r>
      <w:r w:rsidR="00720AFC" w:rsidRPr="00FA5084">
        <w:rPr>
          <w:rFonts w:ascii="Times New Roman" w:hAnsi="Times New Roman"/>
          <w:sz w:val="28"/>
          <w:szCs w:val="28"/>
        </w:rPr>
        <w:t>субсидии</w:t>
      </w:r>
      <w:r w:rsidRPr="00FA5084">
        <w:rPr>
          <w:rFonts w:ascii="Times New Roman" w:hAnsi="Times New Roman"/>
          <w:sz w:val="28"/>
          <w:szCs w:val="28"/>
        </w:rPr>
        <w:t xml:space="preserve"> срока, установленного пунктом </w:t>
      </w:r>
      <w:r w:rsidR="00B54ED0" w:rsidRPr="00FA5084">
        <w:rPr>
          <w:rFonts w:ascii="Times New Roman" w:hAnsi="Times New Roman"/>
          <w:sz w:val="28"/>
          <w:szCs w:val="28"/>
          <w:highlight w:val="green"/>
        </w:rPr>
        <w:t>12</w:t>
      </w:r>
      <w:r w:rsidRPr="00FA5084">
        <w:rPr>
          <w:rFonts w:ascii="Times New Roman" w:hAnsi="Times New Roman"/>
          <w:sz w:val="28"/>
          <w:szCs w:val="28"/>
        </w:rPr>
        <w:t xml:space="preserve"> настоящего Порядка, – в объеме средств, использованных с нарушением указанного требования;</w:t>
      </w:r>
    </w:p>
    <w:p w:rsidR="00B053CC" w:rsidRPr="00FA5084" w:rsidRDefault="00B053CC" w:rsidP="00CC1970">
      <w:pPr>
        <w:pStyle w:val="ad"/>
        <w:numPr>
          <w:ilvl w:val="1"/>
          <w:numId w:val="17"/>
        </w:numPr>
        <w:autoSpaceDE w:val="0"/>
        <w:autoSpaceDN w:val="0"/>
        <w:adjustRightInd w:val="0"/>
        <w:spacing w:line="240" w:lineRule="auto"/>
        <w:jc w:val="both"/>
        <w:rPr>
          <w:rFonts w:ascii="Times New Roman" w:hAnsi="Times New Roman"/>
          <w:sz w:val="28"/>
          <w:szCs w:val="28"/>
        </w:rPr>
      </w:pPr>
      <w:r w:rsidRPr="00FA5084">
        <w:rPr>
          <w:rFonts w:ascii="Times New Roman" w:hAnsi="Times New Roman"/>
          <w:sz w:val="28"/>
          <w:szCs w:val="28"/>
        </w:rPr>
        <w:t xml:space="preserve">в случае нарушения, невыполнения и (или) ненадлежащего исполнения получателем </w:t>
      </w:r>
      <w:r w:rsidR="00720AFC" w:rsidRPr="00FA5084">
        <w:rPr>
          <w:rFonts w:ascii="Times New Roman" w:hAnsi="Times New Roman"/>
          <w:sz w:val="28"/>
          <w:szCs w:val="28"/>
        </w:rPr>
        <w:t>субсидии</w:t>
      </w:r>
      <w:r w:rsidRPr="00FA5084">
        <w:rPr>
          <w:rFonts w:ascii="Times New Roman" w:hAnsi="Times New Roman"/>
          <w:sz w:val="28"/>
          <w:szCs w:val="28"/>
        </w:rPr>
        <w:t xml:space="preserve"> обязательств, предусмотренных соглашением, – в полном объеме;</w:t>
      </w:r>
    </w:p>
    <w:p w:rsidR="00B053CC" w:rsidRPr="00FA5084" w:rsidRDefault="00B053CC" w:rsidP="00CC1970">
      <w:pPr>
        <w:pStyle w:val="ad"/>
        <w:numPr>
          <w:ilvl w:val="1"/>
          <w:numId w:val="17"/>
        </w:numPr>
        <w:autoSpaceDE w:val="0"/>
        <w:autoSpaceDN w:val="0"/>
        <w:adjustRightInd w:val="0"/>
        <w:spacing w:line="240" w:lineRule="auto"/>
        <w:jc w:val="both"/>
        <w:rPr>
          <w:rFonts w:ascii="Times New Roman" w:hAnsi="Times New Roman"/>
          <w:sz w:val="28"/>
          <w:szCs w:val="28"/>
        </w:rPr>
      </w:pPr>
      <w:r w:rsidRPr="00FA5084">
        <w:rPr>
          <w:rFonts w:ascii="Times New Roman" w:hAnsi="Times New Roman"/>
          <w:sz w:val="28"/>
          <w:szCs w:val="28"/>
        </w:rPr>
        <w:t xml:space="preserve">в случае представления получателем </w:t>
      </w:r>
      <w:r w:rsidR="00720AFC" w:rsidRPr="00FA5084">
        <w:rPr>
          <w:rFonts w:ascii="Times New Roman" w:hAnsi="Times New Roman"/>
          <w:sz w:val="28"/>
          <w:szCs w:val="28"/>
        </w:rPr>
        <w:t>субсидии</w:t>
      </w:r>
      <w:r w:rsidRPr="00FA5084">
        <w:rPr>
          <w:rFonts w:ascii="Times New Roman" w:hAnsi="Times New Roman"/>
          <w:sz w:val="28"/>
          <w:szCs w:val="28"/>
        </w:rPr>
        <w:t xml:space="preserve"> недостоверных сведений, повлекших необоснованное получение </w:t>
      </w:r>
      <w:r w:rsidR="00720AFC" w:rsidRPr="00FA5084">
        <w:rPr>
          <w:rFonts w:ascii="Times New Roman" w:hAnsi="Times New Roman"/>
          <w:sz w:val="28"/>
          <w:szCs w:val="28"/>
        </w:rPr>
        <w:t>субсидии</w:t>
      </w:r>
      <w:r w:rsidRPr="00FA5084">
        <w:rPr>
          <w:rFonts w:ascii="Times New Roman" w:hAnsi="Times New Roman"/>
          <w:sz w:val="28"/>
          <w:szCs w:val="28"/>
        </w:rPr>
        <w:t xml:space="preserve">, – в объеме средств, полученных в связи с представлением получателем </w:t>
      </w:r>
      <w:r w:rsidR="00720AFC" w:rsidRPr="00FA5084">
        <w:rPr>
          <w:rFonts w:ascii="Times New Roman" w:hAnsi="Times New Roman"/>
          <w:sz w:val="28"/>
          <w:szCs w:val="28"/>
        </w:rPr>
        <w:t>субсидии</w:t>
      </w:r>
      <w:r w:rsidRPr="00FA5084">
        <w:rPr>
          <w:rFonts w:ascii="Times New Roman" w:hAnsi="Times New Roman"/>
          <w:sz w:val="28"/>
          <w:szCs w:val="28"/>
        </w:rPr>
        <w:t xml:space="preserve"> недостоверных сведений, а если установить такой объем не представляется возможным – в полном объеме;</w:t>
      </w:r>
    </w:p>
    <w:p w:rsidR="00B053CC" w:rsidRPr="00FA5084" w:rsidRDefault="00B053CC" w:rsidP="00CC1970">
      <w:pPr>
        <w:pStyle w:val="ad"/>
        <w:numPr>
          <w:ilvl w:val="1"/>
          <w:numId w:val="17"/>
        </w:numPr>
        <w:autoSpaceDE w:val="0"/>
        <w:autoSpaceDN w:val="0"/>
        <w:adjustRightInd w:val="0"/>
        <w:spacing w:line="240" w:lineRule="auto"/>
        <w:jc w:val="both"/>
        <w:rPr>
          <w:rFonts w:ascii="Times New Roman" w:hAnsi="Times New Roman"/>
          <w:sz w:val="28"/>
          <w:szCs w:val="28"/>
        </w:rPr>
      </w:pPr>
      <w:r w:rsidRPr="00FA5084">
        <w:rPr>
          <w:rFonts w:ascii="Times New Roman" w:hAnsi="Times New Roman"/>
          <w:sz w:val="28"/>
          <w:szCs w:val="28"/>
        </w:rPr>
        <w:t>в случае невозврата получателем</w:t>
      </w:r>
      <w:r w:rsidR="00720AFC" w:rsidRPr="00FA5084">
        <w:rPr>
          <w:rFonts w:ascii="Times New Roman" w:hAnsi="Times New Roman"/>
          <w:sz w:val="28"/>
          <w:szCs w:val="28"/>
        </w:rPr>
        <w:t xml:space="preserve"> субсидии</w:t>
      </w:r>
      <w:r w:rsidRPr="00FA5084">
        <w:rPr>
          <w:rFonts w:ascii="Times New Roman" w:hAnsi="Times New Roman"/>
          <w:sz w:val="28"/>
          <w:szCs w:val="28"/>
        </w:rPr>
        <w:t xml:space="preserve"> остатка </w:t>
      </w:r>
      <w:r w:rsidR="00720AFC" w:rsidRPr="00FA5084">
        <w:rPr>
          <w:rFonts w:ascii="Times New Roman" w:hAnsi="Times New Roman"/>
          <w:sz w:val="28"/>
          <w:szCs w:val="28"/>
        </w:rPr>
        <w:t>субсидии</w:t>
      </w:r>
      <w:r w:rsidRPr="00FA5084">
        <w:rPr>
          <w:rFonts w:ascii="Times New Roman" w:hAnsi="Times New Roman"/>
          <w:sz w:val="28"/>
          <w:szCs w:val="28"/>
        </w:rPr>
        <w:t>, не использованного в предельный срок, – в объеме остатка</w:t>
      </w:r>
      <w:r w:rsidR="00720AFC" w:rsidRPr="00FA5084">
        <w:rPr>
          <w:rFonts w:ascii="Times New Roman" w:hAnsi="Times New Roman"/>
          <w:sz w:val="28"/>
          <w:szCs w:val="28"/>
        </w:rPr>
        <w:t xml:space="preserve"> субсидии</w:t>
      </w:r>
      <w:r w:rsidRPr="00FA5084">
        <w:rPr>
          <w:rFonts w:ascii="Times New Roman" w:hAnsi="Times New Roman"/>
          <w:sz w:val="28"/>
          <w:szCs w:val="28"/>
        </w:rPr>
        <w:t>;</w:t>
      </w:r>
    </w:p>
    <w:p w:rsidR="00B053CC" w:rsidRPr="00FA5084" w:rsidRDefault="00B053CC" w:rsidP="00CC1970">
      <w:pPr>
        <w:pStyle w:val="ad"/>
        <w:numPr>
          <w:ilvl w:val="1"/>
          <w:numId w:val="17"/>
        </w:numPr>
        <w:autoSpaceDE w:val="0"/>
        <w:autoSpaceDN w:val="0"/>
        <w:adjustRightInd w:val="0"/>
        <w:spacing w:line="240" w:lineRule="auto"/>
        <w:jc w:val="both"/>
        <w:rPr>
          <w:rFonts w:ascii="Times New Roman" w:hAnsi="Times New Roman"/>
          <w:sz w:val="28"/>
          <w:szCs w:val="28"/>
        </w:rPr>
      </w:pPr>
      <w:r w:rsidRPr="00FA5084">
        <w:rPr>
          <w:rFonts w:ascii="Times New Roman" w:hAnsi="Times New Roman"/>
          <w:sz w:val="28"/>
          <w:szCs w:val="28"/>
        </w:rPr>
        <w:t xml:space="preserve">в случае непредставления получателем </w:t>
      </w:r>
      <w:r w:rsidR="00720AFC" w:rsidRPr="00FA5084">
        <w:rPr>
          <w:rFonts w:ascii="Times New Roman" w:hAnsi="Times New Roman"/>
          <w:sz w:val="28"/>
          <w:szCs w:val="28"/>
        </w:rPr>
        <w:t>субсидии</w:t>
      </w:r>
      <w:r w:rsidRPr="00FA5084">
        <w:rPr>
          <w:rFonts w:ascii="Times New Roman" w:hAnsi="Times New Roman"/>
          <w:sz w:val="28"/>
          <w:szCs w:val="28"/>
        </w:rPr>
        <w:t xml:space="preserve"> отчетности в сроки, установленные соглашением, – в полном объеме;</w:t>
      </w:r>
    </w:p>
    <w:p w:rsidR="00812172" w:rsidRPr="00FA5084" w:rsidRDefault="00B053CC" w:rsidP="00CC1970">
      <w:pPr>
        <w:numPr>
          <w:ilvl w:val="1"/>
          <w:numId w:val="17"/>
        </w:numPr>
        <w:autoSpaceDE w:val="0"/>
        <w:autoSpaceDN w:val="0"/>
        <w:adjustRightInd w:val="0"/>
        <w:spacing w:line="240" w:lineRule="auto"/>
        <w:jc w:val="both"/>
        <w:rPr>
          <w:sz w:val="28"/>
          <w:szCs w:val="28"/>
        </w:rPr>
      </w:pPr>
      <w:r w:rsidRPr="00FA5084">
        <w:rPr>
          <w:sz w:val="28"/>
          <w:szCs w:val="28"/>
        </w:rPr>
        <w:t xml:space="preserve">в случае </w:t>
      </w:r>
      <w:proofErr w:type="spellStart"/>
      <w:r w:rsidRPr="00FA5084">
        <w:rPr>
          <w:sz w:val="28"/>
          <w:szCs w:val="28"/>
        </w:rPr>
        <w:t>недостижения</w:t>
      </w:r>
      <w:proofErr w:type="spellEnd"/>
      <w:r w:rsidRPr="00FA5084">
        <w:rPr>
          <w:sz w:val="28"/>
          <w:szCs w:val="28"/>
        </w:rPr>
        <w:t xml:space="preserve"> значений результата предоставления</w:t>
      </w:r>
      <w:r w:rsidR="00720AFC" w:rsidRPr="00FA5084">
        <w:rPr>
          <w:sz w:val="28"/>
          <w:szCs w:val="28"/>
        </w:rPr>
        <w:t xml:space="preserve"> субсидии</w:t>
      </w:r>
      <w:r w:rsidRPr="00FA5084">
        <w:rPr>
          <w:sz w:val="28"/>
          <w:szCs w:val="28"/>
        </w:rPr>
        <w:t xml:space="preserve"> – в полном объеме.</w:t>
      </w:r>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t xml:space="preserve">Министерство в течение 10 рабочих дней со дня выявления нарушений, указанных в </w:t>
      </w:r>
      <w:r w:rsidRPr="00FA5084">
        <w:rPr>
          <w:color w:val="000000"/>
          <w:sz w:val="28"/>
          <w:szCs w:val="28"/>
        </w:rPr>
        <w:t xml:space="preserve">пункте </w:t>
      </w:r>
      <w:r w:rsidR="00E24D9C" w:rsidRPr="00FA5084">
        <w:rPr>
          <w:color w:val="000000"/>
          <w:sz w:val="28"/>
          <w:szCs w:val="28"/>
          <w:highlight w:val="green"/>
        </w:rPr>
        <w:t>59</w:t>
      </w:r>
      <w:r w:rsidRPr="00FA5084">
        <w:rPr>
          <w:color w:val="000000"/>
          <w:sz w:val="28"/>
          <w:szCs w:val="28"/>
        </w:rPr>
        <w:t xml:space="preserve"> настоящего</w:t>
      </w:r>
      <w:r w:rsidRPr="00FA5084">
        <w:rPr>
          <w:sz w:val="28"/>
          <w:szCs w:val="28"/>
        </w:rPr>
        <w:t xml:space="preserve"> Порядка, принимает решение о возврате субсидии и направляет получателю субсидии требования о возврате субсидии.</w:t>
      </w:r>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t>Получатель субсидии в течение 10 рабочих дней со дня получения требования о возврате субсидии обязан перечислить указанные в нем суммы на счет Министерства.</w:t>
      </w:r>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t xml:space="preserve">В случае </w:t>
      </w:r>
      <w:proofErr w:type="gramStart"/>
      <w:r w:rsidRPr="00FA5084">
        <w:rPr>
          <w:sz w:val="28"/>
          <w:szCs w:val="28"/>
        </w:rPr>
        <w:t>образования</w:t>
      </w:r>
      <w:proofErr w:type="gramEnd"/>
      <w:r w:rsidRPr="00FA5084">
        <w:rPr>
          <w:sz w:val="28"/>
          <w:szCs w:val="28"/>
        </w:rPr>
        <w:t xml:space="preserve"> не использованного в отчетном финансовом году остатка субсидии возможно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Министерством по согласованию с Министерством финансов Забайкальского края решения о наличии потребности в указанных средствах.</w:t>
      </w:r>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t xml:space="preserve">В случае </w:t>
      </w:r>
      <w:proofErr w:type="gramStart"/>
      <w:r w:rsidRPr="00FA5084">
        <w:rPr>
          <w:sz w:val="28"/>
          <w:szCs w:val="28"/>
        </w:rPr>
        <w:t>образования</w:t>
      </w:r>
      <w:proofErr w:type="gramEnd"/>
      <w:r w:rsidRPr="00FA5084">
        <w:rPr>
          <w:sz w:val="28"/>
          <w:szCs w:val="28"/>
        </w:rPr>
        <w:t xml:space="preserve"> не использованного в отчетном финансовом году остатка субсидий и отсутствия решения Министерства по согласованию с Министерством финансов Забайкальского края о наличии потребности в указанных средствах получатели субсидий возвращают остатки субсидий, не использованные в отчетном финансовом году, в бюджет Забайкальского края.</w:t>
      </w:r>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t>Министерство в течение 15 рабочих дней года, следующего за отчетным годом, возвращает в бюджет Забайкальского края остатки субсидий, не использованные в отчетном году.</w:t>
      </w:r>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lastRenderedPageBreak/>
        <w:t xml:space="preserve">Порядок и сроки возврата остатков субсидий, не использованных в отчетном финансовом году, в бюджет Забайкальского края устанавливаются в соглашении. </w:t>
      </w:r>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t>При невозврате неиспользованных остатков субсидий в срок, установленный в соглашении, Министерство в течение 10 рабочих дней с момента окончания срока, направляет получателям субсидий требования о возврате остатков субсидий.</w:t>
      </w:r>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t xml:space="preserve">В случае невыполнения требования о возврате субсидий, предусмотренного </w:t>
      </w:r>
      <w:r w:rsidRPr="00FA5084">
        <w:rPr>
          <w:color w:val="000000"/>
          <w:sz w:val="28"/>
          <w:szCs w:val="28"/>
        </w:rPr>
        <w:t xml:space="preserve">пунктом </w:t>
      </w:r>
      <w:r w:rsidR="006001EA" w:rsidRPr="00FA5084">
        <w:rPr>
          <w:color w:val="000000"/>
          <w:sz w:val="28"/>
          <w:szCs w:val="28"/>
          <w:highlight w:val="green"/>
        </w:rPr>
        <w:t>6</w:t>
      </w:r>
      <w:r w:rsidR="00E24D9C" w:rsidRPr="00FA5084">
        <w:rPr>
          <w:color w:val="000000"/>
          <w:sz w:val="28"/>
          <w:szCs w:val="28"/>
          <w:highlight w:val="green"/>
        </w:rPr>
        <w:t>6</w:t>
      </w:r>
      <w:r w:rsidRPr="00FA5084">
        <w:rPr>
          <w:color w:val="000000"/>
          <w:sz w:val="28"/>
          <w:szCs w:val="28"/>
        </w:rPr>
        <w:t xml:space="preserve"> настоящего</w:t>
      </w:r>
      <w:r w:rsidRPr="00FA5084">
        <w:rPr>
          <w:sz w:val="28"/>
          <w:szCs w:val="28"/>
        </w:rPr>
        <w:t xml:space="preserve"> Порядка, взыскание субсидий осуществляется в судебном порядке в соответствии с законодательством Российской Федерации.</w:t>
      </w:r>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t>Организации несут ответственность за достоверность информации и документов, представляемых ими в Министерство для получения субсидий, а также за нецелевое использование предоставленных субсидий в соответствии с действующим законодательством Российской Федерации.</w:t>
      </w:r>
    </w:p>
    <w:p w:rsidR="00812172" w:rsidRPr="00FA5084" w:rsidRDefault="00812172" w:rsidP="00CC1970">
      <w:pPr>
        <w:numPr>
          <w:ilvl w:val="0"/>
          <w:numId w:val="3"/>
        </w:numPr>
        <w:autoSpaceDE w:val="0"/>
        <w:autoSpaceDN w:val="0"/>
        <w:adjustRightInd w:val="0"/>
        <w:spacing w:line="240" w:lineRule="auto"/>
        <w:jc w:val="both"/>
        <w:rPr>
          <w:sz w:val="28"/>
          <w:szCs w:val="28"/>
        </w:rPr>
      </w:pPr>
      <w:r w:rsidRPr="00FA5084">
        <w:rPr>
          <w:sz w:val="28"/>
          <w:szCs w:val="28"/>
        </w:rPr>
        <w:t xml:space="preserve">Министерство после окончания финансового года в срок до </w:t>
      </w:r>
      <w:r w:rsidR="00CC1970" w:rsidRPr="00FA5084">
        <w:rPr>
          <w:sz w:val="28"/>
          <w:szCs w:val="28"/>
        </w:rPr>
        <w:br/>
      </w:r>
      <w:r w:rsidRPr="00FA5084">
        <w:rPr>
          <w:sz w:val="28"/>
          <w:szCs w:val="28"/>
        </w:rPr>
        <w:t>31 марта текущего года:</w:t>
      </w:r>
    </w:p>
    <w:p w:rsidR="00812172" w:rsidRPr="00FA5084" w:rsidRDefault="00812172" w:rsidP="00CC1970">
      <w:pPr>
        <w:numPr>
          <w:ilvl w:val="1"/>
          <w:numId w:val="10"/>
        </w:numPr>
        <w:autoSpaceDE w:val="0"/>
        <w:autoSpaceDN w:val="0"/>
        <w:adjustRightInd w:val="0"/>
        <w:spacing w:line="240" w:lineRule="auto"/>
        <w:jc w:val="both"/>
        <w:rPr>
          <w:sz w:val="28"/>
          <w:szCs w:val="28"/>
        </w:rPr>
      </w:pPr>
      <w:r w:rsidRPr="00FA5084">
        <w:rPr>
          <w:sz w:val="28"/>
          <w:szCs w:val="28"/>
        </w:rPr>
        <w:t>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(дополнительным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812172" w:rsidRPr="00FA5084" w:rsidRDefault="00812172" w:rsidP="00CC1970">
      <w:pPr>
        <w:numPr>
          <w:ilvl w:val="1"/>
          <w:numId w:val="10"/>
        </w:numPr>
        <w:autoSpaceDE w:val="0"/>
        <w:autoSpaceDN w:val="0"/>
        <w:adjustRightInd w:val="0"/>
        <w:spacing w:line="240" w:lineRule="auto"/>
        <w:jc w:val="both"/>
        <w:rPr>
          <w:sz w:val="28"/>
          <w:szCs w:val="28"/>
        </w:rPr>
      </w:pPr>
      <w:r w:rsidRPr="00FA5084">
        <w:rPr>
          <w:sz w:val="28"/>
          <w:szCs w:val="28"/>
        </w:rPr>
        <w:t>проводит оценку достижения результата предоставления субсидий на основании отчетов, представленных получателями субсидий;</w:t>
      </w:r>
    </w:p>
    <w:p w:rsidR="00812172" w:rsidRPr="00FA5084" w:rsidRDefault="00812172" w:rsidP="00CC1970">
      <w:pPr>
        <w:numPr>
          <w:ilvl w:val="1"/>
          <w:numId w:val="10"/>
        </w:numPr>
        <w:autoSpaceDE w:val="0"/>
        <w:autoSpaceDN w:val="0"/>
        <w:adjustRightInd w:val="0"/>
        <w:spacing w:line="240" w:lineRule="auto"/>
        <w:jc w:val="both"/>
        <w:rPr>
          <w:sz w:val="28"/>
          <w:szCs w:val="28"/>
        </w:rPr>
      </w:pPr>
      <w:r w:rsidRPr="00FA5084">
        <w:rPr>
          <w:sz w:val="28"/>
          <w:szCs w:val="28"/>
        </w:rPr>
        <w:t>представляет в Министерство финансов Забайкальского края отчет о достижении значений результатов предоставления субсидий.</w:t>
      </w:r>
    </w:p>
    <w:p w:rsidR="00812172" w:rsidRPr="00FA5084" w:rsidRDefault="00812172" w:rsidP="00B54ED0">
      <w:pPr>
        <w:autoSpaceDE w:val="0"/>
        <w:autoSpaceDN w:val="0"/>
        <w:adjustRightInd w:val="0"/>
        <w:spacing w:line="240" w:lineRule="auto"/>
        <w:jc w:val="center"/>
        <w:rPr>
          <w:sz w:val="28"/>
          <w:szCs w:val="28"/>
        </w:rPr>
      </w:pPr>
    </w:p>
    <w:p w:rsidR="00812172" w:rsidRPr="00FA5084" w:rsidRDefault="00812172" w:rsidP="00B54ED0">
      <w:pPr>
        <w:autoSpaceDE w:val="0"/>
        <w:autoSpaceDN w:val="0"/>
        <w:adjustRightInd w:val="0"/>
        <w:spacing w:line="240" w:lineRule="auto"/>
        <w:jc w:val="center"/>
        <w:rPr>
          <w:sz w:val="28"/>
          <w:szCs w:val="28"/>
        </w:rPr>
      </w:pPr>
    </w:p>
    <w:p w:rsidR="00812172" w:rsidRPr="00FA5084" w:rsidRDefault="00812172" w:rsidP="00812172">
      <w:pPr>
        <w:autoSpaceDE w:val="0"/>
        <w:autoSpaceDN w:val="0"/>
        <w:adjustRightInd w:val="0"/>
        <w:spacing w:line="240" w:lineRule="auto"/>
        <w:jc w:val="center"/>
        <w:rPr>
          <w:sz w:val="28"/>
          <w:szCs w:val="28"/>
        </w:rPr>
      </w:pPr>
      <w:r w:rsidRPr="00FA5084">
        <w:rPr>
          <w:sz w:val="28"/>
          <w:szCs w:val="28"/>
        </w:rPr>
        <w:t>__________________</w:t>
      </w:r>
    </w:p>
    <w:sectPr w:rsidR="00812172" w:rsidRPr="00FA5084" w:rsidSect="00045AC0">
      <w:headerReference w:type="default" r:id="rId10"/>
      <w:pgSz w:w="11905" w:h="16838"/>
      <w:pgMar w:top="1134" w:right="567" w:bottom="1134" w:left="1985"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0A" w:rsidRDefault="00CF1C0A">
      <w:r>
        <w:separator/>
      </w:r>
    </w:p>
  </w:endnote>
  <w:endnote w:type="continuationSeparator" w:id="0">
    <w:p w:rsidR="00CF1C0A" w:rsidRDefault="00CF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0A" w:rsidRDefault="00CF1C0A">
      <w:r>
        <w:separator/>
      </w:r>
    </w:p>
  </w:footnote>
  <w:footnote w:type="continuationSeparator" w:id="0">
    <w:p w:rsidR="00CF1C0A" w:rsidRDefault="00CF1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0A" w:rsidRDefault="00CF1C0A">
    <w:pPr>
      <w:pStyle w:val="a6"/>
      <w:jc w:val="center"/>
    </w:pPr>
    <w:r>
      <w:fldChar w:fldCharType="begin"/>
    </w:r>
    <w:r>
      <w:instrText>PAGE   \* MERGEFORMAT</w:instrText>
    </w:r>
    <w:r>
      <w:fldChar w:fldCharType="separate"/>
    </w:r>
    <w:r w:rsidR="00FA5084">
      <w:rPr>
        <w:noProof/>
      </w:rPr>
      <w:t>2</w:t>
    </w:r>
    <w:r>
      <w:rPr>
        <w:noProof/>
      </w:rPr>
      <w:fldChar w:fldCharType="end"/>
    </w:r>
  </w:p>
  <w:p w:rsidR="00CF1C0A" w:rsidRDefault="00CF1C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135"/>
    <w:multiLevelType w:val="hybridMultilevel"/>
    <w:tmpl w:val="78F25690"/>
    <w:lvl w:ilvl="0" w:tplc="8F9246C6">
      <w:start w:val="1"/>
      <w:numFmt w:val="decimal"/>
      <w:suff w:val="space"/>
      <w:lvlText w:val="%1."/>
      <w:lvlJc w:val="left"/>
      <w:pPr>
        <w:ind w:left="0" w:firstLine="709"/>
      </w:pPr>
      <w:rPr>
        <w:rFonts w:hint="default"/>
        <w:i w:val="0"/>
      </w:rPr>
    </w:lvl>
    <w:lvl w:ilvl="1" w:tplc="5FB284D6">
      <w:start w:val="1"/>
      <w:numFmt w:val="decimal"/>
      <w:suff w:val="space"/>
      <w:lvlText w:val="%2)"/>
      <w:lvlJc w:val="left"/>
      <w:pPr>
        <w:ind w:left="0" w:firstLine="709"/>
      </w:pPr>
      <w:rPr>
        <w:rFonts w:hint="default"/>
      </w:rPr>
    </w:lvl>
    <w:lvl w:ilvl="2" w:tplc="6B32F284">
      <w:start w:val="1"/>
      <w:numFmt w:val="russianLower"/>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F60D5"/>
    <w:multiLevelType w:val="hybridMultilevel"/>
    <w:tmpl w:val="4866E9C6"/>
    <w:lvl w:ilvl="0" w:tplc="8F9246C6">
      <w:start w:val="1"/>
      <w:numFmt w:val="decimal"/>
      <w:suff w:val="space"/>
      <w:lvlText w:val="%1."/>
      <w:lvlJc w:val="left"/>
      <w:pPr>
        <w:ind w:left="0" w:firstLine="709"/>
      </w:pPr>
      <w:rPr>
        <w:rFonts w:hint="default"/>
        <w:i w:val="0"/>
      </w:rPr>
    </w:lvl>
    <w:lvl w:ilvl="1" w:tplc="8232522E">
      <w:start w:val="1"/>
      <w:numFmt w:val="decimal"/>
      <w:suff w:val="space"/>
      <w:lvlText w:val="%2)"/>
      <w:lvlJc w:val="left"/>
      <w:pPr>
        <w:ind w:left="0" w:firstLine="709"/>
      </w:pPr>
      <w:rPr>
        <w:rFonts w:hint="default"/>
      </w:rPr>
    </w:lvl>
    <w:lvl w:ilvl="2" w:tplc="3DF2E394">
      <w:start w:val="1"/>
      <w:numFmt w:val="decimal"/>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2754F"/>
    <w:multiLevelType w:val="hybridMultilevel"/>
    <w:tmpl w:val="E2102A3A"/>
    <w:lvl w:ilvl="0" w:tplc="8F9246C6">
      <w:start w:val="1"/>
      <w:numFmt w:val="decimal"/>
      <w:suff w:val="space"/>
      <w:lvlText w:val="%1."/>
      <w:lvlJc w:val="left"/>
      <w:pPr>
        <w:ind w:left="0" w:firstLine="709"/>
      </w:pPr>
      <w:rPr>
        <w:rFonts w:hint="default"/>
        <w:i w:val="0"/>
      </w:rPr>
    </w:lvl>
    <w:lvl w:ilvl="1" w:tplc="8F1A3F9E">
      <w:start w:val="1"/>
      <w:numFmt w:val="decimal"/>
      <w:suff w:val="space"/>
      <w:lvlText w:val="%2)"/>
      <w:lvlJc w:val="left"/>
      <w:pPr>
        <w:ind w:left="0" w:firstLine="709"/>
      </w:pPr>
      <w:rPr>
        <w:rFonts w:hint="default"/>
      </w:rPr>
    </w:lvl>
    <w:lvl w:ilvl="2" w:tplc="3DF2E394">
      <w:start w:val="1"/>
      <w:numFmt w:val="decimal"/>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2C2218"/>
    <w:multiLevelType w:val="hybridMultilevel"/>
    <w:tmpl w:val="42B0A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E36B5"/>
    <w:multiLevelType w:val="hybridMultilevel"/>
    <w:tmpl w:val="836E959C"/>
    <w:lvl w:ilvl="0" w:tplc="8F9246C6">
      <w:start w:val="1"/>
      <w:numFmt w:val="decimal"/>
      <w:suff w:val="space"/>
      <w:lvlText w:val="%1."/>
      <w:lvlJc w:val="left"/>
      <w:pPr>
        <w:ind w:left="0" w:firstLine="709"/>
      </w:pPr>
      <w:rPr>
        <w:rFonts w:hint="default"/>
        <w:i w:val="0"/>
      </w:rPr>
    </w:lvl>
    <w:lvl w:ilvl="1" w:tplc="5FB284D6">
      <w:start w:val="1"/>
      <w:numFmt w:val="decimal"/>
      <w:suff w:val="space"/>
      <w:lvlText w:val="%2)"/>
      <w:lvlJc w:val="left"/>
      <w:pPr>
        <w:ind w:left="0" w:firstLine="709"/>
      </w:pPr>
      <w:rPr>
        <w:rFonts w:hint="default"/>
      </w:rPr>
    </w:lvl>
    <w:lvl w:ilvl="2" w:tplc="C646DF2E">
      <w:start w:val="1"/>
      <w:numFmt w:val="russianLower"/>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CA06F5"/>
    <w:multiLevelType w:val="hybridMultilevel"/>
    <w:tmpl w:val="353C9D5C"/>
    <w:lvl w:ilvl="0" w:tplc="8B28E740">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B11E70"/>
    <w:multiLevelType w:val="hybridMultilevel"/>
    <w:tmpl w:val="5DC014C8"/>
    <w:lvl w:ilvl="0" w:tplc="8F9246C6">
      <w:start w:val="1"/>
      <w:numFmt w:val="decimal"/>
      <w:suff w:val="space"/>
      <w:lvlText w:val="%1."/>
      <w:lvlJc w:val="left"/>
      <w:pPr>
        <w:ind w:left="0" w:firstLine="709"/>
      </w:pPr>
      <w:rPr>
        <w:rFonts w:hint="default"/>
        <w:i w:val="0"/>
      </w:rPr>
    </w:lvl>
    <w:lvl w:ilvl="1" w:tplc="004CDC76">
      <w:start w:val="1"/>
      <w:numFmt w:val="decimal"/>
      <w:suff w:val="space"/>
      <w:lvlText w:val="%2)"/>
      <w:lvlJc w:val="left"/>
      <w:pPr>
        <w:ind w:left="0" w:firstLine="709"/>
      </w:pPr>
      <w:rPr>
        <w:rFonts w:hint="default"/>
      </w:rPr>
    </w:lvl>
    <w:lvl w:ilvl="2" w:tplc="3DF2E394">
      <w:start w:val="1"/>
      <w:numFmt w:val="decimal"/>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D61CA5"/>
    <w:multiLevelType w:val="hybridMultilevel"/>
    <w:tmpl w:val="9D6488EA"/>
    <w:lvl w:ilvl="0" w:tplc="8F9246C6">
      <w:start w:val="1"/>
      <w:numFmt w:val="decimal"/>
      <w:suff w:val="space"/>
      <w:lvlText w:val="%1."/>
      <w:lvlJc w:val="left"/>
      <w:pPr>
        <w:ind w:left="0" w:firstLine="709"/>
      </w:pPr>
      <w:rPr>
        <w:rFonts w:hint="default"/>
        <w:i w:val="0"/>
      </w:rPr>
    </w:lvl>
    <w:lvl w:ilvl="1" w:tplc="5FB284D6">
      <w:start w:val="1"/>
      <w:numFmt w:val="decimal"/>
      <w:suff w:val="space"/>
      <w:lvlText w:val="%2)"/>
      <w:lvlJc w:val="left"/>
      <w:pPr>
        <w:ind w:left="0" w:firstLine="709"/>
      </w:pPr>
      <w:rPr>
        <w:rFonts w:hint="default"/>
      </w:rPr>
    </w:lvl>
    <w:lvl w:ilvl="2" w:tplc="3DF2E394">
      <w:start w:val="1"/>
      <w:numFmt w:val="decimal"/>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941E3D"/>
    <w:multiLevelType w:val="hybridMultilevel"/>
    <w:tmpl w:val="2CD89F6A"/>
    <w:lvl w:ilvl="0" w:tplc="69D22F76">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2C7016"/>
    <w:multiLevelType w:val="hybridMultilevel"/>
    <w:tmpl w:val="9DE4DE18"/>
    <w:lvl w:ilvl="0" w:tplc="8F9246C6">
      <w:start w:val="1"/>
      <w:numFmt w:val="decimal"/>
      <w:suff w:val="space"/>
      <w:lvlText w:val="%1."/>
      <w:lvlJc w:val="left"/>
      <w:pPr>
        <w:ind w:left="0" w:firstLine="709"/>
      </w:pPr>
      <w:rPr>
        <w:rFonts w:hint="default"/>
        <w:i w:val="0"/>
      </w:rPr>
    </w:lvl>
    <w:lvl w:ilvl="1" w:tplc="423ECA4E">
      <w:start w:val="1"/>
      <w:numFmt w:val="decimal"/>
      <w:suff w:val="space"/>
      <w:lvlText w:val="%2)"/>
      <w:lvlJc w:val="left"/>
      <w:pPr>
        <w:ind w:left="0" w:firstLine="709"/>
      </w:pPr>
      <w:rPr>
        <w:rFonts w:hint="default"/>
      </w:rPr>
    </w:lvl>
    <w:lvl w:ilvl="2" w:tplc="3DF2E394">
      <w:start w:val="1"/>
      <w:numFmt w:val="decimal"/>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7E4EF1"/>
    <w:multiLevelType w:val="hybridMultilevel"/>
    <w:tmpl w:val="2A4036F6"/>
    <w:lvl w:ilvl="0" w:tplc="8F9246C6">
      <w:start w:val="1"/>
      <w:numFmt w:val="decimal"/>
      <w:suff w:val="space"/>
      <w:lvlText w:val="%1."/>
      <w:lvlJc w:val="left"/>
      <w:pPr>
        <w:ind w:left="0" w:firstLine="709"/>
      </w:pPr>
      <w:rPr>
        <w:rFonts w:hint="default"/>
        <w:i w:val="0"/>
      </w:rPr>
    </w:lvl>
    <w:lvl w:ilvl="1" w:tplc="2CDA1620">
      <w:start w:val="1"/>
      <w:numFmt w:val="decimal"/>
      <w:suff w:val="space"/>
      <w:lvlText w:val="%2)"/>
      <w:lvlJc w:val="left"/>
      <w:pPr>
        <w:ind w:left="0" w:firstLine="709"/>
      </w:pPr>
      <w:rPr>
        <w:rFonts w:hint="default"/>
      </w:rPr>
    </w:lvl>
    <w:lvl w:ilvl="2" w:tplc="3DF2E394">
      <w:start w:val="1"/>
      <w:numFmt w:val="decimal"/>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E10F4B"/>
    <w:multiLevelType w:val="hybridMultilevel"/>
    <w:tmpl w:val="E14E2A8C"/>
    <w:lvl w:ilvl="0" w:tplc="991E831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021846"/>
    <w:multiLevelType w:val="hybridMultilevel"/>
    <w:tmpl w:val="3384A752"/>
    <w:lvl w:ilvl="0" w:tplc="8F9246C6">
      <w:start w:val="1"/>
      <w:numFmt w:val="decimal"/>
      <w:suff w:val="space"/>
      <w:lvlText w:val="%1."/>
      <w:lvlJc w:val="left"/>
      <w:pPr>
        <w:ind w:left="0" w:firstLine="709"/>
      </w:pPr>
      <w:rPr>
        <w:rFonts w:hint="default"/>
        <w:i w:val="0"/>
      </w:rPr>
    </w:lvl>
    <w:lvl w:ilvl="1" w:tplc="AFB42880">
      <w:start w:val="1"/>
      <w:numFmt w:val="decimal"/>
      <w:suff w:val="space"/>
      <w:lvlText w:val="%2)"/>
      <w:lvlJc w:val="left"/>
      <w:pPr>
        <w:ind w:left="0" w:firstLine="709"/>
      </w:pPr>
      <w:rPr>
        <w:rFonts w:hint="default"/>
      </w:rPr>
    </w:lvl>
    <w:lvl w:ilvl="2" w:tplc="3DF2E394">
      <w:start w:val="1"/>
      <w:numFmt w:val="decimal"/>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6B0289"/>
    <w:multiLevelType w:val="hybridMultilevel"/>
    <w:tmpl w:val="662297BC"/>
    <w:lvl w:ilvl="0" w:tplc="12E68840">
      <w:start w:val="1"/>
      <w:numFmt w:val="decimal"/>
      <w:suff w:val="space"/>
      <w:lvlText w:val="%1)"/>
      <w:lvlJc w:val="left"/>
      <w:pPr>
        <w:ind w:left="1"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D91EDF"/>
    <w:multiLevelType w:val="hybridMultilevel"/>
    <w:tmpl w:val="37424EC4"/>
    <w:lvl w:ilvl="0" w:tplc="8F9246C6">
      <w:start w:val="1"/>
      <w:numFmt w:val="decimal"/>
      <w:suff w:val="space"/>
      <w:lvlText w:val="%1."/>
      <w:lvlJc w:val="left"/>
      <w:pPr>
        <w:ind w:left="0" w:firstLine="709"/>
      </w:pPr>
      <w:rPr>
        <w:rFonts w:hint="default"/>
        <w:i w:val="0"/>
      </w:rPr>
    </w:lvl>
    <w:lvl w:ilvl="1" w:tplc="315CDBD0">
      <w:start w:val="1"/>
      <w:numFmt w:val="decimal"/>
      <w:suff w:val="space"/>
      <w:lvlText w:val="%2)"/>
      <w:lvlJc w:val="left"/>
      <w:pPr>
        <w:ind w:left="0" w:firstLine="709"/>
      </w:pPr>
      <w:rPr>
        <w:rFonts w:hint="default"/>
      </w:rPr>
    </w:lvl>
    <w:lvl w:ilvl="2" w:tplc="3DF2E394">
      <w:start w:val="1"/>
      <w:numFmt w:val="decimal"/>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D30F5F"/>
    <w:multiLevelType w:val="hybridMultilevel"/>
    <w:tmpl w:val="FFC4C6B0"/>
    <w:lvl w:ilvl="0" w:tplc="8F9246C6">
      <w:start w:val="1"/>
      <w:numFmt w:val="decimal"/>
      <w:suff w:val="space"/>
      <w:lvlText w:val="%1."/>
      <w:lvlJc w:val="left"/>
      <w:pPr>
        <w:ind w:left="0" w:firstLine="709"/>
      </w:pPr>
      <w:rPr>
        <w:rFonts w:hint="default"/>
        <w:i w:val="0"/>
      </w:rPr>
    </w:lvl>
    <w:lvl w:ilvl="1" w:tplc="14AA2912">
      <w:start w:val="1"/>
      <w:numFmt w:val="decimal"/>
      <w:suff w:val="space"/>
      <w:lvlText w:val="%2)"/>
      <w:lvlJc w:val="left"/>
      <w:pPr>
        <w:ind w:left="0" w:firstLine="709"/>
      </w:pPr>
      <w:rPr>
        <w:rFonts w:hint="default"/>
      </w:rPr>
    </w:lvl>
    <w:lvl w:ilvl="2" w:tplc="3DF2E394">
      <w:start w:val="1"/>
      <w:numFmt w:val="decimal"/>
      <w:suff w:val="space"/>
      <w:lvlText w:val="%3)"/>
      <w:lvlJc w:val="left"/>
      <w:pPr>
        <w:ind w:left="0" w:firstLine="709"/>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lvl w:ilvl="0" w:tplc="8F9246C6">
        <w:start w:val="1"/>
        <w:numFmt w:val="decimal"/>
        <w:suff w:val="space"/>
        <w:lvlText w:val="%1."/>
        <w:lvlJc w:val="left"/>
        <w:pPr>
          <w:ind w:left="0" w:firstLine="709"/>
        </w:pPr>
        <w:rPr>
          <w:rFonts w:ascii="Times New Roman" w:hAnsi="Times New Roman" w:cs="Times New Roman" w:hint="default"/>
          <w:sz w:val="28"/>
        </w:rPr>
      </w:lvl>
    </w:lvlOverride>
    <w:lvlOverride w:ilvl="1">
      <w:lvl w:ilvl="1" w:tplc="5FB284D6">
        <w:start w:val="1"/>
        <w:numFmt w:val="lowerLetter"/>
        <w:lvlText w:val="%2."/>
        <w:lvlJc w:val="left"/>
        <w:pPr>
          <w:ind w:left="1440" w:hanging="360"/>
        </w:pPr>
      </w:lvl>
    </w:lvlOverride>
    <w:lvlOverride w:ilvl="2">
      <w:lvl w:ilvl="2" w:tplc="3DF2E394"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
    <w:abstractNumId w:val="7"/>
    <w:lvlOverride w:ilvl="0">
      <w:lvl w:ilvl="0" w:tplc="8F9246C6">
        <w:start w:val="1"/>
        <w:numFmt w:val="decimal"/>
        <w:suff w:val="space"/>
        <w:lvlText w:val="%1."/>
        <w:lvlJc w:val="left"/>
        <w:pPr>
          <w:ind w:left="0" w:firstLine="709"/>
        </w:pPr>
        <w:rPr>
          <w:rFonts w:ascii="Times New Roman" w:hAnsi="Times New Roman" w:cs="Times New Roman" w:hint="default"/>
        </w:rPr>
      </w:lvl>
    </w:lvlOverride>
    <w:lvlOverride w:ilvl="1">
      <w:lvl w:ilvl="1" w:tplc="5FB284D6">
        <w:start w:val="1"/>
        <w:numFmt w:val="lowerLetter"/>
        <w:lvlText w:val="%2."/>
        <w:lvlJc w:val="left"/>
        <w:pPr>
          <w:ind w:left="1440" w:hanging="360"/>
        </w:pPr>
      </w:lvl>
    </w:lvlOverride>
    <w:lvlOverride w:ilvl="2">
      <w:lvl w:ilvl="2" w:tplc="3DF2E394"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7"/>
    <w:lvlOverride w:ilvl="0">
      <w:lvl w:ilvl="0" w:tplc="8F9246C6">
        <w:start w:val="1"/>
        <w:numFmt w:val="decimal"/>
        <w:suff w:val="space"/>
        <w:lvlText w:val="%1."/>
        <w:lvlJc w:val="left"/>
        <w:pPr>
          <w:ind w:left="0" w:firstLine="709"/>
        </w:pPr>
        <w:rPr>
          <w:rFonts w:hint="default"/>
          <w:sz w:val="28"/>
          <w:szCs w:val="28"/>
        </w:rPr>
      </w:lvl>
    </w:lvlOverride>
    <w:lvlOverride w:ilvl="1">
      <w:lvl w:ilvl="1" w:tplc="5FB284D6">
        <w:start w:val="1"/>
        <w:numFmt w:val="lowerLetter"/>
        <w:lvlText w:val="%2."/>
        <w:lvlJc w:val="left"/>
        <w:pPr>
          <w:ind w:left="1440" w:hanging="360"/>
        </w:pPr>
      </w:lvl>
    </w:lvlOverride>
    <w:lvlOverride w:ilvl="2">
      <w:lvl w:ilvl="2" w:tplc="3DF2E394"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13"/>
  </w:num>
  <w:num w:numId="6">
    <w:abstractNumId w:val="8"/>
  </w:num>
  <w:num w:numId="7">
    <w:abstractNumId w:val="7"/>
    <w:lvlOverride w:ilvl="0">
      <w:lvl w:ilvl="0" w:tplc="8F9246C6">
        <w:start w:val="1"/>
        <w:numFmt w:val="decimal"/>
        <w:suff w:val="space"/>
        <w:lvlText w:val="%1."/>
        <w:lvlJc w:val="left"/>
        <w:pPr>
          <w:ind w:left="0" w:firstLine="709"/>
        </w:pPr>
        <w:rPr>
          <w:rFonts w:hint="default"/>
          <w:i w:val="0"/>
        </w:rPr>
      </w:lvl>
    </w:lvlOverride>
    <w:lvlOverride w:ilvl="1">
      <w:lvl w:ilvl="1" w:tplc="5FB284D6">
        <w:start w:val="1"/>
        <w:numFmt w:val="lowerLetter"/>
        <w:lvlText w:val="%2."/>
        <w:lvlJc w:val="left"/>
        <w:pPr>
          <w:ind w:left="1440" w:hanging="360"/>
        </w:pPr>
      </w:lvl>
    </w:lvlOverride>
    <w:lvlOverride w:ilvl="2">
      <w:lvl w:ilvl="2" w:tplc="3DF2E394"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5"/>
  </w:num>
  <w:num w:numId="9">
    <w:abstractNumId w:val="2"/>
  </w:num>
  <w:num w:numId="10">
    <w:abstractNumId w:val="9"/>
  </w:num>
  <w:num w:numId="11">
    <w:abstractNumId w:val="4"/>
  </w:num>
  <w:num w:numId="12">
    <w:abstractNumId w:val="0"/>
  </w:num>
  <w:num w:numId="13">
    <w:abstractNumId w:val="10"/>
  </w:num>
  <w:num w:numId="14">
    <w:abstractNumId w:val="14"/>
  </w:num>
  <w:num w:numId="15">
    <w:abstractNumId w:val="1"/>
  </w:num>
  <w:num w:numId="16">
    <w:abstractNumId w:val="6"/>
  </w:num>
  <w:num w:numId="17">
    <w:abstractNumId w:val="15"/>
  </w:num>
  <w:num w:numId="18">
    <w:abstractNumId w:val="3"/>
  </w:num>
  <w:num w:numId="19">
    <w:abstractNumId w:val="11"/>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2C"/>
    <w:rsid w:val="000003DC"/>
    <w:rsid w:val="00000A6A"/>
    <w:rsid w:val="00000D0F"/>
    <w:rsid w:val="000014FE"/>
    <w:rsid w:val="000016D2"/>
    <w:rsid w:val="00001CCE"/>
    <w:rsid w:val="00002CB7"/>
    <w:rsid w:val="0000311C"/>
    <w:rsid w:val="000045B2"/>
    <w:rsid w:val="000049C0"/>
    <w:rsid w:val="00005245"/>
    <w:rsid w:val="000056B2"/>
    <w:rsid w:val="00005892"/>
    <w:rsid w:val="00005B52"/>
    <w:rsid w:val="00006115"/>
    <w:rsid w:val="0000627E"/>
    <w:rsid w:val="00007FA9"/>
    <w:rsid w:val="00011CF2"/>
    <w:rsid w:val="000123FE"/>
    <w:rsid w:val="00012612"/>
    <w:rsid w:val="00012DA4"/>
    <w:rsid w:val="00013646"/>
    <w:rsid w:val="0001366F"/>
    <w:rsid w:val="00014952"/>
    <w:rsid w:val="00014C3A"/>
    <w:rsid w:val="000155FA"/>
    <w:rsid w:val="0001638E"/>
    <w:rsid w:val="0001654E"/>
    <w:rsid w:val="00016681"/>
    <w:rsid w:val="0001724E"/>
    <w:rsid w:val="0002025D"/>
    <w:rsid w:val="00020662"/>
    <w:rsid w:val="00020B7E"/>
    <w:rsid w:val="00020E95"/>
    <w:rsid w:val="00020EC9"/>
    <w:rsid w:val="00020F3E"/>
    <w:rsid w:val="00021AFB"/>
    <w:rsid w:val="00022732"/>
    <w:rsid w:val="00022C26"/>
    <w:rsid w:val="00023EBC"/>
    <w:rsid w:val="000253E3"/>
    <w:rsid w:val="00025684"/>
    <w:rsid w:val="00025EE1"/>
    <w:rsid w:val="00027723"/>
    <w:rsid w:val="00027D76"/>
    <w:rsid w:val="00030DFC"/>
    <w:rsid w:val="00031570"/>
    <w:rsid w:val="000317CC"/>
    <w:rsid w:val="0003201D"/>
    <w:rsid w:val="000329C7"/>
    <w:rsid w:val="00033893"/>
    <w:rsid w:val="0003455B"/>
    <w:rsid w:val="00035067"/>
    <w:rsid w:val="0003781C"/>
    <w:rsid w:val="0003785A"/>
    <w:rsid w:val="00037C60"/>
    <w:rsid w:val="00040C2C"/>
    <w:rsid w:val="000417B6"/>
    <w:rsid w:val="00041865"/>
    <w:rsid w:val="00041FF7"/>
    <w:rsid w:val="00042EF0"/>
    <w:rsid w:val="000446B0"/>
    <w:rsid w:val="00044F17"/>
    <w:rsid w:val="000451D3"/>
    <w:rsid w:val="000454B1"/>
    <w:rsid w:val="00045AC0"/>
    <w:rsid w:val="0005076C"/>
    <w:rsid w:val="00050B11"/>
    <w:rsid w:val="00051913"/>
    <w:rsid w:val="0005522C"/>
    <w:rsid w:val="000553CB"/>
    <w:rsid w:val="0005581D"/>
    <w:rsid w:val="00055CBA"/>
    <w:rsid w:val="000575B2"/>
    <w:rsid w:val="00060210"/>
    <w:rsid w:val="00060E95"/>
    <w:rsid w:val="000610B2"/>
    <w:rsid w:val="0006200A"/>
    <w:rsid w:val="00063213"/>
    <w:rsid w:val="00063366"/>
    <w:rsid w:val="000654BC"/>
    <w:rsid w:val="00067021"/>
    <w:rsid w:val="00067B42"/>
    <w:rsid w:val="0007040B"/>
    <w:rsid w:val="00071D1E"/>
    <w:rsid w:val="00071DA9"/>
    <w:rsid w:val="00071DD2"/>
    <w:rsid w:val="00072124"/>
    <w:rsid w:val="00072E7E"/>
    <w:rsid w:val="0007381A"/>
    <w:rsid w:val="00073EBD"/>
    <w:rsid w:val="0007410A"/>
    <w:rsid w:val="000763A9"/>
    <w:rsid w:val="00076CA5"/>
    <w:rsid w:val="00081537"/>
    <w:rsid w:val="00083047"/>
    <w:rsid w:val="000837AE"/>
    <w:rsid w:val="00083893"/>
    <w:rsid w:val="0008428F"/>
    <w:rsid w:val="000849C4"/>
    <w:rsid w:val="00084CAF"/>
    <w:rsid w:val="00084F13"/>
    <w:rsid w:val="00086DA6"/>
    <w:rsid w:val="00086DE9"/>
    <w:rsid w:val="00087BAF"/>
    <w:rsid w:val="00090407"/>
    <w:rsid w:val="00090F93"/>
    <w:rsid w:val="0009227A"/>
    <w:rsid w:val="00092FB3"/>
    <w:rsid w:val="00095B0C"/>
    <w:rsid w:val="00096933"/>
    <w:rsid w:val="00096C8E"/>
    <w:rsid w:val="0009789B"/>
    <w:rsid w:val="000A0043"/>
    <w:rsid w:val="000A0748"/>
    <w:rsid w:val="000A074E"/>
    <w:rsid w:val="000A3B09"/>
    <w:rsid w:val="000A4D64"/>
    <w:rsid w:val="000A6572"/>
    <w:rsid w:val="000A7251"/>
    <w:rsid w:val="000A7289"/>
    <w:rsid w:val="000A77C7"/>
    <w:rsid w:val="000B0906"/>
    <w:rsid w:val="000B1D41"/>
    <w:rsid w:val="000B22EE"/>
    <w:rsid w:val="000B2839"/>
    <w:rsid w:val="000B3289"/>
    <w:rsid w:val="000B4976"/>
    <w:rsid w:val="000B4AB2"/>
    <w:rsid w:val="000B4B3B"/>
    <w:rsid w:val="000B4D02"/>
    <w:rsid w:val="000B51FC"/>
    <w:rsid w:val="000B630B"/>
    <w:rsid w:val="000B6B6E"/>
    <w:rsid w:val="000B77F7"/>
    <w:rsid w:val="000B7FFD"/>
    <w:rsid w:val="000C0BD0"/>
    <w:rsid w:val="000C3CF4"/>
    <w:rsid w:val="000C43CD"/>
    <w:rsid w:val="000C57B3"/>
    <w:rsid w:val="000C73B0"/>
    <w:rsid w:val="000C7E9A"/>
    <w:rsid w:val="000D0F65"/>
    <w:rsid w:val="000D2259"/>
    <w:rsid w:val="000D43F8"/>
    <w:rsid w:val="000D4499"/>
    <w:rsid w:val="000D4A7F"/>
    <w:rsid w:val="000D651D"/>
    <w:rsid w:val="000D6BA1"/>
    <w:rsid w:val="000D75EF"/>
    <w:rsid w:val="000D7E52"/>
    <w:rsid w:val="000E06B8"/>
    <w:rsid w:val="000E09A0"/>
    <w:rsid w:val="000E1877"/>
    <w:rsid w:val="000E230C"/>
    <w:rsid w:val="000E2A21"/>
    <w:rsid w:val="000E3037"/>
    <w:rsid w:val="000E30D1"/>
    <w:rsid w:val="000E3A61"/>
    <w:rsid w:val="000E3AB3"/>
    <w:rsid w:val="000E4340"/>
    <w:rsid w:val="000E46CD"/>
    <w:rsid w:val="000E5C3E"/>
    <w:rsid w:val="000E5EC4"/>
    <w:rsid w:val="000E6490"/>
    <w:rsid w:val="000E667B"/>
    <w:rsid w:val="000F209D"/>
    <w:rsid w:val="000F2B80"/>
    <w:rsid w:val="000F2E5D"/>
    <w:rsid w:val="000F3704"/>
    <w:rsid w:val="000F376A"/>
    <w:rsid w:val="000F439D"/>
    <w:rsid w:val="000F4F0E"/>
    <w:rsid w:val="000F610C"/>
    <w:rsid w:val="000F7EA2"/>
    <w:rsid w:val="001011F7"/>
    <w:rsid w:val="001013F2"/>
    <w:rsid w:val="0010365E"/>
    <w:rsid w:val="00103BA5"/>
    <w:rsid w:val="0010485F"/>
    <w:rsid w:val="00104CE8"/>
    <w:rsid w:val="001054CD"/>
    <w:rsid w:val="0010583B"/>
    <w:rsid w:val="00105E8C"/>
    <w:rsid w:val="00106762"/>
    <w:rsid w:val="00106BA6"/>
    <w:rsid w:val="00111105"/>
    <w:rsid w:val="001118FB"/>
    <w:rsid w:val="00111F4F"/>
    <w:rsid w:val="00112CB5"/>
    <w:rsid w:val="001144B8"/>
    <w:rsid w:val="00114E15"/>
    <w:rsid w:val="00115545"/>
    <w:rsid w:val="00115BB2"/>
    <w:rsid w:val="00115DCB"/>
    <w:rsid w:val="0011621D"/>
    <w:rsid w:val="00116240"/>
    <w:rsid w:val="00116265"/>
    <w:rsid w:val="00117B0C"/>
    <w:rsid w:val="0012077A"/>
    <w:rsid w:val="00121481"/>
    <w:rsid w:val="00121AC3"/>
    <w:rsid w:val="00121C3F"/>
    <w:rsid w:val="00121D5B"/>
    <w:rsid w:val="00122211"/>
    <w:rsid w:val="00123786"/>
    <w:rsid w:val="00123C7C"/>
    <w:rsid w:val="00123E17"/>
    <w:rsid w:val="0012415B"/>
    <w:rsid w:val="001242B3"/>
    <w:rsid w:val="00125997"/>
    <w:rsid w:val="00126698"/>
    <w:rsid w:val="001323CB"/>
    <w:rsid w:val="00132FE7"/>
    <w:rsid w:val="001353EB"/>
    <w:rsid w:val="001356CF"/>
    <w:rsid w:val="00135995"/>
    <w:rsid w:val="00135B89"/>
    <w:rsid w:val="0014086F"/>
    <w:rsid w:val="00141CB6"/>
    <w:rsid w:val="001422AC"/>
    <w:rsid w:val="00142497"/>
    <w:rsid w:val="00142935"/>
    <w:rsid w:val="00142E58"/>
    <w:rsid w:val="00143BB9"/>
    <w:rsid w:val="001467B0"/>
    <w:rsid w:val="00147E05"/>
    <w:rsid w:val="0015002C"/>
    <w:rsid w:val="0015050D"/>
    <w:rsid w:val="0015112D"/>
    <w:rsid w:val="0015193A"/>
    <w:rsid w:val="001526FE"/>
    <w:rsid w:val="00153C32"/>
    <w:rsid w:val="001553C4"/>
    <w:rsid w:val="0015710A"/>
    <w:rsid w:val="001604C3"/>
    <w:rsid w:val="00160568"/>
    <w:rsid w:val="001623C8"/>
    <w:rsid w:val="00162D47"/>
    <w:rsid w:val="00163939"/>
    <w:rsid w:val="00164960"/>
    <w:rsid w:val="00166099"/>
    <w:rsid w:val="001663E3"/>
    <w:rsid w:val="0016682E"/>
    <w:rsid w:val="0016734C"/>
    <w:rsid w:val="00172430"/>
    <w:rsid w:val="00172824"/>
    <w:rsid w:val="00172CB8"/>
    <w:rsid w:val="00172F7B"/>
    <w:rsid w:val="00173044"/>
    <w:rsid w:val="00174451"/>
    <w:rsid w:val="0017563E"/>
    <w:rsid w:val="001774C8"/>
    <w:rsid w:val="00177B20"/>
    <w:rsid w:val="00177B49"/>
    <w:rsid w:val="00181956"/>
    <w:rsid w:val="00182696"/>
    <w:rsid w:val="001827D9"/>
    <w:rsid w:val="0018298C"/>
    <w:rsid w:val="001839E2"/>
    <w:rsid w:val="00184513"/>
    <w:rsid w:val="00190C56"/>
    <w:rsid w:val="00191B2C"/>
    <w:rsid w:val="00192394"/>
    <w:rsid w:val="001929CF"/>
    <w:rsid w:val="001935F8"/>
    <w:rsid w:val="001948F6"/>
    <w:rsid w:val="00194FF0"/>
    <w:rsid w:val="001959A7"/>
    <w:rsid w:val="00195F8F"/>
    <w:rsid w:val="0019609C"/>
    <w:rsid w:val="0019748E"/>
    <w:rsid w:val="001A224D"/>
    <w:rsid w:val="001A2427"/>
    <w:rsid w:val="001A294D"/>
    <w:rsid w:val="001A5285"/>
    <w:rsid w:val="001A6E61"/>
    <w:rsid w:val="001A7EB8"/>
    <w:rsid w:val="001B007B"/>
    <w:rsid w:val="001B0378"/>
    <w:rsid w:val="001B0683"/>
    <w:rsid w:val="001B1236"/>
    <w:rsid w:val="001B1761"/>
    <w:rsid w:val="001B1CDE"/>
    <w:rsid w:val="001B2052"/>
    <w:rsid w:val="001B2313"/>
    <w:rsid w:val="001B2DAB"/>
    <w:rsid w:val="001B2DB5"/>
    <w:rsid w:val="001B4C81"/>
    <w:rsid w:val="001B6652"/>
    <w:rsid w:val="001B6771"/>
    <w:rsid w:val="001B72BE"/>
    <w:rsid w:val="001C02CA"/>
    <w:rsid w:val="001C0F29"/>
    <w:rsid w:val="001C12B0"/>
    <w:rsid w:val="001C1B42"/>
    <w:rsid w:val="001C275C"/>
    <w:rsid w:val="001C29CC"/>
    <w:rsid w:val="001C2EA5"/>
    <w:rsid w:val="001C31AD"/>
    <w:rsid w:val="001C41DB"/>
    <w:rsid w:val="001C473D"/>
    <w:rsid w:val="001C5A39"/>
    <w:rsid w:val="001C6981"/>
    <w:rsid w:val="001D0083"/>
    <w:rsid w:val="001D17B1"/>
    <w:rsid w:val="001D2FAA"/>
    <w:rsid w:val="001D3448"/>
    <w:rsid w:val="001D3A83"/>
    <w:rsid w:val="001D3DF8"/>
    <w:rsid w:val="001D3FC0"/>
    <w:rsid w:val="001D3FC2"/>
    <w:rsid w:val="001D7D6E"/>
    <w:rsid w:val="001E02F2"/>
    <w:rsid w:val="001E1FB5"/>
    <w:rsid w:val="001E1FDF"/>
    <w:rsid w:val="001E2554"/>
    <w:rsid w:val="001E2E00"/>
    <w:rsid w:val="001E3177"/>
    <w:rsid w:val="001E48C0"/>
    <w:rsid w:val="001E55F2"/>
    <w:rsid w:val="001E6C68"/>
    <w:rsid w:val="001E795C"/>
    <w:rsid w:val="001E7EB9"/>
    <w:rsid w:val="001F0246"/>
    <w:rsid w:val="001F029C"/>
    <w:rsid w:val="001F1D42"/>
    <w:rsid w:val="001F270B"/>
    <w:rsid w:val="001F384E"/>
    <w:rsid w:val="001F3F93"/>
    <w:rsid w:val="001F410A"/>
    <w:rsid w:val="001F41F2"/>
    <w:rsid w:val="001F4453"/>
    <w:rsid w:val="001F5A33"/>
    <w:rsid w:val="001F5B46"/>
    <w:rsid w:val="001F5BB9"/>
    <w:rsid w:val="001F5F53"/>
    <w:rsid w:val="001F5FAC"/>
    <w:rsid w:val="001F6496"/>
    <w:rsid w:val="001F67EF"/>
    <w:rsid w:val="001F69B9"/>
    <w:rsid w:val="001F73B0"/>
    <w:rsid w:val="00200787"/>
    <w:rsid w:val="00203409"/>
    <w:rsid w:val="00203D84"/>
    <w:rsid w:val="0020410D"/>
    <w:rsid w:val="0020467E"/>
    <w:rsid w:val="00204AF4"/>
    <w:rsid w:val="00205489"/>
    <w:rsid w:val="002057A9"/>
    <w:rsid w:val="00206B20"/>
    <w:rsid w:val="002073BE"/>
    <w:rsid w:val="002125B9"/>
    <w:rsid w:val="00212DA3"/>
    <w:rsid w:val="002159F4"/>
    <w:rsid w:val="00217043"/>
    <w:rsid w:val="002179F4"/>
    <w:rsid w:val="00221DCC"/>
    <w:rsid w:val="002225D7"/>
    <w:rsid w:val="002238FD"/>
    <w:rsid w:val="00224595"/>
    <w:rsid w:val="00224EE9"/>
    <w:rsid w:val="0022782F"/>
    <w:rsid w:val="00227C3A"/>
    <w:rsid w:val="002302B7"/>
    <w:rsid w:val="00230C0B"/>
    <w:rsid w:val="00230F5E"/>
    <w:rsid w:val="002316D3"/>
    <w:rsid w:val="00233794"/>
    <w:rsid w:val="00234A24"/>
    <w:rsid w:val="00234AB2"/>
    <w:rsid w:val="0023533A"/>
    <w:rsid w:val="0023544A"/>
    <w:rsid w:val="002358F6"/>
    <w:rsid w:val="00236C7D"/>
    <w:rsid w:val="0023794B"/>
    <w:rsid w:val="002409B2"/>
    <w:rsid w:val="00240A46"/>
    <w:rsid w:val="00240C4A"/>
    <w:rsid w:val="00242AB3"/>
    <w:rsid w:val="00244EE1"/>
    <w:rsid w:val="00246236"/>
    <w:rsid w:val="00247660"/>
    <w:rsid w:val="0024788A"/>
    <w:rsid w:val="002478DE"/>
    <w:rsid w:val="002508BA"/>
    <w:rsid w:val="00250E08"/>
    <w:rsid w:val="00251AFA"/>
    <w:rsid w:val="00252BDC"/>
    <w:rsid w:val="00252C51"/>
    <w:rsid w:val="00253346"/>
    <w:rsid w:val="002548F3"/>
    <w:rsid w:val="00256D98"/>
    <w:rsid w:val="00257BD7"/>
    <w:rsid w:val="00257C42"/>
    <w:rsid w:val="0026031E"/>
    <w:rsid w:val="00261B20"/>
    <w:rsid w:val="0026250C"/>
    <w:rsid w:val="00262890"/>
    <w:rsid w:val="00265830"/>
    <w:rsid w:val="00265F48"/>
    <w:rsid w:val="00265F88"/>
    <w:rsid w:val="0026610F"/>
    <w:rsid w:val="00266D91"/>
    <w:rsid w:val="002675CF"/>
    <w:rsid w:val="002707B6"/>
    <w:rsid w:val="002713D5"/>
    <w:rsid w:val="00271855"/>
    <w:rsid w:val="00271B42"/>
    <w:rsid w:val="00271E2D"/>
    <w:rsid w:val="00272DC9"/>
    <w:rsid w:val="00274EAB"/>
    <w:rsid w:val="00275330"/>
    <w:rsid w:val="00275493"/>
    <w:rsid w:val="00275A05"/>
    <w:rsid w:val="0027670F"/>
    <w:rsid w:val="00276D7C"/>
    <w:rsid w:val="00280795"/>
    <w:rsid w:val="002815B0"/>
    <w:rsid w:val="0028209F"/>
    <w:rsid w:val="0028232A"/>
    <w:rsid w:val="002826F9"/>
    <w:rsid w:val="00283E88"/>
    <w:rsid w:val="00284D02"/>
    <w:rsid w:val="00285269"/>
    <w:rsid w:val="0028553F"/>
    <w:rsid w:val="002861B0"/>
    <w:rsid w:val="00286A5F"/>
    <w:rsid w:val="00286FFE"/>
    <w:rsid w:val="002874B1"/>
    <w:rsid w:val="00290271"/>
    <w:rsid w:val="002916EB"/>
    <w:rsid w:val="002922DF"/>
    <w:rsid w:val="002927CA"/>
    <w:rsid w:val="002936FF"/>
    <w:rsid w:val="00294217"/>
    <w:rsid w:val="002953B1"/>
    <w:rsid w:val="0029792D"/>
    <w:rsid w:val="002A0587"/>
    <w:rsid w:val="002A0F9B"/>
    <w:rsid w:val="002A26C3"/>
    <w:rsid w:val="002A525D"/>
    <w:rsid w:val="002A5287"/>
    <w:rsid w:val="002A5D65"/>
    <w:rsid w:val="002A6CC3"/>
    <w:rsid w:val="002A747E"/>
    <w:rsid w:val="002A761A"/>
    <w:rsid w:val="002B0430"/>
    <w:rsid w:val="002B06BE"/>
    <w:rsid w:val="002B08F7"/>
    <w:rsid w:val="002B14BB"/>
    <w:rsid w:val="002B160A"/>
    <w:rsid w:val="002B2C13"/>
    <w:rsid w:val="002B35BB"/>
    <w:rsid w:val="002B38FA"/>
    <w:rsid w:val="002B3BDA"/>
    <w:rsid w:val="002B4B80"/>
    <w:rsid w:val="002B522A"/>
    <w:rsid w:val="002B6536"/>
    <w:rsid w:val="002B6EBD"/>
    <w:rsid w:val="002C07DA"/>
    <w:rsid w:val="002C0823"/>
    <w:rsid w:val="002C18C0"/>
    <w:rsid w:val="002C1E00"/>
    <w:rsid w:val="002C2176"/>
    <w:rsid w:val="002C277F"/>
    <w:rsid w:val="002C2C6B"/>
    <w:rsid w:val="002C3119"/>
    <w:rsid w:val="002C4986"/>
    <w:rsid w:val="002C5DC9"/>
    <w:rsid w:val="002C602F"/>
    <w:rsid w:val="002C6599"/>
    <w:rsid w:val="002C65F3"/>
    <w:rsid w:val="002C7A24"/>
    <w:rsid w:val="002D0322"/>
    <w:rsid w:val="002D173E"/>
    <w:rsid w:val="002D213E"/>
    <w:rsid w:val="002D3A3E"/>
    <w:rsid w:val="002D3B26"/>
    <w:rsid w:val="002D4D8E"/>
    <w:rsid w:val="002D62CD"/>
    <w:rsid w:val="002D79E2"/>
    <w:rsid w:val="002E0AEC"/>
    <w:rsid w:val="002E2084"/>
    <w:rsid w:val="002E3182"/>
    <w:rsid w:val="002E3583"/>
    <w:rsid w:val="002E35A1"/>
    <w:rsid w:val="002E607A"/>
    <w:rsid w:val="002E7252"/>
    <w:rsid w:val="002E72FA"/>
    <w:rsid w:val="002E7E38"/>
    <w:rsid w:val="002F10B5"/>
    <w:rsid w:val="002F1648"/>
    <w:rsid w:val="002F3C47"/>
    <w:rsid w:val="002F4290"/>
    <w:rsid w:val="002F42D4"/>
    <w:rsid w:val="002F4B62"/>
    <w:rsid w:val="002F4C62"/>
    <w:rsid w:val="002F54E5"/>
    <w:rsid w:val="002F581C"/>
    <w:rsid w:val="002F5D9A"/>
    <w:rsid w:val="002F6FD7"/>
    <w:rsid w:val="002F73ED"/>
    <w:rsid w:val="002F7A49"/>
    <w:rsid w:val="00300047"/>
    <w:rsid w:val="00301155"/>
    <w:rsid w:val="003031CD"/>
    <w:rsid w:val="00303433"/>
    <w:rsid w:val="00303502"/>
    <w:rsid w:val="003039F1"/>
    <w:rsid w:val="00304FBB"/>
    <w:rsid w:val="00306D02"/>
    <w:rsid w:val="00306DC9"/>
    <w:rsid w:val="003075EE"/>
    <w:rsid w:val="00310964"/>
    <w:rsid w:val="003114B7"/>
    <w:rsid w:val="0031157A"/>
    <w:rsid w:val="00311CE6"/>
    <w:rsid w:val="00311D61"/>
    <w:rsid w:val="003140FA"/>
    <w:rsid w:val="00314B50"/>
    <w:rsid w:val="003175A3"/>
    <w:rsid w:val="00317C35"/>
    <w:rsid w:val="00317D2E"/>
    <w:rsid w:val="003213F3"/>
    <w:rsid w:val="00321782"/>
    <w:rsid w:val="00322B00"/>
    <w:rsid w:val="00323C16"/>
    <w:rsid w:val="0032450E"/>
    <w:rsid w:val="00324513"/>
    <w:rsid w:val="00324B4B"/>
    <w:rsid w:val="00325141"/>
    <w:rsid w:val="00325FC2"/>
    <w:rsid w:val="0032620D"/>
    <w:rsid w:val="0032658D"/>
    <w:rsid w:val="00326A13"/>
    <w:rsid w:val="003273F8"/>
    <w:rsid w:val="00327EA3"/>
    <w:rsid w:val="003326C4"/>
    <w:rsid w:val="00332C82"/>
    <w:rsid w:val="00332D4A"/>
    <w:rsid w:val="00335063"/>
    <w:rsid w:val="00335187"/>
    <w:rsid w:val="00336CAC"/>
    <w:rsid w:val="00340825"/>
    <w:rsid w:val="00340CD2"/>
    <w:rsid w:val="0034106D"/>
    <w:rsid w:val="00341D88"/>
    <w:rsid w:val="00342ADE"/>
    <w:rsid w:val="00342E20"/>
    <w:rsid w:val="00343E7D"/>
    <w:rsid w:val="003445CC"/>
    <w:rsid w:val="003451F9"/>
    <w:rsid w:val="003453DB"/>
    <w:rsid w:val="00345FDF"/>
    <w:rsid w:val="0034699D"/>
    <w:rsid w:val="00346EE6"/>
    <w:rsid w:val="003503A2"/>
    <w:rsid w:val="00350C5B"/>
    <w:rsid w:val="0035607D"/>
    <w:rsid w:val="0035631F"/>
    <w:rsid w:val="00356BF0"/>
    <w:rsid w:val="00357159"/>
    <w:rsid w:val="0036044F"/>
    <w:rsid w:val="003605DF"/>
    <w:rsid w:val="00360B24"/>
    <w:rsid w:val="00360BEE"/>
    <w:rsid w:val="00361086"/>
    <w:rsid w:val="00361F0E"/>
    <w:rsid w:val="00362896"/>
    <w:rsid w:val="00362FD9"/>
    <w:rsid w:val="003637AD"/>
    <w:rsid w:val="00364268"/>
    <w:rsid w:val="003642C7"/>
    <w:rsid w:val="00365C44"/>
    <w:rsid w:val="00366AE1"/>
    <w:rsid w:val="00367E49"/>
    <w:rsid w:val="0037121C"/>
    <w:rsid w:val="0037201C"/>
    <w:rsid w:val="00372223"/>
    <w:rsid w:val="003743A9"/>
    <w:rsid w:val="0037531D"/>
    <w:rsid w:val="003756C5"/>
    <w:rsid w:val="00376C31"/>
    <w:rsid w:val="003802A8"/>
    <w:rsid w:val="00380531"/>
    <w:rsid w:val="0038091E"/>
    <w:rsid w:val="003811B5"/>
    <w:rsid w:val="00382962"/>
    <w:rsid w:val="00382B0E"/>
    <w:rsid w:val="00383AA9"/>
    <w:rsid w:val="00384A4A"/>
    <w:rsid w:val="00384ED1"/>
    <w:rsid w:val="0038500C"/>
    <w:rsid w:val="0038650A"/>
    <w:rsid w:val="00386882"/>
    <w:rsid w:val="00386CBC"/>
    <w:rsid w:val="00390872"/>
    <w:rsid w:val="00394068"/>
    <w:rsid w:val="00394484"/>
    <w:rsid w:val="003952EB"/>
    <w:rsid w:val="00395B8C"/>
    <w:rsid w:val="00395E4F"/>
    <w:rsid w:val="003975E4"/>
    <w:rsid w:val="003A0139"/>
    <w:rsid w:val="003A0233"/>
    <w:rsid w:val="003A245E"/>
    <w:rsid w:val="003A2812"/>
    <w:rsid w:val="003A2EDD"/>
    <w:rsid w:val="003A3AC9"/>
    <w:rsid w:val="003A4AEA"/>
    <w:rsid w:val="003A556D"/>
    <w:rsid w:val="003A6C00"/>
    <w:rsid w:val="003A701E"/>
    <w:rsid w:val="003A7806"/>
    <w:rsid w:val="003B0088"/>
    <w:rsid w:val="003B052C"/>
    <w:rsid w:val="003B2FFA"/>
    <w:rsid w:val="003B3915"/>
    <w:rsid w:val="003B4ACA"/>
    <w:rsid w:val="003B52A4"/>
    <w:rsid w:val="003B588C"/>
    <w:rsid w:val="003B65B3"/>
    <w:rsid w:val="003B6DAB"/>
    <w:rsid w:val="003B7AF6"/>
    <w:rsid w:val="003C0567"/>
    <w:rsid w:val="003C117E"/>
    <w:rsid w:val="003C18FC"/>
    <w:rsid w:val="003C1C93"/>
    <w:rsid w:val="003C2D32"/>
    <w:rsid w:val="003C322D"/>
    <w:rsid w:val="003C37F7"/>
    <w:rsid w:val="003C511D"/>
    <w:rsid w:val="003C57B7"/>
    <w:rsid w:val="003C6433"/>
    <w:rsid w:val="003D085F"/>
    <w:rsid w:val="003D11A2"/>
    <w:rsid w:val="003D1D0E"/>
    <w:rsid w:val="003D23A5"/>
    <w:rsid w:val="003D2A19"/>
    <w:rsid w:val="003D2B96"/>
    <w:rsid w:val="003D2EF8"/>
    <w:rsid w:val="003D3051"/>
    <w:rsid w:val="003D570A"/>
    <w:rsid w:val="003D57BD"/>
    <w:rsid w:val="003D5BBF"/>
    <w:rsid w:val="003D6ECD"/>
    <w:rsid w:val="003D7310"/>
    <w:rsid w:val="003D7ABD"/>
    <w:rsid w:val="003D7BC6"/>
    <w:rsid w:val="003E1BC7"/>
    <w:rsid w:val="003E2B4F"/>
    <w:rsid w:val="003E5766"/>
    <w:rsid w:val="003E61F3"/>
    <w:rsid w:val="003E66E3"/>
    <w:rsid w:val="003E69A2"/>
    <w:rsid w:val="003E7B9B"/>
    <w:rsid w:val="003F02FD"/>
    <w:rsid w:val="003F3C45"/>
    <w:rsid w:val="003F3FAF"/>
    <w:rsid w:val="003F4D62"/>
    <w:rsid w:val="003F5532"/>
    <w:rsid w:val="003F6491"/>
    <w:rsid w:val="003F6B06"/>
    <w:rsid w:val="003F6D41"/>
    <w:rsid w:val="003F6E8D"/>
    <w:rsid w:val="003F7EB1"/>
    <w:rsid w:val="00400B4D"/>
    <w:rsid w:val="00400D96"/>
    <w:rsid w:val="00401081"/>
    <w:rsid w:val="00402A26"/>
    <w:rsid w:val="004033A6"/>
    <w:rsid w:val="004045E8"/>
    <w:rsid w:val="0040566F"/>
    <w:rsid w:val="00405689"/>
    <w:rsid w:val="00405E29"/>
    <w:rsid w:val="00406464"/>
    <w:rsid w:val="00406E83"/>
    <w:rsid w:val="0041135E"/>
    <w:rsid w:val="0041191E"/>
    <w:rsid w:val="00412029"/>
    <w:rsid w:val="00412137"/>
    <w:rsid w:val="00414733"/>
    <w:rsid w:val="00415D97"/>
    <w:rsid w:val="00416501"/>
    <w:rsid w:val="00416E9A"/>
    <w:rsid w:val="00417404"/>
    <w:rsid w:val="00417D8F"/>
    <w:rsid w:val="004222AD"/>
    <w:rsid w:val="0042260D"/>
    <w:rsid w:val="0042596C"/>
    <w:rsid w:val="00426A82"/>
    <w:rsid w:val="00427136"/>
    <w:rsid w:val="004271AD"/>
    <w:rsid w:val="004304B4"/>
    <w:rsid w:val="00430617"/>
    <w:rsid w:val="00430655"/>
    <w:rsid w:val="00430C2C"/>
    <w:rsid w:val="00432B15"/>
    <w:rsid w:val="0043350E"/>
    <w:rsid w:val="00433604"/>
    <w:rsid w:val="00433C1C"/>
    <w:rsid w:val="0043413D"/>
    <w:rsid w:val="00434E3D"/>
    <w:rsid w:val="00435CC5"/>
    <w:rsid w:val="00436310"/>
    <w:rsid w:val="004365D3"/>
    <w:rsid w:val="00437794"/>
    <w:rsid w:val="004406FA"/>
    <w:rsid w:val="00440A7F"/>
    <w:rsid w:val="0044145B"/>
    <w:rsid w:val="004432FF"/>
    <w:rsid w:val="004439C1"/>
    <w:rsid w:val="00443D6F"/>
    <w:rsid w:val="00445773"/>
    <w:rsid w:val="00447B8A"/>
    <w:rsid w:val="0045048D"/>
    <w:rsid w:val="00450DC4"/>
    <w:rsid w:val="00451909"/>
    <w:rsid w:val="00452218"/>
    <w:rsid w:val="00452C1F"/>
    <w:rsid w:val="004540E5"/>
    <w:rsid w:val="004543EE"/>
    <w:rsid w:val="00454BDB"/>
    <w:rsid w:val="00454D1D"/>
    <w:rsid w:val="004557A2"/>
    <w:rsid w:val="00455971"/>
    <w:rsid w:val="00455992"/>
    <w:rsid w:val="004568E8"/>
    <w:rsid w:val="004569D7"/>
    <w:rsid w:val="00456AA1"/>
    <w:rsid w:val="004574C3"/>
    <w:rsid w:val="00457830"/>
    <w:rsid w:val="004606AD"/>
    <w:rsid w:val="0046184D"/>
    <w:rsid w:val="004623AC"/>
    <w:rsid w:val="004636B7"/>
    <w:rsid w:val="004636FF"/>
    <w:rsid w:val="0046375E"/>
    <w:rsid w:val="00463795"/>
    <w:rsid w:val="0046472E"/>
    <w:rsid w:val="00464852"/>
    <w:rsid w:val="00464CEB"/>
    <w:rsid w:val="00465655"/>
    <w:rsid w:val="004665B4"/>
    <w:rsid w:val="004668BD"/>
    <w:rsid w:val="0046709E"/>
    <w:rsid w:val="00467320"/>
    <w:rsid w:val="00467C06"/>
    <w:rsid w:val="0047056A"/>
    <w:rsid w:val="00470F62"/>
    <w:rsid w:val="004726C6"/>
    <w:rsid w:val="0047297D"/>
    <w:rsid w:val="0047312F"/>
    <w:rsid w:val="0047478B"/>
    <w:rsid w:val="00474C52"/>
    <w:rsid w:val="00474FE0"/>
    <w:rsid w:val="00476871"/>
    <w:rsid w:val="00476D94"/>
    <w:rsid w:val="004779BC"/>
    <w:rsid w:val="00481DB2"/>
    <w:rsid w:val="00484037"/>
    <w:rsid w:val="004841B2"/>
    <w:rsid w:val="00484267"/>
    <w:rsid w:val="00484763"/>
    <w:rsid w:val="00484910"/>
    <w:rsid w:val="00485345"/>
    <w:rsid w:val="00486CAC"/>
    <w:rsid w:val="00486F0D"/>
    <w:rsid w:val="004902C5"/>
    <w:rsid w:val="00490AEA"/>
    <w:rsid w:val="00491BB7"/>
    <w:rsid w:val="00491F2C"/>
    <w:rsid w:val="004920FF"/>
    <w:rsid w:val="00492334"/>
    <w:rsid w:val="004923A5"/>
    <w:rsid w:val="0049248A"/>
    <w:rsid w:val="004930CD"/>
    <w:rsid w:val="0049442F"/>
    <w:rsid w:val="00494495"/>
    <w:rsid w:val="0049566F"/>
    <w:rsid w:val="00495D56"/>
    <w:rsid w:val="00495F38"/>
    <w:rsid w:val="00496498"/>
    <w:rsid w:val="00496977"/>
    <w:rsid w:val="00497600"/>
    <w:rsid w:val="00497E71"/>
    <w:rsid w:val="004A01D6"/>
    <w:rsid w:val="004A1526"/>
    <w:rsid w:val="004A1B29"/>
    <w:rsid w:val="004A2708"/>
    <w:rsid w:val="004A2CCD"/>
    <w:rsid w:val="004A3680"/>
    <w:rsid w:val="004A4BE5"/>
    <w:rsid w:val="004A4E6D"/>
    <w:rsid w:val="004A546C"/>
    <w:rsid w:val="004A5F5E"/>
    <w:rsid w:val="004A6A41"/>
    <w:rsid w:val="004B0B4F"/>
    <w:rsid w:val="004B10A0"/>
    <w:rsid w:val="004B25E9"/>
    <w:rsid w:val="004B34BB"/>
    <w:rsid w:val="004B39CE"/>
    <w:rsid w:val="004B3FB2"/>
    <w:rsid w:val="004B4705"/>
    <w:rsid w:val="004B5500"/>
    <w:rsid w:val="004B75E4"/>
    <w:rsid w:val="004B7765"/>
    <w:rsid w:val="004B7ACD"/>
    <w:rsid w:val="004C00E8"/>
    <w:rsid w:val="004C06EE"/>
    <w:rsid w:val="004C0744"/>
    <w:rsid w:val="004C09E7"/>
    <w:rsid w:val="004C0D06"/>
    <w:rsid w:val="004C1CE6"/>
    <w:rsid w:val="004C2295"/>
    <w:rsid w:val="004C4941"/>
    <w:rsid w:val="004D0617"/>
    <w:rsid w:val="004D2020"/>
    <w:rsid w:val="004D240D"/>
    <w:rsid w:val="004D3965"/>
    <w:rsid w:val="004D3DC2"/>
    <w:rsid w:val="004D462E"/>
    <w:rsid w:val="004D4C27"/>
    <w:rsid w:val="004D6170"/>
    <w:rsid w:val="004E0160"/>
    <w:rsid w:val="004E0304"/>
    <w:rsid w:val="004E0E3C"/>
    <w:rsid w:val="004E14FE"/>
    <w:rsid w:val="004E1CD4"/>
    <w:rsid w:val="004E1F5C"/>
    <w:rsid w:val="004E2477"/>
    <w:rsid w:val="004E2A11"/>
    <w:rsid w:val="004E2D27"/>
    <w:rsid w:val="004E5DDF"/>
    <w:rsid w:val="004E6179"/>
    <w:rsid w:val="004E6A05"/>
    <w:rsid w:val="004E6D76"/>
    <w:rsid w:val="004E7421"/>
    <w:rsid w:val="004E75D9"/>
    <w:rsid w:val="004E78D5"/>
    <w:rsid w:val="004E7EEA"/>
    <w:rsid w:val="004F013D"/>
    <w:rsid w:val="004F064F"/>
    <w:rsid w:val="004F0C2F"/>
    <w:rsid w:val="004F6BF4"/>
    <w:rsid w:val="00500A12"/>
    <w:rsid w:val="005013C6"/>
    <w:rsid w:val="005016EB"/>
    <w:rsid w:val="00501975"/>
    <w:rsid w:val="00502877"/>
    <w:rsid w:val="005036F8"/>
    <w:rsid w:val="00503D81"/>
    <w:rsid w:val="005040C7"/>
    <w:rsid w:val="005045A6"/>
    <w:rsid w:val="0050469C"/>
    <w:rsid w:val="00506496"/>
    <w:rsid w:val="00506948"/>
    <w:rsid w:val="00507776"/>
    <w:rsid w:val="005077C9"/>
    <w:rsid w:val="00511019"/>
    <w:rsid w:val="0051106E"/>
    <w:rsid w:val="005111C5"/>
    <w:rsid w:val="005131C7"/>
    <w:rsid w:val="00514C47"/>
    <w:rsid w:val="00515E38"/>
    <w:rsid w:val="00520A65"/>
    <w:rsid w:val="005216D7"/>
    <w:rsid w:val="00522347"/>
    <w:rsid w:val="00522475"/>
    <w:rsid w:val="0052775F"/>
    <w:rsid w:val="0052796E"/>
    <w:rsid w:val="005300BE"/>
    <w:rsid w:val="00531622"/>
    <w:rsid w:val="0053255B"/>
    <w:rsid w:val="00532FD4"/>
    <w:rsid w:val="005332F7"/>
    <w:rsid w:val="005333AF"/>
    <w:rsid w:val="00534AF5"/>
    <w:rsid w:val="00534E83"/>
    <w:rsid w:val="00534EA6"/>
    <w:rsid w:val="00535D7A"/>
    <w:rsid w:val="00540862"/>
    <w:rsid w:val="00540C56"/>
    <w:rsid w:val="00540CA7"/>
    <w:rsid w:val="00541183"/>
    <w:rsid w:val="00541386"/>
    <w:rsid w:val="005421A0"/>
    <w:rsid w:val="0054287B"/>
    <w:rsid w:val="00542CF8"/>
    <w:rsid w:val="00543D5F"/>
    <w:rsid w:val="00544114"/>
    <w:rsid w:val="005444C7"/>
    <w:rsid w:val="00544BF4"/>
    <w:rsid w:val="005452FD"/>
    <w:rsid w:val="005458A1"/>
    <w:rsid w:val="005470F6"/>
    <w:rsid w:val="00547DAF"/>
    <w:rsid w:val="00550320"/>
    <w:rsid w:val="00550EA0"/>
    <w:rsid w:val="005524CB"/>
    <w:rsid w:val="005532D1"/>
    <w:rsid w:val="00554CC4"/>
    <w:rsid w:val="005550C6"/>
    <w:rsid w:val="005565CE"/>
    <w:rsid w:val="0055665F"/>
    <w:rsid w:val="005571B6"/>
    <w:rsid w:val="00557802"/>
    <w:rsid w:val="00560C09"/>
    <w:rsid w:val="00561C45"/>
    <w:rsid w:val="00562A89"/>
    <w:rsid w:val="00563AA8"/>
    <w:rsid w:val="00565220"/>
    <w:rsid w:val="00567913"/>
    <w:rsid w:val="00567A63"/>
    <w:rsid w:val="00567BC1"/>
    <w:rsid w:val="00570A25"/>
    <w:rsid w:val="00571133"/>
    <w:rsid w:val="0057336C"/>
    <w:rsid w:val="00573492"/>
    <w:rsid w:val="00575C4F"/>
    <w:rsid w:val="005802DC"/>
    <w:rsid w:val="00580A42"/>
    <w:rsid w:val="00581499"/>
    <w:rsid w:val="00581E6E"/>
    <w:rsid w:val="005826A4"/>
    <w:rsid w:val="005834C1"/>
    <w:rsid w:val="00584764"/>
    <w:rsid w:val="00584794"/>
    <w:rsid w:val="00585212"/>
    <w:rsid w:val="00587139"/>
    <w:rsid w:val="005926EE"/>
    <w:rsid w:val="00592DBE"/>
    <w:rsid w:val="0059524E"/>
    <w:rsid w:val="005952EF"/>
    <w:rsid w:val="00595510"/>
    <w:rsid w:val="00595D87"/>
    <w:rsid w:val="00597D53"/>
    <w:rsid w:val="005A011A"/>
    <w:rsid w:val="005A2210"/>
    <w:rsid w:val="005A26D7"/>
    <w:rsid w:val="005A3287"/>
    <w:rsid w:val="005A3296"/>
    <w:rsid w:val="005A3650"/>
    <w:rsid w:val="005A38AF"/>
    <w:rsid w:val="005A4077"/>
    <w:rsid w:val="005A4DA3"/>
    <w:rsid w:val="005A5905"/>
    <w:rsid w:val="005A610F"/>
    <w:rsid w:val="005A6152"/>
    <w:rsid w:val="005A650C"/>
    <w:rsid w:val="005A6EEB"/>
    <w:rsid w:val="005A6FB9"/>
    <w:rsid w:val="005B08F0"/>
    <w:rsid w:val="005B1829"/>
    <w:rsid w:val="005B1F8D"/>
    <w:rsid w:val="005B20CF"/>
    <w:rsid w:val="005B2414"/>
    <w:rsid w:val="005B3F82"/>
    <w:rsid w:val="005B4B44"/>
    <w:rsid w:val="005B5043"/>
    <w:rsid w:val="005B6BAB"/>
    <w:rsid w:val="005C190D"/>
    <w:rsid w:val="005C1EBF"/>
    <w:rsid w:val="005C2208"/>
    <w:rsid w:val="005C2517"/>
    <w:rsid w:val="005C318E"/>
    <w:rsid w:val="005C354D"/>
    <w:rsid w:val="005C47D0"/>
    <w:rsid w:val="005C4A33"/>
    <w:rsid w:val="005C6075"/>
    <w:rsid w:val="005C718D"/>
    <w:rsid w:val="005C73D1"/>
    <w:rsid w:val="005D1A05"/>
    <w:rsid w:val="005D234F"/>
    <w:rsid w:val="005D2DB9"/>
    <w:rsid w:val="005D39A7"/>
    <w:rsid w:val="005D3E33"/>
    <w:rsid w:val="005D4147"/>
    <w:rsid w:val="005D5530"/>
    <w:rsid w:val="005D5A62"/>
    <w:rsid w:val="005D662A"/>
    <w:rsid w:val="005D7B7F"/>
    <w:rsid w:val="005E0096"/>
    <w:rsid w:val="005E246A"/>
    <w:rsid w:val="005E252E"/>
    <w:rsid w:val="005E2885"/>
    <w:rsid w:val="005E3B35"/>
    <w:rsid w:val="005E4F02"/>
    <w:rsid w:val="005E56FE"/>
    <w:rsid w:val="005E5A91"/>
    <w:rsid w:val="005E5D32"/>
    <w:rsid w:val="005E5DBB"/>
    <w:rsid w:val="005E5EEE"/>
    <w:rsid w:val="005F002D"/>
    <w:rsid w:val="005F27E3"/>
    <w:rsid w:val="005F28E8"/>
    <w:rsid w:val="005F2E7D"/>
    <w:rsid w:val="005F671E"/>
    <w:rsid w:val="005F6774"/>
    <w:rsid w:val="006001EA"/>
    <w:rsid w:val="006004AC"/>
    <w:rsid w:val="006007F1"/>
    <w:rsid w:val="00601420"/>
    <w:rsid w:val="006018CB"/>
    <w:rsid w:val="006035ED"/>
    <w:rsid w:val="0060572B"/>
    <w:rsid w:val="0060592A"/>
    <w:rsid w:val="00607690"/>
    <w:rsid w:val="00607F77"/>
    <w:rsid w:val="00607FC5"/>
    <w:rsid w:val="006109DC"/>
    <w:rsid w:val="00611304"/>
    <w:rsid w:val="006115C4"/>
    <w:rsid w:val="00611968"/>
    <w:rsid w:val="00611B1D"/>
    <w:rsid w:val="00612B07"/>
    <w:rsid w:val="00612BE7"/>
    <w:rsid w:val="00614512"/>
    <w:rsid w:val="00615E99"/>
    <w:rsid w:val="00616767"/>
    <w:rsid w:val="0062036E"/>
    <w:rsid w:val="00621222"/>
    <w:rsid w:val="0062266C"/>
    <w:rsid w:val="00622840"/>
    <w:rsid w:val="0062306F"/>
    <w:rsid w:val="00624E4C"/>
    <w:rsid w:val="006252B1"/>
    <w:rsid w:val="00625321"/>
    <w:rsid w:val="00625D73"/>
    <w:rsid w:val="00625E0A"/>
    <w:rsid w:val="006269B5"/>
    <w:rsid w:val="00626F7A"/>
    <w:rsid w:val="006272B4"/>
    <w:rsid w:val="006278A9"/>
    <w:rsid w:val="00627CC8"/>
    <w:rsid w:val="00627D96"/>
    <w:rsid w:val="0063048E"/>
    <w:rsid w:val="00632B50"/>
    <w:rsid w:val="0063314A"/>
    <w:rsid w:val="00634A05"/>
    <w:rsid w:val="006354F7"/>
    <w:rsid w:val="0064065F"/>
    <w:rsid w:val="0064086E"/>
    <w:rsid w:val="00640EA2"/>
    <w:rsid w:val="00644A39"/>
    <w:rsid w:val="00644AE0"/>
    <w:rsid w:val="00644B6B"/>
    <w:rsid w:val="00644F76"/>
    <w:rsid w:val="00646E8A"/>
    <w:rsid w:val="00647717"/>
    <w:rsid w:val="00652080"/>
    <w:rsid w:val="00652159"/>
    <w:rsid w:val="006545A3"/>
    <w:rsid w:val="00655333"/>
    <w:rsid w:val="0065574D"/>
    <w:rsid w:val="00655D1E"/>
    <w:rsid w:val="00662DDB"/>
    <w:rsid w:val="00663221"/>
    <w:rsid w:val="00663E8F"/>
    <w:rsid w:val="006641D6"/>
    <w:rsid w:val="006642BC"/>
    <w:rsid w:val="006645ED"/>
    <w:rsid w:val="00664D25"/>
    <w:rsid w:val="00665159"/>
    <w:rsid w:val="00665623"/>
    <w:rsid w:val="006661A6"/>
    <w:rsid w:val="00666956"/>
    <w:rsid w:val="00667E69"/>
    <w:rsid w:val="00671936"/>
    <w:rsid w:val="006720D3"/>
    <w:rsid w:val="00672547"/>
    <w:rsid w:val="00672B55"/>
    <w:rsid w:val="00672B82"/>
    <w:rsid w:val="006739CB"/>
    <w:rsid w:val="00673D23"/>
    <w:rsid w:val="00673DB0"/>
    <w:rsid w:val="00674D09"/>
    <w:rsid w:val="00674D3D"/>
    <w:rsid w:val="006760D0"/>
    <w:rsid w:val="00676595"/>
    <w:rsid w:val="00676F27"/>
    <w:rsid w:val="00680E9F"/>
    <w:rsid w:val="0068179B"/>
    <w:rsid w:val="00681888"/>
    <w:rsid w:val="00682138"/>
    <w:rsid w:val="0068241A"/>
    <w:rsid w:val="00683ABB"/>
    <w:rsid w:val="00684C6C"/>
    <w:rsid w:val="00684DE6"/>
    <w:rsid w:val="00685E1B"/>
    <w:rsid w:val="00690202"/>
    <w:rsid w:val="00690918"/>
    <w:rsid w:val="00690D09"/>
    <w:rsid w:val="00690F0F"/>
    <w:rsid w:val="00691286"/>
    <w:rsid w:val="00691A21"/>
    <w:rsid w:val="00692CD6"/>
    <w:rsid w:val="006938E8"/>
    <w:rsid w:val="006953A7"/>
    <w:rsid w:val="0069684C"/>
    <w:rsid w:val="00696DBC"/>
    <w:rsid w:val="006973AF"/>
    <w:rsid w:val="00697FE1"/>
    <w:rsid w:val="006A02B8"/>
    <w:rsid w:val="006A03D7"/>
    <w:rsid w:val="006A130C"/>
    <w:rsid w:val="006A1412"/>
    <w:rsid w:val="006A20AD"/>
    <w:rsid w:val="006A2297"/>
    <w:rsid w:val="006A3622"/>
    <w:rsid w:val="006A4A21"/>
    <w:rsid w:val="006A504A"/>
    <w:rsid w:val="006A6730"/>
    <w:rsid w:val="006A6FB8"/>
    <w:rsid w:val="006A735C"/>
    <w:rsid w:val="006A7B02"/>
    <w:rsid w:val="006B06DB"/>
    <w:rsid w:val="006B0804"/>
    <w:rsid w:val="006B17C4"/>
    <w:rsid w:val="006B209D"/>
    <w:rsid w:val="006B2FF9"/>
    <w:rsid w:val="006B3668"/>
    <w:rsid w:val="006B3CE9"/>
    <w:rsid w:val="006B46BB"/>
    <w:rsid w:val="006B6395"/>
    <w:rsid w:val="006B7082"/>
    <w:rsid w:val="006B72EC"/>
    <w:rsid w:val="006B7A38"/>
    <w:rsid w:val="006B7B5B"/>
    <w:rsid w:val="006C1014"/>
    <w:rsid w:val="006C1CBF"/>
    <w:rsid w:val="006C22AB"/>
    <w:rsid w:val="006C24B1"/>
    <w:rsid w:val="006C307D"/>
    <w:rsid w:val="006C3282"/>
    <w:rsid w:val="006C3D11"/>
    <w:rsid w:val="006C4948"/>
    <w:rsid w:val="006C4EF1"/>
    <w:rsid w:val="006C529E"/>
    <w:rsid w:val="006C7D44"/>
    <w:rsid w:val="006D0073"/>
    <w:rsid w:val="006D0761"/>
    <w:rsid w:val="006D097E"/>
    <w:rsid w:val="006D2363"/>
    <w:rsid w:val="006D26B2"/>
    <w:rsid w:val="006D3D61"/>
    <w:rsid w:val="006D56F9"/>
    <w:rsid w:val="006D5F98"/>
    <w:rsid w:val="006D6614"/>
    <w:rsid w:val="006D6AE8"/>
    <w:rsid w:val="006E08B6"/>
    <w:rsid w:val="006E43A5"/>
    <w:rsid w:val="006E5536"/>
    <w:rsid w:val="006E61D9"/>
    <w:rsid w:val="006E7604"/>
    <w:rsid w:val="006E7A3F"/>
    <w:rsid w:val="006E7D3E"/>
    <w:rsid w:val="006F0D4B"/>
    <w:rsid w:val="006F1171"/>
    <w:rsid w:val="006F1D5A"/>
    <w:rsid w:val="006F443A"/>
    <w:rsid w:val="006F467C"/>
    <w:rsid w:val="006F536D"/>
    <w:rsid w:val="006F573F"/>
    <w:rsid w:val="006F69F3"/>
    <w:rsid w:val="00701194"/>
    <w:rsid w:val="0070171E"/>
    <w:rsid w:val="00702EBF"/>
    <w:rsid w:val="00703769"/>
    <w:rsid w:val="007037F7"/>
    <w:rsid w:val="00703A6D"/>
    <w:rsid w:val="00703B6A"/>
    <w:rsid w:val="0070421A"/>
    <w:rsid w:val="00705E4F"/>
    <w:rsid w:val="00710824"/>
    <w:rsid w:val="00710F92"/>
    <w:rsid w:val="00711944"/>
    <w:rsid w:val="00711B79"/>
    <w:rsid w:val="007120F9"/>
    <w:rsid w:val="00713276"/>
    <w:rsid w:val="00713F5C"/>
    <w:rsid w:val="00716C4D"/>
    <w:rsid w:val="00720AFC"/>
    <w:rsid w:val="00720C4C"/>
    <w:rsid w:val="0072180B"/>
    <w:rsid w:val="00722412"/>
    <w:rsid w:val="0072246B"/>
    <w:rsid w:val="00724A8D"/>
    <w:rsid w:val="00725585"/>
    <w:rsid w:val="007259E7"/>
    <w:rsid w:val="007261C4"/>
    <w:rsid w:val="00726330"/>
    <w:rsid w:val="00727223"/>
    <w:rsid w:val="0072771A"/>
    <w:rsid w:val="007279D7"/>
    <w:rsid w:val="00727C01"/>
    <w:rsid w:val="00727E92"/>
    <w:rsid w:val="00730A48"/>
    <w:rsid w:val="00731FC9"/>
    <w:rsid w:val="00735C46"/>
    <w:rsid w:val="007376FB"/>
    <w:rsid w:val="00737D25"/>
    <w:rsid w:val="0074052E"/>
    <w:rsid w:val="00741013"/>
    <w:rsid w:val="007410D6"/>
    <w:rsid w:val="00742A3F"/>
    <w:rsid w:val="00744B30"/>
    <w:rsid w:val="00744BD6"/>
    <w:rsid w:val="00744C84"/>
    <w:rsid w:val="0074567F"/>
    <w:rsid w:val="00745915"/>
    <w:rsid w:val="00745ABF"/>
    <w:rsid w:val="00745C43"/>
    <w:rsid w:val="00746020"/>
    <w:rsid w:val="00746C4C"/>
    <w:rsid w:val="00747549"/>
    <w:rsid w:val="00751FEF"/>
    <w:rsid w:val="0075273B"/>
    <w:rsid w:val="00752EDC"/>
    <w:rsid w:val="00754518"/>
    <w:rsid w:val="00755BAF"/>
    <w:rsid w:val="00757610"/>
    <w:rsid w:val="00757A6E"/>
    <w:rsid w:val="0076099D"/>
    <w:rsid w:val="00761656"/>
    <w:rsid w:val="00761751"/>
    <w:rsid w:val="007617AC"/>
    <w:rsid w:val="007617D3"/>
    <w:rsid w:val="00761CBB"/>
    <w:rsid w:val="007624DB"/>
    <w:rsid w:val="00762D41"/>
    <w:rsid w:val="00762ECD"/>
    <w:rsid w:val="0076390C"/>
    <w:rsid w:val="00763C2B"/>
    <w:rsid w:val="00763CE5"/>
    <w:rsid w:val="007643E2"/>
    <w:rsid w:val="007646B4"/>
    <w:rsid w:val="00764858"/>
    <w:rsid w:val="00767B2E"/>
    <w:rsid w:val="00767B78"/>
    <w:rsid w:val="007723BE"/>
    <w:rsid w:val="0077268A"/>
    <w:rsid w:val="007744E3"/>
    <w:rsid w:val="00774AD2"/>
    <w:rsid w:val="00774E75"/>
    <w:rsid w:val="0077554F"/>
    <w:rsid w:val="00775C29"/>
    <w:rsid w:val="00775D41"/>
    <w:rsid w:val="00775DEB"/>
    <w:rsid w:val="00776FBC"/>
    <w:rsid w:val="00777EA9"/>
    <w:rsid w:val="0078012F"/>
    <w:rsid w:val="00780B69"/>
    <w:rsid w:val="00780EE4"/>
    <w:rsid w:val="00782CF9"/>
    <w:rsid w:val="00783EBD"/>
    <w:rsid w:val="00784254"/>
    <w:rsid w:val="007842D5"/>
    <w:rsid w:val="00784412"/>
    <w:rsid w:val="0078476B"/>
    <w:rsid w:val="00785B2B"/>
    <w:rsid w:val="007860FF"/>
    <w:rsid w:val="0078636C"/>
    <w:rsid w:val="007866D9"/>
    <w:rsid w:val="00786CCD"/>
    <w:rsid w:val="00786E20"/>
    <w:rsid w:val="00790A50"/>
    <w:rsid w:val="007924AD"/>
    <w:rsid w:val="00793705"/>
    <w:rsid w:val="00793D91"/>
    <w:rsid w:val="007944FC"/>
    <w:rsid w:val="0079644A"/>
    <w:rsid w:val="00797A62"/>
    <w:rsid w:val="00797DB1"/>
    <w:rsid w:val="00797F5B"/>
    <w:rsid w:val="007A2846"/>
    <w:rsid w:val="007A287B"/>
    <w:rsid w:val="007A3774"/>
    <w:rsid w:val="007A3902"/>
    <w:rsid w:val="007A3A0A"/>
    <w:rsid w:val="007A6308"/>
    <w:rsid w:val="007A7573"/>
    <w:rsid w:val="007A7ED8"/>
    <w:rsid w:val="007B0560"/>
    <w:rsid w:val="007B1582"/>
    <w:rsid w:val="007B2BC5"/>
    <w:rsid w:val="007B2D61"/>
    <w:rsid w:val="007B32DE"/>
    <w:rsid w:val="007B3860"/>
    <w:rsid w:val="007B3DCB"/>
    <w:rsid w:val="007B411B"/>
    <w:rsid w:val="007B464B"/>
    <w:rsid w:val="007B46A3"/>
    <w:rsid w:val="007B65E8"/>
    <w:rsid w:val="007C3007"/>
    <w:rsid w:val="007C3665"/>
    <w:rsid w:val="007C3837"/>
    <w:rsid w:val="007C3DC8"/>
    <w:rsid w:val="007C4882"/>
    <w:rsid w:val="007C69C8"/>
    <w:rsid w:val="007C6F4E"/>
    <w:rsid w:val="007C70C6"/>
    <w:rsid w:val="007D06E1"/>
    <w:rsid w:val="007D0776"/>
    <w:rsid w:val="007D0A88"/>
    <w:rsid w:val="007D17A8"/>
    <w:rsid w:val="007D2296"/>
    <w:rsid w:val="007D2A82"/>
    <w:rsid w:val="007D2CE9"/>
    <w:rsid w:val="007D3517"/>
    <w:rsid w:val="007D49D0"/>
    <w:rsid w:val="007D6137"/>
    <w:rsid w:val="007D7890"/>
    <w:rsid w:val="007D7C63"/>
    <w:rsid w:val="007E0609"/>
    <w:rsid w:val="007E0A35"/>
    <w:rsid w:val="007E1DBC"/>
    <w:rsid w:val="007E1F6E"/>
    <w:rsid w:val="007E27BC"/>
    <w:rsid w:val="007E2A78"/>
    <w:rsid w:val="007E3168"/>
    <w:rsid w:val="007E4BB5"/>
    <w:rsid w:val="007E527D"/>
    <w:rsid w:val="007E54BE"/>
    <w:rsid w:val="007E57C2"/>
    <w:rsid w:val="007E5B23"/>
    <w:rsid w:val="007E761D"/>
    <w:rsid w:val="007E7CFD"/>
    <w:rsid w:val="007F08F4"/>
    <w:rsid w:val="007F0D26"/>
    <w:rsid w:val="007F2E15"/>
    <w:rsid w:val="007F42B0"/>
    <w:rsid w:val="007F454D"/>
    <w:rsid w:val="007F5530"/>
    <w:rsid w:val="007F57DA"/>
    <w:rsid w:val="007F7665"/>
    <w:rsid w:val="007F7CDA"/>
    <w:rsid w:val="007F7F8D"/>
    <w:rsid w:val="00801938"/>
    <w:rsid w:val="00801959"/>
    <w:rsid w:val="00801B33"/>
    <w:rsid w:val="00801D3B"/>
    <w:rsid w:val="00803F03"/>
    <w:rsid w:val="00804785"/>
    <w:rsid w:val="00804ABC"/>
    <w:rsid w:val="0080541A"/>
    <w:rsid w:val="00806D4E"/>
    <w:rsid w:val="00806FBF"/>
    <w:rsid w:val="00807025"/>
    <w:rsid w:val="00807204"/>
    <w:rsid w:val="00807D93"/>
    <w:rsid w:val="008100EF"/>
    <w:rsid w:val="008106B6"/>
    <w:rsid w:val="00810911"/>
    <w:rsid w:val="00812172"/>
    <w:rsid w:val="00813735"/>
    <w:rsid w:val="00814582"/>
    <w:rsid w:val="008203A6"/>
    <w:rsid w:val="00820EBB"/>
    <w:rsid w:val="008218D8"/>
    <w:rsid w:val="00821AD6"/>
    <w:rsid w:val="00822A56"/>
    <w:rsid w:val="00823513"/>
    <w:rsid w:val="00823D87"/>
    <w:rsid w:val="00823EC4"/>
    <w:rsid w:val="00824530"/>
    <w:rsid w:val="00824D64"/>
    <w:rsid w:val="00825702"/>
    <w:rsid w:val="00825B86"/>
    <w:rsid w:val="00826503"/>
    <w:rsid w:val="008277F0"/>
    <w:rsid w:val="00827FCE"/>
    <w:rsid w:val="008306E4"/>
    <w:rsid w:val="00830AF4"/>
    <w:rsid w:val="00830C88"/>
    <w:rsid w:val="00830FA6"/>
    <w:rsid w:val="00831C7E"/>
    <w:rsid w:val="00832273"/>
    <w:rsid w:val="008331A2"/>
    <w:rsid w:val="008342D1"/>
    <w:rsid w:val="0083479E"/>
    <w:rsid w:val="008349BB"/>
    <w:rsid w:val="008350CA"/>
    <w:rsid w:val="0083716C"/>
    <w:rsid w:val="00837B69"/>
    <w:rsid w:val="008401F4"/>
    <w:rsid w:val="0084459D"/>
    <w:rsid w:val="0084596C"/>
    <w:rsid w:val="00845B7E"/>
    <w:rsid w:val="00847186"/>
    <w:rsid w:val="008516B5"/>
    <w:rsid w:val="0085178E"/>
    <w:rsid w:val="00852413"/>
    <w:rsid w:val="00853E0D"/>
    <w:rsid w:val="00853EC3"/>
    <w:rsid w:val="00853F51"/>
    <w:rsid w:val="00854086"/>
    <w:rsid w:val="00855D8B"/>
    <w:rsid w:val="008569A6"/>
    <w:rsid w:val="00857426"/>
    <w:rsid w:val="008575D2"/>
    <w:rsid w:val="008619A8"/>
    <w:rsid w:val="00861AFB"/>
    <w:rsid w:val="00862070"/>
    <w:rsid w:val="00862072"/>
    <w:rsid w:val="0086218D"/>
    <w:rsid w:val="0086228D"/>
    <w:rsid w:val="0086267C"/>
    <w:rsid w:val="0086273E"/>
    <w:rsid w:val="00862853"/>
    <w:rsid w:val="008633F0"/>
    <w:rsid w:val="00863FE3"/>
    <w:rsid w:val="0086536B"/>
    <w:rsid w:val="00865F7B"/>
    <w:rsid w:val="0086638C"/>
    <w:rsid w:val="008676FC"/>
    <w:rsid w:val="00867C18"/>
    <w:rsid w:val="00867EF1"/>
    <w:rsid w:val="008701E6"/>
    <w:rsid w:val="008719AB"/>
    <w:rsid w:val="0087218E"/>
    <w:rsid w:val="00872C33"/>
    <w:rsid w:val="00874AEA"/>
    <w:rsid w:val="00874D03"/>
    <w:rsid w:val="00881527"/>
    <w:rsid w:val="008817D9"/>
    <w:rsid w:val="00881886"/>
    <w:rsid w:val="008818A0"/>
    <w:rsid w:val="008818F6"/>
    <w:rsid w:val="00882D8D"/>
    <w:rsid w:val="00882DAD"/>
    <w:rsid w:val="008835F3"/>
    <w:rsid w:val="00883E65"/>
    <w:rsid w:val="00884E30"/>
    <w:rsid w:val="00885253"/>
    <w:rsid w:val="00885EF8"/>
    <w:rsid w:val="0088610B"/>
    <w:rsid w:val="00886E68"/>
    <w:rsid w:val="008870A7"/>
    <w:rsid w:val="008903E6"/>
    <w:rsid w:val="0089098C"/>
    <w:rsid w:val="00891224"/>
    <w:rsid w:val="008919A0"/>
    <w:rsid w:val="00891EF9"/>
    <w:rsid w:val="00891FEC"/>
    <w:rsid w:val="008920A3"/>
    <w:rsid w:val="0089258E"/>
    <w:rsid w:val="00896AB7"/>
    <w:rsid w:val="008A087C"/>
    <w:rsid w:val="008A0B18"/>
    <w:rsid w:val="008A10E2"/>
    <w:rsid w:val="008A1243"/>
    <w:rsid w:val="008A196E"/>
    <w:rsid w:val="008A1D68"/>
    <w:rsid w:val="008A1DE5"/>
    <w:rsid w:val="008A33A1"/>
    <w:rsid w:val="008A5A75"/>
    <w:rsid w:val="008A626B"/>
    <w:rsid w:val="008A629F"/>
    <w:rsid w:val="008A721E"/>
    <w:rsid w:val="008A765C"/>
    <w:rsid w:val="008A7663"/>
    <w:rsid w:val="008A7A5C"/>
    <w:rsid w:val="008A7CE4"/>
    <w:rsid w:val="008B0459"/>
    <w:rsid w:val="008B188C"/>
    <w:rsid w:val="008B1A59"/>
    <w:rsid w:val="008B2B33"/>
    <w:rsid w:val="008B2F5B"/>
    <w:rsid w:val="008B2F8E"/>
    <w:rsid w:val="008B3EE1"/>
    <w:rsid w:val="008B4241"/>
    <w:rsid w:val="008B4EC8"/>
    <w:rsid w:val="008B761F"/>
    <w:rsid w:val="008C0021"/>
    <w:rsid w:val="008C0F95"/>
    <w:rsid w:val="008C1301"/>
    <w:rsid w:val="008C3111"/>
    <w:rsid w:val="008C363C"/>
    <w:rsid w:val="008C3F6D"/>
    <w:rsid w:val="008C4086"/>
    <w:rsid w:val="008C427F"/>
    <w:rsid w:val="008C456D"/>
    <w:rsid w:val="008C5E01"/>
    <w:rsid w:val="008C601B"/>
    <w:rsid w:val="008C66AF"/>
    <w:rsid w:val="008C6F29"/>
    <w:rsid w:val="008C79CD"/>
    <w:rsid w:val="008D26DD"/>
    <w:rsid w:val="008D3336"/>
    <w:rsid w:val="008D3D15"/>
    <w:rsid w:val="008D4231"/>
    <w:rsid w:val="008D49B6"/>
    <w:rsid w:val="008D4F94"/>
    <w:rsid w:val="008D5040"/>
    <w:rsid w:val="008D5525"/>
    <w:rsid w:val="008D66B9"/>
    <w:rsid w:val="008D7171"/>
    <w:rsid w:val="008D7472"/>
    <w:rsid w:val="008E18B9"/>
    <w:rsid w:val="008E35B7"/>
    <w:rsid w:val="008E3856"/>
    <w:rsid w:val="008E4044"/>
    <w:rsid w:val="008E421F"/>
    <w:rsid w:val="008E4A63"/>
    <w:rsid w:val="008E4D06"/>
    <w:rsid w:val="008E6B59"/>
    <w:rsid w:val="008E6DEA"/>
    <w:rsid w:val="008E6FB7"/>
    <w:rsid w:val="008E761B"/>
    <w:rsid w:val="008E768A"/>
    <w:rsid w:val="008E7C1A"/>
    <w:rsid w:val="008F0C38"/>
    <w:rsid w:val="008F1922"/>
    <w:rsid w:val="008F19A4"/>
    <w:rsid w:val="008F5952"/>
    <w:rsid w:val="008F6442"/>
    <w:rsid w:val="008F64A4"/>
    <w:rsid w:val="008F6678"/>
    <w:rsid w:val="008F6B97"/>
    <w:rsid w:val="008F7AB7"/>
    <w:rsid w:val="008F7C00"/>
    <w:rsid w:val="008F7DD3"/>
    <w:rsid w:val="0090081B"/>
    <w:rsid w:val="0090222D"/>
    <w:rsid w:val="00902FF3"/>
    <w:rsid w:val="009046F1"/>
    <w:rsid w:val="009065AD"/>
    <w:rsid w:val="0090668F"/>
    <w:rsid w:val="00907CD9"/>
    <w:rsid w:val="0091091F"/>
    <w:rsid w:val="009122E6"/>
    <w:rsid w:val="00912ADA"/>
    <w:rsid w:val="00913B54"/>
    <w:rsid w:val="00913C29"/>
    <w:rsid w:val="009141D0"/>
    <w:rsid w:val="00914E74"/>
    <w:rsid w:val="00915C43"/>
    <w:rsid w:val="009166DC"/>
    <w:rsid w:val="009169C9"/>
    <w:rsid w:val="00916B9D"/>
    <w:rsid w:val="009175EF"/>
    <w:rsid w:val="00923CD1"/>
    <w:rsid w:val="00925413"/>
    <w:rsid w:val="00926FDC"/>
    <w:rsid w:val="009274B0"/>
    <w:rsid w:val="00927CAE"/>
    <w:rsid w:val="00930262"/>
    <w:rsid w:val="00931956"/>
    <w:rsid w:val="00932B18"/>
    <w:rsid w:val="00932E43"/>
    <w:rsid w:val="0093438A"/>
    <w:rsid w:val="009364B9"/>
    <w:rsid w:val="0093671C"/>
    <w:rsid w:val="00936E37"/>
    <w:rsid w:val="009370A8"/>
    <w:rsid w:val="0093791E"/>
    <w:rsid w:val="00937DDD"/>
    <w:rsid w:val="00940BEF"/>
    <w:rsid w:val="00942494"/>
    <w:rsid w:val="00942EAB"/>
    <w:rsid w:val="00942F44"/>
    <w:rsid w:val="00943590"/>
    <w:rsid w:val="00943948"/>
    <w:rsid w:val="00943D3B"/>
    <w:rsid w:val="00944685"/>
    <w:rsid w:val="009446BB"/>
    <w:rsid w:val="00944C3A"/>
    <w:rsid w:val="0094551F"/>
    <w:rsid w:val="009456FA"/>
    <w:rsid w:val="0094632C"/>
    <w:rsid w:val="00950366"/>
    <w:rsid w:val="00950439"/>
    <w:rsid w:val="0095065E"/>
    <w:rsid w:val="00950E99"/>
    <w:rsid w:val="00952CBB"/>
    <w:rsid w:val="009531CC"/>
    <w:rsid w:val="0095471F"/>
    <w:rsid w:val="00954C8E"/>
    <w:rsid w:val="00954E70"/>
    <w:rsid w:val="00956572"/>
    <w:rsid w:val="009565CC"/>
    <w:rsid w:val="00956FEA"/>
    <w:rsid w:val="00957922"/>
    <w:rsid w:val="00960053"/>
    <w:rsid w:val="0096192D"/>
    <w:rsid w:val="0096194F"/>
    <w:rsid w:val="00961FB6"/>
    <w:rsid w:val="00962AE5"/>
    <w:rsid w:val="00962F49"/>
    <w:rsid w:val="0096430C"/>
    <w:rsid w:val="00965E6E"/>
    <w:rsid w:val="00965E8B"/>
    <w:rsid w:val="00966E21"/>
    <w:rsid w:val="00966F85"/>
    <w:rsid w:val="00970ACD"/>
    <w:rsid w:val="00971556"/>
    <w:rsid w:val="0097264D"/>
    <w:rsid w:val="00972C00"/>
    <w:rsid w:val="00973413"/>
    <w:rsid w:val="0097442C"/>
    <w:rsid w:val="009746D2"/>
    <w:rsid w:val="00975188"/>
    <w:rsid w:val="00975803"/>
    <w:rsid w:val="009760C4"/>
    <w:rsid w:val="00976EFF"/>
    <w:rsid w:val="00977373"/>
    <w:rsid w:val="009774F3"/>
    <w:rsid w:val="009777E6"/>
    <w:rsid w:val="009808B6"/>
    <w:rsid w:val="00980F6B"/>
    <w:rsid w:val="00980FD1"/>
    <w:rsid w:val="00981D3E"/>
    <w:rsid w:val="0098233F"/>
    <w:rsid w:val="00982C7D"/>
    <w:rsid w:val="009830C3"/>
    <w:rsid w:val="0098338E"/>
    <w:rsid w:val="00984208"/>
    <w:rsid w:val="00984384"/>
    <w:rsid w:val="00984396"/>
    <w:rsid w:val="00985BD4"/>
    <w:rsid w:val="00985C57"/>
    <w:rsid w:val="009860BE"/>
    <w:rsid w:val="009865A1"/>
    <w:rsid w:val="00986E87"/>
    <w:rsid w:val="009904BC"/>
    <w:rsid w:val="0099146E"/>
    <w:rsid w:val="0099322B"/>
    <w:rsid w:val="00993B8A"/>
    <w:rsid w:val="00995BC0"/>
    <w:rsid w:val="00997460"/>
    <w:rsid w:val="0099767A"/>
    <w:rsid w:val="009A00AA"/>
    <w:rsid w:val="009A107A"/>
    <w:rsid w:val="009A122A"/>
    <w:rsid w:val="009A19D3"/>
    <w:rsid w:val="009A19D8"/>
    <w:rsid w:val="009A1AE9"/>
    <w:rsid w:val="009A2946"/>
    <w:rsid w:val="009A29F4"/>
    <w:rsid w:val="009A38FD"/>
    <w:rsid w:val="009A3BCA"/>
    <w:rsid w:val="009A47D2"/>
    <w:rsid w:val="009A47F3"/>
    <w:rsid w:val="009A4C8A"/>
    <w:rsid w:val="009A6BD5"/>
    <w:rsid w:val="009A790F"/>
    <w:rsid w:val="009A7BA4"/>
    <w:rsid w:val="009A7F5F"/>
    <w:rsid w:val="009B14EA"/>
    <w:rsid w:val="009B195B"/>
    <w:rsid w:val="009B1C1F"/>
    <w:rsid w:val="009B2786"/>
    <w:rsid w:val="009B28CB"/>
    <w:rsid w:val="009B2C65"/>
    <w:rsid w:val="009B60CA"/>
    <w:rsid w:val="009B6CD7"/>
    <w:rsid w:val="009B6FDA"/>
    <w:rsid w:val="009B7B88"/>
    <w:rsid w:val="009C019A"/>
    <w:rsid w:val="009C0F7D"/>
    <w:rsid w:val="009C392A"/>
    <w:rsid w:val="009C3CA9"/>
    <w:rsid w:val="009C3E58"/>
    <w:rsid w:val="009C4223"/>
    <w:rsid w:val="009C4FA2"/>
    <w:rsid w:val="009C58C7"/>
    <w:rsid w:val="009C6273"/>
    <w:rsid w:val="009C6F12"/>
    <w:rsid w:val="009C7D77"/>
    <w:rsid w:val="009D1757"/>
    <w:rsid w:val="009D1787"/>
    <w:rsid w:val="009D29C8"/>
    <w:rsid w:val="009D2A23"/>
    <w:rsid w:val="009D2FE3"/>
    <w:rsid w:val="009D39AC"/>
    <w:rsid w:val="009D5048"/>
    <w:rsid w:val="009D510E"/>
    <w:rsid w:val="009D5B35"/>
    <w:rsid w:val="009D69BA"/>
    <w:rsid w:val="009D6AED"/>
    <w:rsid w:val="009D71C2"/>
    <w:rsid w:val="009D71E4"/>
    <w:rsid w:val="009E0632"/>
    <w:rsid w:val="009E094D"/>
    <w:rsid w:val="009E0D06"/>
    <w:rsid w:val="009E10FE"/>
    <w:rsid w:val="009E1B51"/>
    <w:rsid w:val="009E25CE"/>
    <w:rsid w:val="009E41E9"/>
    <w:rsid w:val="009E4654"/>
    <w:rsid w:val="009E50A7"/>
    <w:rsid w:val="009E6E50"/>
    <w:rsid w:val="009E7629"/>
    <w:rsid w:val="009F0FE8"/>
    <w:rsid w:val="009F1886"/>
    <w:rsid w:val="009F1FAC"/>
    <w:rsid w:val="009F2C4E"/>
    <w:rsid w:val="009F346F"/>
    <w:rsid w:val="009F3667"/>
    <w:rsid w:val="009F3D08"/>
    <w:rsid w:val="009F4458"/>
    <w:rsid w:val="009F446E"/>
    <w:rsid w:val="009F45F6"/>
    <w:rsid w:val="009F6462"/>
    <w:rsid w:val="009F6A88"/>
    <w:rsid w:val="009F7602"/>
    <w:rsid w:val="00A00583"/>
    <w:rsid w:val="00A00CDD"/>
    <w:rsid w:val="00A022A1"/>
    <w:rsid w:val="00A026C7"/>
    <w:rsid w:val="00A02BC5"/>
    <w:rsid w:val="00A032F7"/>
    <w:rsid w:val="00A0344F"/>
    <w:rsid w:val="00A047A5"/>
    <w:rsid w:val="00A04E08"/>
    <w:rsid w:val="00A06D20"/>
    <w:rsid w:val="00A06E32"/>
    <w:rsid w:val="00A07169"/>
    <w:rsid w:val="00A07902"/>
    <w:rsid w:val="00A07925"/>
    <w:rsid w:val="00A1013A"/>
    <w:rsid w:val="00A104C9"/>
    <w:rsid w:val="00A105B4"/>
    <w:rsid w:val="00A10F1B"/>
    <w:rsid w:val="00A11D10"/>
    <w:rsid w:val="00A11EBB"/>
    <w:rsid w:val="00A1415F"/>
    <w:rsid w:val="00A14597"/>
    <w:rsid w:val="00A149A0"/>
    <w:rsid w:val="00A15296"/>
    <w:rsid w:val="00A1622C"/>
    <w:rsid w:val="00A1792A"/>
    <w:rsid w:val="00A17ABF"/>
    <w:rsid w:val="00A17F15"/>
    <w:rsid w:val="00A17F36"/>
    <w:rsid w:val="00A20052"/>
    <w:rsid w:val="00A216AC"/>
    <w:rsid w:val="00A2208F"/>
    <w:rsid w:val="00A22C5D"/>
    <w:rsid w:val="00A24B57"/>
    <w:rsid w:val="00A25463"/>
    <w:rsid w:val="00A26B59"/>
    <w:rsid w:val="00A30165"/>
    <w:rsid w:val="00A319F1"/>
    <w:rsid w:val="00A333A7"/>
    <w:rsid w:val="00A33F66"/>
    <w:rsid w:val="00A34AB7"/>
    <w:rsid w:val="00A37518"/>
    <w:rsid w:val="00A37567"/>
    <w:rsid w:val="00A37997"/>
    <w:rsid w:val="00A37C9B"/>
    <w:rsid w:val="00A40057"/>
    <w:rsid w:val="00A4097B"/>
    <w:rsid w:val="00A40A9E"/>
    <w:rsid w:val="00A40B8E"/>
    <w:rsid w:val="00A42722"/>
    <w:rsid w:val="00A43BBA"/>
    <w:rsid w:val="00A44B79"/>
    <w:rsid w:val="00A464BB"/>
    <w:rsid w:val="00A52430"/>
    <w:rsid w:val="00A52876"/>
    <w:rsid w:val="00A53C15"/>
    <w:rsid w:val="00A5587C"/>
    <w:rsid w:val="00A56FEB"/>
    <w:rsid w:val="00A574B2"/>
    <w:rsid w:val="00A576B8"/>
    <w:rsid w:val="00A60CC2"/>
    <w:rsid w:val="00A6111B"/>
    <w:rsid w:val="00A617BA"/>
    <w:rsid w:val="00A618DE"/>
    <w:rsid w:val="00A62888"/>
    <w:rsid w:val="00A62ECA"/>
    <w:rsid w:val="00A63071"/>
    <w:rsid w:val="00A647E9"/>
    <w:rsid w:val="00A650B9"/>
    <w:rsid w:val="00A6635C"/>
    <w:rsid w:val="00A66572"/>
    <w:rsid w:val="00A675F3"/>
    <w:rsid w:val="00A70065"/>
    <w:rsid w:val="00A7009D"/>
    <w:rsid w:val="00A702FF"/>
    <w:rsid w:val="00A7058D"/>
    <w:rsid w:val="00A72CF6"/>
    <w:rsid w:val="00A736E4"/>
    <w:rsid w:val="00A73761"/>
    <w:rsid w:val="00A73CE4"/>
    <w:rsid w:val="00A73E41"/>
    <w:rsid w:val="00A751DA"/>
    <w:rsid w:val="00A756AF"/>
    <w:rsid w:val="00A762BC"/>
    <w:rsid w:val="00A773D9"/>
    <w:rsid w:val="00A80180"/>
    <w:rsid w:val="00A805CB"/>
    <w:rsid w:val="00A80BBC"/>
    <w:rsid w:val="00A80CB8"/>
    <w:rsid w:val="00A8385F"/>
    <w:rsid w:val="00A84346"/>
    <w:rsid w:val="00A85B0B"/>
    <w:rsid w:val="00A86F1B"/>
    <w:rsid w:val="00A9071F"/>
    <w:rsid w:val="00A93337"/>
    <w:rsid w:val="00A935BB"/>
    <w:rsid w:val="00A97A28"/>
    <w:rsid w:val="00A97F40"/>
    <w:rsid w:val="00AA0D21"/>
    <w:rsid w:val="00AA11E0"/>
    <w:rsid w:val="00AA1255"/>
    <w:rsid w:val="00AA16E1"/>
    <w:rsid w:val="00AA2080"/>
    <w:rsid w:val="00AA2421"/>
    <w:rsid w:val="00AA256A"/>
    <w:rsid w:val="00AA25C0"/>
    <w:rsid w:val="00AA2941"/>
    <w:rsid w:val="00AA37AF"/>
    <w:rsid w:val="00AA3895"/>
    <w:rsid w:val="00AA4AF3"/>
    <w:rsid w:val="00AA4C76"/>
    <w:rsid w:val="00AA4E3A"/>
    <w:rsid w:val="00AA647F"/>
    <w:rsid w:val="00AA7145"/>
    <w:rsid w:val="00AB02F8"/>
    <w:rsid w:val="00AB0CF4"/>
    <w:rsid w:val="00AB243D"/>
    <w:rsid w:val="00AB2B99"/>
    <w:rsid w:val="00AB59B9"/>
    <w:rsid w:val="00AB5D38"/>
    <w:rsid w:val="00AB6D0B"/>
    <w:rsid w:val="00AB73FF"/>
    <w:rsid w:val="00AB7D67"/>
    <w:rsid w:val="00AC02D9"/>
    <w:rsid w:val="00AC059C"/>
    <w:rsid w:val="00AC0AA7"/>
    <w:rsid w:val="00AC0AF2"/>
    <w:rsid w:val="00AC261D"/>
    <w:rsid w:val="00AC2D4F"/>
    <w:rsid w:val="00AC2FF8"/>
    <w:rsid w:val="00AC381C"/>
    <w:rsid w:val="00AC469E"/>
    <w:rsid w:val="00AC4E45"/>
    <w:rsid w:val="00AD1548"/>
    <w:rsid w:val="00AD1553"/>
    <w:rsid w:val="00AD2B2B"/>
    <w:rsid w:val="00AD2FC8"/>
    <w:rsid w:val="00AD4739"/>
    <w:rsid w:val="00AD68AA"/>
    <w:rsid w:val="00AD778F"/>
    <w:rsid w:val="00AD7F29"/>
    <w:rsid w:val="00AE0876"/>
    <w:rsid w:val="00AE1AFC"/>
    <w:rsid w:val="00AE22C1"/>
    <w:rsid w:val="00AE257F"/>
    <w:rsid w:val="00AE3F98"/>
    <w:rsid w:val="00AE426F"/>
    <w:rsid w:val="00AE78E1"/>
    <w:rsid w:val="00AE7B91"/>
    <w:rsid w:val="00AF0044"/>
    <w:rsid w:val="00AF1E1E"/>
    <w:rsid w:val="00AF1FA7"/>
    <w:rsid w:val="00AF31A0"/>
    <w:rsid w:val="00AF3244"/>
    <w:rsid w:val="00AF3CF6"/>
    <w:rsid w:val="00AF3E76"/>
    <w:rsid w:val="00AF496C"/>
    <w:rsid w:val="00AF49A3"/>
    <w:rsid w:val="00AF5A4E"/>
    <w:rsid w:val="00AF6211"/>
    <w:rsid w:val="00AF6362"/>
    <w:rsid w:val="00AF6A05"/>
    <w:rsid w:val="00AF7338"/>
    <w:rsid w:val="00AF739E"/>
    <w:rsid w:val="00AF741A"/>
    <w:rsid w:val="00AF7646"/>
    <w:rsid w:val="00B00F5C"/>
    <w:rsid w:val="00B01081"/>
    <w:rsid w:val="00B025D2"/>
    <w:rsid w:val="00B02993"/>
    <w:rsid w:val="00B02A51"/>
    <w:rsid w:val="00B05248"/>
    <w:rsid w:val="00B053CC"/>
    <w:rsid w:val="00B05A4D"/>
    <w:rsid w:val="00B06905"/>
    <w:rsid w:val="00B07689"/>
    <w:rsid w:val="00B10175"/>
    <w:rsid w:val="00B10322"/>
    <w:rsid w:val="00B1186F"/>
    <w:rsid w:val="00B1302F"/>
    <w:rsid w:val="00B13541"/>
    <w:rsid w:val="00B13FFC"/>
    <w:rsid w:val="00B1427C"/>
    <w:rsid w:val="00B142C7"/>
    <w:rsid w:val="00B146E3"/>
    <w:rsid w:val="00B14A63"/>
    <w:rsid w:val="00B2116F"/>
    <w:rsid w:val="00B21551"/>
    <w:rsid w:val="00B219B9"/>
    <w:rsid w:val="00B21B41"/>
    <w:rsid w:val="00B21E4E"/>
    <w:rsid w:val="00B231ED"/>
    <w:rsid w:val="00B23CC8"/>
    <w:rsid w:val="00B2400F"/>
    <w:rsid w:val="00B2764B"/>
    <w:rsid w:val="00B27C0D"/>
    <w:rsid w:val="00B30966"/>
    <w:rsid w:val="00B30AA8"/>
    <w:rsid w:val="00B31573"/>
    <w:rsid w:val="00B321D3"/>
    <w:rsid w:val="00B322E1"/>
    <w:rsid w:val="00B33509"/>
    <w:rsid w:val="00B347BE"/>
    <w:rsid w:val="00B34B2D"/>
    <w:rsid w:val="00B3532F"/>
    <w:rsid w:val="00B36086"/>
    <w:rsid w:val="00B3745B"/>
    <w:rsid w:val="00B407D8"/>
    <w:rsid w:val="00B41C95"/>
    <w:rsid w:val="00B41E2F"/>
    <w:rsid w:val="00B44357"/>
    <w:rsid w:val="00B4466C"/>
    <w:rsid w:val="00B457B0"/>
    <w:rsid w:val="00B46293"/>
    <w:rsid w:val="00B46577"/>
    <w:rsid w:val="00B47C7C"/>
    <w:rsid w:val="00B513AA"/>
    <w:rsid w:val="00B51719"/>
    <w:rsid w:val="00B51DAB"/>
    <w:rsid w:val="00B51EDE"/>
    <w:rsid w:val="00B521EF"/>
    <w:rsid w:val="00B53166"/>
    <w:rsid w:val="00B535F7"/>
    <w:rsid w:val="00B538C2"/>
    <w:rsid w:val="00B54368"/>
    <w:rsid w:val="00B54A58"/>
    <w:rsid w:val="00B54ED0"/>
    <w:rsid w:val="00B5515C"/>
    <w:rsid w:val="00B551CF"/>
    <w:rsid w:val="00B569FE"/>
    <w:rsid w:val="00B575D9"/>
    <w:rsid w:val="00B5780A"/>
    <w:rsid w:val="00B57861"/>
    <w:rsid w:val="00B61341"/>
    <w:rsid w:val="00B615EF"/>
    <w:rsid w:val="00B616D4"/>
    <w:rsid w:val="00B61843"/>
    <w:rsid w:val="00B61C65"/>
    <w:rsid w:val="00B623B4"/>
    <w:rsid w:val="00B62A03"/>
    <w:rsid w:val="00B62E3A"/>
    <w:rsid w:val="00B63644"/>
    <w:rsid w:val="00B63EA5"/>
    <w:rsid w:val="00B64958"/>
    <w:rsid w:val="00B666F5"/>
    <w:rsid w:val="00B66B2F"/>
    <w:rsid w:val="00B677B0"/>
    <w:rsid w:val="00B708D5"/>
    <w:rsid w:val="00B70EAF"/>
    <w:rsid w:val="00B717A7"/>
    <w:rsid w:val="00B71D80"/>
    <w:rsid w:val="00B725CC"/>
    <w:rsid w:val="00B72E38"/>
    <w:rsid w:val="00B73AE1"/>
    <w:rsid w:val="00B73BB1"/>
    <w:rsid w:val="00B73E8D"/>
    <w:rsid w:val="00B73EF9"/>
    <w:rsid w:val="00B73F55"/>
    <w:rsid w:val="00B73FF2"/>
    <w:rsid w:val="00B74A44"/>
    <w:rsid w:val="00B751C5"/>
    <w:rsid w:val="00B77448"/>
    <w:rsid w:val="00B776F6"/>
    <w:rsid w:val="00B802C4"/>
    <w:rsid w:val="00B80C75"/>
    <w:rsid w:val="00B82766"/>
    <w:rsid w:val="00B83057"/>
    <w:rsid w:val="00B83067"/>
    <w:rsid w:val="00B8378E"/>
    <w:rsid w:val="00B83D62"/>
    <w:rsid w:val="00B84F9B"/>
    <w:rsid w:val="00B85187"/>
    <w:rsid w:val="00B853E8"/>
    <w:rsid w:val="00B860C8"/>
    <w:rsid w:val="00B86553"/>
    <w:rsid w:val="00B8777D"/>
    <w:rsid w:val="00B878CC"/>
    <w:rsid w:val="00B87988"/>
    <w:rsid w:val="00B87E56"/>
    <w:rsid w:val="00B90513"/>
    <w:rsid w:val="00B9056A"/>
    <w:rsid w:val="00B9079A"/>
    <w:rsid w:val="00B922A1"/>
    <w:rsid w:val="00B92722"/>
    <w:rsid w:val="00B929E7"/>
    <w:rsid w:val="00B93A2D"/>
    <w:rsid w:val="00B93F99"/>
    <w:rsid w:val="00B94A26"/>
    <w:rsid w:val="00B94CE5"/>
    <w:rsid w:val="00B95E39"/>
    <w:rsid w:val="00B95E8E"/>
    <w:rsid w:val="00B9670E"/>
    <w:rsid w:val="00B96B35"/>
    <w:rsid w:val="00B96D02"/>
    <w:rsid w:val="00BA0227"/>
    <w:rsid w:val="00BA0F46"/>
    <w:rsid w:val="00BA192A"/>
    <w:rsid w:val="00BA37DE"/>
    <w:rsid w:val="00BA4074"/>
    <w:rsid w:val="00BA57C7"/>
    <w:rsid w:val="00BA6062"/>
    <w:rsid w:val="00BA7098"/>
    <w:rsid w:val="00BB0019"/>
    <w:rsid w:val="00BB2879"/>
    <w:rsid w:val="00BB315A"/>
    <w:rsid w:val="00BB3F1E"/>
    <w:rsid w:val="00BB45AF"/>
    <w:rsid w:val="00BB7FCB"/>
    <w:rsid w:val="00BC0044"/>
    <w:rsid w:val="00BC26EF"/>
    <w:rsid w:val="00BC3456"/>
    <w:rsid w:val="00BC3864"/>
    <w:rsid w:val="00BC3E02"/>
    <w:rsid w:val="00BC406A"/>
    <w:rsid w:val="00BC4637"/>
    <w:rsid w:val="00BC51DD"/>
    <w:rsid w:val="00BC53E3"/>
    <w:rsid w:val="00BC7A0F"/>
    <w:rsid w:val="00BC7D08"/>
    <w:rsid w:val="00BD0314"/>
    <w:rsid w:val="00BD1EF8"/>
    <w:rsid w:val="00BD25A8"/>
    <w:rsid w:val="00BD3783"/>
    <w:rsid w:val="00BD3B91"/>
    <w:rsid w:val="00BD451A"/>
    <w:rsid w:val="00BD5080"/>
    <w:rsid w:val="00BE0CCE"/>
    <w:rsid w:val="00BE15D8"/>
    <w:rsid w:val="00BE4240"/>
    <w:rsid w:val="00BE43E1"/>
    <w:rsid w:val="00BE49F2"/>
    <w:rsid w:val="00BE4F3D"/>
    <w:rsid w:val="00BE4F70"/>
    <w:rsid w:val="00BE5498"/>
    <w:rsid w:val="00BE627C"/>
    <w:rsid w:val="00BE629A"/>
    <w:rsid w:val="00BE70A1"/>
    <w:rsid w:val="00BE7EE4"/>
    <w:rsid w:val="00BF004E"/>
    <w:rsid w:val="00BF07F9"/>
    <w:rsid w:val="00BF09AD"/>
    <w:rsid w:val="00BF2936"/>
    <w:rsid w:val="00BF32B4"/>
    <w:rsid w:val="00BF47B5"/>
    <w:rsid w:val="00BF49F1"/>
    <w:rsid w:val="00BF5817"/>
    <w:rsid w:val="00BF720F"/>
    <w:rsid w:val="00BF7712"/>
    <w:rsid w:val="00C00CB0"/>
    <w:rsid w:val="00C00E23"/>
    <w:rsid w:val="00C00EE7"/>
    <w:rsid w:val="00C018F1"/>
    <w:rsid w:val="00C01E99"/>
    <w:rsid w:val="00C0223B"/>
    <w:rsid w:val="00C0281B"/>
    <w:rsid w:val="00C0292B"/>
    <w:rsid w:val="00C033ED"/>
    <w:rsid w:val="00C03A94"/>
    <w:rsid w:val="00C042DE"/>
    <w:rsid w:val="00C04736"/>
    <w:rsid w:val="00C0655C"/>
    <w:rsid w:val="00C06FBC"/>
    <w:rsid w:val="00C07DA4"/>
    <w:rsid w:val="00C10005"/>
    <w:rsid w:val="00C10F00"/>
    <w:rsid w:val="00C112ED"/>
    <w:rsid w:val="00C116AA"/>
    <w:rsid w:val="00C11885"/>
    <w:rsid w:val="00C12536"/>
    <w:rsid w:val="00C1257E"/>
    <w:rsid w:val="00C13286"/>
    <w:rsid w:val="00C1334F"/>
    <w:rsid w:val="00C13C5B"/>
    <w:rsid w:val="00C13EF6"/>
    <w:rsid w:val="00C141B8"/>
    <w:rsid w:val="00C14BF6"/>
    <w:rsid w:val="00C14C95"/>
    <w:rsid w:val="00C14EAF"/>
    <w:rsid w:val="00C14F94"/>
    <w:rsid w:val="00C1717D"/>
    <w:rsid w:val="00C21242"/>
    <w:rsid w:val="00C21B2D"/>
    <w:rsid w:val="00C221E1"/>
    <w:rsid w:val="00C23D5E"/>
    <w:rsid w:val="00C250B7"/>
    <w:rsid w:val="00C26EE4"/>
    <w:rsid w:val="00C3007F"/>
    <w:rsid w:val="00C308AF"/>
    <w:rsid w:val="00C3090D"/>
    <w:rsid w:val="00C30FC6"/>
    <w:rsid w:val="00C31185"/>
    <w:rsid w:val="00C311D0"/>
    <w:rsid w:val="00C31A36"/>
    <w:rsid w:val="00C31DA0"/>
    <w:rsid w:val="00C3217F"/>
    <w:rsid w:val="00C32992"/>
    <w:rsid w:val="00C32E46"/>
    <w:rsid w:val="00C3311E"/>
    <w:rsid w:val="00C33199"/>
    <w:rsid w:val="00C33633"/>
    <w:rsid w:val="00C34BAF"/>
    <w:rsid w:val="00C34DEA"/>
    <w:rsid w:val="00C35759"/>
    <w:rsid w:val="00C35886"/>
    <w:rsid w:val="00C36AB6"/>
    <w:rsid w:val="00C36F33"/>
    <w:rsid w:val="00C37C75"/>
    <w:rsid w:val="00C404A0"/>
    <w:rsid w:val="00C40DA2"/>
    <w:rsid w:val="00C40F15"/>
    <w:rsid w:val="00C429BD"/>
    <w:rsid w:val="00C43140"/>
    <w:rsid w:val="00C44722"/>
    <w:rsid w:val="00C46284"/>
    <w:rsid w:val="00C46644"/>
    <w:rsid w:val="00C47AC1"/>
    <w:rsid w:val="00C47ED9"/>
    <w:rsid w:val="00C5308C"/>
    <w:rsid w:val="00C537EA"/>
    <w:rsid w:val="00C53DD4"/>
    <w:rsid w:val="00C5410A"/>
    <w:rsid w:val="00C541B3"/>
    <w:rsid w:val="00C57094"/>
    <w:rsid w:val="00C572DD"/>
    <w:rsid w:val="00C6063E"/>
    <w:rsid w:val="00C60C68"/>
    <w:rsid w:val="00C645C0"/>
    <w:rsid w:val="00C647F1"/>
    <w:rsid w:val="00C6502B"/>
    <w:rsid w:val="00C67604"/>
    <w:rsid w:val="00C67989"/>
    <w:rsid w:val="00C67AFC"/>
    <w:rsid w:val="00C67CDA"/>
    <w:rsid w:val="00C7019F"/>
    <w:rsid w:val="00C706CE"/>
    <w:rsid w:val="00C70CFD"/>
    <w:rsid w:val="00C7130F"/>
    <w:rsid w:val="00C72149"/>
    <w:rsid w:val="00C7326B"/>
    <w:rsid w:val="00C73335"/>
    <w:rsid w:val="00C74F55"/>
    <w:rsid w:val="00C75052"/>
    <w:rsid w:val="00C753F2"/>
    <w:rsid w:val="00C763A9"/>
    <w:rsid w:val="00C7784D"/>
    <w:rsid w:val="00C77915"/>
    <w:rsid w:val="00C818A5"/>
    <w:rsid w:val="00C82A0A"/>
    <w:rsid w:val="00C83FE7"/>
    <w:rsid w:val="00C849DE"/>
    <w:rsid w:val="00C84FBB"/>
    <w:rsid w:val="00C85A2C"/>
    <w:rsid w:val="00C86FD2"/>
    <w:rsid w:val="00C87002"/>
    <w:rsid w:val="00C87A1E"/>
    <w:rsid w:val="00C87CEB"/>
    <w:rsid w:val="00C9091E"/>
    <w:rsid w:val="00C90B9E"/>
    <w:rsid w:val="00C9102E"/>
    <w:rsid w:val="00C91C47"/>
    <w:rsid w:val="00C9255F"/>
    <w:rsid w:val="00C92B89"/>
    <w:rsid w:val="00C93571"/>
    <w:rsid w:val="00C938A4"/>
    <w:rsid w:val="00C9434C"/>
    <w:rsid w:val="00C96C38"/>
    <w:rsid w:val="00C97661"/>
    <w:rsid w:val="00C9780A"/>
    <w:rsid w:val="00C97AC3"/>
    <w:rsid w:val="00CA129C"/>
    <w:rsid w:val="00CA2417"/>
    <w:rsid w:val="00CA2775"/>
    <w:rsid w:val="00CA34D9"/>
    <w:rsid w:val="00CA36B9"/>
    <w:rsid w:val="00CA39AF"/>
    <w:rsid w:val="00CA5F9B"/>
    <w:rsid w:val="00CA750F"/>
    <w:rsid w:val="00CB44B3"/>
    <w:rsid w:val="00CC05AB"/>
    <w:rsid w:val="00CC1970"/>
    <w:rsid w:val="00CC1BCE"/>
    <w:rsid w:val="00CC1F3C"/>
    <w:rsid w:val="00CC2DAF"/>
    <w:rsid w:val="00CC45E4"/>
    <w:rsid w:val="00CC4F69"/>
    <w:rsid w:val="00CC5899"/>
    <w:rsid w:val="00CC62FD"/>
    <w:rsid w:val="00CC7909"/>
    <w:rsid w:val="00CC7DB9"/>
    <w:rsid w:val="00CC7FFC"/>
    <w:rsid w:val="00CD032E"/>
    <w:rsid w:val="00CD1709"/>
    <w:rsid w:val="00CD5695"/>
    <w:rsid w:val="00CD584C"/>
    <w:rsid w:val="00CD7450"/>
    <w:rsid w:val="00CE02C4"/>
    <w:rsid w:val="00CE1984"/>
    <w:rsid w:val="00CE2491"/>
    <w:rsid w:val="00CE3EB9"/>
    <w:rsid w:val="00CE4341"/>
    <w:rsid w:val="00CE599D"/>
    <w:rsid w:val="00CE5D4F"/>
    <w:rsid w:val="00CE5F5C"/>
    <w:rsid w:val="00CE6236"/>
    <w:rsid w:val="00CE632D"/>
    <w:rsid w:val="00CE685F"/>
    <w:rsid w:val="00CF12DF"/>
    <w:rsid w:val="00CF1A14"/>
    <w:rsid w:val="00CF1C0A"/>
    <w:rsid w:val="00CF1C74"/>
    <w:rsid w:val="00CF271A"/>
    <w:rsid w:val="00CF37A3"/>
    <w:rsid w:val="00CF3EA4"/>
    <w:rsid w:val="00CF6C7F"/>
    <w:rsid w:val="00D01041"/>
    <w:rsid w:val="00D0168C"/>
    <w:rsid w:val="00D0221A"/>
    <w:rsid w:val="00D03DBD"/>
    <w:rsid w:val="00D04E96"/>
    <w:rsid w:val="00D05541"/>
    <w:rsid w:val="00D058C3"/>
    <w:rsid w:val="00D05B8C"/>
    <w:rsid w:val="00D06D65"/>
    <w:rsid w:val="00D075A5"/>
    <w:rsid w:val="00D077A5"/>
    <w:rsid w:val="00D07D97"/>
    <w:rsid w:val="00D11F0D"/>
    <w:rsid w:val="00D1209F"/>
    <w:rsid w:val="00D12244"/>
    <w:rsid w:val="00D124AD"/>
    <w:rsid w:val="00D14185"/>
    <w:rsid w:val="00D153CB"/>
    <w:rsid w:val="00D16C9A"/>
    <w:rsid w:val="00D176B9"/>
    <w:rsid w:val="00D20FE3"/>
    <w:rsid w:val="00D22627"/>
    <w:rsid w:val="00D22647"/>
    <w:rsid w:val="00D22FCA"/>
    <w:rsid w:val="00D23B2D"/>
    <w:rsid w:val="00D243F0"/>
    <w:rsid w:val="00D25E58"/>
    <w:rsid w:val="00D26A40"/>
    <w:rsid w:val="00D26E0A"/>
    <w:rsid w:val="00D302E4"/>
    <w:rsid w:val="00D3032A"/>
    <w:rsid w:val="00D304E9"/>
    <w:rsid w:val="00D307A0"/>
    <w:rsid w:val="00D30F14"/>
    <w:rsid w:val="00D3154A"/>
    <w:rsid w:val="00D320B0"/>
    <w:rsid w:val="00D3234B"/>
    <w:rsid w:val="00D323D5"/>
    <w:rsid w:val="00D3310D"/>
    <w:rsid w:val="00D34708"/>
    <w:rsid w:val="00D36726"/>
    <w:rsid w:val="00D36DFD"/>
    <w:rsid w:val="00D36FF8"/>
    <w:rsid w:val="00D40313"/>
    <w:rsid w:val="00D4192F"/>
    <w:rsid w:val="00D41D12"/>
    <w:rsid w:val="00D43C77"/>
    <w:rsid w:val="00D4779F"/>
    <w:rsid w:val="00D50130"/>
    <w:rsid w:val="00D502A8"/>
    <w:rsid w:val="00D50617"/>
    <w:rsid w:val="00D5099D"/>
    <w:rsid w:val="00D50C8D"/>
    <w:rsid w:val="00D5136D"/>
    <w:rsid w:val="00D513ED"/>
    <w:rsid w:val="00D519E5"/>
    <w:rsid w:val="00D5208B"/>
    <w:rsid w:val="00D52948"/>
    <w:rsid w:val="00D53814"/>
    <w:rsid w:val="00D53B11"/>
    <w:rsid w:val="00D54EF6"/>
    <w:rsid w:val="00D55C3C"/>
    <w:rsid w:val="00D5632E"/>
    <w:rsid w:val="00D5683F"/>
    <w:rsid w:val="00D56C8B"/>
    <w:rsid w:val="00D605FE"/>
    <w:rsid w:val="00D606EA"/>
    <w:rsid w:val="00D608E8"/>
    <w:rsid w:val="00D61609"/>
    <w:rsid w:val="00D61ADD"/>
    <w:rsid w:val="00D6619A"/>
    <w:rsid w:val="00D67224"/>
    <w:rsid w:val="00D70933"/>
    <w:rsid w:val="00D70CEF"/>
    <w:rsid w:val="00D71C91"/>
    <w:rsid w:val="00D73160"/>
    <w:rsid w:val="00D73B97"/>
    <w:rsid w:val="00D73CB7"/>
    <w:rsid w:val="00D74DBF"/>
    <w:rsid w:val="00D77DC7"/>
    <w:rsid w:val="00D80113"/>
    <w:rsid w:val="00D8080C"/>
    <w:rsid w:val="00D8084A"/>
    <w:rsid w:val="00D819C1"/>
    <w:rsid w:val="00D83044"/>
    <w:rsid w:val="00D830BD"/>
    <w:rsid w:val="00D83FBF"/>
    <w:rsid w:val="00D8615A"/>
    <w:rsid w:val="00D871F0"/>
    <w:rsid w:val="00D87836"/>
    <w:rsid w:val="00D9081A"/>
    <w:rsid w:val="00D9158E"/>
    <w:rsid w:val="00D91F5E"/>
    <w:rsid w:val="00D9246D"/>
    <w:rsid w:val="00D926D5"/>
    <w:rsid w:val="00D926DC"/>
    <w:rsid w:val="00D9276F"/>
    <w:rsid w:val="00D928F7"/>
    <w:rsid w:val="00D93272"/>
    <w:rsid w:val="00D939ED"/>
    <w:rsid w:val="00D942E5"/>
    <w:rsid w:val="00D94E18"/>
    <w:rsid w:val="00D954B9"/>
    <w:rsid w:val="00D95DE1"/>
    <w:rsid w:val="00D963A2"/>
    <w:rsid w:val="00D966A9"/>
    <w:rsid w:val="00D96E43"/>
    <w:rsid w:val="00D972CE"/>
    <w:rsid w:val="00D97625"/>
    <w:rsid w:val="00D97A8A"/>
    <w:rsid w:val="00DA0392"/>
    <w:rsid w:val="00DA096B"/>
    <w:rsid w:val="00DA0DBC"/>
    <w:rsid w:val="00DA1BF4"/>
    <w:rsid w:val="00DA1ECA"/>
    <w:rsid w:val="00DA24FA"/>
    <w:rsid w:val="00DA4C7B"/>
    <w:rsid w:val="00DA50E1"/>
    <w:rsid w:val="00DA577E"/>
    <w:rsid w:val="00DA580C"/>
    <w:rsid w:val="00DA7565"/>
    <w:rsid w:val="00DA768E"/>
    <w:rsid w:val="00DA7D27"/>
    <w:rsid w:val="00DB0125"/>
    <w:rsid w:val="00DB0987"/>
    <w:rsid w:val="00DB0D7F"/>
    <w:rsid w:val="00DB10EF"/>
    <w:rsid w:val="00DB40B5"/>
    <w:rsid w:val="00DB43A7"/>
    <w:rsid w:val="00DB5478"/>
    <w:rsid w:val="00DB5F76"/>
    <w:rsid w:val="00DB6024"/>
    <w:rsid w:val="00DB6361"/>
    <w:rsid w:val="00DB637B"/>
    <w:rsid w:val="00DB6D08"/>
    <w:rsid w:val="00DB7D5E"/>
    <w:rsid w:val="00DB7EF3"/>
    <w:rsid w:val="00DC034B"/>
    <w:rsid w:val="00DC0A93"/>
    <w:rsid w:val="00DC222F"/>
    <w:rsid w:val="00DC2559"/>
    <w:rsid w:val="00DC2F19"/>
    <w:rsid w:val="00DC31A4"/>
    <w:rsid w:val="00DC3257"/>
    <w:rsid w:val="00DC385F"/>
    <w:rsid w:val="00DC3FE7"/>
    <w:rsid w:val="00DC4631"/>
    <w:rsid w:val="00DC4BF0"/>
    <w:rsid w:val="00DC57FB"/>
    <w:rsid w:val="00DC5C50"/>
    <w:rsid w:val="00DC69F7"/>
    <w:rsid w:val="00DC6C3C"/>
    <w:rsid w:val="00DC761D"/>
    <w:rsid w:val="00DC7906"/>
    <w:rsid w:val="00DD0128"/>
    <w:rsid w:val="00DD119C"/>
    <w:rsid w:val="00DD1480"/>
    <w:rsid w:val="00DD21B3"/>
    <w:rsid w:val="00DD25CB"/>
    <w:rsid w:val="00DD273C"/>
    <w:rsid w:val="00DD2BF2"/>
    <w:rsid w:val="00DD2F1A"/>
    <w:rsid w:val="00DD78AD"/>
    <w:rsid w:val="00DD7A53"/>
    <w:rsid w:val="00DE0631"/>
    <w:rsid w:val="00DE18BE"/>
    <w:rsid w:val="00DE25A6"/>
    <w:rsid w:val="00DE2DB8"/>
    <w:rsid w:val="00DE4576"/>
    <w:rsid w:val="00DE498E"/>
    <w:rsid w:val="00DE4E4B"/>
    <w:rsid w:val="00DE529A"/>
    <w:rsid w:val="00DE5EE8"/>
    <w:rsid w:val="00DE5F1E"/>
    <w:rsid w:val="00DE5F7A"/>
    <w:rsid w:val="00DF0811"/>
    <w:rsid w:val="00DF0A1A"/>
    <w:rsid w:val="00DF1794"/>
    <w:rsid w:val="00DF23AF"/>
    <w:rsid w:val="00DF2D23"/>
    <w:rsid w:val="00DF2E9F"/>
    <w:rsid w:val="00DF49D3"/>
    <w:rsid w:val="00DF50EB"/>
    <w:rsid w:val="00DF58F5"/>
    <w:rsid w:val="00DF5F5A"/>
    <w:rsid w:val="00DF67BB"/>
    <w:rsid w:val="00E00FCE"/>
    <w:rsid w:val="00E01086"/>
    <w:rsid w:val="00E0193F"/>
    <w:rsid w:val="00E03B9D"/>
    <w:rsid w:val="00E049C7"/>
    <w:rsid w:val="00E04D4A"/>
    <w:rsid w:val="00E0521C"/>
    <w:rsid w:val="00E05F71"/>
    <w:rsid w:val="00E062CC"/>
    <w:rsid w:val="00E065D9"/>
    <w:rsid w:val="00E0769C"/>
    <w:rsid w:val="00E07BEB"/>
    <w:rsid w:val="00E107C8"/>
    <w:rsid w:val="00E11319"/>
    <w:rsid w:val="00E117CF"/>
    <w:rsid w:val="00E12405"/>
    <w:rsid w:val="00E12F36"/>
    <w:rsid w:val="00E1343F"/>
    <w:rsid w:val="00E1345F"/>
    <w:rsid w:val="00E139A7"/>
    <w:rsid w:val="00E143D3"/>
    <w:rsid w:val="00E14774"/>
    <w:rsid w:val="00E149B2"/>
    <w:rsid w:val="00E14C8E"/>
    <w:rsid w:val="00E15305"/>
    <w:rsid w:val="00E1659F"/>
    <w:rsid w:val="00E21669"/>
    <w:rsid w:val="00E21958"/>
    <w:rsid w:val="00E219C1"/>
    <w:rsid w:val="00E2200E"/>
    <w:rsid w:val="00E2283B"/>
    <w:rsid w:val="00E2328F"/>
    <w:rsid w:val="00E24704"/>
    <w:rsid w:val="00E24781"/>
    <w:rsid w:val="00E24D02"/>
    <w:rsid w:val="00E24D9C"/>
    <w:rsid w:val="00E24DBA"/>
    <w:rsid w:val="00E24F7E"/>
    <w:rsid w:val="00E25677"/>
    <w:rsid w:val="00E25717"/>
    <w:rsid w:val="00E26E2A"/>
    <w:rsid w:val="00E27A87"/>
    <w:rsid w:val="00E31776"/>
    <w:rsid w:val="00E31CD4"/>
    <w:rsid w:val="00E32D3D"/>
    <w:rsid w:val="00E3435B"/>
    <w:rsid w:val="00E34651"/>
    <w:rsid w:val="00E34DC9"/>
    <w:rsid w:val="00E3563A"/>
    <w:rsid w:val="00E36EEA"/>
    <w:rsid w:val="00E370BD"/>
    <w:rsid w:val="00E37844"/>
    <w:rsid w:val="00E37D80"/>
    <w:rsid w:val="00E4123B"/>
    <w:rsid w:val="00E427AE"/>
    <w:rsid w:val="00E429B0"/>
    <w:rsid w:val="00E43677"/>
    <w:rsid w:val="00E437F9"/>
    <w:rsid w:val="00E437FB"/>
    <w:rsid w:val="00E43913"/>
    <w:rsid w:val="00E43E40"/>
    <w:rsid w:val="00E441F0"/>
    <w:rsid w:val="00E446F6"/>
    <w:rsid w:val="00E46221"/>
    <w:rsid w:val="00E46E85"/>
    <w:rsid w:val="00E4774D"/>
    <w:rsid w:val="00E5097E"/>
    <w:rsid w:val="00E50B7F"/>
    <w:rsid w:val="00E51E10"/>
    <w:rsid w:val="00E52026"/>
    <w:rsid w:val="00E52036"/>
    <w:rsid w:val="00E528A9"/>
    <w:rsid w:val="00E52FAD"/>
    <w:rsid w:val="00E54A9D"/>
    <w:rsid w:val="00E55667"/>
    <w:rsid w:val="00E55E8A"/>
    <w:rsid w:val="00E5687F"/>
    <w:rsid w:val="00E57CDA"/>
    <w:rsid w:val="00E60FC8"/>
    <w:rsid w:val="00E6134E"/>
    <w:rsid w:val="00E62F7F"/>
    <w:rsid w:val="00E6313A"/>
    <w:rsid w:val="00E6375E"/>
    <w:rsid w:val="00E63A31"/>
    <w:rsid w:val="00E66997"/>
    <w:rsid w:val="00E66B1B"/>
    <w:rsid w:val="00E67418"/>
    <w:rsid w:val="00E67A99"/>
    <w:rsid w:val="00E67C16"/>
    <w:rsid w:val="00E70C37"/>
    <w:rsid w:val="00E70DC5"/>
    <w:rsid w:val="00E71AF5"/>
    <w:rsid w:val="00E72AEA"/>
    <w:rsid w:val="00E72C02"/>
    <w:rsid w:val="00E7390B"/>
    <w:rsid w:val="00E745CB"/>
    <w:rsid w:val="00E74A4A"/>
    <w:rsid w:val="00E74E04"/>
    <w:rsid w:val="00E76A6F"/>
    <w:rsid w:val="00E77110"/>
    <w:rsid w:val="00E77467"/>
    <w:rsid w:val="00E81626"/>
    <w:rsid w:val="00E819B2"/>
    <w:rsid w:val="00E826CD"/>
    <w:rsid w:val="00E82FF7"/>
    <w:rsid w:val="00E846C6"/>
    <w:rsid w:val="00E84733"/>
    <w:rsid w:val="00E85F5A"/>
    <w:rsid w:val="00E86916"/>
    <w:rsid w:val="00E91880"/>
    <w:rsid w:val="00E9199F"/>
    <w:rsid w:val="00E934FE"/>
    <w:rsid w:val="00E93A38"/>
    <w:rsid w:val="00E941DE"/>
    <w:rsid w:val="00E946BF"/>
    <w:rsid w:val="00E9641A"/>
    <w:rsid w:val="00E972D7"/>
    <w:rsid w:val="00E979DD"/>
    <w:rsid w:val="00EA03B2"/>
    <w:rsid w:val="00EA17A1"/>
    <w:rsid w:val="00EA1AEB"/>
    <w:rsid w:val="00EA2A05"/>
    <w:rsid w:val="00EA63E3"/>
    <w:rsid w:val="00EA6AD2"/>
    <w:rsid w:val="00EA72D2"/>
    <w:rsid w:val="00EB0638"/>
    <w:rsid w:val="00EB0E65"/>
    <w:rsid w:val="00EB594F"/>
    <w:rsid w:val="00EB629C"/>
    <w:rsid w:val="00EB63F9"/>
    <w:rsid w:val="00EB6884"/>
    <w:rsid w:val="00EB6F46"/>
    <w:rsid w:val="00EB7B9E"/>
    <w:rsid w:val="00EC3625"/>
    <w:rsid w:val="00EC3DA0"/>
    <w:rsid w:val="00EC486B"/>
    <w:rsid w:val="00EC4D30"/>
    <w:rsid w:val="00EC62B5"/>
    <w:rsid w:val="00EC6B77"/>
    <w:rsid w:val="00EC709F"/>
    <w:rsid w:val="00EC7C70"/>
    <w:rsid w:val="00ED0818"/>
    <w:rsid w:val="00ED15DE"/>
    <w:rsid w:val="00ED1BF2"/>
    <w:rsid w:val="00ED2051"/>
    <w:rsid w:val="00ED2CFC"/>
    <w:rsid w:val="00ED2F12"/>
    <w:rsid w:val="00ED3D2C"/>
    <w:rsid w:val="00ED46CC"/>
    <w:rsid w:val="00ED4874"/>
    <w:rsid w:val="00ED4EE5"/>
    <w:rsid w:val="00ED52EE"/>
    <w:rsid w:val="00ED5D5E"/>
    <w:rsid w:val="00ED5EA2"/>
    <w:rsid w:val="00ED6E90"/>
    <w:rsid w:val="00ED719A"/>
    <w:rsid w:val="00EE05C0"/>
    <w:rsid w:val="00EE142F"/>
    <w:rsid w:val="00EE1517"/>
    <w:rsid w:val="00EE4AFB"/>
    <w:rsid w:val="00EE4B3F"/>
    <w:rsid w:val="00EE5030"/>
    <w:rsid w:val="00EF06AB"/>
    <w:rsid w:val="00EF07AA"/>
    <w:rsid w:val="00EF1ED8"/>
    <w:rsid w:val="00EF21BA"/>
    <w:rsid w:val="00EF30D0"/>
    <w:rsid w:val="00EF4675"/>
    <w:rsid w:val="00EF5855"/>
    <w:rsid w:val="00EF63E2"/>
    <w:rsid w:val="00EF7A3A"/>
    <w:rsid w:val="00EF7BA4"/>
    <w:rsid w:val="00F00301"/>
    <w:rsid w:val="00F00EBC"/>
    <w:rsid w:val="00F01243"/>
    <w:rsid w:val="00F01691"/>
    <w:rsid w:val="00F02003"/>
    <w:rsid w:val="00F0223D"/>
    <w:rsid w:val="00F02594"/>
    <w:rsid w:val="00F03A89"/>
    <w:rsid w:val="00F049CE"/>
    <w:rsid w:val="00F04B9B"/>
    <w:rsid w:val="00F04CC3"/>
    <w:rsid w:val="00F0542C"/>
    <w:rsid w:val="00F054DA"/>
    <w:rsid w:val="00F05B60"/>
    <w:rsid w:val="00F07FCA"/>
    <w:rsid w:val="00F10160"/>
    <w:rsid w:val="00F11EE2"/>
    <w:rsid w:val="00F12E82"/>
    <w:rsid w:val="00F1426E"/>
    <w:rsid w:val="00F14B71"/>
    <w:rsid w:val="00F14C24"/>
    <w:rsid w:val="00F1690D"/>
    <w:rsid w:val="00F172B6"/>
    <w:rsid w:val="00F178FD"/>
    <w:rsid w:val="00F17BC4"/>
    <w:rsid w:val="00F20CB1"/>
    <w:rsid w:val="00F21188"/>
    <w:rsid w:val="00F2199C"/>
    <w:rsid w:val="00F21B9A"/>
    <w:rsid w:val="00F21FBE"/>
    <w:rsid w:val="00F22001"/>
    <w:rsid w:val="00F24A01"/>
    <w:rsid w:val="00F24BDC"/>
    <w:rsid w:val="00F24F89"/>
    <w:rsid w:val="00F25972"/>
    <w:rsid w:val="00F260AE"/>
    <w:rsid w:val="00F31A0D"/>
    <w:rsid w:val="00F32549"/>
    <w:rsid w:val="00F33091"/>
    <w:rsid w:val="00F34753"/>
    <w:rsid w:val="00F36827"/>
    <w:rsid w:val="00F36ADB"/>
    <w:rsid w:val="00F36D75"/>
    <w:rsid w:val="00F40580"/>
    <w:rsid w:val="00F42637"/>
    <w:rsid w:val="00F43358"/>
    <w:rsid w:val="00F437D0"/>
    <w:rsid w:val="00F439FF"/>
    <w:rsid w:val="00F43DCD"/>
    <w:rsid w:val="00F447FA"/>
    <w:rsid w:val="00F4559A"/>
    <w:rsid w:val="00F4561F"/>
    <w:rsid w:val="00F4734E"/>
    <w:rsid w:val="00F5088E"/>
    <w:rsid w:val="00F5228A"/>
    <w:rsid w:val="00F52922"/>
    <w:rsid w:val="00F5303E"/>
    <w:rsid w:val="00F54C93"/>
    <w:rsid w:val="00F55593"/>
    <w:rsid w:val="00F55E51"/>
    <w:rsid w:val="00F5604D"/>
    <w:rsid w:val="00F56A5F"/>
    <w:rsid w:val="00F57785"/>
    <w:rsid w:val="00F620E4"/>
    <w:rsid w:val="00F62B3D"/>
    <w:rsid w:val="00F6343B"/>
    <w:rsid w:val="00F64967"/>
    <w:rsid w:val="00F64B83"/>
    <w:rsid w:val="00F64CC7"/>
    <w:rsid w:val="00F64F1D"/>
    <w:rsid w:val="00F679F0"/>
    <w:rsid w:val="00F70E2C"/>
    <w:rsid w:val="00F72D5F"/>
    <w:rsid w:val="00F73B73"/>
    <w:rsid w:val="00F7478C"/>
    <w:rsid w:val="00F74BFA"/>
    <w:rsid w:val="00F77873"/>
    <w:rsid w:val="00F8035E"/>
    <w:rsid w:val="00F804AB"/>
    <w:rsid w:val="00F80A4B"/>
    <w:rsid w:val="00F80ECA"/>
    <w:rsid w:val="00F81183"/>
    <w:rsid w:val="00F8131A"/>
    <w:rsid w:val="00F83384"/>
    <w:rsid w:val="00F8470B"/>
    <w:rsid w:val="00F85196"/>
    <w:rsid w:val="00F859C2"/>
    <w:rsid w:val="00F86861"/>
    <w:rsid w:val="00F86887"/>
    <w:rsid w:val="00F870A3"/>
    <w:rsid w:val="00F8725F"/>
    <w:rsid w:val="00F8762A"/>
    <w:rsid w:val="00F90881"/>
    <w:rsid w:val="00F915F1"/>
    <w:rsid w:val="00F91C9B"/>
    <w:rsid w:val="00F925D2"/>
    <w:rsid w:val="00F926A8"/>
    <w:rsid w:val="00F93935"/>
    <w:rsid w:val="00F93D7C"/>
    <w:rsid w:val="00F94E59"/>
    <w:rsid w:val="00F96636"/>
    <w:rsid w:val="00F96742"/>
    <w:rsid w:val="00F96873"/>
    <w:rsid w:val="00FA022D"/>
    <w:rsid w:val="00FA0539"/>
    <w:rsid w:val="00FA09D7"/>
    <w:rsid w:val="00FA1DDA"/>
    <w:rsid w:val="00FA1ED6"/>
    <w:rsid w:val="00FA272D"/>
    <w:rsid w:val="00FA288E"/>
    <w:rsid w:val="00FA2F81"/>
    <w:rsid w:val="00FA3047"/>
    <w:rsid w:val="00FA3052"/>
    <w:rsid w:val="00FA3620"/>
    <w:rsid w:val="00FA3F50"/>
    <w:rsid w:val="00FA4404"/>
    <w:rsid w:val="00FA4458"/>
    <w:rsid w:val="00FA4EAC"/>
    <w:rsid w:val="00FA5084"/>
    <w:rsid w:val="00FA631F"/>
    <w:rsid w:val="00FA6B74"/>
    <w:rsid w:val="00FB09F2"/>
    <w:rsid w:val="00FB228A"/>
    <w:rsid w:val="00FB4A9A"/>
    <w:rsid w:val="00FB6161"/>
    <w:rsid w:val="00FB630E"/>
    <w:rsid w:val="00FB6965"/>
    <w:rsid w:val="00FB69BE"/>
    <w:rsid w:val="00FC1A34"/>
    <w:rsid w:val="00FC1E49"/>
    <w:rsid w:val="00FC26E3"/>
    <w:rsid w:val="00FC3186"/>
    <w:rsid w:val="00FC3541"/>
    <w:rsid w:val="00FC3ECD"/>
    <w:rsid w:val="00FC3FCC"/>
    <w:rsid w:val="00FC428B"/>
    <w:rsid w:val="00FC45A9"/>
    <w:rsid w:val="00FC4A0D"/>
    <w:rsid w:val="00FC5702"/>
    <w:rsid w:val="00FC7D1A"/>
    <w:rsid w:val="00FD0612"/>
    <w:rsid w:val="00FD096D"/>
    <w:rsid w:val="00FD0E67"/>
    <w:rsid w:val="00FD109B"/>
    <w:rsid w:val="00FD19BF"/>
    <w:rsid w:val="00FD19D4"/>
    <w:rsid w:val="00FD219F"/>
    <w:rsid w:val="00FD23A0"/>
    <w:rsid w:val="00FD3811"/>
    <w:rsid w:val="00FD3E59"/>
    <w:rsid w:val="00FD3ECD"/>
    <w:rsid w:val="00FD468C"/>
    <w:rsid w:val="00FD6592"/>
    <w:rsid w:val="00FD7FEE"/>
    <w:rsid w:val="00FE04D0"/>
    <w:rsid w:val="00FE1E0B"/>
    <w:rsid w:val="00FE2215"/>
    <w:rsid w:val="00FE2E87"/>
    <w:rsid w:val="00FE319E"/>
    <w:rsid w:val="00FE4254"/>
    <w:rsid w:val="00FE5D46"/>
    <w:rsid w:val="00FE6F57"/>
    <w:rsid w:val="00FE705D"/>
    <w:rsid w:val="00FE75C1"/>
    <w:rsid w:val="00FE7B2C"/>
    <w:rsid w:val="00FE7EBF"/>
    <w:rsid w:val="00FF061B"/>
    <w:rsid w:val="00FF26FC"/>
    <w:rsid w:val="00FF3A1B"/>
    <w:rsid w:val="00FF40E0"/>
    <w:rsid w:val="00FF51C4"/>
    <w:rsid w:val="00FF5878"/>
    <w:rsid w:val="00FF5F41"/>
    <w:rsid w:val="00FF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BB"/>
    <w:pPr>
      <w:spacing w:line="1" w:lineRule="atLeast"/>
    </w:pPr>
    <w:rPr>
      <w:sz w:val="24"/>
      <w:szCs w:val="24"/>
    </w:rPr>
  </w:style>
  <w:style w:type="paragraph" w:styleId="1">
    <w:name w:val="heading 1"/>
    <w:basedOn w:val="a"/>
    <w:next w:val="a"/>
    <w:link w:val="10"/>
    <w:qFormat/>
    <w:locked/>
    <w:rsid w:val="003503A2"/>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nhideWhenUsed/>
    <w:qFormat/>
    <w:locked/>
    <w:rsid w:val="00DD2F1A"/>
    <w:pPr>
      <w:keepNext/>
      <w:outlineLvl w:val="1"/>
    </w:pPr>
    <w:rPr>
      <w:sz w:val="28"/>
      <w:szCs w:val="28"/>
    </w:rPr>
  </w:style>
  <w:style w:type="paragraph" w:styleId="3">
    <w:name w:val="heading 3"/>
    <w:basedOn w:val="a"/>
    <w:next w:val="a"/>
    <w:link w:val="30"/>
    <w:semiHidden/>
    <w:unhideWhenUsed/>
    <w:qFormat/>
    <w:locked/>
    <w:rsid w:val="00F8131A"/>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12415B"/>
    <w:pPr>
      <w:keepNext/>
      <w:ind w:left="3969"/>
      <w:jc w:val="center"/>
      <w:outlineLvl w:val="3"/>
    </w:pPr>
    <w:rPr>
      <w:sz w:val="28"/>
      <w:szCs w:val="28"/>
    </w:rPr>
  </w:style>
  <w:style w:type="paragraph" w:styleId="5">
    <w:name w:val="heading 5"/>
    <w:basedOn w:val="a"/>
    <w:next w:val="a"/>
    <w:link w:val="50"/>
    <w:unhideWhenUsed/>
    <w:qFormat/>
    <w:locked/>
    <w:rsid w:val="00F43358"/>
    <w:pPr>
      <w:keepNext/>
      <w:spacing w:after="200" w:line="276" w:lineRule="auto"/>
      <w:ind w:left="3969" w:firstLine="4"/>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503A2"/>
    <w:rPr>
      <w:rFonts w:ascii="Arial" w:hAnsi="Arial" w:cs="Arial"/>
      <w:b/>
      <w:bCs/>
      <w:color w:val="26282F"/>
      <w:sz w:val="24"/>
      <w:szCs w:val="24"/>
    </w:rPr>
  </w:style>
  <w:style w:type="paragraph" w:customStyle="1" w:styleId="ConsPlusNonformat">
    <w:name w:val="ConsPlusNonformat"/>
    <w:rsid w:val="003B052C"/>
    <w:pPr>
      <w:widowControl w:val="0"/>
      <w:autoSpaceDE w:val="0"/>
      <w:autoSpaceDN w:val="0"/>
      <w:adjustRightInd w:val="0"/>
      <w:spacing w:line="1" w:lineRule="atLeast"/>
    </w:pPr>
    <w:rPr>
      <w:rFonts w:ascii="Courier New" w:hAnsi="Courier New" w:cs="Courier New"/>
    </w:rPr>
  </w:style>
  <w:style w:type="paragraph" w:customStyle="1" w:styleId="ConsPlusTitle">
    <w:name w:val="ConsPlusTitle"/>
    <w:rsid w:val="003B052C"/>
    <w:pPr>
      <w:widowControl w:val="0"/>
      <w:autoSpaceDE w:val="0"/>
      <w:autoSpaceDN w:val="0"/>
      <w:adjustRightInd w:val="0"/>
      <w:spacing w:line="1" w:lineRule="atLeast"/>
    </w:pPr>
    <w:rPr>
      <w:b/>
      <w:bCs/>
      <w:sz w:val="24"/>
      <w:szCs w:val="24"/>
    </w:rPr>
  </w:style>
  <w:style w:type="paragraph" w:customStyle="1" w:styleId="ConsPlusCell">
    <w:name w:val="ConsPlusCell"/>
    <w:uiPriority w:val="99"/>
    <w:rsid w:val="003B052C"/>
    <w:pPr>
      <w:widowControl w:val="0"/>
      <w:autoSpaceDE w:val="0"/>
      <w:autoSpaceDN w:val="0"/>
      <w:adjustRightInd w:val="0"/>
      <w:spacing w:line="1" w:lineRule="atLeast"/>
    </w:pPr>
    <w:rPr>
      <w:sz w:val="24"/>
      <w:szCs w:val="24"/>
    </w:rPr>
  </w:style>
  <w:style w:type="paragraph" w:customStyle="1" w:styleId="a3">
    <w:name w:val="Знак"/>
    <w:basedOn w:val="a"/>
    <w:uiPriority w:val="99"/>
    <w:rsid w:val="003B052C"/>
    <w:pPr>
      <w:spacing w:after="160" w:line="240" w:lineRule="exact"/>
    </w:pPr>
    <w:rPr>
      <w:rFonts w:ascii="Verdana" w:hAnsi="Verdana" w:cs="Verdana"/>
      <w:sz w:val="20"/>
      <w:szCs w:val="20"/>
      <w:lang w:val="en-US" w:eastAsia="en-US"/>
    </w:rPr>
  </w:style>
  <w:style w:type="paragraph" w:styleId="a4">
    <w:name w:val="Body Text Indent"/>
    <w:basedOn w:val="a"/>
    <w:link w:val="a5"/>
    <w:uiPriority w:val="99"/>
    <w:rsid w:val="003B052C"/>
    <w:pPr>
      <w:ind w:firstLine="720"/>
    </w:pPr>
  </w:style>
  <w:style w:type="character" w:customStyle="1" w:styleId="a5">
    <w:name w:val="Основной текст с отступом Знак"/>
    <w:link w:val="a4"/>
    <w:uiPriority w:val="99"/>
    <w:semiHidden/>
    <w:locked/>
    <w:rsid w:val="00EE4AFB"/>
    <w:rPr>
      <w:rFonts w:cs="Times New Roman"/>
      <w:sz w:val="24"/>
      <w:szCs w:val="24"/>
    </w:rPr>
  </w:style>
  <w:style w:type="paragraph" w:styleId="a6">
    <w:name w:val="header"/>
    <w:aliases w:val="Знак1"/>
    <w:basedOn w:val="a"/>
    <w:link w:val="a7"/>
    <w:uiPriority w:val="99"/>
    <w:rsid w:val="003B052C"/>
    <w:pPr>
      <w:tabs>
        <w:tab w:val="center" w:pos="4677"/>
        <w:tab w:val="right" w:pos="9355"/>
      </w:tabs>
    </w:pPr>
    <w:rPr>
      <w:sz w:val="20"/>
      <w:szCs w:val="20"/>
    </w:rPr>
  </w:style>
  <w:style w:type="character" w:customStyle="1" w:styleId="a7">
    <w:name w:val="Верхний колонтитул Знак"/>
    <w:aliases w:val="Знак1 Знак"/>
    <w:link w:val="a6"/>
    <w:uiPriority w:val="99"/>
    <w:locked/>
    <w:rsid w:val="003B052C"/>
    <w:rPr>
      <w:rFonts w:cs="Times New Roman"/>
      <w:lang w:val="ru-RU" w:eastAsia="ru-RU"/>
    </w:rPr>
  </w:style>
  <w:style w:type="character" w:styleId="a8">
    <w:name w:val="page number"/>
    <w:uiPriority w:val="99"/>
    <w:rsid w:val="003B052C"/>
    <w:rPr>
      <w:rFonts w:cs="Times New Roman"/>
    </w:rPr>
  </w:style>
  <w:style w:type="paragraph" w:styleId="a9">
    <w:name w:val="footer"/>
    <w:basedOn w:val="a"/>
    <w:link w:val="aa"/>
    <w:uiPriority w:val="99"/>
    <w:rsid w:val="003B052C"/>
    <w:pPr>
      <w:tabs>
        <w:tab w:val="center" w:pos="4677"/>
        <w:tab w:val="right" w:pos="9355"/>
      </w:tabs>
    </w:pPr>
    <w:rPr>
      <w:sz w:val="20"/>
      <w:szCs w:val="20"/>
    </w:rPr>
  </w:style>
  <w:style w:type="character" w:customStyle="1" w:styleId="aa">
    <w:name w:val="Нижний колонтитул Знак"/>
    <w:link w:val="a9"/>
    <w:uiPriority w:val="99"/>
    <w:locked/>
    <w:rsid w:val="003B052C"/>
    <w:rPr>
      <w:rFonts w:cs="Times New Roman"/>
      <w:lang w:val="ru-RU" w:eastAsia="ru-RU"/>
    </w:rPr>
  </w:style>
  <w:style w:type="paragraph" w:styleId="ab">
    <w:name w:val="Balloon Text"/>
    <w:basedOn w:val="a"/>
    <w:link w:val="ac"/>
    <w:uiPriority w:val="99"/>
    <w:semiHidden/>
    <w:rsid w:val="006F573F"/>
    <w:rPr>
      <w:rFonts w:ascii="Tahoma" w:hAnsi="Tahoma"/>
      <w:sz w:val="16"/>
      <w:szCs w:val="16"/>
    </w:rPr>
  </w:style>
  <w:style w:type="character" w:customStyle="1" w:styleId="ac">
    <w:name w:val="Текст выноски Знак"/>
    <w:link w:val="ab"/>
    <w:uiPriority w:val="99"/>
    <w:semiHidden/>
    <w:locked/>
    <w:rsid w:val="00EE4AFB"/>
    <w:rPr>
      <w:rFonts w:ascii="Tahoma" w:hAnsi="Tahoma" w:cs="Tahoma"/>
      <w:sz w:val="16"/>
      <w:szCs w:val="16"/>
    </w:rPr>
  </w:style>
  <w:style w:type="paragraph" w:customStyle="1" w:styleId="ConsPlusNormal">
    <w:name w:val="ConsPlusNormal"/>
    <w:link w:val="ConsPlusNormal0"/>
    <w:uiPriority w:val="99"/>
    <w:qFormat/>
    <w:rsid w:val="00C34BAF"/>
    <w:pPr>
      <w:widowControl w:val="0"/>
      <w:autoSpaceDE w:val="0"/>
      <w:autoSpaceDN w:val="0"/>
      <w:adjustRightInd w:val="0"/>
      <w:spacing w:line="1" w:lineRule="atLeast"/>
      <w:ind w:firstLine="720"/>
    </w:pPr>
    <w:rPr>
      <w:rFonts w:ascii="Arial" w:hAnsi="Arial" w:cs="Arial"/>
    </w:rPr>
  </w:style>
  <w:style w:type="paragraph" w:styleId="ad">
    <w:name w:val="List Paragraph"/>
    <w:aliases w:val="List_Paragraph,Multilevel para_II,List Paragraph1,Абзац списка11"/>
    <w:basedOn w:val="a"/>
    <w:link w:val="ae"/>
    <w:uiPriority w:val="34"/>
    <w:qFormat/>
    <w:rsid w:val="00E82FF7"/>
    <w:pPr>
      <w:ind w:left="720"/>
    </w:pPr>
    <w:rPr>
      <w:rFonts w:ascii="Tms Rmn" w:hAnsi="Tms Rmn"/>
      <w:sz w:val="20"/>
      <w:szCs w:val="20"/>
    </w:rPr>
  </w:style>
  <w:style w:type="paragraph" w:customStyle="1" w:styleId="af">
    <w:name w:val="Знак Знак Знак"/>
    <w:basedOn w:val="a"/>
    <w:uiPriority w:val="99"/>
    <w:rsid w:val="008D4231"/>
    <w:pPr>
      <w:spacing w:after="160" w:line="240" w:lineRule="exact"/>
    </w:pPr>
    <w:rPr>
      <w:rFonts w:ascii="Verdana" w:hAnsi="Verdana" w:cs="Verdana"/>
      <w:sz w:val="20"/>
      <w:szCs w:val="20"/>
      <w:lang w:val="en-US" w:eastAsia="en-US"/>
    </w:rPr>
  </w:style>
  <w:style w:type="paragraph" w:customStyle="1" w:styleId="11">
    <w:name w:val="Знак Знак Знак1"/>
    <w:basedOn w:val="a"/>
    <w:uiPriority w:val="99"/>
    <w:rsid w:val="00BE0CCE"/>
    <w:pPr>
      <w:spacing w:after="160" w:line="240" w:lineRule="exact"/>
    </w:pPr>
    <w:rPr>
      <w:rFonts w:ascii="Verdana" w:hAnsi="Verdana" w:cs="Verdana"/>
      <w:sz w:val="20"/>
      <w:szCs w:val="20"/>
      <w:lang w:val="en-US" w:eastAsia="en-US"/>
    </w:rPr>
  </w:style>
  <w:style w:type="character" w:customStyle="1" w:styleId="af0">
    <w:name w:val="Гипертекстовая ссылка"/>
    <w:uiPriority w:val="99"/>
    <w:rsid w:val="006A6FB8"/>
    <w:rPr>
      <w:rFonts w:cs="Times New Roman"/>
      <w:b/>
      <w:color w:val="106BBE"/>
    </w:rPr>
  </w:style>
  <w:style w:type="paragraph" w:customStyle="1" w:styleId="s1">
    <w:name w:val="s_1"/>
    <w:basedOn w:val="a"/>
    <w:rsid w:val="00943948"/>
    <w:pPr>
      <w:spacing w:before="100" w:beforeAutospacing="1" w:after="100" w:afterAutospacing="1"/>
    </w:pPr>
  </w:style>
  <w:style w:type="character" w:customStyle="1" w:styleId="s10">
    <w:name w:val="s_10"/>
    <w:rsid w:val="00943948"/>
    <w:rPr>
      <w:rFonts w:cs="Times New Roman"/>
    </w:rPr>
  </w:style>
  <w:style w:type="character" w:customStyle="1" w:styleId="af1">
    <w:name w:val="Цветовое выделение"/>
    <w:uiPriority w:val="99"/>
    <w:rsid w:val="00FA2F81"/>
    <w:rPr>
      <w:b/>
      <w:color w:val="26282F"/>
    </w:rPr>
  </w:style>
  <w:style w:type="character" w:styleId="af2">
    <w:name w:val="Hyperlink"/>
    <w:uiPriority w:val="99"/>
    <w:unhideWhenUsed/>
    <w:rsid w:val="00674D3D"/>
    <w:rPr>
      <w:rFonts w:cs="Times New Roman"/>
      <w:color w:val="0000FF"/>
      <w:u w:val="single"/>
    </w:rPr>
  </w:style>
  <w:style w:type="character" w:customStyle="1" w:styleId="30">
    <w:name w:val="Заголовок 3 Знак"/>
    <w:link w:val="3"/>
    <w:semiHidden/>
    <w:rsid w:val="00F8131A"/>
    <w:rPr>
      <w:rFonts w:ascii="Cambria" w:hAnsi="Cambria"/>
      <w:b/>
      <w:bCs/>
      <w:sz w:val="26"/>
      <w:szCs w:val="26"/>
    </w:rPr>
  </w:style>
  <w:style w:type="paragraph" w:styleId="af3">
    <w:name w:val="Title"/>
    <w:basedOn w:val="a"/>
    <w:next w:val="a"/>
    <w:link w:val="af4"/>
    <w:qFormat/>
    <w:locked/>
    <w:rsid w:val="00F8131A"/>
    <w:pPr>
      <w:spacing w:before="240" w:after="60"/>
      <w:jc w:val="center"/>
      <w:outlineLvl w:val="0"/>
    </w:pPr>
    <w:rPr>
      <w:rFonts w:ascii="Cambria" w:hAnsi="Cambria"/>
      <w:b/>
      <w:bCs/>
      <w:kern w:val="28"/>
      <w:sz w:val="32"/>
      <w:szCs w:val="32"/>
    </w:rPr>
  </w:style>
  <w:style w:type="character" w:customStyle="1" w:styleId="af4">
    <w:name w:val="Название Знак"/>
    <w:link w:val="af3"/>
    <w:rsid w:val="00F8131A"/>
    <w:rPr>
      <w:rFonts w:ascii="Cambria" w:hAnsi="Cambria"/>
      <w:b/>
      <w:bCs/>
      <w:kern w:val="28"/>
      <w:sz w:val="32"/>
      <w:szCs w:val="32"/>
    </w:rPr>
  </w:style>
  <w:style w:type="character" w:customStyle="1" w:styleId="af5">
    <w:name w:val="Сравнение редакций. Добавленный фрагмент"/>
    <w:uiPriority w:val="99"/>
    <w:rsid w:val="00F8131A"/>
    <w:rPr>
      <w:color w:val="000000"/>
      <w:shd w:val="clear" w:color="auto" w:fill="C1D7FF"/>
    </w:rPr>
  </w:style>
  <w:style w:type="paragraph" w:styleId="21">
    <w:name w:val="Body Text Indent 2"/>
    <w:basedOn w:val="a"/>
    <w:link w:val="22"/>
    <w:uiPriority w:val="99"/>
    <w:unhideWhenUsed/>
    <w:rsid w:val="00F8131A"/>
    <w:pPr>
      <w:shd w:val="clear" w:color="auto" w:fill="FFFFFF"/>
      <w:ind w:firstLine="567"/>
      <w:jc w:val="both"/>
    </w:pPr>
    <w:rPr>
      <w:bCs/>
      <w:sz w:val="28"/>
      <w:szCs w:val="28"/>
    </w:rPr>
  </w:style>
  <w:style w:type="character" w:customStyle="1" w:styleId="22">
    <w:name w:val="Основной текст с отступом 2 Знак"/>
    <w:link w:val="21"/>
    <w:uiPriority w:val="99"/>
    <w:rsid w:val="00F8131A"/>
    <w:rPr>
      <w:bCs/>
      <w:sz w:val="28"/>
      <w:szCs w:val="28"/>
      <w:shd w:val="clear" w:color="auto" w:fill="FFFFFF"/>
    </w:rPr>
  </w:style>
  <w:style w:type="paragraph" w:customStyle="1" w:styleId="ConsPlusTitlePage">
    <w:name w:val="ConsPlusTitlePage"/>
    <w:rsid w:val="00F8131A"/>
    <w:pPr>
      <w:widowControl w:val="0"/>
      <w:autoSpaceDE w:val="0"/>
      <w:autoSpaceDN w:val="0"/>
      <w:spacing w:line="1" w:lineRule="atLeast"/>
    </w:pPr>
    <w:rPr>
      <w:rFonts w:ascii="Tahoma" w:hAnsi="Tahoma" w:cs="Tahoma"/>
    </w:rPr>
  </w:style>
  <w:style w:type="paragraph" w:styleId="af6">
    <w:name w:val="Normal (Web)"/>
    <w:basedOn w:val="a"/>
    <w:uiPriority w:val="99"/>
    <w:unhideWhenUsed/>
    <w:rsid w:val="00F8131A"/>
    <w:pPr>
      <w:spacing w:before="100" w:beforeAutospacing="1" w:after="100" w:afterAutospacing="1"/>
    </w:pPr>
  </w:style>
  <w:style w:type="character" w:styleId="af7">
    <w:name w:val="Strong"/>
    <w:uiPriority w:val="22"/>
    <w:qFormat/>
    <w:locked/>
    <w:rsid w:val="00F8131A"/>
    <w:rPr>
      <w:b/>
      <w:bCs/>
    </w:rPr>
  </w:style>
  <w:style w:type="table" w:styleId="af8">
    <w:name w:val="Table Grid"/>
    <w:basedOn w:val="a1"/>
    <w:uiPriority w:val="59"/>
    <w:locked/>
    <w:rsid w:val="00F81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8131A"/>
    <w:pPr>
      <w:spacing w:before="100" w:beforeAutospacing="1" w:after="100" w:afterAutospacing="1"/>
    </w:pPr>
  </w:style>
  <w:style w:type="paragraph" w:styleId="HTML">
    <w:name w:val="HTML Preformatted"/>
    <w:basedOn w:val="a"/>
    <w:link w:val="HTML0"/>
    <w:uiPriority w:val="99"/>
    <w:unhideWhenUsed/>
    <w:rsid w:val="00F8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8131A"/>
    <w:rPr>
      <w:rFonts w:ascii="Courier New" w:hAnsi="Courier New"/>
    </w:rPr>
  </w:style>
  <w:style w:type="character" w:customStyle="1" w:styleId="ConsPlusNormal0">
    <w:name w:val="ConsPlusNormal Знак"/>
    <w:link w:val="ConsPlusNormal"/>
    <w:uiPriority w:val="99"/>
    <w:locked/>
    <w:rsid w:val="00F8131A"/>
    <w:rPr>
      <w:rFonts w:ascii="Arial" w:hAnsi="Arial" w:cs="Arial"/>
      <w:lang w:val="ru-RU" w:eastAsia="ru-RU" w:bidi="ar-SA"/>
    </w:rPr>
  </w:style>
  <w:style w:type="character" w:customStyle="1" w:styleId="ae">
    <w:name w:val="Абзац списка Знак"/>
    <w:aliases w:val="List_Paragraph Знак,Multilevel para_II Знак,List Paragraph1 Знак,Абзац списка11 Знак"/>
    <w:link w:val="ad"/>
    <w:uiPriority w:val="34"/>
    <w:locked/>
    <w:rsid w:val="00F8131A"/>
    <w:rPr>
      <w:rFonts w:ascii="Tms Rmn" w:hAnsi="Tms Rmn" w:cs="Tms Rmn"/>
    </w:rPr>
  </w:style>
  <w:style w:type="paragraph" w:styleId="af9">
    <w:name w:val="No Spacing"/>
    <w:qFormat/>
    <w:rsid w:val="00F8131A"/>
    <w:pPr>
      <w:spacing w:line="1" w:lineRule="atLeast"/>
    </w:pPr>
    <w:rPr>
      <w:rFonts w:ascii="Calibri" w:eastAsia="Calibri" w:hAnsi="Calibri"/>
      <w:sz w:val="22"/>
      <w:szCs w:val="22"/>
      <w:lang w:eastAsia="en-US"/>
    </w:rPr>
  </w:style>
  <w:style w:type="paragraph" w:customStyle="1" w:styleId="formattext">
    <w:name w:val="formattext"/>
    <w:basedOn w:val="a"/>
    <w:rsid w:val="00F8131A"/>
    <w:pPr>
      <w:spacing w:before="100" w:beforeAutospacing="1" w:after="100" w:afterAutospacing="1"/>
    </w:pPr>
  </w:style>
  <w:style w:type="paragraph" w:styleId="afa">
    <w:name w:val="Body Text"/>
    <w:basedOn w:val="a"/>
    <w:link w:val="afb"/>
    <w:uiPriority w:val="99"/>
    <w:unhideWhenUsed/>
    <w:rsid w:val="00F8131A"/>
    <w:pPr>
      <w:suppressAutoHyphens/>
      <w:ind w:right="-81"/>
      <w:jc w:val="center"/>
    </w:pPr>
    <w:rPr>
      <w:b/>
      <w:bCs/>
      <w:sz w:val="28"/>
      <w:szCs w:val="28"/>
    </w:rPr>
  </w:style>
  <w:style w:type="character" w:customStyle="1" w:styleId="afb">
    <w:name w:val="Основной текст Знак"/>
    <w:link w:val="afa"/>
    <w:uiPriority w:val="99"/>
    <w:rsid w:val="00F8131A"/>
    <w:rPr>
      <w:b/>
      <w:bCs/>
      <w:sz w:val="28"/>
      <w:szCs w:val="28"/>
    </w:rPr>
  </w:style>
  <w:style w:type="paragraph" w:styleId="31">
    <w:name w:val="Body Text Indent 3"/>
    <w:basedOn w:val="a"/>
    <w:link w:val="32"/>
    <w:uiPriority w:val="99"/>
    <w:unhideWhenUsed/>
    <w:rsid w:val="00F8131A"/>
    <w:pPr>
      <w:widowControl w:val="0"/>
      <w:tabs>
        <w:tab w:val="left" w:pos="1134"/>
      </w:tabs>
      <w:autoSpaceDE w:val="0"/>
      <w:autoSpaceDN w:val="0"/>
      <w:adjustRightInd w:val="0"/>
      <w:ind w:firstLine="709"/>
      <w:jc w:val="both"/>
    </w:pPr>
    <w:rPr>
      <w:rFonts w:ascii="Times New Roman CYR" w:hAnsi="Times New Roman CYR"/>
      <w:color w:val="00B0F0"/>
      <w:sz w:val="28"/>
      <w:szCs w:val="28"/>
      <w:shd w:val="clear" w:color="auto" w:fill="FFFFFF"/>
    </w:rPr>
  </w:style>
  <w:style w:type="character" w:customStyle="1" w:styleId="32">
    <w:name w:val="Основной текст с отступом 3 Знак"/>
    <w:link w:val="31"/>
    <w:uiPriority w:val="99"/>
    <w:rsid w:val="00F8131A"/>
    <w:rPr>
      <w:rFonts w:ascii="Times New Roman CYR" w:hAnsi="Times New Roman CYR"/>
      <w:color w:val="00B0F0"/>
      <w:sz w:val="28"/>
      <w:szCs w:val="28"/>
    </w:rPr>
  </w:style>
  <w:style w:type="character" w:customStyle="1" w:styleId="apple-style-span">
    <w:name w:val="apple-style-span"/>
    <w:rsid w:val="00F8131A"/>
  </w:style>
  <w:style w:type="character" w:customStyle="1" w:styleId="afc">
    <w:name w:val="Основной текст_"/>
    <w:link w:val="23"/>
    <w:rsid w:val="00F8131A"/>
    <w:rPr>
      <w:sz w:val="26"/>
      <w:szCs w:val="26"/>
      <w:shd w:val="clear" w:color="auto" w:fill="FFFFFF"/>
    </w:rPr>
  </w:style>
  <w:style w:type="paragraph" w:customStyle="1" w:styleId="23">
    <w:name w:val="Основной текст2"/>
    <w:basedOn w:val="a"/>
    <w:link w:val="afc"/>
    <w:rsid w:val="00F8131A"/>
    <w:pPr>
      <w:shd w:val="clear" w:color="auto" w:fill="FFFFFF"/>
      <w:spacing w:after="420" w:line="0" w:lineRule="atLeast"/>
      <w:jc w:val="both"/>
    </w:pPr>
    <w:rPr>
      <w:sz w:val="26"/>
      <w:szCs w:val="26"/>
    </w:rPr>
  </w:style>
  <w:style w:type="paragraph" w:customStyle="1" w:styleId="afd">
    <w:name w:val="Нормальный (таблица)"/>
    <w:basedOn w:val="a"/>
    <w:next w:val="a"/>
    <w:uiPriority w:val="99"/>
    <w:rsid w:val="00F8131A"/>
    <w:pPr>
      <w:widowControl w:val="0"/>
      <w:autoSpaceDE w:val="0"/>
      <w:autoSpaceDN w:val="0"/>
      <w:adjustRightInd w:val="0"/>
      <w:jc w:val="both"/>
    </w:pPr>
    <w:rPr>
      <w:rFonts w:ascii="Arial" w:hAnsi="Arial" w:cs="Arial"/>
    </w:rPr>
  </w:style>
  <w:style w:type="paragraph" w:customStyle="1" w:styleId="afe">
    <w:name w:val="Таблицы (моноширинный)"/>
    <w:basedOn w:val="a"/>
    <w:next w:val="a"/>
    <w:uiPriority w:val="99"/>
    <w:rsid w:val="00F8131A"/>
    <w:pPr>
      <w:widowControl w:val="0"/>
      <w:autoSpaceDE w:val="0"/>
      <w:autoSpaceDN w:val="0"/>
      <w:adjustRightInd w:val="0"/>
    </w:pPr>
    <w:rPr>
      <w:rFonts w:ascii="Courier New" w:hAnsi="Courier New" w:cs="Courier New"/>
    </w:rPr>
  </w:style>
  <w:style w:type="paragraph" w:styleId="24">
    <w:name w:val="Body Text 2"/>
    <w:basedOn w:val="a"/>
    <w:link w:val="25"/>
    <w:uiPriority w:val="99"/>
    <w:semiHidden/>
    <w:unhideWhenUsed/>
    <w:rsid w:val="00F8131A"/>
    <w:pPr>
      <w:spacing w:after="120" w:line="480" w:lineRule="auto"/>
    </w:pPr>
  </w:style>
  <w:style w:type="character" w:customStyle="1" w:styleId="25">
    <w:name w:val="Основной текст 2 Знак"/>
    <w:link w:val="24"/>
    <w:uiPriority w:val="99"/>
    <w:semiHidden/>
    <w:rsid w:val="00F8131A"/>
    <w:rPr>
      <w:sz w:val="24"/>
      <w:szCs w:val="24"/>
    </w:rPr>
  </w:style>
  <w:style w:type="paragraph" w:styleId="aff">
    <w:name w:val="caption"/>
    <w:basedOn w:val="a"/>
    <w:next w:val="a"/>
    <w:unhideWhenUsed/>
    <w:qFormat/>
    <w:locked/>
    <w:rsid w:val="00F8131A"/>
    <w:pPr>
      <w:jc w:val="center"/>
    </w:pPr>
    <w:rPr>
      <w:b/>
      <w:sz w:val="28"/>
      <w:szCs w:val="28"/>
    </w:rPr>
  </w:style>
  <w:style w:type="character" w:customStyle="1" w:styleId="20">
    <w:name w:val="Заголовок 2 Знак"/>
    <w:link w:val="2"/>
    <w:rsid w:val="00DD2F1A"/>
    <w:rPr>
      <w:sz w:val="28"/>
      <w:szCs w:val="28"/>
    </w:rPr>
  </w:style>
  <w:style w:type="character" w:customStyle="1" w:styleId="40">
    <w:name w:val="Заголовок 4 Знак"/>
    <w:link w:val="4"/>
    <w:rsid w:val="0012415B"/>
    <w:rPr>
      <w:sz w:val="28"/>
      <w:szCs w:val="28"/>
    </w:rPr>
  </w:style>
  <w:style w:type="character" w:customStyle="1" w:styleId="50">
    <w:name w:val="Заголовок 5 Знак"/>
    <w:link w:val="5"/>
    <w:rsid w:val="00F43358"/>
    <w:rPr>
      <w:sz w:val="28"/>
      <w:szCs w:val="28"/>
    </w:rPr>
  </w:style>
  <w:style w:type="paragraph" w:customStyle="1" w:styleId="s22">
    <w:name w:val="s_22"/>
    <w:basedOn w:val="a"/>
    <w:rsid w:val="00744BD6"/>
    <w:pPr>
      <w:spacing w:before="100" w:beforeAutospacing="1" w:after="100" w:afterAutospacing="1"/>
    </w:pPr>
  </w:style>
  <w:style w:type="character" w:styleId="aff0">
    <w:name w:val="Emphasis"/>
    <w:uiPriority w:val="20"/>
    <w:qFormat/>
    <w:locked/>
    <w:rsid w:val="00567A63"/>
    <w:rPr>
      <w:i/>
      <w:iCs/>
    </w:rPr>
  </w:style>
  <w:style w:type="paragraph" w:customStyle="1" w:styleId="s16">
    <w:name w:val="s_16"/>
    <w:basedOn w:val="a"/>
    <w:rsid w:val="00DB0987"/>
    <w:pPr>
      <w:spacing w:before="100" w:beforeAutospacing="1" w:after="100" w:afterAutospacing="1"/>
    </w:pPr>
  </w:style>
  <w:style w:type="paragraph" w:customStyle="1" w:styleId="s9">
    <w:name w:val="s_9"/>
    <w:basedOn w:val="a"/>
    <w:rsid w:val="00EE4B3F"/>
    <w:pPr>
      <w:spacing w:before="100" w:beforeAutospacing="1" w:after="100" w:afterAutospacing="1"/>
    </w:pPr>
  </w:style>
  <w:style w:type="paragraph" w:customStyle="1" w:styleId="indent1">
    <w:name w:val="indent_1"/>
    <w:basedOn w:val="a"/>
    <w:rsid w:val="00E62F7F"/>
    <w:pPr>
      <w:spacing w:before="100" w:beforeAutospacing="1" w:after="100" w:afterAutospacing="1"/>
    </w:pPr>
  </w:style>
  <w:style w:type="paragraph" w:styleId="aff1">
    <w:name w:val="annotation text"/>
    <w:basedOn w:val="a"/>
    <w:link w:val="aff2"/>
    <w:uiPriority w:val="99"/>
    <w:unhideWhenUsed/>
    <w:rsid w:val="001948F6"/>
    <w:rPr>
      <w:sz w:val="20"/>
      <w:szCs w:val="20"/>
    </w:rPr>
  </w:style>
  <w:style w:type="character" w:customStyle="1" w:styleId="aff2">
    <w:name w:val="Текст примечания Знак"/>
    <w:basedOn w:val="a0"/>
    <w:link w:val="aff1"/>
    <w:uiPriority w:val="99"/>
    <w:rsid w:val="001948F6"/>
  </w:style>
  <w:style w:type="character" w:styleId="aff3">
    <w:name w:val="FollowedHyperlink"/>
    <w:uiPriority w:val="99"/>
    <w:semiHidden/>
    <w:unhideWhenUsed/>
    <w:rsid w:val="007646B4"/>
    <w:rPr>
      <w:color w:val="800080"/>
      <w:u w:val="single"/>
    </w:rPr>
  </w:style>
  <w:style w:type="paragraph" w:customStyle="1" w:styleId="12">
    <w:name w:val="Вертикальный отступ 1"/>
    <w:basedOn w:val="a"/>
    <w:uiPriority w:val="99"/>
    <w:rsid w:val="00F77873"/>
    <w:pPr>
      <w:jc w:val="center"/>
    </w:pPr>
    <w:rPr>
      <w:sz w:val="28"/>
      <w:szCs w:val="28"/>
      <w:lang w:val="en-US"/>
    </w:rPr>
  </w:style>
  <w:style w:type="character" w:styleId="aff4">
    <w:name w:val="annotation reference"/>
    <w:uiPriority w:val="99"/>
    <w:semiHidden/>
    <w:unhideWhenUsed/>
    <w:rsid w:val="00D54EF6"/>
    <w:rPr>
      <w:sz w:val="16"/>
      <w:szCs w:val="16"/>
    </w:rPr>
  </w:style>
  <w:style w:type="paragraph" w:styleId="aff5">
    <w:name w:val="annotation subject"/>
    <w:basedOn w:val="aff1"/>
    <w:next w:val="aff1"/>
    <w:link w:val="aff6"/>
    <w:uiPriority w:val="99"/>
    <w:semiHidden/>
    <w:unhideWhenUsed/>
    <w:rsid w:val="00D54EF6"/>
    <w:rPr>
      <w:b/>
      <w:bCs/>
    </w:rPr>
  </w:style>
  <w:style w:type="character" w:customStyle="1" w:styleId="aff6">
    <w:name w:val="Тема примечания Знак"/>
    <w:link w:val="aff5"/>
    <w:uiPriority w:val="99"/>
    <w:semiHidden/>
    <w:rsid w:val="00D54EF6"/>
    <w:rPr>
      <w:b/>
      <w:bCs/>
    </w:rPr>
  </w:style>
  <w:style w:type="character" w:styleId="aff7">
    <w:name w:val="Placeholder Text"/>
    <w:uiPriority w:val="99"/>
    <w:semiHidden/>
    <w:rsid w:val="00427136"/>
    <w:rPr>
      <w:color w:val="808080"/>
    </w:rPr>
  </w:style>
  <w:style w:type="paragraph" w:styleId="aff8">
    <w:name w:val="Revision"/>
    <w:hidden/>
    <w:uiPriority w:val="99"/>
    <w:semiHidden/>
    <w:rsid w:val="002E3583"/>
    <w:rPr>
      <w:sz w:val="24"/>
      <w:szCs w:val="24"/>
    </w:rPr>
  </w:style>
  <w:style w:type="character" w:customStyle="1" w:styleId="26">
    <w:name w:val="Основной текст (2)_"/>
    <w:basedOn w:val="a0"/>
    <w:link w:val="27"/>
    <w:rsid w:val="00321782"/>
    <w:rPr>
      <w:sz w:val="28"/>
      <w:szCs w:val="28"/>
      <w:shd w:val="clear" w:color="auto" w:fill="FFFFFF"/>
    </w:rPr>
  </w:style>
  <w:style w:type="paragraph" w:customStyle="1" w:styleId="27">
    <w:name w:val="Основной текст (2)"/>
    <w:basedOn w:val="a"/>
    <w:link w:val="26"/>
    <w:rsid w:val="00321782"/>
    <w:pPr>
      <w:widowControl w:val="0"/>
      <w:shd w:val="clear" w:color="auto" w:fill="FFFFFF"/>
      <w:spacing w:line="322" w:lineRule="exac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BB"/>
    <w:pPr>
      <w:spacing w:line="1" w:lineRule="atLeast"/>
    </w:pPr>
    <w:rPr>
      <w:sz w:val="24"/>
      <w:szCs w:val="24"/>
    </w:rPr>
  </w:style>
  <w:style w:type="paragraph" w:styleId="1">
    <w:name w:val="heading 1"/>
    <w:basedOn w:val="a"/>
    <w:next w:val="a"/>
    <w:link w:val="10"/>
    <w:qFormat/>
    <w:locked/>
    <w:rsid w:val="003503A2"/>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nhideWhenUsed/>
    <w:qFormat/>
    <w:locked/>
    <w:rsid w:val="00DD2F1A"/>
    <w:pPr>
      <w:keepNext/>
      <w:outlineLvl w:val="1"/>
    </w:pPr>
    <w:rPr>
      <w:sz w:val="28"/>
      <w:szCs w:val="28"/>
    </w:rPr>
  </w:style>
  <w:style w:type="paragraph" w:styleId="3">
    <w:name w:val="heading 3"/>
    <w:basedOn w:val="a"/>
    <w:next w:val="a"/>
    <w:link w:val="30"/>
    <w:semiHidden/>
    <w:unhideWhenUsed/>
    <w:qFormat/>
    <w:locked/>
    <w:rsid w:val="00F8131A"/>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12415B"/>
    <w:pPr>
      <w:keepNext/>
      <w:ind w:left="3969"/>
      <w:jc w:val="center"/>
      <w:outlineLvl w:val="3"/>
    </w:pPr>
    <w:rPr>
      <w:sz w:val="28"/>
      <w:szCs w:val="28"/>
    </w:rPr>
  </w:style>
  <w:style w:type="paragraph" w:styleId="5">
    <w:name w:val="heading 5"/>
    <w:basedOn w:val="a"/>
    <w:next w:val="a"/>
    <w:link w:val="50"/>
    <w:unhideWhenUsed/>
    <w:qFormat/>
    <w:locked/>
    <w:rsid w:val="00F43358"/>
    <w:pPr>
      <w:keepNext/>
      <w:spacing w:after="200" w:line="276" w:lineRule="auto"/>
      <w:ind w:left="3969" w:firstLine="4"/>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503A2"/>
    <w:rPr>
      <w:rFonts w:ascii="Arial" w:hAnsi="Arial" w:cs="Arial"/>
      <w:b/>
      <w:bCs/>
      <w:color w:val="26282F"/>
      <w:sz w:val="24"/>
      <w:szCs w:val="24"/>
    </w:rPr>
  </w:style>
  <w:style w:type="paragraph" w:customStyle="1" w:styleId="ConsPlusNonformat">
    <w:name w:val="ConsPlusNonformat"/>
    <w:rsid w:val="003B052C"/>
    <w:pPr>
      <w:widowControl w:val="0"/>
      <w:autoSpaceDE w:val="0"/>
      <w:autoSpaceDN w:val="0"/>
      <w:adjustRightInd w:val="0"/>
      <w:spacing w:line="1" w:lineRule="atLeast"/>
    </w:pPr>
    <w:rPr>
      <w:rFonts w:ascii="Courier New" w:hAnsi="Courier New" w:cs="Courier New"/>
    </w:rPr>
  </w:style>
  <w:style w:type="paragraph" w:customStyle="1" w:styleId="ConsPlusTitle">
    <w:name w:val="ConsPlusTitle"/>
    <w:rsid w:val="003B052C"/>
    <w:pPr>
      <w:widowControl w:val="0"/>
      <w:autoSpaceDE w:val="0"/>
      <w:autoSpaceDN w:val="0"/>
      <w:adjustRightInd w:val="0"/>
      <w:spacing w:line="1" w:lineRule="atLeast"/>
    </w:pPr>
    <w:rPr>
      <w:b/>
      <w:bCs/>
      <w:sz w:val="24"/>
      <w:szCs w:val="24"/>
    </w:rPr>
  </w:style>
  <w:style w:type="paragraph" w:customStyle="1" w:styleId="ConsPlusCell">
    <w:name w:val="ConsPlusCell"/>
    <w:uiPriority w:val="99"/>
    <w:rsid w:val="003B052C"/>
    <w:pPr>
      <w:widowControl w:val="0"/>
      <w:autoSpaceDE w:val="0"/>
      <w:autoSpaceDN w:val="0"/>
      <w:adjustRightInd w:val="0"/>
      <w:spacing w:line="1" w:lineRule="atLeast"/>
    </w:pPr>
    <w:rPr>
      <w:sz w:val="24"/>
      <w:szCs w:val="24"/>
    </w:rPr>
  </w:style>
  <w:style w:type="paragraph" w:customStyle="1" w:styleId="a3">
    <w:name w:val="Знак"/>
    <w:basedOn w:val="a"/>
    <w:uiPriority w:val="99"/>
    <w:rsid w:val="003B052C"/>
    <w:pPr>
      <w:spacing w:after="160" w:line="240" w:lineRule="exact"/>
    </w:pPr>
    <w:rPr>
      <w:rFonts w:ascii="Verdana" w:hAnsi="Verdana" w:cs="Verdana"/>
      <w:sz w:val="20"/>
      <w:szCs w:val="20"/>
      <w:lang w:val="en-US" w:eastAsia="en-US"/>
    </w:rPr>
  </w:style>
  <w:style w:type="paragraph" w:styleId="a4">
    <w:name w:val="Body Text Indent"/>
    <w:basedOn w:val="a"/>
    <w:link w:val="a5"/>
    <w:uiPriority w:val="99"/>
    <w:rsid w:val="003B052C"/>
    <w:pPr>
      <w:ind w:firstLine="720"/>
    </w:pPr>
  </w:style>
  <w:style w:type="character" w:customStyle="1" w:styleId="a5">
    <w:name w:val="Основной текст с отступом Знак"/>
    <w:link w:val="a4"/>
    <w:uiPriority w:val="99"/>
    <w:semiHidden/>
    <w:locked/>
    <w:rsid w:val="00EE4AFB"/>
    <w:rPr>
      <w:rFonts w:cs="Times New Roman"/>
      <w:sz w:val="24"/>
      <w:szCs w:val="24"/>
    </w:rPr>
  </w:style>
  <w:style w:type="paragraph" w:styleId="a6">
    <w:name w:val="header"/>
    <w:aliases w:val="Знак1"/>
    <w:basedOn w:val="a"/>
    <w:link w:val="a7"/>
    <w:uiPriority w:val="99"/>
    <w:rsid w:val="003B052C"/>
    <w:pPr>
      <w:tabs>
        <w:tab w:val="center" w:pos="4677"/>
        <w:tab w:val="right" w:pos="9355"/>
      </w:tabs>
    </w:pPr>
    <w:rPr>
      <w:sz w:val="20"/>
      <w:szCs w:val="20"/>
    </w:rPr>
  </w:style>
  <w:style w:type="character" w:customStyle="1" w:styleId="a7">
    <w:name w:val="Верхний колонтитул Знак"/>
    <w:aliases w:val="Знак1 Знак"/>
    <w:link w:val="a6"/>
    <w:uiPriority w:val="99"/>
    <w:locked/>
    <w:rsid w:val="003B052C"/>
    <w:rPr>
      <w:rFonts w:cs="Times New Roman"/>
      <w:lang w:val="ru-RU" w:eastAsia="ru-RU"/>
    </w:rPr>
  </w:style>
  <w:style w:type="character" w:styleId="a8">
    <w:name w:val="page number"/>
    <w:uiPriority w:val="99"/>
    <w:rsid w:val="003B052C"/>
    <w:rPr>
      <w:rFonts w:cs="Times New Roman"/>
    </w:rPr>
  </w:style>
  <w:style w:type="paragraph" w:styleId="a9">
    <w:name w:val="footer"/>
    <w:basedOn w:val="a"/>
    <w:link w:val="aa"/>
    <w:uiPriority w:val="99"/>
    <w:rsid w:val="003B052C"/>
    <w:pPr>
      <w:tabs>
        <w:tab w:val="center" w:pos="4677"/>
        <w:tab w:val="right" w:pos="9355"/>
      </w:tabs>
    </w:pPr>
    <w:rPr>
      <w:sz w:val="20"/>
      <w:szCs w:val="20"/>
    </w:rPr>
  </w:style>
  <w:style w:type="character" w:customStyle="1" w:styleId="aa">
    <w:name w:val="Нижний колонтитул Знак"/>
    <w:link w:val="a9"/>
    <w:uiPriority w:val="99"/>
    <w:locked/>
    <w:rsid w:val="003B052C"/>
    <w:rPr>
      <w:rFonts w:cs="Times New Roman"/>
      <w:lang w:val="ru-RU" w:eastAsia="ru-RU"/>
    </w:rPr>
  </w:style>
  <w:style w:type="paragraph" w:styleId="ab">
    <w:name w:val="Balloon Text"/>
    <w:basedOn w:val="a"/>
    <w:link w:val="ac"/>
    <w:uiPriority w:val="99"/>
    <w:semiHidden/>
    <w:rsid w:val="006F573F"/>
    <w:rPr>
      <w:rFonts w:ascii="Tahoma" w:hAnsi="Tahoma"/>
      <w:sz w:val="16"/>
      <w:szCs w:val="16"/>
    </w:rPr>
  </w:style>
  <w:style w:type="character" w:customStyle="1" w:styleId="ac">
    <w:name w:val="Текст выноски Знак"/>
    <w:link w:val="ab"/>
    <w:uiPriority w:val="99"/>
    <w:semiHidden/>
    <w:locked/>
    <w:rsid w:val="00EE4AFB"/>
    <w:rPr>
      <w:rFonts w:ascii="Tahoma" w:hAnsi="Tahoma" w:cs="Tahoma"/>
      <w:sz w:val="16"/>
      <w:szCs w:val="16"/>
    </w:rPr>
  </w:style>
  <w:style w:type="paragraph" w:customStyle="1" w:styleId="ConsPlusNormal">
    <w:name w:val="ConsPlusNormal"/>
    <w:link w:val="ConsPlusNormal0"/>
    <w:uiPriority w:val="99"/>
    <w:qFormat/>
    <w:rsid w:val="00C34BAF"/>
    <w:pPr>
      <w:widowControl w:val="0"/>
      <w:autoSpaceDE w:val="0"/>
      <w:autoSpaceDN w:val="0"/>
      <w:adjustRightInd w:val="0"/>
      <w:spacing w:line="1" w:lineRule="atLeast"/>
      <w:ind w:firstLine="720"/>
    </w:pPr>
    <w:rPr>
      <w:rFonts w:ascii="Arial" w:hAnsi="Arial" w:cs="Arial"/>
    </w:rPr>
  </w:style>
  <w:style w:type="paragraph" w:styleId="ad">
    <w:name w:val="List Paragraph"/>
    <w:aliases w:val="List_Paragraph,Multilevel para_II,List Paragraph1,Абзац списка11"/>
    <w:basedOn w:val="a"/>
    <w:link w:val="ae"/>
    <w:uiPriority w:val="34"/>
    <w:qFormat/>
    <w:rsid w:val="00E82FF7"/>
    <w:pPr>
      <w:ind w:left="720"/>
    </w:pPr>
    <w:rPr>
      <w:rFonts w:ascii="Tms Rmn" w:hAnsi="Tms Rmn"/>
      <w:sz w:val="20"/>
      <w:szCs w:val="20"/>
    </w:rPr>
  </w:style>
  <w:style w:type="paragraph" w:customStyle="1" w:styleId="af">
    <w:name w:val="Знак Знак Знак"/>
    <w:basedOn w:val="a"/>
    <w:uiPriority w:val="99"/>
    <w:rsid w:val="008D4231"/>
    <w:pPr>
      <w:spacing w:after="160" w:line="240" w:lineRule="exact"/>
    </w:pPr>
    <w:rPr>
      <w:rFonts w:ascii="Verdana" w:hAnsi="Verdana" w:cs="Verdana"/>
      <w:sz w:val="20"/>
      <w:szCs w:val="20"/>
      <w:lang w:val="en-US" w:eastAsia="en-US"/>
    </w:rPr>
  </w:style>
  <w:style w:type="paragraph" w:customStyle="1" w:styleId="11">
    <w:name w:val="Знак Знак Знак1"/>
    <w:basedOn w:val="a"/>
    <w:uiPriority w:val="99"/>
    <w:rsid w:val="00BE0CCE"/>
    <w:pPr>
      <w:spacing w:after="160" w:line="240" w:lineRule="exact"/>
    </w:pPr>
    <w:rPr>
      <w:rFonts w:ascii="Verdana" w:hAnsi="Verdana" w:cs="Verdana"/>
      <w:sz w:val="20"/>
      <w:szCs w:val="20"/>
      <w:lang w:val="en-US" w:eastAsia="en-US"/>
    </w:rPr>
  </w:style>
  <w:style w:type="character" w:customStyle="1" w:styleId="af0">
    <w:name w:val="Гипертекстовая ссылка"/>
    <w:uiPriority w:val="99"/>
    <w:rsid w:val="006A6FB8"/>
    <w:rPr>
      <w:rFonts w:cs="Times New Roman"/>
      <w:b/>
      <w:color w:val="106BBE"/>
    </w:rPr>
  </w:style>
  <w:style w:type="paragraph" w:customStyle="1" w:styleId="s1">
    <w:name w:val="s_1"/>
    <w:basedOn w:val="a"/>
    <w:rsid w:val="00943948"/>
    <w:pPr>
      <w:spacing w:before="100" w:beforeAutospacing="1" w:after="100" w:afterAutospacing="1"/>
    </w:pPr>
  </w:style>
  <w:style w:type="character" w:customStyle="1" w:styleId="s10">
    <w:name w:val="s_10"/>
    <w:rsid w:val="00943948"/>
    <w:rPr>
      <w:rFonts w:cs="Times New Roman"/>
    </w:rPr>
  </w:style>
  <w:style w:type="character" w:customStyle="1" w:styleId="af1">
    <w:name w:val="Цветовое выделение"/>
    <w:uiPriority w:val="99"/>
    <w:rsid w:val="00FA2F81"/>
    <w:rPr>
      <w:b/>
      <w:color w:val="26282F"/>
    </w:rPr>
  </w:style>
  <w:style w:type="character" w:styleId="af2">
    <w:name w:val="Hyperlink"/>
    <w:uiPriority w:val="99"/>
    <w:unhideWhenUsed/>
    <w:rsid w:val="00674D3D"/>
    <w:rPr>
      <w:rFonts w:cs="Times New Roman"/>
      <w:color w:val="0000FF"/>
      <w:u w:val="single"/>
    </w:rPr>
  </w:style>
  <w:style w:type="character" w:customStyle="1" w:styleId="30">
    <w:name w:val="Заголовок 3 Знак"/>
    <w:link w:val="3"/>
    <w:semiHidden/>
    <w:rsid w:val="00F8131A"/>
    <w:rPr>
      <w:rFonts w:ascii="Cambria" w:hAnsi="Cambria"/>
      <w:b/>
      <w:bCs/>
      <w:sz w:val="26"/>
      <w:szCs w:val="26"/>
    </w:rPr>
  </w:style>
  <w:style w:type="paragraph" w:styleId="af3">
    <w:name w:val="Title"/>
    <w:basedOn w:val="a"/>
    <w:next w:val="a"/>
    <w:link w:val="af4"/>
    <w:qFormat/>
    <w:locked/>
    <w:rsid w:val="00F8131A"/>
    <w:pPr>
      <w:spacing w:before="240" w:after="60"/>
      <w:jc w:val="center"/>
      <w:outlineLvl w:val="0"/>
    </w:pPr>
    <w:rPr>
      <w:rFonts w:ascii="Cambria" w:hAnsi="Cambria"/>
      <w:b/>
      <w:bCs/>
      <w:kern w:val="28"/>
      <w:sz w:val="32"/>
      <w:szCs w:val="32"/>
    </w:rPr>
  </w:style>
  <w:style w:type="character" w:customStyle="1" w:styleId="af4">
    <w:name w:val="Название Знак"/>
    <w:link w:val="af3"/>
    <w:rsid w:val="00F8131A"/>
    <w:rPr>
      <w:rFonts w:ascii="Cambria" w:hAnsi="Cambria"/>
      <w:b/>
      <w:bCs/>
      <w:kern w:val="28"/>
      <w:sz w:val="32"/>
      <w:szCs w:val="32"/>
    </w:rPr>
  </w:style>
  <w:style w:type="character" w:customStyle="1" w:styleId="af5">
    <w:name w:val="Сравнение редакций. Добавленный фрагмент"/>
    <w:uiPriority w:val="99"/>
    <w:rsid w:val="00F8131A"/>
    <w:rPr>
      <w:color w:val="000000"/>
      <w:shd w:val="clear" w:color="auto" w:fill="C1D7FF"/>
    </w:rPr>
  </w:style>
  <w:style w:type="paragraph" w:styleId="21">
    <w:name w:val="Body Text Indent 2"/>
    <w:basedOn w:val="a"/>
    <w:link w:val="22"/>
    <w:uiPriority w:val="99"/>
    <w:unhideWhenUsed/>
    <w:rsid w:val="00F8131A"/>
    <w:pPr>
      <w:shd w:val="clear" w:color="auto" w:fill="FFFFFF"/>
      <w:ind w:firstLine="567"/>
      <w:jc w:val="both"/>
    </w:pPr>
    <w:rPr>
      <w:bCs/>
      <w:sz w:val="28"/>
      <w:szCs w:val="28"/>
    </w:rPr>
  </w:style>
  <w:style w:type="character" w:customStyle="1" w:styleId="22">
    <w:name w:val="Основной текст с отступом 2 Знак"/>
    <w:link w:val="21"/>
    <w:uiPriority w:val="99"/>
    <w:rsid w:val="00F8131A"/>
    <w:rPr>
      <w:bCs/>
      <w:sz w:val="28"/>
      <w:szCs w:val="28"/>
      <w:shd w:val="clear" w:color="auto" w:fill="FFFFFF"/>
    </w:rPr>
  </w:style>
  <w:style w:type="paragraph" w:customStyle="1" w:styleId="ConsPlusTitlePage">
    <w:name w:val="ConsPlusTitlePage"/>
    <w:rsid w:val="00F8131A"/>
    <w:pPr>
      <w:widowControl w:val="0"/>
      <w:autoSpaceDE w:val="0"/>
      <w:autoSpaceDN w:val="0"/>
      <w:spacing w:line="1" w:lineRule="atLeast"/>
    </w:pPr>
    <w:rPr>
      <w:rFonts w:ascii="Tahoma" w:hAnsi="Tahoma" w:cs="Tahoma"/>
    </w:rPr>
  </w:style>
  <w:style w:type="paragraph" w:styleId="af6">
    <w:name w:val="Normal (Web)"/>
    <w:basedOn w:val="a"/>
    <w:uiPriority w:val="99"/>
    <w:unhideWhenUsed/>
    <w:rsid w:val="00F8131A"/>
    <w:pPr>
      <w:spacing w:before="100" w:beforeAutospacing="1" w:after="100" w:afterAutospacing="1"/>
    </w:pPr>
  </w:style>
  <w:style w:type="character" w:styleId="af7">
    <w:name w:val="Strong"/>
    <w:uiPriority w:val="22"/>
    <w:qFormat/>
    <w:locked/>
    <w:rsid w:val="00F8131A"/>
    <w:rPr>
      <w:b/>
      <w:bCs/>
    </w:rPr>
  </w:style>
  <w:style w:type="table" w:styleId="af8">
    <w:name w:val="Table Grid"/>
    <w:basedOn w:val="a1"/>
    <w:uiPriority w:val="59"/>
    <w:locked/>
    <w:rsid w:val="00F81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8131A"/>
    <w:pPr>
      <w:spacing w:before="100" w:beforeAutospacing="1" w:after="100" w:afterAutospacing="1"/>
    </w:pPr>
  </w:style>
  <w:style w:type="paragraph" w:styleId="HTML">
    <w:name w:val="HTML Preformatted"/>
    <w:basedOn w:val="a"/>
    <w:link w:val="HTML0"/>
    <w:uiPriority w:val="99"/>
    <w:unhideWhenUsed/>
    <w:rsid w:val="00F8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8131A"/>
    <w:rPr>
      <w:rFonts w:ascii="Courier New" w:hAnsi="Courier New"/>
    </w:rPr>
  </w:style>
  <w:style w:type="character" w:customStyle="1" w:styleId="ConsPlusNormal0">
    <w:name w:val="ConsPlusNormal Знак"/>
    <w:link w:val="ConsPlusNormal"/>
    <w:uiPriority w:val="99"/>
    <w:locked/>
    <w:rsid w:val="00F8131A"/>
    <w:rPr>
      <w:rFonts w:ascii="Arial" w:hAnsi="Arial" w:cs="Arial"/>
      <w:lang w:val="ru-RU" w:eastAsia="ru-RU" w:bidi="ar-SA"/>
    </w:rPr>
  </w:style>
  <w:style w:type="character" w:customStyle="1" w:styleId="ae">
    <w:name w:val="Абзац списка Знак"/>
    <w:aliases w:val="List_Paragraph Знак,Multilevel para_II Знак,List Paragraph1 Знак,Абзац списка11 Знак"/>
    <w:link w:val="ad"/>
    <w:uiPriority w:val="34"/>
    <w:locked/>
    <w:rsid w:val="00F8131A"/>
    <w:rPr>
      <w:rFonts w:ascii="Tms Rmn" w:hAnsi="Tms Rmn" w:cs="Tms Rmn"/>
    </w:rPr>
  </w:style>
  <w:style w:type="paragraph" w:styleId="af9">
    <w:name w:val="No Spacing"/>
    <w:qFormat/>
    <w:rsid w:val="00F8131A"/>
    <w:pPr>
      <w:spacing w:line="1" w:lineRule="atLeast"/>
    </w:pPr>
    <w:rPr>
      <w:rFonts w:ascii="Calibri" w:eastAsia="Calibri" w:hAnsi="Calibri"/>
      <w:sz w:val="22"/>
      <w:szCs w:val="22"/>
      <w:lang w:eastAsia="en-US"/>
    </w:rPr>
  </w:style>
  <w:style w:type="paragraph" w:customStyle="1" w:styleId="formattext">
    <w:name w:val="formattext"/>
    <w:basedOn w:val="a"/>
    <w:rsid w:val="00F8131A"/>
    <w:pPr>
      <w:spacing w:before="100" w:beforeAutospacing="1" w:after="100" w:afterAutospacing="1"/>
    </w:pPr>
  </w:style>
  <w:style w:type="paragraph" w:styleId="afa">
    <w:name w:val="Body Text"/>
    <w:basedOn w:val="a"/>
    <w:link w:val="afb"/>
    <w:uiPriority w:val="99"/>
    <w:unhideWhenUsed/>
    <w:rsid w:val="00F8131A"/>
    <w:pPr>
      <w:suppressAutoHyphens/>
      <w:ind w:right="-81"/>
      <w:jc w:val="center"/>
    </w:pPr>
    <w:rPr>
      <w:b/>
      <w:bCs/>
      <w:sz w:val="28"/>
      <w:szCs w:val="28"/>
    </w:rPr>
  </w:style>
  <w:style w:type="character" w:customStyle="1" w:styleId="afb">
    <w:name w:val="Основной текст Знак"/>
    <w:link w:val="afa"/>
    <w:uiPriority w:val="99"/>
    <w:rsid w:val="00F8131A"/>
    <w:rPr>
      <w:b/>
      <w:bCs/>
      <w:sz w:val="28"/>
      <w:szCs w:val="28"/>
    </w:rPr>
  </w:style>
  <w:style w:type="paragraph" w:styleId="31">
    <w:name w:val="Body Text Indent 3"/>
    <w:basedOn w:val="a"/>
    <w:link w:val="32"/>
    <w:uiPriority w:val="99"/>
    <w:unhideWhenUsed/>
    <w:rsid w:val="00F8131A"/>
    <w:pPr>
      <w:widowControl w:val="0"/>
      <w:tabs>
        <w:tab w:val="left" w:pos="1134"/>
      </w:tabs>
      <w:autoSpaceDE w:val="0"/>
      <w:autoSpaceDN w:val="0"/>
      <w:adjustRightInd w:val="0"/>
      <w:ind w:firstLine="709"/>
      <w:jc w:val="both"/>
    </w:pPr>
    <w:rPr>
      <w:rFonts w:ascii="Times New Roman CYR" w:hAnsi="Times New Roman CYR"/>
      <w:color w:val="00B0F0"/>
      <w:sz w:val="28"/>
      <w:szCs w:val="28"/>
      <w:shd w:val="clear" w:color="auto" w:fill="FFFFFF"/>
    </w:rPr>
  </w:style>
  <w:style w:type="character" w:customStyle="1" w:styleId="32">
    <w:name w:val="Основной текст с отступом 3 Знак"/>
    <w:link w:val="31"/>
    <w:uiPriority w:val="99"/>
    <w:rsid w:val="00F8131A"/>
    <w:rPr>
      <w:rFonts w:ascii="Times New Roman CYR" w:hAnsi="Times New Roman CYR"/>
      <w:color w:val="00B0F0"/>
      <w:sz w:val="28"/>
      <w:szCs w:val="28"/>
    </w:rPr>
  </w:style>
  <w:style w:type="character" w:customStyle="1" w:styleId="apple-style-span">
    <w:name w:val="apple-style-span"/>
    <w:rsid w:val="00F8131A"/>
  </w:style>
  <w:style w:type="character" w:customStyle="1" w:styleId="afc">
    <w:name w:val="Основной текст_"/>
    <w:link w:val="23"/>
    <w:rsid w:val="00F8131A"/>
    <w:rPr>
      <w:sz w:val="26"/>
      <w:szCs w:val="26"/>
      <w:shd w:val="clear" w:color="auto" w:fill="FFFFFF"/>
    </w:rPr>
  </w:style>
  <w:style w:type="paragraph" w:customStyle="1" w:styleId="23">
    <w:name w:val="Основной текст2"/>
    <w:basedOn w:val="a"/>
    <w:link w:val="afc"/>
    <w:rsid w:val="00F8131A"/>
    <w:pPr>
      <w:shd w:val="clear" w:color="auto" w:fill="FFFFFF"/>
      <w:spacing w:after="420" w:line="0" w:lineRule="atLeast"/>
      <w:jc w:val="both"/>
    </w:pPr>
    <w:rPr>
      <w:sz w:val="26"/>
      <w:szCs w:val="26"/>
    </w:rPr>
  </w:style>
  <w:style w:type="paragraph" w:customStyle="1" w:styleId="afd">
    <w:name w:val="Нормальный (таблица)"/>
    <w:basedOn w:val="a"/>
    <w:next w:val="a"/>
    <w:uiPriority w:val="99"/>
    <w:rsid w:val="00F8131A"/>
    <w:pPr>
      <w:widowControl w:val="0"/>
      <w:autoSpaceDE w:val="0"/>
      <w:autoSpaceDN w:val="0"/>
      <w:adjustRightInd w:val="0"/>
      <w:jc w:val="both"/>
    </w:pPr>
    <w:rPr>
      <w:rFonts w:ascii="Arial" w:hAnsi="Arial" w:cs="Arial"/>
    </w:rPr>
  </w:style>
  <w:style w:type="paragraph" w:customStyle="1" w:styleId="afe">
    <w:name w:val="Таблицы (моноширинный)"/>
    <w:basedOn w:val="a"/>
    <w:next w:val="a"/>
    <w:uiPriority w:val="99"/>
    <w:rsid w:val="00F8131A"/>
    <w:pPr>
      <w:widowControl w:val="0"/>
      <w:autoSpaceDE w:val="0"/>
      <w:autoSpaceDN w:val="0"/>
      <w:adjustRightInd w:val="0"/>
    </w:pPr>
    <w:rPr>
      <w:rFonts w:ascii="Courier New" w:hAnsi="Courier New" w:cs="Courier New"/>
    </w:rPr>
  </w:style>
  <w:style w:type="paragraph" w:styleId="24">
    <w:name w:val="Body Text 2"/>
    <w:basedOn w:val="a"/>
    <w:link w:val="25"/>
    <w:uiPriority w:val="99"/>
    <w:semiHidden/>
    <w:unhideWhenUsed/>
    <w:rsid w:val="00F8131A"/>
    <w:pPr>
      <w:spacing w:after="120" w:line="480" w:lineRule="auto"/>
    </w:pPr>
  </w:style>
  <w:style w:type="character" w:customStyle="1" w:styleId="25">
    <w:name w:val="Основной текст 2 Знак"/>
    <w:link w:val="24"/>
    <w:uiPriority w:val="99"/>
    <w:semiHidden/>
    <w:rsid w:val="00F8131A"/>
    <w:rPr>
      <w:sz w:val="24"/>
      <w:szCs w:val="24"/>
    </w:rPr>
  </w:style>
  <w:style w:type="paragraph" w:styleId="aff">
    <w:name w:val="caption"/>
    <w:basedOn w:val="a"/>
    <w:next w:val="a"/>
    <w:unhideWhenUsed/>
    <w:qFormat/>
    <w:locked/>
    <w:rsid w:val="00F8131A"/>
    <w:pPr>
      <w:jc w:val="center"/>
    </w:pPr>
    <w:rPr>
      <w:b/>
      <w:sz w:val="28"/>
      <w:szCs w:val="28"/>
    </w:rPr>
  </w:style>
  <w:style w:type="character" w:customStyle="1" w:styleId="20">
    <w:name w:val="Заголовок 2 Знак"/>
    <w:link w:val="2"/>
    <w:rsid w:val="00DD2F1A"/>
    <w:rPr>
      <w:sz w:val="28"/>
      <w:szCs w:val="28"/>
    </w:rPr>
  </w:style>
  <w:style w:type="character" w:customStyle="1" w:styleId="40">
    <w:name w:val="Заголовок 4 Знак"/>
    <w:link w:val="4"/>
    <w:rsid w:val="0012415B"/>
    <w:rPr>
      <w:sz w:val="28"/>
      <w:szCs w:val="28"/>
    </w:rPr>
  </w:style>
  <w:style w:type="character" w:customStyle="1" w:styleId="50">
    <w:name w:val="Заголовок 5 Знак"/>
    <w:link w:val="5"/>
    <w:rsid w:val="00F43358"/>
    <w:rPr>
      <w:sz w:val="28"/>
      <w:szCs w:val="28"/>
    </w:rPr>
  </w:style>
  <w:style w:type="paragraph" w:customStyle="1" w:styleId="s22">
    <w:name w:val="s_22"/>
    <w:basedOn w:val="a"/>
    <w:rsid w:val="00744BD6"/>
    <w:pPr>
      <w:spacing w:before="100" w:beforeAutospacing="1" w:after="100" w:afterAutospacing="1"/>
    </w:pPr>
  </w:style>
  <w:style w:type="character" w:styleId="aff0">
    <w:name w:val="Emphasis"/>
    <w:uiPriority w:val="20"/>
    <w:qFormat/>
    <w:locked/>
    <w:rsid w:val="00567A63"/>
    <w:rPr>
      <w:i/>
      <w:iCs/>
    </w:rPr>
  </w:style>
  <w:style w:type="paragraph" w:customStyle="1" w:styleId="s16">
    <w:name w:val="s_16"/>
    <w:basedOn w:val="a"/>
    <w:rsid w:val="00DB0987"/>
    <w:pPr>
      <w:spacing w:before="100" w:beforeAutospacing="1" w:after="100" w:afterAutospacing="1"/>
    </w:pPr>
  </w:style>
  <w:style w:type="paragraph" w:customStyle="1" w:styleId="s9">
    <w:name w:val="s_9"/>
    <w:basedOn w:val="a"/>
    <w:rsid w:val="00EE4B3F"/>
    <w:pPr>
      <w:spacing w:before="100" w:beforeAutospacing="1" w:after="100" w:afterAutospacing="1"/>
    </w:pPr>
  </w:style>
  <w:style w:type="paragraph" w:customStyle="1" w:styleId="indent1">
    <w:name w:val="indent_1"/>
    <w:basedOn w:val="a"/>
    <w:rsid w:val="00E62F7F"/>
    <w:pPr>
      <w:spacing w:before="100" w:beforeAutospacing="1" w:after="100" w:afterAutospacing="1"/>
    </w:pPr>
  </w:style>
  <w:style w:type="paragraph" w:styleId="aff1">
    <w:name w:val="annotation text"/>
    <w:basedOn w:val="a"/>
    <w:link w:val="aff2"/>
    <w:uiPriority w:val="99"/>
    <w:unhideWhenUsed/>
    <w:rsid w:val="001948F6"/>
    <w:rPr>
      <w:sz w:val="20"/>
      <w:szCs w:val="20"/>
    </w:rPr>
  </w:style>
  <w:style w:type="character" w:customStyle="1" w:styleId="aff2">
    <w:name w:val="Текст примечания Знак"/>
    <w:basedOn w:val="a0"/>
    <w:link w:val="aff1"/>
    <w:uiPriority w:val="99"/>
    <w:rsid w:val="001948F6"/>
  </w:style>
  <w:style w:type="character" w:styleId="aff3">
    <w:name w:val="FollowedHyperlink"/>
    <w:uiPriority w:val="99"/>
    <w:semiHidden/>
    <w:unhideWhenUsed/>
    <w:rsid w:val="007646B4"/>
    <w:rPr>
      <w:color w:val="800080"/>
      <w:u w:val="single"/>
    </w:rPr>
  </w:style>
  <w:style w:type="paragraph" w:customStyle="1" w:styleId="12">
    <w:name w:val="Вертикальный отступ 1"/>
    <w:basedOn w:val="a"/>
    <w:uiPriority w:val="99"/>
    <w:rsid w:val="00F77873"/>
    <w:pPr>
      <w:jc w:val="center"/>
    </w:pPr>
    <w:rPr>
      <w:sz w:val="28"/>
      <w:szCs w:val="28"/>
      <w:lang w:val="en-US"/>
    </w:rPr>
  </w:style>
  <w:style w:type="character" w:styleId="aff4">
    <w:name w:val="annotation reference"/>
    <w:uiPriority w:val="99"/>
    <w:semiHidden/>
    <w:unhideWhenUsed/>
    <w:rsid w:val="00D54EF6"/>
    <w:rPr>
      <w:sz w:val="16"/>
      <w:szCs w:val="16"/>
    </w:rPr>
  </w:style>
  <w:style w:type="paragraph" w:styleId="aff5">
    <w:name w:val="annotation subject"/>
    <w:basedOn w:val="aff1"/>
    <w:next w:val="aff1"/>
    <w:link w:val="aff6"/>
    <w:uiPriority w:val="99"/>
    <w:semiHidden/>
    <w:unhideWhenUsed/>
    <w:rsid w:val="00D54EF6"/>
    <w:rPr>
      <w:b/>
      <w:bCs/>
    </w:rPr>
  </w:style>
  <w:style w:type="character" w:customStyle="1" w:styleId="aff6">
    <w:name w:val="Тема примечания Знак"/>
    <w:link w:val="aff5"/>
    <w:uiPriority w:val="99"/>
    <w:semiHidden/>
    <w:rsid w:val="00D54EF6"/>
    <w:rPr>
      <w:b/>
      <w:bCs/>
    </w:rPr>
  </w:style>
  <w:style w:type="character" w:styleId="aff7">
    <w:name w:val="Placeholder Text"/>
    <w:uiPriority w:val="99"/>
    <w:semiHidden/>
    <w:rsid w:val="00427136"/>
    <w:rPr>
      <w:color w:val="808080"/>
    </w:rPr>
  </w:style>
  <w:style w:type="paragraph" w:styleId="aff8">
    <w:name w:val="Revision"/>
    <w:hidden/>
    <w:uiPriority w:val="99"/>
    <w:semiHidden/>
    <w:rsid w:val="002E3583"/>
    <w:rPr>
      <w:sz w:val="24"/>
      <w:szCs w:val="24"/>
    </w:rPr>
  </w:style>
  <w:style w:type="character" w:customStyle="1" w:styleId="26">
    <w:name w:val="Основной текст (2)_"/>
    <w:basedOn w:val="a0"/>
    <w:link w:val="27"/>
    <w:rsid w:val="00321782"/>
    <w:rPr>
      <w:sz w:val="28"/>
      <w:szCs w:val="28"/>
      <w:shd w:val="clear" w:color="auto" w:fill="FFFFFF"/>
    </w:rPr>
  </w:style>
  <w:style w:type="paragraph" w:customStyle="1" w:styleId="27">
    <w:name w:val="Основной текст (2)"/>
    <w:basedOn w:val="a"/>
    <w:link w:val="26"/>
    <w:rsid w:val="00321782"/>
    <w:pPr>
      <w:widowControl w:val="0"/>
      <w:shd w:val="clear" w:color="auto" w:fill="FFFFFF"/>
      <w:spacing w:line="322"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645">
      <w:bodyDiv w:val="1"/>
      <w:marLeft w:val="0"/>
      <w:marRight w:val="0"/>
      <w:marTop w:val="0"/>
      <w:marBottom w:val="0"/>
      <w:divBdr>
        <w:top w:val="none" w:sz="0" w:space="0" w:color="auto"/>
        <w:left w:val="none" w:sz="0" w:space="0" w:color="auto"/>
        <w:bottom w:val="none" w:sz="0" w:space="0" w:color="auto"/>
        <w:right w:val="none" w:sz="0" w:space="0" w:color="auto"/>
      </w:divBdr>
    </w:div>
    <w:div w:id="105853834">
      <w:bodyDiv w:val="1"/>
      <w:marLeft w:val="0"/>
      <w:marRight w:val="0"/>
      <w:marTop w:val="0"/>
      <w:marBottom w:val="0"/>
      <w:divBdr>
        <w:top w:val="none" w:sz="0" w:space="0" w:color="auto"/>
        <w:left w:val="none" w:sz="0" w:space="0" w:color="auto"/>
        <w:bottom w:val="none" w:sz="0" w:space="0" w:color="auto"/>
        <w:right w:val="none" w:sz="0" w:space="0" w:color="auto"/>
      </w:divBdr>
    </w:div>
    <w:div w:id="156650520">
      <w:bodyDiv w:val="1"/>
      <w:marLeft w:val="0"/>
      <w:marRight w:val="0"/>
      <w:marTop w:val="0"/>
      <w:marBottom w:val="0"/>
      <w:divBdr>
        <w:top w:val="none" w:sz="0" w:space="0" w:color="auto"/>
        <w:left w:val="none" w:sz="0" w:space="0" w:color="auto"/>
        <w:bottom w:val="none" w:sz="0" w:space="0" w:color="auto"/>
        <w:right w:val="none" w:sz="0" w:space="0" w:color="auto"/>
      </w:divBdr>
    </w:div>
    <w:div w:id="210046479">
      <w:marLeft w:val="0"/>
      <w:marRight w:val="0"/>
      <w:marTop w:val="0"/>
      <w:marBottom w:val="0"/>
      <w:divBdr>
        <w:top w:val="none" w:sz="0" w:space="0" w:color="auto"/>
        <w:left w:val="none" w:sz="0" w:space="0" w:color="auto"/>
        <w:bottom w:val="none" w:sz="0" w:space="0" w:color="auto"/>
        <w:right w:val="none" w:sz="0" w:space="0" w:color="auto"/>
      </w:divBdr>
    </w:div>
    <w:div w:id="210046480">
      <w:marLeft w:val="0"/>
      <w:marRight w:val="0"/>
      <w:marTop w:val="0"/>
      <w:marBottom w:val="0"/>
      <w:divBdr>
        <w:top w:val="none" w:sz="0" w:space="0" w:color="auto"/>
        <w:left w:val="none" w:sz="0" w:space="0" w:color="auto"/>
        <w:bottom w:val="none" w:sz="0" w:space="0" w:color="auto"/>
        <w:right w:val="none" w:sz="0" w:space="0" w:color="auto"/>
      </w:divBdr>
    </w:div>
    <w:div w:id="267664404">
      <w:bodyDiv w:val="1"/>
      <w:marLeft w:val="0"/>
      <w:marRight w:val="0"/>
      <w:marTop w:val="0"/>
      <w:marBottom w:val="0"/>
      <w:divBdr>
        <w:top w:val="none" w:sz="0" w:space="0" w:color="auto"/>
        <w:left w:val="none" w:sz="0" w:space="0" w:color="auto"/>
        <w:bottom w:val="none" w:sz="0" w:space="0" w:color="auto"/>
        <w:right w:val="none" w:sz="0" w:space="0" w:color="auto"/>
      </w:divBdr>
      <w:divsChild>
        <w:div w:id="299263151">
          <w:marLeft w:val="0"/>
          <w:marRight w:val="0"/>
          <w:marTop w:val="0"/>
          <w:marBottom w:val="0"/>
          <w:divBdr>
            <w:top w:val="none" w:sz="0" w:space="0" w:color="auto"/>
            <w:left w:val="none" w:sz="0" w:space="0" w:color="auto"/>
            <w:bottom w:val="none" w:sz="0" w:space="0" w:color="auto"/>
            <w:right w:val="none" w:sz="0" w:space="0" w:color="auto"/>
          </w:divBdr>
          <w:divsChild>
            <w:div w:id="276110058">
              <w:marLeft w:val="0"/>
              <w:marRight w:val="0"/>
              <w:marTop w:val="240"/>
              <w:marBottom w:val="240"/>
              <w:divBdr>
                <w:top w:val="none" w:sz="0" w:space="0" w:color="auto"/>
                <w:left w:val="none" w:sz="0" w:space="0" w:color="auto"/>
                <w:bottom w:val="none" w:sz="0" w:space="0" w:color="auto"/>
                <w:right w:val="none" w:sz="0" w:space="0" w:color="auto"/>
              </w:divBdr>
            </w:div>
          </w:divsChild>
        </w:div>
        <w:div w:id="303123053">
          <w:marLeft w:val="0"/>
          <w:marRight w:val="0"/>
          <w:marTop w:val="0"/>
          <w:marBottom w:val="0"/>
          <w:divBdr>
            <w:top w:val="none" w:sz="0" w:space="0" w:color="auto"/>
            <w:left w:val="none" w:sz="0" w:space="0" w:color="auto"/>
            <w:bottom w:val="none" w:sz="0" w:space="0" w:color="auto"/>
            <w:right w:val="none" w:sz="0" w:space="0" w:color="auto"/>
          </w:divBdr>
          <w:divsChild>
            <w:div w:id="472328922">
              <w:marLeft w:val="0"/>
              <w:marRight w:val="0"/>
              <w:marTop w:val="0"/>
              <w:marBottom w:val="0"/>
              <w:divBdr>
                <w:top w:val="none" w:sz="0" w:space="0" w:color="auto"/>
                <w:left w:val="none" w:sz="0" w:space="0" w:color="auto"/>
                <w:bottom w:val="none" w:sz="0" w:space="0" w:color="auto"/>
                <w:right w:val="none" w:sz="0" w:space="0" w:color="auto"/>
              </w:divBdr>
            </w:div>
            <w:div w:id="716515776">
              <w:marLeft w:val="0"/>
              <w:marRight w:val="0"/>
              <w:marTop w:val="240"/>
              <w:marBottom w:val="240"/>
              <w:divBdr>
                <w:top w:val="none" w:sz="0" w:space="0" w:color="auto"/>
                <w:left w:val="none" w:sz="0" w:space="0" w:color="auto"/>
                <w:bottom w:val="none" w:sz="0" w:space="0" w:color="auto"/>
                <w:right w:val="none" w:sz="0" w:space="0" w:color="auto"/>
              </w:divBdr>
            </w:div>
            <w:div w:id="1537935031">
              <w:marLeft w:val="0"/>
              <w:marRight w:val="0"/>
              <w:marTop w:val="0"/>
              <w:marBottom w:val="0"/>
              <w:divBdr>
                <w:top w:val="none" w:sz="0" w:space="0" w:color="auto"/>
                <w:left w:val="none" w:sz="0" w:space="0" w:color="auto"/>
                <w:bottom w:val="none" w:sz="0" w:space="0" w:color="auto"/>
                <w:right w:val="none" w:sz="0" w:space="0" w:color="auto"/>
              </w:divBdr>
              <w:divsChild>
                <w:div w:id="11704813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6172491">
          <w:marLeft w:val="0"/>
          <w:marRight w:val="0"/>
          <w:marTop w:val="0"/>
          <w:marBottom w:val="0"/>
          <w:divBdr>
            <w:top w:val="none" w:sz="0" w:space="0" w:color="auto"/>
            <w:left w:val="none" w:sz="0" w:space="0" w:color="auto"/>
            <w:bottom w:val="none" w:sz="0" w:space="0" w:color="auto"/>
            <w:right w:val="none" w:sz="0" w:space="0" w:color="auto"/>
          </w:divBdr>
          <w:divsChild>
            <w:div w:id="1335300014">
              <w:marLeft w:val="0"/>
              <w:marRight w:val="0"/>
              <w:marTop w:val="240"/>
              <w:marBottom w:val="240"/>
              <w:divBdr>
                <w:top w:val="none" w:sz="0" w:space="0" w:color="auto"/>
                <w:left w:val="none" w:sz="0" w:space="0" w:color="auto"/>
                <w:bottom w:val="none" w:sz="0" w:space="0" w:color="auto"/>
                <w:right w:val="none" w:sz="0" w:space="0" w:color="auto"/>
              </w:divBdr>
            </w:div>
          </w:divsChild>
        </w:div>
        <w:div w:id="708804137">
          <w:marLeft w:val="0"/>
          <w:marRight w:val="0"/>
          <w:marTop w:val="0"/>
          <w:marBottom w:val="0"/>
          <w:divBdr>
            <w:top w:val="none" w:sz="0" w:space="0" w:color="auto"/>
            <w:left w:val="none" w:sz="0" w:space="0" w:color="auto"/>
            <w:bottom w:val="none" w:sz="0" w:space="0" w:color="auto"/>
            <w:right w:val="none" w:sz="0" w:space="0" w:color="auto"/>
          </w:divBdr>
        </w:div>
        <w:div w:id="1091589386">
          <w:marLeft w:val="0"/>
          <w:marRight w:val="0"/>
          <w:marTop w:val="0"/>
          <w:marBottom w:val="0"/>
          <w:divBdr>
            <w:top w:val="none" w:sz="0" w:space="0" w:color="auto"/>
            <w:left w:val="none" w:sz="0" w:space="0" w:color="auto"/>
            <w:bottom w:val="none" w:sz="0" w:space="0" w:color="auto"/>
            <w:right w:val="none" w:sz="0" w:space="0" w:color="auto"/>
          </w:divBdr>
        </w:div>
        <w:div w:id="1132944634">
          <w:marLeft w:val="0"/>
          <w:marRight w:val="0"/>
          <w:marTop w:val="0"/>
          <w:marBottom w:val="0"/>
          <w:divBdr>
            <w:top w:val="none" w:sz="0" w:space="0" w:color="auto"/>
            <w:left w:val="none" w:sz="0" w:space="0" w:color="auto"/>
            <w:bottom w:val="none" w:sz="0" w:space="0" w:color="auto"/>
            <w:right w:val="none" w:sz="0" w:space="0" w:color="auto"/>
          </w:divBdr>
        </w:div>
        <w:div w:id="1199780206">
          <w:marLeft w:val="0"/>
          <w:marRight w:val="0"/>
          <w:marTop w:val="0"/>
          <w:marBottom w:val="0"/>
          <w:divBdr>
            <w:top w:val="none" w:sz="0" w:space="0" w:color="auto"/>
            <w:left w:val="none" w:sz="0" w:space="0" w:color="auto"/>
            <w:bottom w:val="none" w:sz="0" w:space="0" w:color="auto"/>
            <w:right w:val="none" w:sz="0" w:space="0" w:color="auto"/>
          </w:divBdr>
        </w:div>
        <w:div w:id="1255701101">
          <w:marLeft w:val="0"/>
          <w:marRight w:val="0"/>
          <w:marTop w:val="0"/>
          <w:marBottom w:val="0"/>
          <w:divBdr>
            <w:top w:val="none" w:sz="0" w:space="0" w:color="auto"/>
            <w:left w:val="none" w:sz="0" w:space="0" w:color="auto"/>
            <w:bottom w:val="none" w:sz="0" w:space="0" w:color="auto"/>
            <w:right w:val="none" w:sz="0" w:space="0" w:color="auto"/>
          </w:divBdr>
          <w:divsChild>
            <w:div w:id="1627005900">
              <w:marLeft w:val="0"/>
              <w:marRight w:val="0"/>
              <w:marTop w:val="240"/>
              <w:marBottom w:val="240"/>
              <w:divBdr>
                <w:top w:val="none" w:sz="0" w:space="0" w:color="auto"/>
                <w:left w:val="none" w:sz="0" w:space="0" w:color="auto"/>
                <w:bottom w:val="none" w:sz="0" w:space="0" w:color="auto"/>
                <w:right w:val="none" w:sz="0" w:space="0" w:color="auto"/>
              </w:divBdr>
            </w:div>
          </w:divsChild>
        </w:div>
        <w:div w:id="1551570514">
          <w:marLeft w:val="0"/>
          <w:marRight w:val="0"/>
          <w:marTop w:val="0"/>
          <w:marBottom w:val="0"/>
          <w:divBdr>
            <w:top w:val="none" w:sz="0" w:space="0" w:color="auto"/>
            <w:left w:val="none" w:sz="0" w:space="0" w:color="auto"/>
            <w:bottom w:val="none" w:sz="0" w:space="0" w:color="auto"/>
            <w:right w:val="none" w:sz="0" w:space="0" w:color="auto"/>
          </w:divBdr>
        </w:div>
        <w:div w:id="1557664006">
          <w:marLeft w:val="0"/>
          <w:marRight w:val="0"/>
          <w:marTop w:val="0"/>
          <w:marBottom w:val="0"/>
          <w:divBdr>
            <w:top w:val="none" w:sz="0" w:space="0" w:color="auto"/>
            <w:left w:val="none" w:sz="0" w:space="0" w:color="auto"/>
            <w:bottom w:val="none" w:sz="0" w:space="0" w:color="auto"/>
            <w:right w:val="none" w:sz="0" w:space="0" w:color="auto"/>
          </w:divBdr>
        </w:div>
        <w:div w:id="1677347225">
          <w:marLeft w:val="0"/>
          <w:marRight w:val="0"/>
          <w:marTop w:val="0"/>
          <w:marBottom w:val="0"/>
          <w:divBdr>
            <w:top w:val="none" w:sz="0" w:space="0" w:color="auto"/>
            <w:left w:val="none" w:sz="0" w:space="0" w:color="auto"/>
            <w:bottom w:val="none" w:sz="0" w:space="0" w:color="auto"/>
            <w:right w:val="none" w:sz="0" w:space="0" w:color="auto"/>
          </w:divBdr>
        </w:div>
        <w:div w:id="1984968700">
          <w:marLeft w:val="0"/>
          <w:marRight w:val="0"/>
          <w:marTop w:val="0"/>
          <w:marBottom w:val="0"/>
          <w:divBdr>
            <w:top w:val="none" w:sz="0" w:space="0" w:color="auto"/>
            <w:left w:val="none" w:sz="0" w:space="0" w:color="auto"/>
            <w:bottom w:val="none" w:sz="0" w:space="0" w:color="auto"/>
            <w:right w:val="none" w:sz="0" w:space="0" w:color="auto"/>
          </w:divBdr>
          <w:divsChild>
            <w:div w:id="430592455">
              <w:marLeft w:val="0"/>
              <w:marRight w:val="0"/>
              <w:marTop w:val="0"/>
              <w:marBottom w:val="0"/>
              <w:divBdr>
                <w:top w:val="none" w:sz="0" w:space="0" w:color="auto"/>
                <w:left w:val="none" w:sz="0" w:space="0" w:color="auto"/>
                <w:bottom w:val="none" w:sz="0" w:space="0" w:color="auto"/>
                <w:right w:val="none" w:sz="0" w:space="0" w:color="auto"/>
              </w:divBdr>
            </w:div>
            <w:div w:id="1013218970">
              <w:marLeft w:val="0"/>
              <w:marRight w:val="0"/>
              <w:marTop w:val="0"/>
              <w:marBottom w:val="0"/>
              <w:divBdr>
                <w:top w:val="none" w:sz="0" w:space="0" w:color="auto"/>
                <w:left w:val="none" w:sz="0" w:space="0" w:color="auto"/>
                <w:bottom w:val="none" w:sz="0" w:space="0" w:color="auto"/>
                <w:right w:val="none" w:sz="0" w:space="0" w:color="auto"/>
              </w:divBdr>
              <w:divsChild>
                <w:div w:id="15011203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5108986">
          <w:marLeft w:val="0"/>
          <w:marRight w:val="0"/>
          <w:marTop w:val="0"/>
          <w:marBottom w:val="0"/>
          <w:divBdr>
            <w:top w:val="none" w:sz="0" w:space="0" w:color="auto"/>
            <w:left w:val="none" w:sz="0" w:space="0" w:color="auto"/>
            <w:bottom w:val="none" w:sz="0" w:space="0" w:color="auto"/>
            <w:right w:val="none" w:sz="0" w:space="0" w:color="auto"/>
          </w:divBdr>
          <w:divsChild>
            <w:div w:id="20291410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4434080">
      <w:bodyDiv w:val="1"/>
      <w:marLeft w:val="0"/>
      <w:marRight w:val="0"/>
      <w:marTop w:val="0"/>
      <w:marBottom w:val="0"/>
      <w:divBdr>
        <w:top w:val="none" w:sz="0" w:space="0" w:color="auto"/>
        <w:left w:val="none" w:sz="0" w:space="0" w:color="auto"/>
        <w:bottom w:val="none" w:sz="0" w:space="0" w:color="auto"/>
        <w:right w:val="none" w:sz="0" w:space="0" w:color="auto"/>
      </w:divBdr>
    </w:div>
    <w:div w:id="378944474">
      <w:bodyDiv w:val="1"/>
      <w:marLeft w:val="0"/>
      <w:marRight w:val="0"/>
      <w:marTop w:val="0"/>
      <w:marBottom w:val="0"/>
      <w:divBdr>
        <w:top w:val="none" w:sz="0" w:space="0" w:color="auto"/>
        <w:left w:val="none" w:sz="0" w:space="0" w:color="auto"/>
        <w:bottom w:val="none" w:sz="0" w:space="0" w:color="auto"/>
        <w:right w:val="none" w:sz="0" w:space="0" w:color="auto"/>
      </w:divBdr>
    </w:div>
    <w:div w:id="464741588">
      <w:bodyDiv w:val="1"/>
      <w:marLeft w:val="0"/>
      <w:marRight w:val="0"/>
      <w:marTop w:val="0"/>
      <w:marBottom w:val="0"/>
      <w:divBdr>
        <w:top w:val="none" w:sz="0" w:space="0" w:color="auto"/>
        <w:left w:val="none" w:sz="0" w:space="0" w:color="auto"/>
        <w:bottom w:val="none" w:sz="0" w:space="0" w:color="auto"/>
        <w:right w:val="none" w:sz="0" w:space="0" w:color="auto"/>
      </w:divBdr>
    </w:div>
    <w:div w:id="714499738">
      <w:bodyDiv w:val="1"/>
      <w:marLeft w:val="0"/>
      <w:marRight w:val="0"/>
      <w:marTop w:val="0"/>
      <w:marBottom w:val="0"/>
      <w:divBdr>
        <w:top w:val="none" w:sz="0" w:space="0" w:color="auto"/>
        <w:left w:val="none" w:sz="0" w:space="0" w:color="auto"/>
        <w:bottom w:val="none" w:sz="0" w:space="0" w:color="auto"/>
        <w:right w:val="none" w:sz="0" w:space="0" w:color="auto"/>
      </w:divBdr>
    </w:div>
    <w:div w:id="778913029">
      <w:bodyDiv w:val="1"/>
      <w:marLeft w:val="0"/>
      <w:marRight w:val="0"/>
      <w:marTop w:val="0"/>
      <w:marBottom w:val="0"/>
      <w:divBdr>
        <w:top w:val="none" w:sz="0" w:space="0" w:color="auto"/>
        <w:left w:val="none" w:sz="0" w:space="0" w:color="auto"/>
        <w:bottom w:val="none" w:sz="0" w:space="0" w:color="auto"/>
        <w:right w:val="none" w:sz="0" w:space="0" w:color="auto"/>
      </w:divBdr>
    </w:div>
    <w:div w:id="815608870">
      <w:bodyDiv w:val="1"/>
      <w:marLeft w:val="0"/>
      <w:marRight w:val="0"/>
      <w:marTop w:val="0"/>
      <w:marBottom w:val="0"/>
      <w:divBdr>
        <w:top w:val="none" w:sz="0" w:space="0" w:color="auto"/>
        <w:left w:val="none" w:sz="0" w:space="0" w:color="auto"/>
        <w:bottom w:val="none" w:sz="0" w:space="0" w:color="auto"/>
        <w:right w:val="none" w:sz="0" w:space="0" w:color="auto"/>
      </w:divBdr>
    </w:div>
    <w:div w:id="988172303">
      <w:bodyDiv w:val="1"/>
      <w:marLeft w:val="0"/>
      <w:marRight w:val="0"/>
      <w:marTop w:val="0"/>
      <w:marBottom w:val="0"/>
      <w:divBdr>
        <w:top w:val="none" w:sz="0" w:space="0" w:color="auto"/>
        <w:left w:val="none" w:sz="0" w:space="0" w:color="auto"/>
        <w:bottom w:val="none" w:sz="0" w:space="0" w:color="auto"/>
        <w:right w:val="none" w:sz="0" w:space="0" w:color="auto"/>
      </w:divBdr>
    </w:div>
    <w:div w:id="1074159700">
      <w:bodyDiv w:val="1"/>
      <w:marLeft w:val="0"/>
      <w:marRight w:val="0"/>
      <w:marTop w:val="0"/>
      <w:marBottom w:val="0"/>
      <w:divBdr>
        <w:top w:val="none" w:sz="0" w:space="0" w:color="auto"/>
        <w:left w:val="none" w:sz="0" w:space="0" w:color="auto"/>
        <w:bottom w:val="none" w:sz="0" w:space="0" w:color="auto"/>
        <w:right w:val="none" w:sz="0" w:space="0" w:color="auto"/>
      </w:divBdr>
    </w:div>
    <w:div w:id="1118256447">
      <w:bodyDiv w:val="1"/>
      <w:marLeft w:val="0"/>
      <w:marRight w:val="0"/>
      <w:marTop w:val="0"/>
      <w:marBottom w:val="0"/>
      <w:divBdr>
        <w:top w:val="none" w:sz="0" w:space="0" w:color="auto"/>
        <w:left w:val="none" w:sz="0" w:space="0" w:color="auto"/>
        <w:bottom w:val="none" w:sz="0" w:space="0" w:color="auto"/>
        <w:right w:val="none" w:sz="0" w:space="0" w:color="auto"/>
      </w:divBdr>
    </w:div>
    <w:div w:id="1328751452">
      <w:bodyDiv w:val="1"/>
      <w:marLeft w:val="0"/>
      <w:marRight w:val="0"/>
      <w:marTop w:val="0"/>
      <w:marBottom w:val="0"/>
      <w:divBdr>
        <w:top w:val="none" w:sz="0" w:space="0" w:color="auto"/>
        <w:left w:val="none" w:sz="0" w:space="0" w:color="auto"/>
        <w:bottom w:val="none" w:sz="0" w:space="0" w:color="auto"/>
        <w:right w:val="none" w:sz="0" w:space="0" w:color="auto"/>
      </w:divBdr>
    </w:div>
    <w:div w:id="1355107463">
      <w:bodyDiv w:val="1"/>
      <w:marLeft w:val="0"/>
      <w:marRight w:val="0"/>
      <w:marTop w:val="0"/>
      <w:marBottom w:val="0"/>
      <w:divBdr>
        <w:top w:val="none" w:sz="0" w:space="0" w:color="auto"/>
        <w:left w:val="none" w:sz="0" w:space="0" w:color="auto"/>
        <w:bottom w:val="none" w:sz="0" w:space="0" w:color="auto"/>
        <w:right w:val="none" w:sz="0" w:space="0" w:color="auto"/>
      </w:divBdr>
    </w:div>
    <w:div w:id="1363900800">
      <w:bodyDiv w:val="1"/>
      <w:marLeft w:val="0"/>
      <w:marRight w:val="0"/>
      <w:marTop w:val="0"/>
      <w:marBottom w:val="0"/>
      <w:divBdr>
        <w:top w:val="none" w:sz="0" w:space="0" w:color="auto"/>
        <w:left w:val="none" w:sz="0" w:space="0" w:color="auto"/>
        <w:bottom w:val="none" w:sz="0" w:space="0" w:color="auto"/>
        <w:right w:val="none" w:sz="0" w:space="0" w:color="auto"/>
      </w:divBdr>
    </w:div>
    <w:div w:id="1391659944">
      <w:bodyDiv w:val="1"/>
      <w:marLeft w:val="0"/>
      <w:marRight w:val="0"/>
      <w:marTop w:val="0"/>
      <w:marBottom w:val="0"/>
      <w:divBdr>
        <w:top w:val="none" w:sz="0" w:space="0" w:color="auto"/>
        <w:left w:val="none" w:sz="0" w:space="0" w:color="auto"/>
        <w:bottom w:val="none" w:sz="0" w:space="0" w:color="auto"/>
        <w:right w:val="none" w:sz="0" w:space="0" w:color="auto"/>
      </w:divBdr>
    </w:div>
    <w:div w:id="1475179398">
      <w:bodyDiv w:val="1"/>
      <w:marLeft w:val="0"/>
      <w:marRight w:val="0"/>
      <w:marTop w:val="0"/>
      <w:marBottom w:val="0"/>
      <w:divBdr>
        <w:top w:val="none" w:sz="0" w:space="0" w:color="auto"/>
        <w:left w:val="none" w:sz="0" w:space="0" w:color="auto"/>
        <w:bottom w:val="none" w:sz="0" w:space="0" w:color="auto"/>
        <w:right w:val="none" w:sz="0" w:space="0" w:color="auto"/>
      </w:divBdr>
    </w:div>
    <w:div w:id="1536506836">
      <w:bodyDiv w:val="1"/>
      <w:marLeft w:val="0"/>
      <w:marRight w:val="0"/>
      <w:marTop w:val="0"/>
      <w:marBottom w:val="0"/>
      <w:divBdr>
        <w:top w:val="none" w:sz="0" w:space="0" w:color="auto"/>
        <w:left w:val="none" w:sz="0" w:space="0" w:color="auto"/>
        <w:bottom w:val="none" w:sz="0" w:space="0" w:color="auto"/>
        <w:right w:val="none" w:sz="0" w:space="0" w:color="auto"/>
      </w:divBdr>
    </w:div>
    <w:div w:id="1572814171">
      <w:bodyDiv w:val="1"/>
      <w:marLeft w:val="0"/>
      <w:marRight w:val="0"/>
      <w:marTop w:val="0"/>
      <w:marBottom w:val="0"/>
      <w:divBdr>
        <w:top w:val="none" w:sz="0" w:space="0" w:color="auto"/>
        <w:left w:val="none" w:sz="0" w:space="0" w:color="auto"/>
        <w:bottom w:val="none" w:sz="0" w:space="0" w:color="auto"/>
        <w:right w:val="none" w:sz="0" w:space="0" w:color="auto"/>
      </w:divBdr>
    </w:div>
    <w:div w:id="1578519030">
      <w:bodyDiv w:val="1"/>
      <w:marLeft w:val="0"/>
      <w:marRight w:val="0"/>
      <w:marTop w:val="0"/>
      <w:marBottom w:val="0"/>
      <w:divBdr>
        <w:top w:val="none" w:sz="0" w:space="0" w:color="auto"/>
        <w:left w:val="none" w:sz="0" w:space="0" w:color="auto"/>
        <w:bottom w:val="none" w:sz="0" w:space="0" w:color="auto"/>
        <w:right w:val="none" w:sz="0" w:space="0" w:color="auto"/>
      </w:divBdr>
    </w:div>
    <w:div w:id="1586912859">
      <w:bodyDiv w:val="1"/>
      <w:marLeft w:val="0"/>
      <w:marRight w:val="0"/>
      <w:marTop w:val="0"/>
      <w:marBottom w:val="0"/>
      <w:divBdr>
        <w:top w:val="none" w:sz="0" w:space="0" w:color="auto"/>
        <w:left w:val="none" w:sz="0" w:space="0" w:color="auto"/>
        <w:bottom w:val="none" w:sz="0" w:space="0" w:color="auto"/>
        <w:right w:val="none" w:sz="0" w:space="0" w:color="auto"/>
      </w:divBdr>
    </w:div>
    <w:div w:id="1681008234">
      <w:bodyDiv w:val="1"/>
      <w:marLeft w:val="0"/>
      <w:marRight w:val="0"/>
      <w:marTop w:val="0"/>
      <w:marBottom w:val="0"/>
      <w:divBdr>
        <w:top w:val="none" w:sz="0" w:space="0" w:color="auto"/>
        <w:left w:val="none" w:sz="0" w:space="0" w:color="auto"/>
        <w:bottom w:val="none" w:sz="0" w:space="0" w:color="auto"/>
        <w:right w:val="none" w:sz="0" w:space="0" w:color="auto"/>
      </w:divBdr>
    </w:div>
    <w:div w:id="1702710052">
      <w:bodyDiv w:val="1"/>
      <w:marLeft w:val="0"/>
      <w:marRight w:val="0"/>
      <w:marTop w:val="0"/>
      <w:marBottom w:val="0"/>
      <w:divBdr>
        <w:top w:val="none" w:sz="0" w:space="0" w:color="auto"/>
        <w:left w:val="none" w:sz="0" w:space="0" w:color="auto"/>
        <w:bottom w:val="none" w:sz="0" w:space="0" w:color="auto"/>
        <w:right w:val="none" w:sz="0" w:space="0" w:color="auto"/>
      </w:divBdr>
      <w:divsChild>
        <w:div w:id="233201246">
          <w:marLeft w:val="0"/>
          <w:marRight w:val="0"/>
          <w:marTop w:val="240"/>
          <w:marBottom w:val="240"/>
          <w:divBdr>
            <w:top w:val="none" w:sz="0" w:space="0" w:color="auto"/>
            <w:left w:val="none" w:sz="0" w:space="0" w:color="auto"/>
            <w:bottom w:val="none" w:sz="0" w:space="0" w:color="auto"/>
            <w:right w:val="none" w:sz="0" w:space="0" w:color="auto"/>
          </w:divBdr>
        </w:div>
      </w:divsChild>
    </w:div>
    <w:div w:id="1768112630">
      <w:bodyDiv w:val="1"/>
      <w:marLeft w:val="0"/>
      <w:marRight w:val="0"/>
      <w:marTop w:val="0"/>
      <w:marBottom w:val="0"/>
      <w:divBdr>
        <w:top w:val="none" w:sz="0" w:space="0" w:color="auto"/>
        <w:left w:val="none" w:sz="0" w:space="0" w:color="auto"/>
        <w:bottom w:val="none" w:sz="0" w:space="0" w:color="auto"/>
        <w:right w:val="none" w:sz="0" w:space="0" w:color="auto"/>
      </w:divBdr>
    </w:div>
    <w:div w:id="1773553153">
      <w:bodyDiv w:val="1"/>
      <w:marLeft w:val="0"/>
      <w:marRight w:val="0"/>
      <w:marTop w:val="0"/>
      <w:marBottom w:val="0"/>
      <w:divBdr>
        <w:top w:val="none" w:sz="0" w:space="0" w:color="auto"/>
        <w:left w:val="none" w:sz="0" w:space="0" w:color="auto"/>
        <w:bottom w:val="none" w:sz="0" w:space="0" w:color="auto"/>
        <w:right w:val="none" w:sz="0" w:space="0" w:color="auto"/>
      </w:divBdr>
    </w:div>
    <w:div w:id="206027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4727">
          <w:marLeft w:val="0"/>
          <w:marRight w:val="0"/>
          <w:marTop w:val="0"/>
          <w:marBottom w:val="0"/>
          <w:divBdr>
            <w:top w:val="none" w:sz="0" w:space="0" w:color="auto"/>
            <w:left w:val="none" w:sz="0" w:space="0" w:color="auto"/>
            <w:bottom w:val="none" w:sz="0" w:space="0" w:color="auto"/>
            <w:right w:val="none" w:sz="0" w:space="0" w:color="auto"/>
          </w:divBdr>
        </w:div>
        <w:div w:id="395667429">
          <w:marLeft w:val="0"/>
          <w:marRight w:val="0"/>
          <w:marTop w:val="0"/>
          <w:marBottom w:val="0"/>
          <w:divBdr>
            <w:top w:val="none" w:sz="0" w:space="0" w:color="auto"/>
            <w:left w:val="none" w:sz="0" w:space="0" w:color="auto"/>
            <w:bottom w:val="none" w:sz="0" w:space="0" w:color="auto"/>
            <w:right w:val="none" w:sz="0" w:space="0" w:color="auto"/>
          </w:divBdr>
        </w:div>
        <w:div w:id="687488801">
          <w:marLeft w:val="0"/>
          <w:marRight w:val="0"/>
          <w:marTop w:val="0"/>
          <w:marBottom w:val="0"/>
          <w:divBdr>
            <w:top w:val="none" w:sz="0" w:space="0" w:color="auto"/>
            <w:left w:val="none" w:sz="0" w:space="0" w:color="auto"/>
            <w:bottom w:val="none" w:sz="0" w:space="0" w:color="auto"/>
            <w:right w:val="none" w:sz="0" w:space="0" w:color="auto"/>
          </w:divBdr>
        </w:div>
        <w:div w:id="1075207639">
          <w:marLeft w:val="0"/>
          <w:marRight w:val="0"/>
          <w:marTop w:val="0"/>
          <w:marBottom w:val="0"/>
          <w:divBdr>
            <w:top w:val="none" w:sz="0" w:space="0" w:color="auto"/>
            <w:left w:val="none" w:sz="0" w:space="0" w:color="auto"/>
            <w:bottom w:val="none" w:sz="0" w:space="0" w:color="auto"/>
            <w:right w:val="none" w:sz="0" w:space="0" w:color="auto"/>
          </w:divBdr>
        </w:div>
        <w:div w:id="1178885799">
          <w:marLeft w:val="0"/>
          <w:marRight w:val="0"/>
          <w:marTop w:val="0"/>
          <w:marBottom w:val="0"/>
          <w:divBdr>
            <w:top w:val="none" w:sz="0" w:space="0" w:color="auto"/>
            <w:left w:val="none" w:sz="0" w:space="0" w:color="auto"/>
            <w:bottom w:val="none" w:sz="0" w:space="0" w:color="auto"/>
            <w:right w:val="none" w:sz="0" w:space="0" w:color="auto"/>
          </w:divBdr>
        </w:div>
        <w:div w:id="1496534097">
          <w:marLeft w:val="0"/>
          <w:marRight w:val="0"/>
          <w:marTop w:val="0"/>
          <w:marBottom w:val="0"/>
          <w:divBdr>
            <w:top w:val="none" w:sz="0" w:space="0" w:color="auto"/>
            <w:left w:val="none" w:sz="0" w:space="0" w:color="auto"/>
            <w:bottom w:val="none" w:sz="0" w:space="0" w:color="auto"/>
            <w:right w:val="none" w:sz="0" w:space="0" w:color="auto"/>
          </w:divBdr>
          <w:divsChild>
            <w:div w:id="1267544693">
              <w:marLeft w:val="0"/>
              <w:marRight w:val="0"/>
              <w:marTop w:val="240"/>
              <w:marBottom w:val="240"/>
              <w:divBdr>
                <w:top w:val="none" w:sz="0" w:space="0" w:color="auto"/>
                <w:left w:val="none" w:sz="0" w:space="0" w:color="auto"/>
                <w:bottom w:val="none" w:sz="0" w:space="0" w:color="auto"/>
                <w:right w:val="none" w:sz="0" w:space="0" w:color="auto"/>
              </w:divBdr>
            </w:div>
          </w:divsChild>
        </w:div>
        <w:div w:id="1542403866">
          <w:marLeft w:val="0"/>
          <w:marRight w:val="0"/>
          <w:marTop w:val="0"/>
          <w:marBottom w:val="0"/>
          <w:divBdr>
            <w:top w:val="none" w:sz="0" w:space="0" w:color="auto"/>
            <w:left w:val="none" w:sz="0" w:space="0" w:color="auto"/>
            <w:bottom w:val="none" w:sz="0" w:space="0" w:color="auto"/>
            <w:right w:val="none" w:sz="0" w:space="0" w:color="auto"/>
          </w:divBdr>
        </w:div>
        <w:div w:id="1615596565">
          <w:marLeft w:val="0"/>
          <w:marRight w:val="0"/>
          <w:marTop w:val="0"/>
          <w:marBottom w:val="0"/>
          <w:divBdr>
            <w:top w:val="none" w:sz="0" w:space="0" w:color="auto"/>
            <w:left w:val="none" w:sz="0" w:space="0" w:color="auto"/>
            <w:bottom w:val="none" w:sz="0" w:space="0" w:color="auto"/>
            <w:right w:val="none" w:sz="0" w:space="0" w:color="auto"/>
          </w:divBdr>
        </w:div>
        <w:div w:id="1657293836">
          <w:marLeft w:val="0"/>
          <w:marRight w:val="0"/>
          <w:marTop w:val="0"/>
          <w:marBottom w:val="0"/>
          <w:divBdr>
            <w:top w:val="none" w:sz="0" w:space="0" w:color="auto"/>
            <w:left w:val="none" w:sz="0" w:space="0" w:color="auto"/>
            <w:bottom w:val="none" w:sz="0" w:space="0" w:color="auto"/>
            <w:right w:val="none" w:sz="0" w:space="0" w:color="auto"/>
          </w:divBdr>
        </w:div>
        <w:div w:id="1657880979">
          <w:marLeft w:val="0"/>
          <w:marRight w:val="0"/>
          <w:marTop w:val="0"/>
          <w:marBottom w:val="0"/>
          <w:divBdr>
            <w:top w:val="none" w:sz="0" w:space="0" w:color="auto"/>
            <w:left w:val="none" w:sz="0" w:space="0" w:color="auto"/>
            <w:bottom w:val="none" w:sz="0" w:space="0" w:color="auto"/>
            <w:right w:val="none" w:sz="0" w:space="0" w:color="auto"/>
          </w:divBdr>
        </w:div>
        <w:div w:id="1826893671">
          <w:marLeft w:val="0"/>
          <w:marRight w:val="0"/>
          <w:marTop w:val="0"/>
          <w:marBottom w:val="0"/>
          <w:divBdr>
            <w:top w:val="none" w:sz="0" w:space="0" w:color="auto"/>
            <w:left w:val="none" w:sz="0" w:space="0" w:color="auto"/>
            <w:bottom w:val="none" w:sz="0" w:space="0" w:color="auto"/>
            <w:right w:val="none" w:sz="0" w:space="0" w:color="auto"/>
          </w:divBdr>
          <w:divsChild>
            <w:div w:id="854466468">
              <w:marLeft w:val="0"/>
              <w:marRight w:val="0"/>
              <w:marTop w:val="0"/>
              <w:marBottom w:val="0"/>
              <w:divBdr>
                <w:top w:val="none" w:sz="0" w:space="0" w:color="auto"/>
                <w:left w:val="none" w:sz="0" w:space="0" w:color="auto"/>
                <w:bottom w:val="none" w:sz="0" w:space="0" w:color="auto"/>
                <w:right w:val="none" w:sz="0" w:space="0" w:color="auto"/>
              </w:divBdr>
            </w:div>
            <w:div w:id="897932286">
              <w:marLeft w:val="0"/>
              <w:marRight w:val="0"/>
              <w:marTop w:val="0"/>
              <w:marBottom w:val="0"/>
              <w:divBdr>
                <w:top w:val="none" w:sz="0" w:space="0" w:color="auto"/>
                <w:left w:val="none" w:sz="0" w:space="0" w:color="auto"/>
                <w:bottom w:val="none" w:sz="0" w:space="0" w:color="auto"/>
                <w:right w:val="none" w:sz="0" w:space="0" w:color="auto"/>
              </w:divBdr>
            </w:div>
            <w:div w:id="2034381764">
              <w:marLeft w:val="0"/>
              <w:marRight w:val="0"/>
              <w:marTop w:val="0"/>
              <w:marBottom w:val="0"/>
              <w:divBdr>
                <w:top w:val="none" w:sz="0" w:space="0" w:color="auto"/>
                <w:left w:val="none" w:sz="0" w:space="0" w:color="auto"/>
                <w:bottom w:val="none" w:sz="0" w:space="0" w:color="auto"/>
                <w:right w:val="none" w:sz="0" w:space="0" w:color="auto"/>
              </w:divBdr>
              <w:divsChild>
                <w:div w:id="1508404131">
                  <w:marLeft w:val="0"/>
                  <w:marRight w:val="0"/>
                  <w:marTop w:val="240"/>
                  <w:marBottom w:val="240"/>
                  <w:divBdr>
                    <w:top w:val="none" w:sz="0" w:space="0" w:color="auto"/>
                    <w:left w:val="none" w:sz="0" w:space="0" w:color="auto"/>
                    <w:bottom w:val="none" w:sz="0" w:space="0" w:color="auto"/>
                    <w:right w:val="none" w:sz="0" w:space="0" w:color="auto"/>
                  </w:divBdr>
                </w:div>
              </w:divsChild>
            </w:div>
            <w:div w:id="21275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45EFE-07DD-4060-AA78-E3E402BB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17</Pages>
  <Words>4933</Words>
  <Characters>35521</Characters>
  <Application>Microsoft Office Word</Application>
  <DocSecurity>0</DocSecurity>
  <Lines>296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ffc</Company>
  <LinksUpToDate>false</LinksUpToDate>
  <CharactersWithSpaces>40374</CharactersWithSpaces>
  <SharedDoc>false</SharedDoc>
  <HLinks>
    <vt:vector size="6" baseType="variant">
      <vt:variant>
        <vt:i4>5963844</vt:i4>
      </vt:variant>
      <vt:variant>
        <vt:i4>0</vt:i4>
      </vt:variant>
      <vt:variant>
        <vt:i4>0</vt:i4>
      </vt:variant>
      <vt:variant>
        <vt:i4>5</vt:i4>
      </vt:variant>
      <vt:variant>
        <vt:lpwstr>https://minek.75.ru/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Batueva</dc:creator>
  <cp:lastModifiedBy>Пакулов Константин</cp:lastModifiedBy>
  <cp:revision>15</cp:revision>
  <cp:lastPrinted>2024-03-27T08:53:00Z</cp:lastPrinted>
  <dcterms:created xsi:type="dcterms:W3CDTF">2024-03-26T07:59:00Z</dcterms:created>
  <dcterms:modified xsi:type="dcterms:W3CDTF">2024-04-01T09:09:00Z</dcterms:modified>
</cp:coreProperties>
</file>