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EBE" w:rsidRPr="003303A7" w:rsidRDefault="00CB1872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6" o:title=""/>
            </v:shape>
            <w10:wrap type="none"/>
            <w10:anchorlock/>
          </v:group>
        </w:pict>
      </w:r>
      <w:bookmarkStart w:id="0" w:name="OLE_LINK4"/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EA0CB6" w:rsidRDefault="00EA0CB6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33"/>
          <w:szCs w:val="33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3303A7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3303A7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:rsidR="00635EBE" w:rsidRPr="003303A7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3303A7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bookmarkEnd w:id="0"/>
    <w:p w:rsidR="00635EBE" w:rsidRDefault="00635EBE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32"/>
          <w:szCs w:val="32"/>
        </w:rPr>
      </w:pPr>
    </w:p>
    <w:p w:rsidR="00EA0CB6" w:rsidRDefault="00C07FD4" w:rsidP="00C0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374156">
        <w:rPr>
          <w:rFonts w:ascii="Times New Roman" w:hAnsi="Times New Roman"/>
          <w:b/>
          <w:bCs/>
          <w:sz w:val="28"/>
          <w:szCs w:val="28"/>
        </w:rPr>
        <w:t>Положения о размере и порядке выплаты пособия на приобретение учебной литературы и письменных принадлежностей</w:t>
      </w:r>
      <w:r w:rsidR="00EA0CB6">
        <w:rPr>
          <w:rFonts w:ascii="Times New Roman" w:hAnsi="Times New Roman"/>
          <w:b/>
          <w:bCs/>
          <w:sz w:val="28"/>
          <w:szCs w:val="28"/>
        </w:rPr>
        <w:t>, а также ежемесячного пособия</w:t>
      </w:r>
      <w:r w:rsidRPr="0037415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отдельной категории граждан</w:t>
      </w:r>
    </w:p>
    <w:p w:rsidR="00C07FD4" w:rsidRPr="00374156" w:rsidRDefault="00C07FD4" w:rsidP="00C07F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Российской Федераци</w:t>
      </w:r>
      <w:r w:rsidR="00EA0CB6">
        <w:rPr>
          <w:rFonts w:ascii="Times New Roman" w:hAnsi="Times New Roman"/>
          <w:b/>
          <w:bCs/>
          <w:sz w:val="28"/>
          <w:szCs w:val="28"/>
        </w:rPr>
        <w:t>и</w:t>
      </w:r>
    </w:p>
    <w:p w:rsidR="00C07FD4" w:rsidRDefault="00C07FD4" w:rsidP="00635EB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5EBE" w:rsidRPr="00EA0CB6" w:rsidRDefault="00EA0CB6" w:rsidP="00EA0C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EA0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A0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21 декабря 1996 года № 159-ФЗ «О дополнительных гарантиях по социальной поддержке детей-сирот и детей, оставшихся без попечения родителей», </w:t>
      </w:r>
      <w:hyperlink r:id="rId8" w:history="1">
        <w:r w:rsidRPr="00EA0CB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A0C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от 18 декабря 2009 года № 315-ЗЗК «О детях-сиротах и детях, оставшихся без попечения родителей», в целях установления размера и порядка выплаты </w:t>
      </w:r>
      <w:r w:rsidRPr="00EA0CB6">
        <w:rPr>
          <w:rFonts w:ascii="Times New Roman" w:hAnsi="Times New Roman"/>
          <w:bCs/>
          <w:sz w:val="28"/>
          <w:szCs w:val="28"/>
        </w:rPr>
        <w:t>пособия на приобретение учебной литературы и письменных принадлежностей, а также ежемесячного пособия отдельной категории граждан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A0CB6">
        <w:rPr>
          <w:rFonts w:ascii="Times New Roman" w:hAnsi="Times New Roman"/>
          <w:bCs/>
          <w:sz w:val="28"/>
          <w:szCs w:val="28"/>
        </w:rPr>
        <w:t>Российской Федерации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35EBE" w:rsidRPr="00AB6DC1">
        <w:rPr>
          <w:rFonts w:ascii="Times New Roman" w:hAnsi="Times New Roman"/>
          <w:bCs/>
          <w:spacing w:val="-6"/>
          <w:sz w:val="28"/>
          <w:szCs w:val="28"/>
        </w:rPr>
        <w:t xml:space="preserve">Правительство Забайкальского края </w:t>
      </w:r>
      <w:r w:rsidR="00635EBE" w:rsidRPr="003303A7">
        <w:rPr>
          <w:rFonts w:ascii="Times New Roman Полужирный" w:hAnsi="Times New Roman Полужирный"/>
          <w:b/>
          <w:bCs/>
          <w:spacing w:val="40"/>
          <w:sz w:val="28"/>
          <w:szCs w:val="28"/>
        </w:rPr>
        <w:t>постановляет</w:t>
      </w:r>
      <w:r w:rsidR="00635EBE" w:rsidRPr="003303A7">
        <w:rPr>
          <w:rFonts w:ascii="Times New Roman" w:hAnsi="Times New Roman"/>
          <w:b/>
          <w:bCs/>
          <w:spacing w:val="40"/>
          <w:sz w:val="28"/>
          <w:szCs w:val="28"/>
        </w:rPr>
        <w:t>:</w:t>
      </w:r>
    </w:p>
    <w:p w:rsidR="00635EBE" w:rsidRPr="00034102" w:rsidRDefault="00635EBE" w:rsidP="00635EB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6"/>
          <w:sz w:val="20"/>
          <w:szCs w:val="20"/>
        </w:rPr>
      </w:pPr>
    </w:p>
    <w:p w:rsidR="00C07FD4" w:rsidRDefault="00C07FD4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635EBE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Pr="00C07FD4">
        <w:rPr>
          <w:rFonts w:ascii="Times New Roman" w:hAnsi="Times New Roman"/>
          <w:bCs/>
          <w:sz w:val="28"/>
          <w:szCs w:val="28"/>
        </w:rPr>
        <w:t>Положения о размере и порядке выплаты пособия на приобретение учебной литературы и письменных принадлежностей</w:t>
      </w:r>
      <w:r w:rsidR="00EA0CB6">
        <w:rPr>
          <w:rFonts w:ascii="Times New Roman" w:hAnsi="Times New Roman"/>
          <w:bCs/>
          <w:sz w:val="28"/>
          <w:szCs w:val="28"/>
        </w:rPr>
        <w:t>, а также ежемесячного пособия</w:t>
      </w:r>
      <w:r w:rsidRPr="00C07FD4">
        <w:rPr>
          <w:rFonts w:ascii="Times New Roman" w:hAnsi="Times New Roman"/>
          <w:bCs/>
          <w:sz w:val="28"/>
          <w:szCs w:val="28"/>
        </w:rPr>
        <w:t xml:space="preserve"> отдельной категории граждан Российской Федерации.</w:t>
      </w:r>
    </w:p>
    <w:p w:rsidR="00C07FD4" w:rsidRDefault="00C07FD4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Признать утратившими силу:</w:t>
      </w:r>
    </w:p>
    <w:p w:rsidR="00C07FD4" w:rsidRDefault="00C07FD4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</w:t>
      </w:r>
      <w:r w:rsidR="00635EBE">
        <w:rPr>
          <w:rFonts w:ascii="Times New Roman" w:hAnsi="Times New Roman"/>
          <w:sz w:val="28"/>
          <w:szCs w:val="28"/>
        </w:rPr>
        <w:t xml:space="preserve">остановление Правительства Забайкальского края </w:t>
      </w:r>
      <w:r w:rsidR="00635EBE" w:rsidRPr="00635EBE">
        <w:rPr>
          <w:rFonts w:ascii="Times New Roman" w:hAnsi="Times New Roman"/>
          <w:bCs/>
          <w:sz w:val="28"/>
          <w:szCs w:val="28"/>
        </w:rPr>
        <w:t xml:space="preserve">от 27 апреля </w:t>
      </w:r>
      <w:r w:rsidR="00EA0CB6">
        <w:rPr>
          <w:rFonts w:ascii="Times New Roman" w:hAnsi="Times New Roman"/>
          <w:bCs/>
          <w:sz w:val="28"/>
          <w:szCs w:val="28"/>
        </w:rPr>
        <w:br/>
      </w:r>
      <w:r w:rsidR="00635EBE" w:rsidRPr="00635EBE">
        <w:rPr>
          <w:rFonts w:ascii="Times New Roman" w:hAnsi="Times New Roman"/>
          <w:bCs/>
          <w:sz w:val="28"/>
          <w:szCs w:val="28"/>
        </w:rPr>
        <w:t>2017 года № 144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35EBE">
        <w:rPr>
          <w:rFonts w:ascii="Times New Roman" w:hAnsi="Times New Roman"/>
          <w:bCs/>
          <w:sz w:val="28"/>
          <w:szCs w:val="28"/>
        </w:rPr>
        <w:t>«</w:t>
      </w:r>
      <w:r w:rsidR="00635EBE" w:rsidRPr="00635EBE">
        <w:rPr>
          <w:rFonts w:ascii="Times New Roman" w:hAnsi="Times New Roman"/>
          <w:bCs/>
          <w:sz w:val="28"/>
          <w:szCs w:val="28"/>
        </w:rPr>
        <w:t>Об утверждении Положения о размере и порядке выплаты пособия на приобретение учебной литературы и письменных принадлежностей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Забайкальского края ил</w:t>
      </w:r>
      <w:r w:rsidR="00635EBE">
        <w:rPr>
          <w:rFonts w:ascii="Times New Roman" w:hAnsi="Times New Roman"/>
          <w:bCs/>
          <w:sz w:val="28"/>
          <w:szCs w:val="28"/>
        </w:rPr>
        <w:t>и местных бюджетов»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07FD4" w:rsidRDefault="00C07FD4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постановление </w:t>
      </w:r>
      <w:r w:rsidRPr="00C07FD4">
        <w:rPr>
          <w:rFonts w:ascii="Times New Roman" w:hAnsi="Times New Roman"/>
          <w:bCs/>
          <w:sz w:val="28"/>
          <w:szCs w:val="28"/>
        </w:rPr>
        <w:t>Правительства Забайкальского края от 22</w:t>
      </w:r>
      <w:r>
        <w:rPr>
          <w:rFonts w:ascii="Times New Roman" w:hAnsi="Times New Roman"/>
          <w:bCs/>
          <w:sz w:val="28"/>
          <w:szCs w:val="28"/>
        </w:rPr>
        <w:t xml:space="preserve"> августа </w:t>
      </w:r>
      <w:r w:rsidRPr="00C07FD4">
        <w:rPr>
          <w:rFonts w:ascii="Times New Roman" w:hAnsi="Times New Roman"/>
          <w:bCs/>
          <w:sz w:val="28"/>
          <w:szCs w:val="28"/>
        </w:rPr>
        <w:t>2017</w:t>
      </w:r>
      <w:r>
        <w:rPr>
          <w:rFonts w:ascii="Times New Roman" w:hAnsi="Times New Roman"/>
          <w:bCs/>
          <w:sz w:val="28"/>
          <w:szCs w:val="28"/>
        </w:rPr>
        <w:t xml:space="preserve"> года № 363 «</w:t>
      </w:r>
      <w:r w:rsidRPr="00C07FD4">
        <w:rPr>
          <w:rFonts w:ascii="Times New Roman" w:hAnsi="Times New Roman"/>
          <w:bCs/>
          <w:sz w:val="28"/>
          <w:szCs w:val="28"/>
        </w:rPr>
        <w:t>О внесении изменений в постановление Правительства Забайкальского кр</w:t>
      </w:r>
      <w:r>
        <w:rPr>
          <w:rFonts w:ascii="Times New Roman" w:hAnsi="Times New Roman"/>
          <w:bCs/>
          <w:sz w:val="28"/>
          <w:szCs w:val="28"/>
        </w:rPr>
        <w:t>ая от 27 апреля 2017 года № 144»;</w:t>
      </w:r>
      <w:r w:rsidR="00EA0CB6">
        <w:rPr>
          <w:rFonts w:ascii="Times New Roman" w:hAnsi="Times New Roman"/>
          <w:bCs/>
          <w:sz w:val="28"/>
          <w:szCs w:val="28"/>
        </w:rPr>
        <w:br/>
      </w:r>
    </w:p>
    <w:p w:rsidR="00C07FD4" w:rsidRDefault="00C07FD4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3) п</w:t>
      </w:r>
      <w:r w:rsidRPr="00C07FD4">
        <w:rPr>
          <w:rFonts w:ascii="Times New Roman" w:hAnsi="Times New Roman"/>
          <w:bCs/>
          <w:sz w:val="28"/>
          <w:szCs w:val="28"/>
        </w:rPr>
        <w:t>остановление Правительства Забайкальского края от 29</w:t>
      </w:r>
      <w:r>
        <w:rPr>
          <w:rFonts w:ascii="Times New Roman" w:hAnsi="Times New Roman"/>
          <w:bCs/>
          <w:sz w:val="28"/>
          <w:szCs w:val="28"/>
        </w:rPr>
        <w:t xml:space="preserve"> декабря </w:t>
      </w:r>
      <w:r w:rsidRPr="00C07FD4">
        <w:rPr>
          <w:rFonts w:ascii="Times New Roman" w:hAnsi="Times New Roman"/>
          <w:bCs/>
          <w:sz w:val="28"/>
          <w:szCs w:val="28"/>
        </w:rPr>
        <w:t>2022</w:t>
      </w:r>
      <w:r>
        <w:rPr>
          <w:rFonts w:ascii="Times New Roman" w:hAnsi="Times New Roman"/>
          <w:bCs/>
          <w:sz w:val="28"/>
          <w:szCs w:val="28"/>
        </w:rPr>
        <w:t xml:space="preserve"> года № 671 «</w:t>
      </w:r>
      <w:r w:rsidRPr="00C07FD4">
        <w:rPr>
          <w:rFonts w:ascii="Times New Roman" w:hAnsi="Times New Roman"/>
          <w:bCs/>
          <w:sz w:val="28"/>
          <w:szCs w:val="28"/>
        </w:rPr>
        <w:t>О внесении изменений в постановление Правительства Забайкальско</w:t>
      </w:r>
      <w:r>
        <w:rPr>
          <w:rFonts w:ascii="Times New Roman" w:hAnsi="Times New Roman"/>
          <w:bCs/>
          <w:sz w:val="28"/>
          <w:szCs w:val="28"/>
        </w:rPr>
        <w:t>го края от 27 апреля 2017 года № 144».</w:t>
      </w:r>
    </w:p>
    <w:p w:rsidR="00635EBE" w:rsidRDefault="00635EBE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5EBE" w:rsidRDefault="00635EBE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07FD4" w:rsidRPr="00424CE5" w:rsidRDefault="00C07FD4" w:rsidP="00635E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35EBE" w:rsidRPr="00034102" w:rsidRDefault="00635EBE" w:rsidP="00635EB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4102">
        <w:rPr>
          <w:rFonts w:ascii="Times New Roman" w:hAnsi="Times New Roman"/>
          <w:bCs/>
          <w:sz w:val="28"/>
          <w:szCs w:val="28"/>
        </w:rPr>
        <w:t>Первый заместитель</w:t>
      </w:r>
    </w:p>
    <w:p w:rsidR="00635EBE" w:rsidRPr="00034102" w:rsidRDefault="00635EBE" w:rsidP="00635EB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4102">
        <w:rPr>
          <w:rFonts w:ascii="Times New Roman" w:hAnsi="Times New Roman"/>
          <w:bCs/>
          <w:sz w:val="28"/>
          <w:szCs w:val="28"/>
        </w:rPr>
        <w:t>председателя Правительства</w:t>
      </w:r>
    </w:p>
    <w:p w:rsidR="00635EBE" w:rsidRPr="00D75348" w:rsidRDefault="00635EBE" w:rsidP="00635EBE">
      <w:pPr>
        <w:tabs>
          <w:tab w:val="left" w:pos="708"/>
          <w:tab w:val="left" w:pos="1416"/>
          <w:tab w:val="left" w:pos="2124"/>
          <w:tab w:val="left" w:pos="7965"/>
        </w:tabs>
      </w:pPr>
      <w:r w:rsidRPr="00034102">
        <w:rPr>
          <w:rFonts w:ascii="Times New Roman" w:hAnsi="Times New Roman"/>
          <w:bCs/>
          <w:sz w:val="28"/>
          <w:szCs w:val="28"/>
        </w:rPr>
        <w:t xml:space="preserve">Забайкальского края </w:t>
      </w:r>
      <w:r w:rsidRPr="00034102">
        <w:rPr>
          <w:rFonts w:ascii="Times New Roman" w:hAnsi="Times New Roman"/>
          <w:bCs/>
          <w:sz w:val="28"/>
          <w:szCs w:val="28"/>
        </w:rPr>
        <w:tab/>
        <w:t xml:space="preserve"> А.И.Кефер</w:t>
      </w: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635EBE" w:rsidRPr="00137254" w:rsidRDefault="00EA0CB6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35EBE" w:rsidRDefault="00635EBE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37254">
        <w:rPr>
          <w:rFonts w:ascii="Times New Roman" w:hAnsi="Times New Roman" w:cs="Times New Roman"/>
          <w:sz w:val="28"/>
          <w:szCs w:val="28"/>
        </w:rPr>
        <w:t>постановлением Правительства Забайкальского края</w:t>
      </w:r>
    </w:p>
    <w:p w:rsidR="00635EBE" w:rsidRDefault="00635EBE" w:rsidP="00635EBE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EA0CB6" w:rsidRDefault="00EA0CB6" w:rsidP="0037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15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374156" w:rsidRDefault="00374156" w:rsidP="00374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4156">
        <w:rPr>
          <w:rFonts w:ascii="Times New Roman" w:hAnsi="Times New Roman"/>
          <w:b/>
          <w:bCs/>
          <w:sz w:val="28"/>
          <w:szCs w:val="28"/>
        </w:rPr>
        <w:t xml:space="preserve"> о размере и порядке выплаты пособия на приобретение учебной литературы и письменных принадлежностей </w:t>
      </w:r>
      <w:r>
        <w:rPr>
          <w:rFonts w:ascii="Times New Roman" w:hAnsi="Times New Roman"/>
          <w:b/>
          <w:bCs/>
          <w:sz w:val="28"/>
          <w:szCs w:val="28"/>
        </w:rPr>
        <w:t>отдельной категории граждан Российской Федерации</w:t>
      </w:r>
    </w:p>
    <w:p w:rsidR="00EF1AB3" w:rsidRDefault="00EF1AB3" w:rsidP="00637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AB3">
        <w:rPr>
          <w:rFonts w:ascii="Times New Roman" w:hAnsi="Times New Roman" w:cs="Times New Roman"/>
          <w:bCs/>
          <w:sz w:val="28"/>
          <w:szCs w:val="28"/>
        </w:rPr>
        <w:t xml:space="preserve">1. Настоящее Положение определяет размер и порядок выплаты пособия на приобретение учебной литературы и письменных принадлежностей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F1AB3">
        <w:rPr>
          <w:rFonts w:ascii="Times New Roman" w:hAnsi="Times New Roman" w:cs="Times New Roman"/>
          <w:bCs/>
          <w:sz w:val="28"/>
          <w:szCs w:val="28"/>
        </w:rPr>
        <w:t xml:space="preserve"> пособие)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по основным профессиональным образовательным программам за счет средств бюджета Забайкаль</w:t>
      </w:r>
      <w:r>
        <w:rPr>
          <w:rFonts w:ascii="Times New Roman" w:hAnsi="Times New Roman" w:cs="Times New Roman"/>
          <w:bCs/>
          <w:sz w:val="28"/>
          <w:szCs w:val="28"/>
        </w:rPr>
        <w:t>ского края или местных бюджетов,</w:t>
      </w:r>
      <w:r w:rsidRPr="00EF1A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размер и порядок выплаты пособия и ежемесячного пособия д</w:t>
      </w:r>
      <w:r w:rsidRPr="00374156">
        <w:rPr>
          <w:rFonts w:ascii="Times New Roman" w:hAnsi="Times New Roman" w:cs="Times New Roman"/>
          <w:sz w:val="28"/>
          <w:szCs w:val="28"/>
        </w:rPr>
        <w:t>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</w:t>
      </w:r>
      <w:r>
        <w:rPr>
          <w:rFonts w:ascii="Times New Roman" w:hAnsi="Times New Roman" w:cs="Times New Roman"/>
          <w:sz w:val="28"/>
          <w:szCs w:val="28"/>
        </w:rPr>
        <w:t>тв бюджета Забайкальского края.</w:t>
      </w:r>
    </w:p>
    <w:p w:rsidR="00EF1AB3" w:rsidRP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AB3">
        <w:rPr>
          <w:rFonts w:ascii="Times New Roman" w:hAnsi="Times New Roman" w:cs="Times New Roman"/>
          <w:bCs/>
          <w:sz w:val="28"/>
          <w:szCs w:val="28"/>
        </w:rPr>
        <w:t xml:space="preserve">2. Детям-сиротам и детям, оставшимся без попечения родителей, лицам из числа детей-сирот и детей, оставшихся без попечения родителей, обучающимся по очной форме обучения в образовательных организациях, осуществляющих образовательную деятельность по основным профессиональным образовательным программам (далее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EF1AB3">
        <w:rPr>
          <w:rFonts w:ascii="Times New Roman" w:hAnsi="Times New Roman" w:cs="Times New Roman"/>
          <w:bCs/>
          <w:sz w:val="28"/>
          <w:szCs w:val="28"/>
        </w:rPr>
        <w:t xml:space="preserve"> образовательная организация), за счет средств бюджета Забайкальского края или местных бюджетов, в течение 30 календарных дней с начала учебного года выплачивается пособие в размере трехмесячной стипендии.</w:t>
      </w:r>
    </w:p>
    <w:p w:rsidR="00EF1AB3" w:rsidRP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AB3">
        <w:rPr>
          <w:rFonts w:ascii="Times New Roman" w:hAnsi="Times New Roman" w:cs="Times New Roman"/>
          <w:bCs/>
          <w:sz w:val="28"/>
          <w:szCs w:val="28"/>
        </w:rPr>
        <w:t>Лицам, обучающимся по очной форме обучения в образовательной организации, у которых в течение учебного года в период обучения умерли оба или единственный родитель, за счет средств бюджета Забайкальского края или местных бюджетов в течение 30 календарных дней с даты представления в образовательную организацию документов, свидетельствующих об обстоятельствах утраты родителей или единственного родителя, выплачивается пособие в размере трехмесячной стипендии.</w:t>
      </w:r>
    </w:p>
    <w:p w:rsidR="0063720D" w:rsidRDefault="00EF1AB3" w:rsidP="00637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63720D">
        <w:rPr>
          <w:rFonts w:ascii="Times New Roman" w:hAnsi="Times New Roman" w:cs="Times New Roman"/>
          <w:sz w:val="28"/>
          <w:szCs w:val="28"/>
        </w:rPr>
        <w:t>. Д</w:t>
      </w:r>
      <w:r w:rsidR="0063720D" w:rsidRPr="00374156">
        <w:rPr>
          <w:rFonts w:ascii="Times New Roman" w:hAnsi="Times New Roman" w:cs="Times New Roman"/>
          <w:sz w:val="28"/>
          <w:szCs w:val="28"/>
        </w:rPr>
        <w:t>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</w:t>
      </w:r>
      <w:r w:rsidR="0063720D">
        <w:rPr>
          <w:rFonts w:ascii="Times New Roman" w:hAnsi="Times New Roman" w:cs="Times New Roman"/>
          <w:sz w:val="28"/>
          <w:szCs w:val="28"/>
        </w:rPr>
        <w:t>тв бюджета Забайкальского края</w:t>
      </w:r>
      <w:r w:rsidR="0063720D" w:rsidRPr="0063720D">
        <w:rPr>
          <w:rFonts w:ascii="Times New Roman" w:hAnsi="Times New Roman" w:cs="Times New Roman"/>
          <w:sz w:val="28"/>
          <w:szCs w:val="28"/>
        </w:rPr>
        <w:t xml:space="preserve"> </w:t>
      </w:r>
      <w:r w:rsidR="0063720D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 начала </w:t>
      </w:r>
      <w:r w:rsidR="0063720D">
        <w:rPr>
          <w:rFonts w:ascii="Times New Roman" w:hAnsi="Times New Roman" w:cs="Times New Roman"/>
          <w:sz w:val="28"/>
          <w:szCs w:val="28"/>
        </w:rPr>
        <w:lastRenderedPageBreak/>
        <w:t>учебного года выплачивается пособие в размере трехмесячной стипендии, а также ежемесячное пособие в размере стипендии</w:t>
      </w:r>
      <w:r w:rsidR="00961A54">
        <w:rPr>
          <w:rFonts w:ascii="Times New Roman" w:hAnsi="Times New Roman" w:cs="Times New Roman"/>
          <w:sz w:val="28"/>
          <w:szCs w:val="28"/>
        </w:rPr>
        <w:t xml:space="preserve"> (далее – ежемесячное пособие)</w:t>
      </w:r>
      <w:r w:rsidR="0063720D">
        <w:rPr>
          <w:rFonts w:ascii="Times New Roman" w:hAnsi="Times New Roman" w:cs="Times New Roman"/>
          <w:sz w:val="28"/>
          <w:szCs w:val="28"/>
        </w:rPr>
        <w:t>.</w:t>
      </w:r>
    </w:p>
    <w:p w:rsidR="00EF1AB3" w:rsidRDefault="00961A54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F1AB3">
        <w:rPr>
          <w:rFonts w:ascii="Times New Roman" w:hAnsi="Times New Roman" w:cs="Times New Roman"/>
          <w:sz w:val="28"/>
          <w:szCs w:val="28"/>
        </w:rPr>
        <w:t>. Казенные образовательные организации, координация и регулирование деятельности которых возложены на исполнительные органы Забайкальского края, один раз в год учитывают в бюджетных сметах средства на обеспечение пособия и ежемесячного пособия.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расходов бюджетных, автономных образовательных организаций, координация и регулирование деятельности которых возложены на исполнительные органы Забайкальского края, на обеспечение пособия и ежемесячного пособия производится за счет субсидий из бюджета Забайкальского края, предоставляемых на иные цели в соответствии с Бюджетного кодекса Российской Федерации.</w:t>
      </w:r>
      <w:r w:rsidRPr="00EF1AB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EF1AB3">
          <w:rPr>
            <w:rFonts w:ascii="Times New Roman" w:hAnsi="Times New Roman" w:cs="Times New Roman"/>
            <w:sz w:val="28"/>
            <w:szCs w:val="28"/>
          </w:rPr>
          <w:t>абзацем вторым пункта 1 статьи 78</w:t>
        </w:r>
        <w:r w:rsidRPr="00EF1AB3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расходов частных образовательных организаций на обеспечение пособия и ежемесячного пособия  производится на основании заключенных исполнительными органами Забайкальского края на конкурсной основе соглашений о предоставлении субсидий.</w:t>
      </w:r>
    </w:p>
    <w:p w:rsidR="00EF1AB3" w:rsidRDefault="00961A54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F1AB3">
        <w:rPr>
          <w:rFonts w:ascii="Times New Roman" w:hAnsi="Times New Roman" w:cs="Times New Roman"/>
          <w:sz w:val="28"/>
          <w:szCs w:val="28"/>
        </w:rPr>
        <w:t>. Исполнительные органы Забайкальского края (далее – главные распорядители бюджетных средств) при формировании бюджета Забайкальского края на соответствующий финансовый год предусматривают средства на обеспечение пособия и ежемесячного пособия.</w:t>
      </w:r>
    </w:p>
    <w:p w:rsidR="00EF1AB3" w:rsidRDefault="00961A54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F1AB3">
        <w:rPr>
          <w:rFonts w:ascii="Times New Roman" w:hAnsi="Times New Roman" w:cs="Times New Roman"/>
          <w:sz w:val="28"/>
          <w:szCs w:val="28"/>
        </w:rPr>
        <w:t>. Образовательные организации: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7 рабочих дней до начала учебного года направляют главным распорядителям бюджетных средств заявки на финансирование выплаты пособия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7 рабочих дней с даты получения от обучающихся, у которых в течение учебного года в период обучения в данной образовательной организации умерли оба или единственный родитель, документов, свидетельствующих об обстоятельствах утраты родителей или единственного родителя, направляют главным распорядителям бюджетных средств заявки на финансирование выплаты пособия указанной категории обучающихся;</w:t>
      </w:r>
    </w:p>
    <w:p w:rsidR="00EF1AB3" w:rsidRDefault="00EF1AB3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7 рабочих дней до начала учебного года направляют главным распорядителям бюджетных средств заявки на финансирование выплаты пособия и ежемесячного пособия д</w:t>
      </w:r>
      <w:r w:rsidRPr="00374156">
        <w:rPr>
          <w:rFonts w:ascii="Times New Roman" w:hAnsi="Times New Roman" w:cs="Times New Roman"/>
          <w:sz w:val="28"/>
          <w:szCs w:val="28"/>
        </w:rPr>
        <w:t>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</w:t>
      </w:r>
      <w:r>
        <w:rPr>
          <w:rFonts w:ascii="Times New Roman" w:hAnsi="Times New Roman" w:cs="Times New Roman"/>
          <w:sz w:val="28"/>
          <w:szCs w:val="28"/>
        </w:rPr>
        <w:t>тв бюджета Забайкальского края.</w:t>
      </w:r>
    </w:p>
    <w:p w:rsidR="00EF1AB3" w:rsidRDefault="00961A54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F1AB3">
        <w:rPr>
          <w:rFonts w:ascii="Times New Roman" w:hAnsi="Times New Roman" w:cs="Times New Roman"/>
          <w:sz w:val="28"/>
          <w:szCs w:val="28"/>
        </w:rPr>
        <w:t xml:space="preserve">Главные распорядители бюджетных средств в течение 10 рабочих дней со дня получения заявки, представленной образовательной организацией, формируют заявку на предоставление выплаты пособия или </w:t>
      </w:r>
      <w:r w:rsidR="00EF1AB3">
        <w:rPr>
          <w:rFonts w:ascii="Times New Roman" w:hAnsi="Times New Roman" w:cs="Times New Roman"/>
          <w:sz w:val="28"/>
          <w:szCs w:val="28"/>
        </w:rPr>
        <w:lastRenderedPageBreak/>
        <w:t>пособия и ежемесячного пособия в соответствии с утвержденным кассовым планом и представляют ее в Министерство финансов Забайкальского края.</w:t>
      </w:r>
    </w:p>
    <w:p w:rsidR="00EF1AB3" w:rsidRDefault="00961A54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F1AB3">
        <w:rPr>
          <w:rFonts w:ascii="Times New Roman" w:hAnsi="Times New Roman" w:cs="Times New Roman"/>
          <w:sz w:val="28"/>
          <w:szCs w:val="28"/>
        </w:rPr>
        <w:t>Министерство финансов Забайкальского края на основании заявки на предоставление выплаты пособия или пособия и ежемесячного пособия, представленной главными распорядителями бюджетных средств, в установленном порядке осуществляет перечисление средств на лицевые счета главных распорядителей бюджетных средств.</w:t>
      </w:r>
    </w:p>
    <w:p w:rsidR="00EF1AB3" w:rsidRDefault="00961A54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EF1AB3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 в течение 3 рабочих дней со дня поступления средств на выплату пособия или пособия и ежемесячного пособия на лицевые счета перечисляют их образовательным организациям на лицевые счета, открытые для кассового обслуживания исполнения соответствующих бюджетов.</w:t>
      </w:r>
    </w:p>
    <w:p w:rsidR="00EF1AB3" w:rsidRDefault="00961A54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1AB3">
        <w:rPr>
          <w:rFonts w:ascii="Times New Roman" w:hAnsi="Times New Roman" w:cs="Times New Roman"/>
          <w:sz w:val="28"/>
          <w:szCs w:val="28"/>
        </w:rPr>
        <w:t>. Образовательные организации:</w:t>
      </w:r>
    </w:p>
    <w:p w:rsidR="00EF1AB3" w:rsidRDefault="00961A54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F1AB3">
        <w:rPr>
          <w:rFonts w:ascii="Times New Roman" w:hAnsi="Times New Roman" w:cs="Times New Roman"/>
          <w:sz w:val="28"/>
          <w:szCs w:val="28"/>
        </w:rPr>
        <w:t>осуществляют выплату пособия детям-сиротам и детям, оставшимся без попечения родителей, лицам из числа детей-сирот и детей, оставшихся без попечения родителей, в течение 30 календарных дней с начала учебного года путем перечисления на их лицевые счета;</w:t>
      </w:r>
    </w:p>
    <w:p w:rsidR="00EF1AB3" w:rsidRDefault="00961A54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F1AB3">
        <w:rPr>
          <w:rFonts w:ascii="Times New Roman" w:hAnsi="Times New Roman" w:cs="Times New Roman"/>
          <w:sz w:val="28"/>
          <w:szCs w:val="28"/>
        </w:rPr>
        <w:t xml:space="preserve">осуществляют выплату пособия обучающимся, у которых в течение учебного года в период обучения в данной образовательной организации умерли оба или единственный родитель, в течение 30 календарных дней с даты представления ими документов, свидетельствующих об обстоятельствах утраты родителей или единственного родителя, путем перечисления на лицевые счета </w:t>
      </w:r>
      <w:r w:rsidR="00D0135B">
        <w:rPr>
          <w:rFonts w:ascii="Times New Roman" w:hAnsi="Times New Roman" w:cs="Times New Roman"/>
          <w:sz w:val="28"/>
          <w:szCs w:val="28"/>
        </w:rPr>
        <w:t>обучающихся указанной категории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135B" w:rsidRDefault="00961A54" w:rsidP="00D0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0135B">
        <w:rPr>
          <w:rFonts w:ascii="Times New Roman" w:hAnsi="Times New Roman" w:cs="Times New Roman"/>
          <w:sz w:val="28"/>
          <w:szCs w:val="28"/>
        </w:rPr>
        <w:t>осуществляют выплату пособия д</w:t>
      </w:r>
      <w:r w:rsidR="00D0135B" w:rsidRPr="00374156">
        <w:rPr>
          <w:rFonts w:ascii="Times New Roman" w:hAnsi="Times New Roman" w:cs="Times New Roman"/>
          <w:sz w:val="28"/>
          <w:szCs w:val="28"/>
        </w:rPr>
        <w:t xml:space="preserve">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</w:t>
      </w:r>
      <w:r w:rsidR="00D0135B">
        <w:rPr>
          <w:rFonts w:ascii="Times New Roman" w:hAnsi="Times New Roman" w:cs="Times New Roman"/>
          <w:sz w:val="28"/>
          <w:szCs w:val="28"/>
        </w:rPr>
        <w:t xml:space="preserve">формами умственной отсталости) в течение 30 календарных дней с начала учебного года путем перечисления на их лицевые счета; осуществляют выплату ежемесячного пособия </w:t>
      </w:r>
      <w:r w:rsidR="001972E7">
        <w:rPr>
          <w:rFonts w:ascii="Times New Roman" w:hAnsi="Times New Roman" w:cs="Times New Roman"/>
          <w:sz w:val="28"/>
          <w:szCs w:val="28"/>
        </w:rPr>
        <w:t>до конца месяца.</w:t>
      </w:r>
    </w:p>
    <w:p w:rsidR="00EF1AB3" w:rsidRDefault="00961A54" w:rsidP="00D01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F1AB3">
        <w:rPr>
          <w:rFonts w:ascii="Times New Roman" w:hAnsi="Times New Roman" w:cs="Times New Roman"/>
          <w:sz w:val="28"/>
          <w:szCs w:val="28"/>
        </w:rPr>
        <w:t>. Ответственность за целевое использование средств на обеспечение пособием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</w:t>
      </w:r>
      <w:r w:rsidR="00D0135B">
        <w:rPr>
          <w:rFonts w:ascii="Times New Roman" w:hAnsi="Times New Roman" w:cs="Times New Roman"/>
          <w:sz w:val="28"/>
          <w:szCs w:val="28"/>
        </w:rPr>
        <w:t>, детей-сирот и детей</w:t>
      </w:r>
      <w:r w:rsidR="00D0135B" w:rsidRPr="00374156">
        <w:rPr>
          <w:rFonts w:ascii="Times New Roman" w:hAnsi="Times New Roman" w:cs="Times New Roman"/>
          <w:sz w:val="28"/>
          <w:szCs w:val="28"/>
        </w:rPr>
        <w:t>, ос</w:t>
      </w:r>
      <w:r w:rsidR="00D0135B">
        <w:rPr>
          <w:rFonts w:ascii="Times New Roman" w:hAnsi="Times New Roman" w:cs="Times New Roman"/>
          <w:sz w:val="28"/>
          <w:szCs w:val="28"/>
        </w:rPr>
        <w:t>тавших</w:t>
      </w:r>
      <w:r w:rsidR="00D0135B" w:rsidRPr="00374156">
        <w:rPr>
          <w:rFonts w:ascii="Times New Roman" w:hAnsi="Times New Roman" w:cs="Times New Roman"/>
          <w:sz w:val="28"/>
          <w:szCs w:val="28"/>
        </w:rPr>
        <w:t>ся без попечения родителей, лиц из числа детей-сирот и детей, оставшихся без попечения родителей, с ограниченными возможностями здоровья (в том числе с различными</w:t>
      </w:r>
      <w:r w:rsidR="00D0135B">
        <w:rPr>
          <w:rFonts w:ascii="Times New Roman" w:hAnsi="Times New Roman" w:cs="Times New Roman"/>
          <w:sz w:val="28"/>
          <w:szCs w:val="28"/>
        </w:rPr>
        <w:t xml:space="preserve"> формами умственной отсталости)</w:t>
      </w:r>
      <w:r w:rsidR="00EF1AB3">
        <w:rPr>
          <w:rFonts w:ascii="Times New Roman" w:hAnsi="Times New Roman" w:cs="Times New Roman"/>
          <w:sz w:val="28"/>
          <w:szCs w:val="28"/>
        </w:rPr>
        <w:t xml:space="preserve"> несут главные распорядители бюджетных средств и образовательные организации в соответствии с действующим законодательством.</w:t>
      </w:r>
    </w:p>
    <w:p w:rsidR="00EF1AB3" w:rsidRDefault="00961A54" w:rsidP="00EF1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F1AB3">
        <w:rPr>
          <w:rFonts w:ascii="Times New Roman" w:hAnsi="Times New Roman" w:cs="Times New Roman"/>
          <w:sz w:val="28"/>
          <w:szCs w:val="28"/>
        </w:rPr>
        <w:t>. Контроль за целевым использованием средств на обеспечение пособия</w:t>
      </w:r>
      <w:r w:rsidR="00D0135B">
        <w:rPr>
          <w:rFonts w:ascii="Times New Roman" w:hAnsi="Times New Roman" w:cs="Times New Roman"/>
          <w:sz w:val="28"/>
          <w:szCs w:val="28"/>
        </w:rPr>
        <w:t xml:space="preserve"> и ежемесячного пособия </w:t>
      </w:r>
      <w:r w:rsidR="00EF1AB3">
        <w:rPr>
          <w:rFonts w:ascii="Times New Roman" w:hAnsi="Times New Roman" w:cs="Times New Roman"/>
          <w:sz w:val="28"/>
          <w:szCs w:val="28"/>
        </w:rPr>
        <w:t>осуществляется соответствующими органами государственного финансового контроля Забайкальского края и главными распорядителями бюджетных средств.</w:t>
      </w:r>
    </w:p>
    <w:p w:rsidR="00635EBE" w:rsidRPr="00374156" w:rsidRDefault="00D0135B" w:rsidP="00D0135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74156" w:rsidRPr="00374156" w:rsidRDefault="00374156" w:rsidP="00EF1AB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74156" w:rsidRPr="00374156" w:rsidSect="00961A54">
      <w:headerReference w:type="default" r:id="rId10"/>
      <w:pgSz w:w="11906" w:h="16838"/>
      <w:pgMar w:top="1134" w:right="567" w:bottom="1021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FEE" w:rsidRDefault="00572FEE" w:rsidP="00EF1AB3">
      <w:pPr>
        <w:spacing w:after="0" w:line="240" w:lineRule="auto"/>
      </w:pPr>
      <w:r>
        <w:separator/>
      </w:r>
    </w:p>
  </w:endnote>
  <w:endnote w:type="continuationSeparator" w:id="1">
    <w:p w:rsidR="00572FEE" w:rsidRDefault="00572FEE" w:rsidP="00EF1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FEE" w:rsidRDefault="00572FEE" w:rsidP="00EF1AB3">
      <w:pPr>
        <w:spacing w:after="0" w:line="240" w:lineRule="auto"/>
      </w:pPr>
      <w:r>
        <w:separator/>
      </w:r>
    </w:p>
  </w:footnote>
  <w:footnote w:type="continuationSeparator" w:id="1">
    <w:p w:rsidR="00572FEE" w:rsidRDefault="00572FEE" w:rsidP="00EF1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6257"/>
      <w:docPartObj>
        <w:docPartGallery w:val="Page Numbers (Top of Page)"/>
        <w:docPartUnique/>
      </w:docPartObj>
    </w:sdtPr>
    <w:sdtContent>
      <w:p w:rsidR="00EF1AB3" w:rsidRDefault="00EF1AB3">
        <w:pPr>
          <w:pStyle w:val="a3"/>
          <w:jc w:val="center"/>
        </w:pPr>
      </w:p>
      <w:p w:rsidR="00EF1AB3" w:rsidRDefault="00EF1AB3">
        <w:pPr>
          <w:pStyle w:val="a3"/>
          <w:jc w:val="center"/>
        </w:pPr>
      </w:p>
      <w:p w:rsidR="00EF1AB3" w:rsidRDefault="00CB1872">
        <w:pPr>
          <w:pStyle w:val="a3"/>
          <w:jc w:val="center"/>
        </w:pPr>
        <w:fldSimple w:instr=" PAGE   \* MERGEFORMAT ">
          <w:r w:rsidR="001972E7">
            <w:rPr>
              <w:noProof/>
            </w:rPr>
            <w:t>5</w:t>
          </w:r>
        </w:fldSimple>
      </w:p>
    </w:sdtContent>
  </w:sdt>
  <w:p w:rsidR="00EF1AB3" w:rsidRDefault="00EF1AB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5EBE"/>
    <w:rsid w:val="001972E7"/>
    <w:rsid w:val="00374156"/>
    <w:rsid w:val="00572FEE"/>
    <w:rsid w:val="00635EBE"/>
    <w:rsid w:val="0063720D"/>
    <w:rsid w:val="00724579"/>
    <w:rsid w:val="007E14C3"/>
    <w:rsid w:val="00961A54"/>
    <w:rsid w:val="00C07FD4"/>
    <w:rsid w:val="00CB1872"/>
    <w:rsid w:val="00D0135B"/>
    <w:rsid w:val="00D245FC"/>
    <w:rsid w:val="00D636BD"/>
    <w:rsid w:val="00EA0CB6"/>
    <w:rsid w:val="00EF1AB3"/>
    <w:rsid w:val="00F0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AB3"/>
  </w:style>
  <w:style w:type="paragraph" w:styleId="a5">
    <w:name w:val="footer"/>
    <w:basedOn w:val="a"/>
    <w:link w:val="a6"/>
    <w:uiPriority w:val="99"/>
    <w:semiHidden/>
    <w:unhideWhenUsed/>
    <w:rsid w:val="00EF1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F1A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223&amp;dst=1001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8313&amp;dst=9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70713&amp;dst=3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2024-04-15T00:13:00Z</dcterms:created>
  <dcterms:modified xsi:type="dcterms:W3CDTF">2024-04-23T22:51:00Z</dcterms:modified>
</cp:coreProperties>
</file>