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OLE_LINK4"/>
    <w:p w14:paraId="28C3222D" w14:textId="77777777" w:rsidR="00710651" w:rsidRPr="00710651" w:rsidRDefault="0016261D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  <w:lang w:eastAsia="ru-RU"/>
        </w:rPr>
        <mc:AlternateContent>
          <mc:Choice Requires="wpc">
            <w:drawing>
              <wp:inline distT="0" distB="0" distL="0" distR="0" wp14:anchorId="20BC22DD" wp14:editId="6C9234C0">
                <wp:extent cx="800100" cy="889000"/>
                <wp:effectExtent l="127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9F6D709" id="Полотно 2" o:spid="_x0000_s1026" editas="canvas" style="width:63pt;height:70pt;mso-position-horizontal-relative:char;mso-position-vertical-relative:line" coordsize="8001,88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5PN3BAAAA2gAAAA8AAABkcnMvZG93bnJldi54bWxET0trwkAQvhf8D8sUvDUbGxRNXUUKgode&#10;EgvNccxOHpidDdlV47/vBgo9DR/fc7b70XTiToNrLStYRDEI4tLqlmsF3+fj2xqE88gaO8uk4EkO&#10;9rvZyxZTbR+c0T33tQgh7FJU0Hjfp1K6siGDLrI9ceAqOxj0AQ611AM+Qrjp5Hscr6TBlkNDgz19&#10;NlRe85tRcNkcv/pskS1/quWlKqprUrRJotT8dTx8gPA0+n/xn/ukw3yYXpmu3P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95PN3BAAAA2gAAAA8AAAAAAAAAAAAAAAAAnwIA&#10;AGRycy9kb3ducmV2LnhtbFBLBQYAAAAABAAEAPcAAACNAw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102CF1E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43D0A9A2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37088FBB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5E7ED7A4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43239F32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489F1B3A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1AE466A6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4742BB55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14:paraId="66197B3A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7A99479E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710651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14:paraId="655D79A6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4E10BBE2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73049A20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1299B357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14:paraId="2D81D1DF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pacing w:val="-14"/>
        </w:rPr>
      </w:pPr>
      <w:r w:rsidRPr="00710651"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14:paraId="685D1381" w14:textId="77777777" w:rsidR="00113A7F" w:rsidRDefault="00113A7F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14:paraId="55C21E3E" w14:textId="77777777" w:rsidR="00710651" w:rsidRPr="00710651" w:rsidRDefault="00710651" w:rsidP="00710651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 w:rsidRPr="00710651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  <w:bookmarkEnd w:id="0"/>
    </w:p>
    <w:p w14:paraId="130F1D53" w14:textId="77777777" w:rsidR="00446773" w:rsidRPr="00446773" w:rsidRDefault="00446773" w:rsidP="006B4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5E4A2BD" w14:textId="77777777" w:rsidR="006B41C2" w:rsidRDefault="006B41C2" w:rsidP="006B41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6F43FF3B" w14:textId="77777777" w:rsidR="00710651" w:rsidRPr="00710651" w:rsidRDefault="00710651" w:rsidP="006B41C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14:paraId="7BDC080D" w14:textId="72DC5B9F" w:rsidR="006B41C2" w:rsidRPr="00356B97" w:rsidRDefault="00213D49" w:rsidP="00356B97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  <w:r w:rsidRPr="00356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356B97" w:rsidRPr="00356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Правительства Забайкальского края от 29 октября 2021 года № 422 «Об утверждении Порядка предоставления субсидий сельскохозяйственным товаропроизводителям из бюджета Забайкальского края </w:t>
      </w:r>
      <w:r w:rsidR="00356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356B97" w:rsidRPr="00356B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развитие овцеводства»</w:t>
      </w:r>
    </w:p>
    <w:p w14:paraId="432DD84D" w14:textId="77777777" w:rsidR="00835CF2" w:rsidRPr="00F95EFC" w:rsidRDefault="00835CF2" w:rsidP="00835CF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red"/>
          <w:lang w:eastAsia="ru-RU"/>
        </w:rPr>
      </w:pPr>
    </w:p>
    <w:p w14:paraId="50CFEC4C" w14:textId="77777777" w:rsidR="006B41C2" w:rsidRPr="00213D49" w:rsidRDefault="006B41C2" w:rsidP="006B41C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D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Правительство Забайкальского края </w:t>
      </w:r>
      <w:r w:rsidRPr="00213D49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213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3A8EFC8" w14:textId="77777777" w:rsidR="006B41C2" w:rsidRPr="00F95EFC" w:rsidRDefault="006B41C2" w:rsidP="006B41C2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14:paraId="1303B323" w14:textId="31F0DC99" w:rsidR="006B41C2" w:rsidRPr="00835CF2" w:rsidRDefault="00213D49" w:rsidP="006B41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прилагаемые изменения, которые вносятся </w:t>
      </w:r>
      <w:r w:rsidR="0038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постановление</w:t>
      </w:r>
      <w:r w:rsidR="00386A40"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Забайкальского края от 29 октября 2021 года </w:t>
      </w:r>
      <w:r w:rsidR="0038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386A40"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422 </w:t>
      </w:r>
      <w:r w:rsidR="00A91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8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38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субсидий сельскохозяйственным товаропроизводителям из бюджета Забайкальского края на развитие овцеводства</w:t>
      </w:r>
      <w:r w:rsidR="00386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изменениями, внесенными постановлениями Правительства Забайкальского края от 13 декабря 2021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213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490, от 13 сентября 2022 года № 405, от 12 сентября 2023 года № 484).</w:t>
      </w:r>
      <w:proofErr w:type="gramEnd"/>
    </w:p>
    <w:p w14:paraId="0FFBF346" w14:textId="77777777" w:rsidR="006B41C2" w:rsidRPr="00835CF2" w:rsidRDefault="006B41C2" w:rsidP="00835CF2">
      <w:pPr>
        <w:widowControl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8B3FC" w14:textId="77777777" w:rsidR="006B41C2" w:rsidRPr="00540051" w:rsidRDefault="006B41C2" w:rsidP="006B41C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5CBEF" w14:textId="77777777" w:rsidR="004B029A" w:rsidRPr="004B029A" w:rsidRDefault="004B029A" w:rsidP="004B0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</w:t>
      </w:r>
    </w:p>
    <w:p w14:paraId="0B0D9739" w14:textId="77777777" w:rsidR="004B029A" w:rsidRPr="004B029A" w:rsidRDefault="004B029A" w:rsidP="004B0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Правительства </w:t>
      </w:r>
    </w:p>
    <w:p w14:paraId="236F21E0" w14:textId="77777777" w:rsidR="004B029A" w:rsidRPr="004B029A" w:rsidRDefault="004B029A" w:rsidP="004B0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4B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А.И.Кефер</w:t>
      </w:r>
      <w:proofErr w:type="spellEnd"/>
    </w:p>
    <w:p w14:paraId="797362BE" w14:textId="77777777" w:rsidR="004B029A" w:rsidRPr="004B029A" w:rsidRDefault="004B029A" w:rsidP="004B029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3E1D3" w14:textId="77777777"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B6080" w14:textId="77777777"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21EA4A" w14:textId="77777777"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DFEB" w14:textId="77777777"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BF556" w14:textId="77777777" w:rsidR="006B41C2" w:rsidRPr="00540051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E292" w14:textId="77777777" w:rsidR="006B41C2" w:rsidRDefault="006B41C2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3DE52" w14:textId="77777777" w:rsidR="00446773" w:rsidRPr="00540051" w:rsidRDefault="00446773" w:rsidP="006B41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128F4" w14:textId="5AA00118" w:rsidR="006B41C2" w:rsidRDefault="00213D49" w:rsidP="004B02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37ECC3" w14:textId="77777777" w:rsidR="006B41C2" w:rsidRPr="00540051" w:rsidRDefault="006B41C2" w:rsidP="00BB0DE7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36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УТВЕРЖДЕНЫ</w:t>
      </w:r>
    </w:p>
    <w:p w14:paraId="5782A58B" w14:textId="77777777" w:rsidR="006B41C2" w:rsidRPr="00540051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0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Забайкальского края</w:t>
      </w:r>
      <w:r w:rsidRPr="005400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A15A1E2" w14:textId="77777777" w:rsidR="006B41C2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F03385" w14:textId="77777777" w:rsidR="00113A7F" w:rsidRPr="00540051" w:rsidRDefault="00113A7F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F535AE" w14:textId="77777777" w:rsidR="006B41C2" w:rsidRPr="00213D49" w:rsidRDefault="006B41C2" w:rsidP="006B4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ИЗМЕНЕНИЯ,</w:t>
      </w:r>
    </w:p>
    <w:p w14:paraId="56339874" w14:textId="35C0A8FE" w:rsidR="00835CF2" w:rsidRPr="00386A40" w:rsidRDefault="00213D49" w:rsidP="00386A40">
      <w:pPr>
        <w:shd w:val="clear" w:color="auto" w:fill="FFFFFF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3D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которые вносятся </w:t>
      </w:r>
      <w:r w:rsidR="00386A40" w:rsidRPr="00386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постановление Правительства Забайкальского края от 29 октября 2021 года № 422 «Об утверждении Порядка предоставления субсидий сельскохозяйственным товаропроизводителям из бюджета Забайкальского края на развитие овцеводства»</w:t>
      </w:r>
    </w:p>
    <w:p w14:paraId="0A20C473" w14:textId="2C6D87D2" w:rsidR="00386A40" w:rsidRPr="00386A40" w:rsidRDefault="00386A40" w:rsidP="00386A40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right="284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Наименование изложить в следующей редакции:</w:t>
      </w:r>
    </w:p>
    <w:p w14:paraId="6129983F" w14:textId="67A2B655" w:rsidR="00386A40" w:rsidRPr="00386A40" w:rsidRDefault="00386A40" w:rsidP="00386A40">
      <w:pPr>
        <w:pStyle w:val="a5"/>
        <w:tabs>
          <w:tab w:val="left" w:pos="1080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предоставления грантов</w:t>
      </w:r>
      <w:r w:rsidRPr="00BB0DE7">
        <w:rPr>
          <w:rFonts w:ascii="Times New Roman" w:hAnsi="Times New Roman" w:cs="Times New Roman"/>
          <w:b/>
          <w:sz w:val="28"/>
          <w:szCs w:val="28"/>
        </w:rPr>
        <w:t xml:space="preserve"> в форме субсидий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бюджета Забайкальского края </w:t>
      </w:r>
      <w:r w:rsidRPr="00BB0DE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Pr="00F95EFC">
        <w:rPr>
          <w:rFonts w:ascii="Times New Roman" w:hAnsi="Times New Roman" w:cs="Times New Roman"/>
          <w:b/>
          <w:sz w:val="28"/>
          <w:szCs w:val="28"/>
        </w:rPr>
        <w:t>«пилотного» овцеводческого монокомплекса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2DC6658E" w14:textId="77777777" w:rsidR="00386A40" w:rsidRDefault="00386A40" w:rsidP="00386A40">
      <w:pPr>
        <w:pStyle w:val="a5"/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40">
        <w:rPr>
          <w:rFonts w:ascii="Times New Roman" w:hAnsi="Times New Roman" w:cs="Times New Roman"/>
          <w:sz w:val="28"/>
          <w:szCs w:val="28"/>
        </w:rPr>
        <w:t>Постановляющую часть изложить в следующей редакции:</w:t>
      </w:r>
    </w:p>
    <w:p w14:paraId="01046A23" w14:textId="52F7C013" w:rsidR="00386A40" w:rsidRPr="00386A40" w:rsidRDefault="00386A40" w:rsidP="00386A4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40">
        <w:rPr>
          <w:rFonts w:ascii="Times New Roman" w:hAnsi="Times New Roman" w:cs="Times New Roman"/>
          <w:sz w:val="28"/>
          <w:szCs w:val="28"/>
        </w:rPr>
        <w:t xml:space="preserve">«1. Утвердить прилагаемый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386A40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из бюджета Забайкальского края на строительство «пилотного» овцеводческого монокомплекса»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86A40">
        <w:rPr>
          <w:rFonts w:ascii="Times New Roman" w:hAnsi="Times New Roman" w:cs="Times New Roman"/>
          <w:sz w:val="28"/>
          <w:szCs w:val="28"/>
        </w:rPr>
        <w:t xml:space="preserve"> Порядок).</w:t>
      </w:r>
    </w:p>
    <w:p w14:paraId="6839BFE1" w14:textId="28F97604" w:rsidR="00386A40" w:rsidRPr="00386A40" w:rsidRDefault="00386A40" w:rsidP="00386A4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A40">
        <w:rPr>
          <w:rFonts w:ascii="Times New Roman" w:hAnsi="Times New Roman" w:cs="Times New Roman"/>
          <w:sz w:val="28"/>
          <w:szCs w:val="28"/>
        </w:rPr>
        <w:t xml:space="preserve">2. </w:t>
      </w:r>
      <w:r w:rsidRPr="00E214EB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E214EB" w:rsidRPr="00E214EB">
        <w:rPr>
          <w:rFonts w:ascii="Times New Roman" w:hAnsi="Times New Roman" w:cs="Times New Roman"/>
          <w:sz w:val="28"/>
          <w:szCs w:val="28"/>
        </w:rPr>
        <w:t>3</w:t>
      </w:r>
      <w:r w:rsidRPr="00E214EB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214EB" w:rsidRPr="00E214EB">
        <w:rPr>
          <w:rFonts w:ascii="Times New Roman" w:hAnsi="Times New Roman" w:cs="Times New Roman"/>
          <w:sz w:val="28"/>
          <w:szCs w:val="28"/>
        </w:rPr>
        <w:t>8</w:t>
      </w:r>
      <w:r w:rsidRPr="00386A40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 xml:space="preserve">ка действует на период действия </w:t>
      </w:r>
      <w:hyperlink r:id="rId11" w:anchor="/document/74680206/entry/0" w:history="1">
        <w:r w:rsidRPr="00386A4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0">
        <w:rPr>
          <w:rFonts w:ascii="Times New Roman" w:hAnsi="Times New Roman" w:cs="Times New Roman"/>
          <w:sz w:val="28"/>
          <w:szCs w:val="28"/>
        </w:rPr>
        <w:t>Правительства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т 16 сентября </w:t>
      </w:r>
      <w:r w:rsidR="00BB0E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2020 года № </w:t>
      </w:r>
      <w:r w:rsidRPr="00386A40">
        <w:rPr>
          <w:rFonts w:ascii="Times New Roman" w:hAnsi="Times New Roman" w:cs="Times New Roman"/>
          <w:sz w:val="28"/>
          <w:szCs w:val="28"/>
        </w:rPr>
        <w:t xml:space="preserve">1479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hyperlink r:id="rId12" w:anchor="/document/70170244/entry/0" w:history="1">
        <w:r w:rsidRPr="00386A40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40">
        <w:rPr>
          <w:rFonts w:ascii="Times New Roman" w:hAnsi="Times New Roman" w:cs="Times New Roman"/>
          <w:sz w:val="28"/>
          <w:szCs w:val="28"/>
        </w:rPr>
        <w:t>противопожарного режима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86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713D2ABC" w14:textId="12207CC0" w:rsidR="00BB0DE7" w:rsidRPr="00386A40" w:rsidRDefault="00213D49" w:rsidP="00386A40">
      <w:pPr>
        <w:pStyle w:val="a5"/>
        <w:numPr>
          <w:ilvl w:val="0"/>
          <w:numId w:val="14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D49">
        <w:rPr>
          <w:rFonts w:ascii="Times New Roman" w:hAnsi="Times New Roman" w:cs="Times New Roman"/>
          <w:sz w:val="28"/>
          <w:szCs w:val="28"/>
        </w:rPr>
        <w:t>Порядок предоставления субсидий сельскохозяйственным товаропроизводителям из бюджета Забайкальского края на развитие овцеводства, утвержденный указанным постановлением, изложить в следующей редакции:</w:t>
      </w:r>
    </w:p>
    <w:p w14:paraId="1C43EFEE" w14:textId="77777777" w:rsidR="004B029A" w:rsidRPr="004B029A" w:rsidRDefault="004B029A" w:rsidP="004B029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01"/>
      </w:tblGrid>
      <w:tr w:rsidR="00BB0DE7" w14:paraId="3192C006" w14:textId="77777777" w:rsidTr="00BB0DE7">
        <w:tc>
          <w:tcPr>
            <w:tcW w:w="2660" w:type="dxa"/>
          </w:tcPr>
          <w:p w14:paraId="529D5ED7" w14:textId="77777777" w:rsidR="00BB0DE7" w:rsidRPr="00213D49" w:rsidRDefault="00BB0DE7" w:rsidP="00BB0DE7">
            <w:pPr>
              <w:pStyle w:val="a5"/>
              <w:tabs>
                <w:tab w:val="left" w:pos="1080"/>
              </w:tabs>
              <w:suppressAutoHyphens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14:paraId="7A4C3159" w14:textId="77777777" w:rsidR="00BB0DE7" w:rsidRPr="00213D49" w:rsidRDefault="008F4CAA" w:rsidP="007B4C01">
            <w:pPr>
              <w:pStyle w:val="a5"/>
              <w:tabs>
                <w:tab w:val="left" w:pos="1080"/>
              </w:tabs>
              <w:suppressAutoHyphens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D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B0DE7" w:rsidRPr="00213D4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580E1BF7" w14:textId="77777777" w:rsidR="007B4C01" w:rsidRPr="00213D49" w:rsidRDefault="00727F4A" w:rsidP="007B4C01">
            <w:pPr>
              <w:pStyle w:val="a5"/>
              <w:tabs>
                <w:tab w:val="left" w:pos="108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D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B0DE7" w:rsidRPr="00213D4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Правительства </w:t>
            </w:r>
          </w:p>
          <w:p w14:paraId="3053BDA8" w14:textId="77777777" w:rsidR="00BB0DE7" w:rsidRPr="00213D49" w:rsidRDefault="00BB0DE7" w:rsidP="007B4C01">
            <w:pPr>
              <w:pStyle w:val="a5"/>
              <w:tabs>
                <w:tab w:val="left" w:pos="1080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D49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14:paraId="179F913A" w14:textId="460FE165" w:rsidR="00BB0DE7" w:rsidRPr="00213D49" w:rsidRDefault="00213D49" w:rsidP="00BB0DE7">
            <w:pPr>
              <w:pStyle w:val="a5"/>
              <w:tabs>
                <w:tab w:val="left" w:pos="1080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29 октября 2021 года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21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422 </w:t>
            </w:r>
          </w:p>
          <w:p w14:paraId="6B6C5DAF" w14:textId="3D634C9A" w:rsidR="0042668A" w:rsidRDefault="00BB0DE7" w:rsidP="0042668A">
            <w:pPr>
              <w:pStyle w:val="a5"/>
              <w:tabs>
                <w:tab w:val="left" w:pos="1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213D49"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</w:t>
            </w:r>
            <w:r w:rsidR="0005368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13D49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Забайкальского края</w:t>
            </w:r>
            <w:r w:rsidR="00213D49" w:rsidRPr="00213D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End"/>
          </w:p>
          <w:p w14:paraId="2AEF18AF" w14:textId="3752F54A" w:rsidR="00BB0DE7" w:rsidRDefault="00213D49" w:rsidP="0042668A">
            <w:pPr>
              <w:pStyle w:val="a5"/>
              <w:tabs>
                <w:tab w:val="left" w:pos="1080"/>
              </w:tabs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</w:tbl>
    <w:p w14:paraId="7E8AA5B7" w14:textId="77777777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80465DA" w14:textId="77777777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4EFD37D1" w14:textId="39510980" w:rsidR="00F95EFC" w:rsidRPr="00F95EFC" w:rsidRDefault="00BB0DE7" w:rsidP="00F95EFC">
      <w:pPr>
        <w:pStyle w:val="a5"/>
        <w:tabs>
          <w:tab w:val="left" w:pos="1080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E7">
        <w:rPr>
          <w:rFonts w:ascii="Times New Roman" w:hAnsi="Times New Roman" w:cs="Times New Roman"/>
          <w:b/>
          <w:sz w:val="28"/>
          <w:szCs w:val="28"/>
        </w:rPr>
        <w:t>предоставления грант</w:t>
      </w:r>
      <w:r w:rsidR="00BB0E02">
        <w:rPr>
          <w:rFonts w:ascii="Times New Roman" w:hAnsi="Times New Roman" w:cs="Times New Roman"/>
          <w:b/>
          <w:sz w:val="28"/>
          <w:szCs w:val="28"/>
        </w:rPr>
        <w:t>ов</w:t>
      </w:r>
      <w:r w:rsidRPr="00BB0DE7">
        <w:rPr>
          <w:rFonts w:ascii="Times New Roman" w:hAnsi="Times New Roman" w:cs="Times New Roman"/>
          <w:b/>
          <w:sz w:val="28"/>
          <w:szCs w:val="28"/>
        </w:rPr>
        <w:t xml:space="preserve"> в форме субсидий </w:t>
      </w:r>
      <w:r w:rsidR="00BB0E02">
        <w:rPr>
          <w:rFonts w:ascii="Times New Roman" w:hAnsi="Times New Roman" w:cs="Times New Roman"/>
          <w:b/>
          <w:sz w:val="28"/>
          <w:szCs w:val="28"/>
        </w:rPr>
        <w:t xml:space="preserve">из бюджета Забайкальского края </w:t>
      </w:r>
      <w:r w:rsidRPr="00BB0DE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5EFC">
        <w:rPr>
          <w:rFonts w:ascii="Times New Roman" w:hAnsi="Times New Roman" w:cs="Times New Roman"/>
          <w:b/>
          <w:sz w:val="28"/>
          <w:szCs w:val="28"/>
        </w:rPr>
        <w:t xml:space="preserve">строительство </w:t>
      </w:r>
      <w:r w:rsidR="00F95EFC" w:rsidRPr="00F95EFC">
        <w:rPr>
          <w:rFonts w:ascii="Times New Roman" w:hAnsi="Times New Roman" w:cs="Times New Roman"/>
          <w:b/>
          <w:sz w:val="28"/>
          <w:szCs w:val="28"/>
        </w:rPr>
        <w:t xml:space="preserve">«пилотного» овцеводческого монокомплекса </w:t>
      </w:r>
    </w:p>
    <w:p w14:paraId="5A2EEE1E" w14:textId="71CD9150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71E6CA" w14:textId="77777777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E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0DAFB0D2" w14:textId="77777777" w:rsid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30139E8" w14:textId="61B9E1E3" w:rsidR="004D75EE" w:rsidRPr="000B780E" w:rsidRDefault="00BB0DE7" w:rsidP="000B780E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BB0DE7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BB0DE7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из бюджета Забайкальского края </w:t>
      </w:r>
      <w:r w:rsidR="00AA58E0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="00AA58E0" w:rsidRPr="00AA58E0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</w:t>
      </w:r>
      <w:r w:rsidR="00AA58E0">
        <w:rPr>
          <w:color w:val="22272F"/>
          <w:sz w:val="26"/>
          <w:szCs w:val="26"/>
          <w:shd w:val="clear" w:color="auto" w:fill="FFFFFF"/>
        </w:rPr>
        <w:t xml:space="preserve"> </w:t>
      </w:r>
      <w:r w:rsidR="00BB0E02">
        <w:rPr>
          <w:rFonts w:ascii="Times New Roman" w:hAnsi="Times New Roman" w:cs="Times New Roman"/>
          <w:sz w:val="28"/>
          <w:szCs w:val="28"/>
        </w:rPr>
        <w:t>грантов</w:t>
      </w:r>
      <w:r w:rsidRPr="00BB0DE7">
        <w:rPr>
          <w:rFonts w:ascii="Times New Roman" w:hAnsi="Times New Roman" w:cs="Times New Roman"/>
          <w:sz w:val="28"/>
          <w:szCs w:val="28"/>
        </w:rPr>
        <w:t xml:space="preserve"> в форме субсидий </w:t>
      </w:r>
      <w:r w:rsidR="00F95EFC" w:rsidRPr="00F95EFC">
        <w:rPr>
          <w:rFonts w:ascii="Times New Roman" w:hAnsi="Times New Roman" w:cs="Times New Roman"/>
          <w:sz w:val="28"/>
          <w:szCs w:val="28"/>
        </w:rPr>
        <w:t>на строительство «пилотного» овцеводческого монокомплекса</w:t>
      </w:r>
      <w:r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AA58E0">
        <w:rPr>
          <w:rFonts w:ascii="Times New Roman" w:hAnsi="Times New Roman" w:cs="Times New Roman"/>
          <w:sz w:val="28"/>
          <w:szCs w:val="28"/>
        </w:rPr>
        <w:t xml:space="preserve">по разведению овец </w:t>
      </w:r>
      <w:r w:rsidR="00F95EFC">
        <w:rPr>
          <w:rFonts w:ascii="Times New Roman" w:hAnsi="Times New Roman" w:cs="Times New Roman"/>
          <w:sz w:val="28"/>
          <w:szCs w:val="28"/>
        </w:rPr>
        <w:t>(далее</w:t>
      </w:r>
      <w:r w:rsidR="0042668A">
        <w:rPr>
          <w:rFonts w:ascii="Times New Roman" w:hAnsi="Times New Roman" w:cs="Times New Roman"/>
          <w:sz w:val="28"/>
          <w:szCs w:val="28"/>
        </w:rPr>
        <w:t xml:space="preserve"> </w:t>
      </w:r>
      <w:r w:rsidR="00846E38">
        <w:rPr>
          <w:rFonts w:ascii="Times New Roman" w:hAnsi="Times New Roman" w:cs="Times New Roman"/>
          <w:sz w:val="28"/>
          <w:szCs w:val="28"/>
        </w:rPr>
        <w:t>– грант</w:t>
      </w:r>
      <w:r w:rsidR="00F95EFC" w:rsidRPr="00884D50">
        <w:rPr>
          <w:rFonts w:ascii="Times New Roman" w:hAnsi="Times New Roman" w:cs="Times New Roman"/>
          <w:sz w:val="28"/>
          <w:szCs w:val="28"/>
        </w:rPr>
        <w:t>)</w:t>
      </w:r>
      <w:r w:rsidRPr="00BB0DE7">
        <w:rPr>
          <w:rFonts w:ascii="Times New Roman" w:hAnsi="Times New Roman" w:cs="Times New Roman"/>
          <w:sz w:val="28"/>
          <w:szCs w:val="28"/>
        </w:rPr>
        <w:t xml:space="preserve">, порядок проведения конкурсного отбора </w:t>
      </w:r>
      <w:r w:rsidR="00AA58E0">
        <w:rPr>
          <w:rFonts w:ascii="Times New Roman" w:hAnsi="Times New Roman" w:cs="Times New Roman"/>
          <w:sz w:val="28"/>
          <w:szCs w:val="28"/>
        </w:rPr>
        <w:t xml:space="preserve">получателей гранта, </w:t>
      </w:r>
      <w:r w:rsidRPr="00BB0DE7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</w:t>
      </w:r>
      <w:r w:rsidR="00F95EFC" w:rsidRPr="00F95EFC">
        <w:rPr>
          <w:rFonts w:ascii="Times New Roman" w:hAnsi="Times New Roman" w:cs="Times New Roman"/>
          <w:sz w:val="28"/>
          <w:szCs w:val="28"/>
        </w:rPr>
        <w:t>гранта</w:t>
      </w:r>
      <w:r w:rsidRPr="00BB0DE7">
        <w:rPr>
          <w:rFonts w:ascii="Times New Roman" w:hAnsi="Times New Roman" w:cs="Times New Roman"/>
          <w:sz w:val="28"/>
          <w:szCs w:val="28"/>
        </w:rPr>
        <w:t xml:space="preserve">, результат его предоставления, </w:t>
      </w:r>
      <w:r w:rsidR="004D75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порядок возврата </w:t>
      </w:r>
      <w:r w:rsidR="00F95EFC" w:rsidRPr="00F95EF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>в бюджет Забайкальского края в случае нарушения условий, устан</w:t>
      </w:r>
      <w:r w:rsidR="000B780E">
        <w:rPr>
          <w:rFonts w:ascii="Times New Roman" w:eastAsia="Times New Roman" w:hAnsi="Times New Roman" w:cs="Arial"/>
          <w:sz w:val="28"/>
          <w:szCs w:val="28"/>
          <w:lang w:eastAsia="ru-RU"/>
        </w:rPr>
        <w:t>овленных при</w:t>
      </w:r>
      <w:proofErr w:type="gramEnd"/>
      <w:r w:rsidR="000B780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gramStart"/>
      <w:r w:rsidR="000B780E">
        <w:rPr>
          <w:rFonts w:ascii="Times New Roman" w:eastAsia="Times New Roman" w:hAnsi="Times New Roman" w:cs="Arial"/>
          <w:sz w:val="28"/>
          <w:szCs w:val="28"/>
          <w:lang w:eastAsia="ru-RU"/>
        </w:rPr>
        <w:t>его</w:t>
      </w:r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предоставлении, а также регламентирует положения об осуществлении </w:t>
      </w:r>
      <w:r w:rsidR="004D75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отношении получателей </w:t>
      </w:r>
      <w:r w:rsidR="00F95EFC" w:rsidRPr="00F95EFC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7271F5" w:rsidRPr="00C536D3">
        <w:rPr>
          <w:rFonts w:ascii="Times New Roman" w:hAnsi="Times New Roman" w:cs="Times New Roman"/>
          <w:sz w:val="28"/>
          <w:szCs w:val="28"/>
        </w:rPr>
        <w:t>и лиц, указанных в пункте 5 статьи 78</w:t>
      </w:r>
      <w:r w:rsidR="007271F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</w:t>
      </w:r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проверок Министерством сельского хозяйства Забайкальского края (далее – Министерство) соблюдения ими порядка и условий предоставления </w:t>
      </w:r>
      <w:r w:rsidR="00F95EFC" w:rsidRPr="00F95EFC">
        <w:rPr>
          <w:rFonts w:ascii="Times New Roman" w:hAnsi="Times New Roman" w:cs="Times New Roman"/>
          <w:sz w:val="28"/>
          <w:szCs w:val="28"/>
        </w:rPr>
        <w:t>гранта</w:t>
      </w:r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>, в том числе в</w:t>
      </w:r>
      <w:r w:rsidR="004D75E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части достижения результатов их</w:t>
      </w:r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предоставления, а также проверок органами государственного финансового контроля в соответствии со </w:t>
      </w:r>
      <w:hyperlink r:id="rId13" w:anchor="/document/12112604/entry/2681" w:history="1">
        <w:r w:rsidR="004D75EE" w:rsidRPr="00BC0396">
          <w:rPr>
            <w:rFonts w:ascii="Times New Roman" w:eastAsia="Times New Roman" w:hAnsi="Times New Roman" w:cs="Arial"/>
            <w:sz w:val="28"/>
            <w:szCs w:val="28"/>
            <w:lang w:eastAsia="ru-RU"/>
          </w:rPr>
          <w:t>статьями 268</w:t>
        </w:r>
        <w:r w:rsidR="004D75EE" w:rsidRPr="00BC0396">
          <w:rPr>
            <w:rFonts w:ascii="Times New Roman" w:eastAsia="Times New Roman" w:hAnsi="Times New Roman" w:cs="Arial"/>
            <w:sz w:val="28"/>
            <w:szCs w:val="28"/>
            <w:vertAlign w:val="superscript"/>
            <w:lang w:eastAsia="ru-RU"/>
          </w:rPr>
          <w:t>1</w:t>
        </w:r>
        <w:proofErr w:type="gramEnd"/>
      </w:hyperlink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 </w:t>
      </w:r>
      <w:hyperlink r:id="rId14" w:anchor="/document/12112604/entry/2692" w:history="1">
        <w:r w:rsidR="004D75EE" w:rsidRPr="00BC0396">
          <w:rPr>
            <w:rFonts w:ascii="Times New Roman" w:eastAsia="Times New Roman" w:hAnsi="Times New Roman" w:cs="Arial"/>
            <w:sz w:val="28"/>
            <w:szCs w:val="28"/>
            <w:lang w:eastAsia="ru-RU"/>
          </w:rPr>
          <w:t>269</w:t>
        </w:r>
        <w:r w:rsidR="004D75EE" w:rsidRPr="00BC0396">
          <w:rPr>
            <w:rFonts w:ascii="Times New Roman" w:eastAsia="Times New Roman" w:hAnsi="Times New Roman" w:cs="Arial"/>
            <w:sz w:val="28"/>
            <w:szCs w:val="28"/>
            <w:vertAlign w:val="superscript"/>
            <w:lang w:eastAsia="ru-RU"/>
          </w:rPr>
          <w:t>2</w:t>
        </w:r>
      </w:hyperlink>
      <w:r w:rsidR="004D75EE" w:rsidRPr="00BC039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4F617E61" w14:textId="62755F75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 xml:space="preserve">Грант предоставляется </w:t>
      </w:r>
      <w:r w:rsidR="00F95EFC" w:rsidRPr="00F95EFC">
        <w:rPr>
          <w:rFonts w:ascii="Times New Roman" w:hAnsi="Times New Roman" w:cs="Times New Roman"/>
          <w:sz w:val="28"/>
          <w:szCs w:val="28"/>
        </w:rPr>
        <w:t>в рамках реализации государственной</w:t>
      </w:r>
      <w:r w:rsidR="00F95EFC">
        <w:rPr>
          <w:rFonts w:ascii="Times New Roman" w:hAnsi="Times New Roman" w:cs="Times New Roman"/>
          <w:sz w:val="28"/>
          <w:szCs w:val="28"/>
        </w:rPr>
        <w:t xml:space="preserve"> программы Забайкальского края «</w:t>
      </w:r>
      <w:r w:rsidR="00F95EFC" w:rsidRPr="00F95EFC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</w:t>
      </w:r>
      <w:r w:rsidR="00F95EFC">
        <w:rPr>
          <w:rFonts w:ascii="Times New Roman" w:hAnsi="Times New Roman" w:cs="Times New Roman"/>
          <w:sz w:val="28"/>
          <w:szCs w:val="28"/>
        </w:rPr>
        <w:t>»</w:t>
      </w:r>
      <w:r w:rsidR="00F95EFC" w:rsidRPr="00F95EFC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Забайкальского края от 25 апреля 2014 года </w:t>
      </w:r>
      <w:r w:rsidR="00F95EFC">
        <w:rPr>
          <w:rFonts w:ascii="Times New Roman" w:hAnsi="Times New Roman" w:cs="Times New Roman"/>
          <w:sz w:val="28"/>
          <w:szCs w:val="28"/>
        </w:rPr>
        <w:t>№</w:t>
      </w:r>
      <w:r w:rsidR="00F95EFC" w:rsidRPr="00F95EFC">
        <w:rPr>
          <w:rFonts w:ascii="Times New Roman" w:hAnsi="Times New Roman" w:cs="Times New Roman"/>
          <w:sz w:val="28"/>
          <w:szCs w:val="28"/>
        </w:rPr>
        <w:t xml:space="preserve"> 237 (далее </w:t>
      </w:r>
      <w:r w:rsidR="00AA58E0">
        <w:rPr>
          <w:rFonts w:ascii="Times New Roman" w:hAnsi="Times New Roman" w:cs="Times New Roman"/>
          <w:sz w:val="28"/>
          <w:szCs w:val="28"/>
        </w:rPr>
        <w:t>–</w:t>
      </w:r>
      <w:r w:rsidR="00F95EFC" w:rsidRPr="00F95EFC">
        <w:rPr>
          <w:rFonts w:ascii="Times New Roman" w:hAnsi="Times New Roman" w:cs="Times New Roman"/>
          <w:sz w:val="28"/>
          <w:szCs w:val="28"/>
        </w:rPr>
        <w:t xml:space="preserve"> государственная программа)</w:t>
      </w:r>
      <w:r w:rsidRPr="00BB0DE7">
        <w:rPr>
          <w:rFonts w:ascii="Times New Roman" w:hAnsi="Times New Roman" w:cs="Times New Roman"/>
          <w:sz w:val="28"/>
          <w:szCs w:val="28"/>
        </w:rPr>
        <w:t>.</w:t>
      </w:r>
    </w:p>
    <w:p w14:paraId="6A3A2F72" w14:textId="77777777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>2. В целях настоящего Порядка используются следующие понятия:</w:t>
      </w:r>
    </w:p>
    <w:p w14:paraId="553B0AF2" w14:textId="35BAFF48" w:rsidR="00BB0DE7" w:rsidRPr="00BB0DE7" w:rsidRDefault="00BF5E94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B0DE7" w:rsidRPr="00BB0DE7">
        <w:rPr>
          <w:rFonts w:ascii="Times New Roman" w:hAnsi="Times New Roman" w:cs="Times New Roman"/>
          <w:sz w:val="28"/>
          <w:szCs w:val="28"/>
        </w:rPr>
        <w:t>рант</w:t>
      </w:r>
      <w:r w:rsidR="00C536D3">
        <w:rPr>
          <w:rFonts w:ascii="Times New Roman" w:hAnsi="Times New Roman" w:cs="Times New Roman"/>
          <w:sz w:val="28"/>
          <w:szCs w:val="28"/>
        </w:rPr>
        <w:t xml:space="preserve"> </w:t>
      </w:r>
      <w:r w:rsidR="00BB0DE7" w:rsidRPr="00BB0DE7">
        <w:rPr>
          <w:rFonts w:ascii="Times New Roman" w:hAnsi="Times New Roman" w:cs="Times New Roman"/>
          <w:sz w:val="28"/>
          <w:szCs w:val="28"/>
        </w:rPr>
        <w:t>– средства, перечисляемые из бюджета Забайкал</w:t>
      </w:r>
      <w:r w:rsidR="00BB0E02">
        <w:rPr>
          <w:rFonts w:ascii="Times New Roman" w:hAnsi="Times New Roman" w:cs="Times New Roman"/>
          <w:sz w:val="28"/>
          <w:szCs w:val="28"/>
        </w:rPr>
        <w:t>ьского края грантополучателю на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BB0E02">
        <w:rPr>
          <w:rFonts w:ascii="Times New Roman" w:hAnsi="Times New Roman" w:cs="Times New Roman"/>
          <w:sz w:val="28"/>
          <w:szCs w:val="28"/>
        </w:rPr>
        <w:t>е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B0E02">
        <w:rPr>
          <w:rFonts w:ascii="Times New Roman" w:hAnsi="Times New Roman" w:cs="Times New Roman"/>
          <w:sz w:val="28"/>
          <w:szCs w:val="28"/>
        </w:rPr>
        <w:t>е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его затрат, не возмещаемых в рамках иных направлений государственной поддержки, связанных с </w:t>
      </w:r>
      <w:r w:rsidR="00BB0DE7" w:rsidRPr="00507325">
        <w:rPr>
          <w:rFonts w:ascii="Times New Roman" w:hAnsi="Times New Roman" w:cs="Times New Roman"/>
          <w:sz w:val="28"/>
          <w:szCs w:val="28"/>
        </w:rPr>
        <w:t>реализацией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846E3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846E38" w:rsidRPr="00F95EFC">
        <w:rPr>
          <w:rFonts w:ascii="Times New Roman" w:hAnsi="Times New Roman" w:cs="Times New Roman"/>
          <w:sz w:val="28"/>
          <w:szCs w:val="28"/>
        </w:rPr>
        <w:t>«пилотного» овцеводческого монокомплекса</w:t>
      </w:r>
      <w:r w:rsidR="00846E38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846E38">
        <w:rPr>
          <w:rFonts w:ascii="Times New Roman" w:hAnsi="Times New Roman" w:cs="Times New Roman"/>
          <w:sz w:val="28"/>
          <w:szCs w:val="28"/>
        </w:rPr>
        <w:t>по разведению овец</w:t>
      </w:r>
      <w:r w:rsidR="00BB0DE7" w:rsidRPr="00BB0DE7">
        <w:rPr>
          <w:rFonts w:ascii="Times New Roman" w:hAnsi="Times New Roman" w:cs="Times New Roman"/>
          <w:sz w:val="28"/>
          <w:szCs w:val="28"/>
        </w:rPr>
        <w:t>;</w:t>
      </w:r>
    </w:p>
    <w:p w14:paraId="01E83649" w14:textId="1FD44C34" w:rsidR="00AA58E0" w:rsidRPr="00AA58E0" w:rsidRDefault="00AA58E0" w:rsidP="00AA58E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>грантополучатель – заявитель, отобранный конкурсной комиссией для пред</w:t>
      </w:r>
      <w:r>
        <w:rPr>
          <w:rFonts w:ascii="Times New Roman" w:hAnsi="Times New Roman" w:cs="Times New Roman"/>
          <w:sz w:val="28"/>
          <w:szCs w:val="28"/>
        </w:rPr>
        <w:t>оставления гранта;</w:t>
      </w:r>
      <w:r w:rsidRPr="00BB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95AD3" w14:textId="2084FE0B" w:rsidR="003A4511" w:rsidRPr="00D54AEF" w:rsidRDefault="00553BA9" w:rsidP="00D54AEF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«пилотный» </w:t>
      </w:r>
      <w:r w:rsidR="008A19FC" w:rsidRPr="00F95EFC">
        <w:rPr>
          <w:rFonts w:ascii="Times New Roman" w:hAnsi="Times New Roman" w:cs="Times New Roman"/>
          <w:sz w:val="28"/>
          <w:szCs w:val="28"/>
        </w:rPr>
        <w:t>овцев</w:t>
      </w:r>
      <w:r w:rsidR="008A19FC">
        <w:rPr>
          <w:rFonts w:ascii="Times New Roman" w:hAnsi="Times New Roman" w:cs="Times New Roman"/>
          <w:sz w:val="28"/>
          <w:szCs w:val="28"/>
        </w:rPr>
        <w:t>одческий</w:t>
      </w:r>
      <w:r w:rsidR="008A19FC" w:rsidRPr="00F95EFC">
        <w:rPr>
          <w:rFonts w:ascii="Times New Roman" w:hAnsi="Times New Roman" w:cs="Times New Roman"/>
          <w:sz w:val="28"/>
          <w:szCs w:val="28"/>
        </w:rPr>
        <w:t xml:space="preserve"> монокомплекс</w:t>
      </w:r>
      <w:r w:rsidR="008A19FC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8A19FC">
        <w:rPr>
          <w:rFonts w:ascii="Times New Roman" w:hAnsi="Times New Roman" w:cs="Times New Roman"/>
          <w:sz w:val="28"/>
          <w:szCs w:val="28"/>
        </w:rPr>
        <w:t xml:space="preserve">по разведению овец – современная система содержания </w:t>
      </w:r>
      <w:r w:rsidR="000D2B81">
        <w:rPr>
          <w:rFonts w:ascii="Times New Roman" w:hAnsi="Times New Roman" w:cs="Times New Roman"/>
          <w:sz w:val="28"/>
          <w:szCs w:val="28"/>
        </w:rPr>
        <w:t>сельскохозяйственных животных (поголовья овец), включающая комплекс объектов, необходимых для обеспечения животноводства</w:t>
      </w:r>
      <w:r w:rsidR="00A932F0">
        <w:rPr>
          <w:rFonts w:ascii="Times New Roman" w:hAnsi="Times New Roman" w:cs="Times New Roman"/>
          <w:sz w:val="28"/>
          <w:szCs w:val="28"/>
        </w:rPr>
        <w:t xml:space="preserve"> (овцеводства)</w:t>
      </w:r>
      <w:r w:rsidR="000D2B81">
        <w:rPr>
          <w:rFonts w:ascii="Times New Roman" w:hAnsi="Times New Roman" w:cs="Times New Roman"/>
          <w:sz w:val="28"/>
          <w:szCs w:val="28"/>
        </w:rPr>
        <w:t xml:space="preserve">, в том числе животноводческое помещение (кошара) на не менее 800 голов маточного поголовья овец, </w:t>
      </w:r>
      <w:r w:rsidR="000D2B81" w:rsidRPr="000D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объекты административно-бытового назначения (дома для временного проживания, </w:t>
      </w:r>
      <w:r w:rsidR="00D54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бани, дворовые уборные, складские и иные помещения, гаражи для сельскохозяйственной техники</w:t>
      </w:r>
      <w:r w:rsidR="000D2B81" w:rsidRPr="000D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</w:t>
      </w:r>
      <w:r w:rsidR="000D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хозяйственные постройки, ограждения для выгула овец, ограждения</w:t>
      </w:r>
      <w:proofErr w:type="gramEnd"/>
      <w:r w:rsidR="000D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для сенокосов, </w:t>
      </w:r>
      <w:r w:rsidR="00D54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пастбищ</w:t>
      </w:r>
      <w:r w:rsidR="000D2B8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посевов сельскохозяйственных культур, </w:t>
      </w:r>
      <w:r w:rsidR="00D54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объекты электро- и водоснабжения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(далее – монокомплекс)</w:t>
      </w:r>
      <w:r w:rsidR="00D54AE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;</w:t>
      </w:r>
    </w:p>
    <w:p w14:paraId="003E6665" w14:textId="7E75B3E3" w:rsidR="00BB0DE7" w:rsidRPr="0060239A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423">
        <w:rPr>
          <w:rFonts w:ascii="Times New Roman" w:hAnsi="Times New Roman" w:cs="Times New Roman"/>
          <w:sz w:val="28"/>
          <w:szCs w:val="28"/>
        </w:rPr>
        <w:t xml:space="preserve">плановые показатели деятельности – производственные и экономические показатели, предусмотренные проектом </w:t>
      </w:r>
      <w:r w:rsidR="00BB0E0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25423" w:rsidRPr="00BF5E94">
        <w:rPr>
          <w:rFonts w:ascii="Times New Roman" w:hAnsi="Times New Roman" w:cs="Times New Roman"/>
          <w:sz w:val="28"/>
          <w:szCs w:val="28"/>
        </w:rPr>
        <w:t>монокомплекса</w:t>
      </w:r>
      <w:r w:rsidRPr="0060239A">
        <w:rPr>
          <w:rFonts w:ascii="Times New Roman" w:hAnsi="Times New Roman" w:cs="Times New Roman"/>
          <w:sz w:val="28"/>
          <w:szCs w:val="28"/>
        </w:rPr>
        <w:t>. В состав плановых показателей деятельности включаются</w:t>
      </w:r>
      <w:r w:rsidR="00E76B08">
        <w:rPr>
          <w:rFonts w:ascii="Times New Roman" w:hAnsi="Times New Roman" w:cs="Times New Roman"/>
          <w:sz w:val="28"/>
          <w:szCs w:val="28"/>
        </w:rPr>
        <w:t>,</w:t>
      </w:r>
      <w:r w:rsidRPr="0060239A">
        <w:rPr>
          <w:rFonts w:ascii="Times New Roman" w:hAnsi="Times New Roman" w:cs="Times New Roman"/>
          <w:sz w:val="28"/>
          <w:szCs w:val="28"/>
        </w:rPr>
        <w:t xml:space="preserve"> в </w:t>
      </w:r>
      <w:r w:rsidRPr="0060239A">
        <w:rPr>
          <w:rFonts w:ascii="Times New Roman" w:hAnsi="Times New Roman" w:cs="Times New Roman"/>
          <w:sz w:val="28"/>
          <w:szCs w:val="28"/>
        </w:rPr>
        <w:lastRenderedPageBreak/>
        <w:t>том числе объем производства и реализации продукции</w:t>
      </w:r>
      <w:r w:rsidR="00E76B08">
        <w:rPr>
          <w:rFonts w:ascii="Times New Roman" w:hAnsi="Times New Roman" w:cs="Times New Roman"/>
          <w:sz w:val="28"/>
          <w:szCs w:val="28"/>
        </w:rPr>
        <w:t xml:space="preserve"> овцеводства</w:t>
      </w:r>
      <w:r w:rsidRPr="0060239A">
        <w:rPr>
          <w:rFonts w:ascii="Times New Roman" w:hAnsi="Times New Roman" w:cs="Times New Roman"/>
          <w:sz w:val="28"/>
          <w:szCs w:val="28"/>
        </w:rPr>
        <w:t>, выраженный в натуральных и денежных показателях;</w:t>
      </w:r>
      <w:r w:rsidR="00525423" w:rsidRPr="006023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FBEC7" w14:textId="77777777" w:rsidR="00E214EB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BA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54AEF" w:rsidRPr="00553BA9">
        <w:rPr>
          <w:rFonts w:ascii="Times New Roman" w:hAnsi="Times New Roman" w:cs="Times New Roman"/>
          <w:sz w:val="28"/>
          <w:szCs w:val="28"/>
        </w:rPr>
        <w:t>с</w:t>
      </w:r>
      <w:r w:rsidR="00D54AEF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525423" w:rsidRPr="0060239A">
        <w:rPr>
          <w:rFonts w:ascii="Times New Roman" w:hAnsi="Times New Roman" w:cs="Times New Roman"/>
          <w:sz w:val="28"/>
          <w:szCs w:val="28"/>
        </w:rPr>
        <w:t xml:space="preserve">монокомплекса </w:t>
      </w:r>
      <w:r w:rsidRPr="00BB0DE7">
        <w:rPr>
          <w:rFonts w:ascii="Times New Roman" w:hAnsi="Times New Roman" w:cs="Times New Roman"/>
          <w:sz w:val="28"/>
          <w:szCs w:val="28"/>
        </w:rPr>
        <w:t xml:space="preserve">– документ (бизнес-план), </w:t>
      </w:r>
      <w:r w:rsidRPr="0060239A">
        <w:rPr>
          <w:rFonts w:ascii="Times New Roman" w:hAnsi="Times New Roman" w:cs="Times New Roman"/>
          <w:sz w:val="28"/>
          <w:szCs w:val="28"/>
        </w:rPr>
        <w:t>составленный по форме, определяемой Министерством, в который включаются</w:t>
      </w:r>
      <w:r w:rsidR="00896CF3">
        <w:rPr>
          <w:rFonts w:ascii="Times New Roman" w:hAnsi="Times New Roman" w:cs="Times New Roman"/>
          <w:sz w:val="28"/>
          <w:szCs w:val="28"/>
        </w:rPr>
        <w:t>,</w:t>
      </w:r>
      <w:r w:rsidRPr="0060239A">
        <w:rPr>
          <w:rFonts w:ascii="Times New Roman" w:hAnsi="Times New Roman" w:cs="Times New Roman"/>
          <w:sz w:val="28"/>
          <w:szCs w:val="28"/>
        </w:rPr>
        <w:t xml:space="preserve"> в том числе направления расходования гранта, </w:t>
      </w:r>
      <w:r w:rsidR="00525423" w:rsidRPr="0060239A">
        <w:rPr>
          <w:rFonts w:ascii="Times New Roman" w:hAnsi="Times New Roman" w:cs="Times New Roman"/>
          <w:sz w:val="28"/>
          <w:szCs w:val="28"/>
        </w:rPr>
        <w:t>обязательство</w:t>
      </w:r>
      <w:r w:rsidRPr="0060239A">
        <w:rPr>
          <w:rFonts w:ascii="Times New Roman" w:hAnsi="Times New Roman" w:cs="Times New Roman"/>
          <w:sz w:val="28"/>
          <w:szCs w:val="28"/>
        </w:rPr>
        <w:t xml:space="preserve"> по достижению плановых показателей деятельности, предусмотренных соглашением о предоставлении средств, заключаемым между</w:t>
      </w:r>
      <w:r w:rsidRPr="00BB0DE7">
        <w:rPr>
          <w:rFonts w:ascii="Times New Roman" w:hAnsi="Times New Roman" w:cs="Times New Roman"/>
          <w:sz w:val="28"/>
          <w:szCs w:val="28"/>
        </w:rPr>
        <w:t xml:space="preserve"> гра</w:t>
      </w:r>
      <w:r w:rsidR="00BB0E02">
        <w:rPr>
          <w:rFonts w:ascii="Times New Roman" w:hAnsi="Times New Roman" w:cs="Times New Roman"/>
          <w:sz w:val="28"/>
          <w:szCs w:val="28"/>
        </w:rPr>
        <w:t>нтополучателем и Министерство</w:t>
      </w:r>
      <w:r w:rsidR="00E214EB">
        <w:rPr>
          <w:rFonts w:ascii="Times New Roman" w:hAnsi="Times New Roman" w:cs="Times New Roman"/>
          <w:sz w:val="28"/>
          <w:szCs w:val="28"/>
        </w:rPr>
        <w:t>м, характеристика монокомплекса.</w:t>
      </w:r>
    </w:p>
    <w:p w14:paraId="1C3BAE11" w14:textId="03A135A7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 xml:space="preserve">3. Целью предоставления гранта является финансовое обеспечение затрат грантополучателя, не возмещаемых в рамках иных направлений государственной поддержки, связанных с реализацией проекта </w:t>
      </w:r>
      <w:r w:rsidR="00626D11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525423" w:rsidRPr="00BF5E94">
        <w:rPr>
          <w:rFonts w:ascii="Times New Roman" w:hAnsi="Times New Roman" w:cs="Times New Roman"/>
          <w:sz w:val="28"/>
          <w:szCs w:val="28"/>
        </w:rPr>
        <w:t>монокомплекса</w:t>
      </w:r>
      <w:r w:rsidRPr="00BB0DE7">
        <w:rPr>
          <w:rFonts w:ascii="Times New Roman" w:hAnsi="Times New Roman" w:cs="Times New Roman"/>
          <w:sz w:val="28"/>
          <w:szCs w:val="28"/>
        </w:rPr>
        <w:t>.</w:t>
      </w:r>
    </w:p>
    <w:p w14:paraId="389172BB" w14:textId="0B346832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>4. Грант предоставляется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на соответствующий финансовый год и плановый период.</w:t>
      </w:r>
    </w:p>
    <w:p w14:paraId="3EEB3E62" w14:textId="648C9397" w:rsidR="006E65EE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DE7">
        <w:rPr>
          <w:rFonts w:ascii="Times New Roman" w:hAnsi="Times New Roman" w:cs="Times New Roman"/>
          <w:sz w:val="28"/>
          <w:szCs w:val="28"/>
        </w:rPr>
        <w:t xml:space="preserve">Грант предоставляется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на предоставление гранта, в целях реализации </w:t>
      </w:r>
      <w:r w:rsidR="006E65EE">
        <w:rPr>
          <w:rFonts w:ascii="Times New Roman" w:hAnsi="Times New Roman" w:cs="Times New Roman"/>
          <w:sz w:val="28"/>
          <w:szCs w:val="28"/>
        </w:rPr>
        <w:t>государственной программы.</w:t>
      </w:r>
    </w:p>
    <w:p w14:paraId="61C51642" w14:textId="0C694CFF" w:rsidR="00E25CA6" w:rsidRPr="00FF17F1" w:rsidRDefault="004227DD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F1">
        <w:rPr>
          <w:rFonts w:ascii="Times New Roman" w:hAnsi="Times New Roman" w:cs="Times New Roman"/>
          <w:sz w:val="28"/>
          <w:szCs w:val="28"/>
        </w:rPr>
        <w:t>Информация</w:t>
      </w:r>
      <w:r w:rsidR="00E25CA6" w:rsidRPr="00FF17F1">
        <w:rPr>
          <w:rFonts w:ascii="Times New Roman" w:hAnsi="Times New Roman" w:cs="Times New Roman"/>
          <w:sz w:val="28"/>
          <w:szCs w:val="28"/>
        </w:rPr>
        <w:t xml:space="preserve"> о </w:t>
      </w:r>
      <w:r w:rsidR="00F0207C" w:rsidRPr="00FF17F1">
        <w:rPr>
          <w:rFonts w:ascii="Times New Roman" w:hAnsi="Times New Roman" w:cs="Times New Roman"/>
          <w:sz w:val="28"/>
          <w:szCs w:val="28"/>
        </w:rPr>
        <w:t xml:space="preserve">гранте </w:t>
      </w:r>
      <w:r w:rsidR="00690EDE" w:rsidRPr="00FF17F1">
        <w:rPr>
          <w:rFonts w:ascii="Times New Roman" w:hAnsi="Times New Roman" w:cs="Times New Roman"/>
          <w:sz w:val="28"/>
          <w:szCs w:val="28"/>
        </w:rPr>
        <w:t>размещае</w:t>
      </w:r>
      <w:r w:rsidR="00E25CA6" w:rsidRPr="00FF17F1">
        <w:rPr>
          <w:rFonts w:ascii="Times New Roman" w:hAnsi="Times New Roman" w:cs="Times New Roman"/>
          <w:sz w:val="28"/>
          <w:szCs w:val="28"/>
        </w:rPr>
        <w:t xml:space="preserve">тся на едином портале бюджетной системы Российской Федерации в информационно-телекоммуникационной сети «Интернет» </w:t>
      </w:r>
      <w:r w:rsidR="00FF17F1" w:rsidRPr="00FF17F1">
        <w:rPr>
          <w:rFonts w:ascii="Times New Roman" w:hAnsi="Times New Roman" w:cs="Times New Roman"/>
          <w:sz w:val="28"/>
          <w:szCs w:val="28"/>
        </w:rPr>
        <w:t xml:space="preserve">(далее – единый портал) </w:t>
      </w:r>
      <w:r w:rsidR="00E25CA6" w:rsidRPr="00FF17F1">
        <w:rPr>
          <w:rFonts w:ascii="Times New Roman" w:hAnsi="Times New Roman" w:cs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Федерации.</w:t>
      </w:r>
    </w:p>
    <w:p w14:paraId="732C6960" w14:textId="45267222" w:rsidR="00D75B1E" w:rsidRPr="00F754E4" w:rsidRDefault="00BB0DE7" w:rsidP="00F754E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D1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D75B1E" w:rsidRPr="00D75B1E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 в рамках настоящего Порядка относятся юридические лица (за исключением государственных (муниципальных) учреждений), </w:t>
      </w:r>
      <w:r w:rsidR="00E214EB">
        <w:rPr>
          <w:rFonts w:ascii="Times New Roman" w:hAnsi="Times New Roman" w:cs="Times New Roman"/>
          <w:sz w:val="28"/>
          <w:szCs w:val="28"/>
        </w:rPr>
        <w:t>крестьянские</w:t>
      </w:r>
      <w:r w:rsidR="00DB1278">
        <w:rPr>
          <w:rFonts w:ascii="Times New Roman" w:hAnsi="Times New Roman" w:cs="Times New Roman"/>
          <w:sz w:val="28"/>
          <w:szCs w:val="28"/>
        </w:rPr>
        <w:t xml:space="preserve"> (фермерск</w:t>
      </w:r>
      <w:r w:rsidR="00E214EB">
        <w:rPr>
          <w:rFonts w:ascii="Times New Roman" w:hAnsi="Times New Roman" w:cs="Times New Roman"/>
          <w:sz w:val="28"/>
          <w:szCs w:val="28"/>
        </w:rPr>
        <w:t>ие</w:t>
      </w:r>
      <w:r w:rsidR="00DB1278">
        <w:rPr>
          <w:rFonts w:ascii="Times New Roman" w:hAnsi="Times New Roman" w:cs="Times New Roman"/>
          <w:sz w:val="28"/>
          <w:szCs w:val="28"/>
        </w:rPr>
        <w:t>) хозяйств</w:t>
      </w:r>
      <w:r w:rsidR="00E214EB">
        <w:rPr>
          <w:rFonts w:ascii="Times New Roman" w:hAnsi="Times New Roman" w:cs="Times New Roman"/>
          <w:sz w:val="28"/>
          <w:szCs w:val="28"/>
        </w:rPr>
        <w:t>а</w:t>
      </w:r>
      <w:r w:rsidR="00DB1278">
        <w:rPr>
          <w:rFonts w:ascii="Times New Roman" w:hAnsi="Times New Roman" w:cs="Times New Roman"/>
          <w:sz w:val="28"/>
          <w:szCs w:val="28"/>
        </w:rPr>
        <w:t xml:space="preserve"> без образования юридического лица, </w:t>
      </w:r>
      <w:r w:rsidR="00D75B1E" w:rsidRPr="00D75B1E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</w:t>
      </w:r>
      <w:r w:rsidR="00F12B46">
        <w:rPr>
          <w:rFonts w:ascii="Times New Roman" w:hAnsi="Times New Roman" w:cs="Times New Roman"/>
          <w:sz w:val="28"/>
          <w:szCs w:val="28"/>
        </w:rPr>
        <w:t xml:space="preserve">осуществляющие </w:t>
      </w:r>
      <w:r w:rsidR="00D75B1E" w:rsidRPr="00D75B1E">
        <w:rPr>
          <w:rFonts w:ascii="Times New Roman" w:hAnsi="Times New Roman" w:cs="Times New Roman"/>
          <w:sz w:val="28"/>
          <w:szCs w:val="28"/>
        </w:rPr>
        <w:t xml:space="preserve">на дату представления в Министерство </w:t>
      </w:r>
      <w:r w:rsidR="00DB1278">
        <w:rPr>
          <w:rFonts w:ascii="Times New Roman" w:hAnsi="Times New Roman" w:cs="Times New Roman"/>
          <w:sz w:val="28"/>
          <w:szCs w:val="28"/>
        </w:rPr>
        <w:t>документов на получение гранта</w:t>
      </w:r>
      <w:r w:rsidR="00D75B1E" w:rsidRPr="00D75B1E">
        <w:rPr>
          <w:rFonts w:ascii="Times New Roman" w:hAnsi="Times New Roman" w:cs="Times New Roman"/>
          <w:sz w:val="28"/>
          <w:szCs w:val="28"/>
        </w:rPr>
        <w:t xml:space="preserve"> </w:t>
      </w:r>
      <w:r w:rsidR="00A932F0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F12B46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F754E4">
        <w:rPr>
          <w:rFonts w:ascii="Times New Roman" w:hAnsi="Times New Roman" w:cs="Times New Roman"/>
          <w:sz w:val="28"/>
          <w:szCs w:val="28"/>
        </w:rPr>
        <w:t>племенного животноводства (овцеводства), а также оказание услуг в области племенного животноводства (овцеводства) (далее – заявитель, племенное хозяйство, участник конкурсного отбора, грантополучатель).</w:t>
      </w:r>
      <w:proofErr w:type="gramEnd"/>
    </w:p>
    <w:p w14:paraId="05AE8625" w14:textId="06E04151" w:rsidR="000E3350" w:rsidRPr="00562401" w:rsidRDefault="00551410" w:rsidP="00562401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401">
        <w:rPr>
          <w:rFonts w:ascii="Times New Roman" w:hAnsi="Times New Roman" w:cs="Times New Roman"/>
          <w:sz w:val="28"/>
          <w:szCs w:val="28"/>
        </w:rPr>
        <w:t xml:space="preserve">6. Отбор </w:t>
      </w:r>
      <w:r w:rsidR="00F754E4">
        <w:rPr>
          <w:rFonts w:ascii="Times New Roman" w:hAnsi="Times New Roman" w:cs="Times New Roman"/>
          <w:sz w:val="28"/>
          <w:szCs w:val="28"/>
        </w:rPr>
        <w:t>племенных хозяйств</w:t>
      </w:r>
      <w:r w:rsidR="00562401" w:rsidRPr="00562401">
        <w:rPr>
          <w:rFonts w:ascii="Times New Roman" w:hAnsi="Times New Roman" w:cs="Times New Roman"/>
          <w:sz w:val="28"/>
          <w:szCs w:val="28"/>
        </w:rPr>
        <w:t xml:space="preserve"> </w:t>
      </w:r>
      <w:r w:rsidRPr="0056240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F2E51" w:rsidRPr="00562401">
        <w:rPr>
          <w:rFonts w:ascii="Times New Roman" w:hAnsi="Times New Roman" w:cs="Times New Roman"/>
          <w:sz w:val="28"/>
          <w:szCs w:val="28"/>
        </w:rPr>
        <w:t>на конкурентной основе способом проведения конкурса</w:t>
      </w:r>
      <w:r w:rsidR="00350720" w:rsidRPr="00562401">
        <w:rPr>
          <w:rFonts w:ascii="Times New Roman" w:hAnsi="Times New Roman" w:cs="Times New Roman"/>
          <w:sz w:val="28"/>
          <w:szCs w:val="28"/>
        </w:rPr>
        <w:t xml:space="preserve"> (далее – конкурсн</w:t>
      </w:r>
      <w:r w:rsidR="00FA455D" w:rsidRPr="00562401">
        <w:rPr>
          <w:rFonts w:ascii="Times New Roman" w:hAnsi="Times New Roman" w:cs="Times New Roman"/>
          <w:sz w:val="28"/>
          <w:szCs w:val="28"/>
        </w:rPr>
        <w:t>ы</w:t>
      </w:r>
      <w:r w:rsidR="00350720" w:rsidRPr="00562401">
        <w:rPr>
          <w:rFonts w:ascii="Times New Roman" w:hAnsi="Times New Roman" w:cs="Times New Roman"/>
          <w:sz w:val="28"/>
          <w:szCs w:val="28"/>
        </w:rPr>
        <w:t>й отбор)</w:t>
      </w:r>
      <w:r w:rsidR="00562401" w:rsidRPr="00562401">
        <w:rPr>
          <w:rFonts w:ascii="Times New Roman" w:hAnsi="Times New Roman" w:cs="Times New Roman"/>
          <w:sz w:val="28"/>
          <w:szCs w:val="28"/>
        </w:rPr>
        <w:t xml:space="preserve">, </w:t>
      </w:r>
      <w:r w:rsidR="000E3350" w:rsidRPr="00562401"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проводимый конкурсной комиссией по отбору </w:t>
      </w:r>
      <w:r w:rsidR="00626D11" w:rsidRPr="00553BA9">
        <w:rPr>
          <w:rFonts w:ascii="Times New Roman" w:hAnsi="Times New Roman" w:cs="Times New Roman"/>
          <w:sz w:val="28"/>
          <w:szCs w:val="28"/>
        </w:rPr>
        <w:t>проект</w:t>
      </w:r>
      <w:r w:rsidR="00507325">
        <w:rPr>
          <w:rFonts w:ascii="Times New Roman" w:hAnsi="Times New Roman" w:cs="Times New Roman"/>
          <w:sz w:val="28"/>
          <w:szCs w:val="28"/>
        </w:rPr>
        <w:t>ов</w:t>
      </w:r>
      <w:r w:rsidR="00626D11" w:rsidRPr="00553BA9">
        <w:rPr>
          <w:rFonts w:ascii="Times New Roman" w:hAnsi="Times New Roman" w:cs="Times New Roman"/>
          <w:sz w:val="28"/>
          <w:szCs w:val="28"/>
        </w:rPr>
        <w:t xml:space="preserve"> с</w:t>
      </w:r>
      <w:r w:rsidR="00626D11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626D11" w:rsidRPr="0060239A">
        <w:rPr>
          <w:rFonts w:ascii="Times New Roman" w:hAnsi="Times New Roman" w:cs="Times New Roman"/>
          <w:sz w:val="28"/>
          <w:szCs w:val="28"/>
        </w:rPr>
        <w:t>монокомплекса</w:t>
      </w:r>
      <w:r w:rsidR="00766F6E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 w:rsidR="005073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AC0D3B" w14:textId="3FF78486" w:rsidR="00562401" w:rsidRPr="00626D11" w:rsidRDefault="00EB395E" w:rsidP="00626D11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95E">
        <w:rPr>
          <w:rFonts w:ascii="Times New Roman" w:hAnsi="Times New Roman" w:cs="Times New Roman"/>
          <w:sz w:val="28"/>
          <w:szCs w:val="28"/>
        </w:rPr>
        <w:t>О</w:t>
      </w:r>
      <w:r w:rsidR="005917D1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 </w:t>
      </w:r>
      <w:r>
        <w:rPr>
          <w:rFonts w:ascii="Times New Roman" w:hAnsi="Times New Roman" w:cs="Times New Roman"/>
          <w:sz w:val="28"/>
          <w:szCs w:val="28"/>
        </w:rPr>
        <w:t>является М</w:t>
      </w:r>
      <w:r w:rsidRPr="00EB395E">
        <w:rPr>
          <w:rFonts w:ascii="Times New Roman" w:hAnsi="Times New Roman" w:cs="Times New Roman"/>
          <w:sz w:val="28"/>
          <w:szCs w:val="28"/>
        </w:rPr>
        <w:t>инистерство.</w:t>
      </w:r>
    </w:p>
    <w:p w14:paraId="5538EF88" w14:textId="76C2BCF3" w:rsidR="00B45B0D" w:rsidRPr="00B45B0D" w:rsidRDefault="00284BD2" w:rsidP="00B45B0D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. В конкурсном отборе могут принимать участие </w:t>
      </w:r>
      <w:r w:rsidR="00434B06">
        <w:rPr>
          <w:rFonts w:ascii="Times New Roman" w:hAnsi="Times New Roman" w:cs="Times New Roman"/>
          <w:sz w:val="28"/>
          <w:szCs w:val="28"/>
        </w:rPr>
        <w:t>племенные хозяйства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, </w:t>
      </w:r>
      <w:r w:rsidR="00F570A7">
        <w:rPr>
          <w:rFonts w:ascii="Times New Roman" w:hAnsi="Times New Roman" w:cs="Times New Roman"/>
          <w:sz w:val="28"/>
          <w:szCs w:val="28"/>
        </w:rPr>
        <w:t>соответствующие на</w:t>
      </w:r>
      <w:r w:rsidR="00B45B0D" w:rsidRPr="00B45B0D">
        <w:rPr>
          <w:rFonts w:ascii="Times New Roman" w:hAnsi="Times New Roman" w:cs="Times New Roman"/>
          <w:sz w:val="28"/>
          <w:szCs w:val="28"/>
        </w:rPr>
        <w:t xml:space="preserve"> дату представления в Министерство </w:t>
      </w:r>
      <w:r w:rsidR="00B45B0D">
        <w:rPr>
          <w:rFonts w:ascii="Times New Roman" w:hAnsi="Times New Roman" w:cs="Times New Roman"/>
          <w:sz w:val="28"/>
          <w:szCs w:val="28"/>
        </w:rPr>
        <w:t>заявки</w:t>
      </w:r>
      <w:r w:rsidR="00B45B0D" w:rsidRPr="00B45B0D">
        <w:rPr>
          <w:rFonts w:ascii="Times New Roman" w:hAnsi="Times New Roman" w:cs="Times New Roman"/>
          <w:sz w:val="28"/>
          <w:szCs w:val="28"/>
        </w:rPr>
        <w:t xml:space="preserve"> </w:t>
      </w:r>
      <w:r w:rsidR="00B45B0D" w:rsidRPr="00B45B0D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B45B0D">
        <w:rPr>
          <w:rFonts w:ascii="Times New Roman" w:hAnsi="Times New Roman" w:cs="Times New Roman"/>
          <w:sz w:val="28"/>
          <w:szCs w:val="28"/>
        </w:rPr>
        <w:t xml:space="preserve"> получение гранта </w:t>
      </w:r>
      <w:r w:rsidR="00BB0DE7" w:rsidRPr="0096241F">
        <w:rPr>
          <w:rFonts w:ascii="Times New Roman" w:hAnsi="Times New Roman" w:cs="Times New Roman"/>
          <w:sz w:val="28"/>
          <w:szCs w:val="28"/>
        </w:rPr>
        <w:t>категории, указанной в пункте 5 настоящего Порядка,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и следующим требованиям:</w:t>
      </w:r>
    </w:p>
    <w:p w14:paraId="1DCEF0B8" w14:textId="063997F6" w:rsidR="001C7E75" w:rsidRDefault="001C7E75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75">
        <w:rPr>
          <w:rFonts w:ascii="Times New Roman" w:hAnsi="Times New Roman" w:cs="Times New Roman"/>
          <w:sz w:val="28"/>
          <w:szCs w:val="28"/>
        </w:rPr>
        <w:t>1) осуществля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Pr="001C7E75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Забайкальского края;</w:t>
      </w:r>
    </w:p>
    <w:p w14:paraId="2A2520A3" w14:textId="26F5751F" w:rsidR="00F0207C" w:rsidRPr="00F0207C" w:rsidRDefault="0096241F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не являющиеся </w:t>
      </w:r>
      <w:r w:rsidR="00F0207C" w:rsidRPr="00F0207C">
        <w:rPr>
          <w:rFonts w:ascii="Times New Roman" w:hAnsi="Times New Roman" w:cs="Times New Roman"/>
          <w:sz w:val="28"/>
          <w:szCs w:val="28"/>
        </w:rPr>
        <w:t>иностранным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0207C" w:rsidRPr="00F0207C">
        <w:rPr>
          <w:rFonts w:ascii="Times New Roman" w:hAnsi="Times New Roman" w:cs="Times New Roman"/>
          <w:sz w:val="28"/>
          <w:szCs w:val="28"/>
        </w:rPr>
        <w:t>, в том числе местом регистрации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является государство или терр</w:t>
      </w:r>
      <w:r w:rsidR="0063210F">
        <w:rPr>
          <w:rFonts w:ascii="Times New Roman" w:hAnsi="Times New Roman" w:cs="Times New Roman"/>
          <w:sz w:val="28"/>
          <w:szCs w:val="28"/>
        </w:rPr>
        <w:t xml:space="preserve">итория, включенные в утвержденный </w:t>
      </w:r>
      <w:r w:rsidR="00F0207C" w:rsidRPr="00F0207C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юридическим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0207C" w:rsidRPr="00F0207C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B45B0D">
        <w:rPr>
          <w:rFonts w:ascii="Times New Roman" w:hAnsi="Times New Roman" w:cs="Times New Roman"/>
          <w:sz w:val="28"/>
          <w:szCs w:val="28"/>
        </w:rPr>
        <w:t>ых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proofErr w:type="gramEnd"/>
      <w:r w:rsidR="00F0207C" w:rsidRPr="00F0207C">
        <w:rPr>
          <w:rFonts w:ascii="Times New Roman" w:hAnsi="Times New Roman" w:cs="Times New Roman"/>
          <w:sz w:val="28"/>
          <w:szCs w:val="28"/>
        </w:rPr>
        <w:t xml:space="preserve">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D61C51C" w14:textId="77777777" w:rsidR="00F0207C" w:rsidRPr="00F0207C" w:rsidRDefault="00B45B0D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находящиеся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AD3B057" w14:textId="77777777" w:rsidR="00F0207C" w:rsidRPr="00F0207C" w:rsidRDefault="00B45B0D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находящиеся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620EC79" w14:textId="7BE9CFF5" w:rsidR="00F0207C" w:rsidRPr="00F0207C" w:rsidRDefault="00B45B0D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 получающие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средства из бюджета Забайкальского края на основании иных нормативных правовых актов Забайкальского края на цели, установленные пунктом </w:t>
      </w:r>
      <w:r w:rsidR="0063210F" w:rsidRPr="001C7E75">
        <w:rPr>
          <w:rFonts w:ascii="Times New Roman" w:hAnsi="Times New Roman" w:cs="Times New Roman"/>
          <w:sz w:val="28"/>
          <w:szCs w:val="28"/>
        </w:rPr>
        <w:t>3</w:t>
      </w:r>
      <w:r w:rsidR="0063210F">
        <w:rPr>
          <w:rFonts w:ascii="Times New Roman" w:hAnsi="Times New Roman" w:cs="Times New Roman"/>
          <w:sz w:val="28"/>
          <w:szCs w:val="28"/>
        </w:rPr>
        <w:t xml:space="preserve"> </w:t>
      </w:r>
      <w:r w:rsidR="00F0207C" w:rsidRPr="00F0207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81CA2E4" w14:textId="77777777" w:rsidR="00F0207C" w:rsidRPr="00F0207C" w:rsidRDefault="00B45B0D" w:rsidP="00F0207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не являющиеся</w:t>
      </w:r>
      <w:r w:rsidR="00F0207C" w:rsidRPr="00F0207C">
        <w:rPr>
          <w:rFonts w:ascii="Times New Roman" w:hAnsi="Times New Roman" w:cs="Times New Roman"/>
          <w:sz w:val="28"/>
          <w:szCs w:val="28"/>
        </w:rPr>
        <w:t xml:space="preserve"> иностранными агентами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 w14:paraId="3DA1E2DD" w14:textId="308541D3" w:rsidR="00063584" w:rsidRDefault="00F0207C" w:rsidP="0006358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7C">
        <w:rPr>
          <w:rFonts w:ascii="Times New Roman" w:hAnsi="Times New Roman" w:cs="Times New Roman"/>
          <w:sz w:val="28"/>
          <w:szCs w:val="28"/>
        </w:rPr>
        <w:t xml:space="preserve">7) не находящиеся в процессе реорганизации (за исключением реорганизации в форме присоединения к юридическому лицу, являющемуся </w:t>
      </w:r>
      <w:r w:rsidR="00EF22EF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F0207C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которых не введена процедура банкротства, деятельность которых не приостановлена в порядке, предусмотренном законодательством Российс</w:t>
      </w:r>
      <w:r w:rsidR="00507325">
        <w:rPr>
          <w:rFonts w:ascii="Times New Roman" w:hAnsi="Times New Roman" w:cs="Times New Roman"/>
          <w:sz w:val="28"/>
          <w:szCs w:val="28"/>
        </w:rPr>
        <w:t>кой Федерации</w:t>
      </w:r>
      <w:r w:rsidR="008E27B7">
        <w:rPr>
          <w:rFonts w:ascii="Times New Roman" w:hAnsi="Times New Roman" w:cs="Times New Roman"/>
          <w:sz w:val="28"/>
          <w:szCs w:val="28"/>
        </w:rPr>
        <w:t>;</w:t>
      </w:r>
    </w:p>
    <w:p w14:paraId="093C33C9" w14:textId="003AA2C1" w:rsidR="001C7E75" w:rsidRPr="00063584" w:rsidRDefault="001C7E75" w:rsidP="0006358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 представившие</w:t>
      </w:r>
      <w:r w:rsidRPr="009D17DD">
        <w:rPr>
          <w:rFonts w:ascii="Times New Roman" w:hAnsi="Times New Roman" w:cs="Times New Roman"/>
          <w:bCs/>
          <w:sz w:val="28"/>
          <w:szCs w:val="28"/>
        </w:rPr>
        <w:t xml:space="preserve"> в Министерство (в срок, установленный Министерством) отчетность о финансово-экономическом состоянии </w:t>
      </w:r>
      <w:r w:rsidRPr="009D17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товаропроизводителей агропромышленного комплекса за предыдущий год по формам, утвержденным Министерством сельского хозяйства Российской Федерации </w:t>
      </w:r>
      <w:r>
        <w:rPr>
          <w:rFonts w:ascii="Times New Roman" w:hAnsi="Times New Roman" w:cs="Times New Roman"/>
          <w:bCs/>
          <w:sz w:val="28"/>
          <w:szCs w:val="28"/>
        </w:rPr>
        <w:t>(далее – Минсельхоз России) и Министерством.</w:t>
      </w:r>
    </w:p>
    <w:p w14:paraId="0689108E" w14:textId="64827624" w:rsidR="00063584" w:rsidRPr="00063584" w:rsidRDefault="00063584" w:rsidP="0006358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AB4">
        <w:rPr>
          <w:rFonts w:ascii="Times New Roman" w:hAnsi="Times New Roman" w:cs="Times New Roman"/>
          <w:sz w:val="28"/>
          <w:szCs w:val="28"/>
        </w:rPr>
        <w:t>8. Условиями предоставления гранта являются:</w:t>
      </w:r>
    </w:p>
    <w:p w14:paraId="534CCA03" w14:textId="77777777" w:rsidR="00063584" w:rsidRPr="00063584" w:rsidRDefault="00063584" w:rsidP="0006358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584">
        <w:rPr>
          <w:rFonts w:ascii="Times New Roman" w:hAnsi="Times New Roman" w:cs="Times New Roman"/>
          <w:sz w:val="28"/>
          <w:szCs w:val="28"/>
        </w:rPr>
        <w:t xml:space="preserve">1) соответствие </w:t>
      </w:r>
      <w:r>
        <w:rPr>
          <w:rFonts w:ascii="Times New Roman" w:hAnsi="Times New Roman" w:cs="Times New Roman"/>
          <w:sz w:val="28"/>
          <w:szCs w:val="28"/>
        </w:rPr>
        <w:t>заявителя категории и требованиям,</w:t>
      </w:r>
      <w:r w:rsidR="00DF115A">
        <w:rPr>
          <w:rFonts w:ascii="Times New Roman" w:hAnsi="Times New Roman" w:cs="Times New Roman"/>
          <w:sz w:val="28"/>
          <w:szCs w:val="28"/>
        </w:rPr>
        <w:t xml:space="preserve"> указанным в пунктах 5 и 7</w:t>
      </w:r>
      <w:r w:rsidRPr="000635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1E81EBD" w14:textId="5B574387" w:rsidR="00CB5D37" w:rsidRPr="000E3350" w:rsidRDefault="00CB5D37" w:rsidP="000E3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D37">
        <w:rPr>
          <w:rFonts w:ascii="Times New Roman" w:hAnsi="Times New Roman" w:cs="Times New Roman"/>
          <w:sz w:val="28"/>
          <w:szCs w:val="28"/>
        </w:rPr>
        <w:t xml:space="preserve">2) </w:t>
      </w:r>
      <w:r w:rsidR="000E3350" w:rsidRPr="000E3350">
        <w:rPr>
          <w:rFonts w:ascii="Times New Roman" w:hAnsi="Times New Roman" w:cs="Times New Roman"/>
          <w:sz w:val="28"/>
          <w:szCs w:val="28"/>
        </w:rPr>
        <w:t xml:space="preserve">отсутствие у </w:t>
      </w:r>
      <w:r w:rsidR="00434B06">
        <w:rPr>
          <w:rFonts w:ascii="Times New Roman" w:hAnsi="Times New Roman" w:cs="Times New Roman"/>
          <w:sz w:val="28"/>
          <w:szCs w:val="28"/>
        </w:rPr>
        <w:t>заявителя</w:t>
      </w:r>
      <w:r w:rsidR="000E3350" w:rsidRPr="000E3350">
        <w:rPr>
          <w:rFonts w:ascii="Times New Roman" w:hAnsi="Times New Roman" w:cs="Times New Roman"/>
          <w:sz w:val="28"/>
          <w:szCs w:val="28"/>
        </w:rPr>
        <w:t xml:space="preserve"> на едином налоговом счете задолженности или наличие задолженности по уплате налогов, сборов и страховых взносов в бюджеты бюджетной системы Российской Федерации, не превышающей размер, определенный пунктом 3 статьи 47 Налогового кодекса Российской Федерации;</w:t>
      </w:r>
    </w:p>
    <w:p w14:paraId="23CA16A1" w14:textId="1B823F0B" w:rsidR="00ED103C" w:rsidRDefault="00ED103C" w:rsidP="008E27B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103C">
        <w:rPr>
          <w:rFonts w:ascii="Times New Roman" w:hAnsi="Times New Roman" w:cs="Times New Roman"/>
          <w:sz w:val="28"/>
          <w:szCs w:val="28"/>
        </w:rPr>
        <w:t xml:space="preserve">3) отсутствие в году, предшествующем году получения </w:t>
      </w:r>
      <w:r w:rsidR="00434B06">
        <w:rPr>
          <w:rFonts w:ascii="Times New Roman" w:hAnsi="Times New Roman" w:cs="Times New Roman"/>
          <w:sz w:val="28"/>
          <w:szCs w:val="28"/>
        </w:rPr>
        <w:t>гранта</w:t>
      </w:r>
      <w:r w:rsidRPr="00ED103C">
        <w:rPr>
          <w:rFonts w:ascii="Times New Roman" w:hAnsi="Times New Roman" w:cs="Times New Roman"/>
          <w:sz w:val="28"/>
          <w:szCs w:val="28"/>
        </w:rPr>
        <w:t xml:space="preserve">, случаев привлечения к ответственности </w:t>
      </w:r>
      <w:r w:rsidR="00434B06">
        <w:rPr>
          <w:rFonts w:ascii="Times New Roman" w:hAnsi="Times New Roman" w:cs="Times New Roman"/>
          <w:sz w:val="28"/>
          <w:szCs w:val="28"/>
        </w:rPr>
        <w:t>заявителя</w:t>
      </w:r>
      <w:r w:rsidRPr="00ED103C">
        <w:rPr>
          <w:rFonts w:ascii="Times New Roman" w:hAnsi="Times New Roman" w:cs="Times New Roman"/>
          <w:sz w:val="28"/>
          <w:szCs w:val="28"/>
        </w:rPr>
        <w:t xml:space="preserve">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Федерации»;</w:t>
      </w:r>
      <w:proofErr w:type="gramEnd"/>
    </w:p>
    <w:p w14:paraId="4FF954AE" w14:textId="6A91B063" w:rsidR="001930F1" w:rsidRPr="00F77D61" w:rsidRDefault="00CA3893" w:rsidP="00F77D61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93">
        <w:rPr>
          <w:rFonts w:ascii="Times New Roman" w:hAnsi="Times New Roman" w:cs="Times New Roman"/>
          <w:sz w:val="28"/>
          <w:szCs w:val="28"/>
        </w:rPr>
        <w:t>4</w:t>
      </w:r>
      <w:r w:rsidR="00ED103C" w:rsidRPr="00CA3893">
        <w:rPr>
          <w:rFonts w:ascii="Times New Roman" w:hAnsi="Times New Roman" w:cs="Times New Roman"/>
          <w:sz w:val="28"/>
          <w:szCs w:val="28"/>
        </w:rPr>
        <w:t xml:space="preserve">) </w:t>
      </w:r>
      <w:r w:rsidRPr="00CA3893">
        <w:rPr>
          <w:rFonts w:ascii="Times New Roman" w:hAnsi="Times New Roman" w:cs="Times New Roman"/>
          <w:sz w:val="28"/>
          <w:szCs w:val="28"/>
        </w:rPr>
        <w:t xml:space="preserve">наличие правоустанавливающих документов на земельные участки из земель сельскохозяйственного назначения в собственности и (или) в долгосрочной аренде (при этом срок аренды на дату подачи заявки на участие в конкурсном отборе должен составлять не менее 5 лет) свыше 1000 га, на которых планируется </w:t>
      </w:r>
      <w:r w:rsidR="00F77D61">
        <w:rPr>
          <w:rFonts w:ascii="Times New Roman" w:hAnsi="Times New Roman" w:cs="Times New Roman"/>
          <w:sz w:val="28"/>
          <w:szCs w:val="28"/>
        </w:rPr>
        <w:t>строительство монокомплекса;</w:t>
      </w:r>
    </w:p>
    <w:p w14:paraId="5F2B3597" w14:textId="3AA8C9DB" w:rsidR="00ED103C" w:rsidRDefault="00CA3893" w:rsidP="008E27B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A3893">
        <w:rPr>
          <w:rFonts w:ascii="Times New Roman" w:hAnsi="Times New Roman" w:cs="Times New Roman"/>
          <w:sz w:val="28"/>
          <w:szCs w:val="28"/>
        </w:rPr>
        <w:t>) отсутствие по вступившим в законную силу решениям судов неисполненной обязанности по возврату средств субсидий, полученных в предыдущие годы на реализацию мероприятий государственной программы, в связи с нарушением условий их предоставления и (или) недостижением результатов предоставления субсидий, уст</w:t>
      </w:r>
      <w:r>
        <w:rPr>
          <w:rFonts w:ascii="Times New Roman" w:hAnsi="Times New Roman" w:cs="Times New Roman"/>
          <w:sz w:val="28"/>
          <w:szCs w:val="28"/>
        </w:rPr>
        <w:t>ановленных соглашениями;</w:t>
      </w:r>
    </w:p>
    <w:p w14:paraId="1517308D" w14:textId="2E30FDEB" w:rsidR="004729F6" w:rsidRPr="00FF17F1" w:rsidRDefault="00CA3893" w:rsidP="004729F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7F1">
        <w:rPr>
          <w:rFonts w:ascii="Times New Roman" w:hAnsi="Times New Roman" w:cs="Times New Roman"/>
          <w:sz w:val="28"/>
          <w:szCs w:val="28"/>
        </w:rPr>
        <w:t>6</w:t>
      </w:r>
      <w:r w:rsidR="004729F6" w:rsidRPr="00FF17F1">
        <w:rPr>
          <w:rFonts w:ascii="Times New Roman" w:hAnsi="Times New Roman" w:cs="Times New Roman"/>
          <w:sz w:val="28"/>
          <w:szCs w:val="28"/>
        </w:rPr>
        <w:t xml:space="preserve">) запрет приобретения </w:t>
      </w:r>
      <w:r w:rsidR="00434B06">
        <w:rPr>
          <w:rFonts w:ascii="Times New Roman" w:hAnsi="Times New Roman" w:cs="Times New Roman"/>
          <w:sz w:val="28"/>
          <w:szCs w:val="28"/>
        </w:rPr>
        <w:t>заявителем</w:t>
      </w:r>
      <w:r w:rsidR="004729F6" w:rsidRPr="00FF17F1">
        <w:rPr>
          <w:rFonts w:ascii="Times New Roman" w:hAnsi="Times New Roman" w:cs="Times New Roman"/>
          <w:sz w:val="28"/>
          <w:szCs w:val="28"/>
        </w:rPr>
        <w:t xml:space="preserve"> – юридическим лицом, а также иным юридическим лицом, получающим средства на основании договоров, заключенных с </w:t>
      </w:r>
      <w:r w:rsidR="00434B06">
        <w:rPr>
          <w:rFonts w:ascii="Times New Roman" w:hAnsi="Times New Roman" w:cs="Times New Roman"/>
          <w:sz w:val="28"/>
          <w:szCs w:val="28"/>
        </w:rPr>
        <w:t>заявителем</w:t>
      </w:r>
      <w:r w:rsidR="004729F6" w:rsidRPr="00FF17F1">
        <w:rPr>
          <w:rFonts w:ascii="Times New Roman" w:hAnsi="Times New Roman" w:cs="Times New Roman"/>
          <w:sz w:val="28"/>
          <w:szCs w:val="28"/>
        </w:rPr>
        <w:t xml:space="preserve">, за счет полученных из бюджета Забайкальского края </w:t>
      </w:r>
      <w:r w:rsidR="002F6551" w:rsidRPr="00FF17F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4729F6" w:rsidRPr="00FF17F1">
        <w:rPr>
          <w:rFonts w:ascii="Times New Roman" w:hAnsi="Times New Roman" w:cs="Times New Roman"/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</w:t>
      </w:r>
      <w:proofErr w:type="gramEnd"/>
      <w:r w:rsidR="004729F6" w:rsidRPr="00FF17F1">
        <w:rPr>
          <w:rFonts w:ascii="Times New Roman" w:hAnsi="Times New Roman" w:cs="Times New Roman"/>
          <w:sz w:val="28"/>
          <w:szCs w:val="28"/>
        </w:rPr>
        <w:t xml:space="preserve"> операций, определенных настоящим Порядком;</w:t>
      </w:r>
    </w:p>
    <w:p w14:paraId="61C71BB9" w14:textId="1D87255A" w:rsidR="00EB0C44" w:rsidRDefault="00CA3893" w:rsidP="00FB576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7482D">
        <w:rPr>
          <w:rFonts w:ascii="Times New Roman" w:hAnsi="Times New Roman" w:cs="Times New Roman"/>
          <w:sz w:val="28"/>
          <w:szCs w:val="28"/>
        </w:rPr>
        <w:t>) согласие</w:t>
      </w:r>
      <w:r w:rsidR="0077482D" w:rsidRPr="005C353E">
        <w:rPr>
          <w:rFonts w:ascii="Times New Roman" w:hAnsi="Times New Roman" w:cs="Times New Roman"/>
          <w:sz w:val="28"/>
          <w:szCs w:val="28"/>
        </w:rPr>
        <w:t xml:space="preserve"> </w:t>
      </w:r>
      <w:r w:rsidR="00434B06">
        <w:rPr>
          <w:rFonts w:ascii="Times New Roman" w:hAnsi="Times New Roman" w:cs="Times New Roman"/>
          <w:sz w:val="28"/>
          <w:szCs w:val="28"/>
        </w:rPr>
        <w:t>заявителей</w:t>
      </w:r>
      <w:r w:rsidR="0077482D" w:rsidRPr="005C353E">
        <w:rPr>
          <w:rFonts w:ascii="Times New Roman" w:hAnsi="Times New Roman" w:cs="Times New Roman"/>
          <w:sz w:val="28"/>
          <w:szCs w:val="28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</w:t>
      </w:r>
      <w:r w:rsidR="0077482D">
        <w:rPr>
          <w:rFonts w:ascii="Times New Roman" w:hAnsi="Times New Roman" w:cs="Times New Roman"/>
          <w:sz w:val="28"/>
          <w:szCs w:val="28"/>
        </w:rPr>
        <w:t xml:space="preserve">ерок, </w:t>
      </w:r>
      <w:r w:rsidR="00E214EB">
        <w:rPr>
          <w:rFonts w:ascii="Times New Roman" w:hAnsi="Times New Roman" w:cs="Times New Roman"/>
          <w:sz w:val="28"/>
          <w:szCs w:val="28"/>
        </w:rPr>
        <w:t>предусмотренных пунктом 50</w:t>
      </w:r>
      <w:r w:rsidR="0077482D" w:rsidRPr="00A932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7482D" w:rsidRPr="005C353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2E8E0E72" w14:textId="5C2EA7B2" w:rsidR="00E11F8C" w:rsidRPr="004729F6" w:rsidRDefault="008557F5" w:rsidP="0077482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E11F8C">
        <w:rPr>
          <w:rFonts w:ascii="Times New Roman" w:hAnsi="Times New Roman" w:cs="Times New Roman"/>
          <w:sz w:val="28"/>
          <w:szCs w:val="28"/>
        </w:rPr>
        <w:t xml:space="preserve">наличие у заявителя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E11F8C" w:rsidRPr="00553BA9">
        <w:rPr>
          <w:rFonts w:ascii="Times New Roman" w:hAnsi="Times New Roman" w:cs="Times New Roman"/>
          <w:sz w:val="28"/>
          <w:szCs w:val="28"/>
        </w:rPr>
        <w:t xml:space="preserve"> с</w:t>
      </w:r>
      <w:r w:rsidR="00E11F8C">
        <w:rPr>
          <w:rFonts w:ascii="Times New Roman" w:hAnsi="Times New Roman" w:cs="Times New Roman"/>
          <w:sz w:val="28"/>
          <w:szCs w:val="28"/>
        </w:rPr>
        <w:t xml:space="preserve">оздания </w:t>
      </w:r>
      <w:r w:rsidR="00E11F8C" w:rsidRPr="0060239A">
        <w:rPr>
          <w:rFonts w:ascii="Times New Roman" w:hAnsi="Times New Roman" w:cs="Times New Roman"/>
          <w:sz w:val="28"/>
          <w:szCs w:val="28"/>
        </w:rPr>
        <w:t>монокомплекса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C011C8" w14:textId="1DA7CFDE" w:rsidR="008557F5" w:rsidRPr="008557F5" w:rsidRDefault="008557F5" w:rsidP="008557F5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210F">
        <w:rPr>
          <w:rFonts w:ascii="Times New Roman" w:hAnsi="Times New Roman" w:cs="Times New Roman"/>
          <w:sz w:val="28"/>
          <w:szCs w:val="28"/>
        </w:rPr>
        <w:t>)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0E335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063584">
        <w:rPr>
          <w:rFonts w:ascii="Times New Roman" w:hAnsi="Times New Roman" w:cs="Times New Roman"/>
          <w:sz w:val="28"/>
          <w:szCs w:val="28"/>
        </w:rPr>
        <w:t xml:space="preserve">у заявителя </w:t>
      </w:r>
      <w:r w:rsidR="000E3350">
        <w:rPr>
          <w:rFonts w:ascii="Times New Roman" w:hAnsi="Times New Roman" w:cs="Times New Roman"/>
          <w:sz w:val="28"/>
          <w:szCs w:val="28"/>
        </w:rPr>
        <w:t>собственных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557F5">
        <w:rPr>
          <w:rFonts w:ascii="Times New Roman" w:hAnsi="Times New Roman" w:cs="Times New Roman"/>
          <w:sz w:val="28"/>
          <w:szCs w:val="28"/>
        </w:rPr>
        <w:t>(или) заемных</w:t>
      </w:r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дств </w:t>
      </w:r>
      <w:r w:rsidR="00BB0DE7" w:rsidRPr="00BB0DE7">
        <w:rPr>
          <w:rFonts w:ascii="Times New Roman" w:hAnsi="Times New Roman" w:cs="Times New Roman"/>
          <w:sz w:val="28"/>
          <w:szCs w:val="28"/>
        </w:rPr>
        <w:t>в р</w:t>
      </w:r>
      <w:proofErr w:type="gramEnd"/>
      <w:r w:rsidR="00BB0DE7" w:rsidRPr="00BB0DE7">
        <w:rPr>
          <w:rFonts w:ascii="Times New Roman" w:hAnsi="Times New Roman" w:cs="Times New Roman"/>
          <w:sz w:val="28"/>
          <w:szCs w:val="28"/>
        </w:rPr>
        <w:t xml:space="preserve">азмере не менее 10 процентов на </w:t>
      </w:r>
      <w:r w:rsidR="00126833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126833" w:rsidRPr="0060239A">
        <w:rPr>
          <w:rFonts w:ascii="Times New Roman" w:hAnsi="Times New Roman" w:cs="Times New Roman"/>
          <w:sz w:val="28"/>
          <w:szCs w:val="28"/>
        </w:rPr>
        <w:t>проект</w:t>
      </w:r>
      <w:r w:rsidR="00126833">
        <w:rPr>
          <w:rFonts w:ascii="Times New Roman" w:hAnsi="Times New Roman" w:cs="Times New Roman"/>
          <w:sz w:val="28"/>
          <w:szCs w:val="28"/>
        </w:rPr>
        <w:t>а</w:t>
      </w:r>
      <w:r w:rsidR="00126833" w:rsidRPr="0060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126833" w:rsidRPr="0060239A">
        <w:rPr>
          <w:rFonts w:ascii="Times New Roman" w:hAnsi="Times New Roman" w:cs="Times New Roman"/>
          <w:sz w:val="28"/>
          <w:szCs w:val="28"/>
        </w:rPr>
        <w:t>монокомплекса</w:t>
      </w:r>
      <w:r w:rsidR="00BB0DE7" w:rsidRPr="00BB0DE7">
        <w:rPr>
          <w:rFonts w:ascii="Times New Roman" w:hAnsi="Times New Roman" w:cs="Times New Roman"/>
          <w:sz w:val="28"/>
          <w:szCs w:val="28"/>
        </w:rPr>
        <w:t>;</w:t>
      </w:r>
    </w:p>
    <w:p w14:paraId="5B0275E8" w14:textId="7BA02CE3" w:rsidR="00464E83" w:rsidRDefault="008557F5" w:rsidP="00464E83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E27B7">
        <w:rPr>
          <w:rFonts w:ascii="Times New Roman" w:hAnsi="Times New Roman" w:cs="Times New Roman"/>
          <w:sz w:val="28"/>
          <w:szCs w:val="28"/>
        </w:rPr>
        <w:t>)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063584">
        <w:rPr>
          <w:rFonts w:ascii="Times New Roman" w:hAnsi="Times New Roman" w:cs="Times New Roman"/>
          <w:sz w:val="28"/>
          <w:szCs w:val="28"/>
        </w:rPr>
        <w:t>заявитель обязуется</w:t>
      </w:r>
      <w:r w:rsidR="00BB0DE7" w:rsidRPr="00BB0DE7">
        <w:rPr>
          <w:rFonts w:ascii="Times New Roman" w:hAnsi="Times New Roman" w:cs="Times New Roman"/>
          <w:sz w:val="28"/>
          <w:szCs w:val="28"/>
        </w:rPr>
        <w:t>:</w:t>
      </w:r>
    </w:p>
    <w:p w14:paraId="4AE7004B" w14:textId="09EC7276" w:rsidR="00464E83" w:rsidRPr="00464E83" w:rsidRDefault="00464E83" w:rsidP="00464E83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ввести в эксплуатацию монокомплекс;</w:t>
      </w:r>
    </w:p>
    <w:p w14:paraId="377D5AA6" w14:textId="625C482C" w:rsidR="00BB0DE7" w:rsidRPr="00BB0DE7" w:rsidRDefault="00464E83" w:rsidP="008557F5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26833">
        <w:rPr>
          <w:rFonts w:ascii="Times New Roman" w:hAnsi="Times New Roman" w:cs="Times New Roman"/>
          <w:sz w:val="28"/>
          <w:szCs w:val="28"/>
        </w:rPr>
        <w:t xml:space="preserve">) </w:t>
      </w:r>
      <w:r w:rsidR="00734452" w:rsidRPr="00734452">
        <w:rPr>
          <w:rFonts w:ascii="Times New Roman" w:hAnsi="Times New Roman" w:cs="Times New Roman"/>
          <w:sz w:val="28"/>
          <w:szCs w:val="28"/>
        </w:rPr>
        <w:t xml:space="preserve">осуществлять деятельность </w:t>
      </w:r>
      <w:r w:rsidR="0075467D">
        <w:rPr>
          <w:rFonts w:ascii="Times New Roman" w:hAnsi="Times New Roman" w:cs="Times New Roman"/>
          <w:sz w:val="28"/>
          <w:szCs w:val="28"/>
        </w:rPr>
        <w:t xml:space="preserve">в области племенного животноводства </w:t>
      </w:r>
      <w:r w:rsidR="00A932F0">
        <w:rPr>
          <w:rFonts w:ascii="Times New Roman" w:hAnsi="Times New Roman" w:cs="Times New Roman"/>
          <w:sz w:val="28"/>
          <w:szCs w:val="28"/>
        </w:rPr>
        <w:t>(разведение овец)</w:t>
      </w:r>
      <w:r w:rsidR="00126833">
        <w:rPr>
          <w:rFonts w:ascii="Times New Roman" w:hAnsi="Times New Roman" w:cs="Times New Roman"/>
          <w:sz w:val="28"/>
          <w:szCs w:val="28"/>
        </w:rPr>
        <w:t xml:space="preserve">, </w:t>
      </w:r>
      <w:r w:rsidR="008557F5">
        <w:rPr>
          <w:rFonts w:ascii="Times New Roman" w:hAnsi="Times New Roman" w:cs="Times New Roman"/>
          <w:sz w:val="28"/>
          <w:szCs w:val="28"/>
        </w:rPr>
        <w:t>обеспечить</w:t>
      </w:r>
      <w:r w:rsidR="002B5262">
        <w:rPr>
          <w:rFonts w:ascii="Times New Roman" w:hAnsi="Times New Roman" w:cs="Times New Roman"/>
          <w:sz w:val="28"/>
          <w:szCs w:val="28"/>
        </w:rPr>
        <w:t xml:space="preserve"> регистрацию племенного стада в государственном племенном регистре </w:t>
      </w:r>
      <w:r w:rsidR="00734452" w:rsidRPr="00734452">
        <w:rPr>
          <w:rFonts w:ascii="Times New Roman" w:hAnsi="Times New Roman" w:cs="Times New Roman"/>
          <w:sz w:val="28"/>
          <w:szCs w:val="28"/>
        </w:rPr>
        <w:t xml:space="preserve">и представлять отчетность в течение не менее 5 лет </w:t>
      </w:r>
      <w:r w:rsidR="00734452" w:rsidRPr="00F77D6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4AD9">
        <w:rPr>
          <w:rFonts w:ascii="Times New Roman" w:hAnsi="Times New Roman" w:cs="Times New Roman"/>
          <w:sz w:val="28"/>
          <w:szCs w:val="28"/>
        </w:rPr>
        <w:t>ввода в эксплуатацию монокомплекса</w:t>
      </w:r>
      <w:r w:rsidR="0060239A" w:rsidRPr="00F77D61">
        <w:rPr>
          <w:rFonts w:ascii="Times New Roman" w:hAnsi="Times New Roman" w:cs="Times New Roman"/>
          <w:sz w:val="28"/>
          <w:szCs w:val="28"/>
        </w:rPr>
        <w:t>;</w:t>
      </w:r>
      <w:r w:rsidR="00B468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7AC970" w14:textId="6DB6CC05" w:rsidR="00B57F4C" w:rsidRPr="00A932F0" w:rsidRDefault="00126833" w:rsidP="00A932F0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B0DE7" w:rsidRPr="00E43B0C">
        <w:rPr>
          <w:rFonts w:ascii="Times New Roman" w:hAnsi="Times New Roman" w:cs="Times New Roman"/>
          <w:sz w:val="28"/>
          <w:szCs w:val="28"/>
        </w:rPr>
        <w:t>обеспечить ежегодный прирост объема продукции</w:t>
      </w:r>
      <w:r w:rsidR="00734452">
        <w:rPr>
          <w:rFonts w:ascii="Times New Roman" w:hAnsi="Times New Roman" w:cs="Times New Roman"/>
          <w:sz w:val="28"/>
          <w:szCs w:val="28"/>
        </w:rPr>
        <w:t xml:space="preserve"> овцеводства (шерсть, мясо)</w:t>
      </w:r>
      <w:r w:rsidR="00BB0DE7" w:rsidRPr="00E43B0C">
        <w:rPr>
          <w:rFonts w:ascii="Times New Roman" w:hAnsi="Times New Roman" w:cs="Times New Roman"/>
          <w:sz w:val="28"/>
          <w:szCs w:val="28"/>
        </w:rPr>
        <w:t xml:space="preserve">, произведенной </w:t>
      </w:r>
      <w:r w:rsidR="00E214EB">
        <w:rPr>
          <w:rFonts w:ascii="Times New Roman" w:hAnsi="Times New Roman" w:cs="Times New Roman"/>
          <w:sz w:val="28"/>
          <w:szCs w:val="28"/>
        </w:rPr>
        <w:t>заявителем</w:t>
      </w:r>
      <w:r w:rsidR="00BB0DE7" w:rsidRPr="00E43B0C">
        <w:rPr>
          <w:rFonts w:ascii="Times New Roman" w:hAnsi="Times New Roman" w:cs="Times New Roman"/>
          <w:sz w:val="28"/>
          <w:szCs w:val="28"/>
        </w:rPr>
        <w:t xml:space="preserve">, </w:t>
      </w:r>
      <w:r w:rsidR="00BB0DE7" w:rsidRPr="00044014">
        <w:rPr>
          <w:rFonts w:ascii="Times New Roman" w:hAnsi="Times New Roman" w:cs="Times New Roman"/>
          <w:sz w:val="28"/>
          <w:szCs w:val="28"/>
        </w:rPr>
        <w:t>не менее чем на 1</w:t>
      </w:r>
      <w:r w:rsidR="00044014" w:rsidRPr="00044014">
        <w:rPr>
          <w:rFonts w:ascii="Times New Roman" w:hAnsi="Times New Roman" w:cs="Times New Roman"/>
          <w:sz w:val="28"/>
          <w:szCs w:val="28"/>
        </w:rPr>
        <w:t>0</w:t>
      </w:r>
      <w:r w:rsidR="00BB0DE7" w:rsidRPr="00044014">
        <w:rPr>
          <w:rFonts w:ascii="Times New Roman" w:hAnsi="Times New Roman" w:cs="Times New Roman"/>
          <w:sz w:val="28"/>
          <w:szCs w:val="28"/>
        </w:rPr>
        <w:t xml:space="preserve"> процентов в год в течение 5 </w:t>
      </w:r>
      <w:r w:rsidR="00BB0DE7" w:rsidRPr="00A932F0">
        <w:rPr>
          <w:rFonts w:ascii="Times New Roman" w:hAnsi="Times New Roman" w:cs="Times New Roman"/>
          <w:sz w:val="28"/>
          <w:szCs w:val="28"/>
        </w:rPr>
        <w:t xml:space="preserve">лет </w:t>
      </w:r>
      <w:r w:rsidR="009B4AD9" w:rsidRPr="00F77D61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B4AD9">
        <w:rPr>
          <w:rFonts w:ascii="Times New Roman" w:hAnsi="Times New Roman" w:cs="Times New Roman"/>
          <w:sz w:val="28"/>
          <w:szCs w:val="28"/>
        </w:rPr>
        <w:t>ввода в эксплуатацию монокомплекса</w:t>
      </w:r>
      <w:r w:rsidR="00BB0DE7" w:rsidRPr="00A932F0">
        <w:rPr>
          <w:rFonts w:ascii="Times New Roman" w:hAnsi="Times New Roman" w:cs="Times New Roman"/>
          <w:sz w:val="28"/>
          <w:szCs w:val="28"/>
        </w:rPr>
        <w:t>;</w:t>
      </w:r>
      <w:r w:rsidR="002B70CB" w:rsidRPr="000440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E03684" w14:textId="1A15B2BC" w:rsidR="00BB0DE7" w:rsidRPr="00044014" w:rsidRDefault="00126833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B0DE7" w:rsidRPr="00044014">
        <w:rPr>
          <w:rFonts w:ascii="Times New Roman" w:hAnsi="Times New Roman" w:cs="Times New Roman"/>
          <w:sz w:val="28"/>
          <w:szCs w:val="28"/>
        </w:rPr>
        <w:t xml:space="preserve">обеспечить достижение плановых показателей деятельности, предусмотренных в проекте </w:t>
      </w:r>
      <w:r w:rsidR="00B4688A">
        <w:rPr>
          <w:rFonts w:ascii="Times New Roman" w:hAnsi="Times New Roman" w:cs="Times New Roman"/>
          <w:sz w:val="28"/>
          <w:szCs w:val="28"/>
        </w:rPr>
        <w:t>создания</w:t>
      </w:r>
      <w:r w:rsidR="00044014" w:rsidRPr="00044014">
        <w:rPr>
          <w:rFonts w:ascii="Times New Roman" w:hAnsi="Times New Roman" w:cs="Times New Roman"/>
          <w:sz w:val="28"/>
          <w:szCs w:val="28"/>
        </w:rPr>
        <w:t xml:space="preserve"> монокомплекса </w:t>
      </w:r>
      <w:r w:rsidR="00BB0DE7" w:rsidRPr="00044014">
        <w:rPr>
          <w:rFonts w:ascii="Times New Roman" w:hAnsi="Times New Roman" w:cs="Times New Roman"/>
          <w:sz w:val="28"/>
          <w:szCs w:val="28"/>
        </w:rPr>
        <w:t>и соглашением о предоставлении гранта, заключаемым между грантополучателем и Министерством</w:t>
      </w:r>
      <w:r w:rsidR="00A932F0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="00BB0DE7" w:rsidRPr="00044014">
        <w:rPr>
          <w:rFonts w:ascii="Times New Roman" w:hAnsi="Times New Roman" w:cs="Times New Roman"/>
          <w:sz w:val="28"/>
          <w:szCs w:val="28"/>
        </w:rPr>
        <w:t>;</w:t>
      </w:r>
    </w:p>
    <w:p w14:paraId="73984197" w14:textId="43D46CA6" w:rsidR="00BB0DE7" w:rsidRPr="00A932F0" w:rsidRDefault="00126833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B0DE7" w:rsidRPr="00044014">
        <w:rPr>
          <w:rFonts w:ascii="Times New Roman" w:hAnsi="Times New Roman" w:cs="Times New Roman"/>
          <w:sz w:val="28"/>
          <w:szCs w:val="28"/>
        </w:rPr>
        <w:t>использовать (освоить) средства гранта в течение срока,</w:t>
      </w:r>
      <w:r w:rsidR="00BB0DE7" w:rsidRPr="00BB0DE7">
        <w:rPr>
          <w:rFonts w:ascii="Times New Roman" w:hAnsi="Times New Roman" w:cs="Times New Roman"/>
          <w:sz w:val="28"/>
          <w:szCs w:val="28"/>
        </w:rPr>
        <w:t xml:space="preserve"> установленного </w:t>
      </w:r>
      <w:r w:rsidR="00696A7F">
        <w:rPr>
          <w:rFonts w:ascii="Times New Roman" w:hAnsi="Times New Roman" w:cs="Times New Roman"/>
          <w:sz w:val="28"/>
          <w:szCs w:val="28"/>
        </w:rPr>
        <w:t>пунктом 1</w:t>
      </w:r>
      <w:r w:rsidR="00E214EB">
        <w:rPr>
          <w:rFonts w:ascii="Times New Roman" w:hAnsi="Times New Roman" w:cs="Times New Roman"/>
          <w:sz w:val="28"/>
          <w:szCs w:val="28"/>
        </w:rPr>
        <w:t>6</w:t>
      </w:r>
      <w:r w:rsidR="00BB0DE7" w:rsidRPr="002B70CB">
        <w:rPr>
          <w:rFonts w:ascii="Times New Roman" w:hAnsi="Times New Roman" w:cs="Times New Roman"/>
          <w:sz w:val="28"/>
          <w:szCs w:val="28"/>
        </w:rPr>
        <w:t xml:space="preserve"> настоящего Порядка, со дня его поступления на </w:t>
      </w:r>
      <w:r w:rsidR="00BB0DE7" w:rsidRPr="00B4688A">
        <w:rPr>
          <w:rFonts w:ascii="Times New Roman" w:hAnsi="Times New Roman" w:cs="Times New Roman"/>
          <w:sz w:val="28"/>
          <w:szCs w:val="28"/>
        </w:rPr>
        <w:t>лицевой счет</w:t>
      </w:r>
      <w:r w:rsidR="00BB0DE7" w:rsidRPr="002B7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грантополучателя</w:t>
      </w:r>
      <w:r w:rsidR="00BB0DE7" w:rsidRPr="002B70CB">
        <w:rPr>
          <w:rFonts w:ascii="Times New Roman" w:hAnsi="Times New Roman" w:cs="Times New Roman"/>
          <w:sz w:val="28"/>
          <w:szCs w:val="28"/>
        </w:rPr>
        <w:t xml:space="preserve">, </w:t>
      </w:r>
      <w:r w:rsidR="003A4511">
        <w:rPr>
          <w:rFonts w:ascii="Times New Roman" w:hAnsi="Times New Roman" w:cs="Times New Roman"/>
          <w:sz w:val="28"/>
          <w:szCs w:val="28"/>
        </w:rPr>
        <w:t>открытый в территориальном ор</w:t>
      </w:r>
      <w:r w:rsidR="009346F5">
        <w:rPr>
          <w:rFonts w:ascii="Times New Roman" w:hAnsi="Times New Roman" w:cs="Times New Roman"/>
          <w:sz w:val="28"/>
          <w:szCs w:val="28"/>
        </w:rPr>
        <w:t>гане Федерального казначейства,</w:t>
      </w:r>
      <w:r w:rsidR="009346F5" w:rsidRPr="00A932F0">
        <w:rPr>
          <w:rFonts w:ascii="Times New Roman" w:hAnsi="Times New Roman" w:cs="Times New Roman"/>
          <w:sz w:val="28"/>
          <w:szCs w:val="28"/>
        </w:rPr>
        <w:t xml:space="preserve"> соответствии с планом расходов, приведенным в проекте создания монокомплекса;</w:t>
      </w:r>
    </w:p>
    <w:p w14:paraId="331928C7" w14:textId="3BA3130B" w:rsidR="00E30598" w:rsidRDefault="00126833" w:rsidP="00284BD2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B0DE7" w:rsidRPr="002B70CB">
        <w:rPr>
          <w:rFonts w:ascii="Times New Roman" w:hAnsi="Times New Roman" w:cs="Times New Roman"/>
          <w:sz w:val="28"/>
          <w:szCs w:val="28"/>
        </w:rPr>
        <w:t>финансировать не менее 10 процентов расходов</w:t>
      </w:r>
      <w:r w:rsidR="000D636A">
        <w:rPr>
          <w:rFonts w:ascii="Times New Roman" w:hAnsi="Times New Roman" w:cs="Times New Roman"/>
          <w:sz w:val="28"/>
          <w:szCs w:val="28"/>
        </w:rPr>
        <w:t xml:space="preserve">, предусмотренных планом </w:t>
      </w:r>
      <w:r w:rsidR="00BB0DE7" w:rsidRPr="002B70CB">
        <w:rPr>
          <w:rFonts w:ascii="Times New Roman" w:hAnsi="Times New Roman" w:cs="Times New Roman"/>
          <w:sz w:val="28"/>
          <w:szCs w:val="28"/>
        </w:rPr>
        <w:t>расходов</w:t>
      </w:r>
      <w:r w:rsidR="000D636A">
        <w:rPr>
          <w:rFonts w:ascii="Times New Roman" w:hAnsi="Times New Roman" w:cs="Times New Roman"/>
          <w:sz w:val="28"/>
          <w:szCs w:val="28"/>
        </w:rPr>
        <w:t>, приведенным</w:t>
      </w:r>
      <w:r w:rsidR="00BB0DE7" w:rsidRPr="002B70CB">
        <w:rPr>
          <w:rFonts w:ascii="Times New Roman" w:hAnsi="Times New Roman" w:cs="Times New Roman"/>
          <w:sz w:val="28"/>
          <w:szCs w:val="28"/>
        </w:rPr>
        <w:t xml:space="preserve"> </w:t>
      </w:r>
      <w:r w:rsidR="000D636A">
        <w:rPr>
          <w:rFonts w:ascii="Times New Roman" w:hAnsi="Times New Roman" w:cs="Times New Roman"/>
          <w:sz w:val="28"/>
          <w:szCs w:val="28"/>
        </w:rPr>
        <w:t xml:space="preserve">в </w:t>
      </w:r>
      <w:r w:rsidR="00A971DE" w:rsidRPr="00BB0DE7">
        <w:rPr>
          <w:rFonts w:ascii="Times New Roman" w:hAnsi="Times New Roman" w:cs="Times New Roman"/>
          <w:sz w:val="28"/>
          <w:szCs w:val="28"/>
        </w:rPr>
        <w:t>проект</w:t>
      </w:r>
      <w:r w:rsidR="000D636A">
        <w:rPr>
          <w:rFonts w:ascii="Times New Roman" w:hAnsi="Times New Roman" w:cs="Times New Roman"/>
          <w:sz w:val="28"/>
          <w:szCs w:val="28"/>
        </w:rPr>
        <w:t>е</w:t>
      </w:r>
      <w:r w:rsidR="00A971DE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B4688A">
        <w:rPr>
          <w:rFonts w:ascii="Times New Roman" w:hAnsi="Times New Roman" w:cs="Times New Roman"/>
          <w:sz w:val="28"/>
          <w:szCs w:val="28"/>
        </w:rPr>
        <w:t>создания</w:t>
      </w:r>
      <w:r w:rsidR="00557F9D" w:rsidRPr="00044014">
        <w:rPr>
          <w:rFonts w:ascii="Times New Roman" w:hAnsi="Times New Roman" w:cs="Times New Roman"/>
          <w:sz w:val="28"/>
          <w:szCs w:val="28"/>
        </w:rPr>
        <w:t xml:space="preserve"> монокомплекса</w:t>
      </w:r>
      <w:r w:rsidR="00B4688A">
        <w:rPr>
          <w:rFonts w:ascii="Times New Roman" w:hAnsi="Times New Roman" w:cs="Times New Roman"/>
          <w:sz w:val="28"/>
          <w:szCs w:val="28"/>
        </w:rPr>
        <w:t>, за счет собственных</w:t>
      </w:r>
      <w:r w:rsidR="00B4688A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B4688A">
        <w:rPr>
          <w:rFonts w:ascii="Times New Roman" w:hAnsi="Times New Roman" w:cs="Times New Roman"/>
          <w:sz w:val="28"/>
          <w:szCs w:val="28"/>
        </w:rPr>
        <w:t xml:space="preserve">и </w:t>
      </w:r>
      <w:r w:rsidR="00B4688A" w:rsidRPr="008557F5">
        <w:rPr>
          <w:rFonts w:ascii="Times New Roman" w:hAnsi="Times New Roman" w:cs="Times New Roman"/>
          <w:sz w:val="28"/>
          <w:szCs w:val="28"/>
        </w:rPr>
        <w:t>(или) заемных</w:t>
      </w:r>
      <w:r w:rsidR="00B4688A">
        <w:rPr>
          <w:rFonts w:ascii="Times New Roman" w:hAnsi="Times New Roman" w:cs="Times New Roman"/>
          <w:sz w:val="28"/>
          <w:szCs w:val="28"/>
        </w:rPr>
        <w:t xml:space="preserve"> средств;</w:t>
      </w:r>
    </w:p>
    <w:p w14:paraId="064C0A6A" w14:textId="76855E3F" w:rsidR="00793DB6" w:rsidRPr="00B57F4C" w:rsidRDefault="00126833" w:rsidP="000A4184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C91040" w:rsidRPr="00C91040">
        <w:rPr>
          <w:rFonts w:ascii="Times New Roman" w:hAnsi="Times New Roman" w:cs="Times New Roman"/>
          <w:sz w:val="28"/>
          <w:szCs w:val="28"/>
        </w:rPr>
        <w:t xml:space="preserve">использовать имущество, приобретенное грантополучателем за счет гранта, </w:t>
      </w:r>
      <w:r w:rsidR="00C91040" w:rsidRPr="00A932F0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9346F5">
        <w:rPr>
          <w:rFonts w:ascii="Times New Roman" w:hAnsi="Times New Roman" w:cs="Times New Roman"/>
          <w:sz w:val="28"/>
          <w:szCs w:val="28"/>
        </w:rPr>
        <w:t>моно</w:t>
      </w:r>
      <w:r w:rsidR="000A4184">
        <w:rPr>
          <w:rFonts w:ascii="Times New Roman" w:hAnsi="Times New Roman" w:cs="Times New Roman"/>
          <w:sz w:val="28"/>
          <w:szCs w:val="28"/>
        </w:rPr>
        <w:t>комп</w:t>
      </w:r>
      <w:r w:rsidR="00434B06">
        <w:rPr>
          <w:rFonts w:ascii="Times New Roman" w:hAnsi="Times New Roman" w:cs="Times New Roman"/>
          <w:sz w:val="28"/>
          <w:szCs w:val="28"/>
        </w:rPr>
        <w:t>лекса.</w:t>
      </w:r>
    </w:p>
    <w:p w14:paraId="0943DF65" w14:textId="5ABCDB7D" w:rsidR="00E214EB" w:rsidRPr="00FB576C" w:rsidRDefault="00553190" w:rsidP="00FB576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F4C">
        <w:rPr>
          <w:rFonts w:ascii="Times New Roman" w:hAnsi="Times New Roman" w:cs="Times New Roman"/>
          <w:sz w:val="28"/>
          <w:szCs w:val="28"/>
        </w:rPr>
        <w:t xml:space="preserve">9. К </w:t>
      </w:r>
      <w:r w:rsidR="000A4184">
        <w:rPr>
          <w:rFonts w:ascii="Times New Roman" w:hAnsi="Times New Roman" w:cs="Times New Roman"/>
          <w:sz w:val="28"/>
          <w:szCs w:val="28"/>
        </w:rPr>
        <w:t>расходам</w:t>
      </w:r>
      <w:r w:rsidRPr="00B57F4C">
        <w:rPr>
          <w:rFonts w:ascii="Times New Roman" w:hAnsi="Times New Roman" w:cs="Times New Roman"/>
          <w:sz w:val="28"/>
          <w:szCs w:val="28"/>
        </w:rPr>
        <w:t>, финансовое обеспечение которых допускается осуществлять за</w:t>
      </w:r>
      <w:r w:rsidR="002B3B57">
        <w:rPr>
          <w:rFonts w:ascii="Times New Roman" w:hAnsi="Times New Roman" w:cs="Times New Roman"/>
          <w:sz w:val="28"/>
          <w:szCs w:val="28"/>
        </w:rPr>
        <w:t xml:space="preserve"> счет сре</w:t>
      </w:r>
      <w:proofErr w:type="gramStart"/>
      <w:r w:rsidR="002B3B57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2B3B57">
        <w:rPr>
          <w:rFonts w:ascii="Times New Roman" w:hAnsi="Times New Roman" w:cs="Times New Roman"/>
          <w:sz w:val="28"/>
          <w:szCs w:val="28"/>
        </w:rPr>
        <w:t xml:space="preserve">анта, относятся </w:t>
      </w:r>
      <w:r w:rsidR="00EB0C44">
        <w:rPr>
          <w:rFonts w:ascii="Times New Roman" w:hAnsi="Times New Roman" w:cs="Times New Roman"/>
          <w:sz w:val="28"/>
          <w:szCs w:val="28"/>
        </w:rPr>
        <w:t>расходы</w:t>
      </w:r>
      <w:r w:rsidR="002B3B57">
        <w:rPr>
          <w:rFonts w:ascii="Times New Roman" w:hAnsi="Times New Roman" w:cs="Times New Roman"/>
          <w:sz w:val="28"/>
          <w:szCs w:val="28"/>
        </w:rPr>
        <w:t>, свя</w:t>
      </w:r>
      <w:r w:rsidR="000A4184">
        <w:rPr>
          <w:rFonts w:ascii="Times New Roman" w:hAnsi="Times New Roman" w:cs="Times New Roman"/>
          <w:sz w:val="28"/>
          <w:szCs w:val="28"/>
        </w:rPr>
        <w:t>занные с выполнением строительных</w:t>
      </w:r>
      <w:r w:rsidR="002B3B57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8060EE">
        <w:rPr>
          <w:rFonts w:ascii="Times New Roman" w:hAnsi="Times New Roman" w:cs="Times New Roman"/>
          <w:sz w:val="28"/>
          <w:szCs w:val="28"/>
        </w:rPr>
        <w:t>по монокомплекс</w:t>
      </w:r>
      <w:r w:rsidR="000A4184">
        <w:rPr>
          <w:rFonts w:ascii="Times New Roman" w:hAnsi="Times New Roman" w:cs="Times New Roman"/>
          <w:sz w:val="28"/>
          <w:szCs w:val="28"/>
        </w:rPr>
        <w:t>у</w:t>
      </w:r>
      <w:r w:rsidR="00170AB0">
        <w:rPr>
          <w:rFonts w:ascii="Times New Roman" w:hAnsi="Times New Roman" w:cs="Times New Roman"/>
          <w:sz w:val="28"/>
          <w:szCs w:val="28"/>
        </w:rPr>
        <w:t>,</w:t>
      </w:r>
      <w:r w:rsidR="0028085A">
        <w:rPr>
          <w:rFonts w:ascii="Times New Roman" w:hAnsi="Times New Roman" w:cs="Times New Roman"/>
          <w:sz w:val="28"/>
          <w:szCs w:val="28"/>
        </w:rPr>
        <w:t xml:space="preserve"> </w:t>
      </w:r>
      <w:r w:rsidR="00D75DFF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28085A">
        <w:rPr>
          <w:rFonts w:ascii="Times New Roman" w:hAnsi="Times New Roman" w:cs="Times New Roman"/>
          <w:sz w:val="28"/>
          <w:szCs w:val="28"/>
        </w:rPr>
        <w:t>технологиче</w:t>
      </w:r>
      <w:r w:rsidR="00D75DFF">
        <w:rPr>
          <w:rFonts w:ascii="Times New Roman" w:hAnsi="Times New Roman" w:cs="Times New Roman"/>
          <w:sz w:val="28"/>
          <w:szCs w:val="28"/>
        </w:rPr>
        <w:t>скому</w:t>
      </w:r>
      <w:r w:rsidR="0028085A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D75DFF">
        <w:rPr>
          <w:rFonts w:ascii="Times New Roman" w:hAnsi="Times New Roman" w:cs="Times New Roman"/>
          <w:sz w:val="28"/>
          <w:szCs w:val="28"/>
        </w:rPr>
        <w:t>ю к электрическим сетям и по</w:t>
      </w:r>
      <w:r w:rsidR="00170AB0">
        <w:rPr>
          <w:rFonts w:ascii="Times New Roman" w:hAnsi="Times New Roman" w:cs="Times New Roman"/>
          <w:sz w:val="28"/>
          <w:szCs w:val="28"/>
        </w:rPr>
        <w:t xml:space="preserve"> бурению скважин</w:t>
      </w:r>
      <w:r w:rsidR="0028085A">
        <w:rPr>
          <w:rFonts w:ascii="Times New Roman" w:hAnsi="Times New Roman" w:cs="Times New Roman"/>
          <w:sz w:val="28"/>
          <w:szCs w:val="28"/>
        </w:rPr>
        <w:t>.</w:t>
      </w:r>
      <w:r w:rsidR="00170A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8FEDE" w14:textId="60668993" w:rsidR="00793DB6" w:rsidRPr="00D75DFF" w:rsidRDefault="000A4184" w:rsidP="00D75DFF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184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A4184">
        <w:rPr>
          <w:rFonts w:ascii="Times New Roman" w:hAnsi="Times New Roman" w:cs="Times New Roman"/>
          <w:sz w:val="28"/>
          <w:szCs w:val="28"/>
        </w:rPr>
        <w:t>К д</w:t>
      </w:r>
      <w:r w:rsidR="00E76CE9" w:rsidRPr="000A4184">
        <w:rPr>
          <w:rFonts w:ascii="Times New Roman" w:hAnsi="Times New Roman" w:cs="Times New Roman"/>
          <w:sz w:val="28"/>
          <w:szCs w:val="28"/>
        </w:rPr>
        <w:t>окументам</w:t>
      </w:r>
      <w:r w:rsidRPr="000A4184">
        <w:rPr>
          <w:rFonts w:ascii="Times New Roman" w:hAnsi="Times New Roman" w:cs="Times New Roman"/>
          <w:sz w:val="28"/>
          <w:szCs w:val="28"/>
        </w:rPr>
        <w:t>, подтверждающим</w:t>
      </w:r>
      <w:r w:rsidR="00E76CE9" w:rsidRPr="000A4184">
        <w:rPr>
          <w:rFonts w:ascii="Times New Roman" w:hAnsi="Times New Roman" w:cs="Times New Roman"/>
          <w:sz w:val="28"/>
          <w:szCs w:val="28"/>
        </w:rPr>
        <w:t xml:space="preserve"> фактически произведенные р</w:t>
      </w:r>
      <w:r>
        <w:rPr>
          <w:rFonts w:ascii="Times New Roman" w:hAnsi="Times New Roman" w:cs="Times New Roman"/>
          <w:sz w:val="28"/>
          <w:szCs w:val="28"/>
        </w:rPr>
        <w:t>асходы</w:t>
      </w:r>
      <w:r w:rsidR="00E76CE9" w:rsidRPr="000A4184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76CE9" w:rsidRPr="000A4184">
        <w:rPr>
          <w:rFonts w:ascii="Times New Roman" w:hAnsi="Times New Roman" w:cs="Times New Roman"/>
          <w:sz w:val="28"/>
          <w:szCs w:val="28"/>
        </w:rPr>
        <w:t>является грант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184">
        <w:rPr>
          <w:rFonts w:ascii="Times New Roman" w:hAnsi="Times New Roman" w:cs="Times New Roman"/>
          <w:sz w:val="28"/>
          <w:szCs w:val="28"/>
        </w:rPr>
        <w:t xml:space="preserve"> относятся:</w:t>
      </w:r>
      <w:r w:rsidR="0001239A" w:rsidRPr="00E76CE9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1239A" w:rsidRPr="0001239A">
        <w:rPr>
          <w:rFonts w:ascii="Times New Roman" w:hAnsi="Times New Roman" w:cs="Times New Roman"/>
          <w:sz w:val="28"/>
          <w:szCs w:val="28"/>
        </w:rPr>
        <w:t>договоры приобретения товаров и (или) работ, и (или) услуг по направлениям</w:t>
      </w:r>
      <w:r w:rsidR="0001239A">
        <w:rPr>
          <w:rFonts w:ascii="Times New Roman" w:hAnsi="Times New Roman" w:cs="Times New Roman"/>
          <w:sz w:val="28"/>
          <w:szCs w:val="28"/>
        </w:rPr>
        <w:t xml:space="preserve"> расходов, указанным в 9 настоящего Порядка, в том числе </w:t>
      </w:r>
      <w:r w:rsidRPr="000A4184">
        <w:rPr>
          <w:rFonts w:ascii="Times New Roman" w:hAnsi="Times New Roman" w:cs="Times New Roman"/>
          <w:sz w:val="28"/>
          <w:szCs w:val="28"/>
        </w:rPr>
        <w:t xml:space="preserve">договоры на выполнение подрядных работ, </w:t>
      </w:r>
      <w:r>
        <w:rPr>
          <w:rFonts w:ascii="Times New Roman" w:hAnsi="Times New Roman" w:cs="Times New Roman"/>
          <w:sz w:val="28"/>
          <w:szCs w:val="28"/>
        </w:rPr>
        <w:t xml:space="preserve">расчетные (платежные) документы, </w:t>
      </w:r>
      <w:r w:rsidR="0001239A">
        <w:rPr>
          <w:rFonts w:ascii="Times New Roman" w:hAnsi="Times New Roman" w:cs="Times New Roman"/>
          <w:sz w:val="28"/>
          <w:szCs w:val="28"/>
        </w:rPr>
        <w:t>подтверждающие оплату работ (услуг),</w:t>
      </w:r>
      <w:r w:rsidR="0001239A" w:rsidRPr="0001239A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1239A" w:rsidRPr="000123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содержащие направления расходов и их количественные показатели</w:t>
      </w:r>
      <w:r w:rsidR="0001239A" w:rsidRPr="0001239A">
        <w:rPr>
          <w:rFonts w:ascii="PT Serif" w:hAnsi="PT Serif"/>
          <w:color w:val="22272F"/>
          <w:sz w:val="26"/>
          <w:szCs w:val="26"/>
          <w:shd w:val="clear" w:color="auto" w:fill="FFFFFF"/>
        </w:rPr>
        <w:t xml:space="preserve"> </w:t>
      </w:r>
      <w:r w:rsidR="0001239A" w:rsidRPr="000123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 указанием обязательных </w:t>
      </w:r>
      <w:r w:rsidR="000123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реквизитов</w:t>
      </w:r>
      <w:r w:rsidR="0001239A" w:rsidRPr="0001239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01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счета-ф</w:t>
      </w:r>
      <w:r w:rsidR="0001239A">
        <w:rPr>
          <w:rFonts w:ascii="Times New Roman" w:hAnsi="Times New Roman" w:cs="Times New Roman"/>
          <w:sz w:val="28"/>
          <w:szCs w:val="28"/>
        </w:rPr>
        <w:t>актуры, выставленные подрядчиками (поставщиками</w:t>
      </w:r>
      <w:proofErr w:type="gramEnd"/>
      <w:r w:rsidR="00012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239A">
        <w:rPr>
          <w:rFonts w:ascii="Times New Roman" w:hAnsi="Times New Roman" w:cs="Times New Roman"/>
          <w:sz w:val="28"/>
          <w:szCs w:val="28"/>
        </w:rPr>
        <w:t xml:space="preserve"> </w:t>
      </w:r>
      <w:r w:rsidR="00E214EB">
        <w:rPr>
          <w:rFonts w:ascii="Times New Roman" w:hAnsi="Times New Roman" w:cs="Times New Roman"/>
          <w:sz w:val="28"/>
          <w:szCs w:val="28"/>
        </w:rPr>
        <w:t>акты о приемке выполненных работ,</w:t>
      </w:r>
      <w:r w:rsidR="00E214EB" w:rsidRPr="008060EE">
        <w:rPr>
          <w:rFonts w:ascii="Times New Roman" w:hAnsi="Times New Roman" w:cs="Times New Roman"/>
          <w:sz w:val="28"/>
          <w:szCs w:val="28"/>
        </w:rPr>
        <w:t xml:space="preserve"> </w:t>
      </w:r>
      <w:r w:rsidRPr="008060EE">
        <w:rPr>
          <w:rFonts w:ascii="Times New Roman" w:hAnsi="Times New Roman" w:cs="Times New Roman"/>
          <w:sz w:val="28"/>
          <w:szCs w:val="28"/>
        </w:rPr>
        <w:t>акт</w:t>
      </w:r>
      <w:r w:rsidR="000123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приемке выполненных работ по </w:t>
      </w:r>
      <w:hyperlink r:id="rId15" w:anchor="/document/12117360/entry/1000" w:history="1">
        <w:r w:rsidRPr="008060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01239A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060EE">
        <w:rPr>
          <w:rFonts w:ascii="Times New Roman" w:hAnsi="Times New Roman" w:cs="Times New Roman"/>
          <w:sz w:val="28"/>
          <w:szCs w:val="28"/>
        </w:rPr>
        <w:t xml:space="preserve">КС-2 или </w:t>
      </w:r>
      <w:r w:rsidR="0001239A">
        <w:rPr>
          <w:rFonts w:ascii="Times New Roman" w:hAnsi="Times New Roman" w:cs="Times New Roman"/>
          <w:sz w:val="28"/>
          <w:szCs w:val="28"/>
        </w:rPr>
        <w:t>акт о приемке выполненных работ,</w:t>
      </w:r>
      <w:r w:rsidRPr="008060EE">
        <w:rPr>
          <w:rFonts w:ascii="Times New Roman" w:hAnsi="Times New Roman" w:cs="Times New Roman"/>
          <w:sz w:val="28"/>
          <w:szCs w:val="28"/>
        </w:rPr>
        <w:t xml:space="preserve"> </w:t>
      </w:r>
      <w:r w:rsidR="0001239A">
        <w:rPr>
          <w:rFonts w:ascii="Times New Roman" w:hAnsi="Times New Roman" w:cs="Times New Roman"/>
          <w:sz w:val="28"/>
          <w:szCs w:val="28"/>
        </w:rPr>
        <w:t>справка</w:t>
      </w:r>
      <w:r w:rsidRPr="008060EE">
        <w:rPr>
          <w:rFonts w:ascii="Times New Roman" w:hAnsi="Times New Roman" w:cs="Times New Roman"/>
          <w:sz w:val="28"/>
          <w:szCs w:val="28"/>
        </w:rPr>
        <w:t xml:space="preserve"> о стоимости выполненных работ и затрат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/document/12117360/entry/2000" w:history="1">
        <w:r w:rsidRPr="008060E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E7956">
        <w:rPr>
          <w:rFonts w:ascii="Times New Roman" w:hAnsi="Times New Roman" w:cs="Times New Roman"/>
          <w:sz w:val="28"/>
          <w:szCs w:val="28"/>
        </w:rPr>
        <w:t>КС-3.</w:t>
      </w:r>
    </w:p>
    <w:p w14:paraId="67AE0AD4" w14:textId="32C7FCAA" w:rsidR="00BB0DE7" w:rsidRPr="00BB0DE7" w:rsidRDefault="00512E69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="00B123FC">
        <w:rPr>
          <w:rFonts w:ascii="Times New Roman" w:hAnsi="Times New Roman" w:cs="Times New Roman"/>
          <w:sz w:val="28"/>
          <w:szCs w:val="28"/>
        </w:rPr>
        <w:t>расходов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 грантополуч</w:t>
      </w:r>
      <w:r w:rsidR="00216C9B">
        <w:rPr>
          <w:rFonts w:ascii="Times New Roman" w:hAnsi="Times New Roman" w:cs="Times New Roman"/>
          <w:sz w:val="28"/>
          <w:szCs w:val="28"/>
        </w:rPr>
        <w:t>а</w:t>
      </w:r>
      <w:r w:rsidR="00696A7F">
        <w:rPr>
          <w:rFonts w:ascii="Times New Roman" w:hAnsi="Times New Roman" w:cs="Times New Roman"/>
          <w:sz w:val="28"/>
          <w:szCs w:val="28"/>
        </w:rPr>
        <w:t>теля, предусмотренных пунктом 9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 настоящего Порядка, за счет иных направлений государственной поддержки не допускается.</w:t>
      </w:r>
    </w:p>
    <w:p w14:paraId="1AE25EC1" w14:textId="3086E15A" w:rsidR="0000062F" w:rsidRDefault="00E10DBB" w:rsidP="00284BD2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12E69">
        <w:rPr>
          <w:rFonts w:ascii="Times New Roman" w:hAnsi="Times New Roman" w:cs="Times New Roman"/>
          <w:sz w:val="28"/>
          <w:szCs w:val="28"/>
        </w:rPr>
        <w:t>2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. Реализация, передача в аренду, залог и (или) отчуждение имущества, </w:t>
      </w:r>
      <w:r w:rsidR="00BB0DE7" w:rsidRPr="00B123FC">
        <w:rPr>
          <w:rFonts w:ascii="Times New Roman" w:hAnsi="Times New Roman" w:cs="Times New Roman"/>
          <w:sz w:val="28"/>
          <w:szCs w:val="28"/>
        </w:rPr>
        <w:t>приобретенного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 с участием гранта, допускаются только при </w:t>
      </w:r>
      <w:r w:rsidR="00BB0DE7" w:rsidRPr="002215F8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согласовании с Министерством, а также при условии </w:t>
      </w:r>
      <w:proofErr w:type="spellStart"/>
      <w:r w:rsidR="00BB0DE7" w:rsidRPr="002215F8">
        <w:rPr>
          <w:rFonts w:ascii="Times New Roman" w:hAnsi="Times New Roman" w:cs="Times New Roman"/>
          <w:sz w:val="28"/>
          <w:szCs w:val="28"/>
        </w:rPr>
        <w:t>неухудшения</w:t>
      </w:r>
      <w:proofErr w:type="spellEnd"/>
      <w:r w:rsidR="00BB0DE7" w:rsidRPr="002215F8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деятельности, предусмотренных проектом </w:t>
      </w:r>
      <w:r w:rsidR="002F6CEA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2F2DF6" w:rsidRPr="00BF5E94">
        <w:rPr>
          <w:rFonts w:ascii="Times New Roman" w:hAnsi="Times New Roman" w:cs="Times New Roman"/>
          <w:sz w:val="28"/>
          <w:szCs w:val="28"/>
        </w:rPr>
        <w:t>монокомплекса</w:t>
      </w:r>
      <w:r w:rsidR="002F2DF6">
        <w:rPr>
          <w:rFonts w:ascii="Times New Roman" w:hAnsi="Times New Roman" w:cs="Times New Roman"/>
          <w:sz w:val="28"/>
          <w:szCs w:val="28"/>
        </w:rPr>
        <w:t xml:space="preserve"> </w:t>
      </w:r>
      <w:r w:rsidR="00B123FC">
        <w:rPr>
          <w:rFonts w:ascii="Times New Roman" w:hAnsi="Times New Roman" w:cs="Times New Roman"/>
          <w:sz w:val="28"/>
          <w:szCs w:val="28"/>
        </w:rPr>
        <w:t>и соглашением.</w:t>
      </w:r>
    </w:p>
    <w:p w14:paraId="757D9031" w14:textId="39F65751" w:rsidR="00434B06" w:rsidRDefault="00512E69" w:rsidP="00FB576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B0DE7" w:rsidRPr="00EA0F8C">
        <w:rPr>
          <w:rFonts w:ascii="Times New Roman" w:hAnsi="Times New Roman" w:cs="Times New Roman"/>
          <w:sz w:val="28"/>
          <w:szCs w:val="28"/>
        </w:rPr>
        <w:t xml:space="preserve">. </w:t>
      </w:r>
      <w:r w:rsidR="002F6CEA">
        <w:rPr>
          <w:rFonts w:ascii="Times New Roman" w:hAnsi="Times New Roman" w:cs="Times New Roman"/>
          <w:sz w:val="28"/>
          <w:szCs w:val="28"/>
        </w:rPr>
        <w:t xml:space="preserve">Размер гранта определяется объемом бюджетных ассигнований, предусмотренных </w:t>
      </w:r>
      <w:r w:rsidR="002F6CEA" w:rsidRPr="00BB0DE7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о бюджете Забайкальского края на соответствующий финансовый год и плановый период, и лимитов бюджетных обязательств, </w:t>
      </w:r>
      <w:r w:rsidR="002F6CEA">
        <w:rPr>
          <w:rFonts w:ascii="Times New Roman" w:hAnsi="Times New Roman" w:cs="Times New Roman"/>
          <w:sz w:val="28"/>
          <w:szCs w:val="28"/>
        </w:rPr>
        <w:t xml:space="preserve">доведенных до Министерства </w:t>
      </w:r>
      <w:r w:rsidR="002F6CEA" w:rsidRPr="00BB0DE7">
        <w:rPr>
          <w:rFonts w:ascii="Times New Roman" w:hAnsi="Times New Roman" w:cs="Times New Roman"/>
          <w:sz w:val="28"/>
          <w:szCs w:val="28"/>
        </w:rPr>
        <w:t>в установленном порядке,</w:t>
      </w:r>
      <w:r w:rsidR="002F6CEA">
        <w:rPr>
          <w:rFonts w:ascii="Times New Roman" w:hAnsi="Times New Roman" w:cs="Times New Roman"/>
          <w:sz w:val="28"/>
          <w:szCs w:val="28"/>
        </w:rPr>
        <w:t xml:space="preserve"> </w:t>
      </w:r>
      <w:r w:rsidR="002F6CEA" w:rsidRPr="002F6CEA">
        <w:rPr>
          <w:rFonts w:ascii="Times New Roman" w:hAnsi="Times New Roman" w:cs="Times New Roman"/>
          <w:sz w:val="28"/>
          <w:szCs w:val="28"/>
        </w:rPr>
        <w:t xml:space="preserve">но не более 90 процентов от </w:t>
      </w:r>
      <w:r w:rsidR="00B123FC">
        <w:rPr>
          <w:rFonts w:ascii="Times New Roman" w:hAnsi="Times New Roman" w:cs="Times New Roman"/>
          <w:sz w:val="28"/>
          <w:szCs w:val="28"/>
        </w:rPr>
        <w:t>расходов</w:t>
      </w:r>
      <w:r w:rsidR="002F6CEA" w:rsidRPr="002F6CEA">
        <w:rPr>
          <w:rFonts w:ascii="Times New Roman" w:hAnsi="Times New Roman" w:cs="Times New Roman"/>
          <w:sz w:val="28"/>
          <w:szCs w:val="28"/>
        </w:rPr>
        <w:t>.</w:t>
      </w:r>
    </w:p>
    <w:p w14:paraId="6D11AAFF" w14:textId="1CF3948C" w:rsidR="00434B06" w:rsidRPr="00FB576C" w:rsidRDefault="00512E69" w:rsidP="00FB5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763DA" w:rsidRPr="00EA0F8C">
        <w:rPr>
          <w:rFonts w:ascii="Times New Roman" w:hAnsi="Times New Roman" w:cs="Times New Roman"/>
          <w:sz w:val="28"/>
          <w:szCs w:val="28"/>
        </w:rPr>
        <w:t xml:space="preserve">. </w:t>
      </w:r>
      <w:r w:rsidR="00EC0030" w:rsidRPr="00EA0F8C">
        <w:rPr>
          <w:rFonts w:ascii="Times New Roman" w:hAnsi="Times New Roman" w:cs="Times New Roman"/>
          <w:sz w:val="28"/>
          <w:szCs w:val="28"/>
        </w:rPr>
        <w:t xml:space="preserve">Результат предоставления гранта </w:t>
      </w:r>
      <w:r w:rsidR="003E3153">
        <w:rPr>
          <w:rFonts w:ascii="Times New Roman" w:hAnsi="Times New Roman" w:cs="Times New Roman"/>
          <w:sz w:val="28"/>
          <w:szCs w:val="28"/>
        </w:rPr>
        <w:t xml:space="preserve">- «обеспечена реализация проектов создания монокомплекса, получивших государственную поддержку, обеспечивающие прирост </w:t>
      </w:r>
      <w:r w:rsidR="00AA1FE5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FB576C" w:rsidRPr="00E43B0C">
        <w:rPr>
          <w:rFonts w:ascii="Times New Roman" w:hAnsi="Times New Roman" w:cs="Times New Roman"/>
          <w:sz w:val="28"/>
          <w:szCs w:val="28"/>
        </w:rPr>
        <w:t>продукции</w:t>
      </w:r>
      <w:r w:rsidR="00FB576C">
        <w:rPr>
          <w:rFonts w:ascii="Times New Roman" w:hAnsi="Times New Roman" w:cs="Times New Roman"/>
          <w:sz w:val="28"/>
          <w:szCs w:val="28"/>
        </w:rPr>
        <w:t xml:space="preserve"> овцеводства (шерсть, мясо) </w:t>
      </w:r>
      <w:r w:rsidR="00AA1FE5">
        <w:rPr>
          <w:rFonts w:ascii="Times New Roman" w:hAnsi="Times New Roman" w:cs="Times New Roman"/>
          <w:sz w:val="28"/>
          <w:szCs w:val="28"/>
        </w:rPr>
        <w:t>(нарастающим итогом</w:t>
      </w:r>
      <w:r w:rsidR="00AA1FE5" w:rsidRPr="00FB576C">
        <w:rPr>
          <w:rFonts w:ascii="Times New Roman" w:hAnsi="Times New Roman" w:cs="Times New Roman"/>
          <w:sz w:val="28"/>
          <w:szCs w:val="28"/>
        </w:rPr>
        <w:t>)».</w:t>
      </w:r>
      <w:r w:rsidR="00B123FC" w:rsidRPr="00FB57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CD00B0" w14:textId="17F55AD2" w:rsidR="00E214EB" w:rsidRPr="00FB576C" w:rsidRDefault="00512E69" w:rsidP="00FB576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7F8C" w:rsidRPr="002B70CB">
        <w:rPr>
          <w:rFonts w:ascii="Times New Roman" w:hAnsi="Times New Roman" w:cs="Times New Roman"/>
          <w:sz w:val="28"/>
          <w:szCs w:val="28"/>
        </w:rPr>
        <w:t xml:space="preserve">. </w:t>
      </w:r>
      <w:r w:rsidR="00BB0DE7" w:rsidRPr="002215F8">
        <w:rPr>
          <w:rFonts w:ascii="Times New Roman" w:hAnsi="Times New Roman" w:cs="Times New Roman"/>
          <w:sz w:val="28"/>
          <w:szCs w:val="28"/>
        </w:rPr>
        <w:t xml:space="preserve">Размер гранта, предоставляемого </w:t>
      </w:r>
      <w:proofErr w:type="gramStart"/>
      <w:r w:rsidR="00BB0DE7" w:rsidRPr="002215F8">
        <w:rPr>
          <w:rFonts w:ascii="Times New Roman" w:hAnsi="Times New Roman" w:cs="Times New Roman"/>
          <w:sz w:val="28"/>
          <w:szCs w:val="28"/>
        </w:rPr>
        <w:t>конкретному</w:t>
      </w:r>
      <w:proofErr w:type="gramEnd"/>
      <w:r w:rsidR="00BB0DE7" w:rsidRPr="002215F8">
        <w:rPr>
          <w:rFonts w:ascii="Times New Roman" w:hAnsi="Times New Roman" w:cs="Times New Roman"/>
          <w:sz w:val="28"/>
          <w:szCs w:val="28"/>
        </w:rPr>
        <w:t xml:space="preserve"> грантополучателю, определяется решением конкурсной комиссии с учетом размера собственных средств грантополучателя, направляемых на реализацию проекта </w:t>
      </w:r>
      <w:r w:rsidR="0034359F">
        <w:rPr>
          <w:rFonts w:ascii="Times New Roman" w:hAnsi="Times New Roman" w:cs="Times New Roman"/>
          <w:sz w:val="28"/>
          <w:szCs w:val="28"/>
        </w:rPr>
        <w:t>создания</w:t>
      </w:r>
      <w:r w:rsidR="003B69AD">
        <w:rPr>
          <w:rFonts w:ascii="Times New Roman" w:hAnsi="Times New Roman" w:cs="Times New Roman"/>
          <w:sz w:val="28"/>
          <w:szCs w:val="28"/>
        </w:rPr>
        <w:t xml:space="preserve"> монокомплекса.</w:t>
      </w:r>
    </w:p>
    <w:p w14:paraId="0DDB97AF" w14:textId="104F67E5" w:rsidR="00E214EB" w:rsidRPr="00FB576C" w:rsidRDefault="002B70CB" w:rsidP="00FB576C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59F">
        <w:rPr>
          <w:rFonts w:ascii="Times New Roman" w:hAnsi="Times New Roman" w:cs="Times New Roman"/>
          <w:sz w:val="28"/>
          <w:szCs w:val="28"/>
        </w:rPr>
        <w:t>1</w:t>
      </w:r>
      <w:r w:rsidR="00512E69">
        <w:rPr>
          <w:rFonts w:ascii="Times New Roman" w:hAnsi="Times New Roman" w:cs="Times New Roman"/>
          <w:sz w:val="28"/>
          <w:szCs w:val="28"/>
        </w:rPr>
        <w:t>6</w:t>
      </w:r>
      <w:r w:rsidR="00BB0DE7" w:rsidRPr="0034359F">
        <w:rPr>
          <w:rFonts w:ascii="Times New Roman" w:hAnsi="Times New Roman" w:cs="Times New Roman"/>
          <w:sz w:val="28"/>
          <w:szCs w:val="28"/>
        </w:rPr>
        <w:t xml:space="preserve">. Срок использования гранта составляет </w:t>
      </w:r>
      <w:r w:rsidR="00BB0DE7" w:rsidRPr="00B123FC">
        <w:rPr>
          <w:rFonts w:ascii="Times New Roman" w:hAnsi="Times New Roman" w:cs="Times New Roman"/>
          <w:sz w:val="28"/>
          <w:szCs w:val="28"/>
        </w:rPr>
        <w:t>не более</w:t>
      </w:r>
      <w:r w:rsidR="003331B4" w:rsidRPr="00B123FC">
        <w:rPr>
          <w:rFonts w:ascii="Times New Roman" w:hAnsi="Times New Roman" w:cs="Times New Roman"/>
          <w:sz w:val="28"/>
          <w:szCs w:val="28"/>
        </w:rPr>
        <w:t xml:space="preserve"> 24</w:t>
      </w:r>
      <w:r w:rsidR="00BB0DE7" w:rsidRPr="00B123FC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B0DE7" w:rsidRPr="0034359F">
        <w:rPr>
          <w:rFonts w:ascii="Times New Roman" w:hAnsi="Times New Roman" w:cs="Times New Roman"/>
          <w:sz w:val="28"/>
          <w:szCs w:val="28"/>
        </w:rPr>
        <w:t xml:space="preserve"> со дня его </w:t>
      </w:r>
      <w:r w:rsidR="00E528B4" w:rsidRPr="0034359F">
        <w:rPr>
          <w:rFonts w:ascii="Times New Roman" w:hAnsi="Times New Roman" w:cs="Times New Roman"/>
          <w:sz w:val="28"/>
          <w:szCs w:val="28"/>
        </w:rPr>
        <w:t>получения.</w:t>
      </w:r>
    </w:p>
    <w:p w14:paraId="1F52D22D" w14:textId="77777777" w:rsidR="003B69AD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F8">
        <w:rPr>
          <w:rFonts w:ascii="Times New Roman" w:hAnsi="Times New Roman" w:cs="Times New Roman"/>
          <w:sz w:val="28"/>
          <w:szCs w:val="28"/>
        </w:rPr>
        <w:t>В случае наступления обстоятельств непреодолимой силы, препятствующих использованию гранта в установленный срок, продление срока использования гранта осуществляется по решению Министерства, но не более чем на 6 месяцев, в устан</w:t>
      </w:r>
      <w:r w:rsidR="003B69AD">
        <w:rPr>
          <w:rFonts w:ascii="Times New Roman" w:hAnsi="Times New Roman" w:cs="Times New Roman"/>
          <w:sz w:val="28"/>
          <w:szCs w:val="28"/>
        </w:rPr>
        <w:t>овленном Министерством порядке.</w:t>
      </w:r>
    </w:p>
    <w:p w14:paraId="1443A580" w14:textId="4755DE71" w:rsidR="00BB0DE7" w:rsidRPr="00BB0DE7" w:rsidRDefault="00BB0DE7" w:rsidP="00BB0DE7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5F8">
        <w:rPr>
          <w:rFonts w:ascii="Times New Roman" w:hAnsi="Times New Roman" w:cs="Times New Roman"/>
          <w:sz w:val="28"/>
          <w:szCs w:val="28"/>
        </w:rPr>
        <w:t>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силы, препятствующих использованию сре</w:t>
      </w:r>
      <w:proofErr w:type="gramStart"/>
      <w:r w:rsidRPr="002215F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2215F8">
        <w:rPr>
          <w:rFonts w:ascii="Times New Roman" w:hAnsi="Times New Roman" w:cs="Times New Roman"/>
          <w:sz w:val="28"/>
          <w:szCs w:val="28"/>
        </w:rPr>
        <w:t>анта в установленный срок.</w:t>
      </w:r>
      <w:r w:rsidRPr="00BB0D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0D00F" w14:textId="77777777" w:rsidR="00BB0DE7" w:rsidRDefault="00BB0DE7" w:rsidP="007C31D9">
      <w:pPr>
        <w:tabs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AA778A" w14:textId="77777777" w:rsidR="00113A7F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DBB">
        <w:rPr>
          <w:rFonts w:ascii="Times New Roman" w:hAnsi="Times New Roman" w:cs="Times New Roman"/>
          <w:b/>
          <w:sz w:val="28"/>
          <w:szCs w:val="28"/>
        </w:rPr>
        <w:t xml:space="preserve">2. Порядок организации и проведения </w:t>
      </w:r>
      <w:r w:rsidR="00164037" w:rsidRPr="00E10DBB">
        <w:rPr>
          <w:rFonts w:ascii="Times New Roman" w:hAnsi="Times New Roman" w:cs="Times New Roman"/>
          <w:b/>
          <w:sz w:val="28"/>
          <w:szCs w:val="28"/>
        </w:rPr>
        <w:t xml:space="preserve">конкурсного </w:t>
      </w:r>
      <w:r w:rsidRPr="00E10DBB">
        <w:rPr>
          <w:rFonts w:ascii="Times New Roman" w:hAnsi="Times New Roman" w:cs="Times New Roman"/>
          <w:b/>
          <w:sz w:val="28"/>
          <w:szCs w:val="28"/>
        </w:rPr>
        <w:t>отбора</w:t>
      </w:r>
    </w:p>
    <w:p w14:paraId="6DFA3CEF" w14:textId="77777777" w:rsidR="00EA71F7" w:rsidRDefault="00EA71F7" w:rsidP="00363FA2">
      <w:pPr>
        <w:tabs>
          <w:tab w:val="left" w:pos="1080"/>
        </w:tabs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207035" w14:textId="52609285" w:rsidR="00B57F4C" w:rsidRDefault="00512E69" w:rsidP="0036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6CF3" w:rsidRPr="00766F6E">
        <w:rPr>
          <w:rFonts w:ascii="Times New Roman" w:hAnsi="Times New Roman" w:cs="Times New Roman"/>
          <w:sz w:val="28"/>
          <w:szCs w:val="28"/>
        </w:rPr>
        <w:t xml:space="preserve">. </w:t>
      </w:r>
      <w:r w:rsidR="00235319" w:rsidRPr="00766F6E">
        <w:rPr>
          <w:rFonts w:ascii="Times New Roman" w:hAnsi="Times New Roman" w:cs="Times New Roman"/>
          <w:sz w:val="28"/>
          <w:szCs w:val="28"/>
        </w:rPr>
        <w:t xml:space="preserve">В целях проведения конкурсного отбора Министерством создается </w:t>
      </w:r>
      <w:r w:rsidR="00766F6E">
        <w:rPr>
          <w:rFonts w:ascii="Times New Roman" w:hAnsi="Times New Roman" w:cs="Times New Roman"/>
          <w:sz w:val="28"/>
          <w:szCs w:val="28"/>
        </w:rPr>
        <w:t>конкурсная комиссия.</w:t>
      </w:r>
      <w:r w:rsidR="0036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73687" w14:textId="6D0CBEE5" w:rsidR="00766F6E" w:rsidRPr="00363FA2" w:rsidRDefault="00766F6E" w:rsidP="00363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F6E">
        <w:rPr>
          <w:rFonts w:ascii="Times New Roman" w:hAnsi="Times New Roman" w:cs="Times New Roman"/>
          <w:sz w:val="28"/>
          <w:szCs w:val="28"/>
        </w:rPr>
        <w:t>С</w:t>
      </w:r>
      <w:r w:rsidR="00235319" w:rsidRPr="00766F6E">
        <w:rPr>
          <w:rFonts w:ascii="Times New Roman" w:hAnsi="Times New Roman" w:cs="Times New Roman"/>
          <w:sz w:val="28"/>
          <w:szCs w:val="28"/>
        </w:rPr>
        <w:t xml:space="preserve">остав и положение </w:t>
      </w:r>
      <w:r w:rsidRPr="00766F6E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 w:rsidR="00235319" w:rsidRPr="00766F6E">
        <w:rPr>
          <w:rFonts w:ascii="Times New Roman" w:hAnsi="Times New Roman" w:cs="Times New Roman"/>
          <w:sz w:val="28"/>
          <w:szCs w:val="28"/>
        </w:rPr>
        <w:t>утвержда</w:t>
      </w:r>
      <w:r w:rsidRPr="00766F6E">
        <w:rPr>
          <w:rFonts w:ascii="Times New Roman" w:hAnsi="Times New Roman" w:cs="Times New Roman"/>
          <w:sz w:val="28"/>
          <w:szCs w:val="28"/>
        </w:rPr>
        <w:t xml:space="preserve">ются правовым актом Министерства </w:t>
      </w:r>
      <w:r w:rsidR="00235319" w:rsidRPr="00766F6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35319" w:rsidRPr="00766F6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235319" w:rsidRPr="00766F6E">
        <w:rPr>
          <w:rFonts w:ascii="Times New Roman" w:hAnsi="Times New Roman" w:cs="Times New Roman"/>
          <w:sz w:val="28"/>
          <w:szCs w:val="28"/>
        </w:rPr>
        <w:t xml:space="preserve"> чем за 5 рабочих дней до начала приема заявок, который в течение 3 рабочих дней со дня принятия</w:t>
      </w:r>
      <w:r w:rsidRPr="0076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66F6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66F6E">
        <w:rPr>
          <w:rFonts w:ascii="Times New Roman" w:hAnsi="Times New Roman" w:cs="Times New Roman"/>
          <w:sz w:val="28"/>
          <w:szCs w:val="28"/>
        </w:rPr>
        <w:t>фициальном сайте Министерства в информационно-телекоммуникационной сети «Интернет» (</w:t>
      </w:r>
      <w:hyperlink r:id="rId17" w:history="1">
        <w:r w:rsidRPr="00766F6E">
          <w:rPr>
            <w:rStyle w:val="a6"/>
            <w:rFonts w:ascii="Times New Roman" w:hAnsi="Times New Roman" w:cs="Times New Roman"/>
            <w:sz w:val="28"/>
            <w:szCs w:val="28"/>
          </w:rPr>
          <w:t>https://mcx.75.ru/»</w:t>
        </w:r>
      </w:hyperlink>
      <w:r w:rsidRPr="00766F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(далее – официальный сайт).</w:t>
      </w:r>
    </w:p>
    <w:p w14:paraId="087CA530" w14:textId="644E0A32" w:rsidR="00032678" w:rsidRDefault="00512E69" w:rsidP="000326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32678">
        <w:rPr>
          <w:sz w:val="28"/>
          <w:szCs w:val="28"/>
        </w:rPr>
        <w:t xml:space="preserve">. </w:t>
      </w:r>
      <w:r w:rsidR="003B69AD" w:rsidRPr="003B69AD">
        <w:rPr>
          <w:sz w:val="28"/>
          <w:szCs w:val="28"/>
        </w:rPr>
        <w:t xml:space="preserve">Объявление </w:t>
      </w:r>
      <w:r w:rsidR="00766F6E">
        <w:rPr>
          <w:sz w:val="28"/>
          <w:szCs w:val="28"/>
        </w:rPr>
        <w:t xml:space="preserve">о проведении конкурсного отбора </w:t>
      </w:r>
      <w:r w:rsidR="003B69AD" w:rsidRPr="003B69AD">
        <w:rPr>
          <w:sz w:val="28"/>
          <w:szCs w:val="28"/>
        </w:rPr>
        <w:t xml:space="preserve">размещается на официальном сайте </w:t>
      </w:r>
      <w:r w:rsidR="00766F6E">
        <w:rPr>
          <w:sz w:val="28"/>
          <w:szCs w:val="28"/>
        </w:rPr>
        <w:t xml:space="preserve">(далее </w:t>
      </w:r>
      <w:r w:rsidR="003B69AD" w:rsidRPr="003B69AD">
        <w:rPr>
          <w:sz w:val="28"/>
          <w:szCs w:val="28"/>
        </w:rPr>
        <w:t>– объявление</w:t>
      </w:r>
      <w:r w:rsidR="00032678">
        <w:rPr>
          <w:sz w:val="28"/>
          <w:szCs w:val="28"/>
        </w:rPr>
        <w:t xml:space="preserve">) не </w:t>
      </w:r>
      <w:proofErr w:type="gramStart"/>
      <w:r w:rsidR="00032678">
        <w:rPr>
          <w:sz w:val="28"/>
          <w:szCs w:val="28"/>
        </w:rPr>
        <w:t>позднее</w:t>
      </w:r>
      <w:proofErr w:type="gramEnd"/>
      <w:r w:rsidR="00032678">
        <w:rPr>
          <w:sz w:val="28"/>
          <w:szCs w:val="28"/>
        </w:rPr>
        <w:t xml:space="preserve"> чем за 5</w:t>
      </w:r>
      <w:r w:rsidR="003B69AD" w:rsidRPr="003B69AD">
        <w:rPr>
          <w:sz w:val="28"/>
          <w:szCs w:val="28"/>
        </w:rPr>
        <w:t xml:space="preserve"> рабочих дня до дня начала приема заявок и включает в себя следующую информацию:</w:t>
      </w:r>
    </w:p>
    <w:p w14:paraId="2056F188" w14:textId="77777777" w:rsidR="00113A7F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1) способ проведения </w:t>
      </w:r>
      <w:r w:rsidR="00216C9B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29D1">
        <w:rPr>
          <w:rFonts w:ascii="Times New Roman" w:hAnsi="Times New Roman" w:cs="Times New Roman"/>
          <w:sz w:val="28"/>
          <w:szCs w:val="28"/>
        </w:rPr>
        <w:t>отбора;</w:t>
      </w:r>
    </w:p>
    <w:p w14:paraId="427CB00B" w14:textId="5F459814" w:rsidR="00113A7F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2) </w:t>
      </w:r>
      <w:r w:rsidR="00413027" w:rsidRPr="004829D1">
        <w:rPr>
          <w:rFonts w:ascii="Times New Roman" w:hAnsi="Times New Roman" w:cs="Times New Roman"/>
          <w:sz w:val="28"/>
          <w:szCs w:val="28"/>
        </w:rPr>
        <w:t>сроки проведения отбор</w:t>
      </w:r>
      <w:r w:rsidR="00D603A4" w:rsidRPr="004829D1">
        <w:rPr>
          <w:rFonts w:ascii="Times New Roman" w:hAnsi="Times New Roman" w:cs="Times New Roman"/>
          <w:sz w:val="28"/>
          <w:szCs w:val="28"/>
        </w:rPr>
        <w:t>а</w:t>
      </w:r>
      <w:r w:rsidR="00413027" w:rsidRPr="004829D1">
        <w:rPr>
          <w:rFonts w:ascii="Times New Roman" w:hAnsi="Times New Roman" w:cs="Times New Roman"/>
          <w:sz w:val="28"/>
          <w:szCs w:val="28"/>
        </w:rPr>
        <w:t xml:space="preserve">, </w:t>
      </w:r>
      <w:r w:rsidRPr="004829D1">
        <w:rPr>
          <w:rFonts w:ascii="Times New Roman" w:hAnsi="Times New Roman" w:cs="Times New Roman"/>
          <w:sz w:val="28"/>
          <w:szCs w:val="28"/>
        </w:rPr>
        <w:t>дата и время начала подачи заявок, а также дата и время окончания приема заявок, при этом дата окончания приема з</w:t>
      </w:r>
      <w:r w:rsidR="00513C2B" w:rsidRPr="004829D1">
        <w:rPr>
          <w:rFonts w:ascii="Times New Roman" w:hAnsi="Times New Roman" w:cs="Times New Roman"/>
          <w:sz w:val="28"/>
          <w:szCs w:val="28"/>
        </w:rPr>
        <w:t>аявок не может быть ранее 30</w:t>
      </w:r>
      <w:r w:rsidRPr="004829D1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объявления;</w:t>
      </w:r>
    </w:p>
    <w:p w14:paraId="447A7455" w14:textId="77777777" w:rsidR="00113A7F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lastRenderedPageBreak/>
        <w:t>3) наименование, место нахождения, почтовый адрес, адрес электронной почты, контактный телефон Министерства;</w:t>
      </w:r>
    </w:p>
    <w:p w14:paraId="28CDAEA8" w14:textId="55714A4B" w:rsidR="00513C2B" w:rsidRPr="004829D1" w:rsidRDefault="00766F6E" w:rsidP="00284BD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результат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D6E62" w:rsidRPr="004829D1">
        <w:rPr>
          <w:rFonts w:ascii="Times New Roman" w:hAnsi="Times New Roman" w:cs="Times New Roman"/>
          <w:sz w:val="28"/>
          <w:szCs w:val="28"/>
        </w:rPr>
        <w:t>гранта</w:t>
      </w:r>
      <w:r w:rsidR="00113A7F" w:rsidRPr="004829D1">
        <w:rPr>
          <w:rFonts w:ascii="Times New Roman" w:hAnsi="Times New Roman" w:cs="Times New Roman"/>
          <w:sz w:val="28"/>
          <w:szCs w:val="28"/>
        </w:rPr>
        <w:t>;</w:t>
      </w:r>
    </w:p>
    <w:p w14:paraId="75B22B56" w14:textId="0A5C15FF" w:rsidR="00216C9B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5) требования к участникам </w:t>
      </w:r>
      <w:r w:rsidR="002F7139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E879B8" w:rsidRPr="004829D1">
        <w:rPr>
          <w:rFonts w:ascii="Times New Roman" w:hAnsi="Times New Roman" w:cs="Times New Roman"/>
          <w:sz w:val="28"/>
          <w:szCs w:val="28"/>
        </w:rPr>
        <w:t>отбора и условия пре</w:t>
      </w:r>
      <w:r w:rsidR="00032678">
        <w:rPr>
          <w:rFonts w:ascii="Times New Roman" w:hAnsi="Times New Roman" w:cs="Times New Roman"/>
          <w:sz w:val="28"/>
          <w:szCs w:val="28"/>
        </w:rPr>
        <w:t>доставления гранта</w:t>
      </w:r>
      <w:r w:rsidRPr="004829D1">
        <w:rPr>
          <w:rFonts w:ascii="Times New Roman" w:hAnsi="Times New Roman" w:cs="Times New Roman"/>
          <w:sz w:val="28"/>
          <w:szCs w:val="28"/>
        </w:rPr>
        <w:t>;</w:t>
      </w:r>
      <w:r w:rsidR="002F7139" w:rsidRPr="004829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3566F2" w14:textId="77777777" w:rsidR="00113A7F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6) порядок подачи заявок участниками </w:t>
      </w:r>
      <w:r w:rsidR="002F7139" w:rsidRPr="004829D1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4829D1">
        <w:rPr>
          <w:rFonts w:ascii="Times New Roman" w:hAnsi="Times New Roman" w:cs="Times New Roman"/>
          <w:sz w:val="28"/>
          <w:szCs w:val="28"/>
        </w:rPr>
        <w:t xml:space="preserve"> и требования, предъявляемые к содержанию заявок, подаваемых участниками </w:t>
      </w:r>
      <w:r w:rsidR="002F7139" w:rsidRPr="004829D1">
        <w:rPr>
          <w:rFonts w:ascii="Times New Roman" w:hAnsi="Times New Roman" w:cs="Times New Roman"/>
          <w:sz w:val="28"/>
          <w:szCs w:val="28"/>
        </w:rPr>
        <w:t>конкурсного отбора</w:t>
      </w:r>
      <w:r w:rsidRPr="004829D1">
        <w:rPr>
          <w:rFonts w:ascii="Times New Roman" w:hAnsi="Times New Roman" w:cs="Times New Roman"/>
          <w:sz w:val="28"/>
          <w:szCs w:val="28"/>
        </w:rPr>
        <w:t>;</w:t>
      </w:r>
    </w:p>
    <w:p w14:paraId="4EBB308C" w14:textId="300C2DD3" w:rsidR="00113A7F" w:rsidRPr="004829D1" w:rsidRDefault="00113A7F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7) порядок отзыва заявок участниками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29D1">
        <w:rPr>
          <w:rFonts w:ascii="Times New Roman" w:hAnsi="Times New Roman" w:cs="Times New Roman"/>
          <w:sz w:val="28"/>
          <w:szCs w:val="28"/>
        </w:rPr>
        <w:t>от</w:t>
      </w:r>
      <w:r w:rsidR="00216C9B" w:rsidRPr="004829D1">
        <w:rPr>
          <w:rFonts w:ascii="Times New Roman" w:hAnsi="Times New Roman" w:cs="Times New Roman"/>
          <w:sz w:val="28"/>
          <w:szCs w:val="28"/>
        </w:rPr>
        <w:t>бора</w:t>
      </w:r>
      <w:r w:rsidRPr="004829D1">
        <w:rPr>
          <w:rFonts w:ascii="Times New Roman" w:hAnsi="Times New Roman" w:cs="Times New Roman"/>
          <w:sz w:val="28"/>
          <w:szCs w:val="28"/>
        </w:rPr>
        <w:t>;</w:t>
      </w:r>
    </w:p>
    <w:p w14:paraId="09C49C46" w14:textId="6505B02E" w:rsidR="00032678" w:rsidRDefault="00113A7F" w:rsidP="00F61F7B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 xml:space="preserve">8) порядок внесения участниками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Pr="004829D1">
        <w:rPr>
          <w:rFonts w:ascii="Times New Roman" w:hAnsi="Times New Roman" w:cs="Times New Roman"/>
          <w:sz w:val="28"/>
          <w:szCs w:val="28"/>
        </w:rPr>
        <w:t>отбора изменений в заявки;</w:t>
      </w:r>
    </w:p>
    <w:p w14:paraId="092AEB6D" w14:textId="28072C1C" w:rsidR="00942A19" w:rsidRPr="004829D1" w:rsidRDefault="00EB0C44" w:rsidP="00942A1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) порядок рассмотрения </w:t>
      </w:r>
      <w:r w:rsidR="00942A19" w:rsidRPr="004829D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113A7F" w:rsidRPr="004829D1">
        <w:rPr>
          <w:rFonts w:ascii="Times New Roman" w:hAnsi="Times New Roman" w:cs="Times New Roman"/>
          <w:sz w:val="28"/>
          <w:szCs w:val="28"/>
        </w:rPr>
        <w:t>заявок на предмет их соответствия установленным в объявлении требованиям</w:t>
      </w:r>
      <w:r w:rsidR="00942A19" w:rsidRPr="004829D1">
        <w:rPr>
          <w:rFonts w:ascii="Times New Roman" w:hAnsi="Times New Roman" w:cs="Times New Roman"/>
          <w:sz w:val="28"/>
          <w:szCs w:val="28"/>
        </w:rPr>
        <w:t xml:space="preserve"> и категории</w:t>
      </w:r>
      <w:r w:rsidR="00113A7F" w:rsidRPr="004829D1">
        <w:rPr>
          <w:rFonts w:ascii="Times New Roman" w:hAnsi="Times New Roman" w:cs="Times New Roman"/>
          <w:sz w:val="28"/>
          <w:szCs w:val="28"/>
        </w:rPr>
        <w:t>, сроки рассмотрения заявок;</w:t>
      </w:r>
    </w:p>
    <w:p w14:paraId="7ACA5694" w14:textId="01025C5C" w:rsidR="00942A19" w:rsidRPr="004829D1" w:rsidRDefault="00D713E0" w:rsidP="00934C27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>1</w:t>
      </w:r>
      <w:r w:rsidR="00EB0C44">
        <w:rPr>
          <w:rFonts w:ascii="Times New Roman" w:hAnsi="Times New Roman" w:cs="Times New Roman"/>
          <w:sz w:val="28"/>
          <w:szCs w:val="28"/>
        </w:rPr>
        <w:t>0</w:t>
      </w:r>
      <w:r w:rsidR="00113A7F" w:rsidRPr="004829D1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</w:t>
      </w:r>
      <w:r w:rsidR="00696A7F" w:rsidRPr="004829D1">
        <w:rPr>
          <w:rFonts w:ascii="Times New Roman" w:hAnsi="Times New Roman" w:cs="Times New Roman"/>
          <w:sz w:val="28"/>
          <w:szCs w:val="28"/>
        </w:rPr>
        <w:t>ния</w:t>
      </w:r>
      <w:r w:rsidR="00113A7F" w:rsidRPr="004829D1">
        <w:rPr>
          <w:rFonts w:ascii="Times New Roman" w:hAnsi="Times New Roman" w:cs="Times New Roman"/>
          <w:sz w:val="28"/>
          <w:szCs w:val="28"/>
        </w:rPr>
        <w:t>;</w:t>
      </w:r>
    </w:p>
    <w:p w14:paraId="1B1DA642" w14:textId="12B281D3" w:rsidR="00AA1FE5" w:rsidRDefault="00EB0C44" w:rsidP="00B123F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42A19" w:rsidRPr="004829D1">
        <w:rPr>
          <w:rFonts w:ascii="Times New Roman" w:hAnsi="Times New Roman" w:cs="Times New Roman"/>
          <w:sz w:val="28"/>
          <w:szCs w:val="28"/>
        </w:rPr>
        <w:t xml:space="preserve">) порядок оценки </w:t>
      </w:r>
      <w:r w:rsidR="00934C27" w:rsidRPr="004829D1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942A19" w:rsidRPr="004829D1">
        <w:rPr>
          <w:rFonts w:ascii="Times New Roman" w:hAnsi="Times New Roman" w:cs="Times New Roman"/>
          <w:sz w:val="28"/>
          <w:szCs w:val="28"/>
        </w:rPr>
        <w:t>заявок, включающий критерии оценки, показат</w:t>
      </w:r>
      <w:r w:rsidR="0012618F" w:rsidRPr="004829D1">
        <w:rPr>
          <w:rFonts w:ascii="Times New Roman" w:hAnsi="Times New Roman" w:cs="Times New Roman"/>
          <w:sz w:val="28"/>
          <w:szCs w:val="28"/>
        </w:rPr>
        <w:t>ели, образующие критерии оценки</w:t>
      </w:r>
      <w:r w:rsidR="00942A19" w:rsidRPr="004829D1">
        <w:rPr>
          <w:rFonts w:ascii="Times New Roman" w:hAnsi="Times New Roman" w:cs="Times New Roman"/>
          <w:sz w:val="28"/>
          <w:szCs w:val="28"/>
        </w:rPr>
        <w:t xml:space="preserve">, и их весовое значение в общей оценке, </w:t>
      </w:r>
      <w:r w:rsidR="00D62148" w:rsidRPr="00B123FC">
        <w:rPr>
          <w:rFonts w:ascii="Times New Roman" w:hAnsi="Times New Roman" w:cs="Times New Roman"/>
          <w:sz w:val="28"/>
          <w:szCs w:val="28"/>
        </w:rPr>
        <w:t>согласно М</w:t>
      </w:r>
      <w:r w:rsidR="00934C27" w:rsidRPr="00B123FC">
        <w:rPr>
          <w:rFonts w:ascii="Times New Roman" w:hAnsi="Times New Roman" w:cs="Times New Roman"/>
          <w:sz w:val="28"/>
          <w:szCs w:val="28"/>
        </w:rPr>
        <w:t>етодике бальной системы оценки зая</w:t>
      </w:r>
      <w:r w:rsidR="00824B44" w:rsidRPr="00B123FC">
        <w:rPr>
          <w:rFonts w:ascii="Times New Roman" w:hAnsi="Times New Roman" w:cs="Times New Roman"/>
          <w:sz w:val="28"/>
          <w:szCs w:val="28"/>
        </w:rPr>
        <w:t xml:space="preserve">вок приведенной в приложении № </w:t>
      </w:r>
      <w:r w:rsidR="00B123FC" w:rsidRPr="00B123FC">
        <w:rPr>
          <w:rFonts w:ascii="Times New Roman" w:hAnsi="Times New Roman" w:cs="Times New Roman"/>
          <w:sz w:val="28"/>
          <w:szCs w:val="28"/>
        </w:rPr>
        <w:t>1</w:t>
      </w:r>
      <w:r w:rsidR="00824B44" w:rsidRPr="00B123FC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D62148" w:rsidRPr="00B123FC">
        <w:rPr>
          <w:rFonts w:ascii="Times New Roman" w:hAnsi="Times New Roman" w:cs="Times New Roman"/>
          <w:sz w:val="28"/>
          <w:szCs w:val="28"/>
        </w:rPr>
        <w:t>,</w:t>
      </w:r>
      <w:r w:rsidR="00934C27" w:rsidRPr="00B123FC">
        <w:rPr>
          <w:rFonts w:ascii="Times New Roman" w:hAnsi="Times New Roman" w:cs="Times New Roman"/>
          <w:sz w:val="28"/>
          <w:szCs w:val="28"/>
        </w:rPr>
        <w:t xml:space="preserve"> сроки оценки заявок;</w:t>
      </w:r>
    </w:p>
    <w:p w14:paraId="536A9683" w14:textId="69411DF9" w:rsidR="00113A7F" w:rsidRPr="004829D1" w:rsidRDefault="00EB0C44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34C27" w:rsidRPr="004829D1">
        <w:rPr>
          <w:rFonts w:ascii="Times New Roman" w:hAnsi="Times New Roman" w:cs="Times New Roman"/>
          <w:sz w:val="28"/>
          <w:szCs w:val="28"/>
        </w:rPr>
        <w:t>) объем лимитов бюджетных обязательств на предоставление гранта, распределяемый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934C2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отбора, правила распределения </w:t>
      </w:r>
      <w:r w:rsidR="00216C9B" w:rsidRPr="004829D1">
        <w:rPr>
          <w:rFonts w:ascii="Times New Roman" w:hAnsi="Times New Roman" w:cs="Times New Roman"/>
          <w:sz w:val="28"/>
          <w:szCs w:val="28"/>
        </w:rPr>
        <w:t xml:space="preserve">гранта 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>отбора;</w:t>
      </w:r>
    </w:p>
    <w:p w14:paraId="6206FDB7" w14:textId="17F45272" w:rsidR="00113A7F" w:rsidRPr="004829D1" w:rsidRDefault="00EB0C44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(победители)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>отбора должен (должны) подписать соглашение;</w:t>
      </w:r>
    </w:p>
    <w:p w14:paraId="41405216" w14:textId="4DD8BBB7" w:rsidR="00113A7F" w:rsidRPr="004829D1" w:rsidRDefault="00EB0C44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(победителей)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="00113A7F" w:rsidRPr="004829D1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113A7F" w:rsidRPr="004829D1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14:paraId="6FBFE3E2" w14:textId="53EF3C5B" w:rsidR="00811A71" w:rsidRDefault="00EB0C44" w:rsidP="00363FA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13A7F" w:rsidRPr="00AA1FE5">
        <w:rPr>
          <w:rFonts w:ascii="Times New Roman" w:hAnsi="Times New Roman" w:cs="Times New Roman"/>
          <w:sz w:val="28"/>
          <w:szCs w:val="28"/>
        </w:rPr>
        <w:t xml:space="preserve">) срок </w:t>
      </w:r>
      <w:proofErr w:type="gramStart"/>
      <w:r w:rsidR="00113A7F" w:rsidRPr="00AA1FE5">
        <w:rPr>
          <w:rFonts w:ascii="Times New Roman" w:hAnsi="Times New Roman" w:cs="Times New Roman"/>
          <w:sz w:val="28"/>
          <w:szCs w:val="28"/>
        </w:rPr>
        <w:t xml:space="preserve">размещения протокола подведения итогов </w:t>
      </w:r>
      <w:r w:rsidR="00164037" w:rsidRPr="00AA1FE5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DB1278" w:rsidRPr="00AA1FE5"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 w:rsidR="00DB1278" w:rsidRPr="00AA1FE5">
        <w:rPr>
          <w:rFonts w:ascii="Times New Roman" w:hAnsi="Times New Roman" w:cs="Times New Roman"/>
          <w:sz w:val="28"/>
          <w:szCs w:val="28"/>
        </w:rPr>
        <w:t xml:space="preserve"> </w:t>
      </w:r>
      <w:r w:rsidR="00113A7F" w:rsidRPr="00AA1FE5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B123FC">
        <w:rPr>
          <w:rFonts w:ascii="Times New Roman" w:hAnsi="Times New Roman" w:cs="Times New Roman"/>
          <w:sz w:val="28"/>
          <w:szCs w:val="28"/>
        </w:rPr>
        <w:t xml:space="preserve">, который не может </w:t>
      </w:r>
      <w:r w:rsidR="00113A7F" w:rsidRPr="00AA1FE5">
        <w:rPr>
          <w:rFonts w:ascii="Times New Roman" w:hAnsi="Times New Roman" w:cs="Times New Roman"/>
          <w:sz w:val="28"/>
          <w:szCs w:val="28"/>
        </w:rPr>
        <w:t xml:space="preserve">быть позднее 14-го календарного дня, следующего за днем определения победителя </w:t>
      </w:r>
      <w:r w:rsidR="00164037" w:rsidRPr="00AA1FE5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AA1FE5">
        <w:rPr>
          <w:rFonts w:ascii="Times New Roman" w:hAnsi="Times New Roman" w:cs="Times New Roman"/>
          <w:sz w:val="28"/>
          <w:szCs w:val="28"/>
        </w:rPr>
        <w:t>отбора.</w:t>
      </w:r>
    </w:p>
    <w:p w14:paraId="3BF72B86" w14:textId="7B1A2E93" w:rsidR="00113A7F" w:rsidRPr="004829D1" w:rsidRDefault="00512E69" w:rsidP="00113A7F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. Министерство вправе принять решение об отмене проведения </w:t>
      </w:r>
      <w:r w:rsidR="00F61F7B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отбора, которое размещается на </w:t>
      </w:r>
      <w:r w:rsidR="00032678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13A7F" w:rsidRPr="004829D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13A7F" w:rsidRPr="004829D1">
        <w:rPr>
          <w:rFonts w:ascii="Times New Roman" w:hAnsi="Times New Roman" w:cs="Times New Roman"/>
          <w:sz w:val="28"/>
          <w:szCs w:val="28"/>
        </w:rPr>
        <w:t xml:space="preserve"> чем за один рабочий день до даты окончания срока подачи заявок участниками 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4829D1">
        <w:rPr>
          <w:rFonts w:ascii="Times New Roman" w:hAnsi="Times New Roman" w:cs="Times New Roman"/>
          <w:sz w:val="28"/>
          <w:szCs w:val="28"/>
        </w:rPr>
        <w:t>отбора или до заключения соглашения</w:t>
      </w:r>
      <w:r w:rsidR="00164037" w:rsidRPr="004829D1">
        <w:rPr>
          <w:rFonts w:ascii="Times New Roman" w:hAnsi="Times New Roman" w:cs="Times New Roman"/>
          <w:sz w:val="28"/>
          <w:szCs w:val="28"/>
        </w:rPr>
        <w:t xml:space="preserve"> с победителем (победителями) конкурсного от</w:t>
      </w:r>
      <w:r w:rsidR="00113A7F" w:rsidRPr="004829D1">
        <w:rPr>
          <w:rFonts w:ascii="Times New Roman" w:hAnsi="Times New Roman" w:cs="Times New Roman"/>
          <w:sz w:val="28"/>
          <w:szCs w:val="28"/>
        </w:rPr>
        <w:t>бора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14:paraId="3FF50F9E" w14:textId="1A670BD1" w:rsidR="00811A71" w:rsidRPr="0083683D" w:rsidRDefault="00C35778" w:rsidP="008368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D1">
        <w:rPr>
          <w:rFonts w:ascii="Times New Roman" w:hAnsi="Times New Roman" w:cs="Times New Roman"/>
          <w:sz w:val="28"/>
          <w:szCs w:val="28"/>
        </w:rPr>
        <w:t>Конкурсный о</w:t>
      </w:r>
      <w:r w:rsidR="00113A7F" w:rsidRPr="004829D1">
        <w:rPr>
          <w:rFonts w:ascii="Times New Roman" w:hAnsi="Times New Roman" w:cs="Times New Roman"/>
          <w:sz w:val="28"/>
          <w:szCs w:val="28"/>
        </w:rPr>
        <w:t xml:space="preserve">тбор считается отмененным со дня размещения объявления о его отмене на </w:t>
      </w:r>
      <w:r w:rsidR="00811A71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83683D">
        <w:rPr>
          <w:rFonts w:ascii="Times New Roman" w:hAnsi="Times New Roman" w:cs="Times New Roman"/>
          <w:sz w:val="28"/>
          <w:szCs w:val="28"/>
        </w:rPr>
        <w:t>.</w:t>
      </w:r>
    </w:p>
    <w:p w14:paraId="565C285B" w14:textId="4AB4C16A" w:rsidR="00282A71" w:rsidRDefault="00512E69" w:rsidP="008368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13A7F" w:rsidRPr="0083683D">
        <w:rPr>
          <w:rFonts w:ascii="Times New Roman" w:hAnsi="Times New Roman" w:cs="Times New Roman"/>
          <w:sz w:val="28"/>
          <w:szCs w:val="28"/>
        </w:rPr>
        <w:t xml:space="preserve">. В течение текущего финансового года по мере необходимости Министерство вправе объявлять о проведении дополнительного </w:t>
      </w:r>
      <w:r w:rsidR="00C35778" w:rsidRPr="0083683D"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113A7F" w:rsidRPr="0083683D">
        <w:rPr>
          <w:rFonts w:ascii="Times New Roman" w:hAnsi="Times New Roman" w:cs="Times New Roman"/>
          <w:sz w:val="28"/>
          <w:szCs w:val="28"/>
        </w:rPr>
        <w:t>отбора.</w:t>
      </w:r>
    </w:p>
    <w:p w14:paraId="53737F23" w14:textId="52147A6B" w:rsidR="00032678" w:rsidRPr="00032678" w:rsidRDefault="00113A7F" w:rsidP="00032678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678">
        <w:rPr>
          <w:rFonts w:ascii="Times New Roman" w:hAnsi="Times New Roman" w:cs="Times New Roman"/>
          <w:sz w:val="28"/>
          <w:szCs w:val="28"/>
        </w:rPr>
        <w:t>2</w:t>
      </w:r>
      <w:r w:rsidR="00512E69">
        <w:rPr>
          <w:rFonts w:ascii="Times New Roman" w:hAnsi="Times New Roman" w:cs="Times New Roman"/>
          <w:sz w:val="28"/>
          <w:szCs w:val="28"/>
        </w:rPr>
        <w:t>1</w:t>
      </w:r>
      <w:r w:rsidRPr="00032678">
        <w:rPr>
          <w:rFonts w:ascii="Times New Roman" w:hAnsi="Times New Roman" w:cs="Times New Roman"/>
          <w:sz w:val="28"/>
          <w:szCs w:val="28"/>
        </w:rPr>
        <w:t xml:space="preserve">. </w:t>
      </w:r>
      <w:r w:rsidR="00032678" w:rsidRPr="00032678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032678">
        <w:rPr>
          <w:rFonts w:ascii="Times New Roman" w:hAnsi="Times New Roman" w:cs="Times New Roman"/>
          <w:sz w:val="28"/>
          <w:szCs w:val="28"/>
        </w:rPr>
        <w:t>гранта</w:t>
      </w:r>
      <w:r w:rsidR="00032678" w:rsidRPr="00032678">
        <w:rPr>
          <w:rFonts w:ascii="Times New Roman" w:hAnsi="Times New Roman" w:cs="Times New Roman"/>
          <w:sz w:val="28"/>
          <w:szCs w:val="28"/>
        </w:rPr>
        <w:t xml:space="preserve"> в срок приема заявок, установленный в объявлении, </w:t>
      </w:r>
      <w:r w:rsidR="00032678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032678" w:rsidRPr="00032678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заявку о </w:t>
      </w:r>
      <w:r w:rsidR="00032678" w:rsidRPr="0003267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032678">
        <w:rPr>
          <w:rFonts w:ascii="Times New Roman" w:hAnsi="Times New Roman" w:cs="Times New Roman"/>
          <w:sz w:val="28"/>
          <w:szCs w:val="28"/>
        </w:rPr>
        <w:t>гранта</w:t>
      </w:r>
      <w:r w:rsidR="00032678" w:rsidRPr="00032678">
        <w:rPr>
          <w:rFonts w:ascii="Times New Roman" w:hAnsi="Times New Roman" w:cs="Times New Roman"/>
          <w:sz w:val="28"/>
          <w:szCs w:val="28"/>
        </w:rPr>
        <w:t xml:space="preserve"> </w:t>
      </w:r>
      <w:r w:rsidR="00032678" w:rsidRPr="003E2C02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EB0C44">
        <w:rPr>
          <w:rFonts w:ascii="Times New Roman" w:hAnsi="Times New Roman" w:cs="Times New Roman"/>
          <w:sz w:val="28"/>
          <w:szCs w:val="28"/>
        </w:rPr>
        <w:t>2</w:t>
      </w:r>
      <w:r w:rsidR="00032678" w:rsidRPr="003E2C02">
        <w:rPr>
          <w:rFonts w:ascii="Times New Roman" w:hAnsi="Times New Roman" w:cs="Times New Roman"/>
          <w:sz w:val="28"/>
          <w:szCs w:val="28"/>
        </w:rPr>
        <w:t xml:space="preserve"> к</w:t>
      </w:r>
      <w:r w:rsidR="00032678" w:rsidRPr="00032678">
        <w:rPr>
          <w:rFonts w:ascii="Times New Roman" w:hAnsi="Times New Roman" w:cs="Times New Roman"/>
          <w:sz w:val="28"/>
          <w:szCs w:val="28"/>
        </w:rPr>
        <w:t xml:space="preserve"> настоящему Порядку с приложением следующих документов:</w:t>
      </w:r>
    </w:p>
    <w:p w14:paraId="09BDEF20" w14:textId="1B80C638" w:rsidR="00032678" w:rsidRPr="00F61F7B" w:rsidRDefault="000C30ED" w:rsidP="00032678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) </w:t>
      </w:r>
      <w:r w:rsidR="001B7169" w:rsidRPr="00F61F7B">
        <w:rPr>
          <w:rFonts w:ascii="Times New Roman" w:hAnsi="Times New Roman" w:cs="Times New Roman"/>
          <w:sz w:val="28"/>
          <w:szCs w:val="28"/>
        </w:rPr>
        <w:t>проект</w:t>
      </w:r>
      <w:r w:rsidR="00282A71" w:rsidRPr="00F61F7B">
        <w:rPr>
          <w:rFonts w:ascii="Times New Roman" w:hAnsi="Times New Roman" w:cs="Times New Roman"/>
          <w:sz w:val="28"/>
          <w:szCs w:val="28"/>
        </w:rPr>
        <w:t>а</w:t>
      </w:r>
      <w:r w:rsidR="001B7169" w:rsidRPr="00F61F7B">
        <w:rPr>
          <w:rFonts w:ascii="Times New Roman" w:hAnsi="Times New Roman" w:cs="Times New Roman"/>
          <w:sz w:val="28"/>
          <w:szCs w:val="28"/>
        </w:rPr>
        <w:t xml:space="preserve"> </w:t>
      </w:r>
      <w:r w:rsidR="00F61F7B" w:rsidRPr="00F61F7B">
        <w:rPr>
          <w:rFonts w:ascii="Times New Roman" w:hAnsi="Times New Roman" w:cs="Times New Roman"/>
          <w:sz w:val="28"/>
          <w:szCs w:val="28"/>
        </w:rPr>
        <w:t>создания</w:t>
      </w:r>
      <w:r w:rsidR="00BA167E" w:rsidRPr="00F61F7B">
        <w:rPr>
          <w:rFonts w:ascii="Times New Roman" w:hAnsi="Times New Roman" w:cs="Times New Roman"/>
          <w:sz w:val="28"/>
          <w:szCs w:val="28"/>
        </w:rPr>
        <w:t xml:space="preserve"> </w:t>
      </w:r>
      <w:r w:rsidR="00563D2D" w:rsidRPr="00F61F7B">
        <w:rPr>
          <w:rFonts w:ascii="Times New Roman" w:hAnsi="Times New Roman" w:cs="Times New Roman"/>
          <w:sz w:val="28"/>
          <w:szCs w:val="28"/>
        </w:rPr>
        <w:t xml:space="preserve">монокомплекса </w:t>
      </w:r>
      <w:r w:rsidR="00F61F7B" w:rsidRPr="00F61F7B">
        <w:rPr>
          <w:rFonts w:ascii="Times New Roman" w:hAnsi="Times New Roman" w:cs="Times New Roman"/>
          <w:sz w:val="28"/>
          <w:szCs w:val="28"/>
        </w:rPr>
        <w:t>по форме, утверждаемой Министерством</w:t>
      </w:r>
      <w:r w:rsidR="00F61F7B">
        <w:rPr>
          <w:rFonts w:ascii="Times New Roman" w:hAnsi="Times New Roman" w:cs="Times New Roman"/>
          <w:sz w:val="28"/>
          <w:szCs w:val="28"/>
        </w:rPr>
        <w:t>;</w:t>
      </w:r>
    </w:p>
    <w:p w14:paraId="4E8ACB9B" w14:textId="51516C5F" w:rsidR="00EB0C44" w:rsidRDefault="00330558" w:rsidP="00FB576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188">
        <w:rPr>
          <w:rFonts w:ascii="Times New Roman" w:hAnsi="Times New Roman" w:cs="Times New Roman"/>
          <w:sz w:val="28"/>
          <w:szCs w:val="28"/>
        </w:rPr>
        <w:t>2</w:t>
      </w:r>
      <w:r w:rsidRPr="003E2C02">
        <w:rPr>
          <w:rFonts w:ascii="Times New Roman" w:hAnsi="Times New Roman" w:cs="Times New Roman"/>
          <w:sz w:val="28"/>
          <w:szCs w:val="28"/>
        </w:rPr>
        <w:t xml:space="preserve">) </w:t>
      </w:r>
      <w:r w:rsidR="00733469" w:rsidRPr="003E2C02">
        <w:rPr>
          <w:rFonts w:ascii="Times New Roman" w:hAnsi="Times New Roman" w:cs="Times New Roman"/>
          <w:sz w:val="28"/>
          <w:szCs w:val="28"/>
        </w:rPr>
        <w:t xml:space="preserve">локального </w:t>
      </w:r>
      <w:r w:rsidRPr="003E2C02">
        <w:rPr>
          <w:rFonts w:ascii="Times New Roman" w:hAnsi="Times New Roman" w:cs="Times New Roman"/>
          <w:sz w:val="28"/>
          <w:szCs w:val="28"/>
        </w:rPr>
        <w:t>сметн</w:t>
      </w:r>
      <w:r w:rsidR="00733469" w:rsidRPr="003E2C02">
        <w:rPr>
          <w:rFonts w:ascii="Times New Roman" w:hAnsi="Times New Roman" w:cs="Times New Roman"/>
          <w:sz w:val="28"/>
          <w:szCs w:val="28"/>
        </w:rPr>
        <w:t>ого</w:t>
      </w:r>
      <w:r w:rsidRPr="003E2C02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733469" w:rsidRPr="003E2C02">
        <w:rPr>
          <w:rFonts w:ascii="Times New Roman" w:hAnsi="Times New Roman" w:cs="Times New Roman"/>
          <w:sz w:val="28"/>
          <w:szCs w:val="28"/>
        </w:rPr>
        <w:t xml:space="preserve">а, составленного </w:t>
      </w:r>
      <w:r w:rsidR="00A71FA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законодательством;</w:t>
      </w:r>
    </w:p>
    <w:p w14:paraId="10DD34BE" w14:textId="7B5612EE" w:rsidR="00811A71" w:rsidRDefault="00282A71" w:rsidP="003E2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169" w:rsidRPr="001B7169">
        <w:rPr>
          <w:rFonts w:ascii="Times New Roman" w:hAnsi="Times New Roman" w:cs="Times New Roman"/>
          <w:sz w:val="28"/>
          <w:szCs w:val="28"/>
        </w:rPr>
        <w:t>) выписк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банковского счета, подтверждающей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 наличие на счете заявителя собственных средств </w:t>
      </w:r>
      <w:r w:rsidR="001B7169" w:rsidRPr="003E2C02">
        <w:rPr>
          <w:rFonts w:ascii="Times New Roman" w:hAnsi="Times New Roman" w:cs="Times New Roman"/>
          <w:sz w:val="28"/>
          <w:szCs w:val="28"/>
        </w:rPr>
        <w:t>и (или) заемных сре</w:t>
      </w:r>
      <w:proofErr w:type="gramStart"/>
      <w:r w:rsidR="001B7169" w:rsidRPr="003E2C02">
        <w:rPr>
          <w:rFonts w:ascii="Times New Roman" w:hAnsi="Times New Roman" w:cs="Times New Roman"/>
          <w:sz w:val="28"/>
          <w:szCs w:val="28"/>
        </w:rPr>
        <w:t>дств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 w:rsidR="001B7169" w:rsidRPr="001B7169">
        <w:rPr>
          <w:rFonts w:ascii="Times New Roman" w:hAnsi="Times New Roman" w:cs="Times New Roman"/>
          <w:sz w:val="28"/>
          <w:szCs w:val="28"/>
        </w:rPr>
        <w:t xml:space="preserve">азмере не менее 10 процентов затрат на реализацию проекта </w:t>
      </w:r>
      <w:r w:rsidR="003E2C02">
        <w:rPr>
          <w:rFonts w:ascii="Times New Roman" w:hAnsi="Times New Roman" w:cs="Times New Roman"/>
          <w:sz w:val="28"/>
          <w:szCs w:val="28"/>
        </w:rPr>
        <w:t>создания</w:t>
      </w:r>
      <w:r w:rsidR="00563D2D" w:rsidRPr="00BF5E94">
        <w:rPr>
          <w:rFonts w:ascii="Times New Roman" w:hAnsi="Times New Roman" w:cs="Times New Roman"/>
          <w:sz w:val="28"/>
          <w:szCs w:val="28"/>
        </w:rPr>
        <w:t xml:space="preserve"> монокомплекса</w:t>
      </w:r>
      <w:r w:rsidR="001B7169" w:rsidRPr="001B7169">
        <w:rPr>
          <w:rFonts w:ascii="Times New Roman" w:hAnsi="Times New Roman" w:cs="Times New Roman"/>
          <w:sz w:val="28"/>
          <w:szCs w:val="28"/>
        </w:rPr>
        <w:t>, заверенн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 подписью сотру</w:t>
      </w:r>
      <w:r>
        <w:rPr>
          <w:rFonts w:ascii="Times New Roman" w:hAnsi="Times New Roman" w:cs="Times New Roman"/>
          <w:sz w:val="28"/>
          <w:szCs w:val="28"/>
        </w:rPr>
        <w:t>дника и печатью банка, полученной</w:t>
      </w:r>
      <w:r w:rsidR="001B7169" w:rsidRPr="001B7169">
        <w:rPr>
          <w:rFonts w:ascii="Times New Roman" w:hAnsi="Times New Roman" w:cs="Times New Roman"/>
          <w:sz w:val="28"/>
          <w:szCs w:val="28"/>
        </w:rPr>
        <w:t xml:space="preserve"> не ранее чем за 10 рабочих дней до да</w:t>
      </w:r>
      <w:r w:rsidR="00F81F0A">
        <w:rPr>
          <w:rFonts w:ascii="Times New Roman" w:hAnsi="Times New Roman" w:cs="Times New Roman"/>
          <w:sz w:val="28"/>
          <w:szCs w:val="28"/>
        </w:rPr>
        <w:t>ты подачи заявки</w:t>
      </w:r>
      <w:r w:rsidR="00760117">
        <w:rPr>
          <w:rFonts w:ascii="Times New Roman" w:hAnsi="Times New Roman" w:cs="Times New Roman"/>
          <w:sz w:val="28"/>
          <w:szCs w:val="28"/>
        </w:rPr>
        <w:t>;</w:t>
      </w:r>
    </w:p>
    <w:p w14:paraId="4A1F5276" w14:textId="6134311E" w:rsidR="00EE1D63" w:rsidRDefault="0083683D" w:rsidP="00EE1D6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1D63" w:rsidRPr="001B7169">
        <w:rPr>
          <w:rFonts w:ascii="Times New Roman" w:hAnsi="Times New Roman" w:cs="Times New Roman"/>
          <w:sz w:val="28"/>
          <w:szCs w:val="28"/>
        </w:rPr>
        <w:t>) копи</w:t>
      </w:r>
      <w:r w:rsidR="00282A71">
        <w:rPr>
          <w:rFonts w:ascii="Times New Roman" w:hAnsi="Times New Roman" w:cs="Times New Roman"/>
          <w:sz w:val="28"/>
          <w:szCs w:val="28"/>
        </w:rPr>
        <w:t>й</w:t>
      </w:r>
      <w:r w:rsidR="00EE1D63" w:rsidRPr="001B7169">
        <w:rPr>
          <w:rFonts w:ascii="Times New Roman" w:hAnsi="Times New Roman" w:cs="Times New Roman"/>
          <w:sz w:val="28"/>
          <w:szCs w:val="28"/>
        </w:rPr>
        <w:t xml:space="preserve"> правоустанавливающих документов на земельные участки </w:t>
      </w:r>
      <w:r w:rsidR="00903293" w:rsidRPr="006F4F39">
        <w:rPr>
          <w:rFonts w:ascii="Times New Roman" w:hAnsi="Times New Roman" w:cs="Times New Roman"/>
          <w:sz w:val="28"/>
          <w:szCs w:val="28"/>
        </w:rPr>
        <w:t>из земель сельскохозяйственного назначения в собственности и (или) в долгосрочной аренде (при этом срок аренды на дату подачи заявки на участие в конкурсном отборе должен составлять не менее 5 лет) свыше 1000 га</w:t>
      </w:r>
      <w:r w:rsidR="00903293">
        <w:rPr>
          <w:rFonts w:ascii="Times New Roman" w:hAnsi="Times New Roman" w:cs="Times New Roman"/>
          <w:sz w:val="28"/>
          <w:szCs w:val="28"/>
        </w:rPr>
        <w:t>,</w:t>
      </w:r>
      <w:r w:rsidR="00903293" w:rsidRPr="006F4F39">
        <w:rPr>
          <w:rFonts w:ascii="Times New Roman" w:hAnsi="Times New Roman" w:cs="Times New Roman"/>
          <w:sz w:val="28"/>
          <w:szCs w:val="28"/>
        </w:rPr>
        <w:t xml:space="preserve"> на которых планируется </w:t>
      </w:r>
      <w:r w:rsidR="003E2C02">
        <w:rPr>
          <w:rFonts w:ascii="Times New Roman" w:hAnsi="Times New Roman" w:cs="Times New Roman"/>
          <w:sz w:val="28"/>
          <w:szCs w:val="28"/>
        </w:rPr>
        <w:t>строительство монокомплекса</w:t>
      </w:r>
      <w:r w:rsidR="00824B44">
        <w:rPr>
          <w:rFonts w:ascii="Times New Roman" w:hAnsi="Times New Roman" w:cs="Times New Roman"/>
          <w:sz w:val="28"/>
          <w:szCs w:val="28"/>
        </w:rPr>
        <w:t>;</w:t>
      </w:r>
    </w:p>
    <w:p w14:paraId="20EDE03B" w14:textId="722C365D" w:rsidR="00282A71" w:rsidRDefault="0083683D" w:rsidP="00282A7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282A71">
        <w:rPr>
          <w:rFonts w:ascii="Times New Roman" w:hAnsi="Times New Roman" w:cs="Times New Roman"/>
          <w:sz w:val="28"/>
          <w:szCs w:val="28"/>
        </w:rPr>
        <w:t xml:space="preserve">) </w:t>
      </w:r>
      <w:r w:rsidR="00282A71" w:rsidRPr="00563D2D">
        <w:rPr>
          <w:rFonts w:ascii="Times New Roman" w:hAnsi="Times New Roman" w:cs="Times New Roman"/>
          <w:sz w:val="28"/>
          <w:szCs w:val="28"/>
        </w:rPr>
        <w:t>справки территориального органа Федеральной налоговой службы об отсутствии у получателя субсидии на едином налоговом счете задолженности по уплате налогов, сборов и страховых взносов в бюджеты бюджетной системы Российской Федерации в размере, не превышающем размер, определенный пунктом 3 статьи 47 Налогового кодекса Российской Федерации, выданной не более чем за 90 календарных дней до даты подачи заявки (представляется участником отбора по</w:t>
      </w:r>
      <w:proofErr w:type="gramEnd"/>
      <w:r w:rsidR="00282A71" w:rsidRPr="00563D2D">
        <w:rPr>
          <w:rFonts w:ascii="Times New Roman" w:hAnsi="Times New Roman" w:cs="Times New Roman"/>
          <w:sz w:val="28"/>
          <w:szCs w:val="28"/>
        </w:rPr>
        <w:t xml:space="preserve"> собственной инициативе);</w:t>
      </w:r>
    </w:p>
    <w:p w14:paraId="19748AE6" w14:textId="0374D268" w:rsidR="00CA3893" w:rsidRDefault="0083683D" w:rsidP="00282A71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893">
        <w:rPr>
          <w:rFonts w:ascii="Times New Roman" w:hAnsi="Times New Roman" w:cs="Times New Roman"/>
          <w:sz w:val="28"/>
          <w:szCs w:val="28"/>
        </w:rPr>
        <w:t>) копии свидетельства о регистрации в государственном племенном регистре;</w:t>
      </w:r>
    </w:p>
    <w:p w14:paraId="7B3AFC4C" w14:textId="4A4104CC" w:rsidR="00282A71" w:rsidRDefault="0083683D" w:rsidP="00EE1D63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2A71" w:rsidRPr="00F95868">
        <w:rPr>
          <w:rFonts w:ascii="Times New Roman" w:hAnsi="Times New Roman" w:cs="Times New Roman"/>
          <w:sz w:val="28"/>
          <w:szCs w:val="28"/>
        </w:rPr>
        <w:t>) согласия на публикацию (размещение) в информационно-телекоммуникационной сети «Интернет» информации об участнике конкурсного отбора, о подаваемой участником конкурсного отбора, а также иной информации об участнике конкурсного отбора, связанной с соответствующим конкурсным отбором и рез</w:t>
      </w:r>
      <w:r w:rsidR="00F95868">
        <w:rPr>
          <w:rFonts w:ascii="Times New Roman" w:hAnsi="Times New Roman" w:cs="Times New Roman"/>
          <w:sz w:val="28"/>
          <w:szCs w:val="28"/>
        </w:rPr>
        <w:t>ультатом предоставления гранта (в свободной форме).</w:t>
      </w:r>
    </w:p>
    <w:p w14:paraId="6EF6536F" w14:textId="6C342955" w:rsidR="003E2C02" w:rsidRDefault="0083683D" w:rsidP="003E2C0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2C02" w:rsidRPr="001B7169">
        <w:rPr>
          <w:rFonts w:ascii="Times New Roman" w:hAnsi="Times New Roman" w:cs="Times New Roman"/>
          <w:sz w:val="28"/>
          <w:szCs w:val="28"/>
        </w:rPr>
        <w:t xml:space="preserve">) </w:t>
      </w:r>
      <w:r w:rsidR="00363FA2">
        <w:rPr>
          <w:rFonts w:ascii="Times New Roman" w:hAnsi="Times New Roman" w:cs="Times New Roman"/>
          <w:sz w:val="28"/>
          <w:szCs w:val="28"/>
        </w:rPr>
        <w:t>письменного</w:t>
      </w:r>
      <w:r w:rsidR="003E2C02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363FA2">
        <w:rPr>
          <w:rFonts w:ascii="Times New Roman" w:hAnsi="Times New Roman" w:cs="Times New Roman"/>
          <w:sz w:val="28"/>
          <w:szCs w:val="28"/>
        </w:rPr>
        <w:t>а (в свободной форме)</w:t>
      </w:r>
      <w:r w:rsidR="003E2C02">
        <w:rPr>
          <w:rFonts w:ascii="Times New Roman" w:hAnsi="Times New Roman" w:cs="Times New Roman"/>
          <w:sz w:val="28"/>
          <w:szCs w:val="28"/>
        </w:rPr>
        <w:t>:</w:t>
      </w:r>
    </w:p>
    <w:p w14:paraId="06030740" w14:textId="3D39D2E1" w:rsidR="00E214EB" w:rsidRPr="001B7169" w:rsidRDefault="00824B44" w:rsidP="00E214EB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E2C02">
        <w:rPr>
          <w:rFonts w:ascii="Times New Roman" w:hAnsi="Times New Roman" w:cs="Times New Roman"/>
          <w:sz w:val="28"/>
          <w:szCs w:val="28"/>
        </w:rPr>
        <w:t xml:space="preserve">об </w:t>
      </w:r>
      <w:r w:rsidR="003E2C02" w:rsidRPr="00734452">
        <w:rPr>
          <w:rFonts w:ascii="Times New Roman" w:hAnsi="Times New Roman" w:cs="Times New Roman"/>
          <w:sz w:val="28"/>
          <w:szCs w:val="28"/>
        </w:rPr>
        <w:t>осуществл</w:t>
      </w:r>
      <w:r w:rsidR="003E2C02">
        <w:rPr>
          <w:rFonts w:ascii="Times New Roman" w:hAnsi="Times New Roman" w:cs="Times New Roman"/>
          <w:sz w:val="28"/>
          <w:szCs w:val="28"/>
        </w:rPr>
        <w:t>ении</w:t>
      </w:r>
      <w:r w:rsidR="003E2C02" w:rsidRPr="00734452">
        <w:rPr>
          <w:rFonts w:ascii="Times New Roman" w:hAnsi="Times New Roman" w:cs="Times New Roman"/>
          <w:sz w:val="28"/>
          <w:szCs w:val="28"/>
        </w:rPr>
        <w:t xml:space="preserve"> </w:t>
      </w:r>
      <w:r w:rsidR="003E2C02">
        <w:rPr>
          <w:rFonts w:ascii="Times New Roman" w:hAnsi="Times New Roman" w:cs="Times New Roman"/>
          <w:sz w:val="28"/>
          <w:szCs w:val="28"/>
        </w:rPr>
        <w:t>деятельности</w:t>
      </w:r>
      <w:r w:rsidR="003E2C02" w:rsidRPr="00734452">
        <w:rPr>
          <w:rFonts w:ascii="Times New Roman" w:hAnsi="Times New Roman" w:cs="Times New Roman"/>
          <w:sz w:val="28"/>
          <w:szCs w:val="28"/>
        </w:rPr>
        <w:t xml:space="preserve"> </w:t>
      </w:r>
      <w:r w:rsidR="003E2C02">
        <w:rPr>
          <w:rFonts w:ascii="Times New Roman" w:hAnsi="Times New Roman" w:cs="Times New Roman"/>
          <w:sz w:val="28"/>
          <w:szCs w:val="28"/>
        </w:rPr>
        <w:t xml:space="preserve">в области племенного животноводства </w:t>
      </w:r>
      <w:r w:rsidR="00A833F6">
        <w:rPr>
          <w:rFonts w:ascii="Times New Roman" w:hAnsi="Times New Roman" w:cs="Times New Roman"/>
          <w:sz w:val="28"/>
          <w:szCs w:val="28"/>
        </w:rPr>
        <w:t>(разведение</w:t>
      </w:r>
      <w:r w:rsidR="003E2C02">
        <w:rPr>
          <w:rFonts w:ascii="Times New Roman" w:hAnsi="Times New Roman" w:cs="Times New Roman"/>
          <w:sz w:val="28"/>
          <w:szCs w:val="28"/>
        </w:rPr>
        <w:t xml:space="preserve"> овец</w:t>
      </w:r>
      <w:r w:rsidR="00A833F6">
        <w:rPr>
          <w:rFonts w:ascii="Times New Roman" w:hAnsi="Times New Roman" w:cs="Times New Roman"/>
          <w:sz w:val="28"/>
          <w:szCs w:val="28"/>
        </w:rPr>
        <w:t>)</w:t>
      </w:r>
      <w:r w:rsidR="003E2C02">
        <w:rPr>
          <w:rFonts w:ascii="Times New Roman" w:hAnsi="Times New Roman" w:cs="Times New Roman"/>
          <w:sz w:val="28"/>
          <w:szCs w:val="28"/>
        </w:rPr>
        <w:t xml:space="preserve">, обеспечению регистрации племенного стада в государственном племенном регистре </w:t>
      </w:r>
      <w:r w:rsidR="003E2C02" w:rsidRPr="00734452">
        <w:rPr>
          <w:rFonts w:ascii="Times New Roman" w:hAnsi="Times New Roman" w:cs="Times New Roman"/>
          <w:sz w:val="28"/>
          <w:szCs w:val="28"/>
        </w:rPr>
        <w:t>и представл</w:t>
      </w:r>
      <w:r w:rsidR="003E2C02">
        <w:rPr>
          <w:rFonts w:ascii="Times New Roman" w:hAnsi="Times New Roman" w:cs="Times New Roman"/>
          <w:sz w:val="28"/>
          <w:szCs w:val="28"/>
        </w:rPr>
        <w:t>ению</w:t>
      </w:r>
      <w:r w:rsidR="003E2C02" w:rsidRPr="00734452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="003E2C02">
        <w:rPr>
          <w:rFonts w:ascii="Times New Roman" w:hAnsi="Times New Roman" w:cs="Times New Roman"/>
          <w:sz w:val="28"/>
          <w:szCs w:val="28"/>
        </w:rPr>
        <w:t>и</w:t>
      </w:r>
      <w:r w:rsidR="003E2C02" w:rsidRPr="00734452">
        <w:rPr>
          <w:rFonts w:ascii="Times New Roman" w:hAnsi="Times New Roman" w:cs="Times New Roman"/>
          <w:sz w:val="28"/>
          <w:szCs w:val="28"/>
        </w:rPr>
        <w:t xml:space="preserve"> в течение не менее 5 лет со дня </w:t>
      </w:r>
      <w:r w:rsidR="00E214EB">
        <w:rPr>
          <w:rFonts w:ascii="Times New Roman" w:hAnsi="Times New Roman" w:cs="Times New Roman"/>
          <w:sz w:val="28"/>
          <w:szCs w:val="28"/>
        </w:rPr>
        <w:t>ввода в эксплуатацию монокомплекса</w:t>
      </w:r>
      <w:r w:rsidR="003E2C02" w:rsidRPr="001B7169">
        <w:rPr>
          <w:rFonts w:ascii="Times New Roman" w:hAnsi="Times New Roman" w:cs="Times New Roman"/>
          <w:sz w:val="28"/>
          <w:szCs w:val="28"/>
        </w:rPr>
        <w:t>;</w:t>
      </w:r>
    </w:p>
    <w:p w14:paraId="424E9569" w14:textId="59CEB4C0" w:rsidR="003E2C02" w:rsidRPr="001B7169" w:rsidRDefault="00824B44" w:rsidP="003E2C0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E2C02">
        <w:rPr>
          <w:rFonts w:ascii="Times New Roman" w:hAnsi="Times New Roman" w:cs="Times New Roman"/>
          <w:sz w:val="28"/>
          <w:szCs w:val="28"/>
        </w:rPr>
        <w:t xml:space="preserve">о </w:t>
      </w:r>
      <w:r w:rsidR="003E2C02" w:rsidRPr="00903293">
        <w:rPr>
          <w:rFonts w:ascii="Times New Roman" w:hAnsi="Times New Roman" w:cs="Times New Roman"/>
          <w:sz w:val="28"/>
          <w:szCs w:val="28"/>
        </w:rPr>
        <w:t>достижени</w:t>
      </w:r>
      <w:r w:rsidR="003E2C02">
        <w:rPr>
          <w:rFonts w:ascii="Times New Roman" w:hAnsi="Times New Roman" w:cs="Times New Roman"/>
          <w:sz w:val="28"/>
          <w:szCs w:val="28"/>
        </w:rPr>
        <w:t>и</w:t>
      </w:r>
      <w:r w:rsidR="003E2C02" w:rsidRPr="00903293">
        <w:rPr>
          <w:rFonts w:ascii="Times New Roman" w:hAnsi="Times New Roman" w:cs="Times New Roman"/>
          <w:sz w:val="28"/>
          <w:szCs w:val="28"/>
        </w:rPr>
        <w:t xml:space="preserve"> плановых показателей деятельности, предусмотренных в</w:t>
      </w:r>
      <w:r w:rsidR="003E2C02" w:rsidRPr="001B7169">
        <w:rPr>
          <w:rFonts w:ascii="Times New Roman" w:hAnsi="Times New Roman" w:cs="Times New Roman"/>
          <w:sz w:val="28"/>
          <w:szCs w:val="28"/>
        </w:rPr>
        <w:t xml:space="preserve"> проекте </w:t>
      </w:r>
      <w:r w:rsidR="00DB12A8">
        <w:rPr>
          <w:rFonts w:ascii="Times New Roman" w:hAnsi="Times New Roman" w:cs="Times New Roman"/>
          <w:sz w:val="28"/>
          <w:szCs w:val="28"/>
        </w:rPr>
        <w:t>создания</w:t>
      </w:r>
      <w:r w:rsidR="003E2C02" w:rsidRPr="00BF5E94">
        <w:rPr>
          <w:rFonts w:ascii="Times New Roman" w:hAnsi="Times New Roman" w:cs="Times New Roman"/>
          <w:sz w:val="28"/>
          <w:szCs w:val="28"/>
        </w:rPr>
        <w:t xml:space="preserve"> монокомплекса</w:t>
      </w:r>
      <w:r w:rsidR="003E2C02">
        <w:rPr>
          <w:rFonts w:ascii="Times New Roman" w:hAnsi="Times New Roman" w:cs="Times New Roman"/>
          <w:sz w:val="28"/>
          <w:szCs w:val="28"/>
        </w:rPr>
        <w:t xml:space="preserve"> </w:t>
      </w:r>
      <w:r w:rsidR="003E2C02" w:rsidRPr="001B7169">
        <w:rPr>
          <w:rFonts w:ascii="Times New Roman" w:hAnsi="Times New Roman" w:cs="Times New Roman"/>
          <w:sz w:val="28"/>
          <w:szCs w:val="28"/>
        </w:rPr>
        <w:t>и соглашении;</w:t>
      </w:r>
    </w:p>
    <w:p w14:paraId="5BC6BDE0" w14:textId="325FE5A6" w:rsidR="003E2C02" w:rsidRDefault="00824B44" w:rsidP="003E2C0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E2C02">
        <w:rPr>
          <w:rFonts w:ascii="Times New Roman" w:hAnsi="Times New Roman" w:cs="Times New Roman"/>
          <w:sz w:val="28"/>
          <w:szCs w:val="28"/>
        </w:rPr>
        <w:t xml:space="preserve">об </w:t>
      </w:r>
      <w:r w:rsidR="003E2C02" w:rsidRPr="003E2C02">
        <w:rPr>
          <w:rFonts w:ascii="Times New Roman" w:hAnsi="Times New Roman" w:cs="Times New Roman"/>
          <w:sz w:val="28"/>
          <w:szCs w:val="28"/>
        </w:rPr>
        <w:t>использовани</w:t>
      </w:r>
      <w:r w:rsidR="003E2C02">
        <w:rPr>
          <w:rFonts w:ascii="Times New Roman" w:hAnsi="Times New Roman" w:cs="Times New Roman"/>
          <w:sz w:val="28"/>
          <w:szCs w:val="28"/>
        </w:rPr>
        <w:t>и (освоении</w:t>
      </w:r>
      <w:r w:rsidR="003E2C02" w:rsidRPr="003E2C02">
        <w:rPr>
          <w:rFonts w:ascii="Times New Roman" w:hAnsi="Times New Roman" w:cs="Times New Roman"/>
          <w:sz w:val="28"/>
          <w:szCs w:val="28"/>
        </w:rPr>
        <w:t>) сре</w:t>
      </w:r>
      <w:proofErr w:type="gramStart"/>
      <w:r w:rsidR="003E2C02" w:rsidRPr="003E2C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3E2C02" w:rsidRPr="003E2C02">
        <w:rPr>
          <w:rFonts w:ascii="Times New Roman" w:hAnsi="Times New Roman" w:cs="Times New Roman"/>
          <w:sz w:val="28"/>
          <w:szCs w:val="28"/>
        </w:rPr>
        <w:t xml:space="preserve">анта в течение </w:t>
      </w:r>
      <w:r w:rsidR="005A5459">
        <w:rPr>
          <w:rFonts w:ascii="Times New Roman" w:hAnsi="Times New Roman" w:cs="Times New Roman"/>
          <w:sz w:val="28"/>
          <w:szCs w:val="28"/>
        </w:rPr>
        <w:t>срока, установленного пунктом 16</w:t>
      </w:r>
      <w:r w:rsidR="003E2C02" w:rsidRPr="003E2C02">
        <w:rPr>
          <w:rFonts w:ascii="Times New Roman" w:hAnsi="Times New Roman" w:cs="Times New Roman"/>
          <w:sz w:val="28"/>
          <w:szCs w:val="28"/>
        </w:rPr>
        <w:t xml:space="preserve"> настоящего Порядка, со дня его поступления на лицевой счет грантополучателя, открытый в территориальном органе Федерального казначейства,</w:t>
      </w:r>
      <w:r w:rsidR="003E2C02" w:rsidRPr="003E2C0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соответствии с планом расходов, приведенным в проекте создания монокомплекса;</w:t>
      </w:r>
    </w:p>
    <w:p w14:paraId="726F2751" w14:textId="287A2A37" w:rsidR="003E2C02" w:rsidRPr="001B7169" w:rsidRDefault="00824B44" w:rsidP="003E2C02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3E2C02">
        <w:rPr>
          <w:rFonts w:ascii="Times New Roman" w:hAnsi="Times New Roman" w:cs="Times New Roman"/>
          <w:sz w:val="28"/>
          <w:szCs w:val="28"/>
        </w:rPr>
        <w:t xml:space="preserve">о </w:t>
      </w:r>
      <w:r w:rsidR="003E2C02" w:rsidRPr="001B7169">
        <w:rPr>
          <w:rFonts w:ascii="Times New Roman" w:hAnsi="Times New Roman" w:cs="Times New Roman"/>
          <w:sz w:val="28"/>
          <w:szCs w:val="28"/>
        </w:rPr>
        <w:t>соответстви</w:t>
      </w:r>
      <w:r w:rsidR="003E2C02">
        <w:rPr>
          <w:rFonts w:ascii="Times New Roman" w:hAnsi="Times New Roman" w:cs="Times New Roman"/>
          <w:sz w:val="28"/>
          <w:szCs w:val="28"/>
        </w:rPr>
        <w:t xml:space="preserve">и </w:t>
      </w:r>
      <w:r w:rsidR="00A833F6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3E2C02">
        <w:rPr>
          <w:rFonts w:ascii="Times New Roman" w:hAnsi="Times New Roman" w:cs="Times New Roman"/>
          <w:sz w:val="28"/>
          <w:szCs w:val="28"/>
        </w:rPr>
        <w:t>направлениям</w:t>
      </w:r>
      <w:r w:rsidR="003E2C02" w:rsidRPr="001B7169">
        <w:rPr>
          <w:rFonts w:ascii="Times New Roman" w:hAnsi="Times New Roman" w:cs="Times New Roman"/>
          <w:sz w:val="28"/>
          <w:szCs w:val="28"/>
        </w:rPr>
        <w:t>, определенн</w:t>
      </w:r>
      <w:r w:rsidR="003E2C02">
        <w:rPr>
          <w:rFonts w:ascii="Times New Roman" w:hAnsi="Times New Roman" w:cs="Times New Roman"/>
          <w:sz w:val="28"/>
          <w:szCs w:val="28"/>
        </w:rPr>
        <w:t>ых в</w:t>
      </w:r>
      <w:r w:rsidR="003E2C02" w:rsidRPr="001B7169">
        <w:rPr>
          <w:rFonts w:ascii="Times New Roman" w:hAnsi="Times New Roman" w:cs="Times New Roman"/>
          <w:sz w:val="28"/>
          <w:szCs w:val="28"/>
        </w:rPr>
        <w:t xml:space="preserve"> </w:t>
      </w:r>
      <w:r w:rsidR="003E2C02">
        <w:rPr>
          <w:rFonts w:ascii="Times New Roman" w:hAnsi="Times New Roman" w:cs="Times New Roman"/>
          <w:sz w:val="28"/>
          <w:szCs w:val="28"/>
        </w:rPr>
        <w:t>проекте создания монокомплекса</w:t>
      </w:r>
      <w:r w:rsidR="003E2C02" w:rsidRPr="001B7169">
        <w:rPr>
          <w:rFonts w:ascii="Times New Roman" w:hAnsi="Times New Roman" w:cs="Times New Roman"/>
          <w:sz w:val="28"/>
          <w:szCs w:val="28"/>
        </w:rPr>
        <w:t>;</w:t>
      </w:r>
    </w:p>
    <w:p w14:paraId="2D4452AD" w14:textId="47037B85" w:rsidR="003E2C02" w:rsidRDefault="00824B44" w:rsidP="003E2C02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3E2C02">
        <w:rPr>
          <w:rFonts w:ascii="Times New Roman" w:hAnsi="Times New Roman" w:cs="Times New Roman"/>
          <w:sz w:val="28"/>
          <w:szCs w:val="28"/>
        </w:rPr>
        <w:t>о финансировании</w:t>
      </w:r>
      <w:r w:rsidR="003E2C02" w:rsidRPr="001B7169">
        <w:rPr>
          <w:rFonts w:ascii="Times New Roman" w:hAnsi="Times New Roman" w:cs="Times New Roman"/>
          <w:sz w:val="28"/>
          <w:szCs w:val="28"/>
        </w:rPr>
        <w:t xml:space="preserve"> не менее 10 процентов расходов, предусмотренных планом расходов, </w:t>
      </w:r>
      <w:r w:rsidR="003E2C02">
        <w:rPr>
          <w:rFonts w:ascii="Times New Roman" w:hAnsi="Times New Roman" w:cs="Times New Roman"/>
          <w:sz w:val="28"/>
          <w:szCs w:val="28"/>
        </w:rPr>
        <w:t>приведенным в проекте создания</w:t>
      </w:r>
      <w:r w:rsidR="003E2C02" w:rsidRPr="00BF5E94">
        <w:rPr>
          <w:rFonts w:ascii="Times New Roman" w:hAnsi="Times New Roman" w:cs="Times New Roman"/>
          <w:sz w:val="28"/>
          <w:szCs w:val="28"/>
        </w:rPr>
        <w:t xml:space="preserve"> монокомплекса</w:t>
      </w:r>
      <w:r w:rsidR="003E2C02">
        <w:rPr>
          <w:rFonts w:ascii="Times New Roman" w:hAnsi="Times New Roman" w:cs="Times New Roman"/>
          <w:sz w:val="28"/>
          <w:szCs w:val="28"/>
        </w:rPr>
        <w:t>, за счет собственных</w:t>
      </w:r>
      <w:r w:rsidR="003E2C02" w:rsidRPr="00BB0DE7">
        <w:rPr>
          <w:rFonts w:ascii="Times New Roman" w:hAnsi="Times New Roman" w:cs="Times New Roman"/>
          <w:sz w:val="28"/>
          <w:szCs w:val="28"/>
        </w:rPr>
        <w:t xml:space="preserve"> </w:t>
      </w:r>
      <w:r w:rsidR="003E2C02">
        <w:rPr>
          <w:rFonts w:ascii="Times New Roman" w:hAnsi="Times New Roman" w:cs="Times New Roman"/>
          <w:sz w:val="28"/>
          <w:szCs w:val="28"/>
        </w:rPr>
        <w:t xml:space="preserve">и </w:t>
      </w:r>
      <w:r w:rsidR="003E2C02" w:rsidRPr="008557F5">
        <w:rPr>
          <w:rFonts w:ascii="Times New Roman" w:hAnsi="Times New Roman" w:cs="Times New Roman"/>
          <w:sz w:val="28"/>
          <w:szCs w:val="28"/>
        </w:rPr>
        <w:t>(или) заемных</w:t>
      </w:r>
      <w:r w:rsidR="003E2C0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833F6">
        <w:rPr>
          <w:rFonts w:ascii="Times New Roman" w:hAnsi="Times New Roman" w:cs="Times New Roman"/>
          <w:sz w:val="28"/>
          <w:szCs w:val="28"/>
        </w:rPr>
        <w:t>,</w:t>
      </w:r>
      <w:r w:rsidR="00A833F6" w:rsidRPr="00A833F6">
        <w:rPr>
          <w:rFonts w:ascii="Times New Roman" w:hAnsi="Times New Roman" w:cs="Times New Roman"/>
          <w:sz w:val="28"/>
          <w:szCs w:val="28"/>
        </w:rPr>
        <w:t xml:space="preserve"> </w:t>
      </w:r>
      <w:r w:rsidR="00A833F6">
        <w:rPr>
          <w:rFonts w:ascii="Times New Roman" w:hAnsi="Times New Roman" w:cs="Times New Roman"/>
          <w:sz w:val="28"/>
          <w:szCs w:val="28"/>
        </w:rPr>
        <w:t>реализацию проекта создания монокомплекса</w:t>
      </w:r>
      <w:r w:rsidR="003E2C02">
        <w:rPr>
          <w:rFonts w:ascii="Times New Roman" w:hAnsi="Times New Roman" w:cs="Times New Roman"/>
          <w:sz w:val="28"/>
          <w:szCs w:val="28"/>
        </w:rPr>
        <w:t>;</w:t>
      </w:r>
    </w:p>
    <w:p w14:paraId="56E27B0F" w14:textId="7E5D608D" w:rsidR="00F95868" w:rsidRDefault="00824B44" w:rsidP="003E2C02">
      <w:pPr>
        <w:pStyle w:val="a5"/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3F6">
        <w:rPr>
          <w:rFonts w:ascii="Times New Roman" w:hAnsi="Times New Roman" w:cs="Times New Roman"/>
          <w:sz w:val="28"/>
          <w:szCs w:val="28"/>
        </w:rPr>
        <w:t xml:space="preserve">е) </w:t>
      </w:r>
      <w:r w:rsidR="003E2C02" w:rsidRPr="00A833F6">
        <w:rPr>
          <w:rFonts w:ascii="Times New Roman" w:hAnsi="Times New Roman" w:cs="Times New Roman"/>
          <w:sz w:val="28"/>
          <w:szCs w:val="28"/>
        </w:rPr>
        <w:t>об использовании имущества, приобретенного грантополучателем за счет гранта, по</w:t>
      </w:r>
      <w:r w:rsidRPr="00A833F6">
        <w:rPr>
          <w:rFonts w:ascii="Times New Roman" w:hAnsi="Times New Roman" w:cs="Times New Roman"/>
          <w:sz w:val="28"/>
          <w:szCs w:val="28"/>
        </w:rPr>
        <w:t xml:space="preserve"> месту нахождения монокомплекса.</w:t>
      </w:r>
      <w:r w:rsidR="003E2C02" w:rsidRPr="00C91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98932B" w14:textId="7BD562BC" w:rsidR="003F5AD0" w:rsidRPr="003F5AD0" w:rsidRDefault="00512E69" w:rsidP="00501779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5AD0"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и документы представляются в Министерство либо на бумажных носителях, при этом заявка и документы должны быть подписаны руководителем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3F5AD0"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юридического лица,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3F5AD0"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индивидуальным предпринимателем или иными уполномоченными ими лицами и заверены печатью (при ее наличии), либо по адресу электронной почты Министерства (pochta@mcx.e-zab.ru) в форме электронных документов, подписанных усиленной квалифицированной электронной подписью указанных лиц.</w:t>
      </w:r>
      <w:proofErr w:type="gramEnd"/>
    </w:p>
    <w:p w14:paraId="7052B5C1" w14:textId="77C76B91" w:rsidR="003F5AD0" w:rsidRPr="003F5AD0" w:rsidRDefault="003F5AD0" w:rsidP="00501779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на бумажном носителе должны быть заверены подписью руководителя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юридического лица,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индивидуального предпринимателя или лиц, действующих от их имени, и печатью (при наличии), копии документов в форме электронных документов – усиленной квалифицированной электронной подписью указанных лиц.</w:t>
      </w:r>
    </w:p>
    <w:p w14:paraId="3013A4DA" w14:textId="33CA473B" w:rsidR="003F5AD0" w:rsidRPr="003F5AD0" w:rsidRDefault="003F5AD0" w:rsidP="003F5AD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Подчистки и исправления в заявке и документах не допускаются, за исключением исправлений, заверенных подписью и печатью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печати). Применение факсимильных подписей в документах не допускается.</w:t>
      </w:r>
    </w:p>
    <w:p w14:paraId="7CA7FCB5" w14:textId="7E383B4A" w:rsidR="003F5AD0" w:rsidRPr="003F5AD0" w:rsidRDefault="003F5AD0" w:rsidP="003F5AD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полноту и достоверность информации, содержащейся в заявке и документах, а также за своевременность их представления несет </w:t>
      </w:r>
      <w:r w:rsidR="007661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3F5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14:paraId="70F5F522" w14:textId="53A9FB2B" w:rsidR="005A29EE" w:rsidRPr="005A29EE" w:rsidRDefault="00512E69" w:rsidP="005A29EE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8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1"/>
      <w:r w:rsid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29EE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5A29EE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до наступления даты окончания срока приема заявок, указанного в </w:t>
      </w:r>
      <w:r w:rsid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объявлении, вправе внести в нее </w:t>
      </w:r>
      <w:r w:rsidR="005A29EE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9EE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отозвать заявку путем письменного обращения, направленного в Министерство.</w:t>
      </w:r>
    </w:p>
    <w:p w14:paraId="26CA0493" w14:textId="6695970B" w:rsidR="005A29EE" w:rsidRPr="005A29EE" w:rsidRDefault="005A29EE" w:rsidP="005A29EE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 заявки не препятствует повторному обращению заявителя в Министерство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отборе, но не позднее даты окончания срока подачи заявки, предусмотренного в объявлении.</w:t>
      </w:r>
    </w:p>
    <w:p w14:paraId="2F1E528C" w14:textId="3670182D" w:rsidR="005A29EE" w:rsidRPr="005A29EE" w:rsidRDefault="005A29EE" w:rsidP="005A29EE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регистрация заявки будет осуществлена в порядке очередности в день повторного предоставления заявки 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конкурсном 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отборе.</w:t>
      </w:r>
    </w:p>
    <w:p w14:paraId="3E46F819" w14:textId="1B9C4EF0" w:rsidR="005A29EE" w:rsidRDefault="00F95868" w:rsidP="005A2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к заявке после предоставления их в установленном порядке становятся неотъемлемой частью заявки.</w:t>
      </w:r>
      <w:bookmarkStart w:id="2" w:name="sub_133"/>
    </w:p>
    <w:p w14:paraId="1F05258F" w14:textId="6BF3A28F" w:rsidR="005A29EE" w:rsidRPr="005A29EE" w:rsidRDefault="00512E69" w:rsidP="005A2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A29EE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Министерство:</w:t>
      </w:r>
    </w:p>
    <w:p w14:paraId="237EA0E4" w14:textId="0D2538FB" w:rsidR="005A29EE" w:rsidRPr="005A29EE" w:rsidRDefault="005A29EE" w:rsidP="005A2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день поступления от участника отбора з</w:t>
      </w:r>
      <w:r w:rsidR="005A5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аявки и документов 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регистрирует их в системе электронного документооборота и в специальном журнале регистрации, страницы которого должны быть прошнурованы, 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пронумерованы и скреплены печатью Министерства;</w:t>
      </w:r>
    </w:p>
    <w:p w14:paraId="2B354A1E" w14:textId="3A8A8E31" w:rsidR="005A29EE" w:rsidRDefault="005A29EE" w:rsidP="005A29E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3 рабочих дней со дня окончания срока приема з</w:t>
      </w:r>
      <w:r w:rsidR="005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аявок и документов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подтверждения соответствия участника отбора требованиям, указанным в</w:t>
      </w:r>
      <w:r w:rsidR="00A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" w:anchor="/document/43988832/entry/1006" w:history="1">
        <w:r w:rsidR="005A54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A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получает соответствующую информацию 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собственной инициативе.</w:t>
      </w:r>
      <w:proofErr w:type="gramEnd"/>
    </w:p>
    <w:p w14:paraId="30F4552F" w14:textId="5C6911C5" w:rsidR="005A29EE" w:rsidRDefault="00512E69" w:rsidP="005A29E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25</w:t>
      </w:r>
      <w:r w:rsidR="005A29EE" w:rsidRPr="005A29E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A29EE">
        <w:rPr>
          <w:rFonts w:ascii="Times New Roman" w:eastAsia="Calibri" w:hAnsi="Times New Roman" w:cs="Times New Roman"/>
          <w:sz w:val="28"/>
          <w:szCs w:val="28"/>
        </w:rPr>
        <w:t>К</w:t>
      </w:r>
      <w:r w:rsidR="005A29EE" w:rsidRPr="005A29EE">
        <w:rPr>
          <w:rFonts w:ascii="Times New Roman" w:eastAsia="Calibri" w:hAnsi="Times New Roman" w:cs="Times New Roman"/>
          <w:sz w:val="28"/>
          <w:szCs w:val="28"/>
        </w:rPr>
        <w:t>онкурсная комиссия не позднее 15 рабочих дней со дня окончания срока приема заявок,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конкурсного отбора на соответствие установленным в объявлении требованиям.</w:t>
      </w:r>
    </w:p>
    <w:p w14:paraId="1EC16C9B" w14:textId="172C24A8" w:rsidR="005F2400" w:rsidRPr="005A29EE" w:rsidRDefault="00512E69" w:rsidP="005F240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F2400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 если в целях полного, всестороннего и объективного рассмотрения заявки необходимо получение информации и документов от участника отбора, </w:t>
      </w:r>
      <w:r w:rsid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</w:t>
      </w:r>
      <w:r w:rsidR="005F2400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запрос о разъяснении (далее </w:t>
      </w:r>
      <w:r w:rsidR="00A833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2400"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запрос) участнику отбора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14:paraId="7E8DD6A5" w14:textId="58605C91" w:rsidR="005A29EE" w:rsidRPr="005F2400" w:rsidRDefault="005F2400" w:rsidP="005F2400">
      <w:pPr>
        <w:autoSpaceDE w:val="0"/>
        <w:autoSpaceDN w:val="0"/>
        <w:adjustRightInd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9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3 рабочих дней со дня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запроса участником отбора.</w:t>
      </w:r>
    </w:p>
    <w:p w14:paraId="567072F9" w14:textId="2DEEB77D" w:rsidR="005A29EE" w:rsidRPr="005A29EE" w:rsidRDefault="00512E69" w:rsidP="005A29E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5A29EE" w:rsidRPr="005A29EE">
        <w:rPr>
          <w:rFonts w:ascii="Times New Roman" w:eastAsia="Calibri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43A8A5D5" w14:textId="32A6E74D" w:rsidR="005A29EE" w:rsidRPr="005F2400" w:rsidRDefault="005A29EE" w:rsidP="005F240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EE">
        <w:rPr>
          <w:rFonts w:ascii="Times New Roman" w:eastAsia="Calibri" w:hAnsi="Times New Roman" w:cs="Times New Roman"/>
          <w:sz w:val="28"/>
          <w:szCs w:val="28"/>
        </w:rPr>
        <w:t>Решение о соответствии заявки требованиям, указанным в объявлении, принимается конкурсной комиссией на даты получения результатов проверки представленных участниками конкурсного отбора информации и докумен</w:t>
      </w:r>
      <w:r w:rsidR="005F2400">
        <w:rPr>
          <w:rFonts w:ascii="Times New Roman" w:eastAsia="Calibri" w:hAnsi="Times New Roman" w:cs="Times New Roman"/>
          <w:sz w:val="28"/>
          <w:szCs w:val="28"/>
        </w:rPr>
        <w:t>тов, поданных в составе заявки.</w:t>
      </w:r>
    </w:p>
    <w:p w14:paraId="383B04B8" w14:textId="73675DD8" w:rsidR="005F2400" w:rsidRPr="005F2400" w:rsidRDefault="00512E69" w:rsidP="005F240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</w:t>
      </w:r>
      <w:r w:rsidR="005F2400" w:rsidRPr="005F2400">
        <w:rPr>
          <w:rFonts w:ascii="Times New Roman" w:eastAsia="Calibri" w:hAnsi="Times New Roman" w:cs="Times New Roman"/>
          <w:sz w:val="28"/>
          <w:szCs w:val="28"/>
        </w:rPr>
        <w:t>. На стадии рассмотрения заявки конкурсная комиссия принимает одно из следующих решений:</w:t>
      </w:r>
    </w:p>
    <w:p w14:paraId="4B30E2A1" w14:textId="77777777" w:rsidR="005F2400" w:rsidRPr="005F2400" w:rsidRDefault="005F2400" w:rsidP="005F240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400">
        <w:rPr>
          <w:rFonts w:ascii="Times New Roman" w:eastAsia="Calibri" w:hAnsi="Times New Roman" w:cs="Times New Roman"/>
          <w:sz w:val="28"/>
          <w:szCs w:val="28"/>
        </w:rPr>
        <w:t>1) о признании заявки надлежащей;</w:t>
      </w:r>
    </w:p>
    <w:p w14:paraId="2D7327E3" w14:textId="64BB5C7D" w:rsidR="005F2400" w:rsidRPr="005F2400" w:rsidRDefault="005F2400" w:rsidP="005F240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400">
        <w:rPr>
          <w:rFonts w:ascii="Times New Roman" w:eastAsia="Calibri" w:hAnsi="Times New Roman" w:cs="Times New Roman"/>
          <w:sz w:val="28"/>
          <w:szCs w:val="28"/>
        </w:rPr>
        <w:t>2) об отклонении заявки и отказе в предоставлении гранта.</w:t>
      </w:r>
    </w:p>
    <w:p w14:paraId="35CDEA6F" w14:textId="4BDEAA04" w:rsidR="005F2400" w:rsidRPr="005F2400" w:rsidRDefault="00512E69" w:rsidP="005F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стадии рассмотрения заявки основаниями для отклонения заявки </w:t>
      </w:r>
      <w:r w:rsidR="005F2400" w:rsidRPr="005F2400">
        <w:rPr>
          <w:rFonts w:ascii="Times New Roman" w:eastAsia="Calibri" w:hAnsi="Times New Roman" w:cs="Times New Roman"/>
          <w:sz w:val="28"/>
          <w:szCs w:val="28"/>
        </w:rPr>
        <w:t xml:space="preserve">и отказа в предоставлении гранта 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14:paraId="37A77C4A" w14:textId="3A70C374" w:rsidR="005F2400" w:rsidRPr="005F2400" w:rsidRDefault="005F2400" w:rsidP="005F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несоответствие участника</w:t>
      </w:r>
      <w:r w:rsidR="00A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</w:t>
      </w:r>
      <w:r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требованиям и условиям, указанным в объявлении;</w:t>
      </w:r>
    </w:p>
    <w:p w14:paraId="352D54FB" w14:textId="02F395CF" w:rsidR="005F2400" w:rsidRDefault="005F2400" w:rsidP="006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(представление не в полном объеме) документов</w:t>
      </w:r>
      <w:r w:rsidR="00613B95" w:rsidRP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B95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spellStart"/>
      <w:r w:rsidR="00613B95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незаполнение</w:t>
      </w:r>
      <w:proofErr w:type="spellEnd"/>
      <w:r w:rsidR="00613B95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документов, либо заполнение форм документов частично; плохое качество изображения символов, букв и цифр, не позволяющее их прочитать; </w:t>
      </w:r>
      <w:r w:rsid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арифметических ошибок;</w:t>
      </w:r>
    </w:p>
    <w:p w14:paraId="71E15BDF" w14:textId="1F2D3FFA" w:rsidR="00613B95" w:rsidRDefault="005F2400" w:rsidP="006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представленных документов и (или) заявки требованиям, установленным в объявлении;</w:t>
      </w:r>
    </w:p>
    <w:p w14:paraId="2F58062A" w14:textId="42E325C8" w:rsidR="005F2400" w:rsidRPr="005F2400" w:rsidRDefault="00613B95" w:rsidP="005F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недостоверность информации, содержащейся в документах, представленных в составе заявки;</w:t>
      </w:r>
    </w:p>
    <w:p w14:paraId="692DAD59" w14:textId="30F8D0E4" w:rsidR="005F2400" w:rsidRPr="005F2400" w:rsidRDefault="00613B95" w:rsidP="006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внесение изменений в заявку (информацию и документы) по указанным в объявлении критериям оценки (показателям критериев оценки),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которым участнику </w:t>
      </w:r>
      <w:r w:rsidR="00A83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конкурсного 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 присваивается итоговое количество баллов;</w:t>
      </w:r>
    </w:p>
    <w:p w14:paraId="18602CC4" w14:textId="127C9F41" w:rsidR="005F2400" w:rsidRPr="005F2400" w:rsidRDefault="00512E69" w:rsidP="00613B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несоответствие проекта </w:t>
      </w:r>
      <w:r w:rsidR="00613B95" w:rsidRP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монокомплекса </w:t>
      </w:r>
      <w:r w:rsidR="005F2400"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расходов, определенным пунктом 9</w:t>
      </w:r>
      <w:r w:rsidR="00613B95" w:rsidRPr="00613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A710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EEB28C" w14:textId="4C9834A2" w:rsidR="005A29EE" w:rsidRDefault="005F2400" w:rsidP="00A710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заявок на доработку не предусмотрен.</w:t>
      </w:r>
    </w:p>
    <w:p w14:paraId="25FBE43E" w14:textId="399299B9" w:rsidR="00C417DC" w:rsidRPr="00C417DC" w:rsidRDefault="00512E69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C417DC" w:rsidRPr="00C41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417DC">
        <w:rPr>
          <w:rFonts w:ascii="Times New Roman" w:eastAsia="Calibri" w:hAnsi="Times New Roman" w:cs="Times New Roman"/>
          <w:sz w:val="28"/>
          <w:szCs w:val="28"/>
        </w:rPr>
        <w:t>К</w:t>
      </w:r>
      <w:r w:rsidR="00C417DC" w:rsidRPr="00C417DC">
        <w:rPr>
          <w:rFonts w:ascii="Times New Roman" w:eastAsia="Calibri" w:hAnsi="Times New Roman" w:cs="Times New Roman"/>
          <w:sz w:val="28"/>
          <w:szCs w:val="28"/>
        </w:rPr>
        <w:t>онкурсная комиссия не позднее 10 рабочих дней после принятия решения о признании заявки надлежащей осуществляет оценку заявок в соответствии с критериями оценки, указанными в объявлении в соответствии с Методикой бальной системы оценки заявок, приведенной в прило</w:t>
      </w:r>
      <w:r w:rsidR="00C417DC">
        <w:rPr>
          <w:rFonts w:ascii="Times New Roman" w:eastAsia="Calibri" w:hAnsi="Times New Roman" w:cs="Times New Roman"/>
          <w:sz w:val="28"/>
          <w:szCs w:val="28"/>
        </w:rPr>
        <w:t xml:space="preserve">жении </w:t>
      </w:r>
      <w:r w:rsidR="00A833F6">
        <w:rPr>
          <w:rFonts w:ascii="Times New Roman" w:eastAsia="Calibri" w:hAnsi="Times New Roman" w:cs="Times New Roman"/>
          <w:sz w:val="28"/>
          <w:szCs w:val="28"/>
        </w:rPr>
        <w:br/>
      </w:r>
      <w:r w:rsidR="00C417DC">
        <w:rPr>
          <w:rFonts w:ascii="Times New Roman" w:eastAsia="Calibri" w:hAnsi="Times New Roman" w:cs="Times New Roman"/>
          <w:sz w:val="28"/>
          <w:szCs w:val="28"/>
        </w:rPr>
        <w:t>№ 1 к настоящему Порядку.</w:t>
      </w:r>
    </w:p>
    <w:p w14:paraId="4B6FD898" w14:textId="77777777" w:rsidR="00C417DC" w:rsidRPr="00C417DC" w:rsidRDefault="00C417DC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7DC">
        <w:rPr>
          <w:rFonts w:ascii="Times New Roman" w:eastAsia="Calibri" w:hAnsi="Times New Roman" w:cs="Times New Roman"/>
          <w:sz w:val="28"/>
          <w:szCs w:val="28"/>
        </w:rPr>
        <w:t>Не допускается использование критериев оценки, не указанных в объявлении, а также критериев оценки, приводящих к получению необоснованных преимуществ отдельными участниками конкурсного отбора.</w:t>
      </w:r>
    </w:p>
    <w:p w14:paraId="1CD5104B" w14:textId="77C24708" w:rsidR="00C417DC" w:rsidRPr="00C417DC" w:rsidRDefault="00C417DC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Количество баллов, присваиваемых участнику конкурсного отбора по каждому критерию оценки заявки, определяется как среднее арифметическое количества баллов, полученных по результатам оценки заявки от каждого члена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онкурсной комиссии. При этом среднее арифметическое количество баллов определяется путем суммирования баллов, присвоенных каждым членом </w:t>
      </w:r>
      <w:r>
        <w:rPr>
          <w:rFonts w:ascii="Times New Roman" w:eastAsia="Calibri" w:hAnsi="Times New Roman" w:cs="Times New Roman"/>
          <w:sz w:val="28"/>
          <w:szCs w:val="28"/>
        </w:rPr>
        <w:t>кон</w:t>
      </w:r>
      <w:r w:rsidRPr="00C417DC">
        <w:rPr>
          <w:rFonts w:ascii="Times New Roman" w:eastAsia="Calibri" w:hAnsi="Times New Roman" w:cs="Times New Roman"/>
          <w:sz w:val="28"/>
          <w:szCs w:val="28"/>
        </w:rPr>
        <w:t>курсной комиссии, и последующего деления на количество таких членов конкурсной комиссии.</w:t>
      </w:r>
    </w:p>
    <w:p w14:paraId="77592597" w14:textId="77777777" w:rsidR="00C417DC" w:rsidRPr="00C417DC" w:rsidRDefault="00C417DC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Победителями конкурсного отбора признаются участники конкурсного отбора, включенные в рейтинг, сформированный Министерством по результатам рассмотрения и оценки поступивших заявок. </w:t>
      </w:r>
    </w:p>
    <w:p w14:paraId="74F7F696" w14:textId="5ECCE15B" w:rsidR="00C417DC" w:rsidRPr="00C417DC" w:rsidRDefault="00512E69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C417DC" w:rsidRPr="00C417D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417DC" w:rsidRPr="00C417DC">
        <w:rPr>
          <w:rFonts w:ascii="Times New Roman" w:eastAsia="Calibri" w:hAnsi="Times New Roman" w:cs="Times New Roman"/>
          <w:sz w:val="28"/>
          <w:szCs w:val="28"/>
        </w:rPr>
        <w:t xml:space="preserve">Объем лимитов бюджетных обязательств на предоставление гранта, указанного в объявлении, распределяется между участниками конкурсного отбора, включенными в рейтинг, следующим способом: участнику конкурсного отбора, которому присвоен первый порядковый номер в рейтинге, распределяется размер гранта, равный значению </w:t>
      </w:r>
      <w:r w:rsidR="00A71012">
        <w:rPr>
          <w:rFonts w:ascii="Times New Roman" w:eastAsia="Calibri" w:hAnsi="Times New Roman" w:cs="Times New Roman"/>
          <w:sz w:val="28"/>
          <w:szCs w:val="28"/>
        </w:rPr>
        <w:t>размера, указанному им в заявке</w:t>
      </w:r>
      <w:r w:rsidR="00C417DC" w:rsidRPr="00C417D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67BBCB5B" w14:textId="486B3090" w:rsidR="00C417DC" w:rsidRPr="00C417DC" w:rsidRDefault="00C417DC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В случае если </w:t>
      </w:r>
      <w:r w:rsidR="00A71012"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Pr="00C417DC">
        <w:rPr>
          <w:rFonts w:ascii="Times New Roman" w:eastAsia="Calibri" w:hAnsi="Times New Roman" w:cs="Times New Roman"/>
          <w:sz w:val="28"/>
          <w:szCs w:val="28"/>
        </w:rPr>
        <w:t>грант, распределяемый в рамках конкурсного отбора, больше размера, указанного в заявке участника конкурсного отбора, которому присвоен первый порядковый номер, оставшийся размер гранта  распределяется между остальными участниками конкурсного отбора, включенными в рейтинг.</w:t>
      </w:r>
    </w:p>
    <w:p w14:paraId="2A754D6F" w14:textId="791B86D1" w:rsidR="00C417DC" w:rsidRPr="00C417DC" w:rsidRDefault="00C417DC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7DC">
        <w:rPr>
          <w:rFonts w:ascii="Times New Roman" w:eastAsia="Calibri" w:hAnsi="Times New Roman" w:cs="Times New Roman"/>
          <w:sz w:val="28"/>
          <w:szCs w:val="28"/>
        </w:rPr>
        <w:t>Каждому следующему участнику конкурсного отбора, включенному в рейтин</w:t>
      </w:r>
      <w:r w:rsidR="00A71012">
        <w:rPr>
          <w:rFonts w:ascii="Times New Roman" w:eastAsia="Calibri" w:hAnsi="Times New Roman" w:cs="Times New Roman"/>
          <w:sz w:val="28"/>
          <w:szCs w:val="28"/>
        </w:rPr>
        <w:t>г, распределяется размер гранта</w:t>
      </w: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, равный размеру, указанному им </w:t>
      </w:r>
      <w:r w:rsidR="00A71012">
        <w:rPr>
          <w:rFonts w:ascii="Times New Roman" w:eastAsia="Calibri" w:hAnsi="Times New Roman" w:cs="Times New Roman"/>
          <w:sz w:val="28"/>
          <w:szCs w:val="28"/>
        </w:rPr>
        <w:t>в заявке.</w:t>
      </w:r>
    </w:p>
    <w:p w14:paraId="712859F6" w14:textId="5315F6AF" w:rsidR="00C417DC" w:rsidRPr="00C417DC" w:rsidRDefault="00A71012" w:rsidP="00C417DC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случае если размер гранта</w:t>
      </w:r>
      <w:r w:rsidR="00C417DC" w:rsidRPr="00C417DC">
        <w:rPr>
          <w:rFonts w:ascii="Times New Roman" w:eastAsia="Calibri" w:hAnsi="Times New Roman" w:cs="Times New Roman"/>
          <w:sz w:val="28"/>
          <w:szCs w:val="28"/>
        </w:rPr>
        <w:t>, указанный участником конкурсного отбора в заявке, больше нераспределенного размера, такому участнику конкурсного отбора при его согласии распределяется весь оставшийся нераспределенный размер, без изменения указанного участником конкурсного отбора в заявке значения результата предоставления гранта.</w:t>
      </w:r>
    </w:p>
    <w:p w14:paraId="1ABF30C3" w14:textId="05A266B8" w:rsidR="005A29EE" w:rsidRPr="00A71059" w:rsidRDefault="00C417DC" w:rsidP="00A7105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Если размер гранта, предоставляемого грантополучателю в соответствии с решением конкурсной комиссии, меньше запрашиваемой суммы, участник отбора вправе привлечь дополнительно собственные и (или) заемные средства в целях реализации проекта </w:t>
      </w:r>
      <w:r w:rsidR="00A71012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 в полном объеме или отказаться от получения грант</w:t>
      </w:r>
      <w:r w:rsidR="00A71012">
        <w:rPr>
          <w:rFonts w:ascii="Times New Roman" w:eastAsia="Calibri" w:hAnsi="Times New Roman" w:cs="Times New Roman"/>
          <w:sz w:val="28"/>
          <w:szCs w:val="28"/>
        </w:rPr>
        <w:t>а</w:t>
      </w:r>
      <w:r w:rsidRPr="00C417DC">
        <w:rPr>
          <w:rFonts w:ascii="Times New Roman" w:eastAsia="Calibri" w:hAnsi="Times New Roman" w:cs="Times New Roman"/>
          <w:sz w:val="28"/>
          <w:szCs w:val="28"/>
        </w:rPr>
        <w:t xml:space="preserve">, о чем должен проинформировать Министерство в течение 10 календарных дней со дня принятия Министерством решения о предоставлении </w:t>
      </w:r>
      <w:r w:rsidR="00A71012">
        <w:rPr>
          <w:rFonts w:ascii="Times New Roman" w:eastAsia="Calibri" w:hAnsi="Times New Roman" w:cs="Times New Roman"/>
          <w:sz w:val="28"/>
          <w:szCs w:val="28"/>
        </w:rPr>
        <w:t xml:space="preserve">ему </w:t>
      </w:r>
      <w:r w:rsidRPr="00C417DC">
        <w:rPr>
          <w:rFonts w:ascii="Times New Roman" w:eastAsia="Calibri" w:hAnsi="Times New Roman" w:cs="Times New Roman"/>
          <w:sz w:val="28"/>
          <w:szCs w:val="28"/>
        </w:rPr>
        <w:t>гранта</w:t>
      </w:r>
      <w:r w:rsidR="00A7101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20C5243C" w14:textId="1AB321C7" w:rsidR="00A71059" w:rsidRDefault="00512E69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32</w:t>
      </w:r>
      <w:r w:rsidR="00A71059" w:rsidRPr="00A71059">
        <w:rPr>
          <w:rFonts w:ascii="Times New Roman" w:eastAsia="Calibri" w:hAnsi="Times New Roman" w:cs="Times New Roman"/>
          <w:sz w:val="28"/>
          <w:szCs w:val="28"/>
        </w:rPr>
        <w:t xml:space="preserve">. Ранжирование поступивших заявок осуществляется исходя из наилучших условий достижения результата предоставления </w:t>
      </w:r>
      <w:r w:rsidR="00A71059" w:rsidRPr="00F60156">
        <w:rPr>
          <w:rFonts w:ascii="Times New Roman" w:eastAsia="Calibri" w:hAnsi="Times New Roman" w:cs="Times New Roman"/>
          <w:sz w:val="28"/>
          <w:szCs w:val="28"/>
        </w:rPr>
        <w:t xml:space="preserve">гранта </w:t>
      </w:r>
      <w:r w:rsidR="00A71059" w:rsidRPr="00A71059">
        <w:rPr>
          <w:rFonts w:ascii="Times New Roman" w:eastAsia="Calibri" w:hAnsi="Times New Roman" w:cs="Times New Roman"/>
          <w:sz w:val="28"/>
          <w:szCs w:val="28"/>
        </w:rPr>
        <w:t>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39F821EB" w14:textId="6BB79DC1" w:rsidR="00A71059" w:rsidRPr="00A71059" w:rsidRDefault="00A71059" w:rsidP="00A7105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1059">
        <w:rPr>
          <w:rFonts w:ascii="Times New Roman" w:eastAsia="Calibri" w:hAnsi="Times New Roman" w:cs="Times New Roman"/>
          <w:sz w:val="28"/>
          <w:szCs w:val="28"/>
        </w:rPr>
        <w:t>По результатам ранжирования поступивших заявок и определения победителей конкурсного отбора в пределах объема лимитов бюджетных обязательств на предоставление гранта конкурсная комиссия не позднее 3 рабочих дней со дня окончания срока оценки заявок формирует протокол подведения итогов отбора, включающий информацию о количестве набранных участником конкурсного отбора баллов по каждому критерию оценки, об общем количестве набранных баллов по результатам оценки заявок, о</w:t>
      </w:r>
      <w:proofErr w:type="gramEnd"/>
      <w:r w:rsidRPr="00A71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71059">
        <w:rPr>
          <w:rFonts w:ascii="Times New Roman" w:eastAsia="Calibri" w:hAnsi="Times New Roman" w:cs="Times New Roman"/>
          <w:sz w:val="28"/>
          <w:szCs w:val="28"/>
        </w:rPr>
        <w:t>победителях</w:t>
      </w:r>
      <w:proofErr w:type="gramEnd"/>
      <w:r w:rsidRPr="00A71059">
        <w:rPr>
          <w:rFonts w:ascii="Times New Roman" w:eastAsia="Calibri" w:hAnsi="Times New Roman" w:cs="Times New Roman"/>
          <w:sz w:val="28"/>
          <w:szCs w:val="28"/>
        </w:rPr>
        <w:t xml:space="preserve"> конкурсного от</w:t>
      </w:r>
      <w:r w:rsidR="00F60156">
        <w:rPr>
          <w:rFonts w:ascii="Times New Roman" w:eastAsia="Calibri" w:hAnsi="Times New Roman" w:cs="Times New Roman"/>
          <w:sz w:val="28"/>
          <w:szCs w:val="28"/>
        </w:rPr>
        <w:t>бора с указанием размера гранта</w:t>
      </w:r>
      <w:r w:rsidRPr="00A71059">
        <w:rPr>
          <w:rFonts w:ascii="Times New Roman" w:eastAsia="Calibri" w:hAnsi="Times New Roman" w:cs="Times New Roman"/>
          <w:sz w:val="28"/>
          <w:szCs w:val="28"/>
        </w:rPr>
        <w:t>, об отклонении заявок с указанием оснований для их отклонения.</w:t>
      </w:r>
    </w:p>
    <w:p w14:paraId="7C8FF4D9" w14:textId="428255EC" w:rsidR="00A71059" w:rsidRDefault="00A71059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059">
        <w:rPr>
          <w:rFonts w:ascii="Times New Roman" w:eastAsia="Calibri" w:hAnsi="Times New Roman" w:cs="Times New Roman"/>
          <w:sz w:val="28"/>
          <w:szCs w:val="28"/>
        </w:rPr>
        <w:t xml:space="preserve">Протокол подведения итогов формируется на основании результатов определения победителей конкурсного отбора и подписывается председателем и членами конкурсной комиссией, а также размещается на </w:t>
      </w:r>
      <w:r w:rsidR="00A833F6">
        <w:rPr>
          <w:rFonts w:ascii="Times New Roman" w:eastAsia="Calibri" w:hAnsi="Times New Roman" w:cs="Times New Roman"/>
          <w:sz w:val="28"/>
          <w:szCs w:val="28"/>
        </w:rPr>
        <w:t>официальном сайте</w:t>
      </w:r>
      <w:r w:rsidRPr="00A71059">
        <w:rPr>
          <w:rFonts w:ascii="Times New Roman" w:eastAsia="Calibri" w:hAnsi="Times New Roman" w:cs="Times New Roman"/>
          <w:sz w:val="28"/>
          <w:szCs w:val="28"/>
        </w:rPr>
        <w:t xml:space="preserve"> не позднее рабочего дня, следующего за днем его подписания.</w:t>
      </w:r>
    </w:p>
    <w:p w14:paraId="6D7B3707" w14:textId="7321FE7A" w:rsidR="00F60156" w:rsidRPr="00F60156" w:rsidRDefault="00512E69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F60156" w:rsidRPr="00F60156">
        <w:rPr>
          <w:rFonts w:ascii="Times New Roman" w:eastAsia="Calibri" w:hAnsi="Times New Roman" w:cs="Times New Roman"/>
          <w:sz w:val="28"/>
          <w:szCs w:val="28"/>
        </w:rPr>
        <w:t>. По итогам проведения конкурсного отбора и распределения гранта Министерство принимает решение о предоставлении гранта путем утверждения реестра грантополучателей.</w:t>
      </w:r>
    </w:p>
    <w:p w14:paraId="2AFAEDAC" w14:textId="4C25E44A" w:rsidR="00F60156" w:rsidRPr="00F60156" w:rsidRDefault="00512E69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F60156" w:rsidRPr="00F60156">
        <w:rPr>
          <w:rFonts w:ascii="Times New Roman" w:eastAsia="Calibri" w:hAnsi="Times New Roman" w:cs="Times New Roman"/>
          <w:sz w:val="28"/>
          <w:szCs w:val="28"/>
        </w:rPr>
        <w:t>. Конкурсный отбор признается несостоявшимся в следующих случаях:</w:t>
      </w:r>
    </w:p>
    <w:p w14:paraId="777CA923" w14:textId="77777777" w:rsidR="00F60156" w:rsidRPr="00F60156" w:rsidRDefault="00F60156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56">
        <w:rPr>
          <w:rFonts w:ascii="Times New Roman" w:eastAsia="Calibri" w:hAnsi="Times New Roman" w:cs="Times New Roman"/>
          <w:sz w:val="28"/>
          <w:szCs w:val="28"/>
        </w:rPr>
        <w:t>1) по окончании срока подачи заявок подана только одна заявка;</w:t>
      </w:r>
    </w:p>
    <w:p w14:paraId="047192C3" w14:textId="77777777" w:rsidR="00F60156" w:rsidRPr="00F60156" w:rsidRDefault="00F60156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56">
        <w:rPr>
          <w:rFonts w:ascii="Times New Roman" w:eastAsia="Calibri" w:hAnsi="Times New Roman" w:cs="Times New Roman"/>
          <w:sz w:val="28"/>
          <w:szCs w:val="28"/>
        </w:rPr>
        <w:t>2) по результатам рассмотрения заявок только одна заявка соответствует требованиям, установленным в объявлении;</w:t>
      </w:r>
    </w:p>
    <w:p w14:paraId="1417FDA9" w14:textId="77777777" w:rsidR="00F60156" w:rsidRPr="00F60156" w:rsidRDefault="00F60156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56">
        <w:rPr>
          <w:rFonts w:ascii="Times New Roman" w:eastAsia="Calibri" w:hAnsi="Times New Roman" w:cs="Times New Roman"/>
          <w:sz w:val="28"/>
          <w:szCs w:val="28"/>
        </w:rPr>
        <w:t>3) по окончании срока подачи заявок не подано ни одной заявки;</w:t>
      </w:r>
    </w:p>
    <w:p w14:paraId="776B066C" w14:textId="77777777" w:rsidR="00F60156" w:rsidRPr="00F60156" w:rsidRDefault="00F60156" w:rsidP="00F601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56">
        <w:rPr>
          <w:rFonts w:ascii="Times New Roman" w:eastAsia="Calibri" w:hAnsi="Times New Roman" w:cs="Times New Roman"/>
          <w:sz w:val="28"/>
          <w:szCs w:val="28"/>
        </w:rPr>
        <w:t>4) по результатам рассмотрения заявок отклонены все заявки;</w:t>
      </w:r>
    </w:p>
    <w:p w14:paraId="5952948A" w14:textId="60422C2A" w:rsidR="00A71059" w:rsidRPr="00A71059" w:rsidRDefault="00512E69" w:rsidP="00A833F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F60156" w:rsidRPr="00F60156">
        <w:rPr>
          <w:rFonts w:ascii="Times New Roman" w:eastAsia="Calibri" w:hAnsi="Times New Roman" w:cs="Times New Roman"/>
          <w:sz w:val="28"/>
          <w:szCs w:val="28"/>
        </w:rPr>
        <w:t>. В случае признания конкурсного отбора несостоявшимся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основании подпункта 2 пункта 34</w:t>
      </w:r>
      <w:r w:rsidR="00F60156" w:rsidRPr="00F60156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соглашение заключается с участником конкурсного отбора, заявка которого признана соответствующей требовани</w:t>
      </w:r>
      <w:r w:rsidR="00F60156">
        <w:rPr>
          <w:rFonts w:ascii="Times New Roman" w:eastAsia="Calibri" w:hAnsi="Times New Roman" w:cs="Times New Roman"/>
          <w:sz w:val="28"/>
          <w:szCs w:val="28"/>
        </w:rPr>
        <w:t>ям, установленным в объявлении.</w:t>
      </w:r>
    </w:p>
    <w:p w14:paraId="71AA5A80" w14:textId="3EE276F8" w:rsidR="00A71059" w:rsidRPr="00A71059" w:rsidRDefault="00512E69" w:rsidP="00A7105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36</w:t>
      </w:r>
      <w:r w:rsidR="00A71059" w:rsidRPr="00A71059">
        <w:rPr>
          <w:rFonts w:ascii="Times New Roman" w:eastAsia="Calibri" w:hAnsi="Times New Roman" w:cs="Times New Roman"/>
          <w:sz w:val="28"/>
          <w:szCs w:val="28"/>
        </w:rPr>
        <w:t>. По итогам проведения конкурсного отбора и распределения гранта Министерство принимает решение о предоставлении гранта путем утверждения реестра грантополучателей.</w:t>
      </w:r>
    </w:p>
    <w:bookmarkEnd w:id="2"/>
    <w:p w14:paraId="06C1EE32" w14:textId="77777777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DBAF82" w14:textId="77777777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F9586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3. Порядок предоставления субсидий</w:t>
      </w:r>
    </w:p>
    <w:p w14:paraId="7EE8E2AB" w14:textId="77777777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4CAF29" w14:textId="748C5ADA" w:rsidR="00F95868" w:rsidRPr="00F95868" w:rsidRDefault="00512E69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грантополучателям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соглашения.</w:t>
      </w:r>
    </w:p>
    <w:p w14:paraId="63E88718" w14:textId="77777777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внесения изменений в соглашение заключается дополнительное соглашение к соглашению или дополнительное соглашение о его расторжении.</w:t>
      </w:r>
    </w:p>
    <w:p w14:paraId="6A937D55" w14:textId="68DFBBE4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дополнительные соглашения к таким соглашениям заключаются в соответствии с типовой формой, установленной Министерством финансов Российской Федерации, в ГИИС «Электронный бюджет».</w:t>
      </w:r>
    </w:p>
    <w:p w14:paraId="373C0903" w14:textId="77777777" w:rsidR="00F95868" w:rsidRPr="00F95868" w:rsidRDefault="00F95868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предусматриваются:</w:t>
      </w:r>
    </w:p>
    <w:p w14:paraId="1532777B" w14:textId="6B393E21" w:rsidR="00F95868" w:rsidRPr="00F95868" w:rsidRDefault="00F95868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17"/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условие о согласии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</w:t>
      </w:r>
      <w:r w:rsidR="005A54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 пунктом 50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14:paraId="4C1E76C9" w14:textId="1872CA55" w:rsidR="00F95868" w:rsidRPr="00F95868" w:rsidRDefault="00F95868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218"/>
      <w:bookmarkEnd w:id="3"/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условия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приводящего к невозможности предоставления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гранта 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размере, определенном в соглашении;</w:t>
      </w:r>
    </w:p>
    <w:bookmarkEnd w:id="4"/>
    <w:p w14:paraId="251B6DAD" w14:textId="3F10F645" w:rsidR="00F95868" w:rsidRPr="00F95868" w:rsidRDefault="00F60156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4B3AC0" w14:textId="05C305F3" w:rsidR="00F95868" w:rsidRPr="00F95868" w:rsidRDefault="00512E69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1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bookmarkEnd w:id="5"/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предоставления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грантополучателями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о достижении значений результатов предоставления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 осуществлении расходов, источником финансового обеспечения которых являются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гранты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сроки и формы представления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грантополучателями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 отчетности (при необходимости);</w:t>
      </w:r>
    </w:p>
    <w:p w14:paraId="6919945D" w14:textId="7F6A72F3" w:rsidR="00F95868" w:rsidRPr="00F95868" w:rsidRDefault="00512E69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запрет приобретения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юридическим лицом, а также иным юридическим лицом, получающим средства на основании договоров, заключенных с получателями субсидий, за счет полученных средств из бюджета Забайкальского края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</w:t>
      </w:r>
      <w:proofErr w:type="gramEnd"/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операций, определенных настоящим Порядком.</w:t>
      </w:r>
    </w:p>
    <w:p w14:paraId="155DB1F8" w14:textId="4AB2BD3A" w:rsidR="00F95868" w:rsidRPr="00F95868" w:rsidRDefault="00512E69" w:rsidP="00F958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реорганизации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6812613" w14:textId="4622944A" w:rsidR="00F95868" w:rsidRPr="0037010A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реорганизации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юридическим лицом, в форме разделения, выделения, а также при ликвидации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юридическим лицом, или прекращении деятельности </w:t>
      </w:r>
      <w:r w:rsidR="00F601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индивидуальным 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9" w:history="1">
        <w:r w:rsidRPr="0037010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абзацем вторым пункта 5 статьи 23</w:t>
        </w:r>
      </w:hyperlink>
      <w:r w:rsidRPr="00370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Федерации), соглашение расторгается с формированием уведомления о расторжении соглашения в одностороннем</w:t>
      </w:r>
      <w:proofErr w:type="gramEnd"/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акта об исполнении обязательств по соглашению с отражением информации о неисполненных </w:t>
      </w:r>
      <w:r w:rsidR="00F60156"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грантополучателем 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обязательствах, источником финансового обеспечения которых является </w:t>
      </w:r>
      <w:r w:rsidR="00F60156"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возврате неиспользованного остатка </w:t>
      </w:r>
      <w:r w:rsidR="00F60156"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Забайкальского края.</w:t>
      </w:r>
    </w:p>
    <w:p w14:paraId="639E7C78" w14:textId="025B4C1C" w:rsidR="00F95868" w:rsidRPr="00F95868" w:rsidRDefault="00F95868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прекращении деятельности </w:t>
      </w:r>
      <w:r w:rsidR="00F60156"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грантополучателя</w:t>
      </w:r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20" w:history="1">
        <w:r w:rsidRPr="003701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5 статьи 23</w:t>
        </w:r>
      </w:hyperlink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 w:history="1">
        <w:r w:rsidRPr="0037010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18</w:t>
        </w:r>
      </w:hyperlink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11 июня 2003 года № 74-ФЗ                        «О крестьянском (фермерском) хозяйстве», в соглашение вносятся изменения путем заключения дополнительного соглашения к соглашению</w:t>
      </w:r>
      <w:proofErr w:type="gramEnd"/>
      <w:r w:rsidRPr="0037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перемены лица в обязательстве с указанием стороны </w:t>
      </w:r>
      <w:r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соглашении иного лица, являющегося правопреемником.</w:t>
      </w:r>
    </w:p>
    <w:p w14:paraId="48685449" w14:textId="63EC528B" w:rsidR="00F95868" w:rsidRPr="00F95868" w:rsidRDefault="00512E69" w:rsidP="00F9586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Заключение соглашения осуществляется в следующем порядке и сроки:</w:t>
      </w:r>
    </w:p>
    <w:p w14:paraId="657653C0" w14:textId="38C0DFDE" w:rsidR="00F95868" w:rsidRPr="00F95868" w:rsidRDefault="00F95868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1) Министерство в течение 10 рабочих дней со дня формирования протокола подведения итогов направляет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грантополучателю</w:t>
      </w:r>
      <w:r w:rsidR="00AC33D6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соответствующее уведомление о формировании в ГИИС «Электронный бюджет» соглашения;</w:t>
      </w:r>
    </w:p>
    <w:p w14:paraId="0777E7C9" w14:textId="1806CD5B" w:rsidR="00F95868" w:rsidRPr="00F95868" w:rsidRDefault="00F95868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2)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грантополучатель</w:t>
      </w:r>
      <w:r w:rsidR="00AC33D6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течение 10 рабочих дней со дня получения уведомления осуществляет подписание соглашения в ГИИС «Электронный бюджет» усиленной квалифицированной электронной подписью руководителя юридического лица, индивидуального предпринимателя или уполномоченных ими лиц;</w:t>
      </w:r>
    </w:p>
    <w:p w14:paraId="1E03C73D" w14:textId="7BEDCBBD" w:rsidR="00F95868" w:rsidRPr="00F95868" w:rsidRDefault="00F95868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3) руководитель Министерства или уполномоченное им лицо в течение 2 рабочих дней со дня подписания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="00AC33D6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соглашения подписывает его со своей стороны усиленной квалифицированной электронной подписью в ГИИС «Электронный бюджет».</w:t>
      </w:r>
    </w:p>
    <w:p w14:paraId="11FF3200" w14:textId="112F0DB1" w:rsidR="00F95868" w:rsidRPr="00F95868" w:rsidRDefault="00F95868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</w:t>
      </w:r>
      <w:r w:rsidR="00512E69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Победитель отбора признается уклонившимся от заключения соглашения, если он не подписал соглашение в течение указанного в объявлении срока на подписание в ГИИС «Электронный бюджет» и не направил по нему возражения.</w:t>
      </w:r>
    </w:p>
    <w:p w14:paraId="062DDE61" w14:textId="3853F32F" w:rsidR="00F95868" w:rsidRPr="00F95868" w:rsidRDefault="00512E69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41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Министерство вправе отказаться от заключения соглашения с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="00AC33D6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случае установления факта несоответствия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грантополучателя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требованиям, указанным в объявлении, или представления </w:t>
      </w:r>
      <w:r w:rsidR="00AC33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недостоверной информации.</w:t>
      </w:r>
    </w:p>
    <w:p w14:paraId="28B8E171" w14:textId="7D329E1C" w:rsidR="00F95868" w:rsidRPr="00F95868" w:rsidRDefault="00512E69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42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В случае отказа Министерства от заключения соглашения с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грантополучателем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 основа</w:t>
      </w:r>
      <w:r w:rsidR="005A545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ниям, предусмотренным пунктом </w:t>
      </w:r>
      <w:r w:rsidR="005A5459">
        <w:rPr>
          <w:rFonts w:ascii="Times New Roman" w:eastAsia="Times New Roman" w:hAnsi="Times New Roman" w:cs="Times New Roman"/>
          <w:sz w:val="28"/>
          <w:szCs w:val="28"/>
          <w:lang w:eastAsia="x-none"/>
        </w:rPr>
        <w:t>41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настоящего Порядка, отказа победителя отбора от заключения соглашения, </w:t>
      </w:r>
      <w:proofErr w:type="spellStart"/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неподписания</w:t>
      </w:r>
      <w:proofErr w:type="spellEnd"/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победителем отбора соглашения в</w:t>
      </w:r>
      <w:r w:rsidR="00474B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срок, определенный объявлением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Министерство направляет иным участникам отбора, признанным победителями отбора, заявки которых в части запрашиваемого размера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были удовлетворены в полном объеме, предложение об увеличении размера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результатов е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го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предоставления.</w:t>
      </w:r>
    </w:p>
    <w:p w14:paraId="57AD7A5A" w14:textId="64E293CC" w:rsidR="00F95868" w:rsidRPr="00F95868" w:rsidRDefault="00512E69" w:rsidP="00F95868">
      <w:pPr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43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В случаях наличия по результатам проведения отбора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остатка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лимитов бюджетных обязательств на предоставление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гранта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соответствующий финансовый год, не распределенного между победителями отбора, увеличения лимитов бюджетных обязательств, отказа победителя отбора от заключения соглашения, расторжения соглашения с получателем субсидии Министерство вправе принять решение о проведении дополнительного отбора в соответствии с положениями настоящего Порядка.</w:t>
      </w:r>
    </w:p>
    <w:p w14:paraId="353BA16B" w14:textId="7C7B30C2" w:rsidR="00F95868" w:rsidRPr="00F95868" w:rsidRDefault="00512E69" w:rsidP="00F95868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44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В случаях увеличения Министерству лимитов бюджетных обязательств на предоставление </w:t>
      </w:r>
      <w:r w:rsidR="0085569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гранта 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пределах текущего финансового года, отказа победителя отбора от заключения соглашения, расторжения соглашения с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грантополучателем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наличия участников отбора, признанных победителями отбора, заявки которых в части</w:t>
      </w:r>
      <w:r w:rsidR="00474B0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запрашиваемого размера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не были удовлетворены в полном объеме, </w:t>
      </w:r>
      <w:r w:rsidR="00474B01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может распределяться без повторного проведения отбора с учетом присвоенного ранее номера в рейтинге или по решению Министерства может направляться победителям отбора предложение об увеличении размера </w:t>
      </w:r>
      <w:r w:rsidR="0085569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 значения результата предоставления </w:t>
      </w:r>
      <w:r w:rsidR="0085569E">
        <w:rPr>
          <w:rFonts w:ascii="Times New Roman" w:eastAsia="Times New Roman" w:hAnsi="Times New Roman" w:cs="Times New Roman"/>
          <w:sz w:val="28"/>
          <w:szCs w:val="28"/>
          <w:lang w:eastAsia="x-none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14:paraId="4BAC4DBA" w14:textId="024C34B3" w:rsidR="00F95868" w:rsidRPr="00F95868" w:rsidRDefault="00512E69" w:rsidP="00F958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F95868" w:rsidRPr="00F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Министерство в течение 8 рабочих дней со дня заключения соглашения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</w:t>
      </w:r>
      <w:r w:rsidR="00855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гранта</w:t>
      </w:r>
      <w:r w:rsidR="00F95868" w:rsidRPr="00F958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соответствующий финансовый год, и направляет ее в Министерство финансов Забайкальского края.</w:t>
      </w:r>
    </w:p>
    <w:p w14:paraId="2C2EB9D4" w14:textId="275E8784" w:rsidR="00F95868" w:rsidRPr="00F95868" w:rsidRDefault="00512E69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Министерство финансов Забайкальского края на основании заявки на финансирование,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</w:t>
      </w:r>
      <w:r w:rsidR="008556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предусмотренных в бюджете Забайкальского края на соответствующий финансовый год.</w:t>
      </w:r>
    </w:p>
    <w:p w14:paraId="55DD14DA" w14:textId="4AC52EE8" w:rsidR="0085569E" w:rsidRDefault="0085569E" w:rsidP="0085569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9E">
        <w:rPr>
          <w:rFonts w:ascii="Times New Roman" w:eastAsia="Calibri" w:hAnsi="Times New Roman" w:cs="Times New Roman"/>
          <w:sz w:val="28"/>
          <w:szCs w:val="28"/>
        </w:rPr>
        <w:t>Министерство в течение 5 рабочих дней после поступления средств перечисляет их на счет грантополучателя, открытый в территориальном органе Федерального казначейства для учета операций по использованию гранта. Перечисление сре</w:t>
      </w:r>
      <w:proofErr w:type="gramStart"/>
      <w:r w:rsidRPr="0085569E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85569E">
        <w:rPr>
          <w:rFonts w:ascii="Times New Roman" w:eastAsia="Calibri" w:hAnsi="Times New Roman" w:cs="Times New Roman"/>
          <w:sz w:val="28"/>
          <w:szCs w:val="28"/>
        </w:rPr>
        <w:t>анта со счета грантополучателя производится согласно плану расходов, указанному в соглашении.</w:t>
      </w:r>
    </w:p>
    <w:p w14:paraId="09A55912" w14:textId="17C39994" w:rsidR="0085569E" w:rsidRDefault="00512E69" w:rsidP="0085569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47</w:t>
      </w:r>
      <w:r w:rsidR="0085569E" w:rsidRPr="0085569E">
        <w:rPr>
          <w:rFonts w:ascii="Times New Roman" w:eastAsia="Calibri" w:hAnsi="Times New Roman" w:cs="Times New Roman"/>
          <w:sz w:val="28"/>
          <w:szCs w:val="28"/>
        </w:rPr>
        <w:t>. Размер предоставленного гранта не подлежит изменению, за исключением случая уменьшения Министерству ранее доведенных лимитов бюджетных обязательств, указанных в пункте 4 настоящего Порядка, приводящего к невозможности предоставления гранта в размере, определенном в соглашении.</w:t>
      </w:r>
    </w:p>
    <w:p w14:paraId="547F656F" w14:textId="25E2CF0D" w:rsidR="0085569E" w:rsidRPr="0085569E" w:rsidRDefault="00512E69" w:rsidP="0085569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48</w:t>
      </w:r>
      <w:r w:rsidR="0085569E" w:rsidRPr="0085569E">
        <w:rPr>
          <w:rFonts w:ascii="Times New Roman" w:eastAsia="Calibri" w:hAnsi="Times New Roman" w:cs="Times New Roman"/>
          <w:sz w:val="28"/>
          <w:szCs w:val="28"/>
        </w:rPr>
        <w:t xml:space="preserve">. В случае необходимости внесения изменений в проект </w:t>
      </w:r>
      <w:r w:rsidR="0085569E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="0085569E" w:rsidRPr="0085569E">
        <w:rPr>
          <w:rFonts w:ascii="Times New Roman" w:eastAsia="Calibri" w:hAnsi="Times New Roman" w:cs="Times New Roman"/>
          <w:sz w:val="28"/>
          <w:szCs w:val="28"/>
        </w:rPr>
        <w:t xml:space="preserve"> и соглашение, заключенное между грантополучателем и Министерством, грантополучатель обращается в Министерство с заявлением, содержащим обоснование необходимости внесения указанных изменений, и представляет актуализированный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="0085569E" w:rsidRPr="0085569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6334F5" w14:textId="610E1E0B" w:rsidR="0085569E" w:rsidRPr="0085569E" w:rsidRDefault="0085569E" w:rsidP="0085569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Министерство в течение 1 рабочего дня со дня поступления заявления 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 и соглашение регистрирует его.</w:t>
      </w:r>
    </w:p>
    <w:p w14:paraId="16F3687C" w14:textId="7C6E7B21" w:rsidR="0085569E" w:rsidRDefault="0085569E" w:rsidP="0085569E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Решение 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 и соглашение (об отказе во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="00474B01" w:rsidRPr="008556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и соглашение) принимается Министерством по результатам рассмотрения заявления в срок не позднее </w:t>
      </w:r>
      <w:r w:rsidRPr="00474B01">
        <w:rPr>
          <w:rFonts w:ascii="Times New Roman" w:eastAsia="Calibri" w:hAnsi="Times New Roman" w:cs="Times New Roman"/>
          <w:sz w:val="28"/>
          <w:szCs w:val="28"/>
        </w:rPr>
        <w:t>30</w:t>
      </w: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 рабочих дней со дня поступления заявления 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85569E">
        <w:rPr>
          <w:rFonts w:ascii="Times New Roman" w:eastAsia="Calibri" w:hAnsi="Times New Roman" w:cs="Times New Roman"/>
          <w:sz w:val="28"/>
          <w:szCs w:val="28"/>
        </w:rPr>
        <w:t xml:space="preserve"> и соглашение в Министерство.</w:t>
      </w:r>
    </w:p>
    <w:p w14:paraId="1B967D91" w14:textId="1F8EEEF4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Министерством решения 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и соглашение Министерство в течение 5 рабочих дней </w:t>
      </w:r>
      <w:proofErr w:type="gramStart"/>
      <w:r w:rsidRPr="00CC5629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решения формирует в ГИИС «Электронный бюджет» соответствующее дополнительное соглашение.</w:t>
      </w:r>
    </w:p>
    <w:p w14:paraId="775BD5CD" w14:textId="2E819A18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Министерством решения об отказе во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и соглашение Министерство в течение 3 рабочих дней </w:t>
      </w:r>
      <w:proofErr w:type="gramStart"/>
      <w:r w:rsidRPr="00CC5629">
        <w:rPr>
          <w:rFonts w:ascii="Times New Roman" w:eastAsia="Calibri" w:hAnsi="Times New Roman" w:cs="Times New Roman"/>
          <w:sz w:val="28"/>
          <w:szCs w:val="28"/>
        </w:rPr>
        <w:t>с даты принятия</w:t>
      </w:r>
      <w:proofErr w:type="gramEnd"/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решения направляет грантополучателю уведомление с указанием причин отказа.</w:t>
      </w:r>
    </w:p>
    <w:p w14:paraId="35FDFB5C" w14:textId="1BDE20CD" w:rsidR="0085569E" w:rsidRPr="0085569E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Основанием для отказа во внесении изменений в проект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и соглашение является несоответствие актуализированного проекта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направлениям расходов, предусмотренным пунктом 9 настоящего Порядка, а также риск недостижения результатов реализации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 монокомплекса</w:t>
      </w:r>
      <w:r w:rsidRPr="00CC562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C8197E" w14:textId="0EDCD4F5" w:rsidR="00F95868" w:rsidRPr="00F95868" w:rsidRDefault="00512E69" w:rsidP="00F958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уменьшения в течение финансового года бюджетных ассигнований на предоставление </w:t>
      </w:r>
      <w:r w:rsid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приводящего к невоз</w:t>
      </w:r>
      <w:r w:rsid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 предоставления гранта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определенном в соглашении, Министерство в течение 10 рабочих дней со дня доведения до него указанных лимитов согласовывает с </w:t>
      </w:r>
      <w:r w:rsid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грантополучателем</w:t>
      </w:r>
      <w:r w:rsidR="00F95868" w:rsidRPr="00F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условия соглашения. При недостижении согласия по новым условиям соглашение расторгается.</w:t>
      </w:r>
    </w:p>
    <w:p w14:paraId="37AA019A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629">
        <w:rPr>
          <w:rFonts w:ascii="Times New Roman" w:eastAsia="Calibri" w:hAnsi="Times New Roman" w:cs="Times New Roman"/>
          <w:b/>
          <w:sz w:val="28"/>
          <w:szCs w:val="28"/>
        </w:rPr>
        <w:t>4. Требования к отчетности</w:t>
      </w:r>
    </w:p>
    <w:p w14:paraId="100C2F84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781C4" w14:textId="6FABB457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В отношении грантополучателей и лиц, указанных в пункте 5 статьи 78 Бюджетного кодекса Российской Федерации, осуществляются следующие проверки:</w:t>
      </w:r>
    </w:p>
    <w:p w14:paraId="6F8A197C" w14:textId="2973AA6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lastRenderedPageBreak/>
        <w:t>Министерством – соблюдения порядка и условий предоставления гранта, в том числе в части достижения результатов их предоставления;</w:t>
      </w:r>
    </w:p>
    <w:p w14:paraId="2000AFB9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органами государственного финансового контроля – в соответствии со статьями 268</w:t>
      </w:r>
      <w:r w:rsidRPr="00CC562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и 269</w:t>
      </w:r>
      <w:r w:rsidRPr="00CC5629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5562017B" w14:textId="0E17659B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51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Грантополучатели ежеквартально не позднее 5-го рабочего дня месяца, следующего за отчетным кварталом, представляют в Министерство отчеты (далее - отчеты):</w:t>
      </w:r>
    </w:p>
    <w:p w14:paraId="2BDFAB25" w14:textId="339D1803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1) о достижении значений результата предоставления гранта, определенных соглашением;</w:t>
      </w:r>
    </w:p>
    <w:p w14:paraId="3EB56DA7" w14:textId="2CAF0621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2) об осуществлении расходов, источником финансового обеспечения которых является грант, с приложением документов, подтверждающих фактически произведенные грантополучателем расходы, источником которых стал грант.</w:t>
      </w:r>
    </w:p>
    <w:p w14:paraId="17A9A66D" w14:textId="518AEE10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3) отчет о реализации плана мероприятий по достижению результатов предоставления гранта (контрольных точек). </w:t>
      </w:r>
    </w:p>
    <w:p w14:paraId="626273C5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Предоставление отчетов, установленных настоящим пунктом, осуществляется грантополучателями в соответствии с типовой формой соглашения, установленной Министерством финансов Российской Федерации, в ГИИС «Электронный бюджет».</w:t>
      </w:r>
    </w:p>
    <w:p w14:paraId="7600340A" w14:textId="76D73ED0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Грантополучатель </w:t>
      </w:r>
      <w:proofErr w:type="gramStart"/>
      <w:r w:rsidR="00CC5629" w:rsidRPr="00CC5629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обеспечивать полноту и достоверность сведений об использовании гранта, представляемых в Министерство, в соответствии с настоящим Порядком и условиями соглашения.</w:t>
      </w:r>
    </w:p>
    <w:p w14:paraId="00D95DEC" w14:textId="490B1BAC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53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Министерство в течение 20 календарных дней с момента получения отчетов, уст</w:t>
      </w:r>
      <w:r w:rsidR="005A5459">
        <w:rPr>
          <w:rFonts w:ascii="Times New Roman" w:eastAsia="Calibri" w:hAnsi="Times New Roman" w:cs="Times New Roman"/>
          <w:sz w:val="28"/>
          <w:szCs w:val="28"/>
        </w:rPr>
        <w:t>ановленных пунктом 51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Порядка, осуществляет их проверку в ГИИС «Электронный бюджет» на предмет:</w:t>
      </w:r>
    </w:p>
    <w:p w14:paraId="2DF4C4A2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1) полноты и правильности заполнения отчетов;</w:t>
      </w:r>
    </w:p>
    <w:p w14:paraId="2228408A" w14:textId="6D458B26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2) соответствия расходов, источником финансового обеспечения которых является грант, направлениям расходов, установленных планом расходов;</w:t>
      </w:r>
    </w:p>
    <w:p w14:paraId="7D40AA42" w14:textId="1FF825D8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3) соответствия документов, подтверждающих фактически произведенные расходы, источником финансового обеспечения которых является грант, перечню документов, установленному пунктом 24 настоящего Порядка;</w:t>
      </w:r>
    </w:p>
    <w:p w14:paraId="34D0B068" w14:textId="0DD09EAC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4) 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является грант;</w:t>
      </w:r>
    </w:p>
    <w:p w14:paraId="450C62C4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5) соответствие информации, отраженной в отчете, данным, отраженным в бухгалтерской отчетности.</w:t>
      </w:r>
    </w:p>
    <w:p w14:paraId="0735E301" w14:textId="7C4FBF4D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54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По результатам проверки отчетов Министерство принимает одно из следующих решений:</w:t>
      </w:r>
    </w:p>
    <w:p w14:paraId="3952631F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1) о принятии отчета;</w:t>
      </w:r>
    </w:p>
    <w:p w14:paraId="28B17A39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2) об отклонении отчета.</w:t>
      </w:r>
    </w:p>
    <w:p w14:paraId="3BAAAE01" w14:textId="10148954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55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Основаниями для принятия решения об отклонении отчета являются:</w:t>
      </w:r>
    </w:p>
    <w:p w14:paraId="1DE23947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lastRenderedPageBreak/>
        <w:t>1) неполное (частичное) и (или) неправильное заполнение отчета;</w:t>
      </w:r>
    </w:p>
    <w:p w14:paraId="0ABC1544" w14:textId="1763DFBD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2) несоответствие расходов, источником финансового обеспечения которых является грант, направлениям расходов, установленных планом расходов;</w:t>
      </w:r>
    </w:p>
    <w:p w14:paraId="6C887537" w14:textId="1F920CDC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3) непредставление документов, подтверждающих фактически произведенные расходы, источником финансового обеспечения которых является грант, определенных перечнем доку</w:t>
      </w:r>
      <w:r w:rsidR="005A5459">
        <w:rPr>
          <w:rFonts w:ascii="Times New Roman" w:eastAsia="Calibri" w:hAnsi="Times New Roman" w:cs="Times New Roman"/>
          <w:sz w:val="28"/>
          <w:szCs w:val="28"/>
        </w:rPr>
        <w:t>ментов, установленным пунктом 10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4A05C2EE" w14:textId="681763B6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4) несоответствие документов, подтверждающих фактически произведенные расходы, источником финансового обеспечения которых является грант, перечню докум</w:t>
      </w:r>
      <w:r w:rsidR="005A5459">
        <w:rPr>
          <w:rFonts w:ascii="Times New Roman" w:eastAsia="Calibri" w:hAnsi="Times New Roman" w:cs="Times New Roman"/>
          <w:sz w:val="28"/>
          <w:szCs w:val="28"/>
        </w:rPr>
        <w:t>ентов, установленному пунктом 10</w:t>
      </w: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Порядка;</w:t>
      </w:r>
    </w:p>
    <w:p w14:paraId="5A13F95A" w14:textId="67F5DACB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5) 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является грант;</w:t>
      </w:r>
    </w:p>
    <w:p w14:paraId="4B51EA2E" w14:textId="77777777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6) установление факта недостоверности информации, отраженной в отчете, и расхождение данных с данными, отраженными в бухгалтерской отчетности.</w:t>
      </w:r>
    </w:p>
    <w:p w14:paraId="2091C38D" w14:textId="559E0B9C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56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В случае нарушения грантополучателем условий и порядка, установленных при предоставлении гранта, </w:t>
      </w:r>
      <w:proofErr w:type="gramStart"/>
      <w:r w:rsidR="00CC5629" w:rsidRPr="00CC5629">
        <w:rPr>
          <w:rFonts w:ascii="Times New Roman" w:eastAsia="Calibri" w:hAnsi="Times New Roman" w:cs="Times New Roman"/>
          <w:sz w:val="28"/>
          <w:szCs w:val="28"/>
        </w:rPr>
        <w:t>выявленного</w:t>
      </w:r>
      <w:proofErr w:type="gramEnd"/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грантополучатель обязан осуществить возврат гранта в полном объеме в бюджет Забайкальского края в течение 30 календарных дней с даты получения грантополучателем требования Министерства о возврате гранта.</w:t>
      </w:r>
    </w:p>
    <w:p w14:paraId="1307ADB9" w14:textId="5EA27755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57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В случае если грантополучателем по состоянию на последний день окончания срока реализации проекта грантополучателя не достигнуты значения результата предоставления гранта, грант подлежит возврату в течение 2 месяцев со дня окончания срока реализации проекта грантополучателя в объеме, рассчитанном п</w:t>
      </w:r>
      <w:r w:rsidR="005A5459">
        <w:rPr>
          <w:rFonts w:ascii="Times New Roman" w:eastAsia="Calibri" w:hAnsi="Times New Roman" w:cs="Times New Roman"/>
          <w:sz w:val="28"/>
          <w:szCs w:val="28"/>
        </w:rPr>
        <w:t>о формуле, указанной в пункте 58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настоящего Порядка.</w:t>
      </w:r>
    </w:p>
    <w:p w14:paraId="28A06036" w14:textId="1643284D" w:rsidR="00CC5629" w:rsidRPr="00CC5629" w:rsidRDefault="00512E69" w:rsidP="00CC562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C5629"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5629" w:rsidRPr="00CC56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Объем средств, подлежащих возврату получателем гранта при недостижении результата предоставления гранта, рассчитывается по формуле:</w:t>
      </w:r>
    </w:p>
    <w:p w14:paraId="2B97AE77" w14:textId="77777777" w:rsidR="00CC5629" w:rsidRPr="00CC5629" w:rsidRDefault="00CC5629" w:rsidP="00CC562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50CE391" w14:textId="77777777" w:rsidR="00CC5629" w:rsidRPr="00CC5629" w:rsidRDefault="00CC5629" w:rsidP="00CC5629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5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5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гранта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×</w:t>
      </w: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где:</w:t>
      </w:r>
    </w:p>
    <w:p w14:paraId="0A8337CD" w14:textId="77777777" w:rsidR="00CC5629" w:rsidRPr="00CC5629" w:rsidRDefault="00CC5629" w:rsidP="00CC562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7006C31" w14:textId="4B8531FC" w:rsidR="00CC5629" w:rsidRPr="00CC5629" w:rsidRDefault="00CC5629" w:rsidP="00474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CC562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гранта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гранта, предоставленного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грантополучателю</w:t>
      </w: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году;</w:t>
      </w:r>
    </w:p>
    <w:p w14:paraId="164380E6" w14:textId="77777777" w:rsidR="00CC5629" w:rsidRPr="00CC5629" w:rsidRDefault="00CC5629" w:rsidP="00CC562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результатов использования гранта, по которым индекс, отражающий уровень недостижения i-</w:t>
      </w:r>
      <w:proofErr w:type="spellStart"/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использования гранта, имеет положительное значение;</w:t>
      </w:r>
    </w:p>
    <w:p w14:paraId="36B4BD04" w14:textId="77777777" w:rsidR="00CC5629" w:rsidRPr="00CC5629" w:rsidRDefault="00CC5629" w:rsidP="00CC562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количество результатов использования гранта;</w:t>
      </w:r>
    </w:p>
    <w:p w14:paraId="4EC4048A" w14:textId="77777777" w:rsidR="00CC5629" w:rsidRPr="00CC5629" w:rsidRDefault="00CC5629" w:rsidP="00CC5629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возврата гранта.</w:t>
      </w:r>
    </w:p>
    <w:p w14:paraId="50EF03EA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Коэффициент возврата гранта рассчитывается по формуле:</w:t>
      </w:r>
    </w:p>
    <w:p w14:paraId="7C76036B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6E10C9" w14:textId="77777777" w:rsidR="00CC5629" w:rsidRPr="00CC5629" w:rsidRDefault="00CC5629" w:rsidP="00CC5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∑ 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5786E508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D0D40F7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proofErr w:type="gram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индекс, отражающий уровень недостижения i-</w:t>
      </w:r>
      <w:proofErr w:type="spell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использования гранта.</w:t>
      </w:r>
      <w:proofErr w:type="gramEnd"/>
    </w:p>
    <w:p w14:paraId="30823480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расчете коэффициента возврата гранта используются только положительные значения индекса, отражающего уровень недостижения i-</w:t>
      </w:r>
      <w:proofErr w:type="spell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использования гранта.</w:t>
      </w:r>
    </w:p>
    <w:p w14:paraId="0E24D437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Индекс, отражающий уровень недостижения i-</w:t>
      </w:r>
      <w:proofErr w:type="spell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использования гранта, определяется по формуле:</w:t>
      </w:r>
    </w:p>
    <w:p w14:paraId="35EE00EC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A62765" w14:textId="77777777" w:rsidR="00CC5629" w:rsidRPr="00CC5629" w:rsidRDefault="00CC5629" w:rsidP="00CC5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=1-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14:paraId="2F41F003" w14:textId="77777777" w:rsidR="00CC5629" w:rsidRPr="00CC5629" w:rsidRDefault="00CC5629" w:rsidP="00CC56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FA15DE9" w14:textId="77777777" w:rsidR="00CC5629" w:rsidRPr="00CC5629" w:rsidRDefault="00CC5629" w:rsidP="00CC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 xml:space="preserve">1 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фактически достигнутое значение i-</w:t>
      </w:r>
      <w:proofErr w:type="spell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использования гранта на отчетную дату;</w:t>
      </w:r>
    </w:p>
    <w:p w14:paraId="3C9C7DAD" w14:textId="77777777" w:rsidR="00CC5629" w:rsidRPr="00CC5629" w:rsidRDefault="00CC5629" w:rsidP="00CC5629">
      <w:pPr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</w:pPr>
      <w:proofErr w:type="gram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плановое значение i-</w:t>
      </w:r>
      <w:proofErr w:type="spellStart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CC5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использования гранта, установленное соглашением.</w:t>
      </w:r>
      <w:proofErr w:type="gramEnd"/>
    </w:p>
    <w:p w14:paraId="5A8E1B01" w14:textId="22F3FFE6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При отсутствии возврата гранта в установленный срок Министерство принимает меры по взысканию подлежащего возврату гранта в бюджет Забайкальского края в судебном порядке.</w:t>
      </w:r>
    </w:p>
    <w:p w14:paraId="18AEE84E" w14:textId="0F5AF74F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60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Мониторинг хода реализации проектов грантополучателей осуществляется Министерством посредством запроса у </w:t>
      </w:r>
      <w:r w:rsidR="00474B01">
        <w:rPr>
          <w:rFonts w:ascii="Times New Roman" w:eastAsia="Calibri" w:hAnsi="Times New Roman" w:cs="Times New Roman"/>
          <w:sz w:val="28"/>
          <w:szCs w:val="28"/>
        </w:rPr>
        <w:t xml:space="preserve">грантополучателей 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необходимой информации в целях </w:t>
      </w:r>
      <w:proofErr w:type="gramStart"/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проведения анализа хода реализации проектов </w:t>
      </w:r>
      <w:r w:rsidR="00474B01">
        <w:rPr>
          <w:rFonts w:ascii="Times New Roman" w:eastAsia="Calibri" w:hAnsi="Times New Roman" w:cs="Times New Roman"/>
          <w:sz w:val="28"/>
          <w:szCs w:val="28"/>
        </w:rPr>
        <w:t>создания</w:t>
      </w:r>
      <w:proofErr w:type="gramEnd"/>
      <w:r w:rsidR="00474B01">
        <w:rPr>
          <w:rFonts w:ascii="Times New Roman" w:eastAsia="Calibri" w:hAnsi="Times New Roman" w:cs="Times New Roman"/>
          <w:sz w:val="28"/>
          <w:szCs w:val="28"/>
        </w:rPr>
        <w:t xml:space="preserve"> монокомплекса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Грантополучатель по запросу Министерства </w:t>
      </w:r>
      <w:proofErr w:type="gramStart"/>
      <w:r w:rsidR="00CC5629" w:rsidRPr="00CC5629">
        <w:rPr>
          <w:rFonts w:ascii="Times New Roman" w:eastAsia="Calibri" w:hAnsi="Times New Roman" w:cs="Times New Roman"/>
          <w:sz w:val="28"/>
          <w:szCs w:val="28"/>
        </w:rPr>
        <w:t>обязан</w:t>
      </w:r>
      <w:proofErr w:type="gramEnd"/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 представлять документы и сведения, необходимые для осуществления данного мониторинга.</w:t>
      </w:r>
    </w:p>
    <w:p w14:paraId="0912C43E" w14:textId="05FE8CE5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61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Министерство: </w:t>
      </w:r>
    </w:p>
    <w:p w14:paraId="2FFF3213" w14:textId="409B098B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1) после окончания финансового года в срок до 1 февраля года, следующего за годом предоставления гранта, проводит:</w:t>
      </w:r>
    </w:p>
    <w:p w14:paraId="6C30DB8A" w14:textId="3B881142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мониторинг достижения результата предоставления гранта </w:t>
      </w:r>
      <w:proofErr w:type="gramStart"/>
      <w:r w:rsidRPr="00CC5629">
        <w:rPr>
          <w:rFonts w:ascii="Times New Roman" w:eastAsia="Calibri" w:hAnsi="Times New Roman" w:cs="Times New Roman"/>
          <w:sz w:val="28"/>
          <w:szCs w:val="28"/>
        </w:rPr>
        <w:t>исходя из достижения значений результата предоставления гранта, определенных соглашением, и событий, отражающих факт завершения соответствующего мероприятия по получению результата предоставления гранта (контрольная точка), в порядке и по формам, которые установлены</w:t>
      </w:r>
      <w:proofErr w:type="gramEnd"/>
      <w:r w:rsidRPr="00CC5629">
        <w:rPr>
          <w:rFonts w:ascii="Times New Roman" w:eastAsia="Calibri" w:hAnsi="Times New Roman" w:cs="Times New Roman"/>
          <w:sz w:val="28"/>
          <w:szCs w:val="28"/>
        </w:rPr>
        <w:t xml:space="preserve"> Министерством финансов Российской Федерации;</w:t>
      </w:r>
    </w:p>
    <w:p w14:paraId="296338C4" w14:textId="312D44A3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оценку достижения результата предоставления гранта на основании отчетов, представленных грантополучателями, эффективности использования сре</w:t>
      </w:r>
      <w:proofErr w:type="gramStart"/>
      <w:r w:rsidRPr="00CC5629">
        <w:rPr>
          <w:rFonts w:ascii="Times New Roman" w:eastAsia="Calibri" w:hAnsi="Times New Roman" w:cs="Times New Roman"/>
          <w:sz w:val="28"/>
          <w:szCs w:val="28"/>
        </w:rPr>
        <w:t>дств гр</w:t>
      </w:r>
      <w:proofErr w:type="gramEnd"/>
      <w:r w:rsidRPr="00CC5629">
        <w:rPr>
          <w:rFonts w:ascii="Times New Roman" w:eastAsia="Calibri" w:hAnsi="Times New Roman" w:cs="Times New Roman"/>
          <w:sz w:val="28"/>
          <w:szCs w:val="28"/>
        </w:rPr>
        <w:t>анта;</w:t>
      </w:r>
    </w:p>
    <w:p w14:paraId="5E8585CD" w14:textId="428EE905" w:rsidR="00CC5629" w:rsidRPr="00CC5629" w:rsidRDefault="00CC562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629">
        <w:rPr>
          <w:rFonts w:ascii="Times New Roman" w:eastAsia="Calibri" w:hAnsi="Times New Roman" w:cs="Times New Roman"/>
          <w:sz w:val="28"/>
          <w:szCs w:val="28"/>
        </w:rPr>
        <w:t>2) в срок до 15 февраля года, следующего за годом предоставления  гранта, представляет в Министерство финансов Забайкальского края отчет о достижении значений результата предоставления гранта.</w:t>
      </w:r>
    </w:p>
    <w:p w14:paraId="436AF811" w14:textId="015C1342" w:rsidR="00CC5629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62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является грант, в соответствии с действующим законодательством.</w:t>
      </w:r>
    </w:p>
    <w:p w14:paraId="75CB8066" w14:textId="6DE34A2D" w:rsidR="00F95868" w:rsidRPr="00CC5629" w:rsidRDefault="00512E69" w:rsidP="00CC5629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63</w:t>
      </w:r>
      <w:r w:rsidR="00CC5629" w:rsidRPr="00CC5629">
        <w:rPr>
          <w:rFonts w:ascii="Times New Roman" w:eastAsia="Calibri" w:hAnsi="Times New Roman" w:cs="Times New Roman"/>
          <w:sz w:val="28"/>
          <w:szCs w:val="28"/>
        </w:rPr>
        <w:t xml:space="preserve">. Бюджетные ассигнования, выделенные на предоставление гранта, не использованные по целевому назначению в срок, указанный в пункте 16 настоящего Порядка, подлежат возврату в бюджет Забайкальского края в соответствии с бюджетным законодательством. </w:t>
      </w:r>
    </w:p>
    <w:p w14:paraId="11D577D8" w14:textId="77777777" w:rsidR="00CE54BE" w:rsidRDefault="00E61B9E" w:rsidP="00E6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C2966" w14:paraId="747DC48C" w14:textId="77777777" w:rsidTr="00BC2966">
        <w:trPr>
          <w:trHeight w:val="1242"/>
        </w:trPr>
        <w:tc>
          <w:tcPr>
            <w:tcW w:w="4785" w:type="dxa"/>
          </w:tcPr>
          <w:p w14:paraId="456363F3" w14:textId="77777777" w:rsidR="00BC2966" w:rsidRDefault="00BC2966" w:rsidP="00CE54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32601866" w14:textId="77777777" w:rsidR="007154B3" w:rsidRDefault="007154B3" w:rsidP="00024A6F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3007C040" w14:textId="77777777" w:rsidR="007154B3" w:rsidRDefault="007154B3" w:rsidP="00CC5629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01999D52" w14:textId="77777777" w:rsidR="00BC2966" w:rsidRPr="00CC5629" w:rsidRDefault="00BC2966" w:rsidP="00BC296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C562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ПРИЛОЖЕНИЕ № 1</w:t>
            </w:r>
          </w:p>
          <w:p w14:paraId="7D34FA93" w14:textId="575D7BDD" w:rsidR="00BC2966" w:rsidRPr="00BC2966" w:rsidRDefault="00BC2966" w:rsidP="00BC29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C5629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7B5CF8" w:rsidRPr="00CC5629">
              <w:rPr>
                <w:rFonts w:ascii="Times New Roman" w:hAnsi="Times New Roman" w:cs="Times New Roman"/>
                <w:sz w:val="28"/>
                <w:szCs w:val="28"/>
              </w:rPr>
              <w:t>предоставления гранта в форме субсидий на строительство «пилотного» овцеводческого монокомплекса</w:t>
            </w:r>
          </w:p>
        </w:tc>
      </w:tr>
    </w:tbl>
    <w:p w14:paraId="17EA30DD" w14:textId="77777777" w:rsidR="00BC2966" w:rsidRDefault="00BC2966" w:rsidP="00B718A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45EE0ED2" w14:textId="77777777" w:rsidR="00512E69" w:rsidRDefault="00512E69" w:rsidP="00512E69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14:paraId="4F264B6D" w14:textId="58BB5C97" w:rsidR="007B5CF8" w:rsidRPr="00512E69" w:rsidRDefault="007B5CF8" w:rsidP="00512E69">
      <w:pPr>
        <w:pStyle w:val="1"/>
        <w:spacing w:before="0" w:after="0"/>
        <w:rPr>
          <w:sz w:val="28"/>
          <w:szCs w:val="28"/>
        </w:rPr>
      </w:pPr>
      <w:r w:rsidRPr="00512E69">
        <w:rPr>
          <w:sz w:val="28"/>
          <w:szCs w:val="28"/>
        </w:rPr>
        <w:t xml:space="preserve">балльной системы оценки </w:t>
      </w:r>
      <w:r w:rsidR="00B57F4C" w:rsidRPr="00512E69">
        <w:rPr>
          <w:sz w:val="28"/>
          <w:szCs w:val="28"/>
        </w:rPr>
        <w:t>заявок</w:t>
      </w:r>
      <w:r w:rsidRPr="00512E69">
        <w:rPr>
          <w:sz w:val="28"/>
          <w:szCs w:val="28"/>
        </w:rPr>
        <w:t xml:space="preserve"> </w:t>
      </w:r>
    </w:p>
    <w:p w14:paraId="0B2872A3" w14:textId="76F94211" w:rsidR="007B5CF8" w:rsidRPr="007C612E" w:rsidRDefault="007B5CF8" w:rsidP="007B5CF8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6129"/>
        <w:gridCol w:w="1134"/>
        <w:gridCol w:w="1134"/>
      </w:tblGrid>
      <w:tr w:rsidR="00364A22" w14:paraId="293AD9FC" w14:textId="71983AAD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6F25" w14:textId="77777777" w:rsidR="00364A22" w:rsidRDefault="00364A22" w:rsidP="007154B3">
            <w:pPr>
              <w:pStyle w:val="1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A4CC" w14:textId="77777777" w:rsidR="00364A22" w:rsidRDefault="00364A22" w:rsidP="007154B3">
            <w:pPr>
              <w:pStyle w:val="1"/>
            </w:pPr>
            <w:r>
              <w:t>Наименование критерия оценки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631574" w14:textId="05BB8F5F" w:rsidR="00364A22" w:rsidRDefault="00E30EB2" w:rsidP="007154B3">
            <w:pPr>
              <w:pStyle w:val="1"/>
            </w:pPr>
            <w:r w:rsidRPr="00E30EB2">
              <w:t>Оценка критерия (в баллах)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FF24F" w14:textId="1BD1D78A" w:rsidR="00364A22" w:rsidRDefault="00E30EB2" w:rsidP="007154B3">
            <w:pPr>
              <w:pStyle w:val="1"/>
            </w:pPr>
            <w:r w:rsidRPr="00E30EB2">
              <w:t>Вес критерия</w:t>
            </w:r>
          </w:p>
        </w:tc>
      </w:tr>
      <w:tr w:rsidR="00364A22" w14:paraId="140A0DDC" w14:textId="16CFBD75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007" w14:textId="77777777" w:rsidR="00364A22" w:rsidRDefault="00364A2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153" w14:textId="77777777" w:rsidR="00364A22" w:rsidRDefault="00364A22" w:rsidP="007154B3">
            <w:pPr>
              <w:pStyle w:val="af2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1C65" w14:textId="77777777" w:rsidR="00364A22" w:rsidRDefault="00364A22" w:rsidP="007154B3">
            <w:pPr>
              <w:pStyle w:val="af2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3F59D" w14:textId="144E0660" w:rsidR="00364A22" w:rsidRDefault="00364A22" w:rsidP="007154B3">
            <w:pPr>
              <w:pStyle w:val="af2"/>
              <w:jc w:val="center"/>
            </w:pPr>
            <w:r>
              <w:t>4</w:t>
            </w:r>
          </w:p>
        </w:tc>
      </w:tr>
      <w:tr w:rsidR="00E30EB2" w14:paraId="70429E5D" w14:textId="3F126625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691E" w14:textId="70DC0244" w:rsidR="00E30EB2" w:rsidRDefault="00E30EB2" w:rsidP="007154B3">
            <w:pPr>
              <w:pStyle w:val="af2"/>
              <w:jc w:val="center"/>
            </w:pPr>
            <w:r>
              <w:t>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8695" w14:textId="77777777" w:rsidR="00E30EB2" w:rsidRDefault="00E30EB2" w:rsidP="007154B3">
            <w:pPr>
              <w:pStyle w:val="af3"/>
            </w:pPr>
            <w:r>
              <w:t>Наличие в собственности у заявителя поголовья овцематок: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2BE12" w14:textId="77777777" w:rsidR="00E30EB2" w:rsidRDefault="00E30EB2" w:rsidP="007154B3">
            <w:pPr>
              <w:pStyle w:val="af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E578AD" w14:textId="57A438B3" w:rsidR="00E30EB2" w:rsidRDefault="00FA63F6" w:rsidP="00E30EB2">
            <w:pPr>
              <w:pStyle w:val="af2"/>
              <w:jc w:val="center"/>
            </w:pPr>
            <w:r>
              <w:t>0,1</w:t>
            </w:r>
          </w:p>
        </w:tc>
      </w:tr>
      <w:tr w:rsidR="00E30EB2" w14:paraId="254645B6" w14:textId="61535984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5038" w14:textId="77777777" w:rsidR="00E30EB2" w:rsidRDefault="00E30EB2" w:rsidP="007154B3">
            <w:pPr>
              <w:pStyle w:val="af2"/>
              <w:jc w:val="center"/>
            </w:pPr>
            <w:r>
              <w:t>1.1.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6B1" w14:textId="48603736" w:rsidR="00E30EB2" w:rsidRDefault="00E30EB2" w:rsidP="00BA167E">
            <w:pPr>
              <w:pStyle w:val="af3"/>
            </w:pPr>
            <w:r>
              <w:t xml:space="preserve">от </w:t>
            </w:r>
            <w:r w:rsidRPr="00C6757A">
              <w:t>600</w:t>
            </w:r>
            <w:r>
              <w:t xml:space="preserve"> до 1000 гол.</w:t>
            </w:r>
            <w:r w:rsidR="00BA167E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BFAE" w14:textId="77777777" w:rsidR="00E30EB2" w:rsidRDefault="00E30EB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59E0088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065CCB65" w14:textId="29874A9B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263F" w14:textId="77777777" w:rsidR="00E30EB2" w:rsidRDefault="00E30EB2" w:rsidP="007154B3">
            <w:pPr>
              <w:pStyle w:val="af2"/>
              <w:jc w:val="center"/>
            </w:pPr>
            <w:r>
              <w:t>1.2.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EB2C" w14:textId="77777777" w:rsidR="00E30EB2" w:rsidRDefault="00E30EB2" w:rsidP="007154B3">
            <w:pPr>
              <w:pStyle w:val="af3"/>
            </w:pPr>
            <w:r>
              <w:t>от 1001 до 1500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AB7DF" w14:textId="77777777" w:rsidR="00E30EB2" w:rsidRDefault="00E30EB2" w:rsidP="007154B3">
            <w:pPr>
              <w:pStyle w:val="af2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645F70C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783F347F" w14:textId="05235FEE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8BF4" w14:textId="77777777" w:rsidR="00E30EB2" w:rsidRDefault="00E30EB2" w:rsidP="007154B3">
            <w:pPr>
              <w:pStyle w:val="af2"/>
              <w:jc w:val="center"/>
            </w:pPr>
            <w:r>
              <w:t>1.3.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434" w14:textId="77777777" w:rsidR="00E30EB2" w:rsidRDefault="00E30EB2" w:rsidP="007154B3">
            <w:pPr>
              <w:pStyle w:val="af3"/>
            </w:pPr>
            <w:r>
              <w:t>от 1501 до 2000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58A16" w14:textId="77777777" w:rsidR="00E30EB2" w:rsidRDefault="00E30EB2" w:rsidP="007154B3">
            <w:pPr>
              <w:pStyle w:val="af2"/>
              <w:jc w:val="center"/>
            </w:pPr>
            <w: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923D566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70EB9964" w14:textId="2EBE7CC7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E96B" w14:textId="77777777" w:rsidR="00E30EB2" w:rsidRDefault="00E30EB2" w:rsidP="007154B3">
            <w:pPr>
              <w:pStyle w:val="af2"/>
              <w:jc w:val="center"/>
            </w:pPr>
            <w:r>
              <w:t>1.4.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7C53" w14:textId="77777777" w:rsidR="00E30EB2" w:rsidRDefault="00E30EB2" w:rsidP="007154B3">
            <w:pPr>
              <w:pStyle w:val="af3"/>
            </w:pPr>
            <w:r>
              <w:t>от 2001 до 2500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3671" w14:textId="77777777" w:rsidR="00E30EB2" w:rsidRDefault="00E30EB2" w:rsidP="007154B3">
            <w:pPr>
              <w:pStyle w:val="af2"/>
              <w:jc w:val="center"/>
            </w:pPr>
            <w: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CC5A626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1A72CBA3" w14:textId="2583E110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369" w14:textId="77777777" w:rsidR="00E30EB2" w:rsidRDefault="00E30EB2" w:rsidP="007154B3">
            <w:pPr>
              <w:pStyle w:val="af2"/>
              <w:jc w:val="center"/>
            </w:pPr>
            <w:r>
              <w:t>1.5.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424" w14:textId="77777777" w:rsidR="00E30EB2" w:rsidRDefault="00E30EB2" w:rsidP="007154B3">
            <w:pPr>
              <w:pStyle w:val="af3"/>
            </w:pPr>
            <w:r>
              <w:t>свыше 2500 гол.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D07C" w14:textId="77777777" w:rsidR="00E30EB2" w:rsidRDefault="00E30EB2" w:rsidP="007154B3">
            <w:pPr>
              <w:pStyle w:val="af2"/>
              <w:jc w:val="center"/>
            </w:pPr>
            <w: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F5DF3CF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5CE44AA1" w14:textId="625F3399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499" w14:textId="77777777" w:rsidR="00E30EB2" w:rsidRDefault="00E30EB2" w:rsidP="007154B3">
            <w:pPr>
              <w:pStyle w:val="af2"/>
              <w:jc w:val="center"/>
            </w:pPr>
            <w:r>
              <w:t xml:space="preserve">2.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6E3" w14:textId="77777777" w:rsidR="00E30EB2" w:rsidRDefault="00E30EB2" w:rsidP="007154B3">
            <w:pPr>
              <w:pStyle w:val="af3"/>
            </w:pPr>
            <w:r>
              <w:t>Порода овец: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04358" w14:textId="77777777" w:rsidR="00E30EB2" w:rsidRDefault="00E30EB2" w:rsidP="007154B3">
            <w:pPr>
              <w:pStyle w:val="af2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B67E5" w14:textId="32CB1711" w:rsidR="00E30EB2" w:rsidRDefault="00E30EB2" w:rsidP="00E30EB2">
            <w:pPr>
              <w:pStyle w:val="af2"/>
              <w:jc w:val="center"/>
            </w:pPr>
            <w:r>
              <w:t>0,2</w:t>
            </w:r>
          </w:p>
        </w:tc>
      </w:tr>
      <w:tr w:rsidR="00E30EB2" w14:paraId="19219B79" w14:textId="5CDDAAEF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DD27" w14:textId="77777777" w:rsidR="00E30EB2" w:rsidRDefault="00E30EB2" w:rsidP="007154B3">
            <w:pPr>
              <w:pStyle w:val="af2"/>
              <w:jc w:val="center"/>
            </w:pPr>
            <w:r>
              <w:t>2.1.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2C4" w14:textId="77777777" w:rsidR="00E30EB2" w:rsidRDefault="00E30EB2" w:rsidP="007154B3">
            <w:pPr>
              <w:pStyle w:val="af3"/>
            </w:pPr>
            <w:r>
              <w:t>мясные, грубошерстные, полугрубошерстные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51BA0" w14:textId="77777777" w:rsidR="00E30EB2" w:rsidRDefault="00E30EB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EF37EA5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18E79A74" w14:textId="1E4E6865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C56" w14:textId="77777777" w:rsidR="00E30EB2" w:rsidRDefault="00E30EB2" w:rsidP="007154B3">
            <w:pPr>
              <w:pStyle w:val="af2"/>
              <w:jc w:val="center"/>
            </w:pPr>
            <w:r>
              <w:t>2.2.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EBE" w14:textId="77777777" w:rsidR="00E30EB2" w:rsidRDefault="00E30EB2" w:rsidP="007154B3">
            <w:pPr>
              <w:pStyle w:val="af3"/>
            </w:pPr>
            <w:r>
              <w:t>тонкорунные, полутонкорунные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C0E26" w14:textId="77777777" w:rsidR="00E30EB2" w:rsidRDefault="00E30EB2" w:rsidP="007154B3">
            <w:pPr>
              <w:pStyle w:val="af2"/>
              <w:jc w:val="center"/>
            </w:pPr>
            <w: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7A61C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2A47E5FC" w14:textId="5D7C5B95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508" w14:textId="77777777" w:rsidR="00E30EB2" w:rsidRDefault="00E30EB2" w:rsidP="007154B3">
            <w:pPr>
              <w:pStyle w:val="af2"/>
              <w:jc w:val="center"/>
            </w:pPr>
            <w:r>
              <w:t>3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92EB" w14:textId="77777777" w:rsidR="00E30EB2" w:rsidRDefault="00E30EB2" w:rsidP="007154B3">
            <w:pPr>
              <w:pStyle w:val="af3"/>
            </w:pPr>
            <w:r>
              <w:t>Доля собственного участия в проекте по отношению к стоимости строительства «пилотного» овцеводческого монокомплекса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D385C" w14:textId="77777777" w:rsidR="00E30EB2" w:rsidRDefault="00E30EB2" w:rsidP="007154B3">
            <w:pPr>
              <w:pStyle w:val="af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D2540D" w14:textId="09F0C536" w:rsidR="00E30EB2" w:rsidRDefault="00FA63F6" w:rsidP="00E30EB2">
            <w:pPr>
              <w:pStyle w:val="af2"/>
              <w:jc w:val="center"/>
            </w:pPr>
            <w:r>
              <w:t>0,3</w:t>
            </w:r>
          </w:p>
        </w:tc>
      </w:tr>
      <w:tr w:rsidR="00E30EB2" w14:paraId="12A1789B" w14:textId="4DEF1FEF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AFBE" w14:textId="77777777" w:rsidR="00E30EB2" w:rsidRDefault="00E30EB2" w:rsidP="007154B3">
            <w:pPr>
              <w:pStyle w:val="af2"/>
              <w:jc w:val="center"/>
            </w:pPr>
            <w:r>
              <w:t>3.1.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289" w14:textId="0C030748" w:rsidR="00E30EB2" w:rsidRDefault="00E30EB2" w:rsidP="007B5CF8">
            <w:pPr>
              <w:pStyle w:val="af3"/>
            </w:pPr>
            <w:r>
              <w:t>от 10 до 20 вкл.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18252" w14:textId="77777777" w:rsidR="00E30EB2" w:rsidRDefault="00E30EB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9A8E9EA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34D8B32E" w14:textId="1022AAE6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CAD" w14:textId="77777777" w:rsidR="00E30EB2" w:rsidRDefault="00E30EB2" w:rsidP="007154B3">
            <w:pPr>
              <w:pStyle w:val="af2"/>
              <w:jc w:val="center"/>
            </w:pPr>
            <w:r>
              <w:t>3.2.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B5CC" w14:textId="4FA2AEC2" w:rsidR="00E30EB2" w:rsidRPr="00DF0979" w:rsidRDefault="00E30EB2" w:rsidP="007B5CF8">
            <w:pPr>
              <w:pStyle w:val="af3"/>
            </w:pPr>
            <w:r>
              <w:t>от 21 до 30 вкл.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40AA2" w14:textId="77777777" w:rsidR="00E30EB2" w:rsidRDefault="00E30EB2" w:rsidP="007154B3">
            <w:pPr>
              <w:pStyle w:val="af2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02FAD2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6638128F" w14:textId="165D05C9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CCBD" w14:textId="77777777" w:rsidR="00E30EB2" w:rsidRDefault="00E30EB2" w:rsidP="007154B3">
            <w:pPr>
              <w:pStyle w:val="af2"/>
              <w:jc w:val="center"/>
            </w:pPr>
            <w:r>
              <w:t>3.3.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777A" w14:textId="330D5D70" w:rsidR="00E30EB2" w:rsidRDefault="00E30EB2" w:rsidP="007B5CF8">
            <w:pPr>
              <w:pStyle w:val="af3"/>
            </w:pPr>
            <w:r>
              <w:t>от 31 до 40 вкл.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B1773C" w14:textId="77777777" w:rsidR="00E30EB2" w:rsidRDefault="00E30EB2" w:rsidP="007154B3">
            <w:pPr>
              <w:pStyle w:val="af2"/>
              <w:jc w:val="center"/>
            </w:pPr>
            <w:r>
              <w:t>3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B3AC0A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0ADA4368" w14:textId="4CDBC211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E905" w14:textId="77777777" w:rsidR="00E30EB2" w:rsidRDefault="00E30EB2" w:rsidP="007154B3">
            <w:pPr>
              <w:pStyle w:val="af2"/>
              <w:jc w:val="center"/>
            </w:pPr>
            <w:r>
              <w:t>3.4.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BF7" w14:textId="52C0D1B5" w:rsidR="00E30EB2" w:rsidRDefault="00E30EB2" w:rsidP="007B5CF8">
            <w:pPr>
              <w:pStyle w:val="af3"/>
            </w:pPr>
            <w:r>
              <w:t>от 41 до 50 вкл.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1A095" w14:textId="77777777" w:rsidR="00E30EB2" w:rsidRDefault="00E30EB2" w:rsidP="007154B3">
            <w:pPr>
              <w:pStyle w:val="af2"/>
              <w:jc w:val="center"/>
            </w:pPr>
            <w: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5B0D620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26561F24" w14:textId="0C135C33" w:rsidTr="007154B3">
        <w:trPr>
          <w:trHeight w:val="4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6FF" w14:textId="77777777" w:rsidR="00E30EB2" w:rsidRDefault="00E30EB2" w:rsidP="007154B3">
            <w:pPr>
              <w:pStyle w:val="af2"/>
              <w:jc w:val="center"/>
            </w:pPr>
            <w:r>
              <w:t>3.5.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A02" w14:textId="282C73AB" w:rsidR="00E30EB2" w:rsidRDefault="00E30EB2" w:rsidP="007B5CF8">
            <w:pPr>
              <w:pStyle w:val="af3"/>
            </w:pPr>
            <w:r>
              <w:t>свыше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A54DB" w14:textId="77777777" w:rsidR="00E30EB2" w:rsidRDefault="00E30EB2" w:rsidP="007154B3">
            <w:pPr>
              <w:pStyle w:val="af2"/>
              <w:jc w:val="center"/>
            </w:pPr>
            <w: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DC4CA72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2B2C7BFA" w14:textId="619760E9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9CA" w14:textId="5A892DE3" w:rsidR="00E30EB2" w:rsidRDefault="00E30EB2" w:rsidP="007154B3">
            <w:pPr>
              <w:pStyle w:val="af2"/>
              <w:jc w:val="center"/>
            </w:pPr>
            <w:r>
              <w:t xml:space="preserve">4.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4FAF" w14:textId="08D53906" w:rsidR="00E30EB2" w:rsidRDefault="00E30EB2" w:rsidP="00FB576C">
            <w:pPr>
              <w:pStyle w:val="af3"/>
            </w:pPr>
            <w:r w:rsidRPr="00024A6F">
              <w:rPr>
                <w:rFonts w:ascii="Times New Roman" w:hAnsi="Times New Roman"/>
                <w:color w:val="000000"/>
              </w:rPr>
              <w:t>Планируемое ежегодное</w:t>
            </w:r>
            <w:r w:rsidRPr="00CE54BE">
              <w:rPr>
                <w:rFonts w:ascii="Times New Roman" w:hAnsi="Times New Roman"/>
                <w:color w:val="000000"/>
              </w:rPr>
              <w:t xml:space="preserve"> увеличение объемов производства </w:t>
            </w:r>
            <w:r w:rsidR="00FB576C">
              <w:rPr>
                <w:rFonts w:ascii="Times New Roman" w:hAnsi="Times New Roman"/>
                <w:color w:val="000000"/>
              </w:rPr>
              <w:t>овцеводческой</w:t>
            </w:r>
            <w:r w:rsidRPr="00CE54BE">
              <w:rPr>
                <w:rFonts w:ascii="Times New Roman" w:hAnsi="Times New Roman"/>
                <w:color w:val="000000"/>
              </w:rPr>
              <w:t xml:space="preserve"> про</w:t>
            </w:r>
            <w:r>
              <w:rPr>
                <w:rFonts w:ascii="Times New Roman" w:hAnsi="Times New Roman"/>
                <w:color w:val="000000"/>
              </w:rPr>
              <w:t>дукции (в течение 5 лет)*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5DC97" w14:textId="77777777" w:rsidR="00E30EB2" w:rsidRDefault="00E30EB2" w:rsidP="007154B3">
            <w:pPr>
              <w:pStyle w:val="af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6DC143" w14:textId="341C9DE9" w:rsidR="00E30EB2" w:rsidRDefault="00E30EB2" w:rsidP="00E30EB2">
            <w:pPr>
              <w:pStyle w:val="af2"/>
              <w:jc w:val="center"/>
            </w:pPr>
            <w:r>
              <w:t>0,3</w:t>
            </w:r>
          </w:p>
        </w:tc>
      </w:tr>
      <w:tr w:rsidR="00E30EB2" w14:paraId="79E10116" w14:textId="189BC90F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E7AE" w14:textId="2E34BBC8" w:rsidR="00E30EB2" w:rsidRDefault="00E30EB2" w:rsidP="007154B3">
            <w:pPr>
              <w:pStyle w:val="af2"/>
              <w:jc w:val="center"/>
            </w:pPr>
            <w:r>
              <w:t>4.1.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173" w14:textId="1CB185D1" w:rsidR="00E30EB2" w:rsidRDefault="00E30EB2" w:rsidP="007154B3">
            <w:pPr>
              <w:pStyle w:val="af3"/>
            </w:pPr>
            <w:r w:rsidRPr="00CE54BE">
              <w:rPr>
                <w:rFonts w:ascii="Times New Roman" w:hAnsi="Times New Roman"/>
                <w:color w:val="000000"/>
              </w:rPr>
              <w:t>от 10,1 % до 15,0 %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BB08D" w14:textId="0A64EF75" w:rsidR="00E30EB2" w:rsidRDefault="00E30EB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7D1440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17D1B757" w14:textId="787E9FE2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B08A" w14:textId="3814A0AD" w:rsidR="00E30EB2" w:rsidRDefault="00E30EB2" w:rsidP="007154B3">
            <w:pPr>
              <w:pStyle w:val="af2"/>
              <w:jc w:val="center"/>
            </w:pPr>
            <w:r>
              <w:lastRenderedPageBreak/>
              <w:t>4.2.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83C" w14:textId="50FAD4BB" w:rsidR="00E30EB2" w:rsidRDefault="00E30EB2" w:rsidP="007154B3">
            <w:pPr>
              <w:pStyle w:val="af3"/>
            </w:pPr>
            <w:r w:rsidRPr="00CE54BE">
              <w:rPr>
                <w:rFonts w:ascii="Times New Roman" w:hAnsi="Times New Roman"/>
                <w:color w:val="000000"/>
              </w:rPr>
              <w:t>от 15,1 %</w:t>
            </w:r>
            <w:r>
              <w:rPr>
                <w:rFonts w:ascii="Times New Roman" w:hAnsi="Times New Roman"/>
                <w:color w:val="000000"/>
              </w:rPr>
              <w:t xml:space="preserve"> и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3B84A" w14:textId="5D43107A" w:rsidR="00E30EB2" w:rsidRDefault="00E30EB2" w:rsidP="007154B3">
            <w:pPr>
              <w:pStyle w:val="af2"/>
              <w:jc w:val="center"/>
            </w:pPr>
            <w: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C889A1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0721B73B" w14:textId="2454A7F4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AC1B" w14:textId="434FE4C3" w:rsidR="00E30EB2" w:rsidRDefault="00E30EB2" w:rsidP="007154B3">
            <w:pPr>
              <w:pStyle w:val="af2"/>
              <w:jc w:val="center"/>
            </w:pPr>
            <w:r>
              <w:t>5.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4C71" w14:textId="075ECDA4" w:rsidR="00E30EB2" w:rsidRDefault="00E30EB2" w:rsidP="00B57F4C">
            <w:pPr>
              <w:pStyle w:val="af3"/>
            </w:pPr>
            <w:r>
              <w:t>Наличие у заявителя объектов инфраструктуры (на основании выезда членов конкурсной комиссии)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F7394" w14:textId="77777777" w:rsidR="00E30EB2" w:rsidRDefault="00E30EB2" w:rsidP="007154B3">
            <w:pPr>
              <w:pStyle w:val="af2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BF389" w14:textId="48E2BA60" w:rsidR="00E30EB2" w:rsidRDefault="00E30EB2" w:rsidP="00E30EB2">
            <w:pPr>
              <w:pStyle w:val="af2"/>
              <w:jc w:val="center"/>
            </w:pPr>
            <w:r>
              <w:t>0,1</w:t>
            </w:r>
          </w:p>
        </w:tc>
      </w:tr>
      <w:tr w:rsidR="00E30EB2" w14:paraId="21E7DD1E" w14:textId="6B7ABBF0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0A55" w14:textId="77777777" w:rsidR="00E30EB2" w:rsidRDefault="00E30EB2" w:rsidP="007154B3">
            <w:pPr>
              <w:pStyle w:val="af2"/>
              <w:jc w:val="center"/>
            </w:pPr>
            <w:r>
              <w:t>5.1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25B0" w14:textId="77777777" w:rsidR="00E30EB2" w:rsidRPr="00C6757A" w:rsidRDefault="00E30EB2" w:rsidP="007154B3">
            <w:pPr>
              <w:pStyle w:val="af3"/>
            </w:pPr>
            <w:r w:rsidRPr="00C6757A">
              <w:t>водоснабжение или электрификация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E9D5D" w14:textId="77777777" w:rsidR="00E30EB2" w:rsidRDefault="00E30EB2" w:rsidP="007154B3">
            <w:pPr>
              <w:pStyle w:val="af2"/>
              <w:jc w:val="center"/>
            </w:pPr>
            <w: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E88D8FA" w14:textId="77777777" w:rsidR="00E30EB2" w:rsidRDefault="00E30EB2" w:rsidP="007154B3">
            <w:pPr>
              <w:pStyle w:val="af2"/>
              <w:jc w:val="center"/>
            </w:pPr>
          </w:p>
        </w:tc>
      </w:tr>
      <w:tr w:rsidR="00E30EB2" w14:paraId="5B97BB2F" w14:textId="42F8D326" w:rsidTr="003D063F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83C4" w14:textId="77777777" w:rsidR="00E30EB2" w:rsidRDefault="00E30EB2" w:rsidP="007154B3">
            <w:pPr>
              <w:pStyle w:val="af2"/>
              <w:jc w:val="center"/>
            </w:pPr>
            <w:r>
              <w:t>5.2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D510" w14:textId="77777777" w:rsidR="00E30EB2" w:rsidRPr="00C6757A" w:rsidRDefault="00E30EB2" w:rsidP="007154B3">
            <w:pPr>
              <w:pStyle w:val="af3"/>
            </w:pPr>
            <w:r w:rsidRPr="00C6757A">
              <w:t>водоснабжение и электрификация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39F00" w14:textId="77777777" w:rsidR="00E30EB2" w:rsidRDefault="00E30EB2" w:rsidP="007154B3">
            <w:pPr>
              <w:pStyle w:val="af2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C93AF6" w14:textId="77777777" w:rsidR="00E30EB2" w:rsidRDefault="00E30EB2" w:rsidP="007154B3">
            <w:pPr>
              <w:pStyle w:val="af2"/>
              <w:jc w:val="center"/>
            </w:pPr>
          </w:p>
        </w:tc>
      </w:tr>
    </w:tbl>
    <w:p w14:paraId="2F0AED72" w14:textId="77777777" w:rsidR="00CE54BE" w:rsidRPr="00CE54BE" w:rsidRDefault="00CE54BE" w:rsidP="00CE54BE">
      <w:pPr>
        <w:widowControl w:val="0"/>
        <w:autoSpaceDE w:val="0"/>
        <w:autoSpaceDN w:val="0"/>
        <w:adjustRightInd w:val="0"/>
        <w:spacing w:after="0" w:line="20" w:lineRule="exact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143F00D" w14:textId="73C1A104" w:rsidR="00CE54BE" w:rsidRPr="00CE54BE" w:rsidRDefault="00CE54BE" w:rsidP="00CE5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E54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* Оценивается на основании наименьшего значения показателя планируемого ежегодного прироста производства </w:t>
      </w:r>
      <w:r w:rsidR="00E30EB2">
        <w:rPr>
          <w:rFonts w:ascii="Times New Roman" w:eastAsia="Times New Roman" w:hAnsi="Times New Roman" w:cs="Arial"/>
          <w:sz w:val="24"/>
          <w:szCs w:val="24"/>
          <w:lang w:eastAsia="ru-RU"/>
        </w:rPr>
        <w:t>овцеводческой</w:t>
      </w:r>
      <w:r w:rsidRPr="00CE54B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продукции, указанного в проекте </w:t>
      </w:r>
      <w:r w:rsidR="00024A6F">
        <w:rPr>
          <w:rFonts w:ascii="Times New Roman" w:eastAsia="Times New Roman" w:hAnsi="Times New Roman" w:cs="Arial"/>
          <w:sz w:val="24"/>
          <w:szCs w:val="24"/>
          <w:lang w:eastAsia="ru-RU"/>
        </w:rPr>
        <w:t>создания монокомплекса</w:t>
      </w:r>
      <w:r w:rsidRPr="00CE54BE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2C45977F" w14:textId="6E6AA172" w:rsidR="00024A6F" w:rsidRDefault="00B718A0" w:rsidP="00FB57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6757A" w14:paraId="5059DFA1" w14:textId="77777777" w:rsidTr="00E214EB">
        <w:trPr>
          <w:trHeight w:val="1242"/>
        </w:trPr>
        <w:tc>
          <w:tcPr>
            <w:tcW w:w="4785" w:type="dxa"/>
          </w:tcPr>
          <w:p w14:paraId="00671EA6" w14:textId="77777777" w:rsidR="00C6757A" w:rsidRDefault="00C6757A" w:rsidP="00E2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14:paraId="5E894D4C" w14:textId="77777777" w:rsidR="00C6757A" w:rsidRDefault="00C6757A" w:rsidP="00E214EB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14:paraId="54673514" w14:textId="5A6DC245" w:rsidR="00C6757A" w:rsidRPr="00CC5629" w:rsidRDefault="00C6757A" w:rsidP="00E214EB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ПРИЛОЖЕНИЕ № 2</w:t>
            </w:r>
          </w:p>
          <w:p w14:paraId="166C35D5" w14:textId="77777777" w:rsidR="00C6757A" w:rsidRPr="00BC2966" w:rsidRDefault="00C6757A" w:rsidP="00E21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C5629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гранта в форме субсидий на строительство «пилотного» овцеводческого монокомплекса</w:t>
            </w:r>
          </w:p>
        </w:tc>
      </w:tr>
    </w:tbl>
    <w:p w14:paraId="05366C1B" w14:textId="77777777" w:rsidR="00FB576C" w:rsidRPr="00FB576C" w:rsidRDefault="00FB576C" w:rsidP="00FB576C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</w:t>
      </w:r>
    </w:p>
    <w:p w14:paraId="13DE0434" w14:textId="77777777" w:rsidR="00FB576C" w:rsidRPr="00FB576C" w:rsidRDefault="00FB576C" w:rsidP="00FB576C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8"/>
          <w:szCs w:val="8"/>
        </w:rPr>
      </w:pPr>
    </w:p>
    <w:p w14:paraId="475401CD" w14:textId="77777777" w:rsidR="00FB576C" w:rsidRPr="00FB576C" w:rsidRDefault="00FB576C" w:rsidP="00FB576C">
      <w:pPr>
        <w:suppressAutoHyphens/>
        <w:spacing w:before="120"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76C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Министерство сельского хозяйства </w:t>
      </w:r>
    </w:p>
    <w:p w14:paraId="7CD5F72D" w14:textId="77777777" w:rsidR="00FB576C" w:rsidRPr="00FB576C" w:rsidRDefault="00FB576C" w:rsidP="00FB576C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B576C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14:paraId="37787428" w14:textId="77777777" w:rsidR="00FB576C" w:rsidRPr="00FB576C" w:rsidRDefault="00FB576C" w:rsidP="00FB576C">
      <w:pPr>
        <w:suppressAutoHyphens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FB576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14:paraId="230CF148" w14:textId="2F0286C1" w:rsidR="00FB576C" w:rsidRPr="00FB576C" w:rsidRDefault="00FB576C" w:rsidP="00FB576C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B576C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Pr="00FB576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2912D53" w14:textId="77777777" w:rsidR="00FB576C" w:rsidRPr="00FB576C" w:rsidRDefault="00FB576C" w:rsidP="00FB576C">
      <w:pPr>
        <w:suppressAutoHyphens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849EA5" w14:textId="77777777" w:rsidR="00FB576C" w:rsidRPr="00FB576C" w:rsidRDefault="00FB576C" w:rsidP="00FB576C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14:paraId="38C70372" w14:textId="0F5FEF43" w:rsidR="00FB576C" w:rsidRPr="00FB576C" w:rsidRDefault="00FB576C" w:rsidP="00FB576C">
      <w:pPr>
        <w:spacing w:after="0" w:line="240" w:lineRule="auto"/>
        <w:ind w:firstLine="46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гранта</w:t>
      </w:r>
    </w:p>
    <w:p w14:paraId="45DC0EA5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_____________________________________________________________________________ </w:t>
      </w:r>
    </w:p>
    <w:p w14:paraId="262AAECD" w14:textId="4C5708BB" w:rsidR="00FB576C" w:rsidRPr="00FB576C" w:rsidRDefault="00FB576C" w:rsidP="00FB57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(наименование заявителя</w:t>
      </w:r>
      <w:r w:rsidRPr="00FB576C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E80C6AA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23994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 Контактный телефон ______________________</w:t>
      </w:r>
    </w:p>
    <w:p w14:paraId="1677CA18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почты______________________________________________________</w:t>
      </w:r>
    </w:p>
    <w:p w14:paraId="0C90C0B5" w14:textId="77777777" w:rsidR="00FB576C" w:rsidRPr="00FB576C" w:rsidRDefault="00FB576C" w:rsidP="00FB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(при наличии отчества) индивидуального предпринимателя или руководителя юридического лица (полностью)________________________________________________</w:t>
      </w:r>
    </w:p>
    <w:p w14:paraId="283D85E5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ИНН/КПП* _______________________________ </w:t>
      </w:r>
      <w:proofErr w:type="gramStart"/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/с ________________________________</w:t>
      </w:r>
    </w:p>
    <w:p w14:paraId="5B466720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__________________________ </w:t>
      </w:r>
      <w:proofErr w:type="spellStart"/>
      <w:proofErr w:type="gramStart"/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счет</w:t>
      </w:r>
      <w:proofErr w:type="gramEnd"/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</w:t>
      </w:r>
    </w:p>
    <w:p w14:paraId="36EF14A9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налогообложения________________________________________________________      _______________________________________________________________________ просит </w:t>
      </w:r>
    </w:p>
    <w:p w14:paraId="0CF86FAA" w14:textId="5848D9FA" w:rsidR="00FB576C" w:rsidRPr="00FB576C" w:rsidRDefault="00FB576C" w:rsidP="00FB5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31E07F30" w14:textId="3F794D51" w:rsidR="00FB576C" w:rsidRPr="00FB576C" w:rsidRDefault="00FB576C" w:rsidP="00FB57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грант в форме </w:t>
      </w: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«пилотного» овцеводческого комплекса.</w:t>
      </w:r>
    </w:p>
    <w:p w14:paraId="0C7C1148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>К заявке прилагаются следующие документы:</w:t>
      </w:r>
    </w:p>
    <w:p w14:paraId="0EAFBD84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>1. ___________________________________________________________________________</w:t>
      </w:r>
    </w:p>
    <w:p w14:paraId="070639F0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2.____________________________________________________________________________</w:t>
      </w:r>
    </w:p>
    <w:p w14:paraId="14E95C85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>3.____________________________________________________________________________</w:t>
      </w:r>
    </w:p>
    <w:p w14:paraId="578F13DC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>4.____________________________________________________________________________</w:t>
      </w:r>
    </w:p>
    <w:p w14:paraId="26F9CBF2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 xml:space="preserve">Об ответственности, установленной законодательством Российской Федерации за достоверность и полноту сведений, указанных в настоящей заявке и прилагаемых к ней документах, </w:t>
      </w:r>
      <w:proofErr w:type="gramStart"/>
      <w:r w:rsidRPr="00FB576C"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 w:rsidRPr="00FB576C">
        <w:rPr>
          <w:rFonts w:ascii="Times New Roman" w:eastAsia="Times New Roman" w:hAnsi="Times New Roman" w:cs="Times New Roman"/>
          <w:sz w:val="24"/>
          <w:szCs w:val="24"/>
        </w:rPr>
        <w:t xml:space="preserve"> (предупреждена)</w:t>
      </w:r>
      <w:r w:rsidRPr="00FB576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811C167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3578FD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76C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предприниматель или </w:t>
      </w:r>
    </w:p>
    <w:p w14:paraId="6A6F6351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 ____________          _______________________________</w:t>
      </w:r>
    </w:p>
    <w:p w14:paraId="4E41F95C" w14:textId="77777777" w:rsidR="00FB576C" w:rsidRPr="00FB576C" w:rsidRDefault="00FB576C" w:rsidP="00FB57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54081D94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Главный бухгалтер ** _____________           _______________________________________</w:t>
      </w:r>
    </w:p>
    <w:p w14:paraId="5663AAD4" w14:textId="77777777" w:rsidR="00FB576C" w:rsidRPr="00FB576C" w:rsidRDefault="00FB576C" w:rsidP="00FB576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(подпись) </w:t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14:paraId="489D6EB7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МП (при наличии) </w:t>
      </w:r>
    </w:p>
    <w:p w14:paraId="5AAD4B4E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___________________20__ г.</w:t>
      </w:r>
    </w:p>
    <w:p w14:paraId="452ECD99" w14:textId="77777777" w:rsidR="00FB576C" w:rsidRPr="00FB576C" w:rsidRDefault="00FB576C" w:rsidP="00FB576C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7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2F922D64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>* Указывается по инициативе получателя субсидии.</w:t>
      </w:r>
    </w:p>
    <w:p w14:paraId="15E421C2" w14:textId="77777777" w:rsidR="00FB576C" w:rsidRPr="00FB576C" w:rsidRDefault="00FB576C" w:rsidP="00FB57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76C">
        <w:rPr>
          <w:rFonts w:ascii="Times New Roman" w:eastAsia="Times New Roman" w:hAnsi="Times New Roman" w:cs="Times New Roman"/>
          <w:sz w:val="20"/>
          <w:szCs w:val="20"/>
          <w:lang w:eastAsia="ru-RU"/>
        </w:rPr>
        <w:t>** Заполняется при наличии главного бухгалтера.</w:t>
      </w:r>
    </w:p>
    <w:p w14:paraId="0DAD9BD3" w14:textId="1584A75D" w:rsidR="00C6757A" w:rsidRPr="00C6757A" w:rsidRDefault="00FB576C" w:rsidP="00A91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7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bookmarkStart w:id="6" w:name="_GoBack"/>
      <w:bookmarkEnd w:id="6"/>
    </w:p>
    <w:p w14:paraId="583F9EBB" w14:textId="77777777" w:rsidR="00C6757A" w:rsidRPr="00C6757A" w:rsidRDefault="00C6757A" w:rsidP="00C67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75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______________».</w:t>
      </w:r>
    </w:p>
    <w:p w14:paraId="1BB944CD" w14:textId="4CD153B2" w:rsidR="00C6757A" w:rsidRPr="00C6757A" w:rsidRDefault="00C6757A" w:rsidP="00A91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13049" w14:textId="77777777" w:rsidR="00C6757A" w:rsidRPr="00C6757A" w:rsidRDefault="00C6757A" w:rsidP="00C6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F622C2" w14:textId="77777777" w:rsidR="00C6757A" w:rsidRPr="00C6757A" w:rsidRDefault="00C6757A" w:rsidP="00C675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5F0141" w14:textId="77777777" w:rsidR="00024A6F" w:rsidRDefault="00024A6F" w:rsidP="00B718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63C00EE6" w14:textId="77777777" w:rsidR="00024A6F" w:rsidRDefault="00024A6F" w:rsidP="00B718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5A088A29" w14:textId="77777777" w:rsidR="00024A6F" w:rsidRDefault="00024A6F" w:rsidP="00B718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024A6F" w:rsidSect="00BB0E02">
      <w:headerReference w:type="default" r:id="rId2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5A7EC" w14:textId="77777777" w:rsidR="00DB79E3" w:rsidRDefault="00DB79E3" w:rsidP="00DC1E86">
      <w:pPr>
        <w:spacing w:after="0" w:line="240" w:lineRule="auto"/>
      </w:pPr>
      <w:r>
        <w:separator/>
      </w:r>
    </w:p>
  </w:endnote>
  <w:endnote w:type="continuationSeparator" w:id="0">
    <w:p w14:paraId="014C1430" w14:textId="77777777" w:rsidR="00DB79E3" w:rsidRDefault="00DB79E3" w:rsidP="00DC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42727" w14:textId="77777777" w:rsidR="00DB79E3" w:rsidRDefault="00DB79E3" w:rsidP="00DC1E86">
      <w:pPr>
        <w:spacing w:after="0" w:line="240" w:lineRule="auto"/>
      </w:pPr>
      <w:r>
        <w:separator/>
      </w:r>
    </w:p>
  </w:footnote>
  <w:footnote w:type="continuationSeparator" w:id="0">
    <w:p w14:paraId="1EB60907" w14:textId="77777777" w:rsidR="00DB79E3" w:rsidRDefault="00DB79E3" w:rsidP="00DC1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82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9FB421" w14:textId="77777777" w:rsidR="00E214EB" w:rsidRPr="00BF50B3" w:rsidRDefault="00E214EB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50B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50B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F50B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91C4F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BF50B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FCE1766" w14:textId="77777777" w:rsidR="00E214EB" w:rsidRDefault="00E214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C57"/>
    <w:multiLevelType w:val="hybridMultilevel"/>
    <w:tmpl w:val="E5BA98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B5111F"/>
    <w:multiLevelType w:val="hybridMultilevel"/>
    <w:tmpl w:val="A53672CE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399700C"/>
    <w:multiLevelType w:val="hybridMultilevel"/>
    <w:tmpl w:val="AF5AB7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2A56A2"/>
    <w:multiLevelType w:val="hybridMultilevel"/>
    <w:tmpl w:val="CE5C2B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5575D"/>
    <w:multiLevelType w:val="hybridMultilevel"/>
    <w:tmpl w:val="741E183E"/>
    <w:lvl w:ilvl="0" w:tplc="A848520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B334DF"/>
    <w:multiLevelType w:val="hybridMultilevel"/>
    <w:tmpl w:val="0096E1A2"/>
    <w:lvl w:ilvl="0" w:tplc="20302F5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25601D"/>
    <w:multiLevelType w:val="hybridMultilevel"/>
    <w:tmpl w:val="27F89A26"/>
    <w:lvl w:ilvl="0" w:tplc="20302F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101"/>
    <w:multiLevelType w:val="hybridMultilevel"/>
    <w:tmpl w:val="FC561C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168F7"/>
    <w:multiLevelType w:val="hybridMultilevel"/>
    <w:tmpl w:val="AB241B76"/>
    <w:lvl w:ilvl="0" w:tplc="0419000F">
      <w:start w:val="1"/>
      <w:numFmt w:val="decimal"/>
      <w:lvlText w:val="%1."/>
      <w:lvlJc w:val="left"/>
      <w:pPr>
        <w:ind w:left="801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C5C5A"/>
    <w:multiLevelType w:val="hybridMultilevel"/>
    <w:tmpl w:val="0994AD32"/>
    <w:lvl w:ilvl="0" w:tplc="20302F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1DF1B81"/>
    <w:multiLevelType w:val="hybridMultilevel"/>
    <w:tmpl w:val="EAC87B2A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74BD6"/>
    <w:multiLevelType w:val="hybridMultilevel"/>
    <w:tmpl w:val="48BA54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57E3CA6"/>
    <w:multiLevelType w:val="hybridMultilevel"/>
    <w:tmpl w:val="5F26C0B2"/>
    <w:lvl w:ilvl="0" w:tplc="083E78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FCD23A2"/>
    <w:multiLevelType w:val="hybridMultilevel"/>
    <w:tmpl w:val="06BCB6BE"/>
    <w:lvl w:ilvl="0" w:tplc="48D6BE1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9E"/>
    <w:rsid w:val="0000062F"/>
    <w:rsid w:val="00002C8A"/>
    <w:rsid w:val="00007138"/>
    <w:rsid w:val="00010395"/>
    <w:rsid w:val="00010439"/>
    <w:rsid w:val="0001239A"/>
    <w:rsid w:val="00013B75"/>
    <w:rsid w:val="0001482B"/>
    <w:rsid w:val="00015310"/>
    <w:rsid w:val="0002379B"/>
    <w:rsid w:val="00024A6F"/>
    <w:rsid w:val="0003225F"/>
    <w:rsid w:val="00032678"/>
    <w:rsid w:val="000326E6"/>
    <w:rsid w:val="00041452"/>
    <w:rsid w:val="0004383D"/>
    <w:rsid w:val="00044014"/>
    <w:rsid w:val="00050165"/>
    <w:rsid w:val="0005343E"/>
    <w:rsid w:val="00053689"/>
    <w:rsid w:val="00053F4F"/>
    <w:rsid w:val="000569FF"/>
    <w:rsid w:val="000607BF"/>
    <w:rsid w:val="00062AC4"/>
    <w:rsid w:val="00063144"/>
    <w:rsid w:val="00063584"/>
    <w:rsid w:val="0006412E"/>
    <w:rsid w:val="0006551F"/>
    <w:rsid w:val="00066F0A"/>
    <w:rsid w:val="00073050"/>
    <w:rsid w:val="000736DC"/>
    <w:rsid w:val="0007449B"/>
    <w:rsid w:val="000760BB"/>
    <w:rsid w:val="00077B61"/>
    <w:rsid w:val="000824B7"/>
    <w:rsid w:val="00087864"/>
    <w:rsid w:val="000A18AF"/>
    <w:rsid w:val="000A4184"/>
    <w:rsid w:val="000A5D79"/>
    <w:rsid w:val="000A788F"/>
    <w:rsid w:val="000B511F"/>
    <w:rsid w:val="000B68A7"/>
    <w:rsid w:val="000B68D5"/>
    <w:rsid w:val="000B77E0"/>
    <w:rsid w:val="000B780E"/>
    <w:rsid w:val="000C2558"/>
    <w:rsid w:val="000C30ED"/>
    <w:rsid w:val="000C5D9E"/>
    <w:rsid w:val="000C696B"/>
    <w:rsid w:val="000D2B81"/>
    <w:rsid w:val="000D636A"/>
    <w:rsid w:val="000E0147"/>
    <w:rsid w:val="000E0E3E"/>
    <w:rsid w:val="000E1C28"/>
    <w:rsid w:val="000E3350"/>
    <w:rsid w:val="000E74EE"/>
    <w:rsid w:val="000F077D"/>
    <w:rsid w:val="00100428"/>
    <w:rsid w:val="0010094F"/>
    <w:rsid w:val="001017F2"/>
    <w:rsid w:val="00101BA0"/>
    <w:rsid w:val="00107B16"/>
    <w:rsid w:val="00112A70"/>
    <w:rsid w:val="0011392F"/>
    <w:rsid w:val="00113A7F"/>
    <w:rsid w:val="00114C9D"/>
    <w:rsid w:val="001152EC"/>
    <w:rsid w:val="0012305E"/>
    <w:rsid w:val="00123194"/>
    <w:rsid w:val="00125922"/>
    <w:rsid w:val="0012618F"/>
    <w:rsid w:val="00126833"/>
    <w:rsid w:val="00127E60"/>
    <w:rsid w:val="001333D3"/>
    <w:rsid w:val="00134365"/>
    <w:rsid w:val="00135866"/>
    <w:rsid w:val="0015058E"/>
    <w:rsid w:val="00150A5A"/>
    <w:rsid w:val="00155212"/>
    <w:rsid w:val="00155A2A"/>
    <w:rsid w:val="0016261D"/>
    <w:rsid w:val="00164037"/>
    <w:rsid w:val="00164152"/>
    <w:rsid w:val="00165647"/>
    <w:rsid w:val="00170AB0"/>
    <w:rsid w:val="00172789"/>
    <w:rsid w:val="00172AD5"/>
    <w:rsid w:val="00173E5E"/>
    <w:rsid w:val="00183AD0"/>
    <w:rsid w:val="0018485D"/>
    <w:rsid w:val="00190E78"/>
    <w:rsid w:val="001930F1"/>
    <w:rsid w:val="001932A0"/>
    <w:rsid w:val="001955C6"/>
    <w:rsid w:val="001A7E9F"/>
    <w:rsid w:val="001B7169"/>
    <w:rsid w:val="001C7E75"/>
    <w:rsid w:val="001D4CA2"/>
    <w:rsid w:val="001D629D"/>
    <w:rsid w:val="001E128D"/>
    <w:rsid w:val="001E54C3"/>
    <w:rsid w:val="001E5D62"/>
    <w:rsid w:val="001F0EED"/>
    <w:rsid w:val="001F2E51"/>
    <w:rsid w:val="001F411E"/>
    <w:rsid w:val="00200AC4"/>
    <w:rsid w:val="00201B57"/>
    <w:rsid w:val="00201D92"/>
    <w:rsid w:val="002068F8"/>
    <w:rsid w:val="002069B1"/>
    <w:rsid w:val="002077B4"/>
    <w:rsid w:val="0021071A"/>
    <w:rsid w:val="002121C4"/>
    <w:rsid w:val="00213D49"/>
    <w:rsid w:val="002146A9"/>
    <w:rsid w:val="00215F9C"/>
    <w:rsid w:val="002168D0"/>
    <w:rsid w:val="00216C9B"/>
    <w:rsid w:val="00220848"/>
    <w:rsid w:val="002215F8"/>
    <w:rsid w:val="0023009B"/>
    <w:rsid w:val="00231044"/>
    <w:rsid w:val="00235319"/>
    <w:rsid w:val="002428B2"/>
    <w:rsid w:val="00245A1C"/>
    <w:rsid w:val="002578E3"/>
    <w:rsid w:val="002750C3"/>
    <w:rsid w:val="0028085A"/>
    <w:rsid w:val="00282A71"/>
    <w:rsid w:val="00283C89"/>
    <w:rsid w:val="00284BD2"/>
    <w:rsid w:val="00292177"/>
    <w:rsid w:val="00297F8C"/>
    <w:rsid w:val="002A3BD1"/>
    <w:rsid w:val="002A6AAD"/>
    <w:rsid w:val="002B0E56"/>
    <w:rsid w:val="002B1954"/>
    <w:rsid w:val="002B2787"/>
    <w:rsid w:val="002B3B57"/>
    <w:rsid w:val="002B5262"/>
    <w:rsid w:val="002B5510"/>
    <w:rsid w:val="002B593C"/>
    <w:rsid w:val="002B70CB"/>
    <w:rsid w:val="002C3730"/>
    <w:rsid w:val="002C46A3"/>
    <w:rsid w:val="002C543A"/>
    <w:rsid w:val="002C5515"/>
    <w:rsid w:val="002C5B61"/>
    <w:rsid w:val="002D18E0"/>
    <w:rsid w:val="002E01B0"/>
    <w:rsid w:val="002F0933"/>
    <w:rsid w:val="002F2410"/>
    <w:rsid w:val="002F2DF6"/>
    <w:rsid w:val="002F3981"/>
    <w:rsid w:val="002F4197"/>
    <w:rsid w:val="002F584E"/>
    <w:rsid w:val="002F6551"/>
    <w:rsid w:val="002F69DF"/>
    <w:rsid w:val="002F6CEA"/>
    <w:rsid w:val="002F7139"/>
    <w:rsid w:val="00302E84"/>
    <w:rsid w:val="003064BE"/>
    <w:rsid w:val="00310959"/>
    <w:rsid w:val="003141B8"/>
    <w:rsid w:val="00326B72"/>
    <w:rsid w:val="00326F0A"/>
    <w:rsid w:val="00327C11"/>
    <w:rsid w:val="00330558"/>
    <w:rsid w:val="0033089C"/>
    <w:rsid w:val="0033128F"/>
    <w:rsid w:val="003313FE"/>
    <w:rsid w:val="003314B4"/>
    <w:rsid w:val="00332EA7"/>
    <w:rsid w:val="003331B4"/>
    <w:rsid w:val="003348F2"/>
    <w:rsid w:val="00335A0F"/>
    <w:rsid w:val="003369CD"/>
    <w:rsid w:val="0034038E"/>
    <w:rsid w:val="0034359F"/>
    <w:rsid w:val="003459BA"/>
    <w:rsid w:val="00347624"/>
    <w:rsid w:val="00350720"/>
    <w:rsid w:val="00350B92"/>
    <w:rsid w:val="0035178F"/>
    <w:rsid w:val="00356B97"/>
    <w:rsid w:val="003575F9"/>
    <w:rsid w:val="003609D5"/>
    <w:rsid w:val="00360E5F"/>
    <w:rsid w:val="00363796"/>
    <w:rsid w:val="00363AC7"/>
    <w:rsid w:val="00363FA2"/>
    <w:rsid w:val="00364A22"/>
    <w:rsid w:val="00366325"/>
    <w:rsid w:val="0037010A"/>
    <w:rsid w:val="00386A40"/>
    <w:rsid w:val="00386FE5"/>
    <w:rsid w:val="00391B3F"/>
    <w:rsid w:val="00392FBC"/>
    <w:rsid w:val="00395DB5"/>
    <w:rsid w:val="003966AA"/>
    <w:rsid w:val="003A4511"/>
    <w:rsid w:val="003B484A"/>
    <w:rsid w:val="003B537D"/>
    <w:rsid w:val="003B69AD"/>
    <w:rsid w:val="003B74CB"/>
    <w:rsid w:val="003C0BC8"/>
    <w:rsid w:val="003C3DDB"/>
    <w:rsid w:val="003C6432"/>
    <w:rsid w:val="003D063F"/>
    <w:rsid w:val="003D27C0"/>
    <w:rsid w:val="003D5F80"/>
    <w:rsid w:val="003E2809"/>
    <w:rsid w:val="003E2C02"/>
    <w:rsid w:val="003E3153"/>
    <w:rsid w:val="003E7994"/>
    <w:rsid w:val="003F2487"/>
    <w:rsid w:val="003F5AD0"/>
    <w:rsid w:val="003F7638"/>
    <w:rsid w:val="004009C4"/>
    <w:rsid w:val="00404665"/>
    <w:rsid w:val="00407E20"/>
    <w:rsid w:val="00413027"/>
    <w:rsid w:val="00415EC7"/>
    <w:rsid w:val="00416770"/>
    <w:rsid w:val="00417CAE"/>
    <w:rsid w:val="004227DD"/>
    <w:rsid w:val="00423CF4"/>
    <w:rsid w:val="0042668A"/>
    <w:rsid w:val="0042752E"/>
    <w:rsid w:val="00427568"/>
    <w:rsid w:val="00434B06"/>
    <w:rsid w:val="00435639"/>
    <w:rsid w:val="00445A55"/>
    <w:rsid w:val="00446705"/>
    <w:rsid w:val="00446773"/>
    <w:rsid w:val="00455E2A"/>
    <w:rsid w:val="0045635D"/>
    <w:rsid w:val="0045778D"/>
    <w:rsid w:val="0046281E"/>
    <w:rsid w:val="00464E83"/>
    <w:rsid w:val="004652EB"/>
    <w:rsid w:val="0046549F"/>
    <w:rsid w:val="004660B2"/>
    <w:rsid w:val="00467550"/>
    <w:rsid w:val="004718C7"/>
    <w:rsid w:val="004729F6"/>
    <w:rsid w:val="00474B01"/>
    <w:rsid w:val="00475401"/>
    <w:rsid w:val="00480DE3"/>
    <w:rsid w:val="004829D1"/>
    <w:rsid w:val="004848D8"/>
    <w:rsid w:val="00493303"/>
    <w:rsid w:val="004972B1"/>
    <w:rsid w:val="004A5462"/>
    <w:rsid w:val="004B029A"/>
    <w:rsid w:val="004B0ABA"/>
    <w:rsid w:val="004C0829"/>
    <w:rsid w:val="004C22B6"/>
    <w:rsid w:val="004C5D25"/>
    <w:rsid w:val="004D2BD0"/>
    <w:rsid w:val="004D4632"/>
    <w:rsid w:val="004D6134"/>
    <w:rsid w:val="004D75EE"/>
    <w:rsid w:val="004E262E"/>
    <w:rsid w:val="004F0690"/>
    <w:rsid w:val="00501779"/>
    <w:rsid w:val="0050245D"/>
    <w:rsid w:val="00507325"/>
    <w:rsid w:val="005074B3"/>
    <w:rsid w:val="005077BB"/>
    <w:rsid w:val="00507913"/>
    <w:rsid w:val="00512046"/>
    <w:rsid w:val="00512E69"/>
    <w:rsid w:val="00513C2B"/>
    <w:rsid w:val="005146F2"/>
    <w:rsid w:val="00517AB4"/>
    <w:rsid w:val="00517C4D"/>
    <w:rsid w:val="00523297"/>
    <w:rsid w:val="00523FA7"/>
    <w:rsid w:val="00525423"/>
    <w:rsid w:val="00525CC7"/>
    <w:rsid w:val="00533E66"/>
    <w:rsid w:val="005343F8"/>
    <w:rsid w:val="0054340B"/>
    <w:rsid w:val="00551410"/>
    <w:rsid w:val="00553190"/>
    <w:rsid w:val="00553BA9"/>
    <w:rsid w:val="00557862"/>
    <w:rsid w:val="00557BAC"/>
    <w:rsid w:val="00557F9D"/>
    <w:rsid w:val="00562401"/>
    <w:rsid w:val="00563D2D"/>
    <w:rsid w:val="0056486C"/>
    <w:rsid w:val="00564B53"/>
    <w:rsid w:val="005702F8"/>
    <w:rsid w:val="00573A73"/>
    <w:rsid w:val="00575D4F"/>
    <w:rsid w:val="00580F05"/>
    <w:rsid w:val="005832AB"/>
    <w:rsid w:val="0058389C"/>
    <w:rsid w:val="00583FD6"/>
    <w:rsid w:val="00586444"/>
    <w:rsid w:val="00586BAD"/>
    <w:rsid w:val="005917D1"/>
    <w:rsid w:val="00591F4E"/>
    <w:rsid w:val="005957A4"/>
    <w:rsid w:val="005A089D"/>
    <w:rsid w:val="005A29EE"/>
    <w:rsid w:val="005A41C9"/>
    <w:rsid w:val="005A5459"/>
    <w:rsid w:val="005A6DAC"/>
    <w:rsid w:val="005A7ADE"/>
    <w:rsid w:val="005B1DDA"/>
    <w:rsid w:val="005B364E"/>
    <w:rsid w:val="005B36C5"/>
    <w:rsid w:val="005B5B8C"/>
    <w:rsid w:val="005B77CA"/>
    <w:rsid w:val="005B7EE5"/>
    <w:rsid w:val="005C11D4"/>
    <w:rsid w:val="005C353E"/>
    <w:rsid w:val="005C52D6"/>
    <w:rsid w:val="005C534F"/>
    <w:rsid w:val="005C58F1"/>
    <w:rsid w:val="005D0F15"/>
    <w:rsid w:val="005D2024"/>
    <w:rsid w:val="005D3E0E"/>
    <w:rsid w:val="005E17F4"/>
    <w:rsid w:val="005E201F"/>
    <w:rsid w:val="005E26EC"/>
    <w:rsid w:val="005E663F"/>
    <w:rsid w:val="005E7981"/>
    <w:rsid w:val="005F2400"/>
    <w:rsid w:val="005F5FE6"/>
    <w:rsid w:val="005F798B"/>
    <w:rsid w:val="0060040A"/>
    <w:rsid w:val="0060067B"/>
    <w:rsid w:val="0060127D"/>
    <w:rsid w:val="0060239A"/>
    <w:rsid w:val="006025CC"/>
    <w:rsid w:val="006026EB"/>
    <w:rsid w:val="00611EAF"/>
    <w:rsid w:val="00613B95"/>
    <w:rsid w:val="00623202"/>
    <w:rsid w:val="006266A8"/>
    <w:rsid w:val="00626D11"/>
    <w:rsid w:val="0063035B"/>
    <w:rsid w:val="0063210F"/>
    <w:rsid w:val="00632371"/>
    <w:rsid w:val="00634719"/>
    <w:rsid w:val="00643124"/>
    <w:rsid w:val="006475B7"/>
    <w:rsid w:val="006508D9"/>
    <w:rsid w:val="0065424A"/>
    <w:rsid w:val="0066034E"/>
    <w:rsid w:val="00665015"/>
    <w:rsid w:val="00666D91"/>
    <w:rsid w:val="0066794E"/>
    <w:rsid w:val="00672AB7"/>
    <w:rsid w:val="0067506B"/>
    <w:rsid w:val="00680238"/>
    <w:rsid w:val="00680917"/>
    <w:rsid w:val="006903D5"/>
    <w:rsid w:val="00690EDE"/>
    <w:rsid w:val="00696A7F"/>
    <w:rsid w:val="00696E7B"/>
    <w:rsid w:val="006A2DE5"/>
    <w:rsid w:val="006A3CCE"/>
    <w:rsid w:val="006B0368"/>
    <w:rsid w:val="006B41C2"/>
    <w:rsid w:val="006C4BB4"/>
    <w:rsid w:val="006C57DF"/>
    <w:rsid w:val="006C5B93"/>
    <w:rsid w:val="006C5DE7"/>
    <w:rsid w:val="006C5DF2"/>
    <w:rsid w:val="006D1C69"/>
    <w:rsid w:val="006D4C71"/>
    <w:rsid w:val="006E3396"/>
    <w:rsid w:val="006E42D4"/>
    <w:rsid w:val="006E65EE"/>
    <w:rsid w:val="006E6E61"/>
    <w:rsid w:val="006E7956"/>
    <w:rsid w:val="006F0FD2"/>
    <w:rsid w:val="006F1833"/>
    <w:rsid w:val="006F2433"/>
    <w:rsid w:val="006F2BEF"/>
    <w:rsid w:val="006F470D"/>
    <w:rsid w:val="006F4F39"/>
    <w:rsid w:val="00701188"/>
    <w:rsid w:val="00703325"/>
    <w:rsid w:val="007102AB"/>
    <w:rsid w:val="00710651"/>
    <w:rsid w:val="00710815"/>
    <w:rsid w:val="00713145"/>
    <w:rsid w:val="007154B3"/>
    <w:rsid w:val="00716D77"/>
    <w:rsid w:val="00717FDC"/>
    <w:rsid w:val="00720312"/>
    <w:rsid w:val="00723F9B"/>
    <w:rsid w:val="00726FD4"/>
    <w:rsid w:val="007271F5"/>
    <w:rsid w:val="00727F4A"/>
    <w:rsid w:val="00731C4F"/>
    <w:rsid w:val="00731FF5"/>
    <w:rsid w:val="00732AEE"/>
    <w:rsid w:val="007331BD"/>
    <w:rsid w:val="00733469"/>
    <w:rsid w:val="00734452"/>
    <w:rsid w:val="00734581"/>
    <w:rsid w:val="0074345E"/>
    <w:rsid w:val="007506FA"/>
    <w:rsid w:val="0075467D"/>
    <w:rsid w:val="0075531A"/>
    <w:rsid w:val="00755489"/>
    <w:rsid w:val="007572F6"/>
    <w:rsid w:val="00760117"/>
    <w:rsid w:val="007661C8"/>
    <w:rsid w:val="00766F6E"/>
    <w:rsid w:val="0077466B"/>
    <w:rsid w:val="0077482D"/>
    <w:rsid w:val="00774A55"/>
    <w:rsid w:val="007763DA"/>
    <w:rsid w:val="00782CFE"/>
    <w:rsid w:val="00785935"/>
    <w:rsid w:val="00786417"/>
    <w:rsid w:val="00792746"/>
    <w:rsid w:val="007929A7"/>
    <w:rsid w:val="00793DB6"/>
    <w:rsid w:val="00797020"/>
    <w:rsid w:val="00797F0B"/>
    <w:rsid w:val="007A02D1"/>
    <w:rsid w:val="007A3BA2"/>
    <w:rsid w:val="007B0E68"/>
    <w:rsid w:val="007B4C01"/>
    <w:rsid w:val="007B5CF8"/>
    <w:rsid w:val="007C31D9"/>
    <w:rsid w:val="007C71A9"/>
    <w:rsid w:val="007D144D"/>
    <w:rsid w:val="007D6E62"/>
    <w:rsid w:val="007E241B"/>
    <w:rsid w:val="007E34FA"/>
    <w:rsid w:val="007E3F69"/>
    <w:rsid w:val="007E7F08"/>
    <w:rsid w:val="007F47A1"/>
    <w:rsid w:val="007F55EB"/>
    <w:rsid w:val="007F772A"/>
    <w:rsid w:val="00801D7F"/>
    <w:rsid w:val="0080256C"/>
    <w:rsid w:val="0080266C"/>
    <w:rsid w:val="00803884"/>
    <w:rsid w:val="00805A15"/>
    <w:rsid w:val="008060EE"/>
    <w:rsid w:val="00811A71"/>
    <w:rsid w:val="00811FEE"/>
    <w:rsid w:val="0081211A"/>
    <w:rsid w:val="008125F8"/>
    <w:rsid w:val="008166FA"/>
    <w:rsid w:val="008207CD"/>
    <w:rsid w:val="00822EB2"/>
    <w:rsid w:val="00824002"/>
    <w:rsid w:val="00824B44"/>
    <w:rsid w:val="008339D7"/>
    <w:rsid w:val="00835CF2"/>
    <w:rsid w:val="0083683D"/>
    <w:rsid w:val="00837073"/>
    <w:rsid w:val="00846E38"/>
    <w:rsid w:val="00852FD5"/>
    <w:rsid w:val="0085569E"/>
    <w:rsid w:val="008557F5"/>
    <w:rsid w:val="008607D6"/>
    <w:rsid w:val="00864ADB"/>
    <w:rsid w:val="008656B6"/>
    <w:rsid w:val="008711CC"/>
    <w:rsid w:val="008732AC"/>
    <w:rsid w:val="00884D50"/>
    <w:rsid w:val="00887D29"/>
    <w:rsid w:val="00896CF3"/>
    <w:rsid w:val="008A12BD"/>
    <w:rsid w:val="008A19FC"/>
    <w:rsid w:val="008A68D5"/>
    <w:rsid w:val="008B137D"/>
    <w:rsid w:val="008B14EC"/>
    <w:rsid w:val="008B382D"/>
    <w:rsid w:val="008B6D6E"/>
    <w:rsid w:val="008B7A11"/>
    <w:rsid w:val="008D00DE"/>
    <w:rsid w:val="008D5C65"/>
    <w:rsid w:val="008D79E8"/>
    <w:rsid w:val="008E0B20"/>
    <w:rsid w:val="008E19D8"/>
    <w:rsid w:val="008E27B7"/>
    <w:rsid w:val="008E5DD7"/>
    <w:rsid w:val="008F4C77"/>
    <w:rsid w:val="008F4CAA"/>
    <w:rsid w:val="008F63C6"/>
    <w:rsid w:val="008F6A7F"/>
    <w:rsid w:val="00903293"/>
    <w:rsid w:val="00903707"/>
    <w:rsid w:val="0091127C"/>
    <w:rsid w:val="00912F02"/>
    <w:rsid w:val="00923BF5"/>
    <w:rsid w:val="00923E0B"/>
    <w:rsid w:val="00926E75"/>
    <w:rsid w:val="00927BAF"/>
    <w:rsid w:val="009346F5"/>
    <w:rsid w:val="00934C27"/>
    <w:rsid w:val="009420E3"/>
    <w:rsid w:val="00942A19"/>
    <w:rsid w:val="00943FDD"/>
    <w:rsid w:val="00944ED7"/>
    <w:rsid w:val="009525BF"/>
    <w:rsid w:val="00955EC4"/>
    <w:rsid w:val="00956254"/>
    <w:rsid w:val="00956762"/>
    <w:rsid w:val="00956DD2"/>
    <w:rsid w:val="00960712"/>
    <w:rsid w:val="0096241F"/>
    <w:rsid w:val="009711D6"/>
    <w:rsid w:val="00974DE3"/>
    <w:rsid w:val="009803F2"/>
    <w:rsid w:val="00982D09"/>
    <w:rsid w:val="00984E9E"/>
    <w:rsid w:val="00985A8C"/>
    <w:rsid w:val="00986EC3"/>
    <w:rsid w:val="00994D5D"/>
    <w:rsid w:val="0099528A"/>
    <w:rsid w:val="009A1B0C"/>
    <w:rsid w:val="009A3E28"/>
    <w:rsid w:val="009A5557"/>
    <w:rsid w:val="009B1393"/>
    <w:rsid w:val="009B37D5"/>
    <w:rsid w:val="009B3BF9"/>
    <w:rsid w:val="009B4AD9"/>
    <w:rsid w:val="009B5B60"/>
    <w:rsid w:val="009B6D18"/>
    <w:rsid w:val="009C03FF"/>
    <w:rsid w:val="009C1D02"/>
    <w:rsid w:val="009C43C9"/>
    <w:rsid w:val="009D2B3D"/>
    <w:rsid w:val="009E1DB7"/>
    <w:rsid w:val="009E28AC"/>
    <w:rsid w:val="009E6250"/>
    <w:rsid w:val="009F007C"/>
    <w:rsid w:val="00A05C81"/>
    <w:rsid w:val="00A149D7"/>
    <w:rsid w:val="00A16A4E"/>
    <w:rsid w:val="00A23890"/>
    <w:rsid w:val="00A24065"/>
    <w:rsid w:val="00A251A2"/>
    <w:rsid w:val="00A26075"/>
    <w:rsid w:val="00A356D0"/>
    <w:rsid w:val="00A5395C"/>
    <w:rsid w:val="00A55D0C"/>
    <w:rsid w:val="00A560DF"/>
    <w:rsid w:val="00A56DED"/>
    <w:rsid w:val="00A6333C"/>
    <w:rsid w:val="00A70805"/>
    <w:rsid w:val="00A71012"/>
    <w:rsid w:val="00A71059"/>
    <w:rsid w:val="00A71FA1"/>
    <w:rsid w:val="00A72E8E"/>
    <w:rsid w:val="00A81CD0"/>
    <w:rsid w:val="00A82D1F"/>
    <w:rsid w:val="00A833F6"/>
    <w:rsid w:val="00A84E87"/>
    <w:rsid w:val="00A86D0C"/>
    <w:rsid w:val="00A91C4F"/>
    <w:rsid w:val="00A932F0"/>
    <w:rsid w:val="00A93748"/>
    <w:rsid w:val="00A94451"/>
    <w:rsid w:val="00A9496B"/>
    <w:rsid w:val="00A95D8A"/>
    <w:rsid w:val="00A96AB0"/>
    <w:rsid w:val="00A971DE"/>
    <w:rsid w:val="00AA1FE5"/>
    <w:rsid w:val="00AA4393"/>
    <w:rsid w:val="00AA4F41"/>
    <w:rsid w:val="00AA5201"/>
    <w:rsid w:val="00AA58E0"/>
    <w:rsid w:val="00AA7AA5"/>
    <w:rsid w:val="00AC33D6"/>
    <w:rsid w:val="00AC51AA"/>
    <w:rsid w:val="00AC62E7"/>
    <w:rsid w:val="00AD0F04"/>
    <w:rsid w:val="00AD5E97"/>
    <w:rsid w:val="00AD6500"/>
    <w:rsid w:val="00AD6BF8"/>
    <w:rsid w:val="00AE2998"/>
    <w:rsid w:val="00AE307B"/>
    <w:rsid w:val="00AE4C4C"/>
    <w:rsid w:val="00AF041F"/>
    <w:rsid w:val="00AF7386"/>
    <w:rsid w:val="00B0370A"/>
    <w:rsid w:val="00B03AC7"/>
    <w:rsid w:val="00B04FB8"/>
    <w:rsid w:val="00B055E8"/>
    <w:rsid w:val="00B07DBC"/>
    <w:rsid w:val="00B105F5"/>
    <w:rsid w:val="00B1224D"/>
    <w:rsid w:val="00B123FC"/>
    <w:rsid w:val="00B12AC1"/>
    <w:rsid w:val="00B13C55"/>
    <w:rsid w:val="00B14101"/>
    <w:rsid w:val="00B17CF6"/>
    <w:rsid w:val="00B208DC"/>
    <w:rsid w:val="00B2159F"/>
    <w:rsid w:val="00B23E3F"/>
    <w:rsid w:val="00B23EC3"/>
    <w:rsid w:val="00B3301C"/>
    <w:rsid w:val="00B35A21"/>
    <w:rsid w:val="00B40D62"/>
    <w:rsid w:val="00B41978"/>
    <w:rsid w:val="00B42357"/>
    <w:rsid w:val="00B457A1"/>
    <w:rsid w:val="00B45B0D"/>
    <w:rsid w:val="00B46679"/>
    <w:rsid w:val="00B4688A"/>
    <w:rsid w:val="00B47257"/>
    <w:rsid w:val="00B5118A"/>
    <w:rsid w:val="00B53943"/>
    <w:rsid w:val="00B565FC"/>
    <w:rsid w:val="00B57F4C"/>
    <w:rsid w:val="00B6719E"/>
    <w:rsid w:val="00B70599"/>
    <w:rsid w:val="00B718A0"/>
    <w:rsid w:val="00B73B84"/>
    <w:rsid w:val="00B76BD0"/>
    <w:rsid w:val="00B81EA0"/>
    <w:rsid w:val="00B906EC"/>
    <w:rsid w:val="00B93101"/>
    <w:rsid w:val="00B95737"/>
    <w:rsid w:val="00BA167E"/>
    <w:rsid w:val="00BA1D5C"/>
    <w:rsid w:val="00BA565B"/>
    <w:rsid w:val="00BA628F"/>
    <w:rsid w:val="00BB0474"/>
    <w:rsid w:val="00BB0DE7"/>
    <w:rsid w:val="00BB0E02"/>
    <w:rsid w:val="00BC0396"/>
    <w:rsid w:val="00BC2966"/>
    <w:rsid w:val="00BD37B3"/>
    <w:rsid w:val="00BF1C84"/>
    <w:rsid w:val="00BF2A93"/>
    <w:rsid w:val="00BF50B3"/>
    <w:rsid w:val="00BF5E94"/>
    <w:rsid w:val="00C001FA"/>
    <w:rsid w:val="00C01366"/>
    <w:rsid w:val="00C01798"/>
    <w:rsid w:val="00C03C1F"/>
    <w:rsid w:val="00C0650A"/>
    <w:rsid w:val="00C071A8"/>
    <w:rsid w:val="00C07DDA"/>
    <w:rsid w:val="00C1506E"/>
    <w:rsid w:val="00C15C4F"/>
    <w:rsid w:val="00C20DC1"/>
    <w:rsid w:val="00C224DC"/>
    <w:rsid w:val="00C27587"/>
    <w:rsid w:val="00C33955"/>
    <w:rsid w:val="00C35778"/>
    <w:rsid w:val="00C37BC4"/>
    <w:rsid w:val="00C40D34"/>
    <w:rsid w:val="00C417DC"/>
    <w:rsid w:val="00C43939"/>
    <w:rsid w:val="00C47F57"/>
    <w:rsid w:val="00C533F7"/>
    <w:rsid w:val="00C536D3"/>
    <w:rsid w:val="00C540E3"/>
    <w:rsid w:val="00C55715"/>
    <w:rsid w:val="00C57C16"/>
    <w:rsid w:val="00C646E0"/>
    <w:rsid w:val="00C65EB7"/>
    <w:rsid w:val="00C6757A"/>
    <w:rsid w:val="00C73ACF"/>
    <w:rsid w:val="00C754B6"/>
    <w:rsid w:val="00C76767"/>
    <w:rsid w:val="00C80538"/>
    <w:rsid w:val="00C81702"/>
    <w:rsid w:val="00C83E5D"/>
    <w:rsid w:val="00C8715F"/>
    <w:rsid w:val="00C87B44"/>
    <w:rsid w:val="00C87E32"/>
    <w:rsid w:val="00C91040"/>
    <w:rsid w:val="00C919C4"/>
    <w:rsid w:val="00C92423"/>
    <w:rsid w:val="00C95F90"/>
    <w:rsid w:val="00C97E7F"/>
    <w:rsid w:val="00CA05D2"/>
    <w:rsid w:val="00CA178D"/>
    <w:rsid w:val="00CA3893"/>
    <w:rsid w:val="00CB5D37"/>
    <w:rsid w:val="00CB69A3"/>
    <w:rsid w:val="00CB6DD3"/>
    <w:rsid w:val="00CC13FB"/>
    <w:rsid w:val="00CC19DC"/>
    <w:rsid w:val="00CC3ABF"/>
    <w:rsid w:val="00CC5629"/>
    <w:rsid w:val="00CD0540"/>
    <w:rsid w:val="00CE2FFD"/>
    <w:rsid w:val="00CE54BE"/>
    <w:rsid w:val="00CE5DED"/>
    <w:rsid w:val="00CF0613"/>
    <w:rsid w:val="00CF6029"/>
    <w:rsid w:val="00CF7A90"/>
    <w:rsid w:val="00D023A2"/>
    <w:rsid w:val="00D06EDF"/>
    <w:rsid w:val="00D100D0"/>
    <w:rsid w:val="00D10E01"/>
    <w:rsid w:val="00D112D2"/>
    <w:rsid w:val="00D2074F"/>
    <w:rsid w:val="00D2698A"/>
    <w:rsid w:val="00D330AF"/>
    <w:rsid w:val="00D403CD"/>
    <w:rsid w:val="00D414D2"/>
    <w:rsid w:val="00D4402D"/>
    <w:rsid w:val="00D4551E"/>
    <w:rsid w:val="00D53788"/>
    <w:rsid w:val="00D54AEF"/>
    <w:rsid w:val="00D55DCB"/>
    <w:rsid w:val="00D603A4"/>
    <w:rsid w:val="00D62148"/>
    <w:rsid w:val="00D65962"/>
    <w:rsid w:val="00D65A31"/>
    <w:rsid w:val="00D713E0"/>
    <w:rsid w:val="00D718F3"/>
    <w:rsid w:val="00D724CF"/>
    <w:rsid w:val="00D75B1E"/>
    <w:rsid w:val="00D75DFF"/>
    <w:rsid w:val="00D76756"/>
    <w:rsid w:val="00D76895"/>
    <w:rsid w:val="00D77B59"/>
    <w:rsid w:val="00D8447A"/>
    <w:rsid w:val="00DA248D"/>
    <w:rsid w:val="00DA34EA"/>
    <w:rsid w:val="00DA5D4F"/>
    <w:rsid w:val="00DA7E5F"/>
    <w:rsid w:val="00DB1278"/>
    <w:rsid w:val="00DB12A8"/>
    <w:rsid w:val="00DB13AC"/>
    <w:rsid w:val="00DB2016"/>
    <w:rsid w:val="00DB210E"/>
    <w:rsid w:val="00DB52D3"/>
    <w:rsid w:val="00DB79E3"/>
    <w:rsid w:val="00DC09FE"/>
    <w:rsid w:val="00DC1512"/>
    <w:rsid w:val="00DC1E86"/>
    <w:rsid w:val="00DC295A"/>
    <w:rsid w:val="00DC375B"/>
    <w:rsid w:val="00DD0797"/>
    <w:rsid w:val="00DD25C7"/>
    <w:rsid w:val="00DD4765"/>
    <w:rsid w:val="00DD4F36"/>
    <w:rsid w:val="00DE0A25"/>
    <w:rsid w:val="00DE120A"/>
    <w:rsid w:val="00DE2E8D"/>
    <w:rsid w:val="00DE5199"/>
    <w:rsid w:val="00DE654E"/>
    <w:rsid w:val="00DE6843"/>
    <w:rsid w:val="00DF115A"/>
    <w:rsid w:val="00DF4171"/>
    <w:rsid w:val="00E02960"/>
    <w:rsid w:val="00E10DBB"/>
    <w:rsid w:val="00E11F8C"/>
    <w:rsid w:val="00E130B3"/>
    <w:rsid w:val="00E14A68"/>
    <w:rsid w:val="00E20852"/>
    <w:rsid w:val="00E214EB"/>
    <w:rsid w:val="00E21DBF"/>
    <w:rsid w:val="00E22724"/>
    <w:rsid w:val="00E24E12"/>
    <w:rsid w:val="00E25CA6"/>
    <w:rsid w:val="00E27042"/>
    <w:rsid w:val="00E30598"/>
    <w:rsid w:val="00E30EB2"/>
    <w:rsid w:val="00E326E0"/>
    <w:rsid w:val="00E340E9"/>
    <w:rsid w:val="00E37A6B"/>
    <w:rsid w:val="00E43B0C"/>
    <w:rsid w:val="00E43C16"/>
    <w:rsid w:val="00E46EC2"/>
    <w:rsid w:val="00E511DE"/>
    <w:rsid w:val="00E528B4"/>
    <w:rsid w:val="00E57FDC"/>
    <w:rsid w:val="00E61B9E"/>
    <w:rsid w:val="00E667CB"/>
    <w:rsid w:val="00E72826"/>
    <w:rsid w:val="00E7295F"/>
    <w:rsid w:val="00E76B08"/>
    <w:rsid w:val="00E76CE9"/>
    <w:rsid w:val="00E87423"/>
    <w:rsid w:val="00E879B8"/>
    <w:rsid w:val="00E94116"/>
    <w:rsid w:val="00E95CEA"/>
    <w:rsid w:val="00E96760"/>
    <w:rsid w:val="00E97170"/>
    <w:rsid w:val="00E97223"/>
    <w:rsid w:val="00E97381"/>
    <w:rsid w:val="00EA0F8C"/>
    <w:rsid w:val="00EA71F7"/>
    <w:rsid w:val="00EB0B52"/>
    <w:rsid w:val="00EB0C44"/>
    <w:rsid w:val="00EB2156"/>
    <w:rsid w:val="00EB395E"/>
    <w:rsid w:val="00EB3A0B"/>
    <w:rsid w:val="00EB3CCA"/>
    <w:rsid w:val="00EB3CFA"/>
    <w:rsid w:val="00EC0030"/>
    <w:rsid w:val="00EC3319"/>
    <w:rsid w:val="00EC5361"/>
    <w:rsid w:val="00EC6795"/>
    <w:rsid w:val="00ED04B6"/>
    <w:rsid w:val="00ED103C"/>
    <w:rsid w:val="00ED2285"/>
    <w:rsid w:val="00ED5309"/>
    <w:rsid w:val="00ED6B56"/>
    <w:rsid w:val="00ED7A0E"/>
    <w:rsid w:val="00EE0BED"/>
    <w:rsid w:val="00EE1D63"/>
    <w:rsid w:val="00EE2DB5"/>
    <w:rsid w:val="00EE3489"/>
    <w:rsid w:val="00EE42CC"/>
    <w:rsid w:val="00EE6D6A"/>
    <w:rsid w:val="00EF00B9"/>
    <w:rsid w:val="00EF22EF"/>
    <w:rsid w:val="00EF3B89"/>
    <w:rsid w:val="00EF423F"/>
    <w:rsid w:val="00EF6785"/>
    <w:rsid w:val="00EF7E08"/>
    <w:rsid w:val="00F0207C"/>
    <w:rsid w:val="00F029C6"/>
    <w:rsid w:val="00F03030"/>
    <w:rsid w:val="00F048F5"/>
    <w:rsid w:val="00F07A77"/>
    <w:rsid w:val="00F10AFD"/>
    <w:rsid w:val="00F12B46"/>
    <w:rsid w:val="00F13EC9"/>
    <w:rsid w:val="00F14020"/>
    <w:rsid w:val="00F16BD4"/>
    <w:rsid w:val="00F16F80"/>
    <w:rsid w:val="00F17AC4"/>
    <w:rsid w:val="00F22317"/>
    <w:rsid w:val="00F24E1F"/>
    <w:rsid w:val="00F25ABB"/>
    <w:rsid w:val="00F32D2B"/>
    <w:rsid w:val="00F3408B"/>
    <w:rsid w:val="00F34AF1"/>
    <w:rsid w:val="00F34AFC"/>
    <w:rsid w:val="00F34E3C"/>
    <w:rsid w:val="00F46239"/>
    <w:rsid w:val="00F50B86"/>
    <w:rsid w:val="00F512BC"/>
    <w:rsid w:val="00F51C95"/>
    <w:rsid w:val="00F529C5"/>
    <w:rsid w:val="00F55C6B"/>
    <w:rsid w:val="00F56F19"/>
    <w:rsid w:val="00F570A7"/>
    <w:rsid w:val="00F57758"/>
    <w:rsid w:val="00F60156"/>
    <w:rsid w:val="00F61F7B"/>
    <w:rsid w:val="00F63C86"/>
    <w:rsid w:val="00F64526"/>
    <w:rsid w:val="00F67C9C"/>
    <w:rsid w:val="00F7386A"/>
    <w:rsid w:val="00F754E4"/>
    <w:rsid w:val="00F75BD3"/>
    <w:rsid w:val="00F7686D"/>
    <w:rsid w:val="00F7793C"/>
    <w:rsid w:val="00F77C8D"/>
    <w:rsid w:val="00F77D61"/>
    <w:rsid w:val="00F81006"/>
    <w:rsid w:val="00F81F0A"/>
    <w:rsid w:val="00F8540F"/>
    <w:rsid w:val="00F91AD3"/>
    <w:rsid w:val="00F93240"/>
    <w:rsid w:val="00F93DA2"/>
    <w:rsid w:val="00F948E0"/>
    <w:rsid w:val="00F95868"/>
    <w:rsid w:val="00F95EFC"/>
    <w:rsid w:val="00FA455D"/>
    <w:rsid w:val="00FA63F6"/>
    <w:rsid w:val="00FA6BD3"/>
    <w:rsid w:val="00FB35AB"/>
    <w:rsid w:val="00FB576C"/>
    <w:rsid w:val="00FC130C"/>
    <w:rsid w:val="00FC135D"/>
    <w:rsid w:val="00FD2466"/>
    <w:rsid w:val="00FD30A2"/>
    <w:rsid w:val="00FE1AB1"/>
    <w:rsid w:val="00FE4DC9"/>
    <w:rsid w:val="00FE59D3"/>
    <w:rsid w:val="00FE7F6B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6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2"/>
  </w:style>
  <w:style w:type="paragraph" w:styleId="1">
    <w:name w:val="heading 1"/>
    <w:basedOn w:val="a"/>
    <w:next w:val="a"/>
    <w:link w:val="10"/>
    <w:uiPriority w:val="99"/>
    <w:qFormat/>
    <w:rsid w:val="007B5C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CF2"/>
    <w:pPr>
      <w:ind w:left="720"/>
      <w:contextualSpacing/>
    </w:pPr>
  </w:style>
  <w:style w:type="paragraph" w:customStyle="1" w:styleId="s1">
    <w:name w:val="s_1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01B0"/>
    <w:rPr>
      <w:color w:val="0000FF"/>
      <w:u w:val="single"/>
    </w:rPr>
  </w:style>
  <w:style w:type="paragraph" w:customStyle="1" w:styleId="s22">
    <w:name w:val="s_22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686D"/>
    <w:rPr>
      <w:i/>
      <w:iCs/>
    </w:rPr>
  </w:style>
  <w:style w:type="paragraph" w:styleId="a8">
    <w:name w:val="header"/>
    <w:basedOn w:val="a"/>
    <w:link w:val="a9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86"/>
  </w:style>
  <w:style w:type="paragraph" w:styleId="aa">
    <w:name w:val="footer"/>
    <w:basedOn w:val="a"/>
    <w:link w:val="ab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86"/>
  </w:style>
  <w:style w:type="table" w:styleId="ac">
    <w:name w:val="Table Grid"/>
    <w:basedOn w:val="a1"/>
    <w:uiPriority w:val="59"/>
    <w:rsid w:val="00FD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CE54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956762"/>
  </w:style>
  <w:style w:type="character" w:styleId="ad">
    <w:name w:val="annotation reference"/>
    <w:basedOn w:val="a0"/>
    <w:uiPriority w:val="99"/>
    <w:semiHidden/>
    <w:unhideWhenUsed/>
    <w:rsid w:val="00F93D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D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3D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D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DA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B5C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B5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B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10">
    <w:name w:val="s_10"/>
    <w:basedOn w:val="a0"/>
    <w:rsid w:val="00501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C2"/>
  </w:style>
  <w:style w:type="paragraph" w:styleId="1">
    <w:name w:val="heading 1"/>
    <w:basedOn w:val="a"/>
    <w:next w:val="a"/>
    <w:link w:val="10"/>
    <w:uiPriority w:val="99"/>
    <w:qFormat/>
    <w:rsid w:val="007B5CF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1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5CF2"/>
    <w:pPr>
      <w:ind w:left="720"/>
      <w:contextualSpacing/>
    </w:pPr>
  </w:style>
  <w:style w:type="paragraph" w:customStyle="1" w:styleId="s1">
    <w:name w:val="s_1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01B0"/>
    <w:rPr>
      <w:color w:val="0000FF"/>
      <w:u w:val="single"/>
    </w:rPr>
  </w:style>
  <w:style w:type="paragraph" w:customStyle="1" w:styleId="s22">
    <w:name w:val="s_22"/>
    <w:basedOn w:val="a"/>
    <w:rsid w:val="002E0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F7686D"/>
    <w:rPr>
      <w:i/>
      <w:iCs/>
    </w:rPr>
  </w:style>
  <w:style w:type="paragraph" w:styleId="a8">
    <w:name w:val="header"/>
    <w:basedOn w:val="a"/>
    <w:link w:val="a9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E86"/>
  </w:style>
  <w:style w:type="paragraph" w:styleId="aa">
    <w:name w:val="footer"/>
    <w:basedOn w:val="a"/>
    <w:link w:val="ab"/>
    <w:uiPriority w:val="99"/>
    <w:unhideWhenUsed/>
    <w:rsid w:val="00DC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E86"/>
  </w:style>
  <w:style w:type="table" w:styleId="ac">
    <w:name w:val="Table Grid"/>
    <w:basedOn w:val="a1"/>
    <w:uiPriority w:val="59"/>
    <w:rsid w:val="00FD2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CE54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956762"/>
  </w:style>
  <w:style w:type="character" w:styleId="ad">
    <w:name w:val="annotation reference"/>
    <w:basedOn w:val="a0"/>
    <w:uiPriority w:val="99"/>
    <w:semiHidden/>
    <w:unhideWhenUsed/>
    <w:rsid w:val="00F93DA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DA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93DA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DA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DA2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B5CF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7B5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7B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s10">
    <w:name w:val="s_10"/>
    <w:basedOn w:val="a0"/>
    <w:rsid w:val="00501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31264/1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mcx.75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document/redirect/10164072/230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internet.garant.ru/document/redirect/10164072/230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EB486-9DEE-4D08-9279-FA3C5070C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3262</TotalTime>
  <Pages>24</Pages>
  <Words>8230</Words>
  <Characters>46911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85</cp:revision>
  <cp:lastPrinted>2024-07-23T05:23:00Z</cp:lastPrinted>
  <dcterms:created xsi:type="dcterms:W3CDTF">2024-03-25T02:07:00Z</dcterms:created>
  <dcterms:modified xsi:type="dcterms:W3CDTF">2024-07-29T03:20:00Z</dcterms:modified>
</cp:coreProperties>
</file>