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AA" w:rsidRPr="00F217AA" w:rsidRDefault="00F217AA" w:rsidP="00F217AA">
      <w:pPr>
        <w:jc w:val="center"/>
        <w:rPr>
          <w:sz w:val="2"/>
          <w:szCs w:val="2"/>
        </w:rPr>
      </w:pPr>
      <w:bookmarkStart w:id="0" w:name="OLE_LINK1"/>
      <w:bookmarkStart w:id="1" w:name="OLE_LINK2"/>
      <w:bookmarkStart w:id="2" w:name="_Toc238975745"/>
      <w:bookmarkStart w:id="3" w:name="_Toc239148874"/>
      <w:r w:rsidRPr="00F217AA">
        <w:rPr>
          <w:noProof/>
        </w:rPr>
        <w:drawing>
          <wp:inline distT="0" distB="0" distL="0" distR="0" wp14:anchorId="31A0F0F3" wp14:editId="064855A0">
            <wp:extent cx="800100" cy="876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7AA" w:rsidRPr="00F217AA" w:rsidRDefault="00F217AA" w:rsidP="00F217AA">
      <w:pPr>
        <w:jc w:val="center"/>
        <w:rPr>
          <w:sz w:val="2"/>
          <w:szCs w:val="2"/>
        </w:rPr>
      </w:pPr>
    </w:p>
    <w:p w:rsidR="00F217AA" w:rsidRPr="00F217AA" w:rsidRDefault="00F217AA" w:rsidP="00F217AA">
      <w:pPr>
        <w:jc w:val="center"/>
        <w:rPr>
          <w:sz w:val="2"/>
          <w:szCs w:val="2"/>
        </w:rPr>
      </w:pPr>
    </w:p>
    <w:p w:rsidR="00F217AA" w:rsidRPr="00F217AA" w:rsidRDefault="00F217AA" w:rsidP="00F217AA">
      <w:pPr>
        <w:jc w:val="center"/>
        <w:rPr>
          <w:sz w:val="2"/>
          <w:szCs w:val="2"/>
        </w:rPr>
      </w:pPr>
    </w:p>
    <w:p w:rsidR="00F217AA" w:rsidRPr="00F217AA" w:rsidRDefault="00F217AA" w:rsidP="00F217AA">
      <w:pPr>
        <w:jc w:val="center"/>
        <w:rPr>
          <w:sz w:val="6"/>
          <w:szCs w:val="6"/>
        </w:rPr>
      </w:pPr>
    </w:p>
    <w:p w:rsidR="00F217AA" w:rsidRPr="00F217AA" w:rsidRDefault="00F217AA" w:rsidP="00F217AA">
      <w:pPr>
        <w:jc w:val="center"/>
        <w:rPr>
          <w:sz w:val="6"/>
          <w:szCs w:val="6"/>
        </w:rPr>
      </w:pPr>
    </w:p>
    <w:p w:rsidR="00F217AA" w:rsidRPr="00F217AA" w:rsidRDefault="00F217AA" w:rsidP="00F217AA">
      <w:pPr>
        <w:jc w:val="center"/>
        <w:rPr>
          <w:sz w:val="6"/>
          <w:szCs w:val="6"/>
        </w:rPr>
      </w:pPr>
    </w:p>
    <w:p w:rsidR="00F217AA" w:rsidRPr="00F217AA" w:rsidRDefault="00F217AA" w:rsidP="00F217AA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F217AA">
        <w:rPr>
          <w:b/>
          <w:spacing w:val="-11"/>
          <w:sz w:val="33"/>
          <w:szCs w:val="33"/>
        </w:rPr>
        <w:t>ПРАВИТЕЛЬСТВО ЗАБАЙКАЛЬСКОГО КРАЯ</w:t>
      </w:r>
    </w:p>
    <w:p w:rsidR="00F217AA" w:rsidRPr="00F217AA" w:rsidRDefault="00F217AA" w:rsidP="00F217A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217AA" w:rsidRPr="00F217AA" w:rsidRDefault="00F217AA" w:rsidP="00F217A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217AA" w:rsidRPr="00F217AA" w:rsidRDefault="00F217AA" w:rsidP="00F217A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217AA" w:rsidRPr="00F217AA" w:rsidRDefault="00F217AA" w:rsidP="00F217AA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F217AA">
        <w:rPr>
          <w:bCs/>
          <w:spacing w:val="-14"/>
          <w:sz w:val="35"/>
          <w:szCs w:val="35"/>
        </w:rPr>
        <w:t>РАСПОРЯЖЕНИЕ</w:t>
      </w:r>
    </w:p>
    <w:bookmarkEnd w:id="0"/>
    <w:bookmarkEnd w:id="1"/>
    <w:p w:rsidR="00F217AA" w:rsidRPr="00F217AA" w:rsidRDefault="00F217AA" w:rsidP="00F217AA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F217AA" w:rsidRPr="00F217AA" w:rsidRDefault="00F217AA" w:rsidP="00F217AA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F217AA">
        <w:rPr>
          <w:bCs/>
          <w:spacing w:val="-6"/>
          <w:sz w:val="35"/>
          <w:szCs w:val="35"/>
        </w:rPr>
        <w:t>г. Чита</w:t>
      </w:r>
    </w:p>
    <w:p w:rsidR="00F217AA" w:rsidRPr="00F217AA" w:rsidRDefault="00F217AA" w:rsidP="00F217AA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bookmarkEnd w:id="2"/>
    <w:bookmarkEnd w:id="3"/>
    <w:p w:rsidR="00902C47" w:rsidRDefault="00902C47" w:rsidP="00902C47">
      <w:pPr>
        <w:spacing w:line="240" w:lineRule="atLeast"/>
        <w:jc w:val="center"/>
        <w:rPr>
          <w:b/>
          <w:sz w:val="28"/>
          <w:szCs w:val="28"/>
        </w:rPr>
      </w:pPr>
    </w:p>
    <w:p w:rsidR="00902C47" w:rsidRPr="00902C47" w:rsidRDefault="00902C47" w:rsidP="00902C47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902C47">
        <w:rPr>
          <w:b/>
          <w:sz w:val="28"/>
          <w:szCs w:val="28"/>
        </w:rPr>
        <w:t xml:space="preserve">О внесении изменений в План мероприятий по обеспечению </w:t>
      </w:r>
      <w:proofErr w:type="spellStart"/>
      <w:r w:rsidRPr="00902C47">
        <w:rPr>
          <w:b/>
          <w:sz w:val="28"/>
          <w:szCs w:val="28"/>
        </w:rPr>
        <w:t>народосбережения</w:t>
      </w:r>
      <w:proofErr w:type="spellEnd"/>
      <w:r w:rsidRPr="00902C47">
        <w:rPr>
          <w:b/>
          <w:sz w:val="28"/>
          <w:szCs w:val="28"/>
        </w:rPr>
        <w:t xml:space="preserve"> на 2024–2030 годы, утвержденный распоряжением Правительства Забайкальского края от 14 февраля 2024 года № 40-р «План мероприятий по обеспечению </w:t>
      </w:r>
      <w:proofErr w:type="spellStart"/>
      <w:r w:rsidRPr="00902C47">
        <w:rPr>
          <w:b/>
          <w:sz w:val="28"/>
          <w:szCs w:val="28"/>
        </w:rPr>
        <w:t>народосбережения</w:t>
      </w:r>
      <w:proofErr w:type="spellEnd"/>
      <w:r w:rsidRPr="00902C47">
        <w:rPr>
          <w:b/>
          <w:sz w:val="28"/>
          <w:szCs w:val="28"/>
        </w:rPr>
        <w:t xml:space="preserve"> на 2024–2030 год</w:t>
      </w:r>
      <w:r w:rsidR="00B4413C">
        <w:rPr>
          <w:b/>
          <w:sz w:val="28"/>
          <w:szCs w:val="28"/>
        </w:rPr>
        <w:t>ы (программа «</w:t>
      </w:r>
      <w:proofErr w:type="spellStart"/>
      <w:r w:rsidR="00B4413C">
        <w:rPr>
          <w:b/>
          <w:sz w:val="28"/>
          <w:szCs w:val="28"/>
        </w:rPr>
        <w:t>Народосбережение</w:t>
      </w:r>
      <w:proofErr w:type="spellEnd"/>
      <w:r w:rsidR="00B4413C">
        <w:rPr>
          <w:b/>
          <w:sz w:val="28"/>
          <w:szCs w:val="28"/>
        </w:rPr>
        <w:t>»</w:t>
      </w:r>
      <w:proofErr w:type="gramEnd"/>
    </w:p>
    <w:p w:rsidR="00902C47" w:rsidRPr="00902C47" w:rsidRDefault="00902C47" w:rsidP="00902C47">
      <w:pPr>
        <w:jc w:val="center"/>
        <w:rPr>
          <w:sz w:val="28"/>
          <w:szCs w:val="28"/>
        </w:rPr>
      </w:pPr>
    </w:p>
    <w:p w:rsidR="00902C47" w:rsidRPr="00902C47" w:rsidRDefault="00902C47" w:rsidP="00902C47">
      <w:pPr>
        <w:ind w:firstLine="708"/>
        <w:jc w:val="both"/>
        <w:rPr>
          <w:sz w:val="28"/>
          <w:szCs w:val="28"/>
        </w:rPr>
      </w:pPr>
      <w:r w:rsidRPr="00902C47">
        <w:rPr>
          <w:sz w:val="28"/>
          <w:szCs w:val="28"/>
        </w:rPr>
        <w:t xml:space="preserve">Внести в План мероприятий по обеспечению </w:t>
      </w:r>
      <w:proofErr w:type="spellStart"/>
      <w:r w:rsidRPr="00902C47">
        <w:rPr>
          <w:sz w:val="28"/>
          <w:szCs w:val="28"/>
        </w:rPr>
        <w:t>народосбережения</w:t>
      </w:r>
      <w:proofErr w:type="spellEnd"/>
      <w:r w:rsidRPr="00902C47">
        <w:rPr>
          <w:sz w:val="28"/>
          <w:szCs w:val="28"/>
        </w:rPr>
        <w:t xml:space="preserve"> на 2024–2030 годы, утвержденный распоряжением Правительства Забайкальского края от 14 февраля 2024 года № 40, изменение, изложив пункт 2.7 в следующей редакции:</w:t>
      </w:r>
    </w:p>
    <w:p w:rsidR="00902C47" w:rsidRPr="00902C47" w:rsidRDefault="00902C47" w:rsidP="00902C47">
      <w:pPr>
        <w:jc w:val="both"/>
        <w:rPr>
          <w:sz w:val="28"/>
          <w:szCs w:val="28"/>
        </w:rPr>
      </w:pPr>
      <w:r w:rsidRPr="00902C47">
        <w:rPr>
          <w:sz w:val="28"/>
          <w:szCs w:val="28"/>
        </w:rPr>
        <w:t>«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362"/>
        <w:gridCol w:w="1361"/>
        <w:gridCol w:w="894"/>
        <w:gridCol w:w="2053"/>
        <w:gridCol w:w="722"/>
        <w:gridCol w:w="1616"/>
        <w:gridCol w:w="1564"/>
      </w:tblGrid>
      <w:tr w:rsidR="00902C47" w:rsidRPr="00902C47" w:rsidTr="00902C4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7" w:rsidRPr="00902C47" w:rsidRDefault="00902C47" w:rsidP="00902C47">
            <w:pPr>
              <w:rPr>
                <w:sz w:val="24"/>
                <w:szCs w:val="24"/>
              </w:rPr>
            </w:pPr>
            <w:r w:rsidRPr="00902C47">
              <w:rPr>
                <w:sz w:val="24"/>
                <w:szCs w:val="24"/>
              </w:rPr>
              <w:t>Проведение профильной смены для детей, находящихся в конфликте с законом, «Ориентир»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7" w:rsidRPr="00902C47" w:rsidRDefault="00902C47" w:rsidP="00902C47">
            <w:pPr>
              <w:rPr>
                <w:sz w:val="24"/>
                <w:szCs w:val="24"/>
              </w:rPr>
            </w:pPr>
            <w:r w:rsidRPr="00902C47">
              <w:rPr>
                <w:sz w:val="24"/>
                <w:szCs w:val="24"/>
              </w:rPr>
              <w:t xml:space="preserve">Профильная смена для детей, </w:t>
            </w:r>
            <w:proofErr w:type="gramStart"/>
            <w:r w:rsidRPr="00902C47">
              <w:rPr>
                <w:sz w:val="24"/>
                <w:szCs w:val="24"/>
              </w:rPr>
              <w:t>находящихся</w:t>
            </w:r>
            <w:proofErr w:type="gramEnd"/>
            <w:r w:rsidRPr="00902C47">
              <w:rPr>
                <w:sz w:val="24"/>
                <w:szCs w:val="24"/>
              </w:rPr>
              <w:t xml:space="preserve"> в конфликте с законом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7" w:rsidRPr="00902C47" w:rsidRDefault="00902C47" w:rsidP="00902C47">
            <w:pPr>
              <w:rPr>
                <w:sz w:val="24"/>
                <w:szCs w:val="24"/>
              </w:rPr>
            </w:pPr>
            <w:r w:rsidRPr="00902C47">
              <w:rPr>
                <w:sz w:val="24"/>
                <w:szCs w:val="24"/>
              </w:rPr>
              <w:t>151 человек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7" w:rsidRPr="00902C47" w:rsidRDefault="00902C47" w:rsidP="00902C47">
            <w:pPr>
              <w:rPr>
                <w:sz w:val="24"/>
                <w:szCs w:val="24"/>
              </w:rPr>
            </w:pPr>
            <w:r w:rsidRPr="00902C47">
              <w:rPr>
                <w:sz w:val="24"/>
                <w:szCs w:val="24"/>
              </w:rPr>
              <w:t xml:space="preserve">В рамках </w:t>
            </w:r>
          </w:p>
          <w:p w:rsidR="00902C47" w:rsidRPr="00902C47" w:rsidRDefault="00902C47" w:rsidP="00902C47">
            <w:pPr>
              <w:rPr>
                <w:sz w:val="24"/>
                <w:szCs w:val="24"/>
              </w:rPr>
            </w:pPr>
            <w:r w:rsidRPr="00902C47">
              <w:rPr>
                <w:sz w:val="24"/>
                <w:szCs w:val="24"/>
              </w:rPr>
              <w:t>региональной программы Забайкальского края</w:t>
            </w:r>
          </w:p>
          <w:p w:rsidR="00902C47" w:rsidRPr="00902C47" w:rsidRDefault="00902C47" w:rsidP="00902C47">
            <w:pPr>
              <w:rPr>
                <w:sz w:val="24"/>
                <w:szCs w:val="24"/>
              </w:rPr>
            </w:pPr>
            <w:r w:rsidRPr="00902C47">
              <w:rPr>
                <w:sz w:val="24"/>
                <w:szCs w:val="24"/>
              </w:rPr>
              <w:t>«Профилактика деструктивного поведения, безнадзорности</w:t>
            </w:r>
          </w:p>
          <w:p w:rsidR="00902C47" w:rsidRPr="00902C47" w:rsidRDefault="00902C47" w:rsidP="00902C47">
            <w:pPr>
              <w:rPr>
                <w:sz w:val="24"/>
                <w:szCs w:val="24"/>
              </w:rPr>
            </w:pPr>
            <w:r w:rsidRPr="00902C47">
              <w:rPr>
                <w:sz w:val="24"/>
                <w:szCs w:val="24"/>
              </w:rPr>
              <w:t>и правонарушений несовершеннолетних Забайкальского края</w:t>
            </w:r>
          </w:p>
          <w:p w:rsidR="00902C47" w:rsidRPr="00902C47" w:rsidRDefault="00902C47" w:rsidP="00902C47">
            <w:pPr>
              <w:rPr>
                <w:sz w:val="24"/>
                <w:szCs w:val="24"/>
              </w:rPr>
            </w:pPr>
            <w:r w:rsidRPr="00902C47">
              <w:rPr>
                <w:sz w:val="24"/>
                <w:szCs w:val="24"/>
              </w:rPr>
              <w:t xml:space="preserve">на 2022–2025 годы». </w:t>
            </w:r>
          </w:p>
          <w:p w:rsidR="00902C47" w:rsidRPr="00902C47" w:rsidRDefault="00902C47" w:rsidP="00902C47">
            <w:pPr>
              <w:rPr>
                <w:sz w:val="24"/>
                <w:szCs w:val="24"/>
              </w:rPr>
            </w:pPr>
          </w:p>
          <w:p w:rsidR="00902C47" w:rsidRPr="00902C47" w:rsidRDefault="00902C47" w:rsidP="00902C47">
            <w:pPr>
              <w:rPr>
                <w:sz w:val="24"/>
                <w:szCs w:val="24"/>
              </w:rPr>
            </w:pPr>
            <w:r w:rsidRPr="00902C47">
              <w:rPr>
                <w:sz w:val="24"/>
                <w:szCs w:val="24"/>
              </w:rPr>
              <w:t xml:space="preserve">2024 г. – 6 032,0 </w:t>
            </w:r>
          </w:p>
          <w:p w:rsidR="00902C47" w:rsidRPr="00902C47" w:rsidRDefault="00902C47" w:rsidP="00902C47">
            <w:pPr>
              <w:rPr>
                <w:sz w:val="24"/>
                <w:szCs w:val="24"/>
              </w:rPr>
            </w:pPr>
            <w:r w:rsidRPr="00902C47">
              <w:rPr>
                <w:sz w:val="24"/>
                <w:szCs w:val="24"/>
              </w:rPr>
              <w:t xml:space="preserve">(3000,0 </w:t>
            </w:r>
            <w:proofErr w:type="spellStart"/>
            <w:r w:rsidRPr="00902C47">
              <w:rPr>
                <w:sz w:val="24"/>
                <w:szCs w:val="24"/>
              </w:rPr>
              <w:t>тыс</w:t>
            </w:r>
            <w:proofErr w:type="gramStart"/>
            <w:r w:rsidRPr="00902C47">
              <w:rPr>
                <w:sz w:val="24"/>
                <w:szCs w:val="24"/>
              </w:rPr>
              <w:t>.р</w:t>
            </w:r>
            <w:proofErr w:type="gramEnd"/>
            <w:r w:rsidRPr="00902C47">
              <w:rPr>
                <w:sz w:val="24"/>
                <w:szCs w:val="24"/>
              </w:rPr>
              <w:t>уб</w:t>
            </w:r>
            <w:proofErr w:type="spellEnd"/>
            <w:r w:rsidRPr="00902C47">
              <w:rPr>
                <w:sz w:val="24"/>
                <w:szCs w:val="24"/>
              </w:rPr>
              <w:t xml:space="preserve">. </w:t>
            </w:r>
          </w:p>
          <w:p w:rsidR="00902C47" w:rsidRPr="00902C47" w:rsidRDefault="00902C47" w:rsidP="00902C47">
            <w:pPr>
              <w:rPr>
                <w:sz w:val="24"/>
                <w:szCs w:val="24"/>
              </w:rPr>
            </w:pPr>
            <w:r w:rsidRPr="00902C47">
              <w:rPr>
                <w:sz w:val="24"/>
                <w:szCs w:val="24"/>
              </w:rPr>
              <w:t xml:space="preserve">II полугодие 2024 г. </w:t>
            </w:r>
          </w:p>
          <w:p w:rsidR="00902C47" w:rsidRPr="00902C47" w:rsidRDefault="00902C47" w:rsidP="00902C47">
            <w:pPr>
              <w:rPr>
                <w:sz w:val="24"/>
                <w:szCs w:val="24"/>
              </w:rPr>
            </w:pPr>
            <w:r w:rsidRPr="00902C47">
              <w:rPr>
                <w:sz w:val="24"/>
                <w:szCs w:val="24"/>
              </w:rPr>
              <w:t>в процессе  исполнения бюджета)</w:t>
            </w:r>
          </w:p>
          <w:p w:rsidR="00902C47" w:rsidRPr="00902C47" w:rsidRDefault="00902C47" w:rsidP="00902C47">
            <w:pPr>
              <w:rPr>
                <w:sz w:val="24"/>
                <w:szCs w:val="24"/>
              </w:rPr>
            </w:pPr>
            <w:r w:rsidRPr="00902C47">
              <w:rPr>
                <w:sz w:val="24"/>
                <w:szCs w:val="24"/>
              </w:rPr>
              <w:lastRenderedPageBreak/>
              <w:t>2025 г. – 3 032,0</w:t>
            </w:r>
          </w:p>
          <w:p w:rsidR="00902C47" w:rsidRPr="00902C47" w:rsidRDefault="00902C47" w:rsidP="00902C47">
            <w:pPr>
              <w:rPr>
                <w:sz w:val="24"/>
                <w:szCs w:val="24"/>
              </w:rPr>
            </w:pPr>
            <w:r w:rsidRPr="00902C47">
              <w:rPr>
                <w:sz w:val="24"/>
                <w:szCs w:val="24"/>
              </w:rPr>
              <w:t>2026 г. – 3 032,0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7" w:rsidRPr="00902C47" w:rsidRDefault="00902C47" w:rsidP="00902C47">
            <w:pPr>
              <w:rPr>
                <w:sz w:val="24"/>
                <w:szCs w:val="24"/>
              </w:rPr>
            </w:pPr>
            <w:r w:rsidRPr="00902C47">
              <w:rPr>
                <w:sz w:val="24"/>
                <w:szCs w:val="24"/>
              </w:rPr>
              <w:lastRenderedPageBreak/>
              <w:t>2024–2026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7" w:rsidRPr="00902C47" w:rsidRDefault="00902C47" w:rsidP="00902C47">
            <w:pPr>
              <w:rPr>
                <w:sz w:val="24"/>
                <w:szCs w:val="24"/>
              </w:rPr>
            </w:pPr>
            <w:r w:rsidRPr="00902C47">
              <w:rPr>
                <w:sz w:val="24"/>
                <w:szCs w:val="24"/>
              </w:rPr>
              <w:t>Министерство образования и науки Забайкальского края;</w:t>
            </w:r>
          </w:p>
          <w:p w:rsidR="00902C47" w:rsidRPr="00902C47" w:rsidRDefault="00902C47" w:rsidP="00902C47">
            <w:pPr>
              <w:rPr>
                <w:sz w:val="24"/>
                <w:szCs w:val="24"/>
              </w:rPr>
            </w:pPr>
          </w:p>
          <w:p w:rsidR="00902C47" w:rsidRPr="00902C47" w:rsidRDefault="00902C47" w:rsidP="00902C47">
            <w:pPr>
              <w:rPr>
                <w:sz w:val="24"/>
                <w:szCs w:val="24"/>
              </w:rPr>
            </w:pPr>
            <w:r w:rsidRPr="00902C47">
              <w:rPr>
                <w:sz w:val="24"/>
                <w:szCs w:val="24"/>
              </w:rP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7" w:rsidRPr="00902C47" w:rsidRDefault="00902C47" w:rsidP="00902C47">
            <w:pPr>
              <w:rPr>
                <w:sz w:val="24"/>
                <w:szCs w:val="24"/>
              </w:rPr>
            </w:pPr>
            <w:r w:rsidRPr="00902C47">
              <w:rPr>
                <w:sz w:val="24"/>
                <w:szCs w:val="24"/>
              </w:rPr>
              <w:t>Для подготовки кадров привлечь технологов, участников СВО, Фонд «Защитники Отечества» с последующей трансляцией смен в районах  Забайкальского края</w:t>
            </w:r>
          </w:p>
        </w:tc>
      </w:tr>
    </w:tbl>
    <w:p w:rsidR="00902C47" w:rsidRPr="00902C47" w:rsidRDefault="00902C47" w:rsidP="00902C47">
      <w:pPr>
        <w:ind w:firstLine="708"/>
        <w:jc w:val="right"/>
        <w:rPr>
          <w:sz w:val="28"/>
          <w:szCs w:val="28"/>
        </w:rPr>
      </w:pPr>
      <w:r w:rsidRPr="00902C47">
        <w:rPr>
          <w:sz w:val="28"/>
          <w:szCs w:val="28"/>
        </w:rPr>
        <w:lastRenderedPageBreak/>
        <w:t>».</w:t>
      </w:r>
    </w:p>
    <w:p w:rsidR="00902C47" w:rsidRPr="00902C47" w:rsidRDefault="00902C47" w:rsidP="00902C47">
      <w:pPr>
        <w:rPr>
          <w:sz w:val="28"/>
          <w:szCs w:val="28"/>
        </w:rPr>
      </w:pPr>
      <w:bookmarkStart w:id="4" w:name="_GoBack"/>
      <w:bookmarkEnd w:id="4"/>
    </w:p>
    <w:p w:rsidR="00902C47" w:rsidRPr="00902C47" w:rsidRDefault="00902C47" w:rsidP="00902C47">
      <w:pPr>
        <w:rPr>
          <w:sz w:val="28"/>
          <w:szCs w:val="28"/>
        </w:rPr>
      </w:pPr>
    </w:p>
    <w:p w:rsidR="00902C47" w:rsidRPr="00902C47" w:rsidRDefault="00902C47" w:rsidP="00902C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2C47">
        <w:rPr>
          <w:sz w:val="28"/>
          <w:szCs w:val="28"/>
        </w:rPr>
        <w:t xml:space="preserve">Первый заместитель </w:t>
      </w:r>
    </w:p>
    <w:p w:rsidR="00902C47" w:rsidRPr="00902C47" w:rsidRDefault="00902C47" w:rsidP="00902C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2C47">
        <w:rPr>
          <w:sz w:val="28"/>
          <w:szCs w:val="28"/>
        </w:rPr>
        <w:t xml:space="preserve">председателя Правительства </w:t>
      </w:r>
    </w:p>
    <w:p w:rsidR="00902C47" w:rsidRPr="00902C47" w:rsidRDefault="00902C47" w:rsidP="00902C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2C47">
        <w:rPr>
          <w:sz w:val="28"/>
          <w:szCs w:val="28"/>
        </w:rPr>
        <w:t xml:space="preserve">Забайкальского края                                                                             </w:t>
      </w:r>
      <w:proofErr w:type="spellStart"/>
      <w:r w:rsidRPr="00902C47">
        <w:rPr>
          <w:sz w:val="28"/>
          <w:szCs w:val="28"/>
        </w:rPr>
        <w:t>А.И.Кефер</w:t>
      </w:r>
      <w:proofErr w:type="spellEnd"/>
    </w:p>
    <w:p w:rsidR="00902C47" w:rsidRPr="00902C47" w:rsidRDefault="00902C47" w:rsidP="00902C47">
      <w:pPr>
        <w:rPr>
          <w:sz w:val="24"/>
          <w:szCs w:val="24"/>
        </w:rPr>
      </w:pPr>
    </w:p>
    <w:p w:rsidR="00E639BA" w:rsidRPr="00F217AA" w:rsidRDefault="00E639BA" w:rsidP="00902C47">
      <w:pPr>
        <w:shd w:val="clear" w:color="auto" w:fill="FFFFFF"/>
        <w:spacing w:line="360" w:lineRule="exact"/>
        <w:ind w:firstLine="720"/>
        <w:jc w:val="both"/>
      </w:pPr>
    </w:p>
    <w:sectPr w:rsidR="00E639BA" w:rsidRPr="00F217AA" w:rsidSect="00902C47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CC"/>
    <w:rsid w:val="001F66C1"/>
    <w:rsid w:val="00703ACC"/>
    <w:rsid w:val="00902C47"/>
    <w:rsid w:val="00987CEE"/>
    <w:rsid w:val="00B4413C"/>
    <w:rsid w:val="00E639BA"/>
    <w:rsid w:val="00F2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A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0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A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0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BaginaIS</dc:creator>
  <cp:keywords/>
  <dc:description/>
  <cp:lastModifiedBy>user</cp:lastModifiedBy>
  <cp:revision>5</cp:revision>
  <dcterms:created xsi:type="dcterms:W3CDTF">2019-12-23T05:07:00Z</dcterms:created>
  <dcterms:modified xsi:type="dcterms:W3CDTF">2024-08-02T03:21:00Z</dcterms:modified>
</cp:coreProperties>
</file>