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E6344" w14:textId="77777777" w:rsidR="00F525A8" w:rsidRPr="008D4667" w:rsidRDefault="00DF7D50" w:rsidP="00E07038">
      <w:pPr>
        <w:shd w:val="clear" w:color="auto" w:fill="FFFFFF"/>
        <w:spacing w:after="0" w:line="240" w:lineRule="auto"/>
        <w:jc w:val="center"/>
        <w:rPr>
          <w:rFonts w:ascii="Times New Roman" w:hAnsi="Times New Roman"/>
          <w:sz w:val="2"/>
          <w:szCs w:val="2"/>
        </w:rPr>
      </w:pPr>
      <w:bookmarkStart w:id="0" w:name="OLE_LINK4"/>
      <w:r w:rsidRPr="008D4667">
        <w:rPr>
          <w:rFonts w:ascii="Times New Roman" w:hAnsi="Times New Roman"/>
          <w:noProof/>
          <w:lang w:eastAsia="ru-RU"/>
        </w:rPr>
        <w:drawing>
          <wp:inline distT="0" distB="0" distL="0" distR="0" wp14:anchorId="743B0D58" wp14:editId="187BE4C1">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14:paraId="79C2DDF3"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43C9A099"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2922E806"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3B2BEADF"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1EDE4BCC"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510EA255"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39766CD3"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0F399B3E" w14:textId="77777777" w:rsidR="00F525A8" w:rsidRPr="008D4667" w:rsidRDefault="00F525A8" w:rsidP="00F525A8">
      <w:pPr>
        <w:shd w:val="clear" w:color="auto" w:fill="FFFFFF"/>
        <w:spacing w:after="0" w:line="240" w:lineRule="auto"/>
        <w:jc w:val="center"/>
        <w:rPr>
          <w:rFonts w:ascii="Times New Roman" w:hAnsi="Times New Roman"/>
          <w:sz w:val="2"/>
          <w:szCs w:val="2"/>
        </w:rPr>
      </w:pPr>
    </w:p>
    <w:p w14:paraId="30056308" w14:textId="77777777" w:rsidR="00F525A8" w:rsidRPr="008D4667" w:rsidRDefault="00F525A8" w:rsidP="00F525A8">
      <w:pPr>
        <w:shd w:val="clear" w:color="auto" w:fill="FFFFFF"/>
        <w:spacing w:after="0" w:line="240" w:lineRule="auto"/>
        <w:jc w:val="center"/>
        <w:rPr>
          <w:rFonts w:ascii="Times New Roman" w:hAnsi="Times New Roman"/>
          <w:b/>
          <w:spacing w:val="-11"/>
          <w:sz w:val="2"/>
          <w:szCs w:val="2"/>
        </w:rPr>
      </w:pPr>
    </w:p>
    <w:p w14:paraId="59B4E4A6" w14:textId="77777777" w:rsidR="00F525A8" w:rsidRPr="008D4667" w:rsidRDefault="00F525A8" w:rsidP="00612D6A">
      <w:pPr>
        <w:shd w:val="clear" w:color="auto" w:fill="FFFFFF"/>
        <w:spacing w:after="0" w:line="240" w:lineRule="auto"/>
        <w:jc w:val="center"/>
        <w:outlineLvl w:val="0"/>
        <w:rPr>
          <w:rFonts w:ascii="Times New Roman" w:hAnsi="Times New Roman"/>
          <w:b/>
          <w:spacing w:val="-11"/>
          <w:sz w:val="2"/>
          <w:szCs w:val="2"/>
        </w:rPr>
      </w:pPr>
      <w:r w:rsidRPr="008D4667">
        <w:rPr>
          <w:rFonts w:ascii="Times New Roman" w:hAnsi="Times New Roman"/>
          <w:b/>
          <w:spacing w:val="-11"/>
          <w:sz w:val="33"/>
          <w:szCs w:val="33"/>
        </w:rPr>
        <w:t>ПРАВИТЕЛЬСТВО ЗАБАЙКАЛЬСКОГО КРАЯ</w:t>
      </w:r>
    </w:p>
    <w:p w14:paraId="0BB49DBB" w14:textId="77777777" w:rsidR="00F525A8" w:rsidRPr="008D4667" w:rsidRDefault="00F525A8" w:rsidP="00F525A8">
      <w:pPr>
        <w:shd w:val="clear" w:color="auto" w:fill="FFFFFF"/>
        <w:spacing w:after="0" w:line="240" w:lineRule="auto"/>
        <w:jc w:val="center"/>
        <w:rPr>
          <w:rFonts w:ascii="Times New Roman" w:hAnsi="Times New Roman"/>
          <w:b/>
          <w:spacing w:val="-11"/>
          <w:sz w:val="2"/>
          <w:szCs w:val="2"/>
        </w:rPr>
      </w:pPr>
    </w:p>
    <w:p w14:paraId="2B13D837" w14:textId="77777777" w:rsidR="00F525A8" w:rsidRPr="008D4667" w:rsidRDefault="00F525A8" w:rsidP="00F525A8">
      <w:pPr>
        <w:shd w:val="clear" w:color="auto" w:fill="FFFFFF"/>
        <w:spacing w:after="0" w:line="240" w:lineRule="auto"/>
        <w:jc w:val="center"/>
        <w:rPr>
          <w:rFonts w:ascii="Times New Roman" w:hAnsi="Times New Roman"/>
          <w:b/>
          <w:spacing w:val="-11"/>
          <w:sz w:val="2"/>
          <w:szCs w:val="2"/>
        </w:rPr>
      </w:pPr>
    </w:p>
    <w:p w14:paraId="335A822F" w14:textId="77777777" w:rsidR="00F525A8" w:rsidRPr="008D4667" w:rsidRDefault="00F525A8" w:rsidP="00F525A8">
      <w:pPr>
        <w:shd w:val="clear" w:color="auto" w:fill="FFFFFF"/>
        <w:spacing w:after="0" w:line="240" w:lineRule="auto"/>
        <w:jc w:val="center"/>
        <w:rPr>
          <w:rFonts w:ascii="Times New Roman" w:hAnsi="Times New Roman"/>
          <w:b/>
          <w:spacing w:val="-11"/>
          <w:sz w:val="2"/>
          <w:szCs w:val="2"/>
        </w:rPr>
      </w:pPr>
    </w:p>
    <w:p w14:paraId="32411480" w14:textId="77777777" w:rsidR="00F525A8" w:rsidRPr="008D4667" w:rsidRDefault="00F525A8" w:rsidP="00F525A8">
      <w:pPr>
        <w:shd w:val="clear" w:color="auto" w:fill="FFFFFF"/>
        <w:spacing w:after="0" w:line="240" w:lineRule="auto"/>
        <w:jc w:val="center"/>
        <w:rPr>
          <w:rFonts w:ascii="Times New Roman" w:hAnsi="Times New Roman"/>
          <w:b/>
          <w:spacing w:val="-11"/>
          <w:sz w:val="2"/>
          <w:szCs w:val="2"/>
        </w:rPr>
      </w:pPr>
    </w:p>
    <w:p w14:paraId="05BC3AA9" w14:textId="77777777" w:rsidR="00F525A8" w:rsidRPr="008D4667" w:rsidRDefault="00F525A8" w:rsidP="00612D6A">
      <w:pPr>
        <w:shd w:val="clear" w:color="auto" w:fill="FFFFFF"/>
        <w:spacing w:after="0" w:line="240" w:lineRule="auto"/>
        <w:jc w:val="center"/>
        <w:outlineLvl w:val="0"/>
        <w:rPr>
          <w:rFonts w:ascii="Times New Roman" w:hAnsi="Times New Roman"/>
          <w:bCs/>
          <w:spacing w:val="-14"/>
        </w:rPr>
      </w:pPr>
      <w:r w:rsidRPr="008D4667">
        <w:rPr>
          <w:rFonts w:ascii="Times New Roman" w:hAnsi="Times New Roman"/>
          <w:bCs/>
          <w:spacing w:val="-14"/>
          <w:sz w:val="35"/>
          <w:szCs w:val="35"/>
        </w:rPr>
        <w:t>ПОСТАНОВЛЕНИЕ</w:t>
      </w:r>
    </w:p>
    <w:p w14:paraId="212315CD" w14:textId="77777777" w:rsidR="00F525A8" w:rsidRPr="008D4667" w:rsidRDefault="00F525A8" w:rsidP="00B978C9">
      <w:pPr>
        <w:shd w:val="clear" w:color="auto" w:fill="FFFFFF"/>
        <w:spacing w:after="0" w:line="240" w:lineRule="auto"/>
        <w:jc w:val="center"/>
        <w:rPr>
          <w:rFonts w:ascii="Times New Roman" w:hAnsi="Times New Roman"/>
          <w:bCs/>
          <w:sz w:val="28"/>
          <w:szCs w:val="28"/>
        </w:rPr>
      </w:pPr>
    </w:p>
    <w:p w14:paraId="5A0819FC" w14:textId="77777777" w:rsidR="00F525A8" w:rsidRPr="008D4667" w:rsidRDefault="00F525A8" w:rsidP="00E07038">
      <w:pPr>
        <w:shd w:val="clear" w:color="auto" w:fill="FFFFFF"/>
        <w:spacing w:after="0" w:line="240" w:lineRule="auto"/>
        <w:jc w:val="center"/>
        <w:rPr>
          <w:rFonts w:ascii="Times New Roman" w:hAnsi="Times New Roman"/>
          <w:bCs/>
          <w:spacing w:val="-14"/>
          <w:sz w:val="6"/>
          <w:szCs w:val="6"/>
        </w:rPr>
      </w:pPr>
      <w:r w:rsidRPr="008D4667">
        <w:rPr>
          <w:rFonts w:ascii="Times New Roman" w:hAnsi="Times New Roman"/>
          <w:bCs/>
          <w:spacing w:val="-6"/>
          <w:sz w:val="35"/>
          <w:szCs w:val="35"/>
        </w:rPr>
        <w:t>г. Чита</w:t>
      </w:r>
    </w:p>
    <w:p w14:paraId="03D9C173" w14:textId="77777777" w:rsidR="00563EBB" w:rsidRPr="008D4667" w:rsidRDefault="00563EBB" w:rsidP="00F525A8">
      <w:pPr>
        <w:shd w:val="clear" w:color="auto" w:fill="FFFFFF"/>
        <w:spacing w:after="0" w:line="240" w:lineRule="auto"/>
        <w:jc w:val="center"/>
        <w:rPr>
          <w:rFonts w:ascii="Times New Roman" w:hAnsi="Times New Roman"/>
          <w:bCs/>
          <w:spacing w:val="-14"/>
          <w:sz w:val="6"/>
          <w:szCs w:val="6"/>
        </w:rPr>
      </w:pPr>
    </w:p>
    <w:bookmarkEnd w:id="0"/>
    <w:p w14:paraId="53DF17A4" w14:textId="77777777" w:rsidR="0016056E" w:rsidRPr="008D4667" w:rsidRDefault="0016056E" w:rsidP="00F525A8">
      <w:pPr>
        <w:spacing w:after="0" w:line="240" w:lineRule="auto"/>
        <w:jc w:val="center"/>
        <w:rPr>
          <w:rFonts w:ascii="Times New Roman" w:hAnsi="Times New Roman"/>
          <w:b/>
          <w:bCs/>
          <w:sz w:val="28"/>
          <w:szCs w:val="28"/>
        </w:rPr>
      </w:pPr>
    </w:p>
    <w:p w14:paraId="309AD7A1" w14:textId="77777777" w:rsidR="00C73104" w:rsidRPr="008D4667" w:rsidRDefault="00C73104" w:rsidP="00E07038">
      <w:pPr>
        <w:spacing w:after="0" w:line="240" w:lineRule="auto"/>
        <w:jc w:val="center"/>
        <w:rPr>
          <w:rFonts w:ascii="Times New Roman" w:hAnsi="Times New Roman"/>
          <w:b/>
          <w:bCs/>
          <w:sz w:val="28"/>
          <w:szCs w:val="28"/>
        </w:rPr>
      </w:pPr>
    </w:p>
    <w:p w14:paraId="3F4F084A" w14:textId="3BAACDA4" w:rsidR="0053548F" w:rsidRDefault="006C3CB9" w:rsidP="00E07038">
      <w:pPr>
        <w:autoSpaceDE w:val="0"/>
        <w:autoSpaceDN w:val="0"/>
        <w:adjustRightInd w:val="0"/>
        <w:spacing w:after="0" w:line="240" w:lineRule="auto"/>
        <w:jc w:val="center"/>
        <w:rPr>
          <w:rFonts w:ascii="Times New Roman" w:hAnsi="Times New Roman"/>
          <w:b/>
          <w:bCs/>
          <w:sz w:val="28"/>
          <w:szCs w:val="28"/>
        </w:rPr>
      </w:pPr>
      <w:bookmarkStart w:id="1" w:name="_Hlk174371106"/>
      <w:r w:rsidRPr="008D4667">
        <w:rPr>
          <w:rFonts w:ascii="Times New Roman" w:hAnsi="Times New Roman"/>
          <w:b/>
          <w:bCs/>
          <w:sz w:val="28"/>
          <w:szCs w:val="28"/>
        </w:rPr>
        <w:t>О внесении изменений</w:t>
      </w:r>
      <w:r w:rsidR="00CA7D4F" w:rsidRPr="008D4667">
        <w:rPr>
          <w:rFonts w:ascii="Times New Roman" w:hAnsi="Times New Roman"/>
          <w:b/>
          <w:bCs/>
          <w:sz w:val="28"/>
          <w:szCs w:val="28"/>
        </w:rPr>
        <w:t xml:space="preserve"> в</w:t>
      </w:r>
      <w:r w:rsidR="001475B8">
        <w:rPr>
          <w:rFonts w:ascii="Times New Roman" w:hAnsi="Times New Roman"/>
          <w:b/>
          <w:bCs/>
          <w:sz w:val="28"/>
          <w:szCs w:val="28"/>
        </w:rPr>
        <w:t xml:space="preserve"> пункт 3 </w:t>
      </w:r>
      <w:r w:rsidR="00825161" w:rsidRPr="008D4667">
        <w:rPr>
          <w:rFonts w:ascii="Times New Roman" w:hAnsi="Times New Roman"/>
          <w:b/>
          <w:bCs/>
          <w:sz w:val="28"/>
          <w:szCs w:val="28"/>
        </w:rPr>
        <w:t>Методик</w:t>
      </w:r>
      <w:r w:rsidR="001475B8">
        <w:rPr>
          <w:rFonts w:ascii="Times New Roman" w:hAnsi="Times New Roman"/>
          <w:b/>
          <w:bCs/>
          <w:sz w:val="28"/>
          <w:szCs w:val="28"/>
        </w:rPr>
        <w:t>и</w:t>
      </w:r>
      <w:r w:rsidR="00A32E2F">
        <w:rPr>
          <w:rFonts w:ascii="Times New Roman" w:hAnsi="Times New Roman"/>
          <w:b/>
          <w:bCs/>
          <w:sz w:val="28"/>
          <w:szCs w:val="28"/>
        </w:rPr>
        <w:t xml:space="preserve"> </w:t>
      </w:r>
      <w:r w:rsidR="009900FD" w:rsidRPr="008D4667">
        <w:rPr>
          <w:rFonts w:ascii="Times New Roman" w:hAnsi="Times New Roman"/>
          <w:b/>
          <w:bCs/>
          <w:sz w:val="28"/>
          <w:szCs w:val="28"/>
        </w:rPr>
        <w:t>распределения</w:t>
      </w:r>
      <w:r w:rsidR="0053548F">
        <w:rPr>
          <w:rFonts w:ascii="Times New Roman" w:hAnsi="Times New Roman"/>
          <w:b/>
          <w:bCs/>
          <w:sz w:val="28"/>
          <w:szCs w:val="28"/>
        </w:rPr>
        <w:t xml:space="preserve"> в 2024 году бюджетам муниципальных районов, муниципальных округов, городских округов Забайкальского края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Забайкальского края из бюджета Забайкальского края</w:t>
      </w:r>
    </w:p>
    <w:bookmarkEnd w:id="1"/>
    <w:p w14:paraId="55FDDFB0" w14:textId="77777777" w:rsidR="00C73104" w:rsidRPr="008D4667" w:rsidRDefault="00C73104" w:rsidP="00C73104">
      <w:pPr>
        <w:autoSpaceDE w:val="0"/>
        <w:autoSpaceDN w:val="0"/>
        <w:adjustRightInd w:val="0"/>
        <w:spacing w:after="0" w:line="240" w:lineRule="auto"/>
        <w:jc w:val="center"/>
        <w:rPr>
          <w:rFonts w:ascii="Times New Roman" w:hAnsi="Times New Roman"/>
          <w:sz w:val="28"/>
          <w:szCs w:val="28"/>
        </w:rPr>
      </w:pPr>
    </w:p>
    <w:p w14:paraId="21BFC2F6" w14:textId="408AB298" w:rsidR="007810AE" w:rsidRPr="008D4667" w:rsidRDefault="00E261B9" w:rsidP="00FF229D">
      <w:pPr>
        <w:autoSpaceDE w:val="0"/>
        <w:autoSpaceDN w:val="0"/>
        <w:adjustRightInd w:val="0"/>
        <w:spacing w:after="0" w:line="240" w:lineRule="auto"/>
        <w:jc w:val="both"/>
        <w:rPr>
          <w:rFonts w:ascii="Times New Roman" w:hAnsi="Times New Roman"/>
          <w:b/>
          <w:bCs/>
          <w:spacing w:val="40"/>
          <w:sz w:val="28"/>
          <w:szCs w:val="28"/>
        </w:rPr>
      </w:pPr>
      <w:r>
        <w:rPr>
          <w:rFonts w:ascii="Times New Roman" w:hAnsi="Times New Roman"/>
          <w:sz w:val="28"/>
          <w:szCs w:val="28"/>
        </w:rPr>
        <w:tab/>
        <w:t>В целях реализации положений стат</w:t>
      </w:r>
      <w:r w:rsidR="00FA66D8">
        <w:rPr>
          <w:rFonts w:ascii="Times New Roman" w:hAnsi="Times New Roman"/>
          <w:sz w:val="28"/>
          <w:szCs w:val="28"/>
        </w:rPr>
        <w:t>ей</w:t>
      </w:r>
      <w:r>
        <w:rPr>
          <w:rFonts w:ascii="Times New Roman" w:hAnsi="Times New Roman"/>
          <w:sz w:val="28"/>
          <w:szCs w:val="28"/>
        </w:rPr>
        <w:t xml:space="preserve"> 1 и 2 </w:t>
      </w:r>
      <w:bookmarkStart w:id="2" w:name="_Hlk174371474"/>
      <w:r w:rsidRPr="00E261B9">
        <w:rPr>
          <w:rFonts w:ascii="Times New Roman" w:hAnsi="Times New Roman"/>
          <w:sz w:val="28"/>
          <w:szCs w:val="28"/>
        </w:rPr>
        <w:t>Закона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bookmarkEnd w:id="2"/>
      <w:r>
        <w:rPr>
          <w:rFonts w:ascii="Times New Roman" w:hAnsi="Times New Roman"/>
          <w:sz w:val="28"/>
          <w:szCs w:val="28"/>
        </w:rPr>
        <w:t xml:space="preserve">, </w:t>
      </w:r>
      <w:r w:rsidR="007810AE" w:rsidRPr="008D4667">
        <w:rPr>
          <w:rFonts w:ascii="Times New Roman" w:hAnsi="Times New Roman"/>
          <w:sz w:val="28"/>
          <w:szCs w:val="28"/>
        </w:rPr>
        <w:t xml:space="preserve">Правительство Забайкальского края </w:t>
      </w:r>
      <w:r w:rsidR="007810AE" w:rsidRPr="00FF229D">
        <w:rPr>
          <w:rFonts w:ascii="Times New Roman" w:hAnsi="Times New Roman"/>
          <w:b/>
          <w:spacing w:val="30"/>
          <w:sz w:val="28"/>
          <w:szCs w:val="28"/>
        </w:rPr>
        <w:t>постановляет</w:t>
      </w:r>
      <w:r w:rsidR="007810AE" w:rsidRPr="00FF229D">
        <w:rPr>
          <w:rFonts w:ascii="Times New Roman" w:hAnsi="Times New Roman"/>
          <w:b/>
          <w:bCs/>
          <w:spacing w:val="30"/>
          <w:sz w:val="28"/>
          <w:szCs w:val="28"/>
        </w:rPr>
        <w:t>:</w:t>
      </w:r>
    </w:p>
    <w:p w14:paraId="54A72212" w14:textId="1C23D9C9" w:rsidR="00552E74" w:rsidRDefault="00552E74" w:rsidP="0079047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Утвердить прилагаемые изменения, которые вносятся </w:t>
      </w:r>
      <w:r w:rsidR="00A64CCD" w:rsidRPr="00F54D31">
        <w:rPr>
          <w:rFonts w:ascii="Times New Roman" w:hAnsi="Times New Roman"/>
          <w:sz w:val="28"/>
          <w:szCs w:val="28"/>
          <w:lang w:eastAsia="ru-RU"/>
        </w:rPr>
        <w:t>в</w:t>
      </w:r>
      <w:r w:rsidR="001475B8">
        <w:rPr>
          <w:rFonts w:ascii="Times New Roman" w:hAnsi="Times New Roman"/>
          <w:sz w:val="28"/>
          <w:szCs w:val="28"/>
          <w:lang w:eastAsia="ru-RU"/>
        </w:rPr>
        <w:t xml:space="preserve"> пункт 3</w:t>
      </w:r>
      <w:r w:rsidR="00A64CCD" w:rsidRPr="00F54D31">
        <w:rPr>
          <w:rFonts w:ascii="Times New Roman" w:hAnsi="Times New Roman"/>
          <w:sz w:val="28"/>
          <w:szCs w:val="28"/>
          <w:lang w:eastAsia="ru-RU"/>
        </w:rPr>
        <w:t xml:space="preserve"> </w:t>
      </w:r>
      <w:bookmarkStart w:id="3" w:name="_Hlk174371943"/>
      <w:r w:rsidR="0053548F" w:rsidRPr="0053548F">
        <w:rPr>
          <w:rFonts w:ascii="Times New Roman" w:hAnsi="Times New Roman"/>
          <w:bCs/>
          <w:sz w:val="28"/>
          <w:szCs w:val="28"/>
          <w:lang w:eastAsia="ru-RU"/>
        </w:rPr>
        <w:t>Методик</w:t>
      </w:r>
      <w:r w:rsidR="001475B8">
        <w:rPr>
          <w:rFonts w:ascii="Times New Roman" w:hAnsi="Times New Roman"/>
          <w:bCs/>
          <w:sz w:val="28"/>
          <w:szCs w:val="28"/>
          <w:lang w:eastAsia="ru-RU"/>
        </w:rPr>
        <w:t>и</w:t>
      </w:r>
      <w:r w:rsidR="0053548F" w:rsidRPr="0053548F">
        <w:rPr>
          <w:rFonts w:ascii="Times New Roman" w:hAnsi="Times New Roman"/>
          <w:bCs/>
          <w:sz w:val="28"/>
          <w:szCs w:val="28"/>
          <w:lang w:eastAsia="ru-RU"/>
        </w:rPr>
        <w:t xml:space="preserve"> распределения в 2024 году бюджетам муниципальных районов, муниципальных округов, городских округов Забайкальского края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Забайкальского края из бюджета Забайкальского края</w:t>
      </w:r>
      <w:r w:rsidR="00122297" w:rsidRPr="00F54D31">
        <w:rPr>
          <w:rFonts w:ascii="Times New Roman" w:hAnsi="Times New Roman"/>
          <w:sz w:val="28"/>
          <w:szCs w:val="28"/>
          <w:lang w:eastAsia="ru-RU"/>
        </w:rPr>
        <w:t>, утвержденн</w:t>
      </w:r>
      <w:r w:rsidR="001475B8">
        <w:rPr>
          <w:rFonts w:ascii="Times New Roman" w:hAnsi="Times New Roman"/>
          <w:sz w:val="28"/>
          <w:szCs w:val="28"/>
          <w:lang w:eastAsia="ru-RU"/>
        </w:rPr>
        <w:t>ой</w:t>
      </w:r>
      <w:r w:rsidR="00122297" w:rsidRPr="00F54D31">
        <w:rPr>
          <w:rFonts w:ascii="Times New Roman" w:hAnsi="Times New Roman"/>
          <w:sz w:val="28"/>
          <w:szCs w:val="28"/>
          <w:lang w:eastAsia="ru-RU"/>
        </w:rPr>
        <w:t xml:space="preserve"> постановлением Правите</w:t>
      </w:r>
      <w:r w:rsidR="0053548F">
        <w:rPr>
          <w:rFonts w:ascii="Times New Roman" w:hAnsi="Times New Roman"/>
          <w:sz w:val="28"/>
          <w:szCs w:val="28"/>
          <w:lang w:eastAsia="ru-RU"/>
        </w:rPr>
        <w:t>льства Забайкальского края от 2 июля 2024</w:t>
      </w:r>
      <w:r w:rsidR="00122297" w:rsidRPr="00F54D31">
        <w:rPr>
          <w:rFonts w:ascii="Times New Roman" w:hAnsi="Times New Roman"/>
          <w:sz w:val="28"/>
          <w:szCs w:val="28"/>
          <w:lang w:eastAsia="ru-RU"/>
        </w:rPr>
        <w:t xml:space="preserve"> </w:t>
      </w:r>
      <w:r w:rsidR="0053548F">
        <w:rPr>
          <w:rFonts w:ascii="Times New Roman" w:hAnsi="Times New Roman"/>
          <w:sz w:val="28"/>
          <w:szCs w:val="28"/>
          <w:lang w:eastAsia="ru-RU"/>
        </w:rPr>
        <w:t xml:space="preserve">года </w:t>
      </w:r>
      <w:r>
        <w:rPr>
          <w:rFonts w:ascii="Times New Roman" w:hAnsi="Times New Roman"/>
          <w:sz w:val="28"/>
          <w:szCs w:val="28"/>
          <w:lang w:eastAsia="ru-RU"/>
        </w:rPr>
        <w:t xml:space="preserve">               № 316</w:t>
      </w:r>
      <w:bookmarkEnd w:id="3"/>
      <w:r>
        <w:rPr>
          <w:rFonts w:ascii="Times New Roman" w:hAnsi="Times New Roman"/>
          <w:sz w:val="28"/>
          <w:szCs w:val="28"/>
          <w:lang w:eastAsia="ru-RU"/>
        </w:rPr>
        <w:t>.</w:t>
      </w:r>
    </w:p>
    <w:p w14:paraId="2AD2EA0D" w14:textId="77777777" w:rsidR="002B5207" w:rsidRDefault="002B5207" w:rsidP="006706BA">
      <w:pPr>
        <w:spacing w:after="0" w:line="240" w:lineRule="auto"/>
        <w:jc w:val="both"/>
        <w:rPr>
          <w:rFonts w:ascii="Times New Roman" w:hAnsi="Times New Roman"/>
          <w:bCs/>
          <w:sz w:val="28"/>
          <w:szCs w:val="28"/>
          <w:highlight w:val="yellow"/>
        </w:rPr>
      </w:pPr>
    </w:p>
    <w:p w14:paraId="7869C292" w14:textId="77777777" w:rsidR="00F70902" w:rsidRDefault="00F70902" w:rsidP="006706BA">
      <w:pPr>
        <w:spacing w:after="0" w:line="240" w:lineRule="auto"/>
        <w:jc w:val="both"/>
        <w:rPr>
          <w:rFonts w:ascii="Times New Roman" w:hAnsi="Times New Roman"/>
          <w:bCs/>
          <w:sz w:val="28"/>
          <w:szCs w:val="28"/>
          <w:highlight w:val="yellow"/>
        </w:rPr>
      </w:pPr>
    </w:p>
    <w:p w14:paraId="0C5A50AE" w14:textId="77777777" w:rsidR="00F70902" w:rsidRPr="00F54D31" w:rsidRDefault="00F70902" w:rsidP="006706BA">
      <w:pPr>
        <w:spacing w:after="0" w:line="240" w:lineRule="auto"/>
        <w:jc w:val="both"/>
        <w:rPr>
          <w:rFonts w:ascii="Times New Roman" w:hAnsi="Times New Roman"/>
          <w:bCs/>
          <w:sz w:val="28"/>
          <w:szCs w:val="28"/>
          <w:highlight w:val="yellow"/>
        </w:rPr>
      </w:pPr>
    </w:p>
    <w:p w14:paraId="7FD5DD94" w14:textId="77777777" w:rsidR="00A93F07" w:rsidRPr="00666DA2" w:rsidRDefault="00A93F07" w:rsidP="00A93F07">
      <w:pPr>
        <w:tabs>
          <w:tab w:val="left" w:pos="7797"/>
        </w:tabs>
        <w:spacing w:after="0" w:line="240" w:lineRule="auto"/>
        <w:rPr>
          <w:rFonts w:ascii="Times New Roman" w:hAnsi="Times New Roman"/>
          <w:sz w:val="28"/>
          <w:szCs w:val="28"/>
        </w:rPr>
      </w:pPr>
      <w:r w:rsidRPr="00666DA2">
        <w:rPr>
          <w:rFonts w:ascii="Times New Roman" w:hAnsi="Times New Roman"/>
          <w:sz w:val="28"/>
          <w:szCs w:val="28"/>
        </w:rPr>
        <w:t xml:space="preserve">Первый заместитель </w:t>
      </w:r>
    </w:p>
    <w:p w14:paraId="4AA263B6" w14:textId="77777777" w:rsidR="00A93F07" w:rsidRPr="00666DA2" w:rsidRDefault="00A93F07" w:rsidP="00A93F07">
      <w:pPr>
        <w:tabs>
          <w:tab w:val="left" w:pos="7797"/>
        </w:tabs>
        <w:spacing w:after="0" w:line="240" w:lineRule="auto"/>
        <w:rPr>
          <w:rFonts w:ascii="Times New Roman" w:hAnsi="Times New Roman"/>
          <w:sz w:val="28"/>
          <w:szCs w:val="28"/>
        </w:rPr>
      </w:pPr>
      <w:r w:rsidRPr="00666DA2">
        <w:rPr>
          <w:rFonts w:ascii="Times New Roman" w:hAnsi="Times New Roman"/>
          <w:sz w:val="28"/>
          <w:szCs w:val="28"/>
        </w:rPr>
        <w:t xml:space="preserve">председателя Правительства </w:t>
      </w:r>
    </w:p>
    <w:p w14:paraId="52D81B27" w14:textId="77777777" w:rsidR="00122297" w:rsidRDefault="00A93F07" w:rsidP="00D613AC">
      <w:pPr>
        <w:tabs>
          <w:tab w:val="left" w:pos="7797"/>
        </w:tabs>
        <w:spacing w:after="0" w:line="240" w:lineRule="auto"/>
        <w:rPr>
          <w:rFonts w:ascii="Times New Roman" w:hAnsi="Times New Roman"/>
          <w:sz w:val="28"/>
          <w:szCs w:val="28"/>
        </w:rPr>
      </w:pPr>
      <w:r w:rsidRPr="00666DA2">
        <w:rPr>
          <w:rFonts w:ascii="Times New Roman" w:hAnsi="Times New Roman"/>
          <w:sz w:val="28"/>
          <w:szCs w:val="28"/>
        </w:rPr>
        <w:t>Забайкальского края</w:t>
      </w:r>
      <w:r w:rsidRPr="00666DA2">
        <w:rPr>
          <w:rFonts w:ascii="Times New Roman" w:hAnsi="Times New Roman"/>
          <w:sz w:val="28"/>
          <w:szCs w:val="28"/>
        </w:rPr>
        <w:tab/>
        <w:t xml:space="preserve">   </w:t>
      </w:r>
      <w:proofErr w:type="spellStart"/>
      <w:r w:rsidRPr="00666DA2">
        <w:rPr>
          <w:rFonts w:ascii="Times New Roman" w:hAnsi="Times New Roman"/>
          <w:sz w:val="28"/>
          <w:szCs w:val="28"/>
        </w:rPr>
        <w:t>А.И.Кефер</w:t>
      </w:r>
      <w:proofErr w:type="spellEnd"/>
    </w:p>
    <w:p w14:paraId="47967F6F" w14:textId="77777777" w:rsidR="00F70902" w:rsidRDefault="00F70902" w:rsidP="00D613AC">
      <w:pPr>
        <w:tabs>
          <w:tab w:val="left" w:pos="7797"/>
        </w:tabs>
        <w:spacing w:after="0" w:line="240" w:lineRule="auto"/>
        <w:rPr>
          <w:rFonts w:ascii="Times New Roman" w:hAnsi="Times New Roman"/>
          <w:sz w:val="28"/>
          <w:szCs w:val="28"/>
        </w:rPr>
      </w:pPr>
    </w:p>
    <w:p w14:paraId="73A39E1D" w14:textId="77777777" w:rsidR="00F70902" w:rsidRDefault="00F70902" w:rsidP="00D613AC">
      <w:pPr>
        <w:tabs>
          <w:tab w:val="left" w:pos="7797"/>
        </w:tabs>
        <w:spacing w:after="0" w:line="240" w:lineRule="auto"/>
        <w:rPr>
          <w:rFonts w:ascii="Times New Roman" w:hAnsi="Times New Roman"/>
          <w:sz w:val="28"/>
          <w:szCs w:val="28"/>
        </w:rPr>
      </w:pPr>
    </w:p>
    <w:p w14:paraId="66B9D5D2" w14:textId="77777777" w:rsidR="00F70902" w:rsidRPr="0057046C" w:rsidRDefault="00F70902" w:rsidP="00D613AC">
      <w:pPr>
        <w:tabs>
          <w:tab w:val="left" w:pos="7797"/>
        </w:tabs>
        <w:spacing w:after="0" w:line="240" w:lineRule="auto"/>
        <w:rPr>
          <w:rFonts w:ascii="Times New Roman" w:hAnsi="Times New Roman"/>
          <w:sz w:val="28"/>
          <w:szCs w:val="28"/>
        </w:rPr>
      </w:pPr>
    </w:p>
    <w:p w14:paraId="56C26528" w14:textId="77777777" w:rsidR="00F70902" w:rsidRPr="00F70902" w:rsidRDefault="00F70902" w:rsidP="00F70902">
      <w:pPr>
        <w:autoSpaceDE w:val="0"/>
        <w:autoSpaceDN w:val="0"/>
        <w:adjustRightInd w:val="0"/>
        <w:spacing w:after="0" w:line="360" w:lineRule="auto"/>
        <w:ind w:left="4820"/>
        <w:jc w:val="center"/>
        <w:rPr>
          <w:rFonts w:ascii="Times New Roman" w:hAnsi="Times New Roman"/>
          <w:sz w:val="28"/>
          <w:szCs w:val="28"/>
        </w:rPr>
      </w:pPr>
      <w:r w:rsidRPr="00F70902">
        <w:rPr>
          <w:rFonts w:ascii="Times New Roman" w:hAnsi="Times New Roman"/>
          <w:sz w:val="28"/>
          <w:szCs w:val="28"/>
        </w:rPr>
        <w:lastRenderedPageBreak/>
        <w:t>УТВЕРЖДЕНЫ</w:t>
      </w:r>
    </w:p>
    <w:p w14:paraId="7AAF8313" w14:textId="77777777" w:rsidR="00F70902" w:rsidRPr="00F70902" w:rsidRDefault="00F70902" w:rsidP="00F70902">
      <w:pPr>
        <w:autoSpaceDE w:val="0"/>
        <w:autoSpaceDN w:val="0"/>
        <w:adjustRightInd w:val="0"/>
        <w:spacing w:after="0"/>
        <w:ind w:left="4820"/>
        <w:jc w:val="center"/>
        <w:rPr>
          <w:rFonts w:ascii="Times New Roman" w:hAnsi="Times New Roman"/>
          <w:sz w:val="28"/>
          <w:szCs w:val="28"/>
        </w:rPr>
      </w:pPr>
      <w:r w:rsidRPr="00F70902">
        <w:rPr>
          <w:rFonts w:ascii="Times New Roman" w:hAnsi="Times New Roman"/>
          <w:sz w:val="28"/>
          <w:szCs w:val="28"/>
        </w:rPr>
        <w:t xml:space="preserve">постановлением Правительства </w:t>
      </w:r>
    </w:p>
    <w:p w14:paraId="3A44750D" w14:textId="77777777" w:rsidR="00F70902" w:rsidRPr="00F70902" w:rsidRDefault="00F70902" w:rsidP="00F70902">
      <w:pPr>
        <w:autoSpaceDE w:val="0"/>
        <w:autoSpaceDN w:val="0"/>
        <w:adjustRightInd w:val="0"/>
        <w:spacing w:after="0"/>
        <w:ind w:left="4820"/>
        <w:jc w:val="center"/>
        <w:rPr>
          <w:rFonts w:ascii="Times New Roman" w:hAnsi="Times New Roman"/>
          <w:sz w:val="28"/>
          <w:szCs w:val="28"/>
        </w:rPr>
      </w:pPr>
      <w:r w:rsidRPr="00F70902">
        <w:rPr>
          <w:rFonts w:ascii="Times New Roman" w:hAnsi="Times New Roman"/>
          <w:sz w:val="28"/>
          <w:szCs w:val="28"/>
        </w:rPr>
        <w:t>Забайкальского края</w:t>
      </w:r>
    </w:p>
    <w:p w14:paraId="6F4B4504" w14:textId="77777777" w:rsidR="00F70902" w:rsidRPr="00F70902" w:rsidRDefault="00F70902" w:rsidP="00F70902">
      <w:pPr>
        <w:tabs>
          <w:tab w:val="left" w:pos="7797"/>
        </w:tabs>
        <w:spacing w:after="0" w:line="240" w:lineRule="auto"/>
        <w:rPr>
          <w:rFonts w:ascii="Times New Roman" w:hAnsi="Times New Roman"/>
          <w:sz w:val="28"/>
          <w:szCs w:val="28"/>
        </w:rPr>
      </w:pPr>
    </w:p>
    <w:p w14:paraId="35A3ADBA" w14:textId="77777777" w:rsidR="00F70902" w:rsidRPr="00F70902" w:rsidRDefault="00F70902" w:rsidP="00F70902">
      <w:pPr>
        <w:tabs>
          <w:tab w:val="left" w:pos="7797"/>
        </w:tabs>
        <w:spacing w:after="0" w:line="240" w:lineRule="auto"/>
        <w:jc w:val="center"/>
        <w:rPr>
          <w:rFonts w:ascii="Times New Roman" w:hAnsi="Times New Roman"/>
          <w:sz w:val="28"/>
          <w:szCs w:val="28"/>
        </w:rPr>
      </w:pPr>
    </w:p>
    <w:p w14:paraId="634C9B66" w14:textId="229FD316" w:rsidR="00F70902" w:rsidRPr="001475B8" w:rsidRDefault="00F70902" w:rsidP="00F70902">
      <w:pPr>
        <w:tabs>
          <w:tab w:val="left" w:pos="7797"/>
        </w:tabs>
        <w:spacing w:after="0" w:line="240" w:lineRule="auto"/>
        <w:jc w:val="center"/>
        <w:rPr>
          <w:rFonts w:ascii="Times New Roman" w:hAnsi="Times New Roman"/>
          <w:b/>
          <w:bCs/>
          <w:sz w:val="28"/>
          <w:szCs w:val="28"/>
        </w:rPr>
      </w:pPr>
      <w:r w:rsidRPr="00F70902">
        <w:rPr>
          <w:rFonts w:ascii="Times New Roman" w:hAnsi="Times New Roman"/>
          <w:b/>
          <w:sz w:val="28"/>
          <w:szCs w:val="28"/>
        </w:rPr>
        <w:t xml:space="preserve">ИЗМЕНЕНИЯ, </w:t>
      </w:r>
      <w:r w:rsidRPr="00F70902">
        <w:rPr>
          <w:rFonts w:ascii="Times New Roman" w:hAnsi="Times New Roman"/>
          <w:b/>
          <w:sz w:val="28"/>
          <w:szCs w:val="28"/>
        </w:rPr>
        <w:br/>
        <w:t xml:space="preserve">которые вносятся в </w:t>
      </w:r>
      <w:r w:rsidR="001475B8">
        <w:rPr>
          <w:rFonts w:ascii="Times New Roman" w:hAnsi="Times New Roman"/>
          <w:b/>
          <w:sz w:val="28"/>
          <w:szCs w:val="28"/>
        </w:rPr>
        <w:t xml:space="preserve">пункт 3 </w:t>
      </w:r>
      <w:r w:rsidRPr="00F70902">
        <w:rPr>
          <w:rFonts w:ascii="Times New Roman" w:hAnsi="Times New Roman"/>
          <w:b/>
          <w:bCs/>
          <w:sz w:val="28"/>
          <w:szCs w:val="28"/>
        </w:rPr>
        <w:t>Методик</w:t>
      </w:r>
      <w:r w:rsidR="001475B8">
        <w:rPr>
          <w:rFonts w:ascii="Times New Roman" w:hAnsi="Times New Roman"/>
          <w:b/>
          <w:bCs/>
          <w:sz w:val="28"/>
          <w:szCs w:val="28"/>
        </w:rPr>
        <w:t>и</w:t>
      </w:r>
      <w:r w:rsidRPr="00F70902">
        <w:rPr>
          <w:rFonts w:ascii="Times New Roman" w:hAnsi="Times New Roman"/>
          <w:b/>
          <w:bCs/>
          <w:sz w:val="28"/>
          <w:szCs w:val="28"/>
        </w:rPr>
        <w:t xml:space="preserve"> распределения в 2024 году бюджетам муниципальных районов, муниципальных округов, городских округов Забайкальского края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Забайкальского края из бюджета Забайкальского </w:t>
      </w:r>
      <w:r w:rsidRPr="001475B8">
        <w:rPr>
          <w:rFonts w:ascii="Times New Roman" w:hAnsi="Times New Roman"/>
          <w:b/>
          <w:bCs/>
          <w:sz w:val="28"/>
          <w:szCs w:val="28"/>
        </w:rPr>
        <w:t>края</w:t>
      </w:r>
      <w:r w:rsidR="001475B8" w:rsidRPr="001475B8">
        <w:rPr>
          <w:rFonts w:ascii="Times New Roman" w:hAnsi="Times New Roman"/>
          <w:b/>
          <w:bCs/>
          <w:sz w:val="28"/>
          <w:szCs w:val="28"/>
        </w:rPr>
        <w:t>,</w:t>
      </w:r>
      <w:r w:rsidR="001475B8" w:rsidRPr="001475B8">
        <w:rPr>
          <w:rFonts w:ascii="Times New Roman" w:hAnsi="Times New Roman"/>
          <w:b/>
          <w:bCs/>
          <w:sz w:val="28"/>
          <w:szCs w:val="28"/>
          <w:lang w:eastAsia="ru-RU"/>
        </w:rPr>
        <w:t xml:space="preserve"> утвержденн</w:t>
      </w:r>
      <w:r w:rsidR="001475B8">
        <w:rPr>
          <w:rFonts w:ascii="Times New Roman" w:hAnsi="Times New Roman"/>
          <w:b/>
          <w:bCs/>
          <w:sz w:val="28"/>
          <w:szCs w:val="28"/>
          <w:lang w:eastAsia="ru-RU"/>
        </w:rPr>
        <w:t>ой</w:t>
      </w:r>
      <w:r w:rsidR="001475B8" w:rsidRPr="001475B8">
        <w:rPr>
          <w:rFonts w:ascii="Times New Roman" w:hAnsi="Times New Roman"/>
          <w:b/>
          <w:bCs/>
          <w:sz w:val="28"/>
          <w:szCs w:val="28"/>
          <w:lang w:eastAsia="ru-RU"/>
        </w:rPr>
        <w:t xml:space="preserve"> постановлением Правительства Забайкальского края от 2 июля 2024 года № 316</w:t>
      </w:r>
    </w:p>
    <w:p w14:paraId="4F63A932" w14:textId="77777777" w:rsidR="00F70902" w:rsidRDefault="00F70902" w:rsidP="00F70902">
      <w:pPr>
        <w:tabs>
          <w:tab w:val="left" w:pos="7797"/>
        </w:tabs>
        <w:spacing w:after="0" w:line="240" w:lineRule="auto"/>
        <w:jc w:val="both"/>
        <w:rPr>
          <w:rFonts w:ascii="Times New Roman" w:hAnsi="Times New Roman"/>
          <w:sz w:val="28"/>
          <w:szCs w:val="28"/>
        </w:rPr>
      </w:pPr>
    </w:p>
    <w:p w14:paraId="75C509B2" w14:textId="460BB754" w:rsidR="00F70902" w:rsidRPr="00F70902" w:rsidRDefault="001475B8" w:rsidP="00B56170">
      <w:pPr>
        <w:tabs>
          <w:tab w:val="left" w:pos="7797"/>
        </w:tabs>
        <w:spacing w:after="0" w:line="240" w:lineRule="auto"/>
        <w:ind w:firstLine="567"/>
        <w:jc w:val="both"/>
        <w:rPr>
          <w:rFonts w:ascii="Times New Roman" w:hAnsi="Times New Roman"/>
          <w:sz w:val="28"/>
          <w:szCs w:val="28"/>
        </w:rPr>
      </w:pPr>
      <w:r>
        <w:rPr>
          <w:rFonts w:ascii="Times New Roman" w:hAnsi="Times New Roman"/>
          <w:sz w:val="28"/>
          <w:szCs w:val="28"/>
        </w:rPr>
        <w:t>1</w:t>
      </w:r>
      <w:r w:rsidR="00573A32">
        <w:rPr>
          <w:rFonts w:ascii="Times New Roman" w:hAnsi="Times New Roman"/>
          <w:sz w:val="28"/>
          <w:szCs w:val="28"/>
        </w:rPr>
        <w:t>.</w:t>
      </w:r>
      <w:r w:rsidR="00F70902" w:rsidRPr="00F70902">
        <w:rPr>
          <w:rFonts w:ascii="Times New Roman" w:hAnsi="Times New Roman"/>
          <w:sz w:val="28"/>
          <w:szCs w:val="28"/>
        </w:rPr>
        <w:t xml:space="preserve"> </w:t>
      </w:r>
      <w:r w:rsidR="00573A32">
        <w:rPr>
          <w:rFonts w:ascii="Times New Roman" w:hAnsi="Times New Roman"/>
          <w:sz w:val="28"/>
          <w:szCs w:val="28"/>
        </w:rPr>
        <w:t>А</w:t>
      </w:r>
      <w:r w:rsidR="00F70902" w:rsidRPr="00F70902">
        <w:rPr>
          <w:rFonts w:ascii="Times New Roman" w:hAnsi="Times New Roman"/>
          <w:sz w:val="28"/>
          <w:szCs w:val="28"/>
        </w:rPr>
        <w:t>бзац второ</w:t>
      </w:r>
      <w:r w:rsidR="00573A32">
        <w:rPr>
          <w:rFonts w:ascii="Times New Roman" w:hAnsi="Times New Roman"/>
          <w:sz w:val="28"/>
          <w:szCs w:val="28"/>
        </w:rPr>
        <w:t>й</w:t>
      </w:r>
      <w:r w:rsidR="00F70902" w:rsidRPr="00F70902">
        <w:rPr>
          <w:rFonts w:ascii="Times New Roman" w:hAnsi="Times New Roman"/>
          <w:sz w:val="28"/>
          <w:szCs w:val="28"/>
        </w:rPr>
        <w:t xml:space="preserve"> изложить в следующей редакции:</w:t>
      </w:r>
    </w:p>
    <w:p w14:paraId="2311F8FD" w14:textId="2F083A5C" w:rsidR="00F70902" w:rsidRPr="00F70902" w:rsidRDefault="000911F9" w:rsidP="00F70902">
      <w:pPr>
        <w:tabs>
          <w:tab w:val="left" w:pos="7797"/>
        </w:tabs>
        <w:spacing w:after="0" w:line="240" w:lineRule="auto"/>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«(ОД</m:t>
            </m:r>
          </m:e>
          <m:sub>
            <m:r>
              <m:rPr>
                <m:sty m:val="p"/>
              </m:rPr>
              <w:rPr>
                <w:rFonts w:ascii="Cambria Math" w:hAnsi="Cambria Math"/>
                <w:sz w:val="28"/>
                <w:szCs w:val="28"/>
              </w:rPr>
              <m:t>ф</m:t>
            </m:r>
          </m:sub>
        </m:sSub>
        <m:r>
          <m:rPr>
            <m:sty m:val="p"/>
          </m:rP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1</m:t>
            </m:r>
          </m:sub>
          <m:sup>
            <m:r>
              <m:rPr>
                <m:sty m:val="p"/>
              </m:rPr>
              <w:rPr>
                <w:rFonts w:ascii="Cambria Math" w:hAnsi="Cambria Math"/>
                <w:sz w:val="28"/>
                <w:szCs w:val="28"/>
                <w:lang w:val="en-US"/>
              </w:rPr>
              <m:t>n</m:t>
            </m:r>
          </m:sup>
          <m:e>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m:t>
                </m:r>
                <m:r>
                  <m:rPr>
                    <m:sty m:val="p"/>
                  </m:rPr>
                  <w:rPr>
                    <w:rFonts w:ascii="Cambria Math" w:hAnsi="Cambria Math"/>
                    <w:sz w:val="28"/>
                    <w:szCs w:val="28"/>
                    <w:lang w:val="en-US"/>
                  </w:rPr>
                  <m:t>n</m:t>
                </m:r>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 xml:space="preserve"> И</m:t>
                </m:r>
              </m:e>
              <m:sub>
                <m:r>
                  <m:rPr>
                    <m:sty m:val="p"/>
                  </m:rPr>
                  <w:rPr>
                    <w:rFonts w:ascii="Cambria Math" w:hAnsi="Cambria Math"/>
                    <w:sz w:val="28"/>
                    <w:szCs w:val="28"/>
                    <w:lang w:val="en-US"/>
                  </w:rPr>
                  <m:t>n</m:t>
                </m:r>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фn2</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 xml:space="preserve"> И</m:t>
                </m:r>
              </m:e>
              <m:sub>
                <m:r>
                  <m:rPr>
                    <m:sty m:val="p"/>
                  </m:rPr>
                  <w:rPr>
                    <w:rFonts w:ascii="Cambria Math" w:hAnsi="Cambria Math"/>
                    <w:sz w:val="28"/>
                    <w:szCs w:val="28"/>
                    <w:lang w:val="en-US"/>
                  </w:rPr>
                  <m:t>n</m:t>
                </m:r>
                <m:r>
                  <m:rPr>
                    <m:sty m:val="p"/>
                  </m:rPr>
                  <w:rPr>
                    <w:rFonts w:ascii="Cambria Math" w:hAnsi="Cambria Math"/>
                    <w:sz w:val="28"/>
                    <w:szCs w:val="28"/>
                  </w:rPr>
                  <m:t>2</m:t>
                </m:r>
              </m:sub>
            </m:sSub>
            <m:r>
              <m:rPr>
                <m:sty m:val="p"/>
              </m:rPr>
              <w:rPr>
                <w:rFonts w:ascii="Cambria Math" w:hAnsi="Cambria Math"/>
                <w:sz w:val="28"/>
                <w:szCs w:val="28"/>
              </w:rPr>
              <m:t xml:space="preserve"> )+</m:t>
            </m:r>
          </m:e>
        </m:nary>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фn3</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 xml:space="preserve"> И</m:t>
                </m:r>
              </m:e>
              <m:sub>
                <m:r>
                  <m:rPr>
                    <m:sty m:val="p"/>
                  </m:rPr>
                  <w:rPr>
                    <w:rFonts w:ascii="Cambria Math" w:hAnsi="Cambria Math"/>
                    <w:sz w:val="28"/>
                    <w:szCs w:val="28"/>
                    <w:lang w:val="en-US"/>
                  </w:rPr>
                  <m:t>n</m:t>
                </m:r>
                <m:r>
                  <m:rPr>
                    <m:sty m:val="p"/>
                  </m:rPr>
                  <w:rPr>
                    <w:rFonts w:ascii="Cambria Math" w:hAnsi="Cambria Math"/>
                    <w:sz w:val="28"/>
                    <w:szCs w:val="28"/>
                  </w:rPr>
                  <m:t>3</m:t>
                </m:r>
              </m:sub>
            </m:sSub>
            <m:r>
              <m:rPr>
                <m:sty m:val="p"/>
              </m:rPr>
              <w:rPr>
                <w:rFonts w:ascii="Cambria Math" w:hAnsi="Cambria Math"/>
                <w:sz w:val="28"/>
                <w:szCs w:val="28"/>
              </w:rPr>
              <m:t xml:space="preserve"> </m:t>
            </m:r>
          </m:e>
        </m:d>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фn4</m:t>
            </m:r>
          </m:sub>
        </m:sSub>
      </m:oMath>
      <w:r w:rsidR="00F70902" w:rsidRPr="00F70902">
        <w:rPr>
          <w:rFonts w:ascii="Times New Roman" w:hAnsi="Times New Roman"/>
          <w:sz w:val="28"/>
          <w:szCs w:val="28"/>
        </w:rPr>
        <w:t>, где:»;</w:t>
      </w:r>
    </w:p>
    <w:p w14:paraId="0389B730" w14:textId="4C7B6081" w:rsidR="00F70902" w:rsidRPr="00F70902" w:rsidRDefault="001475B8" w:rsidP="00B56170">
      <w:pPr>
        <w:tabs>
          <w:tab w:val="left" w:pos="7797"/>
        </w:tabs>
        <w:spacing w:after="0" w:line="240" w:lineRule="auto"/>
        <w:ind w:firstLine="567"/>
        <w:jc w:val="both"/>
        <w:rPr>
          <w:rFonts w:ascii="Times New Roman" w:hAnsi="Times New Roman"/>
          <w:sz w:val="28"/>
          <w:szCs w:val="28"/>
        </w:rPr>
      </w:pPr>
      <w:r>
        <w:rPr>
          <w:rFonts w:ascii="Times New Roman" w:hAnsi="Times New Roman"/>
          <w:sz w:val="28"/>
          <w:szCs w:val="28"/>
        </w:rPr>
        <w:t>2</w:t>
      </w:r>
      <w:r w:rsidR="00573A32">
        <w:rPr>
          <w:rFonts w:ascii="Times New Roman" w:hAnsi="Times New Roman"/>
          <w:sz w:val="28"/>
          <w:szCs w:val="28"/>
        </w:rPr>
        <w:t>.</w:t>
      </w:r>
      <w:r w:rsidR="00F70902" w:rsidRPr="00F70902">
        <w:rPr>
          <w:rFonts w:ascii="Times New Roman" w:hAnsi="Times New Roman"/>
          <w:sz w:val="28"/>
          <w:szCs w:val="28"/>
        </w:rPr>
        <w:t xml:space="preserve"> </w:t>
      </w:r>
      <w:r w:rsidR="0057046C">
        <w:rPr>
          <w:rFonts w:ascii="Times New Roman" w:hAnsi="Times New Roman"/>
          <w:sz w:val="28"/>
          <w:szCs w:val="28"/>
        </w:rPr>
        <w:t>Д</w:t>
      </w:r>
      <w:r w:rsidR="00F70902" w:rsidRPr="00F70902">
        <w:rPr>
          <w:rFonts w:ascii="Times New Roman" w:hAnsi="Times New Roman"/>
          <w:sz w:val="28"/>
          <w:szCs w:val="28"/>
        </w:rPr>
        <w:t>ополнить</w:t>
      </w:r>
      <w:r w:rsidR="00F70902">
        <w:rPr>
          <w:rFonts w:ascii="Times New Roman" w:hAnsi="Times New Roman"/>
          <w:sz w:val="28"/>
          <w:szCs w:val="28"/>
        </w:rPr>
        <w:t xml:space="preserve"> новыми абзацами двадцать девя</w:t>
      </w:r>
      <w:r>
        <w:rPr>
          <w:rFonts w:ascii="Times New Roman" w:hAnsi="Times New Roman"/>
          <w:sz w:val="28"/>
          <w:szCs w:val="28"/>
        </w:rPr>
        <w:t>тым</w:t>
      </w:r>
      <w:r w:rsidR="00F70902">
        <w:rPr>
          <w:rFonts w:ascii="Times New Roman" w:hAnsi="Times New Roman"/>
          <w:sz w:val="28"/>
          <w:szCs w:val="28"/>
        </w:rPr>
        <w:t xml:space="preserve"> </w:t>
      </w:r>
      <w:r w:rsidR="00200B92">
        <w:rPr>
          <w:rFonts w:ascii="Times New Roman" w:hAnsi="Times New Roman"/>
          <w:sz w:val="28"/>
          <w:szCs w:val="28"/>
        </w:rPr>
        <w:t>–</w:t>
      </w:r>
      <w:r w:rsidR="00F70902" w:rsidRPr="00F70902">
        <w:rPr>
          <w:rFonts w:ascii="Times New Roman" w:hAnsi="Times New Roman"/>
          <w:sz w:val="28"/>
          <w:szCs w:val="28"/>
        </w:rPr>
        <w:t xml:space="preserve"> </w:t>
      </w:r>
      <w:r w:rsidR="00200B92">
        <w:rPr>
          <w:rFonts w:ascii="Times New Roman" w:hAnsi="Times New Roman"/>
          <w:sz w:val="28"/>
          <w:szCs w:val="28"/>
        </w:rPr>
        <w:t xml:space="preserve">сорок </w:t>
      </w:r>
      <w:r w:rsidR="00FA2678">
        <w:rPr>
          <w:rFonts w:ascii="Times New Roman" w:hAnsi="Times New Roman"/>
          <w:sz w:val="28"/>
          <w:szCs w:val="28"/>
        </w:rPr>
        <w:t>шестым</w:t>
      </w:r>
      <w:r w:rsidR="00F70902" w:rsidRPr="00F70902">
        <w:rPr>
          <w:rFonts w:ascii="Times New Roman" w:hAnsi="Times New Roman"/>
          <w:sz w:val="28"/>
          <w:szCs w:val="28"/>
        </w:rPr>
        <w:t xml:space="preserve"> следующего содержания:</w:t>
      </w:r>
    </w:p>
    <w:p w14:paraId="55456588" w14:textId="08059108" w:rsidR="00F70902" w:rsidRPr="00F70902" w:rsidRDefault="000911F9" w:rsidP="00B5617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m:t>
            </m:r>
            <m:r>
              <m:rPr>
                <m:sty m:val="p"/>
              </m:rPr>
              <w:rPr>
                <w:rFonts w:ascii="Cambria Math" w:hAnsi="Cambria Math"/>
                <w:sz w:val="28"/>
                <w:szCs w:val="28"/>
                <w:lang w:val="en-US"/>
              </w:rPr>
              <m:t>n</m:t>
            </m:r>
            <m:r>
              <m:rPr>
                <m:sty m:val="p"/>
              </m:rPr>
              <w:rPr>
                <w:rFonts w:ascii="Cambria Math" w:hAnsi="Cambria Math"/>
                <w:sz w:val="28"/>
                <w:szCs w:val="28"/>
              </w:rPr>
              <m:t>4</m:t>
            </m:r>
          </m:sub>
        </m:sSub>
      </m:oMath>
      <w:r w:rsidR="00F70902" w:rsidRPr="00F70902">
        <w:rPr>
          <w:rFonts w:ascii="Times New Roman" w:hAnsi="Times New Roman"/>
          <w:sz w:val="28"/>
          <w:szCs w:val="28"/>
        </w:rPr>
        <w:t xml:space="preserve"> – дополнительная потребность бюджета </w:t>
      </w:r>
      <w:r w:rsidR="00F70902" w:rsidRPr="00F70902">
        <w:rPr>
          <w:rFonts w:ascii="Times New Roman" w:hAnsi="Times New Roman"/>
          <w:sz w:val="28"/>
          <w:szCs w:val="28"/>
          <w:lang w:val="en-US"/>
        </w:rPr>
        <w:t>n</w:t>
      </w:r>
      <w:r w:rsidR="00F70902" w:rsidRPr="00F70902">
        <w:rPr>
          <w:rFonts w:ascii="Times New Roman" w:hAnsi="Times New Roman"/>
          <w:sz w:val="28"/>
          <w:szCs w:val="28"/>
        </w:rPr>
        <w:t xml:space="preserve">-го муниципального образования в 2024 году </w:t>
      </w:r>
      <w:bookmarkStart w:id="4" w:name="_Hlk174355231"/>
      <w:r w:rsidR="00F70902" w:rsidRPr="00F70902">
        <w:rPr>
          <w:rFonts w:ascii="Times New Roman" w:hAnsi="Times New Roman"/>
          <w:sz w:val="28"/>
          <w:szCs w:val="28"/>
        </w:rPr>
        <w:t>в средствах на увеличение оплат</w:t>
      </w:r>
      <w:r w:rsidR="001475B8">
        <w:rPr>
          <w:rFonts w:ascii="Times New Roman" w:hAnsi="Times New Roman"/>
          <w:sz w:val="28"/>
          <w:szCs w:val="28"/>
        </w:rPr>
        <w:t>ы</w:t>
      </w:r>
      <w:r w:rsidR="00F70902" w:rsidRPr="00F70902">
        <w:rPr>
          <w:rFonts w:ascii="Times New Roman" w:hAnsi="Times New Roman"/>
          <w:sz w:val="28"/>
          <w:szCs w:val="28"/>
        </w:rPr>
        <w:t xml:space="preserve"> труда и начисления на выплаты по оплате труда </w:t>
      </w:r>
      <w:bookmarkStart w:id="5" w:name="_Hlk174348683"/>
      <w:r w:rsidR="00F70902" w:rsidRPr="00F70902">
        <w:rPr>
          <w:rFonts w:ascii="Times New Roman" w:hAnsi="Times New Roman"/>
          <w:sz w:val="28"/>
          <w:szCs w:val="28"/>
        </w:rPr>
        <w:t xml:space="preserve">работников </w:t>
      </w:r>
      <w:r w:rsidR="00F03F80">
        <w:rPr>
          <w:rFonts w:ascii="Times New Roman" w:hAnsi="Times New Roman"/>
          <w:sz w:val="28"/>
          <w:szCs w:val="28"/>
        </w:rPr>
        <w:t xml:space="preserve">муниципальных </w:t>
      </w:r>
      <w:r w:rsidR="00F70902" w:rsidRPr="00F70902">
        <w:rPr>
          <w:rFonts w:ascii="Times New Roman" w:hAnsi="Times New Roman"/>
          <w:sz w:val="28"/>
          <w:szCs w:val="28"/>
        </w:rPr>
        <w:t xml:space="preserve">учреждений, финансируемых за счет средств муниципального образования, </w:t>
      </w:r>
      <w:r w:rsidR="00F03F80">
        <w:rPr>
          <w:rFonts w:ascii="Times New Roman" w:hAnsi="Times New Roman"/>
          <w:sz w:val="28"/>
          <w:szCs w:val="28"/>
        </w:rPr>
        <w:t>относящимся к катег</w:t>
      </w:r>
      <w:r w:rsidR="00107F00">
        <w:rPr>
          <w:rFonts w:ascii="Times New Roman" w:hAnsi="Times New Roman"/>
          <w:sz w:val="28"/>
          <w:szCs w:val="28"/>
        </w:rPr>
        <w:t xml:space="preserve">ориям </w:t>
      </w:r>
      <w:bookmarkEnd w:id="5"/>
      <w:r w:rsidR="00107F00">
        <w:rPr>
          <w:rFonts w:ascii="Times New Roman" w:hAnsi="Times New Roman"/>
          <w:sz w:val="28"/>
          <w:szCs w:val="28"/>
        </w:rPr>
        <w:t xml:space="preserve">работников, определенным </w:t>
      </w:r>
      <w:r w:rsidR="001475B8">
        <w:rPr>
          <w:rFonts w:ascii="Times New Roman" w:hAnsi="Times New Roman"/>
          <w:sz w:val="28"/>
          <w:szCs w:val="28"/>
        </w:rPr>
        <w:t xml:space="preserve">в статье </w:t>
      </w:r>
      <w:r w:rsidR="00F03F80">
        <w:rPr>
          <w:rFonts w:ascii="Times New Roman" w:hAnsi="Times New Roman"/>
          <w:sz w:val="28"/>
          <w:szCs w:val="28"/>
        </w:rPr>
        <w:t xml:space="preserve">1 Закона </w:t>
      </w:r>
      <w:r w:rsidR="00F70902" w:rsidRPr="00F70902">
        <w:rPr>
          <w:rFonts w:ascii="Times New Roman" w:hAnsi="Times New Roman"/>
          <w:sz w:val="28"/>
          <w:szCs w:val="28"/>
        </w:rPr>
        <w:t>Забайкальского края от 8 июля 2024 года № 2370-ЗЗК</w:t>
      </w:r>
      <w:bookmarkEnd w:id="4"/>
      <w:r w:rsidR="00F70902" w:rsidRPr="00F70902">
        <w:rPr>
          <w:rFonts w:ascii="Times New Roman" w:hAnsi="Times New Roman"/>
          <w:sz w:val="28"/>
          <w:szCs w:val="28"/>
        </w:rPr>
        <w:t xml:space="preserve">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(далее – Закон 2370-ЗЗК), определяемая по формуле:</w:t>
      </w:r>
    </w:p>
    <w:p w14:paraId="6254FBFA" w14:textId="77777777" w:rsidR="00F70902" w:rsidRPr="00F70902" w:rsidRDefault="00F70902" w:rsidP="00F70902">
      <w:pPr>
        <w:tabs>
          <w:tab w:val="left" w:pos="7797"/>
        </w:tabs>
        <w:spacing w:after="0" w:line="240" w:lineRule="auto"/>
        <w:jc w:val="both"/>
        <w:rPr>
          <w:rFonts w:ascii="Times New Roman" w:hAnsi="Times New Roman"/>
          <w:sz w:val="28"/>
          <w:szCs w:val="28"/>
        </w:rPr>
      </w:pPr>
    </w:p>
    <w:p w14:paraId="7153A366" w14:textId="6647AC24" w:rsidR="00F70902" w:rsidRPr="00F70902" w:rsidRDefault="000911F9" w:rsidP="003E7794">
      <w:pPr>
        <w:tabs>
          <w:tab w:val="left" w:pos="7797"/>
        </w:tabs>
        <w:spacing w:after="0" w:line="240" w:lineRule="auto"/>
        <w:jc w:val="center"/>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m:t>
            </m:r>
            <m:r>
              <m:rPr>
                <m:sty m:val="p"/>
              </m:rPr>
              <w:rPr>
                <w:rFonts w:ascii="Cambria Math" w:hAnsi="Cambria Math"/>
                <w:sz w:val="28"/>
                <w:szCs w:val="28"/>
                <w:lang w:val="en-US"/>
              </w:rPr>
              <m:t>n</m:t>
            </m:r>
            <m:r>
              <m:rPr>
                <m:sty m:val="p"/>
              </m:rPr>
              <w:rPr>
                <w:rFonts w:ascii="Cambria Math" w:hAnsi="Cambria Math"/>
                <w:sz w:val="28"/>
                <w:szCs w:val="28"/>
              </w:rPr>
              <m:t>4</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Культура</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ДО</m:t>
                </m:r>
              </m:sub>
            </m:sSub>
          </m:e>
        </m:d>
        <m:r>
          <m:rPr>
            <m:sty m:val="p"/>
          </m:rPr>
          <w:rPr>
            <w:rFonts w:ascii="Cambria Math" w:hAnsi="Cambria Math"/>
            <w:sz w:val="28"/>
            <w:szCs w:val="28"/>
          </w:rPr>
          <m:t xml:space="preserve">+КТЗ </m:t>
        </m:r>
      </m:oMath>
      <w:r w:rsidR="00F70902" w:rsidRPr="00F70902">
        <w:rPr>
          <w:rFonts w:ascii="Times New Roman" w:hAnsi="Times New Roman"/>
          <w:sz w:val="28"/>
          <w:szCs w:val="28"/>
        </w:rPr>
        <w:t>, где:</w:t>
      </w:r>
    </w:p>
    <w:p w14:paraId="30B06A61" w14:textId="77777777" w:rsidR="00F70902" w:rsidRPr="00F70902" w:rsidRDefault="00F70902" w:rsidP="00F70902">
      <w:pPr>
        <w:tabs>
          <w:tab w:val="left" w:pos="7797"/>
        </w:tabs>
        <w:spacing w:after="0" w:line="240" w:lineRule="auto"/>
        <w:jc w:val="both"/>
        <w:rPr>
          <w:rFonts w:ascii="Times New Roman" w:hAnsi="Times New Roman"/>
          <w:sz w:val="28"/>
          <w:szCs w:val="28"/>
        </w:rPr>
      </w:pPr>
    </w:p>
    <w:p w14:paraId="7AEDDB7C" w14:textId="182091BC" w:rsidR="003E7794" w:rsidRDefault="000911F9" w:rsidP="003E7794">
      <w:pPr>
        <w:tabs>
          <w:tab w:val="left" w:pos="7797"/>
        </w:tabs>
        <w:spacing w:after="0" w:line="240" w:lineRule="auto"/>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 xml:space="preserve">          П</m:t>
            </m:r>
          </m:e>
          <m:sub>
            <m:r>
              <m:rPr>
                <m:sty m:val="p"/>
              </m:rPr>
              <w:rPr>
                <w:rFonts w:ascii="Cambria Math" w:hAnsi="Cambria Math"/>
                <w:sz w:val="28"/>
                <w:szCs w:val="28"/>
              </w:rPr>
              <m:t>Культура</m:t>
            </m:r>
          </m:sub>
        </m:sSub>
      </m:oMath>
      <w:r w:rsidR="00F70902" w:rsidRPr="00F70902">
        <w:rPr>
          <w:rFonts w:ascii="Times New Roman" w:hAnsi="Times New Roman"/>
          <w:sz w:val="28"/>
          <w:szCs w:val="28"/>
        </w:rPr>
        <w:t xml:space="preserve"> – потребность бюджета </w:t>
      </w:r>
      <w:r w:rsidR="00F70902" w:rsidRPr="00F70902">
        <w:rPr>
          <w:rFonts w:ascii="Times New Roman" w:hAnsi="Times New Roman"/>
          <w:sz w:val="28"/>
          <w:szCs w:val="28"/>
          <w:lang w:val="en-US"/>
        </w:rPr>
        <w:t>n</w:t>
      </w:r>
      <w:r w:rsidR="00F70902" w:rsidRPr="00F70902">
        <w:rPr>
          <w:rFonts w:ascii="Times New Roman" w:hAnsi="Times New Roman"/>
          <w:sz w:val="28"/>
          <w:szCs w:val="28"/>
        </w:rPr>
        <w:t>-го муниципального образования в 2024 году в средствах на увеличение оплат</w:t>
      </w:r>
      <w:r w:rsidR="001475B8">
        <w:rPr>
          <w:rFonts w:ascii="Times New Roman" w:hAnsi="Times New Roman"/>
          <w:sz w:val="28"/>
          <w:szCs w:val="28"/>
        </w:rPr>
        <w:t>ы</w:t>
      </w:r>
      <w:r w:rsidR="00F70902" w:rsidRPr="00F70902">
        <w:rPr>
          <w:rFonts w:ascii="Times New Roman" w:hAnsi="Times New Roman"/>
          <w:sz w:val="28"/>
          <w:szCs w:val="28"/>
        </w:rPr>
        <w:t xml:space="preserve"> труда и начисления на выплаты по оплате труда работников муниципальных учреждений культуры и образовательных организаций сферы культуры, финансируемых за счет средств муниципального образования, </w:t>
      </w:r>
      <w:r w:rsidR="003E7794" w:rsidRPr="003E7794">
        <w:rPr>
          <w:rFonts w:ascii="Times New Roman" w:hAnsi="Times New Roman"/>
          <w:sz w:val="28"/>
          <w:szCs w:val="28"/>
        </w:rPr>
        <w:t>относящимся к категориям работников, определенным в стать</w:t>
      </w:r>
      <w:r w:rsidR="001475B8">
        <w:rPr>
          <w:rFonts w:ascii="Times New Roman" w:hAnsi="Times New Roman"/>
          <w:sz w:val="28"/>
          <w:szCs w:val="28"/>
        </w:rPr>
        <w:t>е</w:t>
      </w:r>
      <w:r w:rsidR="003E7794" w:rsidRPr="003E7794">
        <w:rPr>
          <w:rFonts w:ascii="Times New Roman" w:hAnsi="Times New Roman"/>
          <w:sz w:val="28"/>
          <w:szCs w:val="28"/>
        </w:rPr>
        <w:t xml:space="preserve"> 1 Закона </w:t>
      </w:r>
      <w:r w:rsidR="003E7794">
        <w:rPr>
          <w:rFonts w:ascii="Times New Roman" w:hAnsi="Times New Roman"/>
          <w:sz w:val="28"/>
          <w:szCs w:val="28"/>
        </w:rPr>
        <w:t>2370-ЗЗК</w:t>
      </w:r>
      <w:r w:rsidR="003E7794" w:rsidRPr="003E7794">
        <w:rPr>
          <w:rFonts w:ascii="Times New Roman" w:hAnsi="Times New Roman"/>
          <w:sz w:val="28"/>
          <w:szCs w:val="28"/>
        </w:rPr>
        <w:t>, определяемая по формуле:</w:t>
      </w:r>
    </w:p>
    <w:p w14:paraId="120A127F" w14:textId="0224BE76" w:rsidR="003E7794" w:rsidRDefault="000911F9" w:rsidP="00917683">
      <w:pPr>
        <w:tabs>
          <w:tab w:val="left" w:pos="7797"/>
        </w:tabs>
        <w:spacing w:after="0" w:line="240" w:lineRule="auto"/>
        <w:jc w:val="center"/>
        <w:rPr>
          <w:rFonts w:ascii="Cambria Math" w:hAnsi="Cambria Math"/>
          <w:sz w:val="28"/>
          <w:szCs w:val="28"/>
        </w:rPr>
      </w:pPr>
      <m:oMath>
        <m:sSub>
          <m:sSubPr>
            <m:ctrlPr>
              <w:rPr>
                <w:rFonts w:ascii="Cambria Math" w:hAnsi="Cambria Math"/>
                <w:i/>
                <w:sz w:val="28"/>
                <w:szCs w:val="28"/>
              </w:rPr>
            </m:ctrlPr>
          </m:sSubPr>
          <m:e>
            <m:r>
              <w:rPr>
                <w:rFonts w:ascii="Cambria Math" w:hAnsi="Cambria Math"/>
                <w:sz w:val="28"/>
                <w:szCs w:val="28"/>
              </w:rPr>
              <m:t xml:space="preserve">          П</m:t>
            </m:r>
          </m:e>
          <m:sub>
            <m:r>
              <m:rPr>
                <m:sty m:val="p"/>
              </m:rPr>
              <w:rPr>
                <w:rFonts w:ascii="Cambria Math" w:hAnsi="Cambria Math"/>
                <w:sz w:val="28"/>
                <w:szCs w:val="28"/>
              </w:rPr>
              <m:t>Культур</m:t>
            </m:r>
            <m:r>
              <w:rPr>
                <w:rFonts w:ascii="Cambria Math" w:hAnsi="Cambria Math"/>
                <w:sz w:val="28"/>
                <w:szCs w:val="28"/>
              </w:rPr>
              <m:t>а</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к</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ЕВО</m:t>
            </m:r>
          </m:e>
          <m:sub>
            <m:r>
              <w:rPr>
                <w:rFonts w:ascii="Cambria Math" w:hAnsi="Cambria Math"/>
                <w:sz w:val="28"/>
                <w:szCs w:val="28"/>
              </w:rPr>
              <m:t>к</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ЕВО</m:t>
            </m:r>
          </m:e>
          <m:sub>
            <m:r>
              <w:rPr>
                <w:rFonts w:ascii="Cambria Math" w:hAnsi="Cambria Math"/>
                <w:sz w:val="28"/>
                <w:szCs w:val="28"/>
              </w:rPr>
              <m:t>о</m:t>
            </m:r>
          </m:sub>
        </m:sSub>
        <m:r>
          <w:rPr>
            <w:rFonts w:ascii="Cambria Math" w:hAnsi="Cambria Math"/>
            <w:sz w:val="28"/>
            <w:szCs w:val="28"/>
          </w:rPr>
          <m:t>+СН+</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к</m:t>
            </m:r>
          </m:sub>
        </m:sSub>
        <m:r>
          <w:rPr>
            <w:rFonts w:ascii="Cambria Math" w:hAnsi="Cambria Math"/>
            <w:sz w:val="28"/>
            <w:szCs w:val="28"/>
          </w:rPr>
          <m:t>+НМ</m:t>
        </m:r>
      </m:oMath>
      <w:r w:rsidR="00917683" w:rsidRPr="00917683">
        <w:rPr>
          <w:rFonts w:ascii="Cambria Math" w:hAnsi="Cambria Math"/>
          <w:sz w:val="28"/>
          <w:szCs w:val="28"/>
        </w:rPr>
        <w:t xml:space="preserve">, </w:t>
      </w:r>
      <w:r w:rsidR="00917683" w:rsidRPr="00FA5380">
        <w:rPr>
          <w:rFonts w:ascii="Times New Roman" w:hAnsi="Times New Roman"/>
          <w:sz w:val="28"/>
          <w:szCs w:val="28"/>
        </w:rPr>
        <w:t>где</w:t>
      </w:r>
      <w:r w:rsidR="00917683" w:rsidRPr="00917683">
        <w:rPr>
          <w:rFonts w:ascii="Cambria Math" w:hAnsi="Cambria Math"/>
          <w:sz w:val="28"/>
          <w:szCs w:val="28"/>
        </w:rPr>
        <w:t>:</w:t>
      </w:r>
    </w:p>
    <w:p w14:paraId="27743BB9" w14:textId="77777777" w:rsidR="00917683" w:rsidRPr="00917683" w:rsidRDefault="00917683" w:rsidP="00917683">
      <w:pPr>
        <w:tabs>
          <w:tab w:val="left" w:pos="7797"/>
        </w:tabs>
        <w:spacing w:after="0" w:line="240" w:lineRule="auto"/>
        <w:jc w:val="center"/>
        <w:rPr>
          <w:rFonts w:ascii="Cambria Math" w:hAnsi="Cambria Math"/>
          <w:sz w:val="28"/>
          <w:szCs w:val="28"/>
        </w:rPr>
      </w:pPr>
    </w:p>
    <w:p w14:paraId="3123FAC7" w14:textId="699BF5FC" w:rsidR="00F70902" w:rsidRPr="00573A32" w:rsidRDefault="000911F9" w:rsidP="00B5617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к</m:t>
            </m:r>
          </m:sub>
        </m:sSub>
      </m:oMath>
      <w:r w:rsidR="00917683">
        <w:rPr>
          <w:rFonts w:ascii="Times New Roman" w:hAnsi="Times New Roman"/>
          <w:sz w:val="28"/>
          <w:szCs w:val="28"/>
        </w:rPr>
        <w:t xml:space="preserve"> </w:t>
      </w:r>
      <w:r w:rsidR="00F45A0C">
        <w:rPr>
          <w:rFonts w:ascii="Times New Roman" w:hAnsi="Times New Roman"/>
          <w:sz w:val="28"/>
          <w:szCs w:val="28"/>
        </w:rPr>
        <w:t>–</w:t>
      </w:r>
      <w:r w:rsidR="00F70902" w:rsidRPr="00F70902">
        <w:rPr>
          <w:rFonts w:ascii="Times New Roman" w:hAnsi="Times New Roman"/>
          <w:sz w:val="28"/>
          <w:szCs w:val="28"/>
        </w:rPr>
        <w:t xml:space="preserve"> </w:t>
      </w:r>
      <w:r w:rsidR="00F45A0C">
        <w:rPr>
          <w:rFonts w:ascii="Times New Roman" w:hAnsi="Times New Roman"/>
          <w:sz w:val="28"/>
          <w:szCs w:val="28"/>
        </w:rPr>
        <w:t xml:space="preserve">потребность </w:t>
      </w:r>
      <w:r w:rsidR="00F45A0C" w:rsidRPr="00F45A0C">
        <w:rPr>
          <w:rFonts w:ascii="Times New Roman" w:hAnsi="Times New Roman"/>
          <w:sz w:val="28"/>
          <w:szCs w:val="28"/>
        </w:rPr>
        <w:t xml:space="preserve">бюджета </w:t>
      </w:r>
      <w:r w:rsidR="00F45A0C" w:rsidRPr="00F45A0C">
        <w:rPr>
          <w:rFonts w:ascii="Times New Roman" w:hAnsi="Times New Roman"/>
          <w:sz w:val="28"/>
          <w:szCs w:val="28"/>
          <w:lang w:val="en-US"/>
        </w:rPr>
        <w:t>n</w:t>
      </w:r>
      <w:r w:rsidR="00F45A0C" w:rsidRPr="00F45A0C">
        <w:rPr>
          <w:rFonts w:ascii="Times New Roman" w:hAnsi="Times New Roman"/>
          <w:sz w:val="28"/>
          <w:szCs w:val="28"/>
        </w:rPr>
        <w:t xml:space="preserve">-го муниципального образования в 2024 году в средствах </w:t>
      </w:r>
      <w:r w:rsidR="00F45A0C">
        <w:rPr>
          <w:rFonts w:ascii="Times New Roman" w:hAnsi="Times New Roman"/>
          <w:sz w:val="28"/>
          <w:szCs w:val="28"/>
        </w:rPr>
        <w:t>для начисления единовременных выплат</w:t>
      </w:r>
      <w:r w:rsidR="00F70902" w:rsidRPr="00F70902">
        <w:rPr>
          <w:rFonts w:ascii="Times New Roman" w:hAnsi="Times New Roman"/>
          <w:sz w:val="28"/>
          <w:szCs w:val="28"/>
        </w:rPr>
        <w:t xml:space="preserve"> отдельным категориям работн</w:t>
      </w:r>
      <w:r w:rsidR="00F70902" w:rsidRPr="00573A32">
        <w:rPr>
          <w:rFonts w:ascii="Times New Roman" w:hAnsi="Times New Roman"/>
          <w:sz w:val="28"/>
          <w:szCs w:val="28"/>
        </w:rPr>
        <w:t>иков муниципальных учреждений культуры</w:t>
      </w:r>
      <w:r w:rsidR="00F6441E" w:rsidRPr="00573A32">
        <w:rPr>
          <w:rFonts w:ascii="Times New Roman" w:hAnsi="Times New Roman"/>
          <w:sz w:val="28"/>
          <w:szCs w:val="28"/>
        </w:rPr>
        <w:t xml:space="preserve"> в размере 57 472 рубля</w:t>
      </w:r>
      <w:r w:rsidR="0014373F" w:rsidRPr="00573A32">
        <w:rPr>
          <w:rFonts w:ascii="Times New Roman" w:hAnsi="Times New Roman"/>
          <w:sz w:val="28"/>
          <w:szCs w:val="28"/>
        </w:rPr>
        <w:t>, в соответствии с распоряжением Министерства культуры Забайкальского края от 26 июля 2024 года № 315/Р «О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в 2024 году»</w:t>
      </w:r>
      <w:r w:rsidR="00F70902" w:rsidRPr="00573A32">
        <w:rPr>
          <w:rFonts w:ascii="Times New Roman" w:hAnsi="Times New Roman"/>
          <w:sz w:val="28"/>
          <w:szCs w:val="28"/>
        </w:rPr>
        <w:t>;</w:t>
      </w:r>
    </w:p>
    <w:p w14:paraId="4C588493" w14:textId="01388DD6" w:rsidR="00F6441E" w:rsidRPr="00573A32" w:rsidRDefault="000911F9" w:rsidP="00B5617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о</m:t>
            </m:r>
          </m:sub>
        </m:sSub>
      </m:oMath>
      <w:r w:rsidR="001475B8">
        <w:rPr>
          <w:rFonts w:ascii="Times New Roman" w:hAnsi="Times New Roman"/>
          <w:sz w:val="28"/>
          <w:szCs w:val="28"/>
        </w:rPr>
        <w:t xml:space="preserve"> –</w:t>
      </w:r>
      <w:r w:rsidR="001475B8" w:rsidRPr="00F70902">
        <w:rPr>
          <w:rFonts w:ascii="Times New Roman" w:hAnsi="Times New Roman"/>
          <w:sz w:val="28"/>
          <w:szCs w:val="28"/>
        </w:rPr>
        <w:t xml:space="preserve"> </w:t>
      </w:r>
      <w:r w:rsidR="00F45A0C" w:rsidRPr="00F45A0C">
        <w:rPr>
          <w:rFonts w:ascii="Times New Roman" w:hAnsi="Times New Roman"/>
          <w:sz w:val="28"/>
          <w:szCs w:val="28"/>
        </w:rPr>
        <w:t xml:space="preserve">потребность бюджета </w:t>
      </w:r>
      <w:r w:rsidR="00F45A0C" w:rsidRPr="00F45A0C">
        <w:rPr>
          <w:rFonts w:ascii="Times New Roman" w:hAnsi="Times New Roman"/>
          <w:sz w:val="28"/>
          <w:szCs w:val="28"/>
          <w:lang w:val="en-US"/>
        </w:rPr>
        <w:t>n</w:t>
      </w:r>
      <w:r w:rsidR="00F45A0C" w:rsidRPr="00F45A0C">
        <w:rPr>
          <w:rFonts w:ascii="Times New Roman" w:hAnsi="Times New Roman"/>
          <w:sz w:val="28"/>
          <w:szCs w:val="28"/>
        </w:rPr>
        <w:t xml:space="preserve">-го муниципального образования в 2024 году в средствах для </w:t>
      </w:r>
      <w:r w:rsidR="00F45A0C">
        <w:rPr>
          <w:rFonts w:ascii="Times New Roman" w:hAnsi="Times New Roman"/>
          <w:sz w:val="28"/>
          <w:szCs w:val="28"/>
        </w:rPr>
        <w:t>начисления единовременных выплат</w:t>
      </w:r>
      <w:r w:rsidR="00F6441E">
        <w:rPr>
          <w:rFonts w:ascii="Times New Roman" w:hAnsi="Times New Roman"/>
          <w:sz w:val="28"/>
          <w:szCs w:val="28"/>
        </w:rPr>
        <w:t xml:space="preserve"> педагогическим работникам </w:t>
      </w:r>
      <w:r w:rsidR="00F6441E" w:rsidRPr="00F6441E">
        <w:rPr>
          <w:rFonts w:ascii="Times New Roman" w:hAnsi="Times New Roman"/>
          <w:sz w:val="28"/>
          <w:szCs w:val="28"/>
        </w:rPr>
        <w:t xml:space="preserve">муниципальных учреждений </w:t>
      </w:r>
      <w:r w:rsidR="00F6441E">
        <w:rPr>
          <w:rFonts w:ascii="Times New Roman" w:hAnsi="Times New Roman"/>
          <w:sz w:val="28"/>
          <w:szCs w:val="28"/>
        </w:rPr>
        <w:t xml:space="preserve">дополнительного образования детей в сфере </w:t>
      </w:r>
      <w:r w:rsidR="00F6441E" w:rsidRPr="00F6441E">
        <w:rPr>
          <w:rFonts w:ascii="Times New Roman" w:hAnsi="Times New Roman"/>
          <w:sz w:val="28"/>
          <w:szCs w:val="28"/>
        </w:rPr>
        <w:t>культуры</w:t>
      </w:r>
      <w:r w:rsidR="00F6441E" w:rsidRPr="00573A32">
        <w:rPr>
          <w:rFonts w:ascii="Times New Roman" w:hAnsi="Times New Roman"/>
          <w:sz w:val="28"/>
          <w:szCs w:val="28"/>
        </w:rPr>
        <w:t xml:space="preserve"> в размере 45</w:t>
      </w:r>
      <w:r w:rsidR="00D8107D" w:rsidRPr="00573A32">
        <w:rPr>
          <w:rFonts w:ascii="Times New Roman" w:hAnsi="Times New Roman"/>
          <w:sz w:val="28"/>
          <w:szCs w:val="28"/>
        </w:rPr>
        <w:t> </w:t>
      </w:r>
      <w:r w:rsidR="00F6441E" w:rsidRPr="00573A32">
        <w:rPr>
          <w:rFonts w:ascii="Times New Roman" w:hAnsi="Times New Roman"/>
          <w:sz w:val="28"/>
          <w:szCs w:val="28"/>
        </w:rPr>
        <w:t>978 рублей</w:t>
      </w:r>
      <w:r w:rsidR="0014373F" w:rsidRPr="00573A32">
        <w:rPr>
          <w:rFonts w:ascii="Times New Roman" w:hAnsi="Times New Roman"/>
          <w:sz w:val="28"/>
          <w:szCs w:val="28"/>
        </w:rPr>
        <w:t>, в соответствии с распоряжением Министерства культуры Забайкальского края от 26 июля 2024 года № 315/Р «О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в 2024 году»</w:t>
      </w:r>
      <w:r w:rsidR="00F6441E" w:rsidRPr="00573A32">
        <w:rPr>
          <w:rFonts w:ascii="Times New Roman" w:hAnsi="Times New Roman"/>
          <w:sz w:val="28"/>
          <w:szCs w:val="28"/>
        </w:rPr>
        <w:t>;</w:t>
      </w:r>
    </w:p>
    <w:p w14:paraId="7AE2E4E6" w14:textId="30FEF477" w:rsidR="00F45A0C" w:rsidRDefault="000911F9" w:rsidP="0014373F">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ЕВО</m:t>
            </m:r>
          </m:e>
          <m:sub>
            <m:r>
              <w:rPr>
                <w:rFonts w:ascii="Cambria Math" w:hAnsi="Cambria Math"/>
                <w:sz w:val="28"/>
                <w:szCs w:val="28"/>
              </w:rPr>
              <m:t>к</m:t>
            </m:r>
          </m:sub>
        </m:sSub>
      </m:oMath>
      <w:r w:rsidR="0014373F">
        <w:rPr>
          <w:rFonts w:ascii="Times New Roman" w:hAnsi="Times New Roman"/>
          <w:sz w:val="28"/>
          <w:szCs w:val="28"/>
        </w:rPr>
        <w:t xml:space="preserve"> –</w:t>
      </w:r>
      <w:r w:rsidR="0014373F" w:rsidRPr="00F70902">
        <w:rPr>
          <w:rFonts w:ascii="Times New Roman" w:hAnsi="Times New Roman"/>
          <w:sz w:val="28"/>
          <w:szCs w:val="28"/>
        </w:rPr>
        <w:t xml:space="preserve"> </w:t>
      </w:r>
      <w:r w:rsidR="00F45A0C" w:rsidRPr="00F45A0C">
        <w:rPr>
          <w:rFonts w:ascii="Times New Roman" w:hAnsi="Times New Roman"/>
          <w:sz w:val="28"/>
          <w:szCs w:val="28"/>
        </w:rPr>
        <w:t xml:space="preserve">потребность бюджета </w:t>
      </w:r>
      <w:r w:rsidR="00F45A0C" w:rsidRPr="00F45A0C">
        <w:rPr>
          <w:rFonts w:ascii="Times New Roman" w:hAnsi="Times New Roman"/>
          <w:sz w:val="28"/>
          <w:szCs w:val="28"/>
          <w:lang w:val="en-US"/>
        </w:rPr>
        <w:t>n</w:t>
      </w:r>
      <w:r w:rsidR="00F45A0C" w:rsidRPr="00F45A0C">
        <w:rPr>
          <w:rFonts w:ascii="Times New Roman" w:hAnsi="Times New Roman"/>
          <w:sz w:val="28"/>
          <w:szCs w:val="28"/>
        </w:rPr>
        <w:t xml:space="preserve">-го муниципального образования в 2024 году в средствах для </w:t>
      </w:r>
      <w:r w:rsidR="00151FF0">
        <w:rPr>
          <w:rFonts w:ascii="Times New Roman" w:hAnsi="Times New Roman"/>
          <w:sz w:val="28"/>
          <w:szCs w:val="28"/>
        </w:rPr>
        <w:t>начисления</w:t>
      </w:r>
      <w:r w:rsidR="00367A90">
        <w:rPr>
          <w:rFonts w:ascii="Times New Roman" w:hAnsi="Times New Roman"/>
          <w:sz w:val="28"/>
          <w:szCs w:val="28"/>
        </w:rPr>
        <w:t xml:space="preserve"> в период с 1 июля по 31 декабря 2024 года </w:t>
      </w:r>
      <w:r w:rsidR="00151FF0">
        <w:rPr>
          <w:rFonts w:ascii="Times New Roman" w:hAnsi="Times New Roman"/>
          <w:sz w:val="28"/>
          <w:szCs w:val="28"/>
        </w:rPr>
        <w:t xml:space="preserve"> ежемесячных выплат </w:t>
      </w:r>
      <w:r w:rsidR="00F45A0C">
        <w:rPr>
          <w:rFonts w:ascii="Times New Roman" w:hAnsi="Times New Roman"/>
          <w:sz w:val="28"/>
          <w:szCs w:val="28"/>
        </w:rPr>
        <w:t>руководителям муниципальных учреждений культуры в размере 22 989 рублей</w:t>
      </w:r>
      <w:r w:rsidR="0014373F">
        <w:rPr>
          <w:rFonts w:ascii="Times New Roman" w:hAnsi="Times New Roman"/>
          <w:sz w:val="28"/>
          <w:szCs w:val="28"/>
        </w:rPr>
        <w:t>,</w:t>
      </w:r>
      <w:r w:rsidR="0014373F" w:rsidRPr="00573A32">
        <w:rPr>
          <w:rFonts w:ascii="Times New Roman" w:hAnsi="Times New Roman"/>
          <w:sz w:val="28"/>
          <w:szCs w:val="28"/>
        </w:rPr>
        <w:t xml:space="preserve"> в соответствии с распоряжением Министерства культуры Забайкальского края от 26 июля 2024 года № 313/Р «О ежемесячных  выплатах отдельным категориям работников муниципальных учреждений культуры в 2024 году»</w:t>
      </w:r>
      <w:r w:rsidR="00F45A0C" w:rsidRPr="00573A32">
        <w:rPr>
          <w:rFonts w:ascii="Times New Roman" w:hAnsi="Times New Roman"/>
          <w:sz w:val="28"/>
          <w:szCs w:val="28"/>
        </w:rPr>
        <w:t>;</w:t>
      </w:r>
    </w:p>
    <w:p w14:paraId="6D74422A" w14:textId="11014D34" w:rsidR="00F45A0C" w:rsidRPr="00573A32" w:rsidRDefault="000911F9" w:rsidP="00573A32">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ЕВО</m:t>
            </m:r>
          </m:e>
          <m:sub>
            <m:r>
              <w:rPr>
                <w:rFonts w:ascii="Cambria Math" w:hAnsi="Cambria Math"/>
                <w:sz w:val="28"/>
                <w:szCs w:val="28"/>
              </w:rPr>
              <m:t>о</m:t>
            </m:r>
          </m:sub>
        </m:sSub>
      </m:oMath>
      <w:r w:rsidR="00573A32">
        <w:rPr>
          <w:rFonts w:ascii="Times New Roman" w:hAnsi="Times New Roman"/>
          <w:sz w:val="28"/>
          <w:szCs w:val="28"/>
        </w:rPr>
        <w:t xml:space="preserve"> –</w:t>
      </w:r>
      <w:r w:rsidR="00573A32" w:rsidRPr="00F70902">
        <w:rPr>
          <w:rFonts w:ascii="Times New Roman" w:hAnsi="Times New Roman"/>
          <w:sz w:val="28"/>
          <w:szCs w:val="28"/>
        </w:rPr>
        <w:t xml:space="preserve"> </w:t>
      </w:r>
      <w:r w:rsidR="00CD348F" w:rsidRPr="00573A32">
        <w:rPr>
          <w:rFonts w:ascii="Times New Roman" w:hAnsi="Times New Roman"/>
          <w:sz w:val="28"/>
          <w:szCs w:val="28"/>
        </w:rPr>
        <w:t>потребность бюджета</w:t>
      </w:r>
      <w:r w:rsidR="00CD348F" w:rsidRPr="00CD348F">
        <w:rPr>
          <w:rFonts w:ascii="Times New Roman" w:hAnsi="Times New Roman"/>
          <w:sz w:val="28"/>
          <w:szCs w:val="28"/>
        </w:rPr>
        <w:t xml:space="preserve"> </w:t>
      </w:r>
      <w:r w:rsidR="00CD348F" w:rsidRPr="00CD348F">
        <w:rPr>
          <w:rFonts w:ascii="Times New Roman" w:hAnsi="Times New Roman"/>
          <w:sz w:val="28"/>
          <w:szCs w:val="28"/>
          <w:lang w:val="en-US"/>
        </w:rPr>
        <w:t>n</w:t>
      </w:r>
      <w:r w:rsidR="00CD348F" w:rsidRPr="00CD348F">
        <w:rPr>
          <w:rFonts w:ascii="Times New Roman" w:hAnsi="Times New Roman"/>
          <w:sz w:val="28"/>
          <w:szCs w:val="28"/>
        </w:rPr>
        <w:t xml:space="preserve">-го муниципального образования в 2024 году в средствах для начисления </w:t>
      </w:r>
      <w:r w:rsidR="00367A90" w:rsidRPr="00367A90">
        <w:rPr>
          <w:rFonts w:ascii="Times New Roman" w:hAnsi="Times New Roman"/>
          <w:sz w:val="28"/>
          <w:szCs w:val="28"/>
        </w:rPr>
        <w:t xml:space="preserve">в период с 1 июля по 31 декабря 2024 года  </w:t>
      </w:r>
      <w:r w:rsidR="00CD348F">
        <w:rPr>
          <w:rFonts w:ascii="Times New Roman" w:hAnsi="Times New Roman"/>
          <w:sz w:val="28"/>
          <w:szCs w:val="28"/>
        </w:rPr>
        <w:t>ежемесячных выплат</w:t>
      </w:r>
      <w:r w:rsidR="00F45A0C" w:rsidRPr="00F45A0C">
        <w:rPr>
          <w:rFonts w:ascii="Times New Roman" w:hAnsi="Times New Roman"/>
          <w:sz w:val="28"/>
          <w:szCs w:val="28"/>
        </w:rPr>
        <w:t xml:space="preserve"> руко</w:t>
      </w:r>
      <w:r w:rsidR="00F45A0C" w:rsidRPr="00573A32">
        <w:rPr>
          <w:rFonts w:ascii="Times New Roman" w:hAnsi="Times New Roman"/>
          <w:sz w:val="28"/>
          <w:szCs w:val="28"/>
        </w:rPr>
        <w:t>водителям модельных библиотек в размере 22 989 рублей</w:t>
      </w:r>
      <w:r w:rsidR="0014373F" w:rsidRPr="00573A32">
        <w:rPr>
          <w:rFonts w:ascii="Times New Roman" w:hAnsi="Times New Roman"/>
          <w:sz w:val="28"/>
          <w:szCs w:val="28"/>
        </w:rPr>
        <w:t xml:space="preserve"> в соответствии с распоряжением Министерства культуры Забайкальского края от 26 июля 2024 года № 313/Р «О ежемесячных выплатах отдельным категориям работников муниципальных учреждений культуры в 2024 году»</w:t>
      </w:r>
      <w:r w:rsidR="00F45A0C" w:rsidRPr="00573A32">
        <w:rPr>
          <w:rFonts w:ascii="Times New Roman" w:hAnsi="Times New Roman"/>
          <w:sz w:val="28"/>
          <w:szCs w:val="28"/>
        </w:rPr>
        <w:t>;</w:t>
      </w:r>
    </w:p>
    <w:p w14:paraId="201B33C8" w14:textId="52E3949B" w:rsidR="00B87793" w:rsidRPr="00573A32" w:rsidRDefault="00573A32" w:rsidP="00573A32">
      <w:pPr>
        <w:tabs>
          <w:tab w:val="left" w:pos="7797"/>
        </w:tabs>
        <w:spacing w:after="0" w:line="240" w:lineRule="auto"/>
        <w:ind w:firstLine="567"/>
        <w:jc w:val="both"/>
        <w:rPr>
          <w:rFonts w:ascii="Times New Roman" w:hAnsi="Times New Roman"/>
          <w:sz w:val="28"/>
          <w:szCs w:val="28"/>
        </w:rPr>
      </w:pPr>
      <m:oMath>
        <m:r>
          <w:rPr>
            <w:rFonts w:ascii="Cambria Math" w:hAnsi="Cambria Math"/>
            <w:sz w:val="28"/>
            <w:szCs w:val="28"/>
          </w:rPr>
          <m:t>СН</m:t>
        </m:r>
      </m:oMath>
      <w:r w:rsidRPr="00573A32">
        <w:rPr>
          <w:rFonts w:ascii="Times New Roman" w:hAnsi="Times New Roman"/>
          <w:sz w:val="28"/>
          <w:szCs w:val="28"/>
        </w:rPr>
        <w:t xml:space="preserve"> – </w:t>
      </w:r>
      <w:r w:rsidR="00B87793" w:rsidRPr="00573A32">
        <w:rPr>
          <w:rFonts w:ascii="Times New Roman" w:hAnsi="Times New Roman"/>
          <w:sz w:val="28"/>
          <w:szCs w:val="28"/>
        </w:rPr>
        <w:t xml:space="preserve">потребность </w:t>
      </w:r>
      <w:r w:rsidR="003E4F72" w:rsidRPr="00573A32">
        <w:rPr>
          <w:rFonts w:ascii="Times New Roman" w:hAnsi="Times New Roman"/>
          <w:sz w:val="28"/>
          <w:szCs w:val="28"/>
        </w:rPr>
        <w:t xml:space="preserve">бюджета </w:t>
      </w:r>
      <w:r w:rsidR="003E4F72" w:rsidRPr="00573A32">
        <w:rPr>
          <w:rFonts w:ascii="Times New Roman" w:hAnsi="Times New Roman"/>
          <w:sz w:val="28"/>
          <w:szCs w:val="28"/>
          <w:lang w:val="en-US"/>
        </w:rPr>
        <w:t>n</w:t>
      </w:r>
      <w:r w:rsidR="003E4F72" w:rsidRPr="00573A32">
        <w:rPr>
          <w:rFonts w:ascii="Times New Roman" w:hAnsi="Times New Roman"/>
          <w:sz w:val="28"/>
          <w:szCs w:val="28"/>
        </w:rPr>
        <w:t xml:space="preserve">-го муниципального образования в 2024 году </w:t>
      </w:r>
      <w:r w:rsidR="00B87793" w:rsidRPr="00573A32">
        <w:rPr>
          <w:rFonts w:ascii="Times New Roman" w:hAnsi="Times New Roman"/>
          <w:sz w:val="28"/>
          <w:szCs w:val="28"/>
        </w:rPr>
        <w:t>в средства</w:t>
      </w:r>
      <w:r w:rsidR="00124BC8" w:rsidRPr="00573A32">
        <w:rPr>
          <w:rFonts w:ascii="Times New Roman" w:hAnsi="Times New Roman"/>
          <w:sz w:val="28"/>
          <w:szCs w:val="28"/>
        </w:rPr>
        <w:t>х</w:t>
      </w:r>
      <w:r w:rsidR="00B87793" w:rsidRPr="00573A32">
        <w:rPr>
          <w:rFonts w:ascii="Times New Roman" w:hAnsi="Times New Roman"/>
          <w:sz w:val="28"/>
          <w:szCs w:val="28"/>
        </w:rPr>
        <w:t xml:space="preserve"> для начисления</w:t>
      </w:r>
      <w:r w:rsidR="00367A90" w:rsidRPr="00573A32">
        <w:rPr>
          <w:rFonts w:ascii="Times New Roman" w:hAnsi="Times New Roman"/>
          <w:sz w:val="28"/>
          <w:szCs w:val="28"/>
        </w:rPr>
        <w:t xml:space="preserve"> с 1 июля 2024 года</w:t>
      </w:r>
      <w:r w:rsidR="00B87793" w:rsidRPr="00573A32">
        <w:rPr>
          <w:rFonts w:ascii="Times New Roman" w:hAnsi="Times New Roman"/>
          <w:sz w:val="28"/>
          <w:szCs w:val="28"/>
        </w:rPr>
        <w:t xml:space="preserve"> надбавки в размере 50% к окладу </w:t>
      </w:r>
      <w:r w:rsidR="003E4F72" w:rsidRPr="00573A32">
        <w:rPr>
          <w:rFonts w:ascii="Times New Roman" w:hAnsi="Times New Roman"/>
          <w:sz w:val="28"/>
          <w:szCs w:val="28"/>
        </w:rPr>
        <w:t xml:space="preserve">отдельных </w:t>
      </w:r>
      <w:r w:rsidR="00B87793" w:rsidRPr="00573A32">
        <w:rPr>
          <w:rFonts w:ascii="Times New Roman" w:hAnsi="Times New Roman"/>
          <w:sz w:val="28"/>
          <w:szCs w:val="28"/>
        </w:rPr>
        <w:t>работник</w:t>
      </w:r>
      <w:r w:rsidR="003E4F72" w:rsidRPr="00573A32">
        <w:rPr>
          <w:rFonts w:ascii="Times New Roman" w:hAnsi="Times New Roman"/>
          <w:sz w:val="28"/>
          <w:szCs w:val="28"/>
        </w:rPr>
        <w:t>ов</w:t>
      </w:r>
      <w:r w:rsidR="00B87793" w:rsidRPr="00573A32">
        <w:rPr>
          <w:rFonts w:ascii="Times New Roman" w:hAnsi="Times New Roman"/>
          <w:sz w:val="28"/>
          <w:szCs w:val="28"/>
        </w:rPr>
        <w:t xml:space="preserve"> </w:t>
      </w:r>
      <w:r w:rsidR="003952DA" w:rsidRPr="00573A32">
        <w:rPr>
          <w:rFonts w:ascii="Times New Roman" w:hAnsi="Times New Roman"/>
          <w:sz w:val="28"/>
          <w:szCs w:val="28"/>
        </w:rPr>
        <w:t>учреждени</w:t>
      </w:r>
      <w:r w:rsidR="003E4F72" w:rsidRPr="00573A32">
        <w:rPr>
          <w:rFonts w:ascii="Times New Roman" w:hAnsi="Times New Roman"/>
          <w:sz w:val="28"/>
          <w:szCs w:val="28"/>
        </w:rPr>
        <w:t>й</w:t>
      </w:r>
      <w:r w:rsidR="003952DA" w:rsidRPr="00573A32">
        <w:rPr>
          <w:rFonts w:ascii="Times New Roman" w:hAnsi="Times New Roman"/>
          <w:sz w:val="28"/>
          <w:szCs w:val="28"/>
        </w:rPr>
        <w:t xml:space="preserve"> культуры</w:t>
      </w:r>
      <w:r w:rsidR="0014373F" w:rsidRPr="00573A32">
        <w:rPr>
          <w:rFonts w:ascii="Times New Roman" w:hAnsi="Times New Roman"/>
          <w:sz w:val="28"/>
          <w:szCs w:val="28"/>
        </w:rPr>
        <w:t>, в соответствии с распоряжени</w:t>
      </w:r>
      <w:r w:rsidR="003E4F72" w:rsidRPr="00573A32">
        <w:rPr>
          <w:rFonts w:ascii="Times New Roman" w:hAnsi="Times New Roman"/>
          <w:sz w:val="28"/>
          <w:szCs w:val="28"/>
        </w:rPr>
        <w:t>ями</w:t>
      </w:r>
      <w:r w:rsidR="0014373F" w:rsidRPr="00573A32">
        <w:rPr>
          <w:rFonts w:ascii="Times New Roman" w:hAnsi="Times New Roman"/>
          <w:sz w:val="28"/>
          <w:szCs w:val="28"/>
        </w:rPr>
        <w:t xml:space="preserve"> Министерства культуры Забайкальского края </w:t>
      </w:r>
      <w:r w:rsidR="00124BC8" w:rsidRPr="00573A32">
        <w:rPr>
          <w:rFonts w:ascii="Times New Roman" w:hAnsi="Times New Roman"/>
          <w:sz w:val="28"/>
          <w:szCs w:val="28"/>
        </w:rPr>
        <w:t xml:space="preserve">от 5 августа 2024 года </w:t>
      </w:r>
      <w:r w:rsidR="003E4F72" w:rsidRPr="00573A32">
        <w:rPr>
          <w:rFonts w:ascii="Times New Roman" w:hAnsi="Times New Roman"/>
          <w:sz w:val="28"/>
          <w:szCs w:val="28"/>
        </w:rPr>
        <w:t xml:space="preserve">№ 343/Р и № 342/Р </w:t>
      </w:r>
      <w:r w:rsidR="00124BC8" w:rsidRPr="00573A32">
        <w:rPr>
          <w:rFonts w:ascii="Times New Roman" w:hAnsi="Times New Roman"/>
          <w:sz w:val="28"/>
          <w:szCs w:val="28"/>
        </w:rPr>
        <w:t>«О стимулирующих надбавках отдельным категориям работников учреждений культуры в 2024 году»</w:t>
      </w:r>
      <w:r w:rsidR="00B87793" w:rsidRPr="00573A32">
        <w:rPr>
          <w:rFonts w:ascii="Times New Roman" w:hAnsi="Times New Roman"/>
          <w:sz w:val="28"/>
          <w:szCs w:val="28"/>
        </w:rPr>
        <w:t>;</w:t>
      </w:r>
    </w:p>
    <w:p w14:paraId="25A97633" w14:textId="386E3061" w:rsidR="00367A90" w:rsidRPr="00573A32" w:rsidRDefault="000911F9" w:rsidP="00573A32">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к</m:t>
            </m:r>
          </m:sub>
        </m:sSub>
      </m:oMath>
      <w:r w:rsidR="00573A32">
        <w:rPr>
          <w:rFonts w:ascii="Times New Roman" w:hAnsi="Times New Roman"/>
          <w:sz w:val="28"/>
          <w:szCs w:val="28"/>
        </w:rPr>
        <w:t xml:space="preserve"> – </w:t>
      </w:r>
      <w:r w:rsidR="005E56BD" w:rsidRPr="00573A32">
        <w:rPr>
          <w:rFonts w:ascii="Times New Roman" w:hAnsi="Times New Roman"/>
          <w:sz w:val="28"/>
          <w:szCs w:val="28"/>
        </w:rPr>
        <w:t>потребность</w:t>
      </w:r>
      <w:r w:rsidR="005E56BD" w:rsidRPr="005E56BD">
        <w:rPr>
          <w:rFonts w:ascii="Times New Roman" w:hAnsi="Times New Roman"/>
          <w:sz w:val="28"/>
          <w:szCs w:val="28"/>
        </w:rPr>
        <w:t xml:space="preserve"> бюджета </w:t>
      </w:r>
      <w:r w:rsidR="005E56BD" w:rsidRPr="005E56BD">
        <w:rPr>
          <w:rFonts w:ascii="Times New Roman" w:hAnsi="Times New Roman"/>
          <w:sz w:val="28"/>
          <w:szCs w:val="28"/>
          <w:lang w:val="en-US"/>
        </w:rPr>
        <w:t>n</w:t>
      </w:r>
      <w:r w:rsidR="005E56BD" w:rsidRPr="005E56BD">
        <w:rPr>
          <w:rFonts w:ascii="Times New Roman" w:hAnsi="Times New Roman"/>
          <w:sz w:val="28"/>
          <w:szCs w:val="28"/>
        </w:rPr>
        <w:t>-го муниципального образования в 2024 году в средствах для</w:t>
      </w:r>
      <w:r w:rsidR="005E56BD">
        <w:rPr>
          <w:rFonts w:ascii="Times New Roman" w:hAnsi="Times New Roman"/>
          <w:sz w:val="28"/>
          <w:szCs w:val="28"/>
        </w:rPr>
        <w:t xml:space="preserve"> увеличения размера окладов (должностных окладов) работ</w:t>
      </w:r>
      <w:r w:rsidR="006F1F5B">
        <w:rPr>
          <w:rFonts w:ascii="Times New Roman" w:hAnsi="Times New Roman"/>
          <w:sz w:val="28"/>
          <w:szCs w:val="28"/>
        </w:rPr>
        <w:t>ников муниципальных учреждений культуры</w:t>
      </w:r>
      <w:r w:rsidR="005E56BD">
        <w:rPr>
          <w:rFonts w:ascii="Times New Roman" w:hAnsi="Times New Roman"/>
          <w:sz w:val="28"/>
          <w:szCs w:val="28"/>
        </w:rPr>
        <w:t xml:space="preserve"> и педагогических работнико</w:t>
      </w:r>
      <w:r w:rsidR="006F1F5B">
        <w:rPr>
          <w:rFonts w:ascii="Times New Roman" w:hAnsi="Times New Roman"/>
          <w:sz w:val="28"/>
          <w:szCs w:val="28"/>
        </w:rPr>
        <w:t>в организаций дополнительного образования детей в сфере культуры на 5</w:t>
      </w:r>
      <w:r w:rsidR="003F1058">
        <w:rPr>
          <w:rFonts w:ascii="Times New Roman" w:hAnsi="Times New Roman"/>
          <w:sz w:val="28"/>
          <w:szCs w:val="28"/>
        </w:rPr>
        <w:t xml:space="preserve"> </w:t>
      </w:r>
      <w:r w:rsidR="006F1F5B">
        <w:rPr>
          <w:rFonts w:ascii="Times New Roman" w:hAnsi="Times New Roman"/>
          <w:sz w:val="28"/>
          <w:szCs w:val="28"/>
        </w:rPr>
        <w:t xml:space="preserve">% с 1 июля </w:t>
      </w:r>
      <w:r w:rsidR="006F1F5B" w:rsidRPr="00573A32">
        <w:rPr>
          <w:rFonts w:ascii="Times New Roman" w:hAnsi="Times New Roman"/>
          <w:sz w:val="28"/>
          <w:szCs w:val="28"/>
        </w:rPr>
        <w:t>2024 года</w:t>
      </w:r>
      <w:r w:rsidR="003F1058" w:rsidRPr="00573A32">
        <w:rPr>
          <w:rFonts w:ascii="Times New Roman" w:hAnsi="Times New Roman"/>
          <w:sz w:val="28"/>
          <w:szCs w:val="28"/>
        </w:rPr>
        <w:t xml:space="preserve">, в соответствии с распоряжением Министерства культуры Забайкальского края от 7 августа 2024 года № 347/Р «Об увеличении размера окладов (должностных окладов) работников </w:t>
      </w:r>
      <w:r w:rsidR="003F1058" w:rsidRPr="00573A32">
        <w:rPr>
          <w:rFonts w:ascii="Times New Roman" w:hAnsi="Times New Roman"/>
          <w:sz w:val="28"/>
          <w:szCs w:val="28"/>
        </w:rPr>
        <w:lastRenderedPageBreak/>
        <w:t>муниципальных учреждений культуры и педагогических работников организаций дополнительного образования детей в сфере культуры в 2024 году»</w:t>
      </w:r>
      <w:r w:rsidR="006F1F5B" w:rsidRPr="00573A32">
        <w:rPr>
          <w:rFonts w:ascii="Times New Roman" w:hAnsi="Times New Roman"/>
          <w:sz w:val="28"/>
          <w:szCs w:val="28"/>
        </w:rPr>
        <w:t>;</w:t>
      </w:r>
    </w:p>
    <w:p w14:paraId="30504328" w14:textId="736DAB0D" w:rsidR="006F1F5B" w:rsidRPr="00F70902" w:rsidRDefault="00573A32" w:rsidP="00573A32">
      <w:pPr>
        <w:tabs>
          <w:tab w:val="left" w:pos="7797"/>
        </w:tabs>
        <w:spacing w:after="0" w:line="240" w:lineRule="auto"/>
        <w:ind w:firstLine="567"/>
        <w:jc w:val="both"/>
        <w:rPr>
          <w:rFonts w:ascii="Times New Roman" w:hAnsi="Times New Roman"/>
          <w:sz w:val="28"/>
          <w:szCs w:val="28"/>
        </w:rPr>
      </w:pPr>
      <m:oMath>
        <m:r>
          <w:rPr>
            <w:rFonts w:ascii="Cambria Math" w:hAnsi="Cambria Math"/>
            <w:sz w:val="28"/>
            <w:szCs w:val="28"/>
          </w:rPr>
          <m:t>НМ</m:t>
        </m:r>
      </m:oMath>
      <w:r w:rsidRPr="00573A32">
        <w:rPr>
          <w:rFonts w:ascii="Times New Roman" w:hAnsi="Times New Roman"/>
          <w:sz w:val="28"/>
          <w:szCs w:val="28"/>
        </w:rPr>
        <w:t xml:space="preserve"> – </w:t>
      </w:r>
      <w:r w:rsidR="006F1F5B" w:rsidRPr="00573A32">
        <w:rPr>
          <w:rFonts w:ascii="Times New Roman" w:hAnsi="Times New Roman"/>
          <w:sz w:val="28"/>
          <w:szCs w:val="28"/>
        </w:rPr>
        <w:t>потребность б</w:t>
      </w:r>
      <w:r w:rsidR="006F1F5B" w:rsidRPr="006F1F5B">
        <w:rPr>
          <w:rFonts w:ascii="Times New Roman" w:hAnsi="Times New Roman"/>
          <w:sz w:val="28"/>
          <w:szCs w:val="28"/>
        </w:rPr>
        <w:t xml:space="preserve">юджета </w:t>
      </w:r>
      <w:r w:rsidR="006F1F5B" w:rsidRPr="006F1F5B">
        <w:rPr>
          <w:rFonts w:ascii="Times New Roman" w:hAnsi="Times New Roman"/>
          <w:sz w:val="28"/>
          <w:szCs w:val="28"/>
          <w:lang w:val="en-US"/>
        </w:rPr>
        <w:t>n</w:t>
      </w:r>
      <w:r w:rsidR="006F1F5B" w:rsidRPr="006F1F5B">
        <w:rPr>
          <w:rFonts w:ascii="Times New Roman" w:hAnsi="Times New Roman"/>
          <w:sz w:val="28"/>
          <w:szCs w:val="28"/>
        </w:rPr>
        <w:t>-го муниципального образования в 2024 году в средствах для</w:t>
      </w:r>
      <w:r w:rsidR="006F1F5B">
        <w:rPr>
          <w:rFonts w:ascii="Times New Roman" w:hAnsi="Times New Roman"/>
          <w:sz w:val="28"/>
          <w:szCs w:val="28"/>
        </w:rPr>
        <w:t xml:space="preserve"> начисления с 1 июля 2024 года </w:t>
      </w:r>
      <w:r w:rsidR="00F70902" w:rsidRPr="00F70902">
        <w:rPr>
          <w:rFonts w:ascii="Times New Roman" w:hAnsi="Times New Roman"/>
          <w:sz w:val="28"/>
          <w:szCs w:val="28"/>
        </w:rPr>
        <w:t>надбавки молодым специалистам, работникам, занятым на рабочих местах, находящихся в малых населенных пунктах Забайкальского края, работникам, осуществляющим деятельность по наиболее востребованным должностям в учреждениях культуры и образовательных организац</w:t>
      </w:r>
      <w:r w:rsidR="006F1F5B">
        <w:rPr>
          <w:rFonts w:ascii="Times New Roman" w:hAnsi="Times New Roman"/>
          <w:sz w:val="28"/>
          <w:szCs w:val="28"/>
        </w:rPr>
        <w:t>иях сферы культуры в 2024 году</w:t>
      </w:r>
      <w:r w:rsidR="003F1058">
        <w:rPr>
          <w:rFonts w:ascii="Times New Roman" w:hAnsi="Times New Roman"/>
          <w:sz w:val="28"/>
          <w:szCs w:val="28"/>
        </w:rPr>
        <w:t xml:space="preserve">, в соответствии с </w:t>
      </w:r>
      <w:r w:rsidR="00621014">
        <w:rPr>
          <w:rFonts w:ascii="Times New Roman" w:hAnsi="Times New Roman"/>
          <w:sz w:val="28"/>
          <w:szCs w:val="28"/>
        </w:rPr>
        <w:t>пункт</w:t>
      </w:r>
      <w:r w:rsidR="009504D7">
        <w:rPr>
          <w:rFonts w:ascii="Times New Roman" w:hAnsi="Times New Roman"/>
          <w:sz w:val="28"/>
          <w:szCs w:val="28"/>
        </w:rPr>
        <w:t>ом</w:t>
      </w:r>
      <w:r w:rsidR="00621014">
        <w:rPr>
          <w:rFonts w:ascii="Times New Roman" w:hAnsi="Times New Roman"/>
          <w:sz w:val="28"/>
          <w:szCs w:val="28"/>
        </w:rPr>
        <w:t xml:space="preserve"> 2 </w:t>
      </w:r>
      <w:r w:rsidR="00621014">
        <w:rPr>
          <w:rFonts w:ascii="Times New Roman" w:hAnsi="Times New Roman"/>
          <w:sz w:val="28"/>
          <w:szCs w:val="28"/>
          <w:lang w:eastAsia="ru-RU"/>
        </w:rPr>
        <w:t>постановления</w:t>
      </w:r>
      <w:r w:rsidR="00621014" w:rsidRPr="009E4832">
        <w:rPr>
          <w:rFonts w:ascii="Times New Roman" w:hAnsi="Times New Roman"/>
          <w:sz w:val="28"/>
          <w:szCs w:val="28"/>
          <w:lang w:eastAsia="ru-RU"/>
        </w:rPr>
        <w:t xml:space="preserve"> Правительства Забайкальского края от 24 июля 2024 года № 368</w:t>
      </w:r>
      <w:r w:rsidR="00621014">
        <w:rPr>
          <w:rFonts w:ascii="Times New Roman" w:hAnsi="Times New Roman"/>
          <w:sz w:val="28"/>
          <w:szCs w:val="28"/>
          <w:lang w:eastAsia="ru-RU"/>
        </w:rPr>
        <w:t xml:space="preserve"> «О мерах по повышению заработной платы отдельных категорий работников государственных учреждений Забайкальского края», приказом</w:t>
      </w:r>
      <w:r w:rsidR="00621014" w:rsidRPr="00621168">
        <w:rPr>
          <w:rFonts w:ascii="Times New Roman" w:hAnsi="Times New Roman"/>
          <w:sz w:val="28"/>
          <w:szCs w:val="28"/>
          <w:lang w:eastAsia="ru-RU"/>
        </w:rPr>
        <w:t xml:space="preserve"> Министерства культуры Забайкальского края от 26 июля 2024 года </w:t>
      </w:r>
      <w:r w:rsidR="00621014">
        <w:rPr>
          <w:rFonts w:ascii="Times New Roman" w:hAnsi="Times New Roman"/>
          <w:sz w:val="28"/>
          <w:szCs w:val="28"/>
          <w:lang w:eastAsia="ru-RU"/>
        </w:rPr>
        <w:t>№ 75/ОД «Об утверждении Перечня наиболее востребованных должностей (профессий, специальностей) в учреждениях культуры и образовательных организациях сферы культуры в 2024 году»</w:t>
      </w:r>
      <w:r w:rsidR="00621014">
        <w:rPr>
          <w:rFonts w:ascii="Times New Roman" w:hAnsi="Times New Roman"/>
          <w:sz w:val="28"/>
          <w:szCs w:val="28"/>
        </w:rPr>
        <w:t>;</w:t>
      </w:r>
    </w:p>
    <w:p w14:paraId="122D14B3" w14:textId="3115B37E" w:rsidR="006F1F5B" w:rsidRDefault="000911F9" w:rsidP="00573A32">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ДО</m:t>
            </m:r>
          </m:sub>
        </m:sSub>
      </m:oMath>
      <w:r w:rsidR="00573A32">
        <w:rPr>
          <w:rFonts w:ascii="Times New Roman" w:hAnsi="Times New Roman"/>
          <w:sz w:val="28"/>
          <w:szCs w:val="28"/>
        </w:rPr>
        <w:t xml:space="preserve"> – </w:t>
      </w:r>
      <w:r w:rsidR="006F1F5B" w:rsidRPr="00F70902">
        <w:rPr>
          <w:rFonts w:ascii="Times New Roman" w:hAnsi="Times New Roman"/>
          <w:sz w:val="28"/>
          <w:szCs w:val="28"/>
        </w:rPr>
        <w:t xml:space="preserve">потребность бюджета </w:t>
      </w:r>
      <w:r w:rsidR="006F1F5B" w:rsidRPr="00F70902">
        <w:rPr>
          <w:rFonts w:ascii="Times New Roman" w:hAnsi="Times New Roman"/>
          <w:sz w:val="28"/>
          <w:szCs w:val="28"/>
          <w:lang w:val="en-US"/>
        </w:rPr>
        <w:t>n</w:t>
      </w:r>
      <w:r w:rsidR="006F1F5B" w:rsidRPr="00F70902">
        <w:rPr>
          <w:rFonts w:ascii="Times New Roman" w:hAnsi="Times New Roman"/>
          <w:sz w:val="28"/>
          <w:szCs w:val="28"/>
        </w:rPr>
        <w:t>-го муниципального образования в 2024 году в средствах на увеличение оплат</w:t>
      </w:r>
      <w:r w:rsidR="00621014">
        <w:rPr>
          <w:rFonts w:ascii="Times New Roman" w:hAnsi="Times New Roman"/>
          <w:sz w:val="28"/>
          <w:szCs w:val="28"/>
        </w:rPr>
        <w:t>ы</w:t>
      </w:r>
      <w:r w:rsidR="006F1F5B" w:rsidRPr="00F70902">
        <w:rPr>
          <w:rFonts w:ascii="Times New Roman" w:hAnsi="Times New Roman"/>
          <w:sz w:val="28"/>
          <w:szCs w:val="28"/>
        </w:rPr>
        <w:t xml:space="preserve"> труда и начисления на выплаты по оплате труда работников муниципальных учреждений </w:t>
      </w:r>
      <w:r w:rsidR="006F1F5B">
        <w:rPr>
          <w:rFonts w:ascii="Times New Roman" w:hAnsi="Times New Roman"/>
          <w:sz w:val="28"/>
          <w:szCs w:val="28"/>
        </w:rPr>
        <w:t>дополнительного образования</w:t>
      </w:r>
      <w:r w:rsidR="006F1F5B" w:rsidRPr="00F70902">
        <w:rPr>
          <w:rFonts w:ascii="Times New Roman" w:hAnsi="Times New Roman"/>
          <w:sz w:val="28"/>
          <w:szCs w:val="28"/>
        </w:rPr>
        <w:t xml:space="preserve">, финансируемых за счет средств муниципального образования, </w:t>
      </w:r>
      <w:r w:rsidR="006F1F5B" w:rsidRPr="003E7794">
        <w:rPr>
          <w:rFonts w:ascii="Times New Roman" w:hAnsi="Times New Roman"/>
          <w:sz w:val="28"/>
          <w:szCs w:val="28"/>
        </w:rPr>
        <w:t>относящимся к катег</w:t>
      </w:r>
      <w:r w:rsidR="00107F00">
        <w:rPr>
          <w:rFonts w:ascii="Times New Roman" w:hAnsi="Times New Roman"/>
          <w:sz w:val="28"/>
          <w:szCs w:val="28"/>
        </w:rPr>
        <w:t xml:space="preserve">ориям работников, определенным </w:t>
      </w:r>
      <w:r w:rsidR="00621014">
        <w:rPr>
          <w:rFonts w:ascii="Times New Roman" w:hAnsi="Times New Roman"/>
          <w:sz w:val="28"/>
          <w:szCs w:val="28"/>
        </w:rPr>
        <w:t>в статье</w:t>
      </w:r>
      <w:r w:rsidR="006F1F5B" w:rsidRPr="003E7794">
        <w:rPr>
          <w:rFonts w:ascii="Times New Roman" w:hAnsi="Times New Roman"/>
          <w:sz w:val="28"/>
          <w:szCs w:val="28"/>
        </w:rPr>
        <w:t xml:space="preserve"> 1 Закона </w:t>
      </w:r>
      <w:r w:rsidR="006F1F5B">
        <w:rPr>
          <w:rFonts w:ascii="Times New Roman" w:hAnsi="Times New Roman"/>
          <w:sz w:val="28"/>
          <w:szCs w:val="28"/>
        </w:rPr>
        <w:t>2370-ЗЗК</w:t>
      </w:r>
      <w:r w:rsidR="006F1F5B" w:rsidRPr="003E7794">
        <w:rPr>
          <w:rFonts w:ascii="Times New Roman" w:hAnsi="Times New Roman"/>
          <w:sz w:val="28"/>
          <w:szCs w:val="28"/>
        </w:rPr>
        <w:t>, определяемая по формуле:</w:t>
      </w:r>
    </w:p>
    <w:p w14:paraId="667FCF39" w14:textId="77777777" w:rsidR="006F1F5B" w:rsidRPr="006F1F5B" w:rsidRDefault="006F1F5B" w:rsidP="00F70902">
      <w:pPr>
        <w:tabs>
          <w:tab w:val="left" w:pos="7797"/>
        </w:tabs>
        <w:spacing w:after="0" w:line="240" w:lineRule="auto"/>
        <w:jc w:val="both"/>
        <w:rPr>
          <w:rFonts w:ascii="Times New Roman" w:hAnsi="Times New Roman"/>
          <w:sz w:val="28"/>
          <w:szCs w:val="28"/>
        </w:rPr>
      </w:pPr>
    </w:p>
    <w:p w14:paraId="503DA063" w14:textId="0F28D192" w:rsidR="006F1F5B" w:rsidRDefault="000911F9" w:rsidP="00107F00">
      <w:pPr>
        <w:tabs>
          <w:tab w:val="left" w:pos="7797"/>
        </w:tabs>
        <w:spacing w:after="0" w:line="240" w:lineRule="auto"/>
        <w:jc w:val="center"/>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ДО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НМ</m:t>
            </m:r>
          </m:e>
          <m:sub>
            <m:r>
              <w:rPr>
                <w:rFonts w:ascii="Cambria Math" w:hAnsi="Cambria Math"/>
                <w:sz w:val="28"/>
                <w:szCs w:val="28"/>
              </w:rPr>
              <m:t>д</m:t>
            </m:r>
          </m:sub>
        </m:sSub>
      </m:oMath>
      <w:r w:rsidR="00107F00" w:rsidRPr="00FA5380">
        <w:rPr>
          <w:rFonts w:ascii="Times New Roman" w:hAnsi="Times New Roman"/>
          <w:sz w:val="28"/>
          <w:szCs w:val="28"/>
        </w:rPr>
        <w:t>,</w:t>
      </w:r>
      <w:r w:rsidR="00107F00">
        <w:rPr>
          <w:rFonts w:ascii="Times New Roman" w:hAnsi="Times New Roman"/>
          <w:sz w:val="28"/>
          <w:szCs w:val="28"/>
        </w:rPr>
        <w:t xml:space="preserve"> где:</w:t>
      </w:r>
    </w:p>
    <w:p w14:paraId="673ED845" w14:textId="77777777" w:rsidR="00200B92" w:rsidRDefault="00200B92" w:rsidP="00107F00">
      <w:pPr>
        <w:tabs>
          <w:tab w:val="left" w:pos="7797"/>
        </w:tabs>
        <w:spacing w:after="0" w:line="240" w:lineRule="auto"/>
        <w:jc w:val="center"/>
        <w:rPr>
          <w:rFonts w:ascii="Times New Roman" w:hAnsi="Times New Roman"/>
          <w:sz w:val="28"/>
          <w:szCs w:val="28"/>
        </w:rPr>
      </w:pPr>
    </w:p>
    <w:p w14:paraId="70FBB4E4" w14:textId="30D22656" w:rsidR="00107F00" w:rsidRPr="00FA5380" w:rsidRDefault="000911F9" w:rsidP="00FA538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ЕДВ</m:t>
            </m:r>
          </m:e>
          <m:sub>
            <m:r>
              <w:rPr>
                <w:rFonts w:ascii="Cambria Math" w:hAnsi="Cambria Math"/>
                <w:sz w:val="28"/>
                <w:szCs w:val="28"/>
              </w:rPr>
              <m:t>д</m:t>
            </m:r>
          </m:sub>
        </m:sSub>
      </m:oMath>
      <w:r w:rsidR="00107F00" w:rsidRPr="00FA5380">
        <w:rPr>
          <w:rFonts w:ascii="Times New Roman" w:hAnsi="Times New Roman"/>
          <w:sz w:val="28"/>
          <w:szCs w:val="28"/>
        </w:rPr>
        <w:t xml:space="preserve"> – потребность</w:t>
      </w:r>
      <w:r w:rsidR="00107F00" w:rsidRPr="00107F00">
        <w:rPr>
          <w:rFonts w:ascii="Times New Roman" w:hAnsi="Times New Roman"/>
          <w:sz w:val="28"/>
          <w:szCs w:val="28"/>
        </w:rPr>
        <w:t xml:space="preserve"> бюджета </w:t>
      </w:r>
      <w:r w:rsidR="00107F00" w:rsidRPr="00107F00">
        <w:rPr>
          <w:rFonts w:ascii="Times New Roman" w:hAnsi="Times New Roman"/>
          <w:sz w:val="28"/>
          <w:szCs w:val="28"/>
          <w:lang w:val="en-US"/>
        </w:rPr>
        <w:t>n</w:t>
      </w:r>
      <w:r w:rsidR="00107F00" w:rsidRPr="00107F00">
        <w:rPr>
          <w:rFonts w:ascii="Times New Roman" w:hAnsi="Times New Roman"/>
          <w:sz w:val="28"/>
          <w:szCs w:val="28"/>
        </w:rPr>
        <w:t xml:space="preserve">-го муниципального образования в 2024 году в средствах для начисления </w:t>
      </w:r>
      <w:r w:rsidR="00107F00">
        <w:rPr>
          <w:rFonts w:ascii="Times New Roman" w:hAnsi="Times New Roman"/>
          <w:sz w:val="28"/>
          <w:szCs w:val="28"/>
        </w:rPr>
        <w:t xml:space="preserve">в период с 1 сентября по 31 декабря 2024 года </w:t>
      </w:r>
      <w:r w:rsidR="00107F00" w:rsidRPr="00107F00">
        <w:rPr>
          <w:rFonts w:ascii="Times New Roman" w:hAnsi="Times New Roman"/>
          <w:sz w:val="28"/>
          <w:szCs w:val="28"/>
        </w:rPr>
        <w:t xml:space="preserve">единовременных выплат </w:t>
      </w:r>
      <w:r w:rsidR="00D271C7">
        <w:rPr>
          <w:rFonts w:ascii="Times New Roman" w:hAnsi="Times New Roman"/>
          <w:sz w:val="28"/>
          <w:szCs w:val="28"/>
        </w:rPr>
        <w:t>педагогическим</w:t>
      </w:r>
      <w:r w:rsidR="00107F00">
        <w:rPr>
          <w:rFonts w:ascii="Times New Roman" w:hAnsi="Times New Roman"/>
          <w:sz w:val="28"/>
          <w:szCs w:val="28"/>
        </w:rPr>
        <w:t xml:space="preserve"> работникам муниципальных учреждени</w:t>
      </w:r>
      <w:r w:rsidR="00621014">
        <w:rPr>
          <w:rFonts w:ascii="Times New Roman" w:hAnsi="Times New Roman"/>
          <w:sz w:val="28"/>
          <w:szCs w:val="28"/>
        </w:rPr>
        <w:t>й</w:t>
      </w:r>
      <w:r w:rsidR="00107F00">
        <w:rPr>
          <w:rFonts w:ascii="Times New Roman" w:hAnsi="Times New Roman"/>
          <w:sz w:val="28"/>
          <w:szCs w:val="28"/>
        </w:rPr>
        <w:t xml:space="preserve"> дополнительного образования,</w:t>
      </w:r>
      <w:r w:rsidR="00621014">
        <w:rPr>
          <w:rFonts w:ascii="Times New Roman" w:hAnsi="Times New Roman"/>
          <w:sz w:val="28"/>
          <w:szCs w:val="28"/>
        </w:rPr>
        <w:t xml:space="preserve"> в соответствии с распоряжением Министерства образования и науки Забайкальского </w:t>
      </w:r>
      <w:r w:rsidR="00621014" w:rsidRPr="000911F9">
        <w:rPr>
          <w:rFonts w:ascii="Times New Roman" w:hAnsi="Times New Roman"/>
          <w:sz w:val="28"/>
          <w:szCs w:val="28"/>
        </w:rPr>
        <w:t>края</w:t>
      </w:r>
      <w:r w:rsidR="00621014" w:rsidRPr="000911F9">
        <w:rPr>
          <w:rFonts w:ascii="Times New Roman" w:hAnsi="Times New Roman"/>
          <w:sz w:val="28"/>
          <w:szCs w:val="28"/>
          <w:lang w:eastAsia="ru-RU"/>
        </w:rPr>
        <w:t xml:space="preserve"> от </w:t>
      </w:r>
      <w:r w:rsidRPr="000911F9">
        <w:rPr>
          <w:rFonts w:ascii="Times New Roman" w:hAnsi="Times New Roman"/>
          <w:sz w:val="28"/>
          <w:szCs w:val="28"/>
          <w:lang w:eastAsia="ru-RU"/>
        </w:rPr>
        <w:t>13</w:t>
      </w:r>
      <w:r w:rsidR="00621014" w:rsidRPr="000911F9">
        <w:rPr>
          <w:rFonts w:ascii="Times New Roman" w:hAnsi="Times New Roman"/>
          <w:sz w:val="28"/>
          <w:szCs w:val="28"/>
          <w:lang w:eastAsia="ru-RU"/>
        </w:rPr>
        <w:t xml:space="preserve"> августа 2024</w:t>
      </w:r>
      <w:bookmarkStart w:id="6" w:name="_GoBack"/>
      <w:bookmarkEnd w:id="6"/>
      <w:r w:rsidR="00621014" w:rsidRPr="00FA5380">
        <w:rPr>
          <w:rFonts w:ascii="Times New Roman" w:hAnsi="Times New Roman"/>
          <w:sz w:val="28"/>
          <w:szCs w:val="28"/>
          <w:lang w:eastAsia="ru-RU"/>
        </w:rPr>
        <w:t xml:space="preserve"> года №</w:t>
      </w:r>
      <w:r>
        <w:rPr>
          <w:rFonts w:ascii="Times New Roman" w:hAnsi="Times New Roman"/>
          <w:sz w:val="28"/>
          <w:szCs w:val="28"/>
          <w:lang w:eastAsia="ru-RU"/>
        </w:rPr>
        <w:t xml:space="preserve"> 28-р</w:t>
      </w:r>
      <w:r w:rsidR="00621014" w:rsidRPr="00FA5380">
        <w:rPr>
          <w:rFonts w:ascii="Times New Roman" w:hAnsi="Times New Roman"/>
          <w:sz w:val="28"/>
          <w:szCs w:val="28"/>
          <w:lang w:eastAsia="ru-RU"/>
        </w:rPr>
        <w:t xml:space="preserve"> «О единовременных выплатах педагогическим работникам в муниципальных учреждениях дополнительного образования»</w:t>
      </w:r>
      <w:r w:rsidR="00107F00" w:rsidRPr="00FA5380">
        <w:rPr>
          <w:rFonts w:ascii="Times New Roman" w:hAnsi="Times New Roman"/>
          <w:sz w:val="28"/>
          <w:szCs w:val="28"/>
        </w:rPr>
        <w:t>;</w:t>
      </w:r>
    </w:p>
    <w:p w14:paraId="03578944" w14:textId="2D3D1AE4" w:rsidR="00D271C7" w:rsidRPr="00FA5380" w:rsidRDefault="000911F9" w:rsidP="00FA538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д</m:t>
            </m:r>
          </m:sub>
        </m:sSub>
      </m:oMath>
      <w:r w:rsidR="00D271C7">
        <w:rPr>
          <w:rFonts w:ascii="Times New Roman" w:hAnsi="Times New Roman"/>
          <w:sz w:val="28"/>
          <w:szCs w:val="28"/>
        </w:rPr>
        <w:t xml:space="preserve"> </w:t>
      </w:r>
      <w:r w:rsidR="00FA5380" w:rsidRPr="00FA5380">
        <w:rPr>
          <w:rFonts w:ascii="Times New Roman" w:hAnsi="Times New Roman"/>
          <w:sz w:val="28"/>
          <w:szCs w:val="28"/>
        </w:rPr>
        <w:t xml:space="preserve">– </w:t>
      </w:r>
      <w:r w:rsidR="00D271C7" w:rsidRPr="00FA5380">
        <w:rPr>
          <w:rFonts w:ascii="Times New Roman" w:hAnsi="Times New Roman"/>
          <w:sz w:val="28"/>
          <w:szCs w:val="28"/>
        </w:rPr>
        <w:t xml:space="preserve">потребность бюджета </w:t>
      </w:r>
      <w:r w:rsidR="00D271C7" w:rsidRPr="00FA5380">
        <w:rPr>
          <w:rFonts w:ascii="Times New Roman" w:hAnsi="Times New Roman"/>
          <w:sz w:val="28"/>
          <w:szCs w:val="28"/>
          <w:lang w:val="en-US"/>
        </w:rPr>
        <w:t>n</w:t>
      </w:r>
      <w:r w:rsidR="00D271C7" w:rsidRPr="00FA5380">
        <w:rPr>
          <w:rFonts w:ascii="Times New Roman" w:hAnsi="Times New Roman"/>
          <w:sz w:val="28"/>
          <w:szCs w:val="28"/>
        </w:rPr>
        <w:t>-го муниципального образования в 2024 году в средствах для увеличения размера окладов (должностных окладов</w:t>
      </w:r>
      <w:r w:rsidR="00621014" w:rsidRPr="00FA5380">
        <w:rPr>
          <w:rFonts w:ascii="Times New Roman" w:hAnsi="Times New Roman"/>
          <w:sz w:val="28"/>
          <w:szCs w:val="28"/>
        </w:rPr>
        <w:t xml:space="preserve">) </w:t>
      </w:r>
      <w:r w:rsidR="00D271C7" w:rsidRPr="00FA5380">
        <w:rPr>
          <w:rFonts w:ascii="Times New Roman" w:hAnsi="Times New Roman"/>
          <w:sz w:val="28"/>
          <w:szCs w:val="28"/>
        </w:rPr>
        <w:t>педагогическим работникам муниципальных учреждени</w:t>
      </w:r>
      <w:r w:rsidR="009504D7" w:rsidRPr="00FA5380">
        <w:rPr>
          <w:rFonts w:ascii="Times New Roman" w:hAnsi="Times New Roman"/>
          <w:sz w:val="28"/>
          <w:szCs w:val="28"/>
        </w:rPr>
        <w:t>й</w:t>
      </w:r>
      <w:r w:rsidR="00D271C7" w:rsidRPr="00FA5380">
        <w:rPr>
          <w:rFonts w:ascii="Times New Roman" w:hAnsi="Times New Roman"/>
          <w:sz w:val="28"/>
          <w:szCs w:val="28"/>
        </w:rPr>
        <w:t xml:space="preserve"> дополнительного образования</w:t>
      </w:r>
      <w:r w:rsidR="009504D7" w:rsidRPr="00FA5380">
        <w:rPr>
          <w:rFonts w:ascii="Times New Roman" w:hAnsi="Times New Roman"/>
          <w:sz w:val="28"/>
          <w:szCs w:val="28"/>
        </w:rPr>
        <w:t>, в соответствии с приказом Министерства образования и науки Забайкальского края</w:t>
      </w:r>
      <w:r w:rsidR="009504D7" w:rsidRPr="00FA5380">
        <w:rPr>
          <w:rFonts w:ascii="Times New Roman" w:hAnsi="Times New Roman"/>
          <w:sz w:val="28"/>
          <w:szCs w:val="28"/>
          <w:lang w:eastAsia="ru-RU"/>
        </w:rPr>
        <w:t xml:space="preserve"> от 30 июля 2024 года № 34 «О внесении изменений в Приложение № 3 к приказу Министерства образования, науки и молодежной политики Забайкальского края от 12 мая 2015 года № 411»</w:t>
      </w:r>
      <w:r w:rsidR="00D271C7" w:rsidRPr="00FA5380">
        <w:rPr>
          <w:rFonts w:ascii="Times New Roman" w:hAnsi="Times New Roman"/>
          <w:sz w:val="28"/>
          <w:szCs w:val="28"/>
        </w:rPr>
        <w:t>;</w:t>
      </w:r>
    </w:p>
    <w:p w14:paraId="5039A1AF" w14:textId="356A2480" w:rsidR="00D271C7" w:rsidRPr="00D271C7" w:rsidRDefault="000911F9" w:rsidP="00FA5380">
      <w:pPr>
        <w:tabs>
          <w:tab w:val="left" w:pos="7797"/>
        </w:tabs>
        <w:spacing w:after="0" w:line="24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НМ</m:t>
            </m:r>
          </m:e>
          <m:sub>
            <m:r>
              <w:rPr>
                <w:rFonts w:ascii="Cambria Math" w:hAnsi="Cambria Math"/>
                <w:sz w:val="28"/>
                <w:szCs w:val="28"/>
              </w:rPr>
              <m:t>д</m:t>
            </m:r>
          </m:sub>
        </m:sSub>
      </m:oMath>
      <w:r w:rsidR="00FA5380" w:rsidRPr="00FA5380">
        <w:rPr>
          <w:rFonts w:ascii="Times New Roman" w:hAnsi="Times New Roman"/>
          <w:sz w:val="28"/>
          <w:szCs w:val="28"/>
        </w:rPr>
        <w:t xml:space="preserve"> – </w:t>
      </w:r>
      <w:r w:rsidR="00D271C7" w:rsidRPr="00FA5380">
        <w:rPr>
          <w:rFonts w:ascii="Times New Roman" w:hAnsi="Times New Roman"/>
          <w:sz w:val="28"/>
          <w:szCs w:val="28"/>
        </w:rPr>
        <w:t>потребность бюджета</w:t>
      </w:r>
      <w:r w:rsidR="00D271C7" w:rsidRPr="00D271C7">
        <w:rPr>
          <w:rFonts w:ascii="Times New Roman" w:hAnsi="Times New Roman"/>
          <w:sz w:val="28"/>
          <w:szCs w:val="28"/>
        </w:rPr>
        <w:t xml:space="preserve"> </w:t>
      </w:r>
      <w:r w:rsidR="00D271C7" w:rsidRPr="00D271C7">
        <w:rPr>
          <w:rFonts w:ascii="Times New Roman" w:hAnsi="Times New Roman"/>
          <w:sz w:val="28"/>
          <w:szCs w:val="28"/>
          <w:lang w:val="en-US"/>
        </w:rPr>
        <w:t>n</w:t>
      </w:r>
      <w:r w:rsidR="00D271C7" w:rsidRPr="00D271C7">
        <w:rPr>
          <w:rFonts w:ascii="Times New Roman" w:hAnsi="Times New Roman"/>
          <w:sz w:val="28"/>
          <w:szCs w:val="28"/>
        </w:rPr>
        <w:t xml:space="preserve">-го муниципального образования в 2024 году в средствах для начисления с 1 июля 2024 года надбавки молодым специалистам, работникам, занятым на рабочих местах, находящихся в малых населенных пунктах Забайкальского края, в муниципальных </w:t>
      </w:r>
      <w:r w:rsidR="00D271C7" w:rsidRPr="00D271C7">
        <w:rPr>
          <w:rFonts w:ascii="Times New Roman" w:hAnsi="Times New Roman"/>
          <w:sz w:val="28"/>
          <w:szCs w:val="28"/>
        </w:rPr>
        <w:lastRenderedPageBreak/>
        <w:t>учреждениях дополнительного образовани</w:t>
      </w:r>
      <w:r w:rsidR="00D271C7">
        <w:rPr>
          <w:rFonts w:ascii="Times New Roman" w:hAnsi="Times New Roman"/>
          <w:sz w:val="28"/>
          <w:szCs w:val="28"/>
        </w:rPr>
        <w:t>я</w:t>
      </w:r>
      <w:r w:rsidR="00D271C7" w:rsidRPr="00D271C7">
        <w:rPr>
          <w:rFonts w:ascii="Times New Roman" w:hAnsi="Times New Roman"/>
          <w:sz w:val="28"/>
          <w:szCs w:val="28"/>
        </w:rPr>
        <w:t xml:space="preserve"> в 2024 году</w:t>
      </w:r>
      <w:r w:rsidR="009504D7">
        <w:rPr>
          <w:rFonts w:ascii="Times New Roman" w:hAnsi="Times New Roman"/>
          <w:sz w:val="28"/>
          <w:szCs w:val="28"/>
        </w:rPr>
        <w:t>,</w:t>
      </w:r>
      <w:r w:rsidR="009504D7" w:rsidRPr="009504D7">
        <w:rPr>
          <w:rFonts w:ascii="Times New Roman" w:hAnsi="Times New Roman"/>
          <w:sz w:val="28"/>
          <w:szCs w:val="28"/>
        </w:rPr>
        <w:t xml:space="preserve"> </w:t>
      </w:r>
      <w:r w:rsidR="009504D7">
        <w:rPr>
          <w:rFonts w:ascii="Times New Roman" w:hAnsi="Times New Roman"/>
          <w:sz w:val="28"/>
          <w:szCs w:val="28"/>
        </w:rPr>
        <w:t xml:space="preserve">в соответствии с пунктом 2 </w:t>
      </w:r>
      <w:r w:rsidR="009504D7">
        <w:rPr>
          <w:rFonts w:ascii="Times New Roman" w:hAnsi="Times New Roman"/>
          <w:sz w:val="28"/>
          <w:szCs w:val="28"/>
          <w:lang w:eastAsia="ru-RU"/>
        </w:rPr>
        <w:t>постановления</w:t>
      </w:r>
      <w:r w:rsidR="009504D7" w:rsidRPr="009E4832">
        <w:rPr>
          <w:rFonts w:ascii="Times New Roman" w:hAnsi="Times New Roman"/>
          <w:sz w:val="28"/>
          <w:szCs w:val="28"/>
          <w:lang w:eastAsia="ru-RU"/>
        </w:rPr>
        <w:t xml:space="preserve"> Правительства Забайкальского края от 24 июля 2024 года № 368</w:t>
      </w:r>
      <w:r w:rsidR="009504D7">
        <w:rPr>
          <w:rFonts w:ascii="Times New Roman" w:hAnsi="Times New Roman"/>
          <w:sz w:val="28"/>
          <w:szCs w:val="28"/>
          <w:lang w:eastAsia="ru-RU"/>
        </w:rPr>
        <w:t xml:space="preserve"> «О мерах по повышению заработной платы отдельных категорий работников государственных учреждений Забайкальского края»</w:t>
      </w:r>
      <w:r w:rsidR="00D271C7" w:rsidRPr="00D271C7">
        <w:rPr>
          <w:rFonts w:ascii="Times New Roman" w:hAnsi="Times New Roman"/>
          <w:sz w:val="28"/>
          <w:szCs w:val="28"/>
        </w:rPr>
        <w:t>.</w:t>
      </w:r>
    </w:p>
    <w:p w14:paraId="70D1FAEC" w14:textId="418413E8" w:rsidR="00F70902" w:rsidRPr="00F70902" w:rsidRDefault="00F70902" w:rsidP="00FA2678">
      <w:pPr>
        <w:tabs>
          <w:tab w:val="left" w:pos="7797"/>
        </w:tabs>
        <w:spacing w:after="0" w:line="240" w:lineRule="auto"/>
        <w:ind w:firstLine="567"/>
        <w:jc w:val="both"/>
        <w:rPr>
          <w:rFonts w:ascii="Times New Roman" w:hAnsi="Times New Roman"/>
          <w:sz w:val="28"/>
          <w:szCs w:val="28"/>
        </w:rPr>
      </w:pPr>
      <w:r w:rsidRPr="00F70902">
        <w:rPr>
          <w:rFonts w:ascii="Times New Roman" w:hAnsi="Times New Roman"/>
          <w:sz w:val="28"/>
          <w:szCs w:val="28"/>
        </w:rPr>
        <w:t xml:space="preserve">Расчет </w:t>
      </w:r>
      <w:r w:rsidR="00FA2678">
        <w:rPr>
          <w:rFonts w:ascii="Times New Roman" w:hAnsi="Times New Roman"/>
          <w:sz w:val="28"/>
          <w:szCs w:val="28"/>
        </w:rPr>
        <w:t xml:space="preserve">потребности </w:t>
      </w:r>
      <w:r w:rsidR="00FA2678" w:rsidRPr="00FA2678">
        <w:rPr>
          <w:rFonts w:ascii="Times New Roman" w:hAnsi="Times New Roman"/>
          <w:sz w:val="28"/>
          <w:szCs w:val="28"/>
        </w:rPr>
        <w:t>в средствах на увеличение оплаты труда и начисления на выплаты по оплате труда работников муниципальных учреждений, финансируемых за счет средств муниципального образования, относящимся к категориям работников, определенным в статье 1 Закона 2370-ЗЗК</w:t>
      </w:r>
      <w:r w:rsidR="00FA2678">
        <w:rPr>
          <w:rFonts w:ascii="Times New Roman" w:hAnsi="Times New Roman"/>
          <w:sz w:val="28"/>
          <w:szCs w:val="28"/>
        </w:rPr>
        <w:t xml:space="preserve">, </w:t>
      </w:r>
      <w:r w:rsidRPr="00F70902">
        <w:rPr>
          <w:rFonts w:ascii="Times New Roman" w:hAnsi="Times New Roman"/>
          <w:sz w:val="28"/>
          <w:szCs w:val="28"/>
        </w:rPr>
        <w:t xml:space="preserve">произведен на основании среднесписочной численности и среднемесячной заработной платы, сложившейся по итогам отчетности, </w:t>
      </w:r>
      <w:r w:rsidRPr="00F70902">
        <w:rPr>
          <w:rFonts w:ascii="Times New Roman" w:hAnsi="Times New Roman"/>
          <w:bCs/>
          <w:sz w:val="28"/>
          <w:szCs w:val="28"/>
        </w:rPr>
        <w:t xml:space="preserve">направленной посредством заполнения форм </w:t>
      </w:r>
      <w:r w:rsidRPr="00FA2678">
        <w:rPr>
          <w:rFonts w:ascii="Times New Roman" w:hAnsi="Times New Roman"/>
          <w:bCs/>
          <w:sz w:val="28"/>
          <w:szCs w:val="28"/>
        </w:rPr>
        <w:t xml:space="preserve">«ЗП-культура» и </w:t>
      </w:r>
      <w:r w:rsidR="00FA5380">
        <w:rPr>
          <w:rFonts w:ascii="Times New Roman" w:hAnsi="Times New Roman"/>
          <w:bCs/>
          <w:sz w:val="28"/>
          <w:szCs w:val="28"/>
        </w:rPr>
        <w:br/>
      </w:r>
      <w:r w:rsidRPr="00FA2678">
        <w:rPr>
          <w:rFonts w:ascii="Times New Roman" w:hAnsi="Times New Roman"/>
          <w:bCs/>
          <w:sz w:val="28"/>
          <w:szCs w:val="28"/>
        </w:rPr>
        <w:t>«ЗП-образование» в программном комплексе «Свод-Смарт Про», являющемся подсистемой государственной информационной</w:t>
      </w:r>
      <w:r w:rsidRPr="00F70902">
        <w:rPr>
          <w:rFonts w:ascii="Times New Roman" w:hAnsi="Times New Roman"/>
          <w:bCs/>
          <w:sz w:val="28"/>
          <w:szCs w:val="28"/>
        </w:rPr>
        <w:t xml:space="preserve"> системы «Автоматизированная система управления региональными финансами Забайкальского края»,</w:t>
      </w:r>
      <w:r w:rsidRPr="00F70902">
        <w:rPr>
          <w:rFonts w:ascii="Times New Roman" w:hAnsi="Times New Roman"/>
          <w:sz w:val="28"/>
          <w:szCs w:val="28"/>
        </w:rPr>
        <w:t xml:space="preserve"> </w:t>
      </w:r>
      <w:r w:rsidRPr="00F70902">
        <w:rPr>
          <w:rFonts w:ascii="Times New Roman" w:hAnsi="Times New Roman"/>
          <w:bCs/>
          <w:sz w:val="28"/>
          <w:szCs w:val="28"/>
        </w:rPr>
        <w:t>по состоянию на 1 апреля 2024 года</w:t>
      </w:r>
      <w:r w:rsidR="00FA2678">
        <w:rPr>
          <w:rFonts w:ascii="Times New Roman" w:hAnsi="Times New Roman"/>
          <w:bCs/>
          <w:sz w:val="28"/>
          <w:szCs w:val="28"/>
        </w:rPr>
        <w:t>;</w:t>
      </w:r>
    </w:p>
    <w:p w14:paraId="42942539" w14:textId="3BB5AB36" w:rsidR="00F70902" w:rsidRPr="00F70902" w:rsidRDefault="00D271C7" w:rsidP="00EE4721">
      <w:pPr>
        <w:tabs>
          <w:tab w:val="left" w:pos="7797"/>
        </w:tabs>
        <w:spacing w:after="0" w:line="240" w:lineRule="auto"/>
        <w:ind w:firstLine="567"/>
        <w:jc w:val="both"/>
        <w:rPr>
          <w:rFonts w:ascii="Times New Roman" w:hAnsi="Times New Roman"/>
          <w:sz w:val="28"/>
          <w:szCs w:val="28"/>
        </w:rPr>
      </w:pPr>
      <m:oMath>
        <m:r>
          <m:rPr>
            <m:sty m:val="p"/>
          </m:rPr>
          <w:rPr>
            <w:rFonts w:ascii="Cambria Math" w:hAnsi="Cambria Math"/>
            <w:sz w:val="28"/>
            <w:szCs w:val="28"/>
          </w:rPr>
          <m:t>КТЗ</m:t>
        </m:r>
      </m:oMath>
      <w:r w:rsidR="00F70902" w:rsidRPr="0057046C">
        <w:rPr>
          <w:rFonts w:ascii="Times New Roman" w:hAnsi="Times New Roman"/>
          <w:sz w:val="28"/>
          <w:szCs w:val="28"/>
        </w:rPr>
        <w:t xml:space="preserve"> – кредиторская</w:t>
      </w:r>
      <w:r w:rsidR="00F70902" w:rsidRPr="00F70902">
        <w:rPr>
          <w:rFonts w:ascii="Times New Roman" w:hAnsi="Times New Roman"/>
          <w:sz w:val="28"/>
          <w:szCs w:val="28"/>
        </w:rPr>
        <w:t xml:space="preserve"> задолженность бюджета </w:t>
      </w:r>
      <w:r w:rsidR="00F70902" w:rsidRPr="00F70902">
        <w:rPr>
          <w:rFonts w:ascii="Times New Roman" w:hAnsi="Times New Roman"/>
          <w:sz w:val="28"/>
          <w:szCs w:val="28"/>
          <w:lang w:val="en-US"/>
        </w:rPr>
        <w:t>n</w:t>
      </w:r>
      <w:r w:rsidR="00F70902" w:rsidRPr="00F70902">
        <w:rPr>
          <w:rFonts w:ascii="Times New Roman" w:hAnsi="Times New Roman"/>
          <w:sz w:val="28"/>
          <w:szCs w:val="28"/>
        </w:rPr>
        <w:t xml:space="preserve">-го муниципального образования по оплате труда и начислениям на выплаты по оплате труда работников муниципальных учреждений, финансируемых за счет средств бюджета муниципального образования, </w:t>
      </w:r>
      <w:r w:rsidR="00094137" w:rsidRPr="00B82064">
        <w:rPr>
          <w:rFonts w:ascii="Times New Roman" w:hAnsi="Times New Roman"/>
          <w:sz w:val="28"/>
          <w:szCs w:val="28"/>
        </w:rPr>
        <w:t>предусмотренных Указом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1 июня 2012 года № 761 «О Национальной стратегии действий в интересах детей на 2012-2017 годы»,</w:t>
      </w:r>
      <w:r w:rsidR="00094137">
        <w:rPr>
          <w:rFonts w:ascii="Times New Roman" w:hAnsi="Times New Roman"/>
          <w:sz w:val="28"/>
          <w:szCs w:val="28"/>
        </w:rPr>
        <w:t xml:space="preserve"> </w:t>
      </w:r>
      <w:r w:rsidR="00F70902" w:rsidRPr="00F70902">
        <w:rPr>
          <w:rFonts w:ascii="Times New Roman" w:hAnsi="Times New Roman"/>
          <w:sz w:val="28"/>
          <w:szCs w:val="28"/>
        </w:rPr>
        <w:t>отраженная в представленной в Министерство консолидированной бухгалтерской отчетности по состоянию на 1 января 2024 года;</w:t>
      </w:r>
    </w:p>
    <w:p w14:paraId="4864CE5A" w14:textId="74F69996" w:rsidR="00F70902" w:rsidRPr="00F70902" w:rsidRDefault="00D271C7" w:rsidP="00F70902">
      <w:pPr>
        <w:tabs>
          <w:tab w:val="left" w:pos="7797"/>
        </w:tabs>
        <w:spacing w:after="0" w:line="240" w:lineRule="auto"/>
        <w:jc w:val="both"/>
        <w:rPr>
          <w:rFonts w:ascii="Times New Roman" w:hAnsi="Times New Roman"/>
          <w:bCs/>
          <w:sz w:val="28"/>
          <w:szCs w:val="28"/>
        </w:rPr>
      </w:pPr>
      <w:r>
        <w:rPr>
          <w:rFonts w:ascii="Times New Roman" w:hAnsi="Times New Roman"/>
          <w:sz w:val="28"/>
          <w:szCs w:val="28"/>
        </w:rPr>
        <w:t xml:space="preserve">           </w:t>
      </w:r>
      <w:r w:rsidR="00EE4721">
        <w:rPr>
          <w:rFonts w:ascii="Times New Roman" w:hAnsi="Times New Roman"/>
          <w:sz w:val="28"/>
          <w:szCs w:val="28"/>
        </w:rPr>
        <w:t>3.</w:t>
      </w:r>
      <w:r w:rsidR="00F70902" w:rsidRPr="00F70902">
        <w:rPr>
          <w:rFonts w:ascii="Times New Roman" w:hAnsi="Times New Roman"/>
          <w:bCs/>
          <w:sz w:val="28"/>
          <w:szCs w:val="28"/>
        </w:rPr>
        <w:t xml:space="preserve"> </w:t>
      </w:r>
      <w:r w:rsidR="00EE4721">
        <w:rPr>
          <w:rFonts w:ascii="Times New Roman" w:hAnsi="Times New Roman"/>
          <w:bCs/>
          <w:sz w:val="28"/>
          <w:szCs w:val="28"/>
        </w:rPr>
        <w:t>А</w:t>
      </w:r>
      <w:r w:rsidR="00F70902" w:rsidRPr="00F70902">
        <w:rPr>
          <w:rFonts w:ascii="Times New Roman" w:hAnsi="Times New Roman"/>
          <w:bCs/>
          <w:sz w:val="28"/>
          <w:szCs w:val="28"/>
        </w:rPr>
        <w:t>бзац тридцатый изложить в следующей редакции:</w:t>
      </w:r>
    </w:p>
    <w:p w14:paraId="5E4D39F2" w14:textId="134A3AF0" w:rsidR="00F70902" w:rsidRPr="00F70902" w:rsidRDefault="000911F9" w:rsidP="00D271C7">
      <w:pPr>
        <w:tabs>
          <w:tab w:val="left" w:pos="7797"/>
        </w:tabs>
        <w:spacing w:after="0" w:line="240" w:lineRule="auto"/>
        <w:jc w:val="center"/>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«ОД</m:t>
            </m:r>
          </m:e>
          <m:sub>
            <m:r>
              <m:rPr>
                <m:sty m:val="p"/>
              </m:rPr>
              <w:rPr>
                <w:rFonts w:ascii="Cambria Math" w:hAnsi="Cambria Math"/>
                <w:sz w:val="28"/>
                <w:szCs w:val="28"/>
              </w:rPr>
              <m:t>n</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m:t>
                </m:r>
                <m:r>
                  <m:rPr>
                    <m:sty m:val="p"/>
                  </m:rPr>
                  <w:rPr>
                    <w:rFonts w:ascii="Cambria Math" w:hAnsi="Cambria Math"/>
                    <w:sz w:val="28"/>
                    <w:szCs w:val="28"/>
                    <w:lang w:val="en-US"/>
                  </w:rPr>
                  <m:t>n</m:t>
                </m:r>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И</m:t>
                </m:r>
              </m:e>
              <m:sub>
                <m:r>
                  <m:rPr>
                    <m:sty m:val="p"/>
                  </m:rPr>
                  <w:rPr>
                    <w:rFonts w:ascii="Cambria Math" w:hAnsi="Cambria Math"/>
                    <w:sz w:val="28"/>
                    <w:szCs w:val="28"/>
                    <w:lang w:val="en-US"/>
                  </w:rPr>
                  <m:t>n</m:t>
                </m:r>
                <m:r>
                  <m:rPr>
                    <m:sty m:val="p"/>
                  </m:rPr>
                  <w:rPr>
                    <w:rFonts w:ascii="Cambria Math" w:hAnsi="Cambria Math"/>
                    <w:sz w:val="28"/>
                    <w:szCs w:val="28"/>
                  </w:rPr>
                  <m:t>1</m:t>
                </m:r>
              </m:sub>
            </m:sSub>
          </m:e>
        </m:d>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m:t>
                </m:r>
                <m:r>
                  <m:rPr>
                    <m:sty m:val="p"/>
                  </m:rPr>
                  <w:rPr>
                    <w:rFonts w:ascii="Cambria Math" w:hAnsi="Cambria Math"/>
                    <w:sz w:val="28"/>
                    <w:szCs w:val="28"/>
                    <w:lang w:val="en-US"/>
                  </w:rPr>
                  <m:t>n</m:t>
                </m:r>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И</m:t>
                </m:r>
              </m:e>
              <m:sub>
                <m:r>
                  <m:rPr>
                    <m:sty m:val="p"/>
                  </m:rPr>
                  <w:rPr>
                    <w:rFonts w:ascii="Cambria Math" w:hAnsi="Cambria Math"/>
                    <w:sz w:val="28"/>
                    <w:szCs w:val="28"/>
                    <w:lang w:val="en-US"/>
                  </w:rPr>
                  <m:t>n</m:t>
                </m:r>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фn3</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 xml:space="preserve"> И</m:t>
                </m:r>
              </m:e>
              <m:sub>
                <m:r>
                  <m:rPr>
                    <m:sty m:val="p"/>
                  </m:rPr>
                  <w:rPr>
                    <w:rFonts w:ascii="Cambria Math" w:hAnsi="Cambria Math"/>
                    <w:sz w:val="28"/>
                    <w:szCs w:val="28"/>
                    <w:lang w:val="en-US"/>
                  </w:rPr>
                  <m:t>n</m:t>
                </m:r>
                <m:r>
                  <m:rPr>
                    <m:sty m:val="p"/>
                  </m:rPr>
                  <w:rPr>
                    <w:rFonts w:ascii="Cambria Math" w:hAnsi="Cambria Math"/>
                    <w:sz w:val="28"/>
                    <w:szCs w:val="28"/>
                  </w:rPr>
                  <m:t>3</m:t>
                </m:r>
              </m:sub>
            </m:sSub>
          </m:e>
        </m:d>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ДП</m:t>
            </m:r>
          </m:e>
          <m:sub>
            <m:r>
              <m:rPr>
                <m:sty m:val="p"/>
              </m:rPr>
              <w:rPr>
                <w:rFonts w:ascii="Cambria Math" w:hAnsi="Cambria Math"/>
                <w:sz w:val="28"/>
                <w:szCs w:val="28"/>
              </w:rPr>
              <m:t>фn4</m:t>
            </m:r>
          </m:sub>
        </m:sSub>
      </m:oMath>
      <w:r w:rsidR="00EE4721">
        <w:rPr>
          <w:rFonts w:ascii="Times New Roman" w:hAnsi="Times New Roman"/>
          <w:sz w:val="28"/>
          <w:szCs w:val="28"/>
        </w:rPr>
        <w:t>».</w:t>
      </w:r>
    </w:p>
    <w:p w14:paraId="53B4DE4B" w14:textId="77777777" w:rsidR="00F70902" w:rsidRDefault="00F70902" w:rsidP="00F70902">
      <w:pPr>
        <w:tabs>
          <w:tab w:val="left" w:pos="7797"/>
        </w:tabs>
        <w:spacing w:after="0" w:line="240" w:lineRule="auto"/>
        <w:jc w:val="both"/>
        <w:rPr>
          <w:rFonts w:ascii="Times New Roman" w:hAnsi="Times New Roman"/>
          <w:sz w:val="28"/>
          <w:szCs w:val="28"/>
        </w:rPr>
      </w:pPr>
    </w:p>
    <w:p w14:paraId="5CC0B3DE" w14:textId="5AD24A88" w:rsidR="00F70902" w:rsidRDefault="00F70902" w:rsidP="00F70902">
      <w:pPr>
        <w:tabs>
          <w:tab w:val="left" w:pos="7797"/>
        </w:tabs>
        <w:spacing w:after="0" w:line="240" w:lineRule="auto"/>
        <w:jc w:val="both"/>
        <w:rPr>
          <w:rFonts w:ascii="Times New Roman" w:hAnsi="Times New Roman"/>
          <w:sz w:val="28"/>
          <w:szCs w:val="28"/>
        </w:rPr>
      </w:pPr>
    </w:p>
    <w:p w14:paraId="05219418" w14:textId="12509753" w:rsidR="00F70902" w:rsidRPr="008D4667" w:rsidRDefault="00094137" w:rsidP="00094137">
      <w:pPr>
        <w:tabs>
          <w:tab w:val="left" w:pos="7797"/>
        </w:tabs>
        <w:spacing w:after="0" w:line="240" w:lineRule="auto"/>
        <w:jc w:val="center"/>
        <w:rPr>
          <w:rFonts w:ascii="Times New Roman" w:hAnsi="Times New Roman"/>
          <w:sz w:val="28"/>
          <w:szCs w:val="28"/>
        </w:rPr>
      </w:pPr>
      <w:r>
        <w:rPr>
          <w:rFonts w:ascii="Times New Roman" w:hAnsi="Times New Roman"/>
          <w:sz w:val="28"/>
          <w:szCs w:val="28"/>
        </w:rPr>
        <w:t>___________________</w:t>
      </w:r>
    </w:p>
    <w:sectPr w:rsidR="00F70902" w:rsidRPr="008D4667" w:rsidSect="003B38A3">
      <w:headerReference w:type="default" r:id="rId9"/>
      <w:headerReference w:type="first" r:id="rId10"/>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9720" w14:textId="77777777" w:rsidR="00107F00" w:rsidRDefault="00107F00" w:rsidP="00A36681">
      <w:pPr>
        <w:spacing w:after="0" w:line="240" w:lineRule="auto"/>
      </w:pPr>
      <w:r>
        <w:separator/>
      </w:r>
    </w:p>
  </w:endnote>
  <w:endnote w:type="continuationSeparator" w:id="0">
    <w:p w14:paraId="71BE57D4" w14:textId="77777777" w:rsidR="00107F00" w:rsidRDefault="00107F00" w:rsidP="00A3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37649" w14:textId="77777777" w:rsidR="00107F00" w:rsidRDefault="00107F00" w:rsidP="00A36681">
      <w:pPr>
        <w:spacing w:after="0" w:line="240" w:lineRule="auto"/>
      </w:pPr>
      <w:r>
        <w:separator/>
      </w:r>
    </w:p>
  </w:footnote>
  <w:footnote w:type="continuationSeparator" w:id="0">
    <w:p w14:paraId="1B70AD80" w14:textId="77777777" w:rsidR="00107F00" w:rsidRDefault="00107F00" w:rsidP="00A3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F2FC" w14:textId="77777777" w:rsidR="00107F00" w:rsidRDefault="00107F00">
    <w:pPr>
      <w:pStyle w:val="ab"/>
      <w:jc w:val="center"/>
    </w:pPr>
    <w:r w:rsidRPr="006726A9">
      <w:rPr>
        <w:rFonts w:ascii="Times New Roman" w:hAnsi="Times New Roman"/>
      </w:rPr>
      <w:fldChar w:fldCharType="begin"/>
    </w:r>
    <w:r w:rsidRPr="006726A9">
      <w:rPr>
        <w:rFonts w:ascii="Times New Roman" w:hAnsi="Times New Roman"/>
      </w:rPr>
      <w:instrText xml:space="preserve"> PAGE   \* MERGEFORMAT </w:instrText>
    </w:r>
    <w:r w:rsidRPr="006726A9">
      <w:rPr>
        <w:rFonts w:ascii="Times New Roman" w:hAnsi="Times New Roman"/>
      </w:rPr>
      <w:fldChar w:fldCharType="separate"/>
    </w:r>
    <w:r w:rsidR="00200B92">
      <w:rPr>
        <w:rFonts w:ascii="Times New Roman" w:hAnsi="Times New Roman"/>
        <w:noProof/>
      </w:rPr>
      <w:t>6</w:t>
    </w:r>
    <w:r w:rsidRPr="006726A9">
      <w:rPr>
        <w:rFonts w:ascii="Times New Roman" w:hAnsi="Times New Roman"/>
      </w:rPr>
      <w:fldChar w:fldCharType="end"/>
    </w:r>
  </w:p>
  <w:p w14:paraId="64EB970B" w14:textId="77777777" w:rsidR="00107F00" w:rsidRDefault="00107F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63C0" w14:textId="77777777" w:rsidR="00107F00" w:rsidRDefault="00107F00">
    <w:pPr>
      <w:pStyle w:val="ab"/>
      <w:jc w:val="center"/>
    </w:pPr>
  </w:p>
  <w:p w14:paraId="3C72B2EA" w14:textId="77777777" w:rsidR="00107F00" w:rsidRDefault="00107F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38A"/>
    <w:multiLevelType w:val="hybridMultilevel"/>
    <w:tmpl w:val="321A7C3C"/>
    <w:lvl w:ilvl="0" w:tplc="195EB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3110DF"/>
    <w:multiLevelType w:val="hybridMultilevel"/>
    <w:tmpl w:val="FFF84FF6"/>
    <w:lvl w:ilvl="0" w:tplc="395616F2">
      <w:start w:val="1"/>
      <w:numFmt w:val="decimal"/>
      <w:lvlText w:val="%1."/>
      <w:lvlJc w:val="left"/>
      <w:pPr>
        <w:ind w:left="2431"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4A4B13"/>
    <w:multiLevelType w:val="hybridMultilevel"/>
    <w:tmpl w:val="AEAC7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647F1"/>
    <w:multiLevelType w:val="hybridMultilevel"/>
    <w:tmpl w:val="BE009824"/>
    <w:lvl w:ilvl="0" w:tplc="44A60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A006EB"/>
    <w:multiLevelType w:val="hybridMultilevel"/>
    <w:tmpl w:val="0330C1F0"/>
    <w:lvl w:ilvl="0" w:tplc="6D6C5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AD3C33"/>
    <w:multiLevelType w:val="hybridMultilevel"/>
    <w:tmpl w:val="5EBE093E"/>
    <w:lvl w:ilvl="0" w:tplc="F3163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4636E1"/>
    <w:multiLevelType w:val="hybridMultilevel"/>
    <w:tmpl w:val="12B62506"/>
    <w:lvl w:ilvl="0" w:tplc="A9128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A66C90"/>
    <w:multiLevelType w:val="hybridMultilevel"/>
    <w:tmpl w:val="FD5EA95C"/>
    <w:lvl w:ilvl="0" w:tplc="FFB45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276CE6"/>
    <w:multiLevelType w:val="hybridMultilevel"/>
    <w:tmpl w:val="DE506352"/>
    <w:lvl w:ilvl="0" w:tplc="88581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2553D3"/>
    <w:multiLevelType w:val="hybridMultilevel"/>
    <w:tmpl w:val="33DE13DE"/>
    <w:lvl w:ilvl="0" w:tplc="C71E71B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545F52"/>
    <w:multiLevelType w:val="hybridMultilevel"/>
    <w:tmpl w:val="3BDE3292"/>
    <w:lvl w:ilvl="0" w:tplc="395616F2">
      <w:start w:val="1"/>
      <w:numFmt w:val="decimal"/>
      <w:lvlText w:val="%1."/>
      <w:lvlJc w:val="left"/>
      <w:pPr>
        <w:ind w:left="1865" w:hanging="1155"/>
      </w:pPr>
      <w:rPr>
        <w:rFonts w:hint="default"/>
      </w:rPr>
    </w:lvl>
    <w:lvl w:ilvl="1" w:tplc="71867F0E">
      <w:start w:val="1"/>
      <w:numFmt w:val="decimal"/>
      <w:lvlText w:val="%2)"/>
      <w:lvlJc w:val="left"/>
      <w:pPr>
        <w:ind w:left="2241" w:hanging="1095"/>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FBF69C1"/>
    <w:multiLevelType w:val="hybridMultilevel"/>
    <w:tmpl w:val="B66277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FD652C4"/>
    <w:multiLevelType w:val="hybridMultilevel"/>
    <w:tmpl w:val="346EB378"/>
    <w:lvl w:ilvl="0" w:tplc="8638A2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155FBE"/>
    <w:multiLevelType w:val="hybridMultilevel"/>
    <w:tmpl w:val="90D0DFD2"/>
    <w:lvl w:ilvl="0" w:tplc="395616F2">
      <w:start w:val="1"/>
      <w:numFmt w:val="decimal"/>
      <w:lvlText w:val="%1."/>
      <w:lvlJc w:val="left"/>
      <w:pPr>
        <w:ind w:left="2289" w:hanging="11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4A7CC3"/>
    <w:multiLevelType w:val="hybridMultilevel"/>
    <w:tmpl w:val="9EE06B3E"/>
    <w:lvl w:ilvl="0" w:tplc="35684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206EB5"/>
    <w:multiLevelType w:val="hybridMultilevel"/>
    <w:tmpl w:val="269CB13A"/>
    <w:lvl w:ilvl="0" w:tplc="D16828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236553"/>
    <w:multiLevelType w:val="multilevel"/>
    <w:tmpl w:val="AC2EED20"/>
    <w:numStyleLink w:val="1"/>
  </w:abstractNum>
  <w:abstractNum w:abstractNumId="17" w15:restartNumberingAfterBreak="0">
    <w:nsid w:val="391F0735"/>
    <w:multiLevelType w:val="multilevel"/>
    <w:tmpl w:val="AC2EED20"/>
    <w:styleLink w:val="1"/>
    <w:lvl w:ilvl="0">
      <w:start w:val="1"/>
      <w:numFmt w:val="russianLower"/>
      <w:lvlText w:val="%1)"/>
      <w:lvlJc w:val="left"/>
      <w:pPr>
        <w:ind w:left="1069" w:hanging="360"/>
      </w:pPr>
      <w:rPr>
        <w:rFonts w:ascii="Times New Roman" w:hAnsi="Times New Roman" w:hint="default"/>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A7D7BCD"/>
    <w:multiLevelType w:val="hybridMultilevel"/>
    <w:tmpl w:val="1BD65F96"/>
    <w:lvl w:ilvl="0" w:tplc="D1926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092AF3"/>
    <w:multiLevelType w:val="hybridMultilevel"/>
    <w:tmpl w:val="FC34F04C"/>
    <w:lvl w:ilvl="0" w:tplc="DBBEBA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C665C5"/>
    <w:multiLevelType w:val="hybridMultilevel"/>
    <w:tmpl w:val="DD2A5198"/>
    <w:lvl w:ilvl="0" w:tplc="AC70E5F0">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A94D7F"/>
    <w:multiLevelType w:val="hybridMultilevel"/>
    <w:tmpl w:val="99E45F9C"/>
    <w:lvl w:ilvl="0" w:tplc="395616F2">
      <w:start w:val="1"/>
      <w:numFmt w:val="decimal"/>
      <w:lvlText w:val="%1."/>
      <w:lvlJc w:val="left"/>
      <w:pPr>
        <w:ind w:left="2431"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30015D"/>
    <w:multiLevelType w:val="hybridMultilevel"/>
    <w:tmpl w:val="08B454BC"/>
    <w:lvl w:ilvl="0" w:tplc="8C3C467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611553"/>
    <w:multiLevelType w:val="hybridMultilevel"/>
    <w:tmpl w:val="8826B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AC168F"/>
    <w:multiLevelType w:val="hybridMultilevel"/>
    <w:tmpl w:val="501805EE"/>
    <w:lvl w:ilvl="0" w:tplc="F316343E">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827033"/>
    <w:multiLevelType w:val="hybridMultilevel"/>
    <w:tmpl w:val="9A3A19E0"/>
    <w:lvl w:ilvl="0" w:tplc="F8206574">
      <w:start w:val="1"/>
      <w:numFmt w:val="decimal"/>
      <w:suff w:val="space"/>
      <w:lvlText w:val="%1."/>
      <w:lvlJc w:val="left"/>
      <w:pPr>
        <w:ind w:left="93" w:firstLine="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427C2"/>
    <w:multiLevelType w:val="hybridMultilevel"/>
    <w:tmpl w:val="9112E7AA"/>
    <w:lvl w:ilvl="0" w:tplc="2954F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A25975"/>
    <w:multiLevelType w:val="hybridMultilevel"/>
    <w:tmpl w:val="A8567AE2"/>
    <w:lvl w:ilvl="0" w:tplc="C71E7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E9521C"/>
    <w:multiLevelType w:val="hybridMultilevel"/>
    <w:tmpl w:val="954AA678"/>
    <w:lvl w:ilvl="0" w:tplc="395616F2">
      <w:start w:val="1"/>
      <w:numFmt w:val="decimal"/>
      <w:lvlText w:val="%1."/>
      <w:lvlJc w:val="left"/>
      <w:pPr>
        <w:ind w:left="2715"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98691A"/>
    <w:multiLevelType w:val="hybridMultilevel"/>
    <w:tmpl w:val="97DEAD20"/>
    <w:lvl w:ilvl="0" w:tplc="1C34687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F2615A"/>
    <w:multiLevelType w:val="hybridMultilevel"/>
    <w:tmpl w:val="1CC66118"/>
    <w:lvl w:ilvl="0" w:tplc="395616F2">
      <w:start w:val="1"/>
      <w:numFmt w:val="decimal"/>
      <w:lvlText w:val="%1."/>
      <w:lvlJc w:val="left"/>
      <w:pPr>
        <w:ind w:left="2289" w:hanging="11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5401AD0"/>
    <w:multiLevelType w:val="hybridMultilevel"/>
    <w:tmpl w:val="0BF86454"/>
    <w:lvl w:ilvl="0" w:tplc="D7823E0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171826"/>
    <w:multiLevelType w:val="hybridMultilevel"/>
    <w:tmpl w:val="8FC27296"/>
    <w:lvl w:ilvl="0" w:tplc="30EAFF2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B14B7E"/>
    <w:multiLevelType w:val="hybridMultilevel"/>
    <w:tmpl w:val="8D209E68"/>
    <w:lvl w:ilvl="0" w:tplc="171AB6F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AA7A6C"/>
    <w:multiLevelType w:val="hybridMultilevel"/>
    <w:tmpl w:val="CE1A7596"/>
    <w:lvl w:ilvl="0" w:tplc="395616F2">
      <w:start w:val="1"/>
      <w:numFmt w:val="decimal"/>
      <w:lvlText w:val="%1."/>
      <w:lvlJc w:val="left"/>
      <w:pPr>
        <w:ind w:left="2431"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F5F5F54"/>
    <w:multiLevelType w:val="hybridMultilevel"/>
    <w:tmpl w:val="01B4A868"/>
    <w:lvl w:ilvl="0" w:tplc="D0863E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B978AF"/>
    <w:multiLevelType w:val="hybridMultilevel"/>
    <w:tmpl w:val="3FE0E43C"/>
    <w:lvl w:ilvl="0" w:tplc="395616F2">
      <w:start w:val="1"/>
      <w:numFmt w:val="decimal"/>
      <w:lvlText w:val="%1."/>
      <w:lvlJc w:val="left"/>
      <w:pPr>
        <w:ind w:left="2715"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F967E5"/>
    <w:multiLevelType w:val="hybridMultilevel"/>
    <w:tmpl w:val="764842B4"/>
    <w:lvl w:ilvl="0" w:tplc="8670D51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070027"/>
    <w:multiLevelType w:val="hybridMultilevel"/>
    <w:tmpl w:val="3EB2B670"/>
    <w:lvl w:ilvl="0" w:tplc="50DC8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E13F2E"/>
    <w:multiLevelType w:val="hybridMultilevel"/>
    <w:tmpl w:val="B4F21ADE"/>
    <w:lvl w:ilvl="0" w:tplc="A1720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5"/>
  </w:num>
  <w:num w:numId="3">
    <w:abstractNumId w:val="11"/>
  </w:num>
  <w:num w:numId="4">
    <w:abstractNumId w:val="23"/>
  </w:num>
  <w:num w:numId="5">
    <w:abstractNumId w:val="7"/>
  </w:num>
  <w:num w:numId="6">
    <w:abstractNumId w:val="31"/>
  </w:num>
  <w:num w:numId="7">
    <w:abstractNumId w:val="5"/>
  </w:num>
  <w:num w:numId="8">
    <w:abstractNumId w:val="20"/>
  </w:num>
  <w:num w:numId="9">
    <w:abstractNumId w:val="22"/>
  </w:num>
  <w:num w:numId="10">
    <w:abstractNumId w:val="32"/>
  </w:num>
  <w:num w:numId="11">
    <w:abstractNumId w:val="10"/>
  </w:num>
  <w:num w:numId="12">
    <w:abstractNumId w:val="30"/>
  </w:num>
  <w:num w:numId="13">
    <w:abstractNumId w:val="13"/>
  </w:num>
  <w:num w:numId="14">
    <w:abstractNumId w:val="34"/>
  </w:num>
  <w:num w:numId="15">
    <w:abstractNumId w:val="1"/>
  </w:num>
  <w:num w:numId="16">
    <w:abstractNumId w:val="21"/>
  </w:num>
  <w:num w:numId="17">
    <w:abstractNumId w:val="24"/>
  </w:num>
  <w:num w:numId="18">
    <w:abstractNumId w:val="36"/>
  </w:num>
  <w:num w:numId="19">
    <w:abstractNumId w:val="28"/>
  </w:num>
  <w:num w:numId="20">
    <w:abstractNumId w:val="33"/>
  </w:num>
  <w:num w:numId="21">
    <w:abstractNumId w:val="18"/>
  </w:num>
  <w:num w:numId="22">
    <w:abstractNumId w:val="27"/>
  </w:num>
  <w:num w:numId="23">
    <w:abstractNumId w:val="9"/>
  </w:num>
  <w:num w:numId="24">
    <w:abstractNumId w:val="14"/>
  </w:num>
  <w:num w:numId="25">
    <w:abstractNumId w:val="15"/>
  </w:num>
  <w:num w:numId="26">
    <w:abstractNumId w:val="0"/>
  </w:num>
  <w:num w:numId="27">
    <w:abstractNumId w:val="29"/>
  </w:num>
  <w:num w:numId="28">
    <w:abstractNumId w:val="6"/>
  </w:num>
  <w:num w:numId="29">
    <w:abstractNumId w:val="3"/>
  </w:num>
  <w:num w:numId="30">
    <w:abstractNumId w:val="19"/>
  </w:num>
  <w:num w:numId="31">
    <w:abstractNumId w:val="8"/>
  </w:num>
  <w:num w:numId="32">
    <w:abstractNumId w:val="26"/>
  </w:num>
  <w:num w:numId="33">
    <w:abstractNumId w:val="4"/>
  </w:num>
  <w:num w:numId="34">
    <w:abstractNumId w:val="16"/>
  </w:num>
  <w:num w:numId="35">
    <w:abstractNumId w:val="38"/>
  </w:num>
  <w:num w:numId="36">
    <w:abstractNumId w:val="39"/>
  </w:num>
  <w:num w:numId="37">
    <w:abstractNumId w:val="35"/>
  </w:num>
  <w:num w:numId="38">
    <w:abstractNumId w:val="12"/>
  </w:num>
  <w:num w:numId="39">
    <w:abstractNumId w:val="1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18"/>
    <w:rsid w:val="00007E41"/>
    <w:rsid w:val="00010D15"/>
    <w:rsid w:val="000111BF"/>
    <w:rsid w:val="00016EEE"/>
    <w:rsid w:val="000175C0"/>
    <w:rsid w:val="0002013E"/>
    <w:rsid w:val="00020CAB"/>
    <w:rsid w:val="00020E32"/>
    <w:rsid w:val="00021BCF"/>
    <w:rsid w:val="00027428"/>
    <w:rsid w:val="00031447"/>
    <w:rsid w:val="0004352D"/>
    <w:rsid w:val="00053106"/>
    <w:rsid w:val="00053264"/>
    <w:rsid w:val="000549DB"/>
    <w:rsid w:val="00055354"/>
    <w:rsid w:val="00056724"/>
    <w:rsid w:val="00057EA3"/>
    <w:rsid w:val="00065A34"/>
    <w:rsid w:val="0006675E"/>
    <w:rsid w:val="00067671"/>
    <w:rsid w:val="00070A0F"/>
    <w:rsid w:val="00074F04"/>
    <w:rsid w:val="0007583A"/>
    <w:rsid w:val="0007635C"/>
    <w:rsid w:val="000768BC"/>
    <w:rsid w:val="0008082D"/>
    <w:rsid w:val="00080845"/>
    <w:rsid w:val="00081085"/>
    <w:rsid w:val="00084D5C"/>
    <w:rsid w:val="00087E04"/>
    <w:rsid w:val="00090DBB"/>
    <w:rsid w:val="000911F9"/>
    <w:rsid w:val="00094137"/>
    <w:rsid w:val="00096BE6"/>
    <w:rsid w:val="000973F6"/>
    <w:rsid w:val="000978D4"/>
    <w:rsid w:val="000A011E"/>
    <w:rsid w:val="000A21B0"/>
    <w:rsid w:val="000B0C65"/>
    <w:rsid w:val="000B12FD"/>
    <w:rsid w:val="000B7A48"/>
    <w:rsid w:val="000C3645"/>
    <w:rsid w:val="000C3B65"/>
    <w:rsid w:val="000C5443"/>
    <w:rsid w:val="000D25B3"/>
    <w:rsid w:val="000D3D8F"/>
    <w:rsid w:val="000D5C2E"/>
    <w:rsid w:val="000E22A2"/>
    <w:rsid w:val="000E2BA3"/>
    <w:rsid w:val="000E7B78"/>
    <w:rsid w:val="000E7BE8"/>
    <w:rsid w:val="000F34FC"/>
    <w:rsid w:val="000F5846"/>
    <w:rsid w:val="000F7AA1"/>
    <w:rsid w:val="000F7DC1"/>
    <w:rsid w:val="00107F00"/>
    <w:rsid w:val="001102B2"/>
    <w:rsid w:val="00112D1F"/>
    <w:rsid w:val="001155D8"/>
    <w:rsid w:val="0012036B"/>
    <w:rsid w:val="00120584"/>
    <w:rsid w:val="00122297"/>
    <w:rsid w:val="00122AE3"/>
    <w:rsid w:val="00124BC8"/>
    <w:rsid w:val="00125DC5"/>
    <w:rsid w:val="00126C41"/>
    <w:rsid w:val="001277BD"/>
    <w:rsid w:val="00132379"/>
    <w:rsid w:val="00133E40"/>
    <w:rsid w:val="001365CB"/>
    <w:rsid w:val="0014151D"/>
    <w:rsid w:val="0014373F"/>
    <w:rsid w:val="00146BA7"/>
    <w:rsid w:val="001475B8"/>
    <w:rsid w:val="00151930"/>
    <w:rsid w:val="00151FF0"/>
    <w:rsid w:val="00153A09"/>
    <w:rsid w:val="00154D11"/>
    <w:rsid w:val="00155853"/>
    <w:rsid w:val="0016056E"/>
    <w:rsid w:val="00162B72"/>
    <w:rsid w:val="00165D32"/>
    <w:rsid w:val="00166328"/>
    <w:rsid w:val="0017024B"/>
    <w:rsid w:val="0017088F"/>
    <w:rsid w:val="00192E69"/>
    <w:rsid w:val="00194CAE"/>
    <w:rsid w:val="001A013D"/>
    <w:rsid w:val="001A0DCC"/>
    <w:rsid w:val="001A1077"/>
    <w:rsid w:val="001A115A"/>
    <w:rsid w:val="001A4097"/>
    <w:rsid w:val="001A7433"/>
    <w:rsid w:val="001A77B7"/>
    <w:rsid w:val="001B6F25"/>
    <w:rsid w:val="001C0AD2"/>
    <w:rsid w:val="001C1D8E"/>
    <w:rsid w:val="001C28E2"/>
    <w:rsid w:val="001C451C"/>
    <w:rsid w:val="001D1105"/>
    <w:rsid w:val="001E27DF"/>
    <w:rsid w:val="001E7B9E"/>
    <w:rsid w:val="001F1BAA"/>
    <w:rsid w:val="001F32B4"/>
    <w:rsid w:val="001F434D"/>
    <w:rsid w:val="001F558C"/>
    <w:rsid w:val="00200B92"/>
    <w:rsid w:val="00201F2D"/>
    <w:rsid w:val="00205693"/>
    <w:rsid w:val="002070D7"/>
    <w:rsid w:val="0020724D"/>
    <w:rsid w:val="002309F1"/>
    <w:rsid w:val="00233974"/>
    <w:rsid w:val="002345DE"/>
    <w:rsid w:val="00235367"/>
    <w:rsid w:val="00236750"/>
    <w:rsid w:val="00237589"/>
    <w:rsid w:val="002434BE"/>
    <w:rsid w:val="00251460"/>
    <w:rsid w:val="00252237"/>
    <w:rsid w:val="0026029D"/>
    <w:rsid w:val="00260521"/>
    <w:rsid w:val="00262755"/>
    <w:rsid w:val="00262CCD"/>
    <w:rsid w:val="00262F15"/>
    <w:rsid w:val="00263903"/>
    <w:rsid w:val="00266789"/>
    <w:rsid w:val="0026788F"/>
    <w:rsid w:val="00285DB7"/>
    <w:rsid w:val="0028643D"/>
    <w:rsid w:val="00286F1B"/>
    <w:rsid w:val="002871CE"/>
    <w:rsid w:val="002900A0"/>
    <w:rsid w:val="00290281"/>
    <w:rsid w:val="00291C03"/>
    <w:rsid w:val="0029742E"/>
    <w:rsid w:val="002A2227"/>
    <w:rsid w:val="002A2689"/>
    <w:rsid w:val="002B0A96"/>
    <w:rsid w:val="002B4F85"/>
    <w:rsid w:val="002B5207"/>
    <w:rsid w:val="002B577D"/>
    <w:rsid w:val="002B595B"/>
    <w:rsid w:val="002C04ED"/>
    <w:rsid w:val="002C3A05"/>
    <w:rsid w:val="002C3EDF"/>
    <w:rsid w:val="002C5886"/>
    <w:rsid w:val="002C5A70"/>
    <w:rsid w:val="002D09C3"/>
    <w:rsid w:val="002D3A46"/>
    <w:rsid w:val="002D7AC9"/>
    <w:rsid w:val="002D7E63"/>
    <w:rsid w:val="002E0620"/>
    <w:rsid w:val="002E07DF"/>
    <w:rsid w:val="002E14BA"/>
    <w:rsid w:val="002E3399"/>
    <w:rsid w:val="002E4F15"/>
    <w:rsid w:val="002E6229"/>
    <w:rsid w:val="002E68D2"/>
    <w:rsid w:val="002F2003"/>
    <w:rsid w:val="002F53E6"/>
    <w:rsid w:val="002F6AD4"/>
    <w:rsid w:val="002F7B50"/>
    <w:rsid w:val="00303742"/>
    <w:rsid w:val="00304AD0"/>
    <w:rsid w:val="0031051F"/>
    <w:rsid w:val="00316324"/>
    <w:rsid w:val="00323184"/>
    <w:rsid w:val="0032318C"/>
    <w:rsid w:val="003237AC"/>
    <w:rsid w:val="00323B77"/>
    <w:rsid w:val="0033071E"/>
    <w:rsid w:val="00335091"/>
    <w:rsid w:val="003417E1"/>
    <w:rsid w:val="003431EB"/>
    <w:rsid w:val="00344297"/>
    <w:rsid w:val="0034538D"/>
    <w:rsid w:val="003473DE"/>
    <w:rsid w:val="00351AB6"/>
    <w:rsid w:val="00356DAF"/>
    <w:rsid w:val="0036044D"/>
    <w:rsid w:val="00361CC3"/>
    <w:rsid w:val="003620EB"/>
    <w:rsid w:val="0036369C"/>
    <w:rsid w:val="003659EE"/>
    <w:rsid w:val="00367A90"/>
    <w:rsid w:val="003728D6"/>
    <w:rsid w:val="00372CEF"/>
    <w:rsid w:val="003774C5"/>
    <w:rsid w:val="00382C46"/>
    <w:rsid w:val="003844AB"/>
    <w:rsid w:val="003866E4"/>
    <w:rsid w:val="003871A1"/>
    <w:rsid w:val="00390A38"/>
    <w:rsid w:val="00391FFF"/>
    <w:rsid w:val="0039474B"/>
    <w:rsid w:val="003952DA"/>
    <w:rsid w:val="003954DF"/>
    <w:rsid w:val="003975E6"/>
    <w:rsid w:val="003A0374"/>
    <w:rsid w:val="003A1C77"/>
    <w:rsid w:val="003A2818"/>
    <w:rsid w:val="003A32BE"/>
    <w:rsid w:val="003A61FB"/>
    <w:rsid w:val="003B1931"/>
    <w:rsid w:val="003B2FC3"/>
    <w:rsid w:val="003B38A3"/>
    <w:rsid w:val="003C1400"/>
    <w:rsid w:val="003C2913"/>
    <w:rsid w:val="003C5C50"/>
    <w:rsid w:val="003D0B8B"/>
    <w:rsid w:val="003D0F1D"/>
    <w:rsid w:val="003D452C"/>
    <w:rsid w:val="003D4D52"/>
    <w:rsid w:val="003D6067"/>
    <w:rsid w:val="003D65AF"/>
    <w:rsid w:val="003E057C"/>
    <w:rsid w:val="003E3677"/>
    <w:rsid w:val="003E3BCE"/>
    <w:rsid w:val="003E4F72"/>
    <w:rsid w:val="003E7794"/>
    <w:rsid w:val="003E7B00"/>
    <w:rsid w:val="003E7F1B"/>
    <w:rsid w:val="003F03B0"/>
    <w:rsid w:val="003F1058"/>
    <w:rsid w:val="004002D7"/>
    <w:rsid w:val="00402ABD"/>
    <w:rsid w:val="00410F4F"/>
    <w:rsid w:val="004169B9"/>
    <w:rsid w:val="00416F88"/>
    <w:rsid w:val="0041703A"/>
    <w:rsid w:val="004227FD"/>
    <w:rsid w:val="00422838"/>
    <w:rsid w:val="00422F10"/>
    <w:rsid w:val="004233A5"/>
    <w:rsid w:val="00423569"/>
    <w:rsid w:val="00424D0A"/>
    <w:rsid w:val="00426A63"/>
    <w:rsid w:val="004317C8"/>
    <w:rsid w:val="00433FFC"/>
    <w:rsid w:val="00435733"/>
    <w:rsid w:val="00440E04"/>
    <w:rsid w:val="004430FA"/>
    <w:rsid w:val="00443903"/>
    <w:rsid w:val="00443E6F"/>
    <w:rsid w:val="004465CF"/>
    <w:rsid w:val="00446618"/>
    <w:rsid w:val="004473C6"/>
    <w:rsid w:val="004641A2"/>
    <w:rsid w:val="0047151E"/>
    <w:rsid w:val="00475856"/>
    <w:rsid w:val="00477236"/>
    <w:rsid w:val="004808D0"/>
    <w:rsid w:val="00481186"/>
    <w:rsid w:val="00481559"/>
    <w:rsid w:val="0048223E"/>
    <w:rsid w:val="004849DA"/>
    <w:rsid w:val="0048671C"/>
    <w:rsid w:val="004871AB"/>
    <w:rsid w:val="00494F7B"/>
    <w:rsid w:val="00495E9E"/>
    <w:rsid w:val="004975D9"/>
    <w:rsid w:val="004A4492"/>
    <w:rsid w:val="004A4736"/>
    <w:rsid w:val="004A5D58"/>
    <w:rsid w:val="004A5D78"/>
    <w:rsid w:val="004B03FF"/>
    <w:rsid w:val="004B0937"/>
    <w:rsid w:val="004B2F2F"/>
    <w:rsid w:val="004C04BC"/>
    <w:rsid w:val="004C31B0"/>
    <w:rsid w:val="004C4995"/>
    <w:rsid w:val="004C5E24"/>
    <w:rsid w:val="004C6BBB"/>
    <w:rsid w:val="004C6E56"/>
    <w:rsid w:val="004C7476"/>
    <w:rsid w:val="004D36BB"/>
    <w:rsid w:val="004D6616"/>
    <w:rsid w:val="004E2B8F"/>
    <w:rsid w:val="004E3223"/>
    <w:rsid w:val="004E3FF8"/>
    <w:rsid w:val="004E4AA8"/>
    <w:rsid w:val="004E66D0"/>
    <w:rsid w:val="004F1CF0"/>
    <w:rsid w:val="004F6DD0"/>
    <w:rsid w:val="005025C7"/>
    <w:rsid w:val="00502778"/>
    <w:rsid w:val="005030B2"/>
    <w:rsid w:val="00504657"/>
    <w:rsid w:val="00507ED7"/>
    <w:rsid w:val="00510377"/>
    <w:rsid w:val="005111D8"/>
    <w:rsid w:val="00527A89"/>
    <w:rsid w:val="00532416"/>
    <w:rsid w:val="00533BFF"/>
    <w:rsid w:val="0053548F"/>
    <w:rsid w:val="00535B4A"/>
    <w:rsid w:val="00537712"/>
    <w:rsid w:val="005404CE"/>
    <w:rsid w:val="00540645"/>
    <w:rsid w:val="005438AE"/>
    <w:rsid w:val="00545EC1"/>
    <w:rsid w:val="00547CFD"/>
    <w:rsid w:val="00552E74"/>
    <w:rsid w:val="0055330B"/>
    <w:rsid w:val="00553766"/>
    <w:rsid w:val="005543E0"/>
    <w:rsid w:val="005606E4"/>
    <w:rsid w:val="00563EBB"/>
    <w:rsid w:val="005673C5"/>
    <w:rsid w:val="0057046C"/>
    <w:rsid w:val="00573A32"/>
    <w:rsid w:val="00576DB6"/>
    <w:rsid w:val="0057762B"/>
    <w:rsid w:val="00581415"/>
    <w:rsid w:val="00585446"/>
    <w:rsid w:val="005856CE"/>
    <w:rsid w:val="00592D4E"/>
    <w:rsid w:val="00596108"/>
    <w:rsid w:val="005A5877"/>
    <w:rsid w:val="005A6478"/>
    <w:rsid w:val="005C3479"/>
    <w:rsid w:val="005C3761"/>
    <w:rsid w:val="005C5BD3"/>
    <w:rsid w:val="005C613F"/>
    <w:rsid w:val="005C7653"/>
    <w:rsid w:val="005C76D5"/>
    <w:rsid w:val="005D43CB"/>
    <w:rsid w:val="005D4E36"/>
    <w:rsid w:val="005E56BD"/>
    <w:rsid w:val="005F2965"/>
    <w:rsid w:val="005F5FF6"/>
    <w:rsid w:val="005F7EBA"/>
    <w:rsid w:val="00601EA0"/>
    <w:rsid w:val="00602241"/>
    <w:rsid w:val="00602608"/>
    <w:rsid w:val="00603DF1"/>
    <w:rsid w:val="00604835"/>
    <w:rsid w:val="0060565F"/>
    <w:rsid w:val="006058C6"/>
    <w:rsid w:val="00605CB1"/>
    <w:rsid w:val="0060602E"/>
    <w:rsid w:val="0060737E"/>
    <w:rsid w:val="00611DDC"/>
    <w:rsid w:val="00612D6A"/>
    <w:rsid w:val="00620344"/>
    <w:rsid w:val="00621014"/>
    <w:rsid w:val="00621168"/>
    <w:rsid w:val="00621590"/>
    <w:rsid w:val="00621642"/>
    <w:rsid w:val="00622AFF"/>
    <w:rsid w:val="00625A7A"/>
    <w:rsid w:val="006268A2"/>
    <w:rsid w:val="0063116E"/>
    <w:rsid w:val="00632A03"/>
    <w:rsid w:val="00632D17"/>
    <w:rsid w:val="00634D93"/>
    <w:rsid w:val="00640516"/>
    <w:rsid w:val="006436AA"/>
    <w:rsid w:val="00643BFB"/>
    <w:rsid w:val="006449DA"/>
    <w:rsid w:val="0065114A"/>
    <w:rsid w:val="006516A3"/>
    <w:rsid w:val="006571EF"/>
    <w:rsid w:val="006573D8"/>
    <w:rsid w:val="006617B6"/>
    <w:rsid w:val="00663917"/>
    <w:rsid w:val="006660F1"/>
    <w:rsid w:val="00666DA2"/>
    <w:rsid w:val="006706BA"/>
    <w:rsid w:val="006726A9"/>
    <w:rsid w:val="006726D9"/>
    <w:rsid w:val="006729A3"/>
    <w:rsid w:val="00673C57"/>
    <w:rsid w:val="006747C9"/>
    <w:rsid w:val="00674AA2"/>
    <w:rsid w:val="00684780"/>
    <w:rsid w:val="0068618B"/>
    <w:rsid w:val="00686A4B"/>
    <w:rsid w:val="00691A19"/>
    <w:rsid w:val="00696D5E"/>
    <w:rsid w:val="006A57D1"/>
    <w:rsid w:val="006B06FC"/>
    <w:rsid w:val="006B0C22"/>
    <w:rsid w:val="006B36C3"/>
    <w:rsid w:val="006B63B2"/>
    <w:rsid w:val="006B6D71"/>
    <w:rsid w:val="006C249D"/>
    <w:rsid w:val="006C3CB9"/>
    <w:rsid w:val="006C5F43"/>
    <w:rsid w:val="006D0AC7"/>
    <w:rsid w:val="006D0FA9"/>
    <w:rsid w:val="006D1244"/>
    <w:rsid w:val="006D62C1"/>
    <w:rsid w:val="006F1F5B"/>
    <w:rsid w:val="006F302A"/>
    <w:rsid w:val="006F7279"/>
    <w:rsid w:val="00701EC3"/>
    <w:rsid w:val="0070292C"/>
    <w:rsid w:val="00704F2E"/>
    <w:rsid w:val="0071183E"/>
    <w:rsid w:val="0071425B"/>
    <w:rsid w:val="00723E95"/>
    <w:rsid w:val="00730DE7"/>
    <w:rsid w:val="00734DBB"/>
    <w:rsid w:val="00735FC3"/>
    <w:rsid w:val="0073687F"/>
    <w:rsid w:val="00736ECF"/>
    <w:rsid w:val="00745F94"/>
    <w:rsid w:val="00754961"/>
    <w:rsid w:val="00762543"/>
    <w:rsid w:val="00762698"/>
    <w:rsid w:val="00763C10"/>
    <w:rsid w:val="007655E7"/>
    <w:rsid w:val="00772B3F"/>
    <w:rsid w:val="0077693B"/>
    <w:rsid w:val="007810AE"/>
    <w:rsid w:val="00782A02"/>
    <w:rsid w:val="00783F5F"/>
    <w:rsid w:val="00786CE8"/>
    <w:rsid w:val="00790471"/>
    <w:rsid w:val="0079097E"/>
    <w:rsid w:val="00791C2C"/>
    <w:rsid w:val="00793381"/>
    <w:rsid w:val="00793E92"/>
    <w:rsid w:val="007949F0"/>
    <w:rsid w:val="007972C8"/>
    <w:rsid w:val="007A0380"/>
    <w:rsid w:val="007A185E"/>
    <w:rsid w:val="007A20F4"/>
    <w:rsid w:val="007A215B"/>
    <w:rsid w:val="007A4697"/>
    <w:rsid w:val="007A7D40"/>
    <w:rsid w:val="007B32A9"/>
    <w:rsid w:val="007B644E"/>
    <w:rsid w:val="007B7F5B"/>
    <w:rsid w:val="007C1C1F"/>
    <w:rsid w:val="007C42DE"/>
    <w:rsid w:val="007D5128"/>
    <w:rsid w:val="007E2943"/>
    <w:rsid w:val="007E59C0"/>
    <w:rsid w:val="007F11C4"/>
    <w:rsid w:val="007F1CD4"/>
    <w:rsid w:val="007F51C2"/>
    <w:rsid w:val="007F5438"/>
    <w:rsid w:val="0080307B"/>
    <w:rsid w:val="00803C79"/>
    <w:rsid w:val="008060D3"/>
    <w:rsid w:val="00807708"/>
    <w:rsid w:val="00807FC8"/>
    <w:rsid w:val="00813F1A"/>
    <w:rsid w:val="008246CF"/>
    <w:rsid w:val="00825161"/>
    <w:rsid w:val="00826F04"/>
    <w:rsid w:val="00840B0F"/>
    <w:rsid w:val="00841B4B"/>
    <w:rsid w:val="0084232E"/>
    <w:rsid w:val="00847ABD"/>
    <w:rsid w:val="008516A1"/>
    <w:rsid w:val="00851994"/>
    <w:rsid w:val="00853618"/>
    <w:rsid w:val="00855F5F"/>
    <w:rsid w:val="00860A4D"/>
    <w:rsid w:val="008706E1"/>
    <w:rsid w:val="00872B86"/>
    <w:rsid w:val="00873622"/>
    <w:rsid w:val="00876C37"/>
    <w:rsid w:val="00880BAE"/>
    <w:rsid w:val="008827D9"/>
    <w:rsid w:val="00883308"/>
    <w:rsid w:val="00891D99"/>
    <w:rsid w:val="00894C1D"/>
    <w:rsid w:val="008A1DF4"/>
    <w:rsid w:val="008A1FEA"/>
    <w:rsid w:val="008A2D60"/>
    <w:rsid w:val="008A499F"/>
    <w:rsid w:val="008A5453"/>
    <w:rsid w:val="008A7D43"/>
    <w:rsid w:val="008B06B0"/>
    <w:rsid w:val="008B2113"/>
    <w:rsid w:val="008B2DFC"/>
    <w:rsid w:val="008B4CC0"/>
    <w:rsid w:val="008B6F11"/>
    <w:rsid w:val="008C27EB"/>
    <w:rsid w:val="008C2D5C"/>
    <w:rsid w:val="008C5F13"/>
    <w:rsid w:val="008C66C7"/>
    <w:rsid w:val="008D4667"/>
    <w:rsid w:val="008D4D44"/>
    <w:rsid w:val="008D5343"/>
    <w:rsid w:val="008E0497"/>
    <w:rsid w:val="008E1477"/>
    <w:rsid w:val="008E1BFE"/>
    <w:rsid w:val="008E1DC4"/>
    <w:rsid w:val="008E23AC"/>
    <w:rsid w:val="008E49A8"/>
    <w:rsid w:val="008F04D7"/>
    <w:rsid w:val="008F08BB"/>
    <w:rsid w:val="008F120B"/>
    <w:rsid w:val="008F18F8"/>
    <w:rsid w:val="00902326"/>
    <w:rsid w:val="00902769"/>
    <w:rsid w:val="00902E49"/>
    <w:rsid w:val="0091017F"/>
    <w:rsid w:val="00917683"/>
    <w:rsid w:val="00921EE1"/>
    <w:rsid w:val="00933BBA"/>
    <w:rsid w:val="00936712"/>
    <w:rsid w:val="009504D7"/>
    <w:rsid w:val="00957CB8"/>
    <w:rsid w:val="00960E86"/>
    <w:rsid w:val="009611E6"/>
    <w:rsid w:val="009622FA"/>
    <w:rsid w:val="009632F5"/>
    <w:rsid w:val="00963F8C"/>
    <w:rsid w:val="00964DB5"/>
    <w:rsid w:val="00971151"/>
    <w:rsid w:val="00972113"/>
    <w:rsid w:val="00974EA5"/>
    <w:rsid w:val="009759E5"/>
    <w:rsid w:val="009761D8"/>
    <w:rsid w:val="0097736E"/>
    <w:rsid w:val="00982817"/>
    <w:rsid w:val="009833DC"/>
    <w:rsid w:val="00983C03"/>
    <w:rsid w:val="00983C3C"/>
    <w:rsid w:val="00984073"/>
    <w:rsid w:val="00986AB6"/>
    <w:rsid w:val="00987D99"/>
    <w:rsid w:val="009900FD"/>
    <w:rsid w:val="00993029"/>
    <w:rsid w:val="009A3605"/>
    <w:rsid w:val="009A3E8E"/>
    <w:rsid w:val="009A67C1"/>
    <w:rsid w:val="009A72BD"/>
    <w:rsid w:val="009A7ED3"/>
    <w:rsid w:val="009B099A"/>
    <w:rsid w:val="009B2CD6"/>
    <w:rsid w:val="009B4C20"/>
    <w:rsid w:val="009B5EB5"/>
    <w:rsid w:val="009C0531"/>
    <w:rsid w:val="009C14CA"/>
    <w:rsid w:val="009C4B75"/>
    <w:rsid w:val="009C6019"/>
    <w:rsid w:val="009C6137"/>
    <w:rsid w:val="009C726F"/>
    <w:rsid w:val="009D112F"/>
    <w:rsid w:val="009E4832"/>
    <w:rsid w:val="009E4B12"/>
    <w:rsid w:val="009E4F16"/>
    <w:rsid w:val="009F10C5"/>
    <w:rsid w:val="009F30CF"/>
    <w:rsid w:val="00A03819"/>
    <w:rsid w:val="00A047E0"/>
    <w:rsid w:val="00A116C5"/>
    <w:rsid w:val="00A2502A"/>
    <w:rsid w:val="00A25042"/>
    <w:rsid w:val="00A260FA"/>
    <w:rsid w:val="00A26248"/>
    <w:rsid w:val="00A303DF"/>
    <w:rsid w:val="00A32E2F"/>
    <w:rsid w:val="00A33C5A"/>
    <w:rsid w:val="00A35252"/>
    <w:rsid w:val="00A36681"/>
    <w:rsid w:val="00A37F2B"/>
    <w:rsid w:val="00A4036B"/>
    <w:rsid w:val="00A40640"/>
    <w:rsid w:val="00A40E81"/>
    <w:rsid w:val="00A41AB8"/>
    <w:rsid w:val="00A429EA"/>
    <w:rsid w:val="00A43EBA"/>
    <w:rsid w:val="00A4439C"/>
    <w:rsid w:val="00A468D5"/>
    <w:rsid w:val="00A47902"/>
    <w:rsid w:val="00A53D12"/>
    <w:rsid w:val="00A620CF"/>
    <w:rsid w:val="00A626C9"/>
    <w:rsid w:val="00A62CC6"/>
    <w:rsid w:val="00A634CA"/>
    <w:rsid w:val="00A63BFA"/>
    <w:rsid w:val="00A64CCD"/>
    <w:rsid w:val="00A65979"/>
    <w:rsid w:val="00A65F2D"/>
    <w:rsid w:val="00A66826"/>
    <w:rsid w:val="00A726EB"/>
    <w:rsid w:val="00A727A5"/>
    <w:rsid w:val="00A7307D"/>
    <w:rsid w:val="00A74430"/>
    <w:rsid w:val="00A75093"/>
    <w:rsid w:val="00A76131"/>
    <w:rsid w:val="00A824DB"/>
    <w:rsid w:val="00A84D89"/>
    <w:rsid w:val="00A86A9F"/>
    <w:rsid w:val="00A93C77"/>
    <w:rsid w:val="00A93F07"/>
    <w:rsid w:val="00A97D4E"/>
    <w:rsid w:val="00AA23AE"/>
    <w:rsid w:val="00AB047E"/>
    <w:rsid w:val="00AB2D97"/>
    <w:rsid w:val="00AB3A36"/>
    <w:rsid w:val="00AB3C97"/>
    <w:rsid w:val="00AC2549"/>
    <w:rsid w:val="00AC2C0D"/>
    <w:rsid w:val="00AC4C23"/>
    <w:rsid w:val="00AD1879"/>
    <w:rsid w:val="00AD2C71"/>
    <w:rsid w:val="00AE1201"/>
    <w:rsid w:val="00AE2BCC"/>
    <w:rsid w:val="00AE6AA1"/>
    <w:rsid w:val="00AF05F3"/>
    <w:rsid w:val="00B0098F"/>
    <w:rsid w:val="00B01701"/>
    <w:rsid w:val="00B02952"/>
    <w:rsid w:val="00B02D31"/>
    <w:rsid w:val="00B06800"/>
    <w:rsid w:val="00B127C8"/>
    <w:rsid w:val="00B1451B"/>
    <w:rsid w:val="00B167E1"/>
    <w:rsid w:val="00B23C21"/>
    <w:rsid w:val="00B23ECC"/>
    <w:rsid w:val="00B25BC6"/>
    <w:rsid w:val="00B26EC5"/>
    <w:rsid w:val="00B30A4B"/>
    <w:rsid w:val="00B34EF6"/>
    <w:rsid w:val="00B363F6"/>
    <w:rsid w:val="00B36A4F"/>
    <w:rsid w:val="00B37949"/>
    <w:rsid w:val="00B404C3"/>
    <w:rsid w:val="00B460BD"/>
    <w:rsid w:val="00B4635C"/>
    <w:rsid w:val="00B478A4"/>
    <w:rsid w:val="00B51452"/>
    <w:rsid w:val="00B51FD9"/>
    <w:rsid w:val="00B527BB"/>
    <w:rsid w:val="00B546BA"/>
    <w:rsid w:val="00B56170"/>
    <w:rsid w:val="00B568E1"/>
    <w:rsid w:val="00B61298"/>
    <w:rsid w:val="00B71FA1"/>
    <w:rsid w:val="00B73206"/>
    <w:rsid w:val="00B74341"/>
    <w:rsid w:val="00B76A30"/>
    <w:rsid w:val="00B82064"/>
    <w:rsid w:val="00B8685C"/>
    <w:rsid w:val="00B871BE"/>
    <w:rsid w:val="00B87793"/>
    <w:rsid w:val="00B87BEA"/>
    <w:rsid w:val="00B905AB"/>
    <w:rsid w:val="00B90A23"/>
    <w:rsid w:val="00B95877"/>
    <w:rsid w:val="00B95BB3"/>
    <w:rsid w:val="00B978C9"/>
    <w:rsid w:val="00BA162F"/>
    <w:rsid w:val="00BA3E60"/>
    <w:rsid w:val="00BA7AD3"/>
    <w:rsid w:val="00BB4CCF"/>
    <w:rsid w:val="00BB5B5D"/>
    <w:rsid w:val="00BC18F0"/>
    <w:rsid w:val="00BC269B"/>
    <w:rsid w:val="00BC42BD"/>
    <w:rsid w:val="00BC6EF9"/>
    <w:rsid w:val="00BC7BE6"/>
    <w:rsid w:val="00BC7D17"/>
    <w:rsid w:val="00BD015E"/>
    <w:rsid w:val="00BD107E"/>
    <w:rsid w:val="00BD796D"/>
    <w:rsid w:val="00BE124A"/>
    <w:rsid w:val="00BE1295"/>
    <w:rsid w:val="00BE27B4"/>
    <w:rsid w:val="00BE34E1"/>
    <w:rsid w:val="00BE7C0B"/>
    <w:rsid w:val="00BF5B0C"/>
    <w:rsid w:val="00BF6C11"/>
    <w:rsid w:val="00C069CE"/>
    <w:rsid w:val="00C1232A"/>
    <w:rsid w:val="00C12DFE"/>
    <w:rsid w:val="00C158D6"/>
    <w:rsid w:val="00C173E0"/>
    <w:rsid w:val="00C34751"/>
    <w:rsid w:val="00C3622F"/>
    <w:rsid w:val="00C36E50"/>
    <w:rsid w:val="00C37B09"/>
    <w:rsid w:val="00C413A1"/>
    <w:rsid w:val="00C41EAA"/>
    <w:rsid w:val="00C4630C"/>
    <w:rsid w:val="00C465DF"/>
    <w:rsid w:val="00C56792"/>
    <w:rsid w:val="00C5704C"/>
    <w:rsid w:val="00C630C7"/>
    <w:rsid w:val="00C6734B"/>
    <w:rsid w:val="00C73104"/>
    <w:rsid w:val="00C810D2"/>
    <w:rsid w:val="00C81F6A"/>
    <w:rsid w:val="00C834C1"/>
    <w:rsid w:val="00C837C4"/>
    <w:rsid w:val="00C90DA9"/>
    <w:rsid w:val="00C91D7C"/>
    <w:rsid w:val="00C92D9A"/>
    <w:rsid w:val="00C95828"/>
    <w:rsid w:val="00CA70E3"/>
    <w:rsid w:val="00CA7D4F"/>
    <w:rsid w:val="00CB0A92"/>
    <w:rsid w:val="00CB7ED6"/>
    <w:rsid w:val="00CC2345"/>
    <w:rsid w:val="00CC7BC3"/>
    <w:rsid w:val="00CD0721"/>
    <w:rsid w:val="00CD1989"/>
    <w:rsid w:val="00CD348F"/>
    <w:rsid w:val="00CD4769"/>
    <w:rsid w:val="00CD52A6"/>
    <w:rsid w:val="00CE03DA"/>
    <w:rsid w:val="00CE0F9B"/>
    <w:rsid w:val="00CE5196"/>
    <w:rsid w:val="00CF149F"/>
    <w:rsid w:val="00CF1A17"/>
    <w:rsid w:val="00CF2F0C"/>
    <w:rsid w:val="00CF3AB4"/>
    <w:rsid w:val="00CF57D7"/>
    <w:rsid w:val="00D012A1"/>
    <w:rsid w:val="00D01878"/>
    <w:rsid w:val="00D02657"/>
    <w:rsid w:val="00D046DD"/>
    <w:rsid w:val="00D10FDC"/>
    <w:rsid w:val="00D2480C"/>
    <w:rsid w:val="00D26000"/>
    <w:rsid w:val="00D271C7"/>
    <w:rsid w:val="00D306FE"/>
    <w:rsid w:val="00D30C57"/>
    <w:rsid w:val="00D31F15"/>
    <w:rsid w:val="00D358F3"/>
    <w:rsid w:val="00D35C73"/>
    <w:rsid w:val="00D3684B"/>
    <w:rsid w:val="00D37BC7"/>
    <w:rsid w:val="00D4121A"/>
    <w:rsid w:val="00D41ADA"/>
    <w:rsid w:val="00D43838"/>
    <w:rsid w:val="00D56179"/>
    <w:rsid w:val="00D5637C"/>
    <w:rsid w:val="00D613AC"/>
    <w:rsid w:val="00D631F5"/>
    <w:rsid w:val="00D7241E"/>
    <w:rsid w:val="00D732FB"/>
    <w:rsid w:val="00D766ED"/>
    <w:rsid w:val="00D8107D"/>
    <w:rsid w:val="00D828B2"/>
    <w:rsid w:val="00D84642"/>
    <w:rsid w:val="00D92B1C"/>
    <w:rsid w:val="00D96ABA"/>
    <w:rsid w:val="00DA2A8C"/>
    <w:rsid w:val="00DA37A2"/>
    <w:rsid w:val="00DA5DC4"/>
    <w:rsid w:val="00DA74D9"/>
    <w:rsid w:val="00DB03C3"/>
    <w:rsid w:val="00DB5F01"/>
    <w:rsid w:val="00DB6C48"/>
    <w:rsid w:val="00DD061A"/>
    <w:rsid w:val="00DD0CF3"/>
    <w:rsid w:val="00DD1CF5"/>
    <w:rsid w:val="00DD7EF9"/>
    <w:rsid w:val="00DE2B0F"/>
    <w:rsid w:val="00DE3137"/>
    <w:rsid w:val="00DE48DD"/>
    <w:rsid w:val="00DE5A9A"/>
    <w:rsid w:val="00DE7549"/>
    <w:rsid w:val="00DF06DC"/>
    <w:rsid w:val="00DF324E"/>
    <w:rsid w:val="00DF7D50"/>
    <w:rsid w:val="00E02B2E"/>
    <w:rsid w:val="00E05D3B"/>
    <w:rsid w:val="00E05EBC"/>
    <w:rsid w:val="00E063BA"/>
    <w:rsid w:val="00E07038"/>
    <w:rsid w:val="00E10E78"/>
    <w:rsid w:val="00E1497E"/>
    <w:rsid w:val="00E14CA8"/>
    <w:rsid w:val="00E20585"/>
    <w:rsid w:val="00E21994"/>
    <w:rsid w:val="00E25968"/>
    <w:rsid w:val="00E261B9"/>
    <w:rsid w:val="00E26D48"/>
    <w:rsid w:val="00E32A12"/>
    <w:rsid w:val="00E3527E"/>
    <w:rsid w:val="00E40CF5"/>
    <w:rsid w:val="00E42AE8"/>
    <w:rsid w:val="00E45FBA"/>
    <w:rsid w:val="00E46F83"/>
    <w:rsid w:val="00E474B6"/>
    <w:rsid w:val="00E7372C"/>
    <w:rsid w:val="00E73C06"/>
    <w:rsid w:val="00E74A4E"/>
    <w:rsid w:val="00E75DE0"/>
    <w:rsid w:val="00E77104"/>
    <w:rsid w:val="00E8053C"/>
    <w:rsid w:val="00E832D9"/>
    <w:rsid w:val="00E85B06"/>
    <w:rsid w:val="00E8663E"/>
    <w:rsid w:val="00E87191"/>
    <w:rsid w:val="00E90E1F"/>
    <w:rsid w:val="00E911B1"/>
    <w:rsid w:val="00E94F62"/>
    <w:rsid w:val="00E95C24"/>
    <w:rsid w:val="00EA3AD5"/>
    <w:rsid w:val="00EA669E"/>
    <w:rsid w:val="00EA6FF8"/>
    <w:rsid w:val="00EA7969"/>
    <w:rsid w:val="00EB284A"/>
    <w:rsid w:val="00EB65B6"/>
    <w:rsid w:val="00EC35F1"/>
    <w:rsid w:val="00EC67BA"/>
    <w:rsid w:val="00ED0092"/>
    <w:rsid w:val="00ED1203"/>
    <w:rsid w:val="00ED47D8"/>
    <w:rsid w:val="00ED4B2E"/>
    <w:rsid w:val="00ED6782"/>
    <w:rsid w:val="00EE0938"/>
    <w:rsid w:val="00EE18F8"/>
    <w:rsid w:val="00EE2BA9"/>
    <w:rsid w:val="00EE4721"/>
    <w:rsid w:val="00EE4EE8"/>
    <w:rsid w:val="00EE6B5F"/>
    <w:rsid w:val="00EF508D"/>
    <w:rsid w:val="00F004FB"/>
    <w:rsid w:val="00F03F80"/>
    <w:rsid w:val="00F061D2"/>
    <w:rsid w:val="00F1049B"/>
    <w:rsid w:val="00F13B67"/>
    <w:rsid w:val="00F15AB4"/>
    <w:rsid w:val="00F15B32"/>
    <w:rsid w:val="00F17F6E"/>
    <w:rsid w:val="00F2105A"/>
    <w:rsid w:val="00F32848"/>
    <w:rsid w:val="00F33B42"/>
    <w:rsid w:val="00F33C92"/>
    <w:rsid w:val="00F34A72"/>
    <w:rsid w:val="00F35DE5"/>
    <w:rsid w:val="00F41AD3"/>
    <w:rsid w:val="00F42F6E"/>
    <w:rsid w:val="00F432AB"/>
    <w:rsid w:val="00F45A0C"/>
    <w:rsid w:val="00F46555"/>
    <w:rsid w:val="00F4670C"/>
    <w:rsid w:val="00F525A8"/>
    <w:rsid w:val="00F54D31"/>
    <w:rsid w:val="00F550B3"/>
    <w:rsid w:val="00F55E5F"/>
    <w:rsid w:val="00F56973"/>
    <w:rsid w:val="00F575BB"/>
    <w:rsid w:val="00F5791B"/>
    <w:rsid w:val="00F606FB"/>
    <w:rsid w:val="00F63757"/>
    <w:rsid w:val="00F6441E"/>
    <w:rsid w:val="00F70902"/>
    <w:rsid w:val="00F727FF"/>
    <w:rsid w:val="00F73029"/>
    <w:rsid w:val="00F73756"/>
    <w:rsid w:val="00F75398"/>
    <w:rsid w:val="00F91441"/>
    <w:rsid w:val="00F91EF6"/>
    <w:rsid w:val="00F9335C"/>
    <w:rsid w:val="00F97B46"/>
    <w:rsid w:val="00FA0D3E"/>
    <w:rsid w:val="00FA1CBF"/>
    <w:rsid w:val="00FA2678"/>
    <w:rsid w:val="00FA26D0"/>
    <w:rsid w:val="00FA5380"/>
    <w:rsid w:val="00FA66D8"/>
    <w:rsid w:val="00FB16EE"/>
    <w:rsid w:val="00FB482C"/>
    <w:rsid w:val="00FB57E7"/>
    <w:rsid w:val="00FC0FBB"/>
    <w:rsid w:val="00FC4B02"/>
    <w:rsid w:val="00FC4DCB"/>
    <w:rsid w:val="00FD0692"/>
    <w:rsid w:val="00FD351E"/>
    <w:rsid w:val="00FD4194"/>
    <w:rsid w:val="00FD4EB0"/>
    <w:rsid w:val="00FD54C1"/>
    <w:rsid w:val="00FD68F2"/>
    <w:rsid w:val="00FD6A50"/>
    <w:rsid w:val="00FD71AD"/>
    <w:rsid w:val="00FE017A"/>
    <w:rsid w:val="00FE0BEA"/>
    <w:rsid w:val="00FE1831"/>
    <w:rsid w:val="00FE3F1E"/>
    <w:rsid w:val="00FE5B7D"/>
    <w:rsid w:val="00FE63A8"/>
    <w:rsid w:val="00FF05C2"/>
    <w:rsid w:val="00FF0F75"/>
    <w:rsid w:val="00FF229D"/>
    <w:rsid w:val="00FF2A30"/>
    <w:rsid w:val="00FF3013"/>
    <w:rsid w:val="00FF3636"/>
    <w:rsid w:val="00FF477C"/>
    <w:rsid w:val="00FF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52A9"/>
  <w15:docId w15:val="{4AD6DE79-4E58-43D6-BEB7-73AC339E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98F"/>
    <w:pPr>
      <w:spacing w:after="200" w:line="276" w:lineRule="auto"/>
    </w:pPr>
    <w:rPr>
      <w:sz w:val="22"/>
      <w:szCs w:val="22"/>
      <w:lang w:eastAsia="en-US"/>
    </w:rPr>
  </w:style>
  <w:style w:type="paragraph" w:styleId="2">
    <w:name w:val="heading 2"/>
    <w:basedOn w:val="a"/>
    <w:link w:val="20"/>
    <w:uiPriority w:val="9"/>
    <w:qFormat/>
    <w:rsid w:val="0057762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20B"/>
    <w:pPr>
      <w:ind w:left="720"/>
      <w:contextualSpacing/>
    </w:pPr>
  </w:style>
  <w:style w:type="paragraph" w:customStyle="1" w:styleId="ConsPlusNormal">
    <w:name w:val="ConsPlusNormal"/>
    <w:rsid w:val="002A2689"/>
    <w:pPr>
      <w:widowControl w:val="0"/>
      <w:autoSpaceDE w:val="0"/>
      <w:autoSpaceDN w:val="0"/>
    </w:pPr>
    <w:rPr>
      <w:rFonts w:eastAsia="Times New Roman" w:cs="Calibri"/>
      <w:sz w:val="22"/>
    </w:rPr>
  </w:style>
  <w:style w:type="paragraph" w:styleId="a4">
    <w:name w:val="Body Text"/>
    <w:basedOn w:val="a"/>
    <w:link w:val="a5"/>
    <w:uiPriority w:val="99"/>
    <w:rsid w:val="00CA7D4F"/>
    <w:pPr>
      <w:widowControl w:val="0"/>
      <w:autoSpaceDE w:val="0"/>
      <w:autoSpaceDN w:val="0"/>
      <w:adjustRightInd w:val="0"/>
      <w:spacing w:after="0" w:line="240" w:lineRule="auto"/>
      <w:jc w:val="both"/>
    </w:pPr>
    <w:rPr>
      <w:rFonts w:eastAsia="Times New Roman"/>
      <w:sz w:val="28"/>
      <w:szCs w:val="28"/>
      <w:lang w:eastAsia="ru-RU"/>
    </w:rPr>
  </w:style>
  <w:style w:type="character" w:customStyle="1" w:styleId="a5">
    <w:name w:val="Основной текст Знак"/>
    <w:link w:val="a4"/>
    <w:uiPriority w:val="99"/>
    <w:rsid w:val="00CA7D4F"/>
    <w:rPr>
      <w:rFonts w:ascii="Calibri" w:eastAsia="Times New Roman" w:hAnsi="Calibri" w:cs="Times New Roman"/>
      <w:sz w:val="28"/>
      <w:szCs w:val="28"/>
      <w:lang w:eastAsia="ru-RU"/>
    </w:rPr>
  </w:style>
  <w:style w:type="paragraph" w:styleId="a6">
    <w:name w:val="Balloon Text"/>
    <w:basedOn w:val="a"/>
    <w:link w:val="a7"/>
    <w:uiPriority w:val="99"/>
    <w:semiHidden/>
    <w:unhideWhenUsed/>
    <w:rsid w:val="00CA7D4F"/>
    <w:pPr>
      <w:spacing w:after="0" w:line="240" w:lineRule="auto"/>
    </w:pPr>
    <w:rPr>
      <w:rFonts w:ascii="Tahoma" w:hAnsi="Tahoma"/>
      <w:sz w:val="16"/>
      <w:szCs w:val="16"/>
    </w:rPr>
  </w:style>
  <w:style w:type="character" w:customStyle="1" w:styleId="a7">
    <w:name w:val="Текст выноски Знак"/>
    <w:link w:val="a6"/>
    <w:uiPriority w:val="99"/>
    <w:semiHidden/>
    <w:rsid w:val="00CA7D4F"/>
    <w:rPr>
      <w:rFonts w:ascii="Tahoma" w:hAnsi="Tahoma" w:cs="Tahoma"/>
      <w:sz w:val="16"/>
      <w:szCs w:val="16"/>
    </w:rPr>
  </w:style>
  <w:style w:type="paragraph" w:styleId="a8">
    <w:name w:val="Document Map"/>
    <w:basedOn w:val="a"/>
    <w:link w:val="a9"/>
    <w:uiPriority w:val="99"/>
    <w:semiHidden/>
    <w:unhideWhenUsed/>
    <w:rsid w:val="00CA70E3"/>
    <w:pPr>
      <w:spacing w:after="0" w:line="240" w:lineRule="auto"/>
    </w:pPr>
    <w:rPr>
      <w:rFonts w:ascii="Tahoma" w:hAnsi="Tahoma"/>
      <w:sz w:val="16"/>
      <w:szCs w:val="16"/>
    </w:rPr>
  </w:style>
  <w:style w:type="character" w:customStyle="1" w:styleId="a9">
    <w:name w:val="Схема документа Знак"/>
    <w:link w:val="a8"/>
    <w:uiPriority w:val="99"/>
    <w:semiHidden/>
    <w:rsid w:val="00CA70E3"/>
    <w:rPr>
      <w:rFonts w:ascii="Tahoma" w:hAnsi="Tahoma" w:cs="Tahoma"/>
      <w:sz w:val="16"/>
      <w:szCs w:val="16"/>
    </w:rPr>
  </w:style>
  <w:style w:type="character" w:customStyle="1" w:styleId="20">
    <w:name w:val="Заголовок 2 Знак"/>
    <w:link w:val="2"/>
    <w:uiPriority w:val="9"/>
    <w:rsid w:val="0057762B"/>
    <w:rPr>
      <w:rFonts w:ascii="Times New Roman" w:eastAsia="Times New Roman" w:hAnsi="Times New Roman" w:cs="Times New Roman"/>
      <w:b/>
      <w:bCs/>
      <w:sz w:val="36"/>
      <w:szCs w:val="36"/>
      <w:lang w:eastAsia="ru-RU"/>
    </w:rPr>
  </w:style>
  <w:style w:type="paragraph" w:customStyle="1" w:styleId="formattext">
    <w:name w:val="formattext"/>
    <w:basedOn w:val="a"/>
    <w:rsid w:val="0057762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Placeholder Text"/>
    <w:uiPriority w:val="99"/>
    <w:semiHidden/>
    <w:rsid w:val="009833DC"/>
    <w:rPr>
      <w:color w:val="808080"/>
    </w:rPr>
  </w:style>
  <w:style w:type="paragraph" w:styleId="ab">
    <w:name w:val="header"/>
    <w:basedOn w:val="a"/>
    <w:link w:val="ac"/>
    <w:uiPriority w:val="99"/>
    <w:unhideWhenUsed/>
    <w:rsid w:val="00A3668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6681"/>
  </w:style>
  <w:style w:type="paragraph" w:styleId="ad">
    <w:name w:val="footer"/>
    <w:basedOn w:val="a"/>
    <w:link w:val="ae"/>
    <w:uiPriority w:val="99"/>
    <w:semiHidden/>
    <w:unhideWhenUsed/>
    <w:rsid w:val="00A3668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36681"/>
  </w:style>
  <w:style w:type="character" w:styleId="af">
    <w:name w:val="Hyperlink"/>
    <w:uiPriority w:val="99"/>
    <w:semiHidden/>
    <w:unhideWhenUsed/>
    <w:rsid w:val="00C630C7"/>
    <w:rPr>
      <w:color w:val="0000FF"/>
      <w:u w:val="single"/>
    </w:rPr>
  </w:style>
  <w:style w:type="numbering" w:customStyle="1" w:styleId="1">
    <w:name w:val="Стиль1"/>
    <w:uiPriority w:val="99"/>
    <w:rsid w:val="00B0170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54560">
      <w:bodyDiv w:val="1"/>
      <w:marLeft w:val="0"/>
      <w:marRight w:val="0"/>
      <w:marTop w:val="0"/>
      <w:marBottom w:val="0"/>
      <w:divBdr>
        <w:top w:val="none" w:sz="0" w:space="0" w:color="auto"/>
        <w:left w:val="none" w:sz="0" w:space="0" w:color="auto"/>
        <w:bottom w:val="none" w:sz="0" w:space="0" w:color="auto"/>
        <w:right w:val="none" w:sz="0" w:space="0" w:color="auto"/>
      </w:divBdr>
    </w:div>
    <w:div w:id="1168134365">
      <w:bodyDiv w:val="1"/>
      <w:marLeft w:val="0"/>
      <w:marRight w:val="0"/>
      <w:marTop w:val="0"/>
      <w:marBottom w:val="0"/>
      <w:divBdr>
        <w:top w:val="none" w:sz="0" w:space="0" w:color="auto"/>
        <w:left w:val="none" w:sz="0" w:space="0" w:color="auto"/>
        <w:bottom w:val="none" w:sz="0" w:space="0" w:color="auto"/>
        <w:right w:val="none" w:sz="0" w:space="0" w:color="auto"/>
      </w:divBdr>
    </w:div>
    <w:div w:id="1576695963">
      <w:bodyDiv w:val="1"/>
      <w:marLeft w:val="0"/>
      <w:marRight w:val="0"/>
      <w:marTop w:val="0"/>
      <w:marBottom w:val="0"/>
      <w:divBdr>
        <w:top w:val="none" w:sz="0" w:space="0" w:color="auto"/>
        <w:left w:val="none" w:sz="0" w:space="0" w:color="auto"/>
        <w:bottom w:val="none" w:sz="0" w:space="0" w:color="auto"/>
        <w:right w:val="none" w:sz="0" w:space="0" w:color="auto"/>
      </w:divBdr>
    </w:div>
    <w:div w:id="1715806926">
      <w:bodyDiv w:val="1"/>
      <w:marLeft w:val="0"/>
      <w:marRight w:val="0"/>
      <w:marTop w:val="0"/>
      <w:marBottom w:val="0"/>
      <w:divBdr>
        <w:top w:val="none" w:sz="0" w:space="0" w:color="auto"/>
        <w:left w:val="none" w:sz="0" w:space="0" w:color="auto"/>
        <w:bottom w:val="none" w:sz="0" w:space="0" w:color="auto"/>
        <w:right w:val="none" w:sz="0" w:space="0" w:color="auto"/>
      </w:divBdr>
    </w:div>
    <w:div w:id="20946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461AF-DF9E-4858-8EC0-122C80AE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МСтукова</dc:creator>
  <cp:lastModifiedBy>Стукова Мария Михайловна</cp:lastModifiedBy>
  <cp:revision>15</cp:revision>
  <cp:lastPrinted>2023-10-20T00:43:00Z</cp:lastPrinted>
  <dcterms:created xsi:type="dcterms:W3CDTF">2024-08-09T03:08:00Z</dcterms:created>
  <dcterms:modified xsi:type="dcterms:W3CDTF">2024-08-13T10:08:00Z</dcterms:modified>
</cp:coreProperties>
</file>