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4"/>
    <w:p w14:paraId="618FBA0D" w14:textId="77777777"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DF6E41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c">
            <w:drawing>
              <wp:inline distT="0" distB="0" distL="0" distR="0" wp14:anchorId="30249023" wp14:editId="05BA4F3B">
                <wp:extent cx="800100" cy="889000"/>
                <wp:effectExtent l="1905" t="0" r="0" b="635"/>
                <wp:docPr id="5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896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EA85E01" id="Полотно 2" o:spid="_x0000_s1026" editas="canvas" style="width:63pt;height:70pt;mso-position-horizontal-relative:char;mso-position-vertical-relative:line" coordsize="8001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;height:8890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7994;height:8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61E17C4E" w14:textId="77777777"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26AB8A5" w14:textId="77777777"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33A5287" w14:textId="77777777"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F7CF4EA" w14:textId="77777777"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7CC6FD4" w14:textId="77777777"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8EAE20C" w14:textId="77777777"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5EEAB86" w14:textId="77777777"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036D9E5" w14:textId="77777777"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351F218" w14:textId="77777777"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14:paraId="39C15CA2" w14:textId="77777777"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  <w:r w:rsidRPr="00DF6E41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>ПРАВИТЕЛЬСТВО ЗАБАЙКАЛЬСКОГО КРАЯ</w:t>
      </w:r>
    </w:p>
    <w:p w14:paraId="4A0B8B7E" w14:textId="77777777"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14:paraId="37F3360B" w14:textId="77777777"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14:paraId="086D1299" w14:textId="77777777"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14:paraId="5B6F3FD0" w14:textId="77777777"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14:paraId="55EFEC4C" w14:textId="77777777"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0"/>
          <w:szCs w:val="20"/>
          <w:lang w:eastAsia="ru-RU"/>
        </w:rPr>
      </w:pPr>
      <w:r w:rsidRPr="00DF6E41"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  <w:t>ПОСТАНОВЛЕНИЕ</w:t>
      </w:r>
    </w:p>
    <w:p w14:paraId="7049025D" w14:textId="77777777" w:rsidR="00DF6E41" w:rsidRPr="00DF6E41" w:rsidRDefault="00DF6E41" w:rsidP="00DF6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BEC930F" w14:textId="77777777" w:rsidR="00DF6E41" w:rsidRPr="00DF6E41" w:rsidRDefault="00DF6E41" w:rsidP="00DF6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DD2883A" w14:textId="77777777"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6"/>
          <w:szCs w:val="6"/>
          <w:lang w:eastAsia="ru-RU"/>
        </w:rPr>
      </w:pPr>
      <w:r w:rsidRPr="00DF6E41"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  <w:t>г. Чита</w:t>
      </w:r>
      <w:bookmarkEnd w:id="0"/>
    </w:p>
    <w:p w14:paraId="10C11AD9" w14:textId="77777777" w:rsidR="00DF6E41" w:rsidRPr="00DF6E41" w:rsidRDefault="00DF6E41" w:rsidP="00DF6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2FC162" w14:textId="77777777" w:rsidR="00DF6E41" w:rsidRPr="00DF6E41" w:rsidRDefault="00DF6E41" w:rsidP="00DF6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521AC28A" w14:textId="77777777" w:rsidR="00DF6E41" w:rsidRPr="00DF6E41" w:rsidRDefault="00DF6E41" w:rsidP="00DF6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государственную программу Забайкальского края «Развитие образования Забайкальского края»</w:t>
      </w:r>
    </w:p>
    <w:p w14:paraId="67A5FE39" w14:textId="77777777" w:rsidR="00DF6E41" w:rsidRPr="00DF6E41" w:rsidRDefault="00DF6E41" w:rsidP="00DF6E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6C598" w14:textId="77777777"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Порядком разработки, формирования, реализации, мониторинга и проведения оценки эффективности государственных программ Забайкальского края, утвержденным постановлением Правительства Забайкальского края от 30 декабря 2013 года № 600, 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DF6E41">
        <w:rPr>
          <w:rFonts w:ascii="Times New Roman" w:eastAsia="Times New Roman" w:hAnsi="Times New Roman" w:cs="Times New Roman"/>
          <w:b/>
          <w:spacing w:val="40"/>
          <w:sz w:val="28"/>
          <w:szCs w:val="20"/>
          <w:lang w:eastAsia="ru-RU"/>
        </w:rPr>
        <w:t>постановляет</w:t>
      </w:r>
      <w:r w:rsidRPr="00DF6E41"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  <w:t>:</w:t>
      </w:r>
    </w:p>
    <w:p w14:paraId="12A73FD9" w14:textId="77777777" w:rsidR="00DF6E41" w:rsidRPr="00DF6E41" w:rsidRDefault="00DF6E41" w:rsidP="00DF6E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492353" w14:textId="5CE5509F"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прилагаемые изменения, которые вносятся в государственную программу Забайкальского края «Развитие образования Забайкальского края», утвержденную постановлением Правительства Забайкальского края от 24 апреля 2014 года № 225 (с изменениями, внесенными постановлениями Правительства Забайкальского края от 9 июля 2015 года № 331, от 12 января 2016 года № 1, от 23 мая 2016 года № 201, от 31 мая 2016 года № 213, от 25 июля 2016 года № 327, от 9 августа 2016 года № 340, от 21 декабря 2016 года № 479, от 30 декабря 2016 года № 521, от 19 апреля 2017 года № 139, от 10 августа 2017 года № 330, от 3 октября 2017 года № 397, от 24 ноября 2017 года № 496, от 25 декабря 2017 года № 564, от 8 февраля 2018 года № 48, от 18 апреля 2018 года № 155, от 18 мая 2018 года № 189, от 21 мая 2018 года № 193, от 11 октября 2018 года № 425, от 28 декабря 2018 года № 537, от 28 января 2019 года № 11, от 12 апреля 2019 года № 127, от 12 апреля 2019 года № 128, от 19 апреля 2019 года № 153, от 3 июля 2019 года №  275, от 8 июля 2019 года № 284, от 8 августа 2019 года № 318, от 8 ноября 2019 года № 441, от 28 ноября 2019 года № 467, от 12 декабря 2019 года № 482, от 12 декабря 2019 года № 483, от 12 декабря 2019 года № 484, от 15 января 2020 года № 1, от 20 мая 2020 года № 161, от 15 июня 2020 года № 204, от 17 июля 2020 года № 271, от 27 июля 2020 года № 288, от 12 августа 2020 года № 326, от 9 октября 2020 года № 412, от 13 ноября 2020 года № 490, от 16 декабря 2020 года № 559, от 28 декабря 2020 года № 618, от 28 декабря 2020 года № 619, от 28 декабря 2020 года №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620, от 28 декабря 2020 года № 621, от 5 апреля 2021 года № 106, от 18 июня 2021 года № 207, от 29 июля 2021 года № 278, от 3 сентября 2021 года № 338, от 7 октября 2021 года № 400, от 22 ноября 2021 года № 452, от 30 декабря 2021 года № 557, от 5 марта 2022 года № 73, от 31 мая 2022 года № 211, от 31 мая 2022 года № 212, от 29 июня 2022 года № 270, от 24 августа 2022 года № 364, от 31 августа 2022 года № 387, от 6 декабря 2022 года № 589, от 28 марта 2023 года № 149, от 2 ноября 2023 года № 593, от 12 декабря 2023 года № 666, от 13 февраля 2024 года № 45, от 11 марта 2024 года № 110, от 26 июня 2024 года № 305</w:t>
      </w:r>
      <w:r w:rsidR="006F483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1DD0988" w14:textId="34D2A396" w:rsidR="00DF6E41" w:rsidRPr="00DF6E41" w:rsidRDefault="00DF6E41" w:rsidP="00DF6E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39334" w14:textId="77777777" w:rsidR="00DF6E41" w:rsidRPr="00DF616E" w:rsidRDefault="00DF6E41" w:rsidP="00DF6E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2DBF2" w14:textId="77777777" w:rsidR="009540D0" w:rsidRPr="00DF616E" w:rsidRDefault="009540D0" w:rsidP="00DF6E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301D8" w14:textId="77777777" w:rsidR="00DF6E41" w:rsidRPr="00DF6E41" w:rsidRDefault="00DF6E41" w:rsidP="00DF6E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14:paraId="499A67AD" w14:textId="77777777" w:rsidR="00DF6E41" w:rsidRPr="00DF6E41" w:rsidRDefault="00DF6E41" w:rsidP="00DF6E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Правительства </w:t>
      </w:r>
    </w:p>
    <w:p w14:paraId="43883821" w14:textId="77777777" w:rsidR="00DF6E41" w:rsidRDefault="00DF6E41" w:rsidP="00DF6E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А.И.Кефер</w:t>
      </w:r>
    </w:p>
    <w:p w14:paraId="0FDA7F0C" w14:textId="77777777" w:rsidR="00A07625" w:rsidRDefault="00A07625" w:rsidP="00DF6E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8A2C2" w14:textId="77777777" w:rsidR="00A07625" w:rsidRPr="00DF6E41" w:rsidRDefault="00A07625" w:rsidP="00DF6E4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ru-RU"/>
        </w:rPr>
        <w:sectPr w:rsidR="00A07625" w:rsidRPr="00DF6E41" w:rsidSect="00F61AD9">
          <w:headerReference w:type="default" r:id="rId11"/>
          <w:footnotePr>
            <w:numRestart w:val="eachSect"/>
          </w:footnotePr>
          <w:pgSz w:w="11906" w:h="16838" w:code="9"/>
          <w:pgMar w:top="1134" w:right="567" w:bottom="1134" w:left="1985" w:header="284" w:footer="0" w:gutter="0"/>
          <w:cols w:space="720"/>
          <w:titlePg/>
          <w:docGrid w:linePitch="299"/>
        </w:sectPr>
      </w:pPr>
    </w:p>
    <w:p w14:paraId="5BDE337C" w14:textId="77777777" w:rsidR="00DF6E41" w:rsidRPr="00F35C5E" w:rsidRDefault="00DF6E41" w:rsidP="00DF6E41">
      <w:pPr>
        <w:tabs>
          <w:tab w:val="left" w:pos="750"/>
          <w:tab w:val="right" w:pos="5954"/>
        </w:tabs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F35C5E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УТВЕРЖДЕНЫ</w:t>
      </w:r>
    </w:p>
    <w:p w14:paraId="766A12A8" w14:textId="77777777" w:rsidR="00DF6E41" w:rsidRPr="00F35C5E" w:rsidRDefault="00DF6E41" w:rsidP="00DF6E41">
      <w:pPr>
        <w:tabs>
          <w:tab w:val="left" w:pos="750"/>
          <w:tab w:val="righ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Правительства</w:t>
      </w:r>
    </w:p>
    <w:p w14:paraId="5E5AA579" w14:textId="77777777" w:rsidR="00DF6E41" w:rsidRPr="00F35C5E" w:rsidRDefault="00DF6E41" w:rsidP="00DF6E41">
      <w:pPr>
        <w:tabs>
          <w:tab w:val="left" w:pos="750"/>
          <w:tab w:val="righ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Забайкальского края </w:t>
      </w:r>
    </w:p>
    <w:p w14:paraId="568B0945" w14:textId="77777777" w:rsidR="00DF6E41" w:rsidRPr="00F35C5E" w:rsidRDefault="00DF6E41" w:rsidP="00DF6E41">
      <w:pPr>
        <w:tabs>
          <w:tab w:val="left" w:pos="750"/>
          <w:tab w:val="righ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EEF6EA4" w14:textId="77777777" w:rsidR="00DF6E41" w:rsidRPr="00F35C5E" w:rsidRDefault="00DF6E41" w:rsidP="00DF6E41">
      <w:pPr>
        <w:tabs>
          <w:tab w:val="left" w:pos="750"/>
          <w:tab w:val="righ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2744380" w14:textId="77777777" w:rsidR="00DF6E41" w:rsidRPr="00F35C5E" w:rsidRDefault="00DF6E41" w:rsidP="00DF6E41">
      <w:pPr>
        <w:tabs>
          <w:tab w:val="left" w:pos="0"/>
          <w:tab w:val="left" w:pos="3756"/>
          <w:tab w:val="center" w:pos="5031"/>
          <w:tab w:val="righ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35C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ИЗМЕНЕНИЯ,</w:t>
      </w:r>
    </w:p>
    <w:p w14:paraId="314E48A3" w14:textId="77777777" w:rsidR="00DF6E41" w:rsidRPr="00F35C5E" w:rsidRDefault="00DF6E41" w:rsidP="00DF6E41">
      <w:pPr>
        <w:tabs>
          <w:tab w:val="left" w:pos="750"/>
          <w:tab w:val="righ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35C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которые вносятся в государственную программу Забайкальского края «Развитие образования Забайкальского края», утвержденную постановлением Правительства Забайкальского края от 24 апреля 2014 года № 225</w:t>
      </w:r>
    </w:p>
    <w:p w14:paraId="23456577" w14:textId="77777777" w:rsidR="00DF6E41" w:rsidRPr="00F35C5E" w:rsidRDefault="00DF6E41" w:rsidP="00DF6E41">
      <w:pPr>
        <w:tabs>
          <w:tab w:val="left" w:pos="750"/>
          <w:tab w:val="right" w:pos="65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FA4130D" w14:textId="1F515F1F" w:rsidR="002054DD" w:rsidRPr="00F35C5E" w:rsidRDefault="00DF6E41" w:rsidP="008F3F36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54DD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последнем абзаце раздела 4 заменить слова </w:t>
      </w:r>
      <w:r w:rsidR="003C0C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" w:history="1">
        <w:r w:rsidR="003C0C9F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 w:rsidR="003C0C9F">
          <w:rPr>
            <w:rFonts w:ascii="Times New Roman" w:hAnsi="Times New Roman" w:cs="Times New Roman"/>
            <w:sz w:val="28"/>
            <w:szCs w:val="28"/>
          </w:rPr>
          <w:br/>
          <w:t>№</w:t>
        </w:r>
        <w:r w:rsidR="00A211B1" w:rsidRPr="00F35C5E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A211B1" w:rsidRPr="00F35C5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="00A211B1" w:rsidRPr="00F35C5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976918" w:rsidRPr="00F35C5E">
        <w:rPr>
          <w:rFonts w:ascii="Times New Roman" w:hAnsi="Times New Roman" w:cs="Times New Roman"/>
          <w:sz w:val="28"/>
          <w:szCs w:val="28"/>
        </w:rPr>
        <w:t>6</w:t>
      </w:r>
      <w:r w:rsidR="003C0C9F">
        <w:rPr>
          <w:rFonts w:ascii="Times New Roman" w:hAnsi="Times New Roman" w:cs="Times New Roman"/>
          <w:sz w:val="28"/>
          <w:szCs w:val="28"/>
        </w:rPr>
        <w:t>»</w:t>
      </w:r>
      <w:r w:rsidR="008F3F36" w:rsidRPr="00F35C5E">
        <w:rPr>
          <w:rFonts w:ascii="Times New Roman" w:hAnsi="Times New Roman" w:cs="Times New Roman"/>
          <w:sz w:val="28"/>
          <w:szCs w:val="28"/>
        </w:rPr>
        <w:t> </w:t>
      </w:r>
      <w:r w:rsidR="002054DD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3C0C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4" w:history="1">
        <w:r w:rsidR="00A211B1" w:rsidRPr="00F35C5E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 w:rsidR="003C0C9F">
          <w:rPr>
            <w:rFonts w:ascii="Times New Roman" w:hAnsi="Times New Roman" w:cs="Times New Roman"/>
            <w:sz w:val="28"/>
            <w:szCs w:val="28"/>
          </w:rPr>
          <w:t>№</w:t>
        </w:r>
        <w:r w:rsidR="00A211B1" w:rsidRPr="00F35C5E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A211B1" w:rsidRPr="00F35C5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="00A211B1" w:rsidRPr="00F35C5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976918" w:rsidRPr="00F35C5E">
        <w:rPr>
          <w:rFonts w:ascii="Times New Roman" w:hAnsi="Times New Roman" w:cs="Times New Roman"/>
          <w:sz w:val="28"/>
          <w:szCs w:val="28"/>
        </w:rPr>
        <w:t>7</w:t>
      </w:r>
      <w:r w:rsidR="003C0C9F">
        <w:rPr>
          <w:rFonts w:ascii="Times New Roman" w:hAnsi="Times New Roman" w:cs="Times New Roman"/>
          <w:sz w:val="28"/>
          <w:szCs w:val="28"/>
        </w:rPr>
        <w:t>»</w:t>
      </w:r>
      <w:r w:rsidR="00A211B1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24E50" w14:textId="113F816A" w:rsidR="00DF6E41" w:rsidRPr="00F35C5E" w:rsidRDefault="002054DD" w:rsidP="008F3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F6E41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государств</w:t>
      </w:r>
      <w:r w:rsidR="00976918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енную программу Приложением № 17</w:t>
      </w:r>
      <w:r w:rsidR="00DF6E41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14:paraId="489322DC" w14:textId="77777777" w:rsidR="00DF6E41" w:rsidRPr="00F35C5E" w:rsidRDefault="00DF6E41" w:rsidP="00DF6E41">
      <w:pPr>
        <w:autoSpaceDE w:val="0"/>
        <w:autoSpaceDN w:val="0"/>
        <w:adjustRightInd w:val="0"/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D3CEB" w14:textId="0FBAFA63" w:rsidR="00DF6E41" w:rsidRPr="00F35C5E" w:rsidRDefault="00DF6E41" w:rsidP="00DF6E41">
      <w:pPr>
        <w:autoSpaceDE w:val="0"/>
        <w:autoSpaceDN w:val="0"/>
        <w:adjustRightInd w:val="0"/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976918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4406EBE5" w14:textId="77777777" w:rsidR="00DF6E41" w:rsidRPr="00F35C5E" w:rsidRDefault="00DF6E41" w:rsidP="00DF6E4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</w:t>
      </w:r>
    </w:p>
    <w:p w14:paraId="589498F1" w14:textId="77777777" w:rsidR="00DF6E41" w:rsidRPr="00F35C5E" w:rsidRDefault="00DF6E41" w:rsidP="00DF6E4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образования </w:t>
      </w:r>
    </w:p>
    <w:p w14:paraId="57BC2CD7" w14:textId="77777777" w:rsidR="00DF6E41" w:rsidRPr="00F35C5E" w:rsidRDefault="00DF6E41" w:rsidP="00DF6E4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края»</w:t>
      </w:r>
    </w:p>
    <w:p w14:paraId="69112565" w14:textId="77777777" w:rsidR="00DF6E41" w:rsidRPr="00F35C5E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D4861B" w14:textId="77777777" w:rsidR="00DF6E41" w:rsidRPr="00F35C5E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29A1A8" w14:textId="3C9B97C8" w:rsidR="00DF6E41" w:rsidRPr="00F35C5E" w:rsidRDefault="00DF6E41" w:rsidP="0097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</w:t>
      </w:r>
    </w:p>
    <w:p w14:paraId="47DB0E15" w14:textId="2CF771FC" w:rsidR="00976918" w:rsidRPr="00F35C5E" w:rsidRDefault="00976918" w:rsidP="0097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распределения иных межбюджетных трансфертов</w:t>
      </w:r>
      <w:r w:rsidR="00FE52F9" w:rsidRPr="00F35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бюджета Забайкальского края бюджетам муниципальных районов, муниципальных и городских округов Забайкальского края</w:t>
      </w:r>
      <w:r w:rsidRPr="00F35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обеспечение в отношении некапитальных строений и объектов мероприятий, направленных на приобретение материально-технической базы, технологического оборудования, обеспечение подключения к инженерным сетям, а также мероприятий по благоустройству территории, прилегающей к некапитальным строениям, а также к объектам</w:t>
      </w:r>
    </w:p>
    <w:p w14:paraId="7842DEBD" w14:textId="60EB1CA9" w:rsidR="00DF6E41" w:rsidRPr="00F35C5E" w:rsidRDefault="009D2D20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Методика </w:t>
      </w:r>
      <w:r w:rsidR="00976918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иных межбюджетных трансфертов </w:t>
      </w:r>
      <w:r w:rsidR="00FE52F9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Забайкальского края бюджетам муниципальных районов, муниципальных и городских округов Забайкальского края 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в отношении некапитальных строений и объектов мероприятий, направленных на приобретение материально-технической базы, технологического оборудования, обеспечение подключения к инженерным сетям, а также мероприятий по благоустройству территории, прилегающей к некапитальным строениям, а также к объектам, </w:t>
      </w:r>
      <w:r w:rsidR="00DF6E41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правила их предоставления (далее </w:t>
      </w:r>
      <w:r w:rsidR="003C0C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F6E41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и правила) устанавливают цели</w:t>
      </w:r>
      <w:r w:rsidR="00824689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условия</w:t>
      </w:r>
      <w:r w:rsidR="00DF6E41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правила распределения и предоставления иных межбюджетных трансфертов из бюджета Забайкальского края бюджетам муниципальных</w:t>
      </w:r>
      <w:r w:rsidR="00FE52F9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E41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районов, </w:t>
      </w:r>
      <w:r w:rsidR="00DF6E41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муниципальных и городских округов Забайкальского края (далее </w:t>
      </w:r>
      <w:r w:rsidR="003C0C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F6E41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образования) на финансовое обеспечение расходных обязательс</w:t>
      </w:r>
      <w:r w:rsidR="00B7311A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тв муниципальных образований</w:t>
      </w:r>
      <w:r w:rsidR="003C0C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311A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в отношении некапитальных строений и объектов мероприятий, направленных на приобретение материально-технической базы, технологического оборудования, обеспечение подключения к инженерным сетям, а также мероприятий по благоустройству территории, прилегающей к некапитальным строениям, а также к объектам</w:t>
      </w:r>
      <w:r w:rsidR="00DF6E41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правила их предоставления (далее </w:t>
      </w:r>
      <w:r w:rsidR="003C0C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F6E41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межбюджетные трансферты), а также критерии отбора муниципальных образований для предоставления иных межбюджетных трансфертов.</w:t>
      </w:r>
    </w:p>
    <w:p w14:paraId="3867FE1C" w14:textId="77D5C9D7" w:rsidR="00DF6E41" w:rsidRPr="00F35C5E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Иные межбюджетные трансферты предоставляются </w:t>
      </w:r>
      <w:r w:rsidR="00B7311A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D2D20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</w:t>
      </w:r>
      <w:r w:rsidR="00B7311A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D2D20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B7311A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муни</w:t>
      </w:r>
      <w:r w:rsidR="009D2D20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образований на обеспечение в отношении некапитальных строений и объектов мероприятий, направленных на приобретение материально-технической базы, технологического оборудования, обеспечение подключения к инженерным сетям, а также мероприятий по благоустройству территории, прилегающей к некапитальным строениям, а также к объектам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8C3EFC" w14:textId="0D4AFFA6" w:rsidR="00DF6E41" w:rsidRPr="00F35C5E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Иные межбюджетные трансферты предоставляются Министерством образования и науки Забайкальского края (далее </w:t>
      </w:r>
      <w:r w:rsidR="003B71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Министерство) бюджетам муниципальных образований в пределах бюджетных ассигнований, предусмотренных законом Забайкальского края о бюджете края на текущий финансовый год и плановый период, и лимитов бюджетных обязательств, доведенных в установленном порядке до Министерства как главного распорядителя бюджетных средств, за счет средств бюджета Забайкальского края, в рамках реализации отдельных мероприятий государственной </w:t>
      </w:r>
      <w:hyperlink r:id="rId16" w:history="1">
        <w:r w:rsidRPr="00F35C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«Развитие образования Забайкальского края», утвержденной постановлением Правительства Забайкальского края от 24 апреля 2014 года № 225 (далее </w:t>
      </w:r>
      <w:r w:rsidR="003B71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программа), на цели, указанные в </w:t>
      </w:r>
      <w:hyperlink r:id="rId17" w:history="1">
        <w:r w:rsidRPr="00F35C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и правил.</w:t>
      </w:r>
    </w:p>
    <w:p w14:paraId="7E717378" w14:textId="75CAD520" w:rsidR="00463865" w:rsidRPr="00F35C5E" w:rsidRDefault="00CC4CE9" w:rsidP="004638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Критериями</w:t>
      </w:r>
      <w:r w:rsidR="00DF6E41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муниципального образования для предоставления ины</w:t>
      </w:r>
      <w:r w:rsidR="000954C3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межбюджетных трансфертов являю</w:t>
      </w:r>
      <w:r w:rsidR="00DF6E41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463865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63865" w:rsidRPr="00F35C5E">
        <w:t xml:space="preserve"> </w:t>
      </w:r>
    </w:p>
    <w:p w14:paraId="13602A90" w14:textId="5FBB183C" w:rsidR="00AC2348" w:rsidRPr="00F35C5E" w:rsidRDefault="00AC2348" w:rsidP="00AC234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9B3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потребности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создании некапитальных строений для организаций отдыха детей и их оздоровления;</w:t>
      </w:r>
    </w:p>
    <w:p w14:paraId="6B4D83A4" w14:textId="44A7B14C" w:rsidR="00AC2348" w:rsidRPr="00F35C5E" w:rsidRDefault="00AC2348" w:rsidP="00AC234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в муниципальном образовании организаций отдыха детей и их оздоровления стационарного типа, выразивших заинтересованность в возведении на своей территории некапитальных строений для организаций отдыха детей и их оздоровления</w:t>
      </w:r>
      <w:r w:rsidR="008909B3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регионального проекта «Создание условий для отдыха и оздоровления детей и молодежи»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C026AA" w14:textId="463E9E22" w:rsidR="00AC2348" w:rsidRPr="00F35C5E" w:rsidRDefault="00AC2348" w:rsidP="00AC234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у организаций отдыха детей и их оздоровления, выразивших заинтересованность в возведении на своей территории некапитальных строений, необходимых технических условий, а также земельных участков под размещение некапитальных строений, соответствующих требованиям контрольных (надзорных) органов;</w:t>
      </w:r>
    </w:p>
    <w:p w14:paraId="6B456467" w14:textId="36660A96" w:rsidR="00DC4168" w:rsidRPr="00F35C5E" w:rsidRDefault="00DC4168" w:rsidP="00AC234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отсутствие у организаций отдыха детей и их оздоровления, выразивших заинтересованность в возведении на своей территории некапитальных строений для организаций отдыха детей и их оздоровления, неисполненных предписаний контрольных (надзорных) органов;</w:t>
      </w:r>
    </w:p>
    <w:p w14:paraId="2F9FA1C9" w14:textId="38190193" w:rsidR="002409BA" w:rsidRPr="00F35C5E" w:rsidRDefault="002409BA" w:rsidP="00AC234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3EF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конкурсном отборе Министерства просвещения Российской Федерации по </w:t>
      </w:r>
      <w:r w:rsidR="008D53EF" w:rsidRPr="00F35C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</w:t>
      </w:r>
      <w:r w:rsidR="008909B3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регионального проекта «Создание условий для отдыха и оздоровления детей и молодежи»</w:t>
      </w:r>
      <w:r w:rsidR="00DC4168" w:rsidRPr="00F35C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79ED17FF" w14:textId="510F776E" w:rsidR="00DF6E41" w:rsidRPr="00F35C5E" w:rsidRDefault="00DF6E41" w:rsidP="00AC2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Иные межбюджетные трансферты предоставляются при условии наличия соглашения между Министерством и администрацией муниципального образования о предоставлении иных межбюджетных трансфертов (далее </w:t>
      </w:r>
      <w:r w:rsidR="003B71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Соглашение) в программном комплексе </w:t>
      </w:r>
      <w:r w:rsidR="003B71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«Бюджет-Смарт Про», являющемся подсистемой государственной информационной системы «Автоматизированная система управления государственными финансами Забайкальского края» по типовой форме, установленной Министерством финансов Забайкальского края</w:t>
      </w:r>
      <w:r w:rsidR="00B7311A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10A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B7311A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10A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финансов)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BE9A29" w14:textId="10DCBD4A" w:rsidR="00DF6E41" w:rsidRPr="00F35C5E" w:rsidRDefault="00DF6E41" w:rsidP="00DF6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должно содержать положения, предусмотренные </w:t>
      </w:r>
      <w:r w:rsidR="00B7311A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бщими требованиями к </w:t>
      </w:r>
      <w:hyperlink r:id="rId18" w:history="1">
        <w:r w:rsidRPr="00F35C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</w:t>
        </w:r>
      </w:hyperlink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иных межбюджетных трансфертов из бюджета Забайкальского края местным бюджетам, утвержденными постановлением Правительства Забайкальского края от 28 декабря 2023 года № 735.</w:t>
      </w:r>
    </w:p>
    <w:p w14:paraId="062CC893" w14:textId="77777777" w:rsidR="00DF6E41" w:rsidRPr="00F35C5E" w:rsidRDefault="00DF6E41" w:rsidP="00DF6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соглашений о предоставлении иных межбюджетных трансфертов, предусмотренных законом о бюджете Забайкальского края на очередной финансовый год и плановый период, осуществляется до 15 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законом Забайкальского края о внесении изменений в закон Забайкальского края о бюджете Забайкальского края или изменением сводной бюджетной росписи бюджета Забайкальского края и которые заключаются не позднее 30 календарных дней после дня вступления в силу указанного закона Забайкальского края или внесения изменений в сводную бюджетную роспись бюджета Забайкальского края.</w:t>
      </w:r>
    </w:p>
    <w:p w14:paraId="3654B1DF" w14:textId="5DD681F9" w:rsidR="00EF6A23" w:rsidRPr="00F35C5E" w:rsidRDefault="00DF6E41" w:rsidP="00EF6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EF6A23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иных межбюджетных трансфертов</w:t>
      </w:r>
      <w:r w:rsidR="000D3477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A23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муниципальных образований предоставляют до 20-го числа месяца, предшествующего финансированию: </w:t>
      </w:r>
    </w:p>
    <w:p w14:paraId="6A3878BF" w14:textId="77777777" w:rsidR="00EF6A23" w:rsidRPr="00F35C5E" w:rsidRDefault="00EF6A23" w:rsidP="00EF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заявки</w:t>
      </w:r>
      <w:r w:rsidRPr="00F35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предоставление иных межбюджетных трансфертов по </w:t>
      </w:r>
      <w:r w:rsidRPr="00F35C5E">
        <w:rPr>
          <w:rFonts w:ascii="Times New Roman" w:hAnsi="Times New Roman" w:cs="Times New Roman"/>
          <w:sz w:val="28"/>
          <w:szCs w:val="28"/>
        </w:rPr>
        <w:t>форме, устанавливаемой Министерством;</w:t>
      </w:r>
    </w:p>
    <w:p w14:paraId="5F04429B" w14:textId="3FE33860" w:rsidR="00AC2348" w:rsidRPr="00F35C5E" w:rsidRDefault="00F51EC2" w:rsidP="00AC2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2348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4C9B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48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расходах муниципального образования, в целях которых предоставляются </w:t>
      </w:r>
      <w:r w:rsidR="008D53EF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</w:t>
      </w:r>
      <w:r w:rsidR="00AC2348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Забайкальского края, и о достигнутых значениях показателей результативности предоставления и расходования;</w:t>
      </w:r>
    </w:p>
    <w:p w14:paraId="417C1DA8" w14:textId="32BDBAB8" w:rsidR="00AC2348" w:rsidRPr="00F35C5E" w:rsidRDefault="00F51EC2" w:rsidP="00AC2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C2348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копии платежных поручений, подтверждающих расходование в полном объеме суммы </w:t>
      </w:r>
      <w:r w:rsidR="008D53EF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</w:t>
      </w:r>
      <w:r w:rsidR="00AC2348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краевого бюджета (с отметкой Управления Федерального казначейства по Забайкальскому краю);</w:t>
      </w:r>
    </w:p>
    <w:p w14:paraId="0FDDC4D8" w14:textId="77777777" w:rsidR="00F51EC2" w:rsidRPr="00F35C5E" w:rsidRDefault="00F51EC2" w:rsidP="00AC2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2348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пояснительную записку, содержащую информацию о фактически выполненных объемах работ, оказанных услугах, приобретенных товарах по контрактам (договорам). </w:t>
      </w:r>
    </w:p>
    <w:p w14:paraId="49B33717" w14:textId="7E4D0877" w:rsidR="00DF6E41" w:rsidRPr="00F35C5E" w:rsidRDefault="00DF6E41" w:rsidP="00AC2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документы направляются посредством государственной информационной системы Забайкальского края «Электронный документооборот в исполнительных органах Забайкальского края» (далее </w:t>
      </w:r>
      <w:r w:rsidR="003B71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информационная система).</w:t>
      </w:r>
    </w:p>
    <w:p w14:paraId="31F20B22" w14:textId="7B980729" w:rsidR="00E037C7" w:rsidRPr="00F35C5E" w:rsidRDefault="00E037C7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указанных документов Министерство в течени</w:t>
      </w:r>
      <w:r w:rsidR="003B71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рабочих дней принимает решение о предоставлении муниципальному образованию иных межбюджетных трансфертов либо об отказе </w:t>
      </w:r>
      <w:r w:rsidR="00E37138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муниципальному образованию иных межбюджетных трансфертов  по основаниям, указанным пункте 9 настоящих Методики и правил.</w:t>
      </w:r>
    </w:p>
    <w:p w14:paraId="292EDA24" w14:textId="123592BA" w:rsidR="00C90295" w:rsidRPr="00F35C5E" w:rsidRDefault="0038377F" w:rsidP="00383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6E41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Результатом предоставления иных межбюджетных трансфертов является 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Pr="00F35C5E">
        <w:rPr>
          <w:rFonts w:ascii="Times New Roman" w:hAnsi="Times New Roman" w:cs="Times New Roman"/>
          <w:sz w:val="28"/>
          <w:szCs w:val="28"/>
        </w:rPr>
        <w:t>созданных некапитальных строений, сооружений (быстровозводимых конструкций) для организаций отдыха детей и их оздоровления</w:t>
      </w:r>
      <w:r w:rsidR="000A58DC" w:rsidRPr="00F35C5E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осуществлены мероприятия</w:t>
      </w:r>
      <w:r w:rsidR="003B71DE">
        <w:rPr>
          <w:rFonts w:ascii="Times New Roman" w:hAnsi="Times New Roman" w:cs="Times New Roman"/>
          <w:sz w:val="28"/>
          <w:szCs w:val="28"/>
        </w:rPr>
        <w:t>,</w:t>
      </w:r>
      <w:r w:rsidR="000A58DC" w:rsidRPr="00F35C5E">
        <w:rPr>
          <w:rFonts w:ascii="Times New Roman" w:hAnsi="Times New Roman" w:cs="Times New Roman"/>
          <w:sz w:val="28"/>
          <w:szCs w:val="28"/>
        </w:rPr>
        <w:t xml:space="preserve"> направленные </w:t>
      </w:r>
      <w:r w:rsidR="000A58DC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материально-технической базы, технологического оборудования, обеспечение подключения к инженерным сетям, а также мероприятий по благоустройству территории, прилегающей к некапитальным строениям, а также к объектам</w:t>
      </w:r>
      <w:r w:rsidRPr="00F35C5E">
        <w:rPr>
          <w:rFonts w:ascii="Times New Roman" w:hAnsi="Times New Roman" w:cs="Times New Roman"/>
          <w:sz w:val="28"/>
          <w:szCs w:val="28"/>
        </w:rPr>
        <w:t>.</w:t>
      </w:r>
    </w:p>
    <w:p w14:paraId="11BB994A" w14:textId="77777777" w:rsidR="00DF6E41" w:rsidRPr="00F35C5E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Размер иных межбюджетных трансфертов муниципальному образованию (Si), рассчитывается по формуле:</w:t>
      </w:r>
    </w:p>
    <w:p w14:paraId="64F453F8" w14:textId="77777777" w:rsidR="00DF6E41" w:rsidRPr="00F35C5E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631C1" w14:textId="77777777"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7E4CF8" wp14:editId="235BAB53">
            <wp:extent cx="19907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F78B9" w14:textId="77777777"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75994" w14:textId="44E22DC2"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Fi </w:t>
      </w:r>
      <w:r w:rsidR="003B71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требуемый размер иных межбюджетных трансфертов i-му муниципальному образованию в текущем году;</w:t>
      </w:r>
    </w:p>
    <w:p w14:paraId="28344CB9" w14:textId="53B7624A"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CA08B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1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бюджетных ассигнований, предусмотренный в бюджете Забайкальского края на соответствующий финансовый год на реализацию мероприятий, распределяемый между муниципальными образованиями.</w:t>
      </w:r>
    </w:p>
    <w:p w14:paraId="79701365" w14:textId="77777777"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Требуемый размер иных межбюджетных трансфертов i-му муниципальному образованию в текущем году рассчитывается по формуле:</w:t>
      </w:r>
    </w:p>
    <w:p w14:paraId="5BA500C0" w14:textId="77777777"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AB7B7" w14:textId="77777777"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Fi =∑Ni, где:</w:t>
      </w:r>
    </w:p>
    <w:p w14:paraId="7006CBE2" w14:textId="77777777"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C31F2" w14:textId="45BB1663" w:rsidR="00D50DA9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DA9">
        <w:rPr>
          <w:rFonts w:ascii="Times New Roman" w:eastAsia="Times New Roman" w:hAnsi="Times New Roman" w:cs="Times New Roman"/>
          <w:sz w:val="28"/>
          <w:szCs w:val="28"/>
          <w:lang w:eastAsia="ru-RU"/>
        </w:rPr>
        <w:t>Ni</w:t>
      </w:r>
      <w:r w:rsidR="003B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D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на финансовое обеспечение</w:t>
      </w:r>
      <w:r w:rsidR="00D50DA9" w:rsidRPr="00D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некапитальных строений и объектов мероприятий, направленных на приобретение </w:t>
      </w:r>
      <w:r w:rsidR="00D50DA9" w:rsidRPr="00D50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материально-технической базы, технологического оборудования, обеспечение подключения к инженерным сетям, а также мероприятий по благоустройству территории, прилегающей к некапитальным строениям, а также к объектам</w:t>
      </w:r>
      <w:r w:rsidR="00CF7497" w:rsidRPr="00CF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497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регионального проекта «Создание условий для отдыха и оздоровления детей и молодежи»</w:t>
      </w:r>
      <w:r w:rsidR="00134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D232EA" w14:textId="6154EAC0"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Основаниями для отказа в предоставлении иных межбюджетных трансфертов являются:</w:t>
      </w:r>
    </w:p>
    <w:p w14:paraId="4CF81EA9" w14:textId="77777777"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непредставление документов, указанных в </w:t>
      </w:r>
      <w:hyperlink r:id="rId20" w:history="1">
        <w:r w:rsidRPr="00DF6E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6</w:t>
        </w:r>
      </w:hyperlink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Методики и правил;</w:t>
      </w:r>
    </w:p>
    <w:p w14:paraId="65BD298F" w14:textId="77777777"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цели предоставления средств из бюджета Забайкальского края полномочиям органов местного самоуправления по решению вопросов местного значения;</w:t>
      </w:r>
    </w:p>
    <w:p w14:paraId="24F04FEE" w14:textId="77777777"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установление факта недостоверности информации, указанной в документах, предусмотренных </w:t>
      </w:r>
      <w:hyperlink r:id="rId21" w:history="1">
        <w:r w:rsidRPr="00DF6E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</w:t>
        </w:r>
      </w:hyperlink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Методики и правил;</w:t>
      </w:r>
    </w:p>
    <w:p w14:paraId="32373667" w14:textId="77777777"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нераспределенных бюджетных ассигнований в бюджете Забайкальского края на предоставление иных межбюджетных трансфертов.</w:t>
      </w:r>
    </w:p>
    <w:p w14:paraId="0B2ED833" w14:textId="77777777" w:rsid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Отказ в предоставлении иных межбюджетных трансфертов может быть обжалован в соответствии с действующим законодательством.</w:t>
      </w:r>
    </w:p>
    <w:p w14:paraId="71AB67D3" w14:textId="57BAFF37" w:rsidR="008B0F37" w:rsidRPr="00F35C5E" w:rsidRDefault="008B0F37" w:rsidP="008B0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Распределение иных межбюджетных трансфертов местным бюджетам из бюджета </w:t>
      </w:r>
      <w:r w:rsidRPr="00F35C5E">
        <w:rPr>
          <w:rFonts w:ascii="Times New Roman" w:hAnsi="Times New Roman" w:cs="Times New Roman"/>
          <w:sz w:val="28"/>
          <w:szCs w:val="28"/>
        </w:rPr>
        <w:t>Забайкальского края между муниципальными образованиями утверждается законом Забайкальского края о бюджете края на текущий финансовый год и плановый период и (или) принятым в соответствии с ним постановлением Правительства Забайкальского края.</w:t>
      </w:r>
    </w:p>
    <w:p w14:paraId="1F28DAA5" w14:textId="57F48F36" w:rsidR="00DF6E41" w:rsidRPr="00F35C5E" w:rsidRDefault="00DF6E41" w:rsidP="00DF6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0F37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</w:t>
      </w:r>
      <w:r w:rsidR="00E37138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муниципальных образований,</w:t>
      </w:r>
      <w:r w:rsidR="00E037C7" w:rsidRPr="00F35C5E">
        <w:t xml:space="preserve"> </w:t>
      </w:r>
      <w:r w:rsidR="00E037C7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которых приняты решения о предоставлении иных межбюджетных трансфертов, 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25-го числа месяца, предшествующего финансированию, представляют в Министерство заявки</w:t>
      </w:r>
      <w:r w:rsidRPr="00F35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7138" w:rsidRPr="00F35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финансирование </w:t>
      </w:r>
      <w:r w:rsidRPr="00F35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</w:t>
      </w:r>
      <w:r w:rsidR="00E037C7" w:rsidRPr="00F35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орме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устанавливаемой Министерством.</w:t>
      </w:r>
    </w:p>
    <w:p w14:paraId="7D58B5AB" w14:textId="07F3514D" w:rsidR="00DF6E41" w:rsidRPr="00F35C5E" w:rsidRDefault="00DF6E41" w:rsidP="00DF6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0F37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 формирует в соответствии с утвержденным кассовым планом сводную заявку на финансирование и направляет ее до 10-го числа месяца финанси</w:t>
      </w:r>
      <w:r w:rsidR="005A110A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в Министерство финансов.</w:t>
      </w:r>
    </w:p>
    <w:p w14:paraId="4F3E5722" w14:textId="5AC39B9B" w:rsidR="00DF6E41" w:rsidRPr="00F35C5E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0F37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 финансов на основании сводной заявки на финансирование, представленной Министерством, в установленном порядке осуществляет перечисление средств на лицевой счет Министерства в соответствии с утвержденными бюджетными ассигнованиями, кассовым планом;</w:t>
      </w:r>
    </w:p>
    <w:p w14:paraId="25A1907D" w14:textId="24A7F4CA" w:rsidR="00DF6E41" w:rsidRPr="00F35C5E" w:rsidRDefault="00DF6E41" w:rsidP="00DF6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0F37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 в течение 5 рабочих дней со дня получения средств на лицевой счет перечисляет средства иных межбюджетных трансфертов в бюджет муниципального образования на единый счет местного бюджета, открытый финансовому органу соответствующего муниципального образования в Управлении Федерального казначейства по Забайкальскому краю.</w:t>
      </w:r>
    </w:p>
    <w:p w14:paraId="4230DCC8" w14:textId="2F1DA444" w:rsidR="00DF6E41" w:rsidRPr="00F35C5E" w:rsidRDefault="00DF6E41" w:rsidP="00DF6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0F37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муниципального образования представляет в Министерство ежеквартально до 10-го числа месяца, следующего за отчетным кварталом, отчет о расходах муниципального образования, в целях 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предоставляются иные межбюджетные трансферты из бюджета Забайкальского края, и о достигнутых значениях результатов предоставления иных межбюджетных трансфертов по форме, установленной Соглашением, посредством государственной информационной системы.</w:t>
      </w:r>
    </w:p>
    <w:p w14:paraId="6792C889" w14:textId="18002712" w:rsidR="00DF6E41" w:rsidRPr="00F35C5E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0F37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нарушение целей, правил и условий предоставления иных межбюджетных трансфертов, представление в Министерство недостоверных сведений возлагается на администрации муниципальных образований.</w:t>
      </w:r>
    </w:p>
    <w:p w14:paraId="05240E7C" w14:textId="489BC224" w:rsidR="00DF6E41" w:rsidRPr="00F35C5E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0F37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администрацией муниципального образования по состоянию на 31 декабря текущего финансового года допущены нарушения обязательств, предусмотренных Соглашением, и (или) не достигнуты результаты предоставления иного межбюджетного трансферта, установленные Соглашением, размер средств, подлежащий возврату из муниципального бюджета (V</w:t>
      </w:r>
      <w:r w:rsidRPr="00F35C5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рассчитывается по формуле:</w:t>
      </w:r>
    </w:p>
    <w:p w14:paraId="534C4EF0" w14:textId="77777777" w:rsidR="00DF6E41" w:rsidRPr="00F35C5E" w:rsidRDefault="00DF6E41" w:rsidP="00DF6E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D2741" w14:textId="77777777" w:rsidR="006859F2" w:rsidRPr="00F35C5E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F35C5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(V</w:t>
      </w:r>
      <w:r w:rsidRPr="00F35C5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имбт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k x m / n) x0,1, где:</w:t>
      </w:r>
    </w:p>
    <w:p w14:paraId="2957A8D4" w14:textId="77777777" w:rsidR="006859F2" w:rsidRPr="00F35C5E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49A0B" w14:textId="57C6FB7C" w:rsidR="006859F2" w:rsidRPr="00F35C5E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F35C5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имбт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1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иных межбюджетных трансфертов, предоставленных бюджету муниципального образования;</w:t>
      </w:r>
    </w:p>
    <w:p w14:paraId="1CC66759" w14:textId="37020471" w:rsidR="006859F2" w:rsidRPr="00F35C5E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 </w:t>
      </w:r>
      <w:r w:rsidR="003B71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результатов использования иных межбюджетных трансфертов, по которым индекс, отражающий уровень недостижения значения i-го результата использования иных межбюджетных трансфертов, имеет положительное значение;</w:t>
      </w:r>
    </w:p>
    <w:p w14:paraId="02778286" w14:textId="6E430BE4" w:rsidR="006859F2" w:rsidRPr="00F35C5E" w:rsidRDefault="003B71DE" w:rsidP="0068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 –</w:t>
      </w:r>
      <w:r w:rsidR="006859F2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результатов использования иных межбюджетных трансфертов;</w:t>
      </w:r>
    </w:p>
    <w:p w14:paraId="3DD70334" w14:textId="40611D28" w:rsidR="001B1179" w:rsidRPr="00F35C5E" w:rsidRDefault="006859F2" w:rsidP="001B1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 </w:t>
      </w:r>
      <w:r w:rsidR="003B71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возврата иных межбюджетных трансфертов.</w:t>
      </w:r>
    </w:p>
    <w:p w14:paraId="7CA2C864" w14:textId="77777777" w:rsidR="001B1179" w:rsidRPr="00F35C5E" w:rsidRDefault="001B1179" w:rsidP="00110742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объема средств, подлежащих возврату из бюджета муниципального образования в бюджет Забайкальского края, в размере иного межбюджетного трансферта, предоставляемого бюджету муниципального образования в отчетном финансовом году (Vимбт), не учитывается размер остатка иного межбюджетного трансферта, не использованного по состоянию на 1 января текущего финансового года.</w:t>
      </w:r>
    </w:p>
    <w:p w14:paraId="0BEEA7C2" w14:textId="62F77326" w:rsidR="006859F2" w:rsidRPr="00F35C5E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0F37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Коэффициент возврата иных межбюджетных трансфертов (k) рассчитывается по формуле:</w:t>
      </w:r>
    </w:p>
    <w:p w14:paraId="5DA661AA" w14:textId="77777777" w:rsidR="006859F2" w:rsidRPr="00F35C5E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DACB2" w14:textId="77777777" w:rsidR="006859F2" w:rsidRPr="00F35C5E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 = SUM Di/m, 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F35C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14:paraId="68D6FEC1" w14:textId="77777777" w:rsidR="006859F2" w:rsidRPr="00F35C5E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AF82701" w14:textId="1DE0345E" w:rsidR="006859F2" w:rsidRPr="00F35C5E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Di </w:t>
      </w:r>
      <w:r w:rsidR="003B71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индекс, отражающий уровень недостижения значения i-го результата использования иных межбюджетных трансфертов.</w:t>
      </w:r>
    </w:p>
    <w:p w14:paraId="3CFD12A0" w14:textId="77777777" w:rsidR="006859F2" w:rsidRPr="00F35C5E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коэффициента возврата иных межбюджетных трансфертов используются только положительные значения индекса, отражающего уровень недостижения значения i-го результата использования иных межбюджетных трансфертов.</w:t>
      </w:r>
    </w:p>
    <w:p w14:paraId="53C065FB" w14:textId="62DC93CD" w:rsidR="006859F2" w:rsidRPr="00F35C5E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8B0F37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Индекс, отражающий уровень недостижения значения i-го результата использования иных межбюджетных трансфертов (Di), определяется по формуле:</w:t>
      </w:r>
    </w:p>
    <w:p w14:paraId="17153091" w14:textId="77777777" w:rsidR="006859F2" w:rsidRPr="00F35C5E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4F11C" w14:textId="77777777" w:rsidR="006859F2" w:rsidRPr="00F35C5E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Di = 1 - Ti/S, где:</w:t>
      </w:r>
    </w:p>
    <w:p w14:paraId="29D28F1F" w14:textId="77777777" w:rsidR="006859F2" w:rsidRPr="00F35C5E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96AD6" w14:textId="38AC1C0F" w:rsidR="006859F2" w:rsidRPr="00F35C5E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Ti </w:t>
      </w:r>
      <w:r w:rsidR="003B71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достигнутое значение i-го результата использования иных межбюджетных трансфертов на отчетную дату;</w:t>
      </w:r>
    </w:p>
    <w:p w14:paraId="03144DAA" w14:textId="21F54F99" w:rsidR="006859F2" w:rsidRPr="00F35C5E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</w:t>
      </w:r>
      <w:r w:rsidR="003B71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плановое значение i-го результата использования иных межбюджетных трансфертов, установленное соглашением.</w:t>
      </w:r>
    </w:p>
    <w:p w14:paraId="3CF435E5" w14:textId="437B5049" w:rsidR="00DF6E41" w:rsidRPr="00F35C5E" w:rsidRDefault="008B0F37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F6E41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использованные в отчетном финансовом году по состоянию на 1 января текущего финансового года иные межбюджетные трансферты (далее </w:t>
      </w:r>
      <w:r w:rsidR="003B71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F6E41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неиспользованные иные межбюджетные трансферты) подлежат возврату в доход бюджета Забайкальского края в течение первых 15 рабочих дней текущего финансового года.</w:t>
      </w:r>
    </w:p>
    <w:p w14:paraId="7FC46270" w14:textId="20BDAC86" w:rsidR="00DF6E41" w:rsidRPr="00F35C5E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0F37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Министерство принимает решение о наличии потребности в неиспользованных иных межбюджетных трансфертах в соответствии с </w:t>
      </w:r>
      <w:hyperlink r:id="rId22" w:history="1">
        <w:r w:rsidRPr="00F35C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пункта 10</w:t>
        </w:r>
      </w:hyperlink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требований к правилам предоставления иных межбюджетных трансфертов из бюджета Забайкальского края местным бюджетам, утвержденных постановлением Правительства Забайкальского края от 28 декабря 2023 года № 735.</w:t>
      </w:r>
    </w:p>
    <w:p w14:paraId="2C016823" w14:textId="6714875D" w:rsidR="00DF6E41" w:rsidRPr="00F35C5E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0F37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неиспользованные иные межбюджетные трансферты не перечислены в доход бюджета Забайкальского края, указанные средства подлежат взысканию в доход бюджета Забайкальского края в соответствии с требованиями действующего законодательства.</w:t>
      </w:r>
    </w:p>
    <w:p w14:paraId="4D04CD86" w14:textId="3DAFAD99" w:rsidR="00DF6E41" w:rsidRPr="00F35C5E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0F37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нецелевого использования иных межбюджетных трансфертов и (или) нарушения администрацией муниципального образования условий их предоставления к нему применяются бюджетные меры принуждения, предусмотренные бюджетным законодательством Российской Федерации.</w:t>
      </w:r>
    </w:p>
    <w:p w14:paraId="4C4D5A1B" w14:textId="77777777" w:rsidR="00DF6E41" w:rsidRPr="00F35C5E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приостановлении перечисления (сокращении объема) иных межбюджетных трансфертов бюджету муниципального образования не принимается в случае, если условия предоставления иных межбюджетных трансфертов были не выполнены в силу обстоятельств непреодолимой силы.</w:t>
      </w:r>
    </w:p>
    <w:p w14:paraId="38EAC68E" w14:textId="7C3CB62B" w:rsidR="00E037C7" w:rsidRPr="00F35C5E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0F37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37C7"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целевым использованием, за соблюдением муниципальными образованиями условий и правил предоставления иных межбюджетных трансфертов, осуществляют Министерство и органы государственного финансового контроля.</w:t>
      </w:r>
    </w:p>
    <w:p w14:paraId="1E06FAE0" w14:textId="77777777" w:rsidR="00DF6E41" w:rsidRPr="00F35C5E" w:rsidRDefault="00DF6E41" w:rsidP="00DF6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314E8" w14:textId="77777777" w:rsidR="00DF6E41" w:rsidRPr="00F35C5E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bookmarkStart w:id="1" w:name="_GoBack"/>
      <w:bookmarkEnd w:id="1"/>
      <w:r w:rsidRPr="00F35C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_________».</w:t>
      </w:r>
    </w:p>
    <w:p w14:paraId="25028EF0" w14:textId="77777777" w:rsidR="00DF6E41" w:rsidRPr="00F35C5E" w:rsidRDefault="00DF6E41" w:rsidP="00E037C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6E41" w:rsidRPr="00F35C5E" w:rsidSect="000218B8">
      <w:footnotePr>
        <w:numRestart w:val="eachSect"/>
      </w:footnotePr>
      <w:pgSz w:w="11906" w:h="16838" w:code="9"/>
      <w:pgMar w:top="1134" w:right="567" w:bottom="1134" w:left="1985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A967F" w14:textId="77777777" w:rsidR="00415435" w:rsidRDefault="00415435">
      <w:pPr>
        <w:spacing w:after="0" w:line="240" w:lineRule="auto"/>
      </w:pPr>
      <w:r>
        <w:separator/>
      </w:r>
    </w:p>
  </w:endnote>
  <w:endnote w:type="continuationSeparator" w:id="0">
    <w:p w14:paraId="49B6DE5B" w14:textId="77777777" w:rsidR="00415435" w:rsidRDefault="0041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D31F5" w14:textId="77777777" w:rsidR="00415435" w:rsidRDefault="00415435">
      <w:pPr>
        <w:spacing w:after="0" w:line="240" w:lineRule="auto"/>
      </w:pPr>
      <w:r>
        <w:separator/>
      </w:r>
    </w:p>
  </w:footnote>
  <w:footnote w:type="continuationSeparator" w:id="0">
    <w:p w14:paraId="13677586" w14:textId="77777777" w:rsidR="00415435" w:rsidRDefault="00415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A7C7E" w14:textId="11E46720" w:rsidR="002A3409" w:rsidRPr="00061182" w:rsidRDefault="002A3409">
    <w:pPr>
      <w:pStyle w:val="a3"/>
      <w:jc w:val="center"/>
      <w:rPr>
        <w:rFonts w:ascii="Times New Roman" w:hAnsi="Times New Roman"/>
      </w:rPr>
    </w:pPr>
    <w:r w:rsidRPr="00061182">
      <w:rPr>
        <w:rFonts w:ascii="Times New Roman" w:hAnsi="Times New Roman"/>
      </w:rPr>
      <w:fldChar w:fldCharType="begin"/>
    </w:r>
    <w:r w:rsidRPr="00061182">
      <w:rPr>
        <w:rFonts w:ascii="Times New Roman" w:hAnsi="Times New Roman"/>
      </w:rPr>
      <w:instrText xml:space="preserve"> PAGE   \* MERGEFORMAT </w:instrText>
    </w:r>
    <w:r w:rsidRPr="00061182">
      <w:rPr>
        <w:rFonts w:ascii="Times New Roman" w:hAnsi="Times New Roman"/>
      </w:rPr>
      <w:fldChar w:fldCharType="separate"/>
    </w:r>
    <w:r w:rsidR="00017A71">
      <w:rPr>
        <w:rFonts w:ascii="Times New Roman" w:hAnsi="Times New Roman"/>
        <w:noProof/>
      </w:rPr>
      <w:t>9</w:t>
    </w:r>
    <w:r w:rsidRPr="0006118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A432C"/>
    <w:multiLevelType w:val="hybridMultilevel"/>
    <w:tmpl w:val="7DCCA3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EBA007D"/>
    <w:multiLevelType w:val="hybridMultilevel"/>
    <w:tmpl w:val="06D0D2C8"/>
    <w:lvl w:ilvl="0" w:tplc="1ED8CC60">
      <w:start w:val="1"/>
      <w:numFmt w:val="decimal"/>
      <w:suff w:val="nothing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41"/>
    <w:rsid w:val="00017A71"/>
    <w:rsid w:val="00021126"/>
    <w:rsid w:val="000218B8"/>
    <w:rsid w:val="00025D89"/>
    <w:rsid w:val="000328E4"/>
    <w:rsid w:val="00060DDA"/>
    <w:rsid w:val="000954C3"/>
    <w:rsid w:val="000A0903"/>
    <w:rsid w:val="000A58DC"/>
    <w:rsid w:val="000D272C"/>
    <w:rsid w:val="000D3477"/>
    <w:rsid w:val="00110742"/>
    <w:rsid w:val="00123B80"/>
    <w:rsid w:val="00133913"/>
    <w:rsid w:val="00134C9B"/>
    <w:rsid w:val="0019075F"/>
    <w:rsid w:val="001A1429"/>
    <w:rsid w:val="001B1179"/>
    <w:rsid w:val="002054DD"/>
    <w:rsid w:val="002409BA"/>
    <w:rsid w:val="00242F8A"/>
    <w:rsid w:val="00270157"/>
    <w:rsid w:val="00293119"/>
    <w:rsid w:val="002A0188"/>
    <w:rsid w:val="002A1719"/>
    <w:rsid w:val="002A3409"/>
    <w:rsid w:val="002C2725"/>
    <w:rsid w:val="002D2788"/>
    <w:rsid w:val="002D2911"/>
    <w:rsid w:val="00321101"/>
    <w:rsid w:val="0034122B"/>
    <w:rsid w:val="0035273C"/>
    <w:rsid w:val="00382F42"/>
    <w:rsid w:val="0038377F"/>
    <w:rsid w:val="003B71DE"/>
    <w:rsid w:val="003C0C9F"/>
    <w:rsid w:val="003E0BC2"/>
    <w:rsid w:val="003E3C0F"/>
    <w:rsid w:val="00415435"/>
    <w:rsid w:val="00444D8E"/>
    <w:rsid w:val="00463865"/>
    <w:rsid w:val="004B69B7"/>
    <w:rsid w:val="004B76D4"/>
    <w:rsid w:val="004D49EE"/>
    <w:rsid w:val="004F10B8"/>
    <w:rsid w:val="005300ED"/>
    <w:rsid w:val="00537090"/>
    <w:rsid w:val="005A110A"/>
    <w:rsid w:val="005B0CC2"/>
    <w:rsid w:val="006217E7"/>
    <w:rsid w:val="006666D3"/>
    <w:rsid w:val="00670C3E"/>
    <w:rsid w:val="00670F18"/>
    <w:rsid w:val="006859F2"/>
    <w:rsid w:val="006B2051"/>
    <w:rsid w:val="006F0698"/>
    <w:rsid w:val="006F483B"/>
    <w:rsid w:val="00732C52"/>
    <w:rsid w:val="007965FC"/>
    <w:rsid w:val="00804838"/>
    <w:rsid w:val="00824689"/>
    <w:rsid w:val="00845442"/>
    <w:rsid w:val="00882472"/>
    <w:rsid w:val="008909B3"/>
    <w:rsid w:val="008A55D2"/>
    <w:rsid w:val="008B0F37"/>
    <w:rsid w:val="008D53EF"/>
    <w:rsid w:val="008F1EA5"/>
    <w:rsid w:val="008F26C3"/>
    <w:rsid w:val="008F3F36"/>
    <w:rsid w:val="008F6212"/>
    <w:rsid w:val="0090390E"/>
    <w:rsid w:val="00914243"/>
    <w:rsid w:val="00937001"/>
    <w:rsid w:val="009540D0"/>
    <w:rsid w:val="00964437"/>
    <w:rsid w:val="00976918"/>
    <w:rsid w:val="00984517"/>
    <w:rsid w:val="009D2D20"/>
    <w:rsid w:val="00A07625"/>
    <w:rsid w:val="00A211B1"/>
    <w:rsid w:val="00A31870"/>
    <w:rsid w:val="00A47906"/>
    <w:rsid w:val="00A6162D"/>
    <w:rsid w:val="00A842EF"/>
    <w:rsid w:val="00AB6CAD"/>
    <w:rsid w:val="00AC2348"/>
    <w:rsid w:val="00B05571"/>
    <w:rsid w:val="00B06969"/>
    <w:rsid w:val="00B26D89"/>
    <w:rsid w:val="00B3244F"/>
    <w:rsid w:val="00B4419B"/>
    <w:rsid w:val="00B61633"/>
    <w:rsid w:val="00B67C88"/>
    <w:rsid w:val="00B71136"/>
    <w:rsid w:val="00B7311A"/>
    <w:rsid w:val="00B742A0"/>
    <w:rsid w:val="00B917E4"/>
    <w:rsid w:val="00BA282D"/>
    <w:rsid w:val="00BB05B6"/>
    <w:rsid w:val="00BD443F"/>
    <w:rsid w:val="00C16E0A"/>
    <w:rsid w:val="00C25224"/>
    <w:rsid w:val="00C73BD5"/>
    <w:rsid w:val="00C90295"/>
    <w:rsid w:val="00CA08BB"/>
    <w:rsid w:val="00CC4CE9"/>
    <w:rsid w:val="00CC73A8"/>
    <w:rsid w:val="00CD3880"/>
    <w:rsid w:val="00CD4773"/>
    <w:rsid w:val="00CF7497"/>
    <w:rsid w:val="00D03651"/>
    <w:rsid w:val="00D06188"/>
    <w:rsid w:val="00D22BA0"/>
    <w:rsid w:val="00D430AE"/>
    <w:rsid w:val="00D50DA9"/>
    <w:rsid w:val="00D96CBF"/>
    <w:rsid w:val="00DA73DF"/>
    <w:rsid w:val="00DC4168"/>
    <w:rsid w:val="00DE5E5D"/>
    <w:rsid w:val="00DF616E"/>
    <w:rsid w:val="00DF6E41"/>
    <w:rsid w:val="00E037C7"/>
    <w:rsid w:val="00E207D1"/>
    <w:rsid w:val="00E37138"/>
    <w:rsid w:val="00E909E6"/>
    <w:rsid w:val="00ED2A2B"/>
    <w:rsid w:val="00EE4EE9"/>
    <w:rsid w:val="00EF6A23"/>
    <w:rsid w:val="00F272C6"/>
    <w:rsid w:val="00F35C5E"/>
    <w:rsid w:val="00F51EC2"/>
    <w:rsid w:val="00F61AD9"/>
    <w:rsid w:val="00F7611C"/>
    <w:rsid w:val="00F8752A"/>
    <w:rsid w:val="00F92086"/>
    <w:rsid w:val="00FB0E4B"/>
    <w:rsid w:val="00FD1B8E"/>
    <w:rsid w:val="00FD4A6A"/>
    <w:rsid w:val="00F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4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E41"/>
  </w:style>
  <w:style w:type="character" w:styleId="a5">
    <w:name w:val="annotation reference"/>
    <w:basedOn w:val="a0"/>
    <w:uiPriority w:val="99"/>
    <w:semiHidden/>
    <w:unhideWhenUsed/>
    <w:rsid w:val="00DF6E4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F6E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F6E41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E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D44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44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824689"/>
    <w:pPr>
      <w:ind w:left="720"/>
      <w:contextualSpacing/>
    </w:pPr>
  </w:style>
  <w:style w:type="paragraph" w:styleId="ab">
    <w:name w:val="annotation subject"/>
    <w:basedOn w:val="a6"/>
    <w:next w:val="a6"/>
    <w:link w:val="ac"/>
    <w:uiPriority w:val="99"/>
    <w:semiHidden/>
    <w:unhideWhenUsed/>
    <w:rsid w:val="00F8752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7"/>
    <w:link w:val="ab"/>
    <w:uiPriority w:val="99"/>
    <w:semiHidden/>
    <w:rsid w:val="00F8752A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E41"/>
  </w:style>
  <w:style w:type="character" w:styleId="a5">
    <w:name w:val="annotation reference"/>
    <w:basedOn w:val="a0"/>
    <w:uiPriority w:val="99"/>
    <w:semiHidden/>
    <w:unhideWhenUsed/>
    <w:rsid w:val="00DF6E4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F6E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F6E41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E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D44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44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824689"/>
    <w:pPr>
      <w:ind w:left="720"/>
      <w:contextualSpacing/>
    </w:pPr>
  </w:style>
  <w:style w:type="paragraph" w:styleId="ab">
    <w:name w:val="annotation subject"/>
    <w:basedOn w:val="a6"/>
    <w:next w:val="a6"/>
    <w:link w:val="ac"/>
    <w:uiPriority w:val="99"/>
    <w:semiHidden/>
    <w:unhideWhenUsed/>
    <w:rsid w:val="00F8752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7"/>
    <w:link w:val="ab"/>
    <w:uiPriority w:val="99"/>
    <w:semiHidden/>
    <w:rsid w:val="00F8752A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251&amp;n=1674766&amp;dst=200372" TargetMode="External"/><Relationship Id="rId18" Type="http://schemas.openxmlformats.org/officeDocument/2006/relationships/hyperlink" Target="https://login.consultant.ru/link/?req=doc&amp;base=RLAW251&amp;n=1670413&amp;dst=10005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251&amp;n=1674766&amp;dst=19965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51&amp;n=1674766&amp;dst=199519" TargetMode="External"/><Relationship Id="rId17" Type="http://schemas.openxmlformats.org/officeDocument/2006/relationships/hyperlink" Target="https://login.consultant.ru/link/?req=doc&amp;base=RLAW251&amp;n=1671031&amp;dst=1000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51&amp;n=1673552&amp;dst=146165" TargetMode="External"/><Relationship Id="rId20" Type="http://schemas.openxmlformats.org/officeDocument/2006/relationships/hyperlink" Target="https://login.consultant.ru/link/?req=doc&amp;base=RLAW251&amp;n=1674766&amp;dst=19965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251&amp;n=1674766&amp;dst=200372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251&amp;n=1674766&amp;dst=199519" TargetMode="External"/><Relationship Id="rId22" Type="http://schemas.openxmlformats.org/officeDocument/2006/relationships/hyperlink" Target="https://login.consultant.ru/link/?req=doc&amp;base=RLAW251&amp;n=1672518&amp;dst=100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2BCC7-751B-4DF1-89D2-8DB8F45F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2968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2024-08-29T08:23:00Z</cp:lastPrinted>
  <dcterms:created xsi:type="dcterms:W3CDTF">2024-08-29T09:18:00Z</dcterms:created>
  <dcterms:modified xsi:type="dcterms:W3CDTF">2024-08-29T09:18:00Z</dcterms:modified>
</cp:coreProperties>
</file>