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B8" w:rsidRPr="0017442E" w:rsidRDefault="00A12166" w:rsidP="00A311B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311B8" w:rsidRPr="0017442E">
        <w:rPr>
          <w:rFonts w:ascii="Times New Roman" w:hAnsi="Times New Roman" w:cs="Times New Roman"/>
          <w:b w:val="0"/>
          <w:i/>
          <w:sz w:val="28"/>
          <w:szCs w:val="28"/>
        </w:rPr>
        <w:t xml:space="preserve">(наименование муниципального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района</w:t>
      </w:r>
      <w:r w:rsidR="00A311B8" w:rsidRPr="0017442E">
        <w:rPr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A311B8" w:rsidRPr="0017442E" w:rsidRDefault="00A311B8" w:rsidP="00A311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РЕШЕНИЕ</w:t>
      </w: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b/>
          <w:szCs w:val="28"/>
        </w:rPr>
      </w:pP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b/>
          <w:szCs w:val="28"/>
        </w:rPr>
      </w:pP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szCs w:val="28"/>
        </w:rPr>
        <w:t>от «___» __________20___года                                                                  №_______</w:t>
      </w: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i/>
          <w:szCs w:val="28"/>
        </w:rPr>
      </w:pPr>
      <w:r>
        <w:rPr>
          <w:i/>
          <w:szCs w:val="28"/>
        </w:rPr>
        <w:t>(место принятия)</w:t>
      </w: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A12166" w:rsidRPr="0017442E" w:rsidRDefault="00A12166" w:rsidP="00A12166">
      <w:pPr>
        <w:spacing w:after="0" w:line="240" w:lineRule="auto"/>
        <w:ind w:firstLine="0"/>
        <w:jc w:val="center"/>
        <w:rPr>
          <w:i/>
          <w:szCs w:val="28"/>
        </w:rPr>
      </w:pPr>
      <w:r w:rsidRPr="0017442E">
        <w:rPr>
          <w:b/>
          <w:szCs w:val="28"/>
        </w:rPr>
        <w:t xml:space="preserve">О </w:t>
      </w:r>
      <w:r w:rsidR="00512E5E" w:rsidRPr="0017442E">
        <w:rPr>
          <w:b/>
          <w:szCs w:val="28"/>
        </w:rPr>
        <w:t xml:space="preserve">порядке предоставления </w:t>
      </w:r>
      <w:r w:rsidR="00B6192F">
        <w:rPr>
          <w:b/>
          <w:szCs w:val="28"/>
        </w:rPr>
        <w:t xml:space="preserve">в </w:t>
      </w:r>
      <w:proofErr w:type="spellStart"/>
      <w:r w:rsidR="00B6192F">
        <w:rPr>
          <w:b/>
          <w:szCs w:val="28"/>
        </w:rPr>
        <w:t>_________году</w:t>
      </w:r>
      <w:proofErr w:type="spellEnd"/>
      <w:r w:rsidR="00FA50D9">
        <w:rPr>
          <w:b/>
          <w:szCs w:val="28"/>
        </w:rPr>
        <w:t xml:space="preserve"> </w:t>
      </w:r>
      <w:r w:rsidR="00512E5E" w:rsidRPr="0017442E">
        <w:rPr>
          <w:b/>
          <w:szCs w:val="28"/>
        </w:rPr>
        <w:t xml:space="preserve">бюджетных кредитов из бюджета </w:t>
      </w:r>
      <w:r w:rsidR="00B6192F">
        <w:rPr>
          <w:b/>
          <w:szCs w:val="28"/>
        </w:rPr>
        <w:t>________________</w:t>
      </w:r>
      <w:r w:rsidR="00512E5E" w:rsidRPr="0017442E">
        <w:rPr>
          <w:i/>
          <w:szCs w:val="28"/>
        </w:rPr>
        <w:t xml:space="preserve">(наименование муниципального района) </w:t>
      </w:r>
      <w:r w:rsidR="00512E5E" w:rsidRPr="0017442E">
        <w:rPr>
          <w:b/>
          <w:szCs w:val="28"/>
        </w:rPr>
        <w:t xml:space="preserve">бюджетам поселений, входящим в состав </w:t>
      </w:r>
      <w:r w:rsidR="00B6192F">
        <w:rPr>
          <w:b/>
          <w:szCs w:val="28"/>
        </w:rPr>
        <w:t>________________</w:t>
      </w:r>
      <w:r w:rsidR="00512E5E" w:rsidRPr="0017442E">
        <w:rPr>
          <w:i/>
          <w:szCs w:val="28"/>
        </w:rPr>
        <w:t>(наименование муниципального района)</w:t>
      </w:r>
    </w:p>
    <w:p w:rsidR="00A12166" w:rsidRPr="0017442E" w:rsidRDefault="00A12166" w:rsidP="00A12166">
      <w:pPr>
        <w:pStyle w:val="3"/>
        <w:spacing w:after="0"/>
        <w:ind w:left="0"/>
        <w:rPr>
          <w:sz w:val="28"/>
          <w:szCs w:val="28"/>
        </w:rPr>
      </w:pPr>
    </w:p>
    <w:p w:rsidR="00A12166" w:rsidRPr="0017442E" w:rsidRDefault="00A12166" w:rsidP="00A12166">
      <w:pPr>
        <w:pStyle w:val="3"/>
        <w:spacing w:after="0"/>
        <w:ind w:left="0"/>
        <w:jc w:val="both"/>
        <w:rPr>
          <w:sz w:val="28"/>
          <w:szCs w:val="28"/>
        </w:rPr>
      </w:pPr>
    </w:p>
    <w:p w:rsidR="00A12166" w:rsidRPr="0017442E" w:rsidRDefault="00A12166" w:rsidP="00A1216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В соответствии с пунктом 3 статьи 93.3 Бюджетного кодекса Российской Федерации, руководствуясь пунктом ___ части ___ статьи ___ Устава </w:t>
      </w:r>
      <w:r w:rsidRPr="0017442E">
        <w:rPr>
          <w:i/>
          <w:sz w:val="28"/>
          <w:szCs w:val="28"/>
        </w:rPr>
        <w:t>(наименование муниципального района)</w:t>
      </w:r>
      <w:r w:rsidRPr="001744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</w:t>
      </w:r>
      <w:r w:rsidRPr="0017442E">
        <w:rPr>
          <w:i/>
          <w:sz w:val="28"/>
          <w:szCs w:val="28"/>
        </w:rPr>
        <w:t xml:space="preserve">(наименование муниципального района) </w:t>
      </w:r>
      <w:r w:rsidRPr="0017442E">
        <w:rPr>
          <w:b/>
          <w:sz w:val="28"/>
          <w:szCs w:val="28"/>
        </w:rPr>
        <w:t>решил</w:t>
      </w:r>
      <w:r w:rsidRPr="0017442E">
        <w:rPr>
          <w:sz w:val="28"/>
          <w:szCs w:val="28"/>
        </w:rPr>
        <w:t>:</w:t>
      </w:r>
    </w:p>
    <w:p w:rsidR="00A12166" w:rsidRPr="0017442E" w:rsidRDefault="00A12166" w:rsidP="00A12166">
      <w:pPr>
        <w:pStyle w:val="11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A12166" w:rsidRPr="0017442E" w:rsidRDefault="00A12166" w:rsidP="00A12166">
      <w:pPr>
        <w:pStyle w:val="11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17442E">
        <w:rPr>
          <w:rFonts w:ascii="Times New Roman" w:hAnsi="Times New Roman"/>
          <w:color w:val="auto"/>
          <w:sz w:val="28"/>
          <w:szCs w:val="28"/>
        </w:rPr>
        <w:t>1.</w:t>
      </w:r>
      <w:r w:rsidRPr="0017442E">
        <w:rPr>
          <w:rFonts w:ascii="Times New Roman" w:hAnsi="Times New Roman"/>
          <w:sz w:val="28"/>
          <w:szCs w:val="28"/>
        </w:rPr>
        <w:t> </w:t>
      </w:r>
      <w:r w:rsidRPr="0017442E">
        <w:rPr>
          <w:rFonts w:ascii="Times New Roman" w:hAnsi="Times New Roman"/>
          <w:color w:val="auto"/>
          <w:sz w:val="28"/>
          <w:szCs w:val="28"/>
        </w:rPr>
        <w:t>Утвердить Порядок предоставления</w:t>
      </w:r>
      <w:r w:rsidR="003E50B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192F">
        <w:rPr>
          <w:rFonts w:ascii="Times New Roman" w:hAnsi="Times New Roman"/>
          <w:color w:val="auto"/>
          <w:sz w:val="28"/>
          <w:szCs w:val="28"/>
        </w:rPr>
        <w:t xml:space="preserve">в </w:t>
      </w:r>
      <w:proofErr w:type="spellStart"/>
      <w:r w:rsidR="00B6192F">
        <w:rPr>
          <w:rFonts w:ascii="Times New Roman" w:hAnsi="Times New Roman"/>
          <w:color w:val="auto"/>
          <w:sz w:val="28"/>
          <w:szCs w:val="28"/>
        </w:rPr>
        <w:t>________году</w:t>
      </w:r>
      <w:proofErr w:type="spellEnd"/>
      <w:r w:rsidR="00B6192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7442E">
        <w:rPr>
          <w:rFonts w:ascii="Times New Roman" w:hAnsi="Times New Roman"/>
          <w:color w:val="auto"/>
          <w:sz w:val="28"/>
          <w:szCs w:val="28"/>
        </w:rPr>
        <w:t>бюджетных кредитов из бюджета</w:t>
      </w:r>
      <w:r w:rsidR="00B6192F">
        <w:rPr>
          <w:rFonts w:ascii="Times New Roman" w:hAnsi="Times New Roman"/>
          <w:color w:val="auto"/>
          <w:sz w:val="28"/>
          <w:szCs w:val="28"/>
        </w:rPr>
        <w:t>_______</w:t>
      </w:r>
      <w:r w:rsidRPr="0017442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7442E">
        <w:rPr>
          <w:rFonts w:ascii="Times New Roman" w:hAnsi="Times New Roman"/>
          <w:i/>
          <w:sz w:val="28"/>
          <w:szCs w:val="28"/>
        </w:rPr>
        <w:t>(наименование муниципального района)</w:t>
      </w:r>
      <w:r w:rsidRPr="0017442E">
        <w:rPr>
          <w:rFonts w:ascii="Times New Roman" w:hAnsi="Times New Roman"/>
          <w:sz w:val="28"/>
          <w:szCs w:val="28"/>
        </w:rPr>
        <w:t xml:space="preserve"> бюджетам, входящим в состав </w:t>
      </w:r>
      <w:r w:rsidR="00B6192F">
        <w:rPr>
          <w:rFonts w:ascii="Times New Roman" w:hAnsi="Times New Roman"/>
          <w:sz w:val="28"/>
          <w:szCs w:val="28"/>
        </w:rPr>
        <w:t>________</w:t>
      </w:r>
      <w:r w:rsidRPr="0017442E">
        <w:rPr>
          <w:rFonts w:ascii="Times New Roman" w:hAnsi="Times New Roman"/>
          <w:i/>
          <w:sz w:val="28"/>
          <w:szCs w:val="28"/>
        </w:rPr>
        <w:t>(наименование муниципального района)</w:t>
      </w:r>
      <w:r w:rsidRPr="0017442E">
        <w:rPr>
          <w:rFonts w:ascii="Times New Roman" w:hAnsi="Times New Roman"/>
          <w:sz w:val="28"/>
          <w:szCs w:val="28"/>
        </w:rPr>
        <w:t>,</w:t>
      </w:r>
      <w:r w:rsidRPr="0017442E">
        <w:rPr>
          <w:rFonts w:ascii="Times New Roman" w:hAnsi="Times New Roman"/>
          <w:color w:val="auto"/>
          <w:sz w:val="28"/>
          <w:szCs w:val="28"/>
        </w:rPr>
        <w:t xml:space="preserve"> согласно приложению.</w:t>
      </w:r>
    </w:p>
    <w:p w:rsidR="00A12166" w:rsidRPr="0017442E" w:rsidRDefault="00A12166" w:rsidP="00A1216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2. Признать утратившим силу решение </w:t>
      </w:r>
      <w:r>
        <w:rPr>
          <w:szCs w:val="28"/>
        </w:rPr>
        <w:t xml:space="preserve">Совета </w:t>
      </w:r>
      <w:r w:rsidRPr="0017442E">
        <w:rPr>
          <w:i/>
          <w:szCs w:val="28"/>
        </w:rPr>
        <w:t>(наименование муниципального района)</w:t>
      </w:r>
      <w:r w:rsidRPr="0017442E">
        <w:rPr>
          <w:szCs w:val="28"/>
        </w:rPr>
        <w:t xml:space="preserve"> </w:t>
      </w:r>
      <w:r w:rsidRPr="0017442E">
        <w:rPr>
          <w:i/>
          <w:szCs w:val="28"/>
        </w:rPr>
        <w:t>(указываются реквизиты</w:t>
      </w:r>
      <w:r w:rsidRPr="0017442E">
        <w:rPr>
          <w:szCs w:val="28"/>
        </w:rPr>
        <w:t xml:space="preserve"> </w:t>
      </w:r>
      <w:r w:rsidRPr="0017442E">
        <w:rPr>
          <w:i/>
          <w:szCs w:val="28"/>
        </w:rPr>
        <w:t>ранее принятого муниципального правового акта, регулирующего данные правоотношения)</w:t>
      </w:r>
      <w:r w:rsidRPr="0017442E">
        <w:rPr>
          <w:szCs w:val="28"/>
        </w:rPr>
        <w:t>.</w:t>
      </w:r>
    </w:p>
    <w:p w:rsidR="00A12166" w:rsidRPr="0017442E" w:rsidRDefault="00A12166" w:rsidP="00A1216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3. Настоящее решение вступает в силу на следующий день, после дня его официального опубликования </w:t>
      </w:r>
      <w:r w:rsidRPr="0017442E">
        <w:rPr>
          <w:i/>
          <w:szCs w:val="28"/>
        </w:rPr>
        <w:t>(если иной порядок не установлен Уставом муниципального района)</w:t>
      </w:r>
      <w:r w:rsidRPr="0017442E">
        <w:rPr>
          <w:szCs w:val="28"/>
        </w:rPr>
        <w:t>.</w:t>
      </w:r>
    </w:p>
    <w:p w:rsidR="00A12166" w:rsidRPr="0017442E" w:rsidRDefault="00A12166" w:rsidP="00A1216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4. Настоящее решение опубликовать </w:t>
      </w:r>
      <w:r w:rsidRPr="0017442E">
        <w:rPr>
          <w:i/>
          <w:szCs w:val="28"/>
        </w:rPr>
        <w:t>(указывается источник официального опубли</w:t>
      </w:r>
      <w:r w:rsidR="00B6192F">
        <w:rPr>
          <w:i/>
          <w:szCs w:val="28"/>
        </w:rPr>
        <w:t>кования</w:t>
      </w:r>
      <w:r w:rsidRPr="0017442E">
        <w:rPr>
          <w:i/>
          <w:szCs w:val="28"/>
        </w:rPr>
        <w:t>)</w:t>
      </w:r>
      <w:r w:rsidRPr="0017442E">
        <w:rPr>
          <w:szCs w:val="28"/>
        </w:rPr>
        <w:t>.</w:t>
      </w:r>
    </w:p>
    <w:p w:rsidR="00A12166" w:rsidRPr="0017442E" w:rsidRDefault="00A12166" w:rsidP="00A12166">
      <w:pPr>
        <w:spacing w:after="0" w:line="240" w:lineRule="auto"/>
        <w:rPr>
          <w:szCs w:val="28"/>
        </w:rPr>
      </w:pPr>
    </w:p>
    <w:p w:rsidR="00A12166" w:rsidRPr="0017442E" w:rsidRDefault="00A12166" w:rsidP="00A12166">
      <w:pPr>
        <w:spacing w:after="0" w:line="240" w:lineRule="auto"/>
        <w:rPr>
          <w:szCs w:val="28"/>
        </w:rPr>
      </w:pPr>
    </w:p>
    <w:p w:rsidR="00A12166" w:rsidRPr="0017442E" w:rsidRDefault="00A12166" w:rsidP="00A12166">
      <w:pPr>
        <w:spacing w:after="0" w:line="240" w:lineRule="auto"/>
        <w:rPr>
          <w:szCs w:val="28"/>
        </w:rPr>
      </w:pPr>
    </w:p>
    <w:p w:rsidR="00A12166" w:rsidRPr="0017442E" w:rsidRDefault="00A12166" w:rsidP="00A12166">
      <w:pPr>
        <w:spacing w:after="0" w:line="240" w:lineRule="auto"/>
        <w:ind w:firstLine="0"/>
        <w:rPr>
          <w:i/>
          <w:szCs w:val="28"/>
        </w:rPr>
      </w:pPr>
      <w:proofErr w:type="gramStart"/>
      <w:r w:rsidRPr="0017442E">
        <w:rPr>
          <w:szCs w:val="28"/>
        </w:rPr>
        <w:t xml:space="preserve">Глава </w:t>
      </w:r>
      <w:r w:rsidRPr="0017442E">
        <w:rPr>
          <w:i/>
          <w:szCs w:val="28"/>
        </w:rPr>
        <w:t>(наименование</w:t>
      </w:r>
      <w:proofErr w:type="gramEnd"/>
    </w:p>
    <w:p w:rsidR="002D66AC" w:rsidRDefault="00A12166" w:rsidP="00A12166">
      <w:pPr>
        <w:spacing w:after="0" w:line="240" w:lineRule="auto"/>
        <w:ind w:firstLine="0"/>
        <w:rPr>
          <w:i/>
          <w:szCs w:val="28"/>
        </w:rPr>
      </w:pPr>
      <w:r w:rsidRPr="0017442E">
        <w:rPr>
          <w:i/>
          <w:szCs w:val="28"/>
        </w:rPr>
        <w:t>муниципального района)                                                                 (подпись, Ф.И.О.</w:t>
      </w:r>
    </w:p>
    <w:p w:rsidR="00A12166" w:rsidRPr="0017442E" w:rsidRDefault="002D66AC" w:rsidP="002D66AC">
      <w:pPr>
        <w:spacing w:after="0" w:line="240" w:lineRule="auto"/>
        <w:ind w:left="6372" w:firstLine="0"/>
        <w:rPr>
          <w:i/>
          <w:szCs w:val="28"/>
        </w:rPr>
      </w:pPr>
      <w:r w:rsidRPr="002D66AC">
        <w:rPr>
          <w:i/>
          <w:iCs/>
          <w:sz w:val="24"/>
          <w:szCs w:val="24"/>
        </w:rPr>
        <w:t>(последнее – при наличии)</w:t>
      </w:r>
      <w:r w:rsidR="00A12166" w:rsidRPr="0017442E">
        <w:rPr>
          <w:i/>
          <w:szCs w:val="28"/>
        </w:rPr>
        <w:t>)</w:t>
      </w:r>
    </w:p>
    <w:p w:rsidR="00A12166" w:rsidRPr="0017442E" w:rsidRDefault="00A12166" w:rsidP="00A12166">
      <w:pPr>
        <w:spacing w:after="0" w:line="240" w:lineRule="auto"/>
        <w:ind w:left="5103" w:firstLine="0"/>
        <w:jc w:val="center"/>
        <w:rPr>
          <w:bCs/>
          <w:szCs w:val="28"/>
        </w:rPr>
      </w:pPr>
      <w:r w:rsidRPr="0017442E">
        <w:rPr>
          <w:b/>
          <w:szCs w:val="28"/>
        </w:rPr>
        <w:br w:type="page"/>
      </w:r>
      <w:r w:rsidRPr="0017442E">
        <w:rPr>
          <w:bCs/>
          <w:szCs w:val="28"/>
        </w:rPr>
        <w:lastRenderedPageBreak/>
        <w:t>ПРИЛОЖЕНИЕ</w:t>
      </w:r>
    </w:p>
    <w:p w:rsidR="00A12166" w:rsidRPr="0017442E" w:rsidRDefault="00A12166" w:rsidP="00A12166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 xml:space="preserve">к решению </w:t>
      </w:r>
      <w:r>
        <w:rPr>
          <w:szCs w:val="28"/>
        </w:rPr>
        <w:t xml:space="preserve">Совета </w:t>
      </w:r>
      <w:r w:rsidRPr="0017442E">
        <w:rPr>
          <w:i/>
          <w:szCs w:val="28"/>
        </w:rPr>
        <w:t>(наименование муниципального района)</w:t>
      </w:r>
    </w:p>
    <w:p w:rsidR="00A12166" w:rsidRPr="0017442E" w:rsidRDefault="00A12166" w:rsidP="00A12166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>от «__»_______20__года №___</w:t>
      </w:r>
    </w:p>
    <w:p w:rsidR="00A12166" w:rsidRPr="0017442E" w:rsidRDefault="00A12166" w:rsidP="00A121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2166" w:rsidRPr="0017442E" w:rsidRDefault="00A12166" w:rsidP="00A12166">
      <w:pPr>
        <w:pStyle w:val="ConsPlusTitle"/>
        <w:jc w:val="center"/>
        <w:rPr>
          <w:b w:val="0"/>
        </w:rPr>
      </w:pPr>
    </w:p>
    <w:p w:rsidR="00A12166" w:rsidRPr="0017442E" w:rsidRDefault="00A12166" w:rsidP="00A12166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ПОРЯДОК</w:t>
      </w:r>
    </w:p>
    <w:p w:rsidR="00A12166" w:rsidRPr="0017442E" w:rsidRDefault="00C17ED4" w:rsidP="00A12166">
      <w:pPr>
        <w:spacing w:after="0" w:line="240" w:lineRule="auto"/>
        <w:ind w:firstLine="0"/>
        <w:jc w:val="center"/>
        <w:rPr>
          <w:i/>
          <w:szCs w:val="28"/>
        </w:rPr>
      </w:pPr>
      <w:r>
        <w:rPr>
          <w:b/>
          <w:szCs w:val="28"/>
        </w:rPr>
        <w:t>п</w:t>
      </w:r>
      <w:r w:rsidR="00B16E31" w:rsidRPr="0017442E">
        <w:rPr>
          <w:b/>
          <w:szCs w:val="28"/>
        </w:rPr>
        <w:t>редоставления</w:t>
      </w:r>
      <w:r>
        <w:rPr>
          <w:b/>
          <w:szCs w:val="28"/>
        </w:rPr>
        <w:t xml:space="preserve"> </w:t>
      </w:r>
      <w:r w:rsidR="00B6192F">
        <w:rPr>
          <w:b/>
          <w:szCs w:val="28"/>
        </w:rPr>
        <w:t>в _______ году</w:t>
      </w:r>
      <w:r w:rsidR="00B16E31" w:rsidRPr="0017442E">
        <w:rPr>
          <w:b/>
          <w:szCs w:val="28"/>
        </w:rPr>
        <w:t xml:space="preserve"> бюджетных кредитов из бюджета </w:t>
      </w:r>
      <w:r w:rsidR="00B6192F">
        <w:rPr>
          <w:b/>
          <w:szCs w:val="28"/>
        </w:rPr>
        <w:t>_______</w:t>
      </w:r>
      <w:r w:rsidR="00B16E31" w:rsidRPr="0017442E">
        <w:rPr>
          <w:i/>
          <w:szCs w:val="28"/>
        </w:rPr>
        <w:t xml:space="preserve">(наименование муниципального района) </w:t>
      </w:r>
      <w:r w:rsidR="00B16E31" w:rsidRPr="0017442E">
        <w:rPr>
          <w:b/>
          <w:szCs w:val="28"/>
        </w:rPr>
        <w:t>бюджетам</w:t>
      </w:r>
      <w:r>
        <w:rPr>
          <w:b/>
          <w:szCs w:val="28"/>
        </w:rPr>
        <w:t xml:space="preserve"> </w:t>
      </w:r>
      <w:r w:rsidR="00B16E31" w:rsidRPr="0017442E">
        <w:rPr>
          <w:b/>
          <w:szCs w:val="28"/>
        </w:rPr>
        <w:t>поселений, входящим в состав</w:t>
      </w:r>
      <w:r w:rsidR="00B6192F">
        <w:rPr>
          <w:b/>
          <w:szCs w:val="28"/>
        </w:rPr>
        <w:t>________</w:t>
      </w:r>
      <w:r w:rsidR="00B16E31" w:rsidRPr="0017442E">
        <w:rPr>
          <w:b/>
          <w:szCs w:val="28"/>
        </w:rPr>
        <w:t xml:space="preserve"> </w:t>
      </w:r>
      <w:r w:rsidR="00B16E31" w:rsidRPr="0017442E">
        <w:rPr>
          <w:i/>
          <w:szCs w:val="28"/>
        </w:rPr>
        <w:t>(наименование муниципального района)</w:t>
      </w:r>
    </w:p>
    <w:p w:rsidR="00A12166" w:rsidRPr="0017442E" w:rsidRDefault="00A12166" w:rsidP="00A12166">
      <w:pPr>
        <w:pStyle w:val="ConsPlusTitle"/>
        <w:widowControl/>
        <w:ind w:firstLine="709"/>
        <w:jc w:val="both"/>
        <w:rPr>
          <w:b w:val="0"/>
        </w:rPr>
      </w:pPr>
    </w:p>
    <w:p w:rsidR="00A12166" w:rsidRPr="0017442E" w:rsidRDefault="00A12166" w:rsidP="00A12166">
      <w:pPr>
        <w:pStyle w:val="ConsPlusTitle"/>
        <w:widowControl/>
        <w:ind w:firstLine="709"/>
        <w:jc w:val="both"/>
        <w:rPr>
          <w:b w:val="0"/>
        </w:rPr>
      </w:pPr>
    </w:p>
    <w:p w:rsidR="00A12166" w:rsidRPr="0017442E" w:rsidRDefault="00A12166" w:rsidP="00A121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1. Настоящий Порядок устанавливает основания и условия предоставления, использования и возврата бюджетных кредитов из бюджета </w:t>
      </w:r>
      <w:r w:rsidR="00B6192F">
        <w:rPr>
          <w:sz w:val="28"/>
          <w:szCs w:val="28"/>
        </w:rPr>
        <w:t>____________</w:t>
      </w:r>
      <w:r w:rsidRPr="0017442E">
        <w:rPr>
          <w:i/>
          <w:sz w:val="28"/>
          <w:szCs w:val="28"/>
        </w:rPr>
        <w:t>(наименование муниципального района)</w:t>
      </w:r>
      <w:r w:rsidRPr="0017442E">
        <w:rPr>
          <w:sz w:val="28"/>
          <w:szCs w:val="28"/>
        </w:rPr>
        <w:t xml:space="preserve"> бюджетам поселений, входящим в состав </w:t>
      </w:r>
      <w:r w:rsidR="00B6192F">
        <w:rPr>
          <w:sz w:val="28"/>
          <w:szCs w:val="28"/>
        </w:rPr>
        <w:t>___________</w:t>
      </w:r>
      <w:r w:rsidRPr="0017442E">
        <w:rPr>
          <w:i/>
          <w:sz w:val="28"/>
          <w:szCs w:val="28"/>
        </w:rPr>
        <w:t xml:space="preserve">(наименование муниципального района) </w:t>
      </w:r>
      <w:r w:rsidRPr="0017442E">
        <w:rPr>
          <w:sz w:val="28"/>
          <w:szCs w:val="28"/>
        </w:rPr>
        <w:t>(далее – поселения), (далее – бюджетные кредиты).</w:t>
      </w:r>
    </w:p>
    <w:p w:rsidR="00A12166" w:rsidRPr="0017442E" w:rsidRDefault="00A12166" w:rsidP="00A121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2. Бюджетные кредиты предоставляются на следующие цели:</w:t>
      </w:r>
    </w:p>
    <w:p w:rsidR="00A12166" w:rsidRPr="0017442E" w:rsidRDefault="00A12166" w:rsidP="00A121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2.1. частичное покрытие дефицита бюджета поселения (далее – частичное покрытие дефицита);</w:t>
      </w:r>
    </w:p>
    <w:p w:rsidR="00A12166" w:rsidRPr="0017442E" w:rsidRDefault="00A12166" w:rsidP="00862D7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2.2. покрытие временного кассового разрыва, возникающего при исполнении бюджета поселения (далее – временный кассовый разрыв).</w:t>
      </w:r>
    </w:p>
    <w:p w:rsidR="00A12166" w:rsidRPr="0017442E" w:rsidRDefault="00A12166" w:rsidP="00A121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3. При </w:t>
      </w:r>
      <w:r w:rsidRPr="003920C0">
        <w:rPr>
          <w:sz w:val="28"/>
          <w:szCs w:val="28"/>
        </w:rPr>
        <w:t>наличии или</w:t>
      </w:r>
      <w:r w:rsidRPr="0017442E">
        <w:rPr>
          <w:sz w:val="28"/>
          <w:szCs w:val="28"/>
        </w:rPr>
        <w:t xml:space="preserve"> прогнозируемом возникновении временного кассового разрыва, прогнозируемом дефиците бюджета поселения</w:t>
      </w:r>
      <w:r w:rsidR="00466401">
        <w:rPr>
          <w:sz w:val="28"/>
          <w:szCs w:val="28"/>
        </w:rPr>
        <w:t xml:space="preserve">, </w:t>
      </w:r>
      <w:r w:rsidRPr="0017442E">
        <w:rPr>
          <w:sz w:val="28"/>
          <w:szCs w:val="28"/>
        </w:rPr>
        <w:t xml:space="preserve">орган местного самоуправления поселения может обратиться в </w:t>
      </w:r>
      <w:r w:rsidR="00B6192F">
        <w:rPr>
          <w:sz w:val="28"/>
          <w:szCs w:val="28"/>
        </w:rPr>
        <w:t>____________</w:t>
      </w:r>
      <w:r w:rsidRPr="0017442E">
        <w:rPr>
          <w:i/>
          <w:sz w:val="28"/>
          <w:szCs w:val="28"/>
        </w:rPr>
        <w:t>(наименование финансового органа муниципального района)</w:t>
      </w:r>
      <w:r w:rsidRPr="0017442E">
        <w:rPr>
          <w:sz w:val="28"/>
          <w:szCs w:val="28"/>
        </w:rPr>
        <w:t xml:space="preserve"> за предоставлением бюджетного кредита.</w:t>
      </w:r>
    </w:p>
    <w:p w:rsidR="00A12166" w:rsidRPr="0017442E" w:rsidRDefault="00A12166" w:rsidP="00A121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Обращение </w:t>
      </w:r>
      <w:r w:rsidR="0047085B">
        <w:rPr>
          <w:sz w:val="28"/>
          <w:szCs w:val="28"/>
        </w:rPr>
        <w:t xml:space="preserve"> о предоставлении бюджетного кредита </w:t>
      </w:r>
      <w:r w:rsidRPr="0017442E">
        <w:rPr>
          <w:sz w:val="28"/>
          <w:szCs w:val="28"/>
        </w:rPr>
        <w:t>должно содержать:</w:t>
      </w:r>
    </w:p>
    <w:p w:rsidR="00A12166" w:rsidRPr="0017442E" w:rsidRDefault="00A12166" w:rsidP="00A121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3.1. обоснование необходимости предоставления бюджетного кредита;</w:t>
      </w:r>
    </w:p>
    <w:p w:rsidR="00A12166" w:rsidRPr="0017442E" w:rsidRDefault="00A12166" w:rsidP="00A121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3.2. сведения о поступивших доходах</w:t>
      </w:r>
      <w:r w:rsidR="0047085B">
        <w:rPr>
          <w:sz w:val="28"/>
          <w:szCs w:val="28"/>
        </w:rPr>
        <w:t xml:space="preserve">, </w:t>
      </w:r>
      <w:r w:rsidRPr="0017442E">
        <w:rPr>
          <w:sz w:val="28"/>
          <w:szCs w:val="28"/>
        </w:rPr>
        <w:t>произведенных расходах</w:t>
      </w:r>
      <w:r w:rsidR="0047085B">
        <w:rPr>
          <w:sz w:val="28"/>
          <w:szCs w:val="28"/>
        </w:rPr>
        <w:t xml:space="preserve"> и источниках финансирования дефицита бюджета</w:t>
      </w:r>
      <w:r w:rsidRPr="0017442E">
        <w:rPr>
          <w:sz w:val="28"/>
          <w:szCs w:val="28"/>
        </w:rPr>
        <w:t xml:space="preserve"> поселения </w:t>
      </w:r>
      <w:r w:rsidRPr="003920C0">
        <w:rPr>
          <w:sz w:val="28"/>
          <w:szCs w:val="28"/>
        </w:rPr>
        <w:t xml:space="preserve">за </w:t>
      </w:r>
      <w:r w:rsidR="0047085B" w:rsidRPr="003920C0">
        <w:rPr>
          <w:sz w:val="28"/>
          <w:szCs w:val="28"/>
        </w:rPr>
        <w:t xml:space="preserve">финансовый год, предшествующий году предоставления бюджетного кредита, за </w:t>
      </w:r>
      <w:r w:rsidRPr="003920C0">
        <w:rPr>
          <w:sz w:val="28"/>
          <w:szCs w:val="28"/>
        </w:rPr>
        <w:t>истекший период текущего финансового года;</w:t>
      </w:r>
    </w:p>
    <w:p w:rsidR="00A12166" w:rsidRPr="0017442E" w:rsidRDefault="00A12166" w:rsidP="00A121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3.3. </w:t>
      </w:r>
      <w:r w:rsidR="00FE56A4" w:rsidRPr="003920C0">
        <w:rPr>
          <w:sz w:val="28"/>
          <w:szCs w:val="28"/>
        </w:rPr>
        <w:t xml:space="preserve">оценку ожидаемого исполнения </w:t>
      </w:r>
      <w:r w:rsidRPr="003920C0">
        <w:rPr>
          <w:sz w:val="28"/>
          <w:szCs w:val="28"/>
        </w:rPr>
        <w:t xml:space="preserve"> </w:t>
      </w:r>
      <w:r w:rsidR="00FE56A4" w:rsidRPr="003920C0">
        <w:rPr>
          <w:sz w:val="28"/>
          <w:szCs w:val="28"/>
        </w:rPr>
        <w:t xml:space="preserve">бюджета поселения </w:t>
      </w:r>
      <w:r w:rsidRPr="003920C0">
        <w:rPr>
          <w:sz w:val="28"/>
          <w:szCs w:val="28"/>
        </w:rPr>
        <w:t xml:space="preserve">по доходам, расходам и источникам финансирования дефицита на </w:t>
      </w:r>
      <w:r w:rsidR="00BD691D" w:rsidRPr="003920C0">
        <w:rPr>
          <w:sz w:val="28"/>
          <w:szCs w:val="28"/>
        </w:rPr>
        <w:t>период заимствования</w:t>
      </w:r>
      <w:r w:rsidR="00466401" w:rsidRPr="003920C0">
        <w:rPr>
          <w:sz w:val="28"/>
          <w:szCs w:val="28"/>
        </w:rPr>
        <w:t xml:space="preserve"> (на месяц, в котором предполагается предоставление бюджетного кредита, и (или) на текущий финансовый год)</w:t>
      </w:r>
      <w:r w:rsidRPr="003920C0">
        <w:rPr>
          <w:sz w:val="28"/>
          <w:szCs w:val="28"/>
        </w:rPr>
        <w:t>;</w:t>
      </w:r>
    </w:p>
    <w:p w:rsidR="00A12166" w:rsidRPr="0017442E" w:rsidRDefault="00A12166" w:rsidP="00A121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3.4. сведения об источниках и сроках погашения бюджетного кредита.</w:t>
      </w:r>
    </w:p>
    <w:p w:rsidR="00A12166" w:rsidRPr="0017442E" w:rsidRDefault="00A12166" w:rsidP="00A121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4. Бюджетный кредит предоставля</w:t>
      </w:r>
      <w:r w:rsidR="009E2220">
        <w:rPr>
          <w:sz w:val="28"/>
          <w:szCs w:val="28"/>
        </w:rPr>
        <w:t>ется</w:t>
      </w:r>
      <w:r w:rsidRPr="0017442E">
        <w:rPr>
          <w:sz w:val="28"/>
          <w:szCs w:val="28"/>
        </w:rPr>
        <w:t xml:space="preserve"> бюджету поселения:</w:t>
      </w:r>
    </w:p>
    <w:p w:rsidR="00A12166" w:rsidRPr="00862D7A" w:rsidRDefault="00A12166" w:rsidP="00A121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4.1. </w:t>
      </w:r>
      <w:r w:rsidR="00862D7A" w:rsidRPr="00862D7A">
        <w:rPr>
          <w:sz w:val="28"/>
          <w:szCs w:val="28"/>
        </w:rPr>
        <w:t>для частичного покрытия дефицита - в случае если прогнозируемые расходы бюджета поселения в текущем финансовом году превышают доходы бюджета поселения (с учетом источников финансирования дефицита бюджета);</w:t>
      </w:r>
    </w:p>
    <w:p w:rsidR="00A12166" w:rsidRPr="0017442E" w:rsidRDefault="00A12166" w:rsidP="00862D7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862D7A">
        <w:rPr>
          <w:sz w:val="28"/>
          <w:szCs w:val="28"/>
        </w:rPr>
        <w:t>4.2. </w:t>
      </w:r>
      <w:r w:rsidR="00862D7A" w:rsidRPr="00862D7A">
        <w:rPr>
          <w:sz w:val="28"/>
          <w:szCs w:val="28"/>
        </w:rPr>
        <w:t xml:space="preserve">для покрытия временного кассового разрыва - в случае если прогнозируемые расходы бюджета </w:t>
      </w:r>
      <w:r w:rsidR="009E2220">
        <w:rPr>
          <w:sz w:val="28"/>
          <w:szCs w:val="28"/>
        </w:rPr>
        <w:t xml:space="preserve">поселения, </w:t>
      </w:r>
      <w:r w:rsidR="00862D7A" w:rsidRPr="00862D7A">
        <w:rPr>
          <w:sz w:val="28"/>
          <w:szCs w:val="28"/>
        </w:rPr>
        <w:t>планируемые в месяце, в котором предполагается выдача бюджетного кредита, превышают прогнозируемые доходы бюджета поселения в этом месяце (с учетом источников финансирования дефицита бюджета)</w:t>
      </w:r>
      <w:r w:rsidRPr="0017442E">
        <w:rPr>
          <w:sz w:val="28"/>
          <w:szCs w:val="28"/>
        </w:rPr>
        <w:t>.</w:t>
      </w:r>
    </w:p>
    <w:p w:rsidR="00A12166" w:rsidRPr="0017442E" w:rsidRDefault="00A12166" w:rsidP="00A121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lastRenderedPageBreak/>
        <w:t xml:space="preserve">5. Размер бюджетного кредита определяется исходя из бюджетных ассигнований, предусмотренных в бюджете </w:t>
      </w:r>
      <w:r w:rsidR="00B6192F">
        <w:rPr>
          <w:sz w:val="28"/>
          <w:szCs w:val="28"/>
        </w:rPr>
        <w:t>_______________</w:t>
      </w:r>
      <w:r w:rsidRPr="0017442E">
        <w:rPr>
          <w:i/>
          <w:sz w:val="28"/>
          <w:szCs w:val="28"/>
        </w:rPr>
        <w:t xml:space="preserve">(наименование муниципального района) </w:t>
      </w:r>
      <w:r w:rsidRPr="0017442E">
        <w:rPr>
          <w:sz w:val="28"/>
          <w:szCs w:val="28"/>
        </w:rPr>
        <w:t>на цели, указанные в пункте 2 настоящего Порядка, величины дефицита бюджета поселения, величины временного кассового разрыва, возникающего при исполнении бюджета поселения.</w:t>
      </w:r>
    </w:p>
    <w:p w:rsidR="00A12166" w:rsidRPr="0017442E" w:rsidRDefault="00A12166" w:rsidP="00A121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6. </w:t>
      </w:r>
      <w:proofErr w:type="gramStart"/>
      <w:r w:rsidR="005305DA">
        <w:rPr>
          <w:sz w:val="28"/>
          <w:szCs w:val="28"/>
        </w:rPr>
        <w:t xml:space="preserve">Цели предоставления бюджетных кредитов и </w:t>
      </w:r>
      <w:r w:rsidR="005305DA" w:rsidRPr="003920C0">
        <w:rPr>
          <w:sz w:val="28"/>
          <w:szCs w:val="28"/>
        </w:rPr>
        <w:t>р</w:t>
      </w:r>
      <w:r w:rsidR="003D6F0E" w:rsidRPr="003920C0">
        <w:rPr>
          <w:sz w:val="28"/>
          <w:szCs w:val="28"/>
        </w:rPr>
        <w:t>азмер п</w:t>
      </w:r>
      <w:r w:rsidRPr="003920C0">
        <w:rPr>
          <w:sz w:val="28"/>
          <w:szCs w:val="28"/>
        </w:rPr>
        <w:t>лат</w:t>
      </w:r>
      <w:r w:rsidR="003D6F0E" w:rsidRPr="003920C0">
        <w:rPr>
          <w:sz w:val="28"/>
          <w:szCs w:val="28"/>
        </w:rPr>
        <w:t>ы</w:t>
      </w:r>
      <w:r w:rsidRPr="003920C0">
        <w:rPr>
          <w:sz w:val="28"/>
          <w:szCs w:val="28"/>
        </w:rPr>
        <w:t xml:space="preserve"> за пользование бюджетными кредитами устанавливается в</w:t>
      </w:r>
      <w:r w:rsidR="003D6F0E" w:rsidRPr="003920C0">
        <w:rPr>
          <w:sz w:val="28"/>
          <w:szCs w:val="28"/>
        </w:rPr>
        <w:t xml:space="preserve"> соответствии с решением представительного органа </w:t>
      </w:r>
      <w:proofErr w:type="spellStart"/>
      <w:r w:rsidR="00177AA3">
        <w:rPr>
          <w:i/>
          <w:sz w:val="28"/>
          <w:szCs w:val="28"/>
        </w:rPr>
        <w:t>____________</w:t>
      </w:r>
      <w:r w:rsidR="003D6F0E" w:rsidRPr="003920C0">
        <w:rPr>
          <w:i/>
          <w:sz w:val="28"/>
          <w:szCs w:val="28"/>
        </w:rPr>
        <w:t>наименование</w:t>
      </w:r>
      <w:proofErr w:type="spellEnd"/>
      <w:r w:rsidR="003D6F0E" w:rsidRPr="003920C0">
        <w:rPr>
          <w:i/>
          <w:sz w:val="28"/>
          <w:szCs w:val="28"/>
        </w:rPr>
        <w:t xml:space="preserve"> муниципального района)</w:t>
      </w:r>
      <w:r w:rsidR="003D6F0E" w:rsidRPr="0017442E">
        <w:rPr>
          <w:i/>
          <w:sz w:val="28"/>
          <w:szCs w:val="28"/>
        </w:rPr>
        <w:t xml:space="preserve"> </w:t>
      </w:r>
      <w:r w:rsidRPr="0017442E">
        <w:rPr>
          <w:sz w:val="28"/>
          <w:szCs w:val="28"/>
        </w:rPr>
        <w:t xml:space="preserve"> </w:t>
      </w:r>
      <w:r w:rsidR="003D6F0E">
        <w:rPr>
          <w:sz w:val="28"/>
          <w:szCs w:val="28"/>
        </w:rPr>
        <w:t xml:space="preserve">о бюджете </w:t>
      </w:r>
      <w:r w:rsidR="00177AA3">
        <w:rPr>
          <w:sz w:val="28"/>
          <w:szCs w:val="28"/>
        </w:rPr>
        <w:t>_______________</w:t>
      </w:r>
      <w:r w:rsidR="003D6F0E" w:rsidRPr="0017442E">
        <w:rPr>
          <w:i/>
          <w:sz w:val="28"/>
          <w:szCs w:val="28"/>
        </w:rPr>
        <w:t xml:space="preserve">(наименование муниципального района) </w:t>
      </w:r>
      <w:r w:rsidR="003D6F0E">
        <w:rPr>
          <w:i/>
          <w:sz w:val="28"/>
          <w:szCs w:val="28"/>
        </w:rPr>
        <w:t xml:space="preserve"> </w:t>
      </w:r>
      <w:r w:rsidR="001F4B30" w:rsidRPr="001F4B30">
        <w:rPr>
          <w:sz w:val="28"/>
          <w:szCs w:val="28"/>
        </w:rPr>
        <w:t>на текущий финансовый год и планов</w:t>
      </w:r>
      <w:r w:rsidR="0021406A">
        <w:rPr>
          <w:sz w:val="28"/>
          <w:szCs w:val="28"/>
        </w:rPr>
        <w:t>ы</w:t>
      </w:r>
      <w:r w:rsidR="001F4B30" w:rsidRPr="001F4B30">
        <w:rPr>
          <w:sz w:val="28"/>
          <w:szCs w:val="28"/>
        </w:rPr>
        <w:t>й период</w:t>
      </w:r>
      <w:r w:rsidR="0021406A">
        <w:rPr>
          <w:sz w:val="28"/>
          <w:szCs w:val="28"/>
        </w:rPr>
        <w:t>.</w:t>
      </w:r>
      <w:proofErr w:type="gramEnd"/>
    </w:p>
    <w:p w:rsidR="00A12166" w:rsidRPr="0017442E" w:rsidRDefault="00A12166" w:rsidP="00A121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7. Бюджетные кредиты предоставляются:</w:t>
      </w:r>
    </w:p>
    <w:p w:rsidR="00A12166" w:rsidRPr="0017442E" w:rsidRDefault="00A12166" w:rsidP="00A121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7.1. для покрытия временного кассового разрыва</w:t>
      </w:r>
      <w:r w:rsidR="005305DA">
        <w:rPr>
          <w:sz w:val="28"/>
          <w:szCs w:val="28"/>
        </w:rPr>
        <w:t xml:space="preserve"> -</w:t>
      </w:r>
      <w:r w:rsidRPr="0017442E">
        <w:rPr>
          <w:sz w:val="28"/>
          <w:szCs w:val="28"/>
        </w:rPr>
        <w:t xml:space="preserve"> на срок, не выходящий за пределы финансового года;</w:t>
      </w:r>
    </w:p>
    <w:p w:rsidR="00A12166" w:rsidRPr="0017442E" w:rsidRDefault="00A12166" w:rsidP="00A121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7.2. для частичного покрытия дефицита </w:t>
      </w:r>
      <w:r w:rsidR="005305DA">
        <w:rPr>
          <w:sz w:val="28"/>
          <w:szCs w:val="28"/>
        </w:rPr>
        <w:t xml:space="preserve">- </w:t>
      </w:r>
      <w:r w:rsidRPr="0017442E">
        <w:rPr>
          <w:sz w:val="28"/>
          <w:szCs w:val="28"/>
        </w:rPr>
        <w:t>на срок до трех лет.</w:t>
      </w:r>
    </w:p>
    <w:p w:rsidR="00A12166" w:rsidRPr="0017442E" w:rsidRDefault="00A12166" w:rsidP="00A121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8. Бюджетные кредиты предоставляются бюджетам поселений без предоставления ими обеспечения исполнения своих обязательств по возврату указанных кредитов.</w:t>
      </w:r>
    </w:p>
    <w:p w:rsidR="00A12166" w:rsidRPr="0017442E" w:rsidRDefault="00A12166" w:rsidP="00A1216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>9. Бюджетный кредит может быть предоставлен только поселению, которым в обязательном порядке выполняются следующие условия:</w:t>
      </w:r>
    </w:p>
    <w:p w:rsidR="00A12166" w:rsidRPr="0017442E" w:rsidRDefault="00A12166" w:rsidP="00A1216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9.1. отсутствие просроченной задолженности перед бюджетом </w:t>
      </w:r>
      <w:r w:rsidR="00177AA3">
        <w:rPr>
          <w:szCs w:val="28"/>
        </w:rPr>
        <w:t>_________________</w:t>
      </w:r>
      <w:r w:rsidRPr="0017442E">
        <w:rPr>
          <w:i/>
          <w:szCs w:val="28"/>
        </w:rPr>
        <w:t>(наименование муниципального района)</w:t>
      </w:r>
      <w:r w:rsidRPr="0017442E">
        <w:rPr>
          <w:szCs w:val="28"/>
        </w:rPr>
        <w:t xml:space="preserve"> по ранее полученным бюджетным кредитам;</w:t>
      </w:r>
    </w:p>
    <w:p w:rsidR="00A12166" w:rsidRDefault="00A12166" w:rsidP="00A1216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>9.2. соблюдение требований бюджетного законодательства Российской Федерации, в том числе в части предельного размера муниципального долга и предельного размера дефицита бюджета поселения в соответствии с отчетом об исполнении бюджета поселения за последний отчетный год и решением о бюджете поселения на текущий финансовый год.</w:t>
      </w:r>
    </w:p>
    <w:p w:rsidR="006222EA" w:rsidRPr="006222EA" w:rsidRDefault="006222EA" w:rsidP="006222EA">
      <w:pPr>
        <w:pStyle w:val="ConsPlusNormal"/>
        <w:ind w:firstLine="54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2EA">
        <w:rPr>
          <w:sz w:val="28"/>
          <w:szCs w:val="28"/>
        </w:rPr>
        <w:t>9.3.</w:t>
      </w:r>
      <w:r w:rsidRPr="006222EA">
        <w:rPr>
          <w:bCs/>
          <w:iCs/>
          <w:color w:val="000000"/>
          <w:szCs w:val="28"/>
        </w:rPr>
        <w:t xml:space="preserve"> </w:t>
      </w:r>
      <w:r w:rsidRPr="006222EA">
        <w:rPr>
          <w:bCs/>
          <w:iCs/>
          <w:color w:val="000000"/>
          <w:sz w:val="28"/>
          <w:szCs w:val="28"/>
        </w:rPr>
        <w:t xml:space="preserve">обеспечение </w:t>
      </w:r>
      <w:r w:rsidRPr="006222EA">
        <w:rPr>
          <w:sz w:val="28"/>
          <w:szCs w:val="28"/>
        </w:rPr>
        <w:t xml:space="preserve">возможности привлечения в бюджет </w:t>
      </w:r>
      <w:r>
        <w:rPr>
          <w:sz w:val="28"/>
          <w:szCs w:val="28"/>
        </w:rPr>
        <w:t xml:space="preserve">поселения </w:t>
      </w:r>
      <w:r w:rsidRPr="006222EA">
        <w:rPr>
          <w:sz w:val="28"/>
          <w:szCs w:val="28"/>
        </w:rPr>
        <w:t>кредитов от кредитных организаций, иностранных банков и международных финансовых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 w:rsidR="00A12166" w:rsidRPr="0017442E" w:rsidRDefault="00A12166" w:rsidP="00A121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10. Обращение органа местного самоуправления поселения рассматривается </w:t>
      </w:r>
      <w:r w:rsidR="00177AA3">
        <w:rPr>
          <w:sz w:val="28"/>
          <w:szCs w:val="28"/>
        </w:rPr>
        <w:t>___________________</w:t>
      </w:r>
      <w:r w:rsidRPr="0017442E">
        <w:rPr>
          <w:i/>
          <w:sz w:val="28"/>
          <w:szCs w:val="28"/>
        </w:rPr>
        <w:t>(наименование финансового органа муниципального района)</w:t>
      </w:r>
      <w:r w:rsidRPr="0017442E">
        <w:rPr>
          <w:sz w:val="28"/>
          <w:szCs w:val="28"/>
        </w:rPr>
        <w:t xml:space="preserve"> в течение 20 рабочих дней.</w:t>
      </w:r>
    </w:p>
    <w:p w:rsidR="00A12166" w:rsidRPr="0017442E" w:rsidRDefault="00A12166" w:rsidP="00A1216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11. По результатам рассмотрения представленного обращения </w:t>
      </w:r>
      <w:r w:rsidR="00177AA3">
        <w:rPr>
          <w:szCs w:val="28"/>
        </w:rPr>
        <w:t>_________________</w:t>
      </w:r>
      <w:r w:rsidRPr="0017442E">
        <w:rPr>
          <w:i/>
          <w:szCs w:val="28"/>
        </w:rPr>
        <w:t>(наименование финансового органа муниципального района)</w:t>
      </w:r>
      <w:r w:rsidRPr="0017442E">
        <w:rPr>
          <w:szCs w:val="28"/>
        </w:rPr>
        <w:t xml:space="preserve"> принимает одно из предварительных решений:</w:t>
      </w:r>
    </w:p>
    <w:p w:rsidR="00A12166" w:rsidRPr="0017442E" w:rsidRDefault="00A12166" w:rsidP="00A1216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>11.1. отказать в предоставлении бюджетного кредита;</w:t>
      </w:r>
    </w:p>
    <w:p w:rsidR="00A12166" w:rsidRPr="0017442E" w:rsidRDefault="00A12166" w:rsidP="00A1216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>11.2. перечислить сумму опережающей дотации на выравнивание бюджетной обеспеченности поселения в пределах соответствующих бюджетных назначений, утвержденных решени</w:t>
      </w:r>
      <w:r w:rsidR="00ED41DF">
        <w:rPr>
          <w:szCs w:val="28"/>
        </w:rPr>
        <w:t>ем</w:t>
      </w:r>
      <w:r w:rsidRPr="0017442E">
        <w:rPr>
          <w:szCs w:val="28"/>
        </w:rPr>
        <w:t xml:space="preserve"> о бюджете </w:t>
      </w:r>
      <w:r w:rsidR="00177AA3">
        <w:rPr>
          <w:szCs w:val="28"/>
        </w:rPr>
        <w:t>__________________</w:t>
      </w:r>
      <w:r w:rsidRPr="0017442E">
        <w:rPr>
          <w:i/>
          <w:szCs w:val="28"/>
        </w:rPr>
        <w:t>(наименование муниципального района)</w:t>
      </w:r>
      <w:r w:rsidRPr="0017442E">
        <w:rPr>
          <w:szCs w:val="28"/>
        </w:rPr>
        <w:t>;</w:t>
      </w:r>
    </w:p>
    <w:p w:rsidR="00A12166" w:rsidRPr="0017442E" w:rsidRDefault="00A12166" w:rsidP="00A1216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>11.3. предоставить бюджетный кредит.</w:t>
      </w:r>
    </w:p>
    <w:p w:rsidR="00A12166" w:rsidRPr="0017442E" w:rsidRDefault="00A12166" w:rsidP="00A1216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>В случае отказа в предоставлении бюджетного кредита</w:t>
      </w:r>
      <w:r w:rsidR="00177AA3">
        <w:rPr>
          <w:szCs w:val="28"/>
        </w:rPr>
        <w:t>___________________</w:t>
      </w:r>
      <w:r w:rsidRPr="0017442E">
        <w:rPr>
          <w:szCs w:val="28"/>
        </w:rPr>
        <w:t xml:space="preserve"> </w:t>
      </w:r>
      <w:r w:rsidRPr="0017442E">
        <w:rPr>
          <w:i/>
          <w:szCs w:val="28"/>
        </w:rPr>
        <w:t xml:space="preserve">(наименование финансового органа </w:t>
      </w:r>
      <w:r w:rsidRPr="0017442E">
        <w:rPr>
          <w:i/>
          <w:szCs w:val="28"/>
        </w:rPr>
        <w:lastRenderedPageBreak/>
        <w:t>муниципального района)</w:t>
      </w:r>
      <w:r w:rsidRPr="0017442E">
        <w:rPr>
          <w:szCs w:val="28"/>
        </w:rPr>
        <w:t xml:space="preserve"> направляет соответствующему органу местного самоуправления поселения мотивированный письменный отказ.</w:t>
      </w:r>
    </w:p>
    <w:p w:rsidR="00A12166" w:rsidRPr="0017442E" w:rsidRDefault="00A12166" w:rsidP="00A1216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3920C0">
        <w:rPr>
          <w:szCs w:val="28"/>
        </w:rPr>
        <w:t xml:space="preserve">При </w:t>
      </w:r>
      <w:r w:rsidR="00FE5948" w:rsidRPr="003920C0">
        <w:rPr>
          <w:szCs w:val="28"/>
        </w:rPr>
        <w:t xml:space="preserve">наличии </w:t>
      </w:r>
      <w:r w:rsidRPr="003920C0">
        <w:rPr>
          <w:szCs w:val="28"/>
        </w:rPr>
        <w:t xml:space="preserve">возможности предоставления бюджетного кредита </w:t>
      </w:r>
      <w:r w:rsidR="00177AA3">
        <w:rPr>
          <w:szCs w:val="28"/>
        </w:rPr>
        <w:t>_________________</w:t>
      </w:r>
      <w:r w:rsidRPr="003920C0">
        <w:rPr>
          <w:i/>
          <w:szCs w:val="28"/>
        </w:rPr>
        <w:t>(наименование финансового органа муниципального района)</w:t>
      </w:r>
      <w:r w:rsidRPr="003920C0">
        <w:rPr>
          <w:szCs w:val="28"/>
        </w:rPr>
        <w:t xml:space="preserve"> готовит проект постановления администрации</w:t>
      </w:r>
      <w:r w:rsidR="00177AA3">
        <w:rPr>
          <w:szCs w:val="28"/>
        </w:rPr>
        <w:t>___________________</w:t>
      </w:r>
      <w:r w:rsidRPr="003920C0">
        <w:rPr>
          <w:szCs w:val="28"/>
        </w:rPr>
        <w:t xml:space="preserve"> </w:t>
      </w:r>
      <w:r w:rsidRPr="003920C0">
        <w:rPr>
          <w:i/>
          <w:szCs w:val="28"/>
        </w:rPr>
        <w:t>(наименование муниципального района)</w:t>
      </w:r>
      <w:r w:rsidRPr="003920C0">
        <w:rPr>
          <w:szCs w:val="28"/>
        </w:rPr>
        <w:t xml:space="preserve"> с указанием суммы бюджетного кредита и условий его предоставления.</w:t>
      </w:r>
    </w:p>
    <w:p w:rsidR="00A12166" w:rsidRPr="0017442E" w:rsidRDefault="00A12166" w:rsidP="00A1216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Окончательное решение о предоставлении бюджетного кредита принимает администрация </w:t>
      </w:r>
      <w:r w:rsidR="00177AA3">
        <w:rPr>
          <w:szCs w:val="28"/>
        </w:rPr>
        <w:t>____________________</w:t>
      </w:r>
      <w:r w:rsidRPr="0017442E">
        <w:rPr>
          <w:i/>
          <w:szCs w:val="28"/>
        </w:rPr>
        <w:t>(наименование муниципального района)</w:t>
      </w:r>
      <w:r w:rsidRPr="0017442E">
        <w:rPr>
          <w:szCs w:val="28"/>
        </w:rPr>
        <w:t>.</w:t>
      </w:r>
    </w:p>
    <w:p w:rsidR="00E41A16" w:rsidRDefault="00A12166" w:rsidP="00E41A1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12. Предоставление бюджетного кредита оформляется соответствующим соглашением о предоставлении бюджетного кредита, заключаемым </w:t>
      </w:r>
      <w:r w:rsidR="00177AA3">
        <w:rPr>
          <w:szCs w:val="28"/>
        </w:rPr>
        <w:t>__________________</w:t>
      </w:r>
      <w:r w:rsidRPr="0017442E">
        <w:rPr>
          <w:i/>
          <w:szCs w:val="28"/>
        </w:rPr>
        <w:t>(наименование финансового органа муниципального района)</w:t>
      </w:r>
      <w:r w:rsidRPr="0017442E">
        <w:rPr>
          <w:szCs w:val="28"/>
        </w:rPr>
        <w:t xml:space="preserve"> с администрацией поселения</w:t>
      </w:r>
      <w:r w:rsidR="00E41A16">
        <w:rPr>
          <w:szCs w:val="28"/>
        </w:rPr>
        <w:t xml:space="preserve">, </w:t>
      </w:r>
      <w:r w:rsidR="00F1176B">
        <w:rPr>
          <w:szCs w:val="28"/>
        </w:rPr>
        <w:t>содержащим условия кредитования, пор</w:t>
      </w:r>
      <w:r w:rsidR="00E41A16">
        <w:rPr>
          <w:szCs w:val="28"/>
        </w:rPr>
        <w:t>ядок расчетов, права, обязанности, ответственность сторон</w:t>
      </w:r>
      <w:r w:rsidRPr="0017442E">
        <w:rPr>
          <w:szCs w:val="28"/>
        </w:rPr>
        <w:t>.</w:t>
      </w:r>
    </w:p>
    <w:p w:rsidR="00E41A16" w:rsidRPr="00E41A16" w:rsidRDefault="00E41A16" w:rsidP="00E41A1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41A16">
        <w:rPr>
          <w:szCs w:val="28"/>
        </w:rPr>
        <w:t xml:space="preserve"> Датой предоставления бюджетного кредита считается дата поступления средств бюджетного кредита на счет бюджета поселения.</w:t>
      </w:r>
    </w:p>
    <w:p w:rsidR="00A12166" w:rsidRPr="00E41A16" w:rsidRDefault="00A12166" w:rsidP="00A121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E41A16">
        <w:rPr>
          <w:sz w:val="28"/>
          <w:szCs w:val="28"/>
        </w:rPr>
        <w:t xml:space="preserve">13. Возврат бюджетного кредита в бюджет </w:t>
      </w:r>
      <w:r w:rsidR="00177AA3">
        <w:rPr>
          <w:sz w:val="28"/>
          <w:szCs w:val="28"/>
        </w:rPr>
        <w:t>__________________________</w:t>
      </w:r>
      <w:r w:rsidRPr="00E41A16">
        <w:rPr>
          <w:i/>
          <w:sz w:val="28"/>
          <w:szCs w:val="28"/>
        </w:rPr>
        <w:t>(наименование муниципального района)</w:t>
      </w:r>
      <w:r w:rsidRPr="00E41A16">
        <w:rPr>
          <w:sz w:val="28"/>
          <w:szCs w:val="28"/>
        </w:rPr>
        <w:t xml:space="preserve"> осуществляется поселением в порядке и в сроки, которые установлены соглашением, предусмотренным пунктом 12 настоящего Порядка.</w:t>
      </w:r>
    </w:p>
    <w:p w:rsidR="00E41A16" w:rsidRPr="0017442E" w:rsidRDefault="00E41A16" w:rsidP="00E41A1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41A16">
        <w:rPr>
          <w:szCs w:val="28"/>
        </w:rPr>
        <w:t>Датой погашения бюджетного кредита считается дата поступления средств на счет бюджета</w:t>
      </w:r>
      <w:r w:rsidR="00177AA3">
        <w:rPr>
          <w:szCs w:val="28"/>
        </w:rPr>
        <w:t>___________________</w:t>
      </w:r>
      <w:r w:rsidRPr="00E41A16">
        <w:rPr>
          <w:szCs w:val="28"/>
        </w:rPr>
        <w:t xml:space="preserve"> </w:t>
      </w:r>
      <w:r w:rsidRPr="00E41A16">
        <w:rPr>
          <w:i/>
          <w:szCs w:val="28"/>
        </w:rPr>
        <w:t>(наименование муниципального района)</w:t>
      </w:r>
      <w:r w:rsidRPr="00E41A16">
        <w:rPr>
          <w:szCs w:val="28"/>
        </w:rPr>
        <w:t>.</w:t>
      </w:r>
    </w:p>
    <w:p w:rsidR="00A12166" w:rsidRPr="0017442E" w:rsidRDefault="00A12166" w:rsidP="00A121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14. </w:t>
      </w:r>
      <w:proofErr w:type="gramStart"/>
      <w:r w:rsidRPr="0017442E">
        <w:rPr>
          <w:sz w:val="28"/>
          <w:szCs w:val="28"/>
        </w:rPr>
        <w:t>Контроль за</w:t>
      </w:r>
      <w:proofErr w:type="gramEnd"/>
      <w:r w:rsidRPr="0017442E">
        <w:rPr>
          <w:sz w:val="28"/>
          <w:szCs w:val="28"/>
        </w:rPr>
        <w:t xml:space="preserve"> своевременным возвратом бюджетных кредитов</w:t>
      </w:r>
      <w:r w:rsidR="00FE5948">
        <w:rPr>
          <w:sz w:val="28"/>
          <w:szCs w:val="28"/>
        </w:rPr>
        <w:t>, перечислением платы за пользование бюджетными кредитами</w:t>
      </w:r>
      <w:r w:rsidRPr="0017442E">
        <w:rPr>
          <w:sz w:val="28"/>
          <w:szCs w:val="28"/>
        </w:rPr>
        <w:t xml:space="preserve"> в бюджет </w:t>
      </w:r>
      <w:r w:rsidR="00177AA3">
        <w:rPr>
          <w:sz w:val="28"/>
          <w:szCs w:val="28"/>
        </w:rPr>
        <w:t>______________________</w:t>
      </w:r>
      <w:r w:rsidRPr="0017442E">
        <w:rPr>
          <w:i/>
          <w:sz w:val="28"/>
          <w:szCs w:val="28"/>
        </w:rPr>
        <w:t>(наименование муниципального района)</w:t>
      </w:r>
      <w:r w:rsidRPr="0017442E">
        <w:rPr>
          <w:sz w:val="28"/>
          <w:szCs w:val="28"/>
        </w:rPr>
        <w:t xml:space="preserve"> осуществляется </w:t>
      </w:r>
      <w:r w:rsidR="00177AA3">
        <w:rPr>
          <w:sz w:val="28"/>
          <w:szCs w:val="28"/>
        </w:rPr>
        <w:t>___________________</w:t>
      </w:r>
      <w:r w:rsidRPr="0017442E">
        <w:rPr>
          <w:i/>
          <w:sz w:val="28"/>
          <w:szCs w:val="28"/>
        </w:rPr>
        <w:t>(наименование финансового органа муниципального района)</w:t>
      </w:r>
      <w:r w:rsidRPr="0017442E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A311B8" w:rsidRDefault="00A311B8" w:rsidP="00A311B8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A311B8" w:rsidRPr="0017442E" w:rsidRDefault="00A311B8" w:rsidP="00A311B8">
      <w:pPr>
        <w:pStyle w:val="ConsPlusNormal"/>
        <w:widowControl/>
        <w:ind w:firstLine="709"/>
        <w:jc w:val="both"/>
        <w:rPr>
          <w:sz w:val="28"/>
          <w:szCs w:val="28"/>
        </w:rPr>
      </w:pPr>
    </w:p>
    <w:sectPr w:rsidR="00A311B8" w:rsidRPr="0017442E" w:rsidSect="00A311B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A12166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95AB6"/>
    <w:rsid w:val="000A133F"/>
    <w:rsid w:val="000A7516"/>
    <w:rsid w:val="000B0723"/>
    <w:rsid w:val="000C298C"/>
    <w:rsid w:val="000C6C0C"/>
    <w:rsid w:val="000D0E08"/>
    <w:rsid w:val="000D1ECC"/>
    <w:rsid w:val="000D6C40"/>
    <w:rsid w:val="000E4CE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77AA3"/>
    <w:rsid w:val="00184073"/>
    <w:rsid w:val="001922DA"/>
    <w:rsid w:val="00197E46"/>
    <w:rsid w:val="001A0470"/>
    <w:rsid w:val="001A059C"/>
    <w:rsid w:val="001A2F57"/>
    <w:rsid w:val="001A35DB"/>
    <w:rsid w:val="001A7664"/>
    <w:rsid w:val="001B290B"/>
    <w:rsid w:val="001B5049"/>
    <w:rsid w:val="001D12BC"/>
    <w:rsid w:val="001D24C7"/>
    <w:rsid w:val="001D5DF4"/>
    <w:rsid w:val="001F4B30"/>
    <w:rsid w:val="002043B1"/>
    <w:rsid w:val="002051F1"/>
    <w:rsid w:val="00207F47"/>
    <w:rsid w:val="002118CD"/>
    <w:rsid w:val="0021406A"/>
    <w:rsid w:val="00216447"/>
    <w:rsid w:val="00222BB5"/>
    <w:rsid w:val="00226305"/>
    <w:rsid w:val="0023034D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D66AC"/>
    <w:rsid w:val="002E1007"/>
    <w:rsid w:val="002E36A8"/>
    <w:rsid w:val="002E6FDD"/>
    <w:rsid w:val="002E785C"/>
    <w:rsid w:val="002E7E0D"/>
    <w:rsid w:val="002F2B56"/>
    <w:rsid w:val="002F6BD0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0221"/>
    <w:rsid w:val="00391A77"/>
    <w:rsid w:val="003920C0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D6F0E"/>
    <w:rsid w:val="003E50B5"/>
    <w:rsid w:val="003E7AC5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66401"/>
    <w:rsid w:val="0047085B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2E5E"/>
    <w:rsid w:val="00513AD2"/>
    <w:rsid w:val="0051665C"/>
    <w:rsid w:val="005174B3"/>
    <w:rsid w:val="00521C94"/>
    <w:rsid w:val="00522B12"/>
    <w:rsid w:val="00527A05"/>
    <w:rsid w:val="005300D5"/>
    <w:rsid w:val="005305DA"/>
    <w:rsid w:val="0053226A"/>
    <w:rsid w:val="00546DA4"/>
    <w:rsid w:val="00547B6F"/>
    <w:rsid w:val="00562D3A"/>
    <w:rsid w:val="005640F4"/>
    <w:rsid w:val="005650A9"/>
    <w:rsid w:val="00580783"/>
    <w:rsid w:val="00586922"/>
    <w:rsid w:val="00593E53"/>
    <w:rsid w:val="00594063"/>
    <w:rsid w:val="0059727D"/>
    <w:rsid w:val="00597C7F"/>
    <w:rsid w:val="005A5B61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22EA"/>
    <w:rsid w:val="0062631D"/>
    <w:rsid w:val="00627813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B403F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502F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C5E33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62D7A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C5413"/>
    <w:rsid w:val="009D1AF6"/>
    <w:rsid w:val="009D38F9"/>
    <w:rsid w:val="009E2220"/>
    <w:rsid w:val="009E3FC4"/>
    <w:rsid w:val="009E430B"/>
    <w:rsid w:val="009E509F"/>
    <w:rsid w:val="009E652C"/>
    <w:rsid w:val="009F2448"/>
    <w:rsid w:val="00A1056C"/>
    <w:rsid w:val="00A12166"/>
    <w:rsid w:val="00A242D3"/>
    <w:rsid w:val="00A311B8"/>
    <w:rsid w:val="00A32CE0"/>
    <w:rsid w:val="00A345A7"/>
    <w:rsid w:val="00A50A31"/>
    <w:rsid w:val="00A60E13"/>
    <w:rsid w:val="00A61C3C"/>
    <w:rsid w:val="00A74D1C"/>
    <w:rsid w:val="00A77016"/>
    <w:rsid w:val="00A82F72"/>
    <w:rsid w:val="00A8353D"/>
    <w:rsid w:val="00A86FEB"/>
    <w:rsid w:val="00A87F6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6E31"/>
    <w:rsid w:val="00B175FD"/>
    <w:rsid w:val="00B205A5"/>
    <w:rsid w:val="00B208C6"/>
    <w:rsid w:val="00B2389E"/>
    <w:rsid w:val="00B26A35"/>
    <w:rsid w:val="00B321D3"/>
    <w:rsid w:val="00B34EFF"/>
    <w:rsid w:val="00B552DA"/>
    <w:rsid w:val="00B6192F"/>
    <w:rsid w:val="00B71143"/>
    <w:rsid w:val="00B84222"/>
    <w:rsid w:val="00B912E8"/>
    <w:rsid w:val="00BA362D"/>
    <w:rsid w:val="00BB1F59"/>
    <w:rsid w:val="00BB6307"/>
    <w:rsid w:val="00BC0107"/>
    <w:rsid w:val="00BC22EE"/>
    <w:rsid w:val="00BD54BC"/>
    <w:rsid w:val="00BD691D"/>
    <w:rsid w:val="00BE7C1E"/>
    <w:rsid w:val="00BF7C45"/>
    <w:rsid w:val="00C0043E"/>
    <w:rsid w:val="00C01E9A"/>
    <w:rsid w:val="00C05C1A"/>
    <w:rsid w:val="00C068F5"/>
    <w:rsid w:val="00C1070B"/>
    <w:rsid w:val="00C15F8C"/>
    <w:rsid w:val="00C17ED4"/>
    <w:rsid w:val="00C24D75"/>
    <w:rsid w:val="00C264FC"/>
    <w:rsid w:val="00C44921"/>
    <w:rsid w:val="00C451CA"/>
    <w:rsid w:val="00C51156"/>
    <w:rsid w:val="00C5358D"/>
    <w:rsid w:val="00C53B47"/>
    <w:rsid w:val="00C5563E"/>
    <w:rsid w:val="00C654F5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4193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2266"/>
    <w:rsid w:val="00DD3E1D"/>
    <w:rsid w:val="00DD5724"/>
    <w:rsid w:val="00DE6CDD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A16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A4274"/>
    <w:rsid w:val="00EC1191"/>
    <w:rsid w:val="00EC23F3"/>
    <w:rsid w:val="00EC445C"/>
    <w:rsid w:val="00EC50E4"/>
    <w:rsid w:val="00EC5122"/>
    <w:rsid w:val="00EC6519"/>
    <w:rsid w:val="00ED41DF"/>
    <w:rsid w:val="00EE0A2F"/>
    <w:rsid w:val="00EE13D1"/>
    <w:rsid w:val="00EE4300"/>
    <w:rsid w:val="00EF3648"/>
    <w:rsid w:val="00F077CD"/>
    <w:rsid w:val="00F1176B"/>
    <w:rsid w:val="00F14E79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8198D"/>
    <w:rsid w:val="00F84FED"/>
    <w:rsid w:val="00F97942"/>
    <w:rsid w:val="00FA50D9"/>
    <w:rsid w:val="00FA5292"/>
    <w:rsid w:val="00FB0B06"/>
    <w:rsid w:val="00FB69D5"/>
    <w:rsid w:val="00FC77A1"/>
    <w:rsid w:val="00FE18F6"/>
    <w:rsid w:val="00FE545B"/>
    <w:rsid w:val="00FE56A4"/>
    <w:rsid w:val="00FE5948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12166"/>
    <w:pPr>
      <w:keepNext/>
      <w:keepLines/>
      <w:spacing w:before="480" w:after="0"/>
      <w:ind w:firstLine="0"/>
      <w:outlineLvl w:val="0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A121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A12166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A121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rsid w:val="00A12166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2">
    <w:name w:val="Знак Знак Знак1"/>
    <w:basedOn w:val="a"/>
    <w:uiPriority w:val="99"/>
    <w:rsid w:val="009E430B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13DA0-FBF7-4A50-9061-51DCB071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67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Vinogradova</cp:lastModifiedBy>
  <cp:revision>3</cp:revision>
  <cp:lastPrinted>2024-06-24T02:36:00Z</cp:lastPrinted>
  <dcterms:created xsi:type="dcterms:W3CDTF">2024-08-05T05:04:00Z</dcterms:created>
  <dcterms:modified xsi:type="dcterms:W3CDTF">2024-09-25T05:42:00Z</dcterms:modified>
</cp:coreProperties>
</file>