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FBA7D" w14:textId="77777777" w:rsidR="00F425BA" w:rsidRDefault="00F425BA" w:rsidP="00F425BA">
      <w:pPr>
        <w:shd w:val="clear" w:color="auto" w:fill="FFFFFF"/>
        <w:jc w:val="center"/>
        <w:rPr>
          <w:sz w:val="2"/>
          <w:szCs w:val="2"/>
        </w:rPr>
      </w:pPr>
      <w:bookmarkStart w:id="0" w:name="_GoBack"/>
      <w:bookmarkEnd w:id="0"/>
    </w:p>
    <w:p w14:paraId="24C22933" w14:textId="50BEEFA0" w:rsidR="008F7CC7" w:rsidRDefault="00067759" w:rsidP="008F7CC7">
      <w:pPr>
        <w:shd w:val="clear" w:color="auto" w:fill="FFFFFF"/>
        <w:jc w:val="center"/>
        <w:rPr>
          <w:sz w:val="2"/>
          <w:szCs w:val="2"/>
        </w:rPr>
      </w:pPr>
      <w:r w:rsidRPr="00E2283B">
        <w:rPr>
          <w:noProof/>
        </w:rPr>
        <w:drawing>
          <wp:inline distT="0" distB="0" distL="0" distR="0" wp14:anchorId="0066B0F5" wp14:editId="4698032F">
            <wp:extent cx="790575"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85825"/>
                    </a:xfrm>
                    <a:prstGeom prst="rect">
                      <a:avLst/>
                    </a:prstGeom>
                    <a:noFill/>
                    <a:ln>
                      <a:noFill/>
                    </a:ln>
                  </pic:spPr>
                </pic:pic>
              </a:graphicData>
            </a:graphic>
          </wp:inline>
        </w:drawing>
      </w:r>
    </w:p>
    <w:p w14:paraId="47B3508F" w14:textId="77777777" w:rsidR="008F7CC7" w:rsidRDefault="008F7CC7" w:rsidP="008F7CC7">
      <w:pPr>
        <w:shd w:val="clear" w:color="auto" w:fill="FFFFFF"/>
        <w:jc w:val="center"/>
        <w:rPr>
          <w:sz w:val="2"/>
          <w:szCs w:val="2"/>
        </w:rPr>
      </w:pPr>
    </w:p>
    <w:p w14:paraId="45265F48" w14:textId="77777777" w:rsidR="008F7CC7" w:rsidRDefault="008F7CC7" w:rsidP="008F7CC7">
      <w:pPr>
        <w:shd w:val="clear" w:color="auto" w:fill="FFFFFF"/>
        <w:jc w:val="center"/>
        <w:rPr>
          <w:sz w:val="2"/>
          <w:szCs w:val="2"/>
        </w:rPr>
      </w:pPr>
    </w:p>
    <w:p w14:paraId="6C22251F" w14:textId="77777777" w:rsidR="008F7CC7" w:rsidRDefault="008F7CC7" w:rsidP="008F7CC7">
      <w:pPr>
        <w:shd w:val="clear" w:color="auto" w:fill="FFFFFF"/>
        <w:jc w:val="center"/>
        <w:rPr>
          <w:sz w:val="2"/>
          <w:szCs w:val="2"/>
        </w:rPr>
      </w:pPr>
    </w:p>
    <w:p w14:paraId="74F6F98A" w14:textId="77777777" w:rsidR="008F7CC7" w:rsidRDefault="008F7CC7" w:rsidP="008F7CC7">
      <w:pPr>
        <w:shd w:val="clear" w:color="auto" w:fill="FFFFFF"/>
        <w:jc w:val="center"/>
        <w:rPr>
          <w:sz w:val="2"/>
          <w:szCs w:val="2"/>
        </w:rPr>
      </w:pPr>
    </w:p>
    <w:p w14:paraId="41D016E6" w14:textId="77777777" w:rsidR="008F7CC7" w:rsidRDefault="008F7CC7" w:rsidP="008F7CC7">
      <w:pPr>
        <w:shd w:val="clear" w:color="auto" w:fill="FFFFFF"/>
        <w:jc w:val="center"/>
        <w:rPr>
          <w:sz w:val="2"/>
          <w:szCs w:val="2"/>
        </w:rPr>
      </w:pPr>
    </w:p>
    <w:p w14:paraId="670B4174" w14:textId="77777777" w:rsidR="008F7CC7" w:rsidRDefault="008F7CC7" w:rsidP="008F7CC7">
      <w:pPr>
        <w:shd w:val="clear" w:color="auto" w:fill="FFFFFF"/>
        <w:jc w:val="center"/>
        <w:rPr>
          <w:sz w:val="2"/>
          <w:szCs w:val="2"/>
        </w:rPr>
      </w:pPr>
    </w:p>
    <w:p w14:paraId="35DAFF6B" w14:textId="77777777" w:rsidR="008F7CC7" w:rsidRDefault="008F7CC7" w:rsidP="008F7CC7">
      <w:pPr>
        <w:shd w:val="clear" w:color="auto" w:fill="FFFFFF"/>
        <w:jc w:val="center"/>
        <w:rPr>
          <w:sz w:val="2"/>
          <w:szCs w:val="2"/>
        </w:rPr>
      </w:pPr>
    </w:p>
    <w:p w14:paraId="2D858483" w14:textId="77777777" w:rsidR="008F7CC7" w:rsidRDefault="008F7CC7" w:rsidP="008F7CC7">
      <w:pPr>
        <w:shd w:val="clear" w:color="auto" w:fill="FFFFFF"/>
        <w:jc w:val="center"/>
        <w:rPr>
          <w:sz w:val="2"/>
          <w:szCs w:val="2"/>
        </w:rPr>
      </w:pPr>
    </w:p>
    <w:p w14:paraId="76396ADB" w14:textId="77777777" w:rsidR="008F7CC7" w:rsidRPr="00AB243D" w:rsidRDefault="008F7CC7" w:rsidP="008F7CC7">
      <w:pPr>
        <w:shd w:val="clear" w:color="auto" w:fill="FFFFFF"/>
        <w:jc w:val="center"/>
        <w:rPr>
          <w:b/>
          <w:spacing w:val="-11"/>
          <w:sz w:val="2"/>
          <w:szCs w:val="2"/>
        </w:rPr>
      </w:pPr>
    </w:p>
    <w:p w14:paraId="13C54886" w14:textId="77777777" w:rsidR="008F7CC7" w:rsidRDefault="008F7CC7" w:rsidP="008F7CC7">
      <w:pPr>
        <w:shd w:val="clear" w:color="auto" w:fill="FFFFFF"/>
        <w:jc w:val="center"/>
        <w:rPr>
          <w:b/>
          <w:spacing w:val="-11"/>
          <w:sz w:val="2"/>
          <w:szCs w:val="2"/>
        </w:rPr>
      </w:pPr>
      <w:r w:rsidRPr="00806D4E">
        <w:rPr>
          <w:b/>
          <w:spacing w:val="-11"/>
          <w:sz w:val="33"/>
          <w:szCs w:val="33"/>
        </w:rPr>
        <w:t>ПРАВИТЕЛЬСТВО ЗАБАЙКАЛЬСКОГО КРАЯ</w:t>
      </w:r>
    </w:p>
    <w:p w14:paraId="127C04FD" w14:textId="77777777" w:rsidR="008F7CC7" w:rsidRDefault="008F7CC7" w:rsidP="008F7CC7">
      <w:pPr>
        <w:shd w:val="clear" w:color="auto" w:fill="FFFFFF"/>
        <w:jc w:val="center"/>
        <w:rPr>
          <w:b/>
          <w:spacing w:val="-11"/>
          <w:sz w:val="2"/>
          <w:szCs w:val="2"/>
        </w:rPr>
      </w:pPr>
    </w:p>
    <w:p w14:paraId="3AD81C40" w14:textId="77777777" w:rsidR="008F7CC7" w:rsidRDefault="008F7CC7" w:rsidP="008F7CC7">
      <w:pPr>
        <w:shd w:val="clear" w:color="auto" w:fill="FFFFFF"/>
        <w:jc w:val="center"/>
        <w:rPr>
          <w:b/>
          <w:spacing w:val="-11"/>
          <w:sz w:val="2"/>
          <w:szCs w:val="2"/>
        </w:rPr>
      </w:pPr>
    </w:p>
    <w:p w14:paraId="0FC0A1E3" w14:textId="77777777" w:rsidR="008F7CC7" w:rsidRDefault="008F7CC7" w:rsidP="008F7CC7">
      <w:pPr>
        <w:shd w:val="clear" w:color="auto" w:fill="FFFFFF"/>
        <w:jc w:val="center"/>
        <w:rPr>
          <w:b/>
          <w:spacing w:val="-11"/>
          <w:sz w:val="2"/>
          <w:szCs w:val="2"/>
        </w:rPr>
      </w:pPr>
    </w:p>
    <w:p w14:paraId="6C0F44C0" w14:textId="77777777" w:rsidR="008F7CC7" w:rsidRDefault="008F7CC7" w:rsidP="008F7CC7">
      <w:pPr>
        <w:shd w:val="clear" w:color="auto" w:fill="FFFFFF"/>
        <w:jc w:val="center"/>
        <w:rPr>
          <w:b/>
          <w:spacing w:val="-11"/>
          <w:sz w:val="2"/>
          <w:szCs w:val="2"/>
        </w:rPr>
      </w:pPr>
    </w:p>
    <w:p w14:paraId="20CD57F0" w14:textId="77777777" w:rsidR="008F7CC7" w:rsidRPr="00722412" w:rsidRDefault="008F7CC7" w:rsidP="008F7CC7">
      <w:pPr>
        <w:shd w:val="clear" w:color="auto" w:fill="FFFFFF"/>
        <w:jc w:val="center"/>
        <w:rPr>
          <w:bCs/>
          <w:spacing w:val="-14"/>
        </w:rPr>
      </w:pPr>
      <w:r w:rsidRPr="0090222D">
        <w:rPr>
          <w:bCs/>
          <w:spacing w:val="-14"/>
          <w:sz w:val="35"/>
          <w:szCs w:val="35"/>
        </w:rPr>
        <w:t>ПОСТАНОВЛЕНИЕ</w:t>
      </w:r>
    </w:p>
    <w:p w14:paraId="00B3521B" w14:textId="77777777" w:rsidR="00BE0569" w:rsidRDefault="00BE0569" w:rsidP="00CA254A">
      <w:pPr>
        <w:autoSpaceDE w:val="0"/>
        <w:autoSpaceDN w:val="0"/>
        <w:adjustRightInd w:val="0"/>
        <w:ind w:right="-5"/>
        <w:jc w:val="center"/>
        <w:rPr>
          <w:bCs/>
          <w:spacing w:val="-6"/>
          <w:sz w:val="35"/>
          <w:szCs w:val="35"/>
        </w:rPr>
      </w:pPr>
    </w:p>
    <w:p w14:paraId="7A6186F5" w14:textId="77777777" w:rsidR="008A3C6F" w:rsidRDefault="008F7CC7" w:rsidP="00CA254A">
      <w:pPr>
        <w:autoSpaceDE w:val="0"/>
        <w:autoSpaceDN w:val="0"/>
        <w:adjustRightInd w:val="0"/>
        <w:ind w:right="-5"/>
        <w:jc w:val="center"/>
        <w:rPr>
          <w:b/>
          <w:bCs/>
          <w:sz w:val="28"/>
          <w:szCs w:val="28"/>
        </w:rPr>
      </w:pPr>
      <w:r w:rsidRPr="0090222D">
        <w:rPr>
          <w:bCs/>
          <w:spacing w:val="-6"/>
          <w:sz w:val="35"/>
          <w:szCs w:val="35"/>
        </w:rPr>
        <w:t>г. Чита</w:t>
      </w:r>
    </w:p>
    <w:p w14:paraId="0A836B35" w14:textId="77777777" w:rsidR="00E73672" w:rsidRDefault="00E73672" w:rsidP="001A5CF0">
      <w:pPr>
        <w:autoSpaceDE w:val="0"/>
        <w:autoSpaceDN w:val="0"/>
        <w:adjustRightInd w:val="0"/>
        <w:ind w:right="-5"/>
        <w:jc w:val="both"/>
        <w:rPr>
          <w:b/>
          <w:bCs/>
          <w:sz w:val="28"/>
          <w:szCs w:val="28"/>
        </w:rPr>
      </w:pPr>
    </w:p>
    <w:p w14:paraId="6EB47531" w14:textId="77777777" w:rsidR="00BE0569" w:rsidRDefault="00BE0569" w:rsidP="001A5CF0">
      <w:pPr>
        <w:autoSpaceDE w:val="0"/>
        <w:autoSpaceDN w:val="0"/>
        <w:adjustRightInd w:val="0"/>
        <w:ind w:right="-5"/>
        <w:jc w:val="both"/>
        <w:rPr>
          <w:b/>
          <w:bCs/>
          <w:sz w:val="28"/>
          <w:szCs w:val="28"/>
        </w:rPr>
      </w:pPr>
    </w:p>
    <w:p w14:paraId="1C00C7B2" w14:textId="77777777" w:rsidR="004A1F35" w:rsidRDefault="004A1F35" w:rsidP="001A5CF0">
      <w:pPr>
        <w:autoSpaceDE w:val="0"/>
        <w:autoSpaceDN w:val="0"/>
        <w:adjustRightInd w:val="0"/>
        <w:ind w:right="-5"/>
        <w:jc w:val="both"/>
        <w:rPr>
          <w:b/>
          <w:bCs/>
          <w:sz w:val="28"/>
          <w:szCs w:val="28"/>
        </w:rPr>
      </w:pPr>
    </w:p>
    <w:p w14:paraId="64F9CAE8" w14:textId="77777777" w:rsidR="00517751" w:rsidRPr="00443A7E" w:rsidRDefault="00F211B0" w:rsidP="00517751">
      <w:pPr>
        <w:autoSpaceDE w:val="0"/>
        <w:autoSpaceDN w:val="0"/>
        <w:adjustRightInd w:val="0"/>
        <w:ind w:right="-5"/>
        <w:jc w:val="center"/>
        <w:rPr>
          <w:b/>
          <w:bCs/>
          <w:sz w:val="28"/>
          <w:szCs w:val="28"/>
        </w:rPr>
      </w:pPr>
      <w:r w:rsidRPr="00443A7E">
        <w:rPr>
          <w:b/>
          <w:bCs/>
          <w:sz w:val="28"/>
          <w:szCs w:val="28"/>
        </w:rPr>
        <w:t xml:space="preserve">О внесении изменений </w:t>
      </w:r>
      <w:r w:rsidR="00BE0569" w:rsidRPr="00443A7E">
        <w:rPr>
          <w:b/>
          <w:bCs/>
          <w:sz w:val="28"/>
          <w:szCs w:val="28"/>
        </w:rPr>
        <w:t xml:space="preserve">в постановление Правительства </w:t>
      </w:r>
    </w:p>
    <w:p w14:paraId="5DEA1EEA" w14:textId="77777777" w:rsidR="00F211B0" w:rsidRPr="00443A7E" w:rsidRDefault="00BE0569" w:rsidP="00517751">
      <w:pPr>
        <w:autoSpaceDE w:val="0"/>
        <w:autoSpaceDN w:val="0"/>
        <w:adjustRightInd w:val="0"/>
        <w:ind w:right="-5"/>
        <w:jc w:val="center"/>
        <w:rPr>
          <w:b/>
          <w:bCs/>
          <w:sz w:val="28"/>
          <w:szCs w:val="28"/>
        </w:rPr>
      </w:pPr>
      <w:r w:rsidRPr="00443A7E">
        <w:rPr>
          <w:b/>
          <w:bCs/>
          <w:sz w:val="28"/>
          <w:szCs w:val="28"/>
        </w:rPr>
        <w:t>Забайкальского края от 23 августа 2019 года № 337</w:t>
      </w:r>
    </w:p>
    <w:p w14:paraId="79B0E1C7" w14:textId="77777777" w:rsidR="004018AE" w:rsidRPr="00443A7E" w:rsidRDefault="004018AE" w:rsidP="00BE0569">
      <w:pPr>
        <w:tabs>
          <w:tab w:val="left" w:pos="3691"/>
        </w:tabs>
        <w:autoSpaceDE w:val="0"/>
        <w:autoSpaceDN w:val="0"/>
        <w:adjustRightInd w:val="0"/>
        <w:ind w:right="-5"/>
        <w:jc w:val="both"/>
        <w:rPr>
          <w:bCs/>
          <w:sz w:val="22"/>
          <w:szCs w:val="22"/>
        </w:rPr>
      </w:pPr>
    </w:p>
    <w:p w14:paraId="11D28948" w14:textId="77777777" w:rsidR="002A42BC" w:rsidRPr="00443A7E" w:rsidRDefault="002A42BC" w:rsidP="00BE0569">
      <w:pPr>
        <w:tabs>
          <w:tab w:val="left" w:pos="3691"/>
        </w:tabs>
        <w:autoSpaceDE w:val="0"/>
        <w:autoSpaceDN w:val="0"/>
        <w:adjustRightInd w:val="0"/>
        <w:ind w:right="-5"/>
        <w:jc w:val="both"/>
        <w:rPr>
          <w:bCs/>
          <w:sz w:val="22"/>
          <w:szCs w:val="22"/>
        </w:rPr>
      </w:pPr>
    </w:p>
    <w:p w14:paraId="54E9378B" w14:textId="77777777" w:rsidR="00F31BA5" w:rsidRPr="00443A7E" w:rsidRDefault="00F211B0" w:rsidP="00BE0569">
      <w:pPr>
        <w:autoSpaceDE w:val="0"/>
        <w:autoSpaceDN w:val="0"/>
        <w:adjustRightInd w:val="0"/>
        <w:ind w:right="-5" w:firstLine="709"/>
        <w:jc w:val="both"/>
        <w:rPr>
          <w:sz w:val="28"/>
          <w:szCs w:val="28"/>
        </w:rPr>
      </w:pPr>
      <w:r w:rsidRPr="00443A7E">
        <w:rPr>
          <w:sz w:val="28"/>
          <w:szCs w:val="28"/>
        </w:rPr>
        <w:t>В</w:t>
      </w:r>
      <w:r w:rsidR="00F31BA5" w:rsidRPr="00443A7E">
        <w:rPr>
          <w:sz w:val="28"/>
          <w:szCs w:val="28"/>
        </w:rPr>
        <w:t xml:space="preserve"> целях </w:t>
      </w:r>
      <w:r w:rsidR="00BE0569" w:rsidRPr="00443A7E">
        <w:rPr>
          <w:sz w:val="28"/>
          <w:szCs w:val="28"/>
        </w:rPr>
        <w:t xml:space="preserve">приведения нормативной правовой базы Забайкальского края в соответствие с действующим законодательством, Правительство Забайкальского края </w:t>
      </w:r>
      <w:r w:rsidR="00F31BA5" w:rsidRPr="00443A7E">
        <w:rPr>
          <w:b/>
          <w:spacing w:val="20"/>
          <w:sz w:val="28"/>
          <w:szCs w:val="28"/>
        </w:rPr>
        <w:t>постановляет</w:t>
      </w:r>
      <w:r w:rsidR="00F31BA5" w:rsidRPr="00443A7E">
        <w:rPr>
          <w:sz w:val="28"/>
          <w:szCs w:val="28"/>
        </w:rPr>
        <w:t>:</w:t>
      </w:r>
    </w:p>
    <w:p w14:paraId="1204A5AB" w14:textId="77777777" w:rsidR="001A5CF0" w:rsidRPr="00443A7E" w:rsidRDefault="001A5CF0" w:rsidP="001A5CF0">
      <w:pPr>
        <w:tabs>
          <w:tab w:val="left" w:pos="1080"/>
        </w:tabs>
        <w:autoSpaceDE w:val="0"/>
        <w:autoSpaceDN w:val="0"/>
        <w:adjustRightInd w:val="0"/>
        <w:ind w:firstLine="709"/>
        <w:jc w:val="both"/>
        <w:rPr>
          <w:spacing w:val="40"/>
          <w:sz w:val="20"/>
          <w:szCs w:val="20"/>
        </w:rPr>
      </w:pPr>
    </w:p>
    <w:p w14:paraId="57544040" w14:textId="77777777" w:rsidR="00517751" w:rsidRPr="00443A7E" w:rsidRDefault="00517751" w:rsidP="00517751">
      <w:pPr>
        <w:pStyle w:val="s1"/>
        <w:spacing w:before="0" w:beforeAutospacing="0" w:after="0" w:afterAutospacing="0"/>
        <w:ind w:firstLine="709"/>
        <w:jc w:val="both"/>
        <w:rPr>
          <w:bCs/>
          <w:sz w:val="28"/>
          <w:szCs w:val="28"/>
        </w:rPr>
      </w:pPr>
      <w:r w:rsidRPr="00443A7E">
        <w:rPr>
          <w:bCs/>
          <w:sz w:val="28"/>
          <w:szCs w:val="28"/>
        </w:rPr>
        <w:t>Утвердить прилагаемые изменения, которые вносятся в постановление Правительства Забайкальского края от 23 августа 2019 года № 337 «Об утверждении</w:t>
      </w:r>
      <w:r w:rsidR="00BE0569" w:rsidRPr="00443A7E">
        <w:rPr>
          <w:bCs/>
          <w:sz w:val="28"/>
          <w:szCs w:val="28"/>
        </w:rPr>
        <w:t xml:space="preserve"> </w:t>
      </w:r>
      <w:hyperlink r:id="rId9" w:history="1">
        <w:r w:rsidR="00BE0569" w:rsidRPr="00443A7E">
          <w:rPr>
            <w:rStyle w:val="af2"/>
            <w:color w:val="auto"/>
            <w:sz w:val="28"/>
            <w:szCs w:val="28"/>
            <w:u w:val="none"/>
          </w:rPr>
          <w:t>Порядк</w:t>
        </w:r>
      </w:hyperlink>
      <w:r w:rsidRPr="00443A7E">
        <w:rPr>
          <w:sz w:val="28"/>
          <w:szCs w:val="28"/>
        </w:rPr>
        <w:t>а</w:t>
      </w:r>
      <w:r w:rsidR="00BE0569" w:rsidRPr="00443A7E">
        <w:rPr>
          <w:sz w:val="28"/>
          <w:szCs w:val="28"/>
        </w:rPr>
        <w:t xml:space="preserve"> </w:t>
      </w:r>
      <w:r w:rsidR="00BE0569" w:rsidRPr="00443A7E">
        <w:rPr>
          <w:bCs/>
          <w:sz w:val="28"/>
          <w:szCs w:val="28"/>
        </w:rPr>
        <w:t xml:space="preserve">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на финансовое </w:t>
      </w:r>
      <w:r w:rsidRPr="00443A7E">
        <w:rPr>
          <w:bCs/>
          <w:sz w:val="28"/>
          <w:szCs w:val="28"/>
        </w:rPr>
        <w:t xml:space="preserve">обеспечение затрат, связанных с </w:t>
      </w:r>
      <w:r w:rsidR="00BE0569" w:rsidRPr="00443A7E">
        <w:rPr>
          <w:bCs/>
          <w:sz w:val="28"/>
          <w:szCs w:val="28"/>
        </w:rPr>
        <w:t xml:space="preserve">участием в презентации </w:t>
      </w:r>
      <w:r w:rsidRPr="00443A7E">
        <w:rPr>
          <w:bCs/>
          <w:sz w:val="28"/>
          <w:szCs w:val="28"/>
        </w:rPr>
        <w:t xml:space="preserve">продукции предприятий пищевой и </w:t>
      </w:r>
      <w:r w:rsidR="00BE0569" w:rsidRPr="00443A7E">
        <w:rPr>
          <w:bCs/>
          <w:sz w:val="28"/>
          <w:szCs w:val="28"/>
        </w:rPr>
        <w:t>перерабатывающей промышленности и прочих мероприятиях</w:t>
      </w:r>
      <w:r w:rsidR="000E151A" w:rsidRPr="00443A7E">
        <w:rPr>
          <w:bCs/>
          <w:sz w:val="28"/>
          <w:szCs w:val="28"/>
        </w:rPr>
        <w:t>»</w:t>
      </w:r>
      <w:r w:rsidRPr="00443A7E">
        <w:rPr>
          <w:bCs/>
          <w:sz w:val="28"/>
          <w:szCs w:val="28"/>
        </w:rPr>
        <w:t xml:space="preserve"> (с изменениями, внесенными постановлениями Правительства Забайкальского края от 3 сентября 2019 года № 348,   </w:t>
      </w:r>
      <w:r w:rsidR="00FD1963" w:rsidRPr="00443A7E">
        <w:rPr>
          <w:bCs/>
          <w:sz w:val="28"/>
          <w:szCs w:val="28"/>
        </w:rPr>
        <w:t xml:space="preserve"> </w:t>
      </w:r>
      <w:r w:rsidRPr="00443A7E">
        <w:rPr>
          <w:bCs/>
          <w:sz w:val="28"/>
          <w:szCs w:val="28"/>
        </w:rPr>
        <w:t xml:space="preserve">           от 1 июля 2021 года № 230, от 11 апреля 2022 года № 131, от 6 марта 2023 года № 103, от 24 января 2024 года № 15). </w:t>
      </w:r>
    </w:p>
    <w:p w14:paraId="5631BAC1" w14:textId="77777777" w:rsidR="00517751" w:rsidRPr="00443A7E" w:rsidRDefault="00517751" w:rsidP="00F31BA5">
      <w:pPr>
        <w:pStyle w:val="s1"/>
        <w:spacing w:before="0" w:beforeAutospacing="0" w:after="0" w:afterAutospacing="0"/>
        <w:ind w:firstLine="709"/>
        <w:jc w:val="both"/>
        <w:rPr>
          <w:b/>
          <w:bCs/>
          <w:sz w:val="28"/>
          <w:szCs w:val="28"/>
        </w:rPr>
      </w:pPr>
    </w:p>
    <w:p w14:paraId="4CD66058" w14:textId="77777777" w:rsidR="00517751" w:rsidRPr="00443A7E" w:rsidRDefault="00517751" w:rsidP="00F31BA5">
      <w:pPr>
        <w:pStyle w:val="s1"/>
        <w:spacing w:before="0" w:beforeAutospacing="0" w:after="0" w:afterAutospacing="0"/>
        <w:ind w:firstLine="709"/>
        <w:jc w:val="both"/>
        <w:rPr>
          <w:b/>
          <w:bCs/>
          <w:sz w:val="28"/>
          <w:szCs w:val="28"/>
        </w:rPr>
      </w:pPr>
    </w:p>
    <w:p w14:paraId="573AEED4" w14:textId="77777777" w:rsidR="00517751" w:rsidRPr="00443A7E" w:rsidRDefault="00517751" w:rsidP="00F31BA5">
      <w:pPr>
        <w:pStyle w:val="s1"/>
        <w:spacing w:before="0" w:beforeAutospacing="0" w:after="0" w:afterAutospacing="0"/>
        <w:ind w:firstLine="709"/>
        <w:jc w:val="both"/>
        <w:rPr>
          <w:b/>
          <w:bCs/>
          <w:sz w:val="28"/>
          <w:szCs w:val="28"/>
        </w:rPr>
      </w:pPr>
    </w:p>
    <w:p w14:paraId="0AE91336" w14:textId="77777777" w:rsidR="00517751" w:rsidRPr="00443A7E" w:rsidRDefault="00517751" w:rsidP="00517751">
      <w:pPr>
        <w:jc w:val="both"/>
        <w:rPr>
          <w:sz w:val="28"/>
          <w:szCs w:val="28"/>
        </w:rPr>
      </w:pPr>
      <w:r w:rsidRPr="00443A7E">
        <w:rPr>
          <w:sz w:val="28"/>
          <w:szCs w:val="28"/>
        </w:rPr>
        <w:t xml:space="preserve">Первый заместитель </w:t>
      </w:r>
    </w:p>
    <w:p w14:paraId="2A92AA14" w14:textId="77777777" w:rsidR="00517751" w:rsidRPr="00443A7E" w:rsidRDefault="00517751" w:rsidP="00517751">
      <w:pPr>
        <w:jc w:val="both"/>
        <w:rPr>
          <w:sz w:val="28"/>
          <w:szCs w:val="28"/>
        </w:rPr>
      </w:pPr>
      <w:r w:rsidRPr="00443A7E">
        <w:rPr>
          <w:sz w:val="28"/>
          <w:szCs w:val="28"/>
        </w:rPr>
        <w:t xml:space="preserve">председателя Правительства </w:t>
      </w:r>
    </w:p>
    <w:p w14:paraId="5793823A" w14:textId="77777777" w:rsidR="00517751" w:rsidRPr="00443A7E" w:rsidRDefault="00517751" w:rsidP="00517751">
      <w:pPr>
        <w:jc w:val="both"/>
        <w:rPr>
          <w:sz w:val="28"/>
          <w:szCs w:val="28"/>
        </w:rPr>
      </w:pPr>
      <w:r w:rsidRPr="00443A7E">
        <w:rPr>
          <w:sz w:val="28"/>
          <w:szCs w:val="28"/>
        </w:rPr>
        <w:t xml:space="preserve">Забайкальского края </w:t>
      </w:r>
      <w:r w:rsidRPr="00443A7E">
        <w:rPr>
          <w:sz w:val="28"/>
          <w:szCs w:val="28"/>
        </w:rPr>
        <w:tab/>
      </w:r>
      <w:r w:rsidRPr="00443A7E">
        <w:rPr>
          <w:sz w:val="28"/>
          <w:szCs w:val="28"/>
        </w:rPr>
        <w:tab/>
      </w:r>
      <w:r w:rsidRPr="00443A7E">
        <w:rPr>
          <w:sz w:val="28"/>
          <w:szCs w:val="28"/>
        </w:rPr>
        <w:tab/>
      </w:r>
      <w:r w:rsidRPr="00443A7E">
        <w:rPr>
          <w:sz w:val="28"/>
          <w:szCs w:val="28"/>
        </w:rPr>
        <w:tab/>
      </w:r>
      <w:r w:rsidRPr="00443A7E">
        <w:rPr>
          <w:sz w:val="28"/>
          <w:szCs w:val="28"/>
        </w:rPr>
        <w:tab/>
      </w:r>
      <w:r w:rsidRPr="00443A7E">
        <w:rPr>
          <w:sz w:val="28"/>
          <w:szCs w:val="28"/>
        </w:rPr>
        <w:tab/>
      </w:r>
      <w:r w:rsidRPr="00443A7E">
        <w:rPr>
          <w:sz w:val="28"/>
          <w:szCs w:val="28"/>
        </w:rPr>
        <w:tab/>
      </w:r>
      <w:r w:rsidRPr="00443A7E">
        <w:rPr>
          <w:sz w:val="28"/>
          <w:szCs w:val="28"/>
        </w:rPr>
        <w:tab/>
        <w:t xml:space="preserve">   А.И.Кефер</w:t>
      </w:r>
    </w:p>
    <w:p w14:paraId="50F7D76A" w14:textId="77777777" w:rsidR="00517751" w:rsidRPr="00443A7E" w:rsidRDefault="00517751" w:rsidP="00517751">
      <w:pPr>
        <w:pStyle w:val="s1"/>
        <w:spacing w:before="0" w:beforeAutospacing="0" w:after="0" w:afterAutospacing="0"/>
        <w:ind w:firstLine="709"/>
        <w:jc w:val="center"/>
        <w:rPr>
          <w:bCs/>
          <w:sz w:val="28"/>
          <w:szCs w:val="28"/>
        </w:rPr>
      </w:pPr>
      <w:r w:rsidRPr="00443A7E">
        <w:rPr>
          <w:b/>
          <w:bCs/>
          <w:sz w:val="28"/>
          <w:szCs w:val="28"/>
        </w:rPr>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6"/>
      </w:tblGrid>
      <w:tr w:rsidR="00517751" w:rsidRPr="00443A7E" w14:paraId="1E14F927" w14:textId="77777777" w:rsidTr="00517751">
        <w:tc>
          <w:tcPr>
            <w:tcW w:w="4785" w:type="dxa"/>
          </w:tcPr>
          <w:p w14:paraId="4F0FF05F" w14:textId="77777777" w:rsidR="00517751" w:rsidRPr="00443A7E" w:rsidRDefault="00517751" w:rsidP="00517751">
            <w:pPr>
              <w:pStyle w:val="s1"/>
              <w:spacing w:before="0" w:beforeAutospacing="0" w:after="0" w:afterAutospacing="0"/>
              <w:jc w:val="center"/>
              <w:rPr>
                <w:rFonts w:ascii="Times New Roman" w:hAnsi="Times New Roman"/>
                <w:bCs/>
                <w:sz w:val="28"/>
                <w:szCs w:val="28"/>
              </w:rPr>
            </w:pPr>
          </w:p>
        </w:tc>
        <w:tc>
          <w:tcPr>
            <w:tcW w:w="4785" w:type="dxa"/>
          </w:tcPr>
          <w:p w14:paraId="318557CF" w14:textId="77777777" w:rsidR="00517751" w:rsidRPr="00443A7E" w:rsidRDefault="00517751" w:rsidP="00517751">
            <w:pPr>
              <w:pStyle w:val="s1"/>
              <w:spacing w:before="0" w:beforeAutospacing="0" w:after="0" w:afterAutospacing="0" w:line="360" w:lineRule="auto"/>
              <w:jc w:val="center"/>
              <w:rPr>
                <w:rFonts w:ascii="Times New Roman" w:hAnsi="Times New Roman"/>
                <w:bCs/>
                <w:sz w:val="28"/>
                <w:szCs w:val="28"/>
              </w:rPr>
            </w:pPr>
            <w:r w:rsidRPr="00443A7E">
              <w:rPr>
                <w:rFonts w:ascii="Times New Roman" w:hAnsi="Times New Roman"/>
                <w:bCs/>
                <w:sz w:val="28"/>
                <w:szCs w:val="28"/>
              </w:rPr>
              <w:t>УТВЕРЖДЕНЫ</w:t>
            </w:r>
          </w:p>
          <w:p w14:paraId="63867E3B" w14:textId="77777777" w:rsidR="00517751" w:rsidRPr="00443A7E" w:rsidRDefault="00517751" w:rsidP="00517751">
            <w:pPr>
              <w:pStyle w:val="s1"/>
              <w:spacing w:before="0" w:beforeAutospacing="0" w:after="0" w:afterAutospacing="0"/>
              <w:jc w:val="center"/>
              <w:rPr>
                <w:rFonts w:ascii="Times New Roman" w:hAnsi="Times New Roman"/>
                <w:bCs/>
                <w:sz w:val="28"/>
                <w:szCs w:val="28"/>
              </w:rPr>
            </w:pPr>
            <w:r w:rsidRPr="00443A7E">
              <w:rPr>
                <w:rFonts w:ascii="Times New Roman" w:hAnsi="Times New Roman"/>
                <w:bCs/>
                <w:sz w:val="28"/>
                <w:szCs w:val="28"/>
              </w:rPr>
              <w:t>постановлением Правительства Забайкальского края</w:t>
            </w:r>
          </w:p>
          <w:p w14:paraId="39A59C10" w14:textId="77777777" w:rsidR="00517751" w:rsidRPr="00443A7E" w:rsidRDefault="00517751" w:rsidP="00517751">
            <w:pPr>
              <w:pStyle w:val="s1"/>
              <w:spacing w:before="0" w:beforeAutospacing="0" w:after="0" w:afterAutospacing="0"/>
              <w:jc w:val="center"/>
              <w:rPr>
                <w:rFonts w:ascii="Times New Roman" w:hAnsi="Times New Roman"/>
                <w:bCs/>
                <w:sz w:val="28"/>
                <w:szCs w:val="28"/>
              </w:rPr>
            </w:pPr>
          </w:p>
          <w:p w14:paraId="2160EA9B" w14:textId="77777777" w:rsidR="00517751" w:rsidRPr="00443A7E" w:rsidRDefault="00517751" w:rsidP="00517751">
            <w:pPr>
              <w:pStyle w:val="s1"/>
              <w:spacing w:before="0" w:beforeAutospacing="0" w:after="0" w:afterAutospacing="0"/>
              <w:jc w:val="center"/>
              <w:rPr>
                <w:rFonts w:ascii="Times New Roman" w:hAnsi="Times New Roman"/>
                <w:bCs/>
                <w:sz w:val="28"/>
                <w:szCs w:val="28"/>
              </w:rPr>
            </w:pPr>
          </w:p>
        </w:tc>
      </w:tr>
    </w:tbl>
    <w:p w14:paraId="25A71387" w14:textId="77777777" w:rsidR="00517751" w:rsidRPr="00443A7E" w:rsidRDefault="00517751" w:rsidP="00517751">
      <w:pPr>
        <w:pStyle w:val="s1"/>
        <w:spacing w:before="0" w:beforeAutospacing="0" w:after="0" w:afterAutospacing="0"/>
        <w:jc w:val="center"/>
        <w:rPr>
          <w:b/>
          <w:bCs/>
          <w:sz w:val="28"/>
          <w:szCs w:val="28"/>
        </w:rPr>
      </w:pPr>
      <w:r w:rsidRPr="00443A7E">
        <w:rPr>
          <w:b/>
          <w:bCs/>
          <w:sz w:val="28"/>
          <w:szCs w:val="28"/>
        </w:rPr>
        <w:t>ИЗМЕНЕНИЯ,</w:t>
      </w:r>
    </w:p>
    <w:p w14:paraId="15A4EB07" w14:textId="77777777" w:rsidR="00517751" w:rsidRPr="00443A7E" w:rsidRDefault="00517751" w:rsidP="00517751">
      <w:pPr>
        <w:pStyle w:val="s1"/>
        <w:spacing w:before="0" w:beforeAutospacing="0" w:after="0" w:afterAutospacing="0"/>
        <w:jc w:val="center"/>
        <w:rPr>
          <w:b/>
          <w:bCs/>
          <w:sz w:val="28"/>
          <w:szCs w:val="28"/>
        </w:rPr>
      </w:pPr>
      <w:r w:rsidRPr="00443A7E">
        <w:rPr>
          <w:b/>
          <w:bCs/>
          <w:sz w:val="28"/>
          <w:szCs w:val="28"/>
        </w:rPr>
        <w:t xml:space="preserve">которые вносятся в постановление Правительства Забайкальского края от 23 августа 2019 года № 337 «Об утверждении </w:t>
      </w:r>
      <w:hyperlink r:id="rId10" w:history="1">
        <w:r w:rsidRPr="00443A7E">
          <w:rPr>
            <w:rStyle w:val="af2"/>
            <w:b/>
            <w:color w:val="auto"/>
            <w:sz w:val="28"/>
            <w:szCs w:val="28"/>
            <w:u w:val="none"/>
          </w:rPr>
          <w:t>Порядк</w:t>
        </w:r>
      </w:hyperlink>
      <w:r w:rsidRPr="00443A7E">
        <w:rPr>
          <w:b/>
          <w:sz w:val="28"/>
          <w:szCs w:val="28"/>
        </w:rPr>
        <w:t xml:space="preserve">а </w:t>
      </w:r>
      <w:r w:rsidRPr="00443A7E">
        <w:rPr>
          <w:b/>
          <w:bCs/>
          <w:sz w:val="28"/>
          <w:szCs w:val="28"/>
        </w:rPr>
        <w:t>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на финансовое обеспечение затрат, связанных с участием в презентации продукции предприятий пищевой и перерабатывающей промышленности и прочих мероприятиях</w:t>
      </w:r>
      <w:r w:rsidR="000E151A" w:rsidRPr="00443A7E">
        <w:rPr>
          <w:b/>
          <w:bCs/>
          <w:sz w:val="28"/>
          <w:szCs w:val="28"/>
        </w:rPr>
        <w:t>»</w:t>
      </w:r>
    </w:p>
    <w:p w14:paraId="72D91BDE" w14:textId="77777777" w:rsidR="00517751" w:rsidRPr="00443A7E" w:rsidRDefault="00517751" w:rsidP="00F31BA5">
      <w:pPr>
        <w:pStyle w:val="s1"/>
        <w:spacing w:before="0" w:beforeAutospacing="0" w:after="0" w:afterAutospacing="0"/>
        <w:ind w:firstLine="709"/>
        <w:jc w:val="both"/>
        <w:rPr>
          <w:bCs/>
          <w:sz w:val="28"/>
          <w:szCs w:val="28"/>
        </w:rPr>
      </w:pPr>
    </w:p>
    <w:p w14:paraId="0E0F19EC" w14:textId="77777777" w:rsidR="00517751" w:rsidRPr="00443A7E" w:rsidRDefault="000E151A" w:rsidP="00F31BA5">
      <w:pPr>
        <w:pStyle w:val="s1"/>
        <w:spacing w:before="0" w:beforeAutospacing="0" w:after="0" w:afterAutospacing="0"/>
        <w:ind w:firstLine="709"/>
        <w:jc w:val="both"/>
        <w:rPr>
          <w:bCs/>
          <w:sz w:val="28"/>
          <w:szCs w:val="28"/>
        </w:rPr>
      </w:pPr>
      <w:r w:rsidRPr="00443A7E">
        <w:rPr>
          <w:bCs/>
          <w:sz w:val="28"/>
          <w:szCs w:val="28"/>
        </w:rPr>
        <w:t>1. Пункт 2 постановления признать утратившим силу.</w:t>
      </w:r>
    </w:p>
    <w:p w14:paraId="74623964" w14:textId="77777777" w:rsidR="000E151A" w:rsidRPr="00443A7E" w:rsidRDefault="000E151A" w:rsidP="000E151A">
      <w:pPr>
        <w:pStyle w:val="s1"/>
        <w:spacing w:before="0" w:beforeAutospacing="0" w:after="0" w:afterAutospacing="0"/>
        <w:ind w:firstLine="709"/>
        <w:jc w:val="both"/>
        <w:rPr>
          <w:sz w:val="28"/>
          <w:szCs w:val="28"/>
        </w:rPr>
      </w:pPr>
      <w:r w:rsidRPr="00443A7E">
        <w:rPr>
          <w:bCs/>
          <w:sz w:val="28"/>
          <w:szCs w:val="28"/>
        </w:rPr>
        <w:t xml:space="preserve">2. Порядок </w:t>
      </w:r>
      <w:r w:rsidR="00F31BA5" w:rsidRPr="00443A7E">
        <w:rPr>
          <w:sz w:val="28"/>
          <w:szCs w:val="28"/>
        </w:rPr>
        <w:t>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на финансовое обеспечение затрат, связанных с участием в презентации продукции предприятий пищевой и перерабатывающей промышленности</w:t>
      </w:r>
      <w:r w:rsidRPr="00443A7E">
        <w:rPr>
          <w:sz w:val="28"/>
          <w:szCs w:val="28"/>
        </w:rPr>
        <w:t xml:space="preserve"> и прочих мероприятиях, утвержденный указанным постановлением, изложить в следующей редакции:</w:t>
      </w:r>
    </w:p>
    <w:p w14:paraId="7740962E" w14:textId="77777777" w:rsidR="001A5CF0" w:rsidRPr="00443A7E" w:rsidRDefault="000E151A" w:rsidP="00B152BD">
      <w:pPr>
        <w:spacing w:line="360" w:lineRule="auto"/>
        <w:ind w:left="4820"/>
        <w:jc w:val="center"/>
        <w:rPr>
          <w:sz w:val="28"/>
          <w:szCs w:val="28"/>
        </w:rPr>
      </w:pPr>
      <w:r w:rsidRPr="00443A7E">
        <w:rPr>
          <w:sz w:val="28"/>
          <w:szCs w:val="28"/>
        </w:rPr>
        <w:t>«</w:t>
      </w:r>
      <w:r w:rsidR="001A5CF0" w:rsidRPr="00443A7E">
        <w:rPr>
          <w:sz w:val="28"/>
          <w:szCs w:val="28"/>
        </w:rPr>
        <w:t>УТВЕРЖДЕН</w:t>
      </w:r>
    </w:p>
    <w:p w14:paraId="03CE4F70" w14:textId="77777777" w:rsidR="001A5CF0" w:rsidRPr="00443A7E" w:rsidRDefault="001A5CF0" w:rsidP="001A5CF0">
      <w:pPr>
        <w:autoSpaceDE w:val="0"/>
        <w:autoSpaceDN w:val="0"/>
        <w:adjustRightInd w:val="0"/>
        <w:ind w:left="4860"/>
        <w:jc w:val="center"/>
        <w:rPr>
          <w:sz w:val="28"/>
          <w:szCs w:val="28"/>
        </w:rPr>
      </w:pPr>
      <w:r w:rsidRPr="00443A7E">
        <w:rPr>
          <w:sz w:val="28"/>
          <w:szCs w:val="28"/>
        </w:rPr>
        <w:t xml:space="preserve">постановлением Правительства </w:t>
      </w:r>
    </w:p>
    <w:p w14:paraId="1CCA1E62" w14:textId="77777777" w:rsidR="001A5CF0" w:rsidRPr="00443A7E" w:rsidRDefault="001A5CF0" w:rsidP="00BE5569">
      <w:pPr>
        <w:autoSpaceDE w:val="0"/>
        <w:autoSpaceDN w:val="0"/>
        <w:adjustRightInd w:val="0"/>
        <w:ind w:left="4860"/>
        <w:jc w:val="center"/>
        <w:rPr>
          <w:sz w:val="28"/>
          <w:szCs w:val="28"/>
        </w:rPr>
      </w:pPr>
      <w:r w:rsidRPr="00443A7E">
        <w:rPr>
          <w:sz w:val="28"/>
          <w:szCs w:val="28"/>
        </w:rPr>
        <w:t>Забайкальского края</w:t>
      </w:r>
    </w:p>
    <w:p w14:paraId="10FC4CE7" w14:textId="77777777" w:rsidR="00B152BD" w:rsidRPr="00443A7E" w:rsidRDefault="008F7CC7" w:rsidP="00B152BD">
      <w:pPr>
        <w:autoSpaceDE w:val="0"/>
        <w:autoSpaceDN w:val="0"/>
        <w:adjustRightInd w:val="0"/>
        <w:ind w:left="4860"/>
        <w:jc w:val="center"/>
        <w:rPr>
          <w:sz w:val="28"/>
          <w:szCs w:val="28"/>
        </w:rPr>
      </w:pPr>
      <w:r w:rsidRPr="00443A7E">
        <w:rPr>
          <w:sz w:val="28"/>
          <w:szCs w:val="28"/>
        </w:rPr>
        <w:t xml:space="preserve">от </w:t>
      </w:r>
      <w:r w:rsidR="00960BC5" w:rsidRPr="00443A7E">
        <w:rPr>
          <w:sz w:val="28"/>
          <w:szCs w:val="28"/>
        </w:rPr>
        <w:t>23 августа</w:t>
      </w:r>
      <w:r w:rsidR="00540E16" w:rsidRPr="00443A7E">
        <w:rPr>
          <w:sz w:val="28"/>
          <w:szCs w:val="28"/>
        </w:rPr>
        <w:t xml:space="preserve"> 2019</w:t>
      </w:r>
      <w:r w:rsidRPr="00443A7E">
        <w:rPr>
          <w:sz w:val="28"/>
          <w:szCs w:val="28"/>
        </w:rPr>
        <w:t xml:space="preserve"> года № </w:t>
      </w:r>
      <w:r w:rsidR="00960BC5" w:rsidRPr="00443A7E">
        <w:rPr>
          <w:sz w:val="28"/>
          <w:szCs w:val="28"/>
        </w:rPr>
        <w:t>337</w:t>
      </w:r>
    </w:p>
    <w:p w14:paraId="3A1EEF58" w14:textId="77777777" w:rsidR="00B152BD" w:rsidRPr="00443A7E" w:rsidRDefault="00B152BD" w:rsidP="00B152BD">
      <w:pPr>
        <w:autoSpaceDE w:val="0"/>
        <w:autoSpaceDN w:val="0"/>
        <w:adjustRightInd w:val="0"/>
        <w:ind w:left="4860"/>
        <w:jc w:val="center"/>
        <w:rPr>
          <w:sz w:val="28"/>
          <w:szCs w:val="28"/>
        </w:rPr>
      </w:pPr>
      <w:r w:rsidRPr="00443A7E">
        <w:rPr>
          <w:sz w:val="28"/>
          <w:szCs w:val="28"/>
        </w:rPr>
        <w:t xml:space="preserve">(в редакции постановления Правительства Забайкальского края </w:t>
      </w:r>
    </w:p>
    <w:p w14:paraId="4FD0CA00" w14:textId="77777777" w:rsidR="008F7CC7" w:rsidRPr="00443A7E" w:rsidRDefault="00B152BD" w:rsidP="00B152BD">
      <w:pPr>
        <w:autoSpaceDE w:val="0"/>
        <w:autoSpaceDN w:val="0"/>
        <w:adjustRightInd w:val="0"/>
        <w:ind w:left="4860"/>
        <w:jc w:val="center"/>
        <w:rPr>
          <w:sz w:val="16"/>
          <w:szCs w:val="16"/>
        </w:rPr>
      </w:pPr>
      <w:r w:rsidRPr="00443A7E">
        <w:rPr>
          <w:sz w:val="28"/>
          <w:szCs w:val="28"/>
        </w:rPr>
        <w:t xml:space="preserve">                                                   )</w:t>
      </w:r>
    </w:p>
    <w:p w14:paraId="17E24356" w14:textId="77777777" w:rsidR="00B12215" w:rsidRPr="00443A7E" w:rsidRDefault="00B12215" w:rsidP="001A5CF0">
      <w:pPr>
        <w:autoSpaceDE w:val="0"/>
        <w:autoSpaceDN w:val="0"/>
        <w:adjustRightInd w:val="0"/>
        <w:jc w:val="center"/>
      </w:pPr>
    </w:p>
    <w:p w14:paraId="5E3DEBD8" w14:textId="77777777" w:rsidR="00F31BA5" w:rsidRPr="00443A7E" w:rsidRDefault="00F31BA5" w:rsidP="00F31BA5">
      <w:pPr>
        <w:autoSpaceDE w:val="0"/>
        <w:autoSpaceDN w:val="0"/>
        <w:adjustRightInd w:val="0"/>
        <w:ind w:right="-5"/>
        <w:jc w:val="center"/>
        <w:rPr>
          <w:b/>
          <w:sz w:val="28"/>
          <w:szCs w:val="28"/>
        </w:rPr>
      </w:pPr>
      <w:r w:rsidRPr="00443A7E">
        <w:rPr>
          <w:b/>
          <w:bCs/>
          <w:sz w:val="28"/>
          <w:szCs w:val="28"/>
        </w:rPr>
        <w:t>ПОРЯДОК</w:t>
      </w:r>
    </w:p>
    <w:p w14:paraId="088DA0C1" w14:textId="77777777" w:rsidR="00F31BA5" w:rsidRPr="00443A7E" w:rsidRDefault="00F31BA5" w:rsidP="00F31BA5">
      <w:pPr>
        <w:autoSpaceDE w:val="0"/>
        <w:autoSpaceDN w:val="0"/>
        <w:adjustRightInd w:val="0"/>
        <w:ind w:firstLine="709"/>
        <w:jc w:val="center"/>
        <w:rPr>
          <w:b/>
          <w:bCs/>
          <w:sz w:val="28"/>
          <w:szCs w:val="28"/>
        </w:rPr>
      </w:pPr>
      <w:r w:rsidRPr="00443A7E">
        <w:rPr>
          <w:b/>
          <w:bCs/>
          <w:sz w:val="28"/>
          <w:szCs w:val="28"/>
        </w:rPr>
        <w:t>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на финансовое обеспечение затрат, связанных с участием в презентации продукции предприятий пищевой и перерабатывающей промышленности и прочих мероприятиях</w:t>
      </w:r>
    </w:p>
    <w:p w14:paraId="3C5CB314" w14:textId="77777777" w:rsidR="00A50A6E" w:rsidRPr="00443A7E" w:rsidRDefault="00A50A6E" w:rsidP="00F31BA5">
      <w:pPr>
        <w:autoSpaceDE w:val="0"/>
        <w:autoSpaceDN w:val="0"/>
        <w:adjustRightInd w:val="0"/>
        <w:ind w:firstLine="709"/>
        <w:jc w:val="center"/>
        <w:rPr>
          <w:bCs/>
          <w:sz w:val="22"/>
          <w:szCs w:val="22"/>
        </w:rPr>
      </w:pPr>
    </w:p>
    <w:p w14:paraId="4B4ECB20" w14:textId="77777777" w:rsidR="0004233A" w:rsidRPr="00443A7E" w:rsidRDefault="0004233A" w:rsidP="00F31BA5">
      <w:pPr>
        <w:autoSpaceDE w:val="0"/>
        <w:autoSpaceDN w:val="0"/>
        <w:adjustRightInd w:val="0"/>
        <w:ind w:firstLine="709"/>
        <w:jc w:val="center"/>
        <w:rPr>
          <w:b/>
          <w:bCs/>
          <w:sz w:val="28"/>
          <w:szCs w:val="28"/>
        </w:rPr>
      </w:pPr>
      <w:r w:rsidRPr="00443A7E">
        <w:rPr>
          <w:b/>
          <w:bCs/>
          <w:sz w:val="28"/>
          <w:szCs w:val="28"/>
        </w:rPr>
        <w:t>1. Общие положения</w:t>
      </w:r>
    </w:p>
    <w:p w14:paraId="28D361B2" w14:textId="77777777" w:rsidR="0004233A" w:rsidRPr="00443A7E" w:rsidRDefault="0004233A" w:rsidP="00F31BA5">
      <w:pPr>
        <w:autoSpaceDE w:val="0"/>
        <w:autoSpaceDN w:val="0"/>
        <w:adjustRightInd w:val="0"/>
        <w:ind w:firstLine="709"/>
        <w:jc w:val="center"/>
        <w:rPr>
          <w:b/>
          <w:bCs/>
          <w:sz w:val="28"/>
          <w:szCs w:val="28"/>
        </w:rPr>
      </w:pPr>
    </w:p>
    <w:p w14:paraId="50579FB0" w14:textId="77777777" w:rsidR="00A50A6E" w:rsidRPr="00443A7E" w:rsidRDefault="00A50A6E" w:rsidP="00A50A6E">
      <w:pPr>
        <w:autoSpaceDE w:val="0"/>
        <w:autoSpaceDN w:val="0"/>
        <w:adjustRightInd w:val="0"/>
        <w:ind w:right="-5" w:firstLine="708"/>
        <w:jc w:val="both"/>
        <w:rPr>
          <w:sz w:val="28"/>
          <w:szCs w:val="28"/>
        </w:rPr>
      </w:pPr>
      <w:r w:rsidRPr="00443A7E">
        <w:rPr>
          <w:sz w:val="28"/>
          <w:szCs w:val="28"/>
        </w:rPr>
        <w:t>1. Настоящий Порядок определяет категории юридических лиц (за исключением государственных (муниципальных) учреждений), индивидуальных предпринимателей, имеющих право на получение субсиди</w:t>
      </w:r>
      <w:r w:rsidR="004C65C5" w:rsidRPr="00443A7E">
        <w:rPr>
          <w:sz w:val="28"/>
          <w:szCs w:val="28"/>
        </w:rPr>
        <w:t>й</w:t>
      </w:r>
      <w:r w:rsidRPr="00443A7E">
        <w:rPr>
          <w:sz w:val="28"/>
          <w:szCs w:val="28"/>
        </w:rPr>
        <w:t xml:space="preserve"> </w:t>
      </w:r>
      <w:r w:rsidRPr="00443A7E">
        <w:rPr>
          <w:sz w:val="28"/>
          <w:szCs w:val="28"/>
        </w:rPr>
        <w:lastRenderedPageBreak/>
        <w:t>на финансовое обеспечение затрат, связанных с участием в презентации продукции предприятий пищевой и перерабатывающей промышленности и прочих мероприятиях (далее – субсиди</w:t>
      </w:r>
      <w:r w:rsidR="004C65C5" w:rsidRPr="00443A7E">
        <w:rPr>
          <w:sz w:val="28"/>
          <w:szCs w:val="28"/>
        </w:rPr>
        <w:t>и</w:t>
      </w:r>
      <w:r w:rsidRPr="00443A7E">
        <w:rPr>
          <w:sz w:val="28"/>
          <w:szCs w:val="28"/>
        </w:rPr>
        <w:t>), цели, условия и порядок предоставления субсиди</w:t>
      </w:r>
      <w:r w:rsidR="004C65C5" w:rsidRPr="00443A7E">
        <w:rPr>
          <w:sz w:val="28"/>
          <w:szCs w:val="28"/>
        </w:rPr>
        <w:t>й</w:t>
      </w:r>
      <w:r w:rsidRPr="00443A7E">
        <w:rPr>
          <w:sz w:val="28"/>
          <w:szCs w:val="28"/>
        </w:rPr>
        <w:t xml:space="preserve">, результаты </w:t>
      </w:r>
      <w:r w:rsidR="004C65C5" w:rsidRPr="00443A7E">
        <w:rPr>
          <w:sz w:val="28"/>
          <w:szCs w:val="28"/>
        </w:rPr>
        <w:t>их</w:t>
      </w:r>
      <w:r w:rsidRPr="00443A7E">
        <w:rPr>
          <w:sz w:val="28"/>
          <w:szCs w:val="28"/>
        </w:rPr>
        <w:t xml:space="preserve"> предоставления, порядок возврата субсиди</w:t>
      </w:r>
      <w:r w:rsidR="004C65C5" w:rsidRPr="00443A7E">
        <w:rPr>
          <w:sz w:val="28"/>
          <w:szCs w:val="28"/>
        </w:rPr>
        <w:t>й</w:t>
      </w:r>
      <w:r w:rsidRPr="00443A7E">
        <w:rPr>
          <w:sz w:val="28"/>
          <w:szCs w:val="28"/>
        </w:rPr>
        <w:t xml:space="preserve"> в бюджет Забайкальского края в случае нарушения условий, установленных при </w:t>
      </w:r>
      <w:r w:rsidR="004C65C5" w:rsidRPr="00443A7E">
        <w:rPr>
          <w:sz w:val="28"/>
          <w:szCs w:val="28"/>
        </w:rPr>
        <w:t>их</w:t>
      </w:r>
      <w:r w:rsidRPr="00443A7E">
        <w:rPr>
          <w:sz w:val="28"/>
          <w:szCs w:val="28"/>
        </w:rPr>
        <w:t xml:space="preserve"> предоставлении, случаи и порядок возврата в текущем финансовом году остатков субсиди</w:t>
      </w:r>
      <w:r w:rsidR="004C65C5" w:rsidRPr="00443A7E">
        <w:rPr>
          <w:sz w:val="28"/>
          <w:szCs w:val="28"/>
        </w:rPr>
        <w:t>й</w:t>
      </w:r>
      <w:r w:rsidRPr="00443A7E">
        <w:rPr>
          <w:sz w:val="28"/>
          <w:szCs w:val="28"/>
        </w:rPr>
        <w:t>, не использованных в отчетном финансовом году, а также регламентирует положения об осуществлении в отношении получателей субсиди</w:t>
      </w:r>
      <w:r w:rsidR="004C65C5" w:rsidRPr="00443A7E">
        <w:rPr>
          <w:sz w:val="28"/>
          <w:szCs w:val="28"/>
        </w:rPr>
        <w:t>й</w:t>
      </w:r>
      <w:r w:rsidRPr="00443A7E">
        <w:rPr>
          <w:sz w:val="28"/>
          <w:szCs w:val="28"/>
        </w:rPr>
        <w:t xml:space="preserve"> и лиц, указанных в пункте 5 статьи 78 Бюджетного кодекса Российской Федерации, проверок Министерством сельского хозяйства Забайкальского края (далее – Министерство) соблюдения ими порядка и условий предоставления субсиди</w:t>
      </w:r>
      <w:r w:rsidR="004C65C5" w:rsidRPr="00443A7E">
        <w:rPr>
          <w:sz w:val="28"/>
          <w:szCs w:val="28"/>
        </w:rPr>
        <w:t>й</w:t>
      </w:r>
      <w:r w:rsidRPr="00443A7E">
        <w:rPr>
          <w:sz w:val="28"/>
          <w:szCs w:val="28"/>
        </w:rPr>
        <w:t xml:space="preserve">, в том числе в части достижения результатов </w:t>
      </w:r>
      <w:r w:rsidR="004C65C5" w:rsidRPr="00443A7E">
        <w:rPr>
          <w:sz w:val="28"/>
          <w:szCs w:val="28"/>
        </w:rPr>
        <w:t>их</w:t>
      </w:r>
      <w:r w:rsidRPr="00443A7E">
        <w:rPr>
          <w:sz w:val="28"/>
          <w:szCs w:val="28"/>
        </w:rPr>
        <w:t xml:space="preserve"> предоставления,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4C95FB5A" w14:textId="77777777" w:rsidR="00A50A6E" w:rsidRPr="00443A7E" w:rsidRDefault="00A50A6E" w:rsidP="00A50A6E">
      <w:pPr>
        <w:autoSpaceDE w:val="0"/>
        <w:autoSpaceDN w:val="0"/>
        <w:adjustRightInd w:val="0"/>
        <w:ind w:right="-5" w:firstLine="708"/>
        <w:jc w:val="both"/>
        <w:rPr>
          <w:sz w:val="28"/>
          <w:szCs w:val="28"/>
        </w:rPr>
      </w:pPr>
      <w:r w:rsidRPr="00443A7E">
        <w:rPr>
          <w:sz w:val="28"/>
          <w:szCs w:val="28"/>
        </w:rPr>
        <w:t>Субсиди</w:t>
      </w:r>
      <w:r w:rsidR="004C65C5" w:rsidRPr="00443A7E">
        <w:rPr>
          <w:sz w:val="28"/>
          <w:szCs w:val="28"/>
        </w:rPr>
        <w:t>и</w:t>
      </w:r>
      <w:r w:rsidRPr="00443A7E">
        <w:rPr>
          <w:sz w:val="28"/>
          <w:szCs w:val="28"/>
        </w:rPr>
        <w:t xml:space="preserve"> предоставля</w:t>
      </w:r>
      <w:r w:rsidR="004C65C5" w:rsidRPr="00443A7E">
        <w:rPr>
          <w:sz w:val="28"/>
          <w:szCs w:val="28"/>
        </w:rPr>
        <w:t>ю</w:t>
      </w:r>
      <w:r w:rsidRPr="00443A7E">
        <w:rPr>
          <w:sz w:val="28"/>
          <w:szCs w:val="28"/>
        </w:rPr>
        <w:t>тся в целях реализации 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Забайкальского края от 25 апреля 2014 года № 237 (далее – государственная программа).</w:t>
      </w:r>
    </w:p>
    <w:p w14:paraId="30D8926C" w14:textId="77777777" w:rsidR="004C65C5" w:rsidRPr="00443A7E" w:rsidRDefault="004C65C5" w:rsidP="004C65C5">
      <w:pPr>
        <w:autoSpaceDE w:val="0"/>
        <w:autoSpaceDN w:val="0"/>
        <w:adjustRightInd w:val="0"/>
        <w:ind w:right="-5" w:firstLine="708"/>
        <w:jc w:val="both"/>
        <w:rPr>
          <w:sz w:val="28"/>
          <w:szCs w:val="28"/>
        </w:rPr>
      </w:pPr>
      <w:r w:rsidRPr="00443A7E">
        <w:rPr>
          <w:sz w:val="28"/>
          <w:szCs w:val="28"/>
        </w:rPr>
        <w:t>2. Субсидии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14:paraId="7F761432" w14:textId="77777777" w:rsidR="004C65C5" w:rsidRPr="00443A7E" w:rsidRDefault="004C65C5" w:rsidP="004C65C5">
      <w:pPr>
        <w:autoSpaceDE w:val="0"/>
        <w:autoSpaceDN w:val="0"/>
        <w:adjustRightInd w:val="0"/>
        <w:ind w:right="-5" w:firstLine="708"/>
        <w:jc w:val="both"/>
        <w:rPr>
          <w:sz w:val="28"/>
          <w:szCs w:val="28"/>
        </w:rPr>
      </w:pPr>
      <w:r w:rsidRPr="00443A7E">
        <w:rPr>
          <w:sz w:val="28"/>
          <w:szCs w:val="28"/>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6FF1AFA2" w14:textId="77777777" w:rsidR="004C65C5" w:rsidRPr="00443A7E" w:rsidRDefault="004C65C5" w:rsidP="004C65C5">
      <w:pPr>
        <w:autoSpaceDE w:val="0"/>
        <w:autoSpaceDN w:val="0"/>
        <w:adjustRightInd w:val="0"/>
        <w:ind w:right="-5" w:firstLine="708"/>
        <w:jc w:val="both"/>
        <w:rPr>
          <w:sz w:val="28"/>
          <w:szCs w:val="28"/>
        </w:rPr>
      </w:pPr>
      <w:r w:rsidRPr="00443A7E">
        <w:rPr>
          <w:sz w:val="28"/>
          <w:szCs w:val="28"/>
        </w:rPr>
        <w:t xml:space="preserve">3. Субсидии предоставляются </w:t>
      </w:r>
      <w:r w:rsidR="004A1F35" w:rsidRPr="00443A7E">
        <w:rPr>
          <w:sz w:val="28"/>
          <w:szCs w:val="28"/>
        </w:rPr>
        <w:t>в целях</w:t>
      </w:r>
      <w:r w:rsidRPr="00443A7E">
        <w:rPr>
          <w:sz w:val="28"/>
          <w:szCs w:val="28"/>
        </w:rPr>
        <w:t xml:space="preserve"> финансово</w:t>
      </w:r>
      <w:r w:rsidR="004A1F35" w:rsidRPr="00443A7E">
        <w:rPr>
          <w:sz w:val="28"/>
          <w:szCs w:val="28"/>
        </w:rPr>
        <w:t>го</w:t>
      </w:r>
      <w:r w:rsidRPr="00443A7E">
        <w:rPr>
          <w:sz w:val="28"/>
          <w:szCs w:val="28"/>
        </w:rPr>
        <w:t xml:space="preserve"> обеспечени</w:t>
      </w:r>
      <w:r w:rsidR="004A1F35" w:rsidRPr="00443A7E">
        <w:rPr>
          <w:sz w:val="28"/>
          <w:szCs w:val="28"/>
        </w:rPr>
        <w:t>я</w:t>
      </w:r>
      <w:r w:rsidRPr="00443A7E">
        <w:rPr>
          <w:sz w:val="28"/>
          <w:szCs w:val="28"/>
        </w:rPr>
        <w:t xml:space="preserve"> части затрат, связанных с участием в презентации продукции предприятий пищевой и перерабатывающей промышленности </w:t>
      </w:r>
      <w:r w:rsidRPr="00443A7E">
        <w:rPr>
          <w:bCs/>
          <w:sz w:val="28"/>
          <w:szCs w:val="28"/>
        </w:rPr>
        <w:t>и прочих мероприятиях</w:t>
      </w:r>
      <w:r w:rsidRPr="00443A7E">
        <w:rPr>
          <w:sz w:val="28"/>
          <w:szCs w:val="28"/>
        </w:rPr>
        <w:t>, понесенных получателями средств в текущем финансовом году.</w:t>
      </w:r>
    </w:p>
    <w:p w14:paraId="25EBC23B" w14:textId="77777777" w:rsidR="004C65C5" w:rsidRPr="00443A7E" w:rsidRDefault="004C65C5" w:rsidP="004C65C5">
      <w:pPr>
        <w:autoSpaceDE w:val="0"/>
        <w:autoSpaceDN w:val="0"/>
        <w:adjustRightInd w:val="0"/>
        <w:ind w:right="-5" w:firstLine="708"/>
        <w:jc w:val="both"/>
        <w:rPr>
          <w:bCs/>
          <w:sz w:val="28"/>
          <w:szCs w:val="28"/>
        </w:rPr>
      </w:pPr>
      <w:r w:rsidRPr="00443A7E">
        <w:rPr>
          <w:bCs/>
          <w:sz w:val="28"/>
          <w:szCs w:val="28"/>
        </w:rPr>
        <w:t>4. Под прочими мероприятиями в рамках настоящего Порядка понимаются мероприятия:</w:t>
      </w:r>
    </w:p>
    <w:p w14:paraId="608705F5" w14:textId="77777777" w:rsidR="004C65C5" w:rsidRPr="00443A7E" w:rsidRDefault="004C65C5" w:rsidP="004C65C5">
      <w:pPr>
        <w:pStyle w:val="1"/>
        <w:suppressAutoHyphens/>
        <w:spacing w:before="0" w:after="0"/>
        <w:ind w:firstLine="709"/>
        <w:jc w:val="both"/>
        <w:rPr>
          <w:rFonts w:ascii="Times New Roman" w:hAnsi="Times New Roman"/>
          <w:b w:val="0"/>
          <w:color w:val="auto"/>
          <w:sz w:val="28"/>
          <w:szCs w:val="28"/>
        </w:rPr>
      </w:pPr>
      <w:r w:rsidRPr="00443A7E">
        <w:rPr>
          <w:rFonts w:ascii="Times New Roman" w:hAnsi="Times New Roman"/>
          <w:b w:val="0"/>
          <w:color w:val="auto"/>
          <w:sz w:val="28"/>
          <w:szCs w:val="28"/>
        </w:rPr>
        <w:t>установленные календарным планом мероприятий, проводимых Губернатором Забайкальского края, Правительством Забайкальского края, Законодательным Собранием Забайкальского края, в том числе краевой слет-конкурс ученических производственных бригад сельских школ, выставка-ярмарка «Золотая сотка», выставка-ярмарка «Золотая осень Забайкалья», «Итоги трудового соперничества»;</w:t>
      </w:r>
    </w:p>
    <w:p w14:paraId="36FC6E82" w14:textId="77777777" w:rsidR="004C65C5" w:rsidRPr="00443A7E" w:rsidRDefault="004C65C5" w:rsidP="004C65C5">
      <w:pPr>
        <w:autoSpaceDE w:val="0"/>
        <w:autoSpaceDN w:val="0"/>
        <w:adjustRightInd w:val="0"/>
        <w:ind w:right="-5" w:firstLine="708"/>
        <w:jc w:val="both"/>
        <w:rPr>
          <w:bCs/>
          <w:sz w:val="28"/>
          <w:szCs w:val="28"/>
        </w:rPr>
      </w:pPr>
      <w:r w:rsidRPr="00443A7E">
        <w:rPr>
          <w:bCs/>
          <w:sz w:val="28"/>
          <w:szCs w:val="28"/>
        </w:rPr>
        <w:t xml:space="preserve">проводимые по поручению Губернатора Забайкальского края в целях пропаганды достижений сельскохозяйственных товаропроизводителей и (или) предприятий пищевой и перерабатывающей промышленности </w:t>
      </w:r>
      <w:r w:rsidRPr="00443A7E">
        <w:rPr>
          <w:bCs/>
          <w:sz w:val="28"/>
          <w:szCs w:val="28"/>
        </w:rPr>
        <w:lastRenderedPageBreak/>
        <w:t>Забайкальского края и обмена опытом ведущих аграриев Забайкальского края и других регионов Российской Федерации.</w:t>
      </w:r>
    </w:p>
    <w:p w14:paraId="0D28374A" w14:textId="77777777" w:rsidR="004C65C5" w:rsidRPr="00443A7E" w:rsidRDefault="004C65C5" w:rsidP="004C65C5">
      <w:pPr>
        <w:autoSpaceDE w:val="0"/>
        <w:autoSpaceDN w:val="0"/>
        <w:adjustRightInd w:val="0"/>
        <w:ind w:firstLine="709"/>
        <w:jc w:val="both"/>
        <w:rPr>
          <w:sz w:val="28"/>
          <w:szCs w:val="28"/>
        </w:rPr>
      </w:pPr>
      <w:r w:rsidRPr="00443A7E">
        <w:rPr>
          <w:sz w:val="28"/>
          <w:szCs w:val="28"/>
        </w:rPr>
        <w:t>4.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14:paraId="5ADDBEFD" w14:textId="77777777" w:rsidR="004C65C5" w:rsidRPr="00443A7E" w:rsidRDefault="004C65C5" w:rsidP="004C65C5">
      <w:pPr>
        <w:autoSpaceDE w:val="0"/>
        <w:autoSpaceDN w:val="0"/>
        <w:adjustRightInd w:val="0"/>
        <w:ind w:firstLine="709"/>
        <w:jc w:val="both"/>
        <w:rPr>
          <w:sz w:val="28"/>
          <w:szCs w:val="28"/>
        </w:rPr>
      </w:pPr>
      <w:r w:rsidRPr="00443A7E">
        <w:rPr>
          <w:sz w:val="28"/>
          <w:szCs w:val="28"/>
        </w:rPr>
        <w:t>5. Отбор получателей субсидий осуществляется способом запроса предложений (далее – отбор) исходя из соответствия участников отбора категории, установленной настоящим Порядком, и очередности поступления заявок участников отбора на участие в отборе (далее – заявка).</w:t>
      </w:r>
    </w:p>
    <w:p w14:paraId="07F4D717" w14:textId="77777777" w:rsidR="00BC2897" w:rsidRPr="00443A7E" w:rsidRDefault="00BC2897" w:rsidP="00BC2897">
      <w:pPr>
        <w:ind w:firstLine="709"/>
        <w:jc w:val="both"/>
        <w:rPr>
          <w:sz w:val="28"/>
          <w:szCs w:val="28"/>
        </w:rPr>
      </w:pPr>
      <w:r w:rsidRPr="00443A7E">
        <w:rPr>
          <w:sz w:val="28"/>
          <w:szCs w:val="28"/>
        </w:rPr>
        <w:t xml:space="preserve">6. К категории получателей субсидий в рамках настоящего Порядка относятся </w:t>
      </w:r>
      <w:r w:rsidRPr="00443A7E">
        <w:rPr>
          <w:sz w:val="28"/>
          <w:szCs w:val="28"/>
          <w:lang w:eastAsia="en-US"/>
        </w:rPr>
        <w:t>юридические лица (за исключением государственных (муниципальных) учреждений), индивидуальные предприниматели (</w:t>
      </w:r>
      <w:r w:rsidRPr="00443A7E">
        <w:rPr>
          <w:sz w:val="28"/>
          <w:szCs w:val="28"/>
        </w:rPr>
        <w:t>далее также – заявители, участники отбора, получатели субсидий).</w:t>
      </w:r>
    </w:p>
    <w:p w14:paraId="56EC4567"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7. Заявители на дату подачи заявки должны соответствовать следующим требованиям:</w:t>
      </w:r>
    </w:p>
    <w:p w14:paraId="412F552A"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1) осуществлять свою деятельность на территории Забайкальского края;</w:t>
      </w:r>
    </w:p>
    <w:p w14:paraId="4FE2F071"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2)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02F0421"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3)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6BE411A"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4)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BD4577D" w14:textId="77777777" w:rsidR="00BC2897" w:rsidRPr="00443A7E" w:rsidRDefault="00BC2897" w:rsidP="00BC2897">
      <w:pPr>
        <w:autoSpaceDE w:val="0"/>
        <w:autoSpaceDN w:val="0"/>
        <w:adjustRightInd w:val="0"/>
        <w:ind w:firstLine="709"/>
        <w:jc w:val="both"/>
        <w:rPr>
          <w:sz w:val="28"/>
          <w:szCs w:val="28"/>
        </w:rPr>
      </w:pPr>
      <w:r w:rsidRPr="00443A7E">
        <w:rPr>
          <w:sz w:val="28"/>
          <w:szCs w:val="28"/>
        </w:rPr>
        <w:lastRenderedPageBreak/>
        <w:t xml:space="preserve">5) не получать средства из бюджета Забайкальского края на основании иных нормативных правовых актов Забайкальского края, на цели, установленные пунктом </w:t>
      </w:r>
      <w:r w:rsidR="00C47E8D">
        <w:rPr>
          <w:sz w:val="28"/>
          <w:szCs w:val="28"/>
        </w:rPr>
        <w:t>3</w:t>
      </w:r>
      <w:r w:rsidRPr="00443A7E">
        <w:rPr>
          <w:sz w:val="28"/>
          <w:szCs w:val="28"/>
        </w:rPr>
        <w:t xml:space="preserve"> настоящего Порядка;</w:t>
      </w:r>
    </w:p>
    <w:p w14:paraId="5C2D3678"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6) не являться иностранными агентами в соответствии с Федеральным законом от 14 июля 2022 года № 255-ФЗ «О контроле за деятельностью лиц, находящихся под иностранным влиянием»;</w:t>
      </w:r>
    </w:p>
    <w:p w14:paraId="4D8F6E30"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7)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их не приостановлена в порядке, предусмотренном законодательством Российской Федерации, индивидуальные предприниматели не должны прекратить деятельность в качестве индивидуального предпринимателя;</w:t>
      </w:r>
    </w:p>
    <w:p w14:paraId="1283040D"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8) представлять в Министерство (в срок, установленный Министерством) отчетность о финансово-экономическом состоянии товаропроизводителей агропромышленного комплекса за предыдущий год по формам, утвержденным Министерством сельского хозяйства Российской Федерации и Министерством;</w:t>
      </w:r>
    </w:p>
    <w:p w14:paraId="473F2DAE"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9) не иметь по вступившим в законную силу решениям судов неисполненной обязанности по возврату средств субсидий, полученных в предыдущие годы на реализацию мероприятий государственной программы, в связи с нарушением условий их предоставления и (или) недостижением результатов предоставления субсидий, установленных соглашениями о предоставлении субсидий.</w:t>
      </w:r>
    </w:p>
    <w:p w14:paraId="5DC84693"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8. Условиями предоставления субсидий являются:</w:t>
      </w:r>
    </w:p>
    <w:p w14:paraId="6748517D"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1) соответствие получателя субсидии категории и требованиям, указанным в пунктах 6 и 7 настоящего Порядка;</w:t>
      </w:r>
    </w:p>
    <w:p w14:paraId="5C6B0B50"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2) отсутствие у получателя субсидии на едином налоговом счете задолженности или наличие задолженности по уплате налогов, сборов и страховых взносов в бюджеты бюджетной системы Российской Федерации, не превышающей размер, определенный пунктом 3 статьи 47 Налогового кодекса Российской Федерации;</w:t>
      </w:r>
    </w:p>
    <w:p w14:paraId="119DF347"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3)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738A9DE4" w14:textId="77777777" w:rsidR="00BC2897" w:rsidRPr="00443A7E" w:rsidRDefault="00BC2897" w:rsidP="00BC2897">
      <w:pPr>
        <w:autoSpaceDE w:val="0"/>
        <w:autoSpaceDN w:val="0"/>
        <w:adjustRightInd w:val="0"/>
        <w:ind w:firstLine="709"/>
        <w:jc w:val="both"/>
        <w:rPr>
          <w:sz w:val="28"/>
          <w:szCs w:val="28"/>
        </w:rPr>
      </w:pPr>
      <w:r w:rsidRPr="00443A7E">
        <w:rPr>
          <w:sz w:val="28"/>
          <w:szCs w:val="28"/>
        </w:rPr>
        <w:t xml:space="preserve">4) согласие получателей субсидий,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w:t>
      </w:r>
      <w:r w:rsidRPr="00443A7E">
        <w:rPr>
          <w:sz w:val="28"/>
          <w:szCs w:val="28"/>
        </w:rPr>
        <w:lastRenderedPageBreak/>
        <w:t>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27D82F63" w14:textId="77777777" w:rsidR="000417BA" w:rsidRPr="00443A7E" w:rsidRDefault="000417BA" w:rsidP="00FD1963">
      <w:pPr>
        <w:ind w:firstLine="709"/>
        <w:jc w:val="both"/>
        <w:rPr>
          <w:sz w:val="28"/>
          <w:szCs w:val="28"/>
        </w:rPr>
      </w:pPr>
      <w:r w:rsidRPr="00443A7E">
        <w:rPr>
          <w:sz w:val="28"/>
          <w:szCs w:val="28"/>
        </w:rPr>
        <w:t xml:space="preserve">9. </w:t>
      </w:r>
      <w:r w:rsidR="00C835F6" w:rsidRPr="00443A7E">
        <w:rPr>
          <w:bCs/>
          <w:sz w:val="28"/>
          <w:szCs w:val="28"/>
        </w:rPr>
        <w:t xml:space="preserve">Результатами предоставления субсидии </w:t>
      </w:r>
      <w:r w:rsidR="00C835F6" w:rsidRPr="00443A7E">
        <w:rPr>
          <w:sz w:val="28"/>
          <w:szCs w:val="28"/>
        </w:rPr>
        <w:t>на 31 декабря года, в котором предоставлена субсидия,</w:t>
      </w:r>
      <w:r w:rsidR="00C835F6" w:rsidRPr="00443A7E">
        <w:rPr>
          <w:bCs/>
          <w:sz w:val="28"/>
          <w:szCs w:val="28"/>
        </w:rPr>
        <w:t xml:space="preserve"> являются</w:t>
      </w:r>
      <w:r w:rsidR="00FD1963" w:rsidRPr="00443A7E">
        <w:rPr>
          <w:bCs/>
          <w:sz w:val="28"/>
          <w:szCs w:val="28"/>
        </w:rPr>
        <w:t xml:space="preserve">: </w:t>
      </w:r>
      <w:r w:rsidR="00194159" w:rsidRPr="00443A7E">
        <w:rPr>
          <w:sz w:val="28"/>
          <w:szCs w:val="28"/>
        </w:rPr>
        <w:t>«утверждены номинации для награждения участников совещания по подведению итогов трудового соперничества» и (или) «принято участие ученическими производственными бригадами сельских школ в слете-конкурсе» и (или) «принято участие сельскохозяйственными товаропроизводителями, организациями пищевой и перерабатывающей промышленности в проведении региональных ярмарочно-выставочных мероприятий» и (или) «организованы демонстрационные площадки для презентации аграриям в рамках мероприятия «День поля»» и (или) «представлена на межрегиональных ярмарочно-выставочных мероприятиях продукция региональных товаропроизводителей в количестве наименований».</w:t>
      </w:r>
    </w:p>
    <w:p w14:paraId="2B9EB0AC" w14:textId="77777777" w:rsidR="00CE721D" w:rsidRPr="00443A7E" w:rsidRDefault="00CE721D" w:rsidP="00CE721D">
      <w:pPr>
        <w:pStyle w:val="1"/>
        <w:spacing w:before="0" w:after="0"/>
        <w:ind w:firstLine="709"/>
        <w:jc w:val="both"/>
        <w:rPr>
          <w:rFonts w:ascii="Times New Roman" w:hAnsi="Times New Roman"/>
          <w:b w:val="0"/>
          <w:color w:val="auto"/>
          <w:sz w:val="28"/>
          <w:szCs w:val="28"/>
        </w:rPr>
      </w:pPr>
      <w:r w:rsidRPr="00443A7E">
        <w:rPr>
          <w:rFonts w:ascii="Times New Roman" w:hAnsi="Times New Roman"/>
          <w:b w:val="0"/>
          <w:color w:val="auto"/>
          <w:sz w:val="28"/>
          <w:szCs w:val="28"/>
          <w:lang w:eastAsia="en-US"/>
        </w:rPr>
        <w:t>10.</w:t>
      </w:r>
      <w:r w:rsidRPr="00443A7E">
        <w:rPr>
          <w:rFonts w:ascii="Times New Roman" w:hAnsi="Times New Roman"/>
          <w:b w:val="0"/>
          <w:color w:val="auto"/>
          <w:sz w:val="28"/>
          <w:szCs w:val="28"/>
          <w:shd w:val="clear" w:color="auto" w:fill="FFFFFF"/>
        </w:rPr>
        <w:t xml:space="preserve"> Субсидии предоставляются в объеме 100 % затрат, связанных с</w:t>
      </w:r>
      <w:r w:rsidRPr="00443A7E">
        <w:rPr>
          <w:rFonts w:ascii="Times New Roman" w:hAnsi="Times New Roman"/>
          <w:b w:val="0"/>
          <w:color w:val="auto"/>
          <w:sz w:val="28"/>
          <w:szCs w:val="28"/>
        </w:rPr>
        <w:t xml:space="preserve"> участием в презентации продукции предприятий пищевой и перерабатывающей промышленности </w:t>
      </w:r>
      <w:r w:rsidRPr="00443A7E">
        <w:rPr>
          <w:rFonts w:ascii="Times New Roman" w:hAnsi="Times New Roman"/>
          <w:b w:val="0"/>
          <w:bCs w:val="0"/>
          <w:color w:val="auto"/>
          <w:sz w:val="28"/>
          <w:szCs w:val="28"/>
        </w:rPr>
        <w:t>и прочих мероприятиях</w:t>
      </w:r>
      <w:r w:rsidRPr="00443A7E">
        <w:rPr>
          <w:rFonts w:ascii="Times New Roman" w:hAnsi="Times New Roman"/>
          <w:b w:val="0"/>
          <w:color w:val="auto"/>
          <w:sz w:val="28"/>
          <w:szCs w:val="28"/>
        </w:rPr>
        <w:t>.</w:t>
      </w:r>
    </w:p>
    <w:p w14:paraId="01EC89CF" w14:textId="77777777" w:rsidR="00CE721D" w:rsidRPr="00443A7E" w:rsidRDefault="00CE721D" w:rsidP="00CE721D">
      <w:pPr>
        <w:autoSpaceDE w:val="0"/>
        <w:autoSpaceDN w:val="0"/>
        <w:adjustRightInd w:val="0"/>
        <w:ind w:firstLine="708"/>
        <w:jc w:val="both"/>
        <w:rPr>
          <w:sz w:val="28"/>
          <w:szCs w:val="28"/>
          <w:shd w:val="clear" w:color="auto" w:fill="FFFFFF"/>
        </w:rPr>
      </w:pPr>
      <w:r w:rsidRPr="00443A7E">
        <w:rPr>
          <w:sz w:val="28"/>
          <w:szCs w:val="28"/>
          <w:shd w:val="clear" w:color="auto" w:fill="FFFFFF"/>
        </w:rPr>
        <w:t>Размер субсидий определяется Министерством при принятии решения о предоставлении субсидий.</w:t>
      </w:r>
    </w:p>
    <w:p w14:paraId="6A6F7D13" w14:textId="77777777" w:rsidR="00CE721D" w:rsidRPr="00443A7E" w:rsidRDefault="00CE721D" w:rsidP="00CE721D">
      <w:pPr>
        <w:autoSpaceDE w:val="0"/>
        <w:autoSpaceDN w:val="0"/>
        <w:adjustRightInd w:val="0"/>
        <w:ind w:firstLine="708"/>
        <w:jc w:val="both"/>
        <w:rPr>
          <w:bCs/>
          <w:sz w:val="28"/>
          <w:szCs w:val="28"/>
        </w:rPr>
      </w:pPr>
      <w:r w:rsidRPr="00443A7E">
        <w:rPr>
          <w:bCs/>
          <w:sz w:val="28"/>
          <w:szCs w:val="28"/>
        </w:rPr>
        <w:t xml:space="preserve">В случае если запрашиваемый размер субсидий превышает объем лимитов, доведенных Министерству на цели, указанные в пункте </w:t>
      </w:r>
      <w:r w:rsidR="004A1F35" w:rsidRPr="00443A7E">
        <w:rPr>
          <w:bCs/>
          <w:sz w:val="28"/>
          <w:szCs w:val="28"/>
        </w:rPr>
        <w:t>3</w:t>
      </w:r>
      <w:r w:rsidRPr="00443A7E">
        <w:rPr>
          <w:bCs/>
          <w:sz w:val="28"/>
          <w:szCs w:val="28"/>
        </w:rPr>
        <w:t xml:space="preserve"> настоящего Порядка, субсидии предоставляются в объеме доведенных лимитов.</w:t>
      </w:r>
    </w:p>
    <w:p w14:paraId="521E288E" w14:textId="77777777" w:rsidR="004F0C1B" w:rsidRPr="00443A7E" w:rsidRDefault="004F0C1B" w:rsidP="004F0C1B">
      <w:pPr>
        <w:tabs>
          <w:tab w:val="left" w:pos="1080"/>
        </w:tabs>
        <w:autoSpaceDE w:val="0"/>
        <w:autoSpaceDN w:val="0"/>
        <w:adjustRightInd w:val="0"/>
        <w:ind w:firstLine="709"/>
        <w:jc w:val="both"/>
        <w:rPr>
          <w:sz w:val="28"/>
          <w:szCs w:val="28"/>
        </w:rPr>
      </w:pPr>
      <w:r w:rsidRPr="00443A7E">
        <w:rPr>
          <w:sz w:val="28"/>
          <w:szCs w:val="28"/>
        </w:rPr>
        <w:t xml:space="preserve">11. К направлениям расходов, связанным </w:t>
      </w:r>
      <w:r w:rsidRPr="00443A7E">
        <w:rPr>
          <w:sz w:val="28"/>
          <w:szCs w:val="28"/>
          <w:shd w:val="clear" w:color="auto" w:fill="FFFFFF"/>
        </w:rPr>
        <w:t>связанных с</w:t>
      </w:r>
      <w:r w:rsidRPr="00443A7E">
        <w:rPr>
          <w:sz w:val="28"/>
          <w:szCs w:val="28"/>
        </w:rPr>
        <w:t xml:space="preserve"> участием в презентации продукции предприятий пищевой и перерабатывающей промышленности </w:t>
      </w:r>
      <w:r w:rsidRPr="00443A7E">
        <w:rPr>
          <w:bCs/>
          <w:sz w:val="28"/>
          <w:szCs w:val="28"/>
        </w:rPr>
        <w:t>и прочих мероприятиях</w:t>
      </w:r>
      <w:r w:rsidRPr="00443A7E">
        <w:rPr>
          <w:sz w:val="28"/>
          <w:szCs w:val="28"/>
          <w:shd w:val="clear" w:color="auto" w:fill="FFFFFF"/>
        </w:rPr>
        <w:t xml:space="preserve"> связанных с</w:t>
      </w:r>
      <w:r w:rsidRPr="00443A7E">
        <w:rPr>
          <w:sz w:val="28"/>
          <w:szCs w:val="28"/>
        </w:rPr>
        <w:t xml:space="preserve"> участием в презентации продукции предприятий пищевой и перерабатывающей промышленности </w:t>
      </w:r>
      <w:r w:rsidRPr="00443A7E">
        <w:rPr>
          <w:bCs/>
          <w:sz w:val="28"/>
          <w:szCs w:val="28"/>
        </w:rPr>
        <w:t>и прочих мероприятиях</w:t>
      </w:r>
      <w:r w:rsidRPr="00443A7E">
        <w:rPr>
          <w:sz w:val="28"/>
          <w:szCs w:val="28"/>
        </w:rPr>
        <w:t>, относятся</w:t>
      </w:r>
      <w:r w:rsidR="003D6A00" w:rsidRPr="00443A7E">
        <w:rPr>
          <w:sz w:val="28"/>
          <w:szCs w:val="28"/>
        </w:rPr>
        <w:t xml:space="preserve"> расходы на:</w:t>
      </w:r>
    </w:p>
    <w:p w14:paraId="6A06BA95" w14:textId="77777777" w:rsidR="00DB3D00" w:rsidRPr="00443A7E" w:rsidRDefault="00DB3D00" w:rsidP="00DB3D00">
      <w:pPr>
        <w:tabs>
          <w:tab w:val="left" w:pos="1080"/>
        </w:tabs>
        <w:autoSpaceDE w:val="0"/>
        <w:autoSpaceDN w:val="0"/>
        <w:adjustRightInd w:val="0"/>
        <w:ind w:firstLine="709"/>
        <w:jc w:val="both"/>
        <w:rPr>
          <w:sz w:val="28"/>
          <w:szCs w:val="28"/>
        </w:rPr>
      </w:pPr>
      <w:r w:rsidRPr="00443A7E">
        <w:rPr>
          <w:sz w:val="28"/>
          <w:szCs w:val="28"/>
        </w:rPr>
        <w:t>приобретение продукции предприятий пищевой и перерабатывающей промышленности Забайкальского края, для проведения дегустаций и социальных акций, транспортные расходы, доставку продукции д</w:t>
      </w:r>
      <w:r w:rsidR="00511045" w:rsidRPr="00443A7E">
        <w:rPr>
          <w:sz w:val="28"/>
          <w:szCs w:val="28"/>
        </w:rPr>
        <w:t>о места проведения презентаций</w:t>
      </w:r>
      <w:r w:rsidR="00F75B79" w:rsidRPr="00443A7E">
        <w:rPr>
          <w:sz w:val="28"/>
          <w:szCs w:val="28"/>
        </w:rPr>
        <w:t>, погрузочноразгрузочные работы и упаковку продукции</w:t>
      </w:r>
      <w:r w:rsidR="00511045" w:rsidRPr="00443A7E">
        <w:rPr>
          <w:sz w:val="28"/>
          <w:szCs w:val="28"/>
        </w:rPr>
        <w:t xml:space="preserve">; </w:t>
      </w:r>
    </w:p>
    <w:p w14:paraId="1F30CEA8" w14:textId="77777777" w:rsidR="00F75B79" w:rsidRPr="00443A7E" w:rsidRDefault="00F75B79" w:rsidP="00F75B79">
      <w:pPr>
        <w:tabs>
          <w:tab w:val="left" w:pos="1080"/>
        </w:tabs>
        <w:autoSpaceDE w:val="0"/>
        <w:autoSpaceDN w:val="0"/>
        <w:adjustRightInd w:val="0"/>
        <w:ind w:firstLine="709"/>
        <w:jc w:val="both"/>
        <w:rPr>
          <w:sz w:val="28"/>
          <w:szCs w:val="28"/>
        </w:rPr>
      </w:pPr>
      <w:r w:rsidRPr="00443A7E">
        <w:rPr>
          <w:sz w:val="28"/>
          <w:szCs w:val="28"/>
        </w:rPr>
        <w:t>приобретение призов и формирование призового фонда;</w:t>
      </w:r>
    </w:p>
    <w:p w14:paraId="2E74C56B" w14:textId="77777777" w:rsidR="00DB3D00" w:rsidRPr="00443A7E" w:rsidRDefault="00D24B90" w:rsidP="00DB3D00">
      <w:pPr>
        <w:tabs>
          <w:tab w:val="left" w:pos="1080"/>
        </w:tabs>
        <w:autoSpaceDE w:val="0"/>
        <w:autoSpaceDN w:val="0"/>
        <w:adjustRightInd w:val="0"/>
        <w:ind w:firstLine="709"/>
        <w:jc w:val="both"/>
        <w:rPr>
          <w:sz w:val="28"/>
          <w:szCs w:val="28"/>
        </w:rPr>
      </w:pPr>
      <w:r w:rsidRPr="00443A7E">
        <w:rPr>
          <w:sz w:val="28"/>
          <w:szCs w:val="28"/>
        </w:rPr>
        <w:t>оплату услуг</w:t>
      </w:r>
      <w:r w:rsidR="00511045" w:rsidRPr="00443A7E">
        <w:rPr>
          <w:sz w:val="28"/>
          <w:szCs w:val="28"/>
        </w:rPr>
        <w:t>, заработной платы</w:t>
      </w:r>
      <w:r w:rsidRPr="00443A7E">
        <w:rPr>
          <w:sz w:val="28"/>
          <w:szCs w:val="28"/>
        </w:rPr>
        <w:t xml:space="preserve"> и проезд</w:t>
      </w:r>
      <w:r w:rsidR="00DB3D00" w:rsidRPr="00443A7E">
        <w:rPr>
          <w:sz w:val="28"/>
          <w:szCs w:val="28"/>
        </w:rPr>
        <w:t xml:space="preserve"> персонала, привлекаемого к участию в презентации и прочих мероприятиях, расходы на проживание и питание такого персонала (в случае если презентация и прочие мероприятия, проводятся за пределами городского округа «Город Чита»)</w:t>
      </w:r>
      <w:r w:rsidR="00511045" w:rsidRPr="00443A7E">
        <w:rPr>
          <w:sz w:val="28"/>
          <w:szCs w:val="28"/>
        </w:rPr>
        <w:t>;</w:t>
      </w:r>
    </w:p>
    <w:p w14:paraId="50C67129" w14:textId="77777777" w:rsidR="00DB3D00" w:rsidRPr="00443A7E" w:rsidRDefault="00DB3D00" w:rsidP="00DB3D00">
      <w:pPr>
        <w:tabs>
          <w:tab w:val="left" w:pos="1080"/>
        </w:tabs>
        <w:autoSpaceDE w:val="0"/>
        <w:autoSpaceDN w:val="0"/>
        <w:adjustRightInd w:val="0"/>
        <w:ind w:firstLine="709"/>
        <w:jc w:val="both"/>
        <w:rPr>
          <w:sz w:val="28"/>
          <w:szCs w:val="28"/>
        </w:rPr>
      </w:pPr>
      <w:r w:rsidRPr="00443A7E">
        <w:rPr>
          <w:sz w:val="28"/>
          <w:szCs w:val="28"/>
        </w:rPr>
        <w:t>организационные сборы за участие в презентации и прочих мероприятиях;</w:t>
      </w:r>
    </w:p>
    <w:p w14:paraId="67F0232F" w14:textId="77777777" w:rsidR="00DB3D00" w:rsidRPr="00443A7E" w:rsidRDefault="00DB3D00" w:rsidP="00DB3D00">
      <w:pPr>
        <w:tabs>
          <w:tab w:val="left" w:pos="1080"/>
        </w:tabs>
        <w:autoSpaceDE w:val="0"/>
        <w:autoSpaceDN w:val="0"/>
        <w:adjustRightInd w:val="0"/>
        <w:ind w:firstLine="709"/>
        <w:jc w:val="both"/>
        <w:rPr>
          <w:sz w:val="28"/>
          <w:szCs w:val="28"/>
        </w:rPr>
      </w:pPr>
      <w:r w:rsidRPr="00443A7E">
        <w:rPr>
          <w:sz w:val="28"/>
          <w:szCs w:val="28"/>
        </w:rPr>
        <w:lastRenderedPageBreak/>
        <w:t>проведение экспертизы продукции предприятий пищевой и перерабатывающей промышленности Забайкальского края, представляемой на презентации, на соответствие качеству и безопасности пищевых продуктов;</w:t>
      </w:r>
    </w:p>
    <w:p w14:paraId="0282B47E" w14:textId="77777777" w:rsidR="00DB3D00" w:rsidRPr="00443A7E" w:rsidRDefault="00DB3D00" w:rsidP="00DB3D00">
      <w:pPr>
        <w:tabs>
          <w:tab w:val="left" w:pos="1080"/>
        </w:tabs>
        <w:autoSpaceDE w:val="0"/>
        <w:autoSpaceDN w:val="0"/>
        <w:adjustRightInd w:val="0"/>
        <w:ind w:firstLine="709"/>
        <w:jc w:val="both"/>
        <w:rPr>
          <w:sz w:val="28"/>
          <w:szCs w:val="28"/>
        </w:rPr>
      </w:pPr>
      <w:r w:rsidRPr="00443A7E">
        <w:rPr>
          <w:sz w:val="28"/>
          <w:szCs w:val="28"/>
        </w:rPr>
        <w:t xml:space="preserve">аренду </w:t>
      </w:r>
      <w:r w:rsidR="00C51CF5" w:rsidRPr="00443A7E">
        <w:rPr>
          <w:sz w:val="28"/>
          <w:szCs w:val="28"/>
        </w:rPr>
        <w:t xml:space="preserve">и (или) приобретение </w:t>
      </w:r>
      <w:r w:rsidRPr="00443A7E">
        <w:rPr>
          <w:sz w:val="28"/>
          <w:szCs w:val="28"/>
        </w:rPr>
        <w:t xml:space="preserve">бытовой техники, оборудования и инвентаря для презентации продукции </w:t>
      </w:r>
      <w:r w:rsidR="00C51CF5" w:rsidRPr="00443A7E">
        <w:rPr>
          <w:sz w:val="28"/>
          <w:szCs w:val="28"/>
        </w:rPr>
        <w:t>и прочих мероприятий;</w:t>
      </w:r>
    </w:p>
    <w:p w14:paraId="6B530742" w14:textId="77777777" w:rsidR="00DB3D00" w:rsidRPr="00443A7E" w:rsidRDefault="00DB3D00" w:rsidP="00DB3D00">
      <w:pPr>
        <w:tabs>
          <w:tab w:val="left" w:pos="1080"/>
        </w:tabs>
        <w:autoSpaceDE w:val="0"/>
        <w:autoSpaceDN w:val="0"/>
        <w:adjustRightInd w:val="0"/>
        <w:ind w:firstLine="709"/>
        <w:jc w:val="both"/>
        <w:rPr>
          <w:sz w:val="28"/>
          <w:szCs w:val="28"/>
        </w:rPr>
      </w:pPr>
      <w:r w:rsidRPr="00443A7E">
        <w:rPr>
          <w:sz w:val="28"/>
          <w:szCs w:val="28"/>
        </w:rPr>
        <w:t>проведение медицинского обследования персонала, привлекаемого для к участию в презентации и прочих мероприятиях;</w:t>
      </w:r>
    </w:p>
    <w:p w14:paraId="6B4A65BD" w14:textId="77777777" w:rsidR="00DB3D00" w:rsidRPr="00443A7E" w:rsidRDefault="00DB3D00" w:rsidP="00DB3D00">
      <w:pPr>
        <w:tabs>
          <w:tab w:val="left" w:pos="1080"/>
        </w:tabs>
        <w:autoSpaceDE w:val="0"/>
        <w:autoSpaceDN w:val="0"/>
        <w:adjustRightInd w:val="0"/>
        <w:ind w:firstLine="709"/>
        <w:jc w:val="both"/>
        <w:rPr>
          <w:sz w:val="28"/>
          <w:szCs w:val="28"/>
        </w:rPr>
      </w:pPr>
      <w:r w:rsidRPr="00443A7E">
        <w:rPr>
          <w:sz w:val="28"/>
          <w:szCs w:val="28"/>
        </w:rPr>
        <w:t>брендированию продукции предприятий пищевой и перерабатывающей промышленности Забайкальского края, представляемой на презентации;</w:t>
      </w:r>
    </w:p>
    <w:p w14:paraId="202DF0AF" w14:textId="77777777" w:rsidR="00DB3D00" w:rsidRPr="00443A7E" w:rsidRDefault="00DB3D00" w:rsidP="00DB3D00">
      <w:pPr>
        <w:tabs>
          <w:tab w:val="left" w:pos="1080"/>
        </w:tabs>
        <w:autoSpaceDE w:val="0"/>
        <w:autoSpaceDN w:val="0"/>
        <w:adjustRightInd w:val="0"/>
        <w:ind w:firstLine="709"/>
        <w:jc w:val="both"/>
        <w:rPr>
          <w:sz w:val="28"/>
          <w:szCs w:val="28"/>
        </w:rPr>
      </w:pPr>
      <w:r w:rsidRPr="00443A7E">
        <w:rPr>
          <w:sz w:val="28"/>
          <w:szCs w:val="28"/>
        </w:rPr>
        <w:t>приобретение спецодежды;</w:t>
      </w:r>
    </w:p>
    <w:p w14:paraId="1D772824" w14:textId="77777777" w:rsidR="00DB3D00" w:rsidRPr="00443A7E" w:rsidRDefault="00DB3D00" w:rsidP="00DB3D00">
      <w:pPr>
        <w:tabs>
          <w:tab w:val="left" w:pos="1080"/>
        </w:tabs>
        <w:autoSpaceDE w:val="0"/>
        <w:autoSpaceDN w:val="0"/>
        <w:adjustRightInd w:val="0"/>
        <w:ind w:firstLine="709"/>
        <w:jc w:val="both"/>
        <w:rPr>
          <w:sz w:val="28"/>
          <w:szCs w:val="28"/>
        </w:rPr>
      </w:pPr>
      <w:r w:rsidRPr="00443A7E">
        <w:rPr>
          <w:sz w:val="28"/>
          <w:szCs w:val="28"/>
        </w:rPr>
        <w:t>питание участников презентации и иных мероприятий;</w:t>
      </w:r>
    </w:p>
    <w:p w14:paraId="7F4BBA40" w14:textId="77777777" w:rsidR="00DB3D00" w:rsidRPr="00443A7E" w:rsidRDefault="00DB3D00" w:rsidP="00DB3D00">
      <w:pPr>
        <w:tabs>
          <w:tab w:val="left" w:pos="1080"/>
        </w:tabs>
        <w:autoSpaceDE w:val="0"/>
        <w:autoSpaceDN w:val="0"/>
        <w:adjustRightInd w:val="0"/>
        <w:ind w:firstLine="709"/>
        <w:jc w:val="both"/>
        <w:rPr>
          <w:sz w:val="28"/>
          <w:szCs w:val="28"/>
        </w:rPr>
      </w:pPr>
      <w:r w:rsidRPr="00443A7E">
        <w:rPr>
          <w:sz w:val="28"/>
          <w:szCs w:val="28"/>
        </w:rPr>
        <w:t>расходные</w:t>
      </w:r>
      <w:r w:rsidR="002065ED" w:rsidRPr="00443A7E">
        <w:rPr>
          <w:sz w:val="28"/>
          <w:szCs w:val="28"/>
        </w:rPr>
        <w:t xml:space="preserve"> материалы, </w:t>
      </w:r>
      <w:r w:rsidRPr="00443A7E">
        <w:rPr>
          <w:sz w:val="28"/>
          <w:szCs w:val="28"/>
        </w:rPr>
        <w:t>канцелярские и хозяйственные товары</w:t>
      </w:r>
      <w:r w:rsidR="002065ED" w:rsidRPr="00443A7E">
        <w:rPr>
          <w:sz w:val="28"/>
          <w:szCs w:val="28"/>
        </w:rPr>
        <w:t>;</w:t>
      </w:r>
    </w:p>
    <w:p w14:paraId="17352CE7" w14:textId="77777777" w:rsidR="00DB3D00" w:rsidRPr="00443A7E" w:rsidRDefault="00DB3D00" w:rsidP="00DB3D00">
      <w:pPr>
        <w:tabs>
          <w:tab w:val="left" w:pos="1080"/>
        </w:tabs>
        <w:autoSpaceDE w:val="0"/>
        <w:autoSpaceDN w:val="0"/>
        <w:adjustRightInd w:val="0"/>
        <w:ind w:firstLine="709"/>
        <w:jc w:val="both"/>
        <w:rPr>
          <w:sz w:val="28"/>
          <w:szCs w:val="28"/>
        </w:rPr>
      </w:pPr>
      <w:r w:rsidRPr="00443A7E">
        <w:rPr>
          <w:sz w:val="28"/>
          <w:szCs w:val="28"/>
        </w:rPr>
        <w:t>уплату налогов, в соответствии с действующим законодательством</w:t>
      </w:r>
      <w:r w:rsidR="00F75B79" w:rsidRPr="00443A7E">
        <w:rPr>
          <w:sz w:val="28"/>
          <w:szCs w:val="28"/>
        </w:rPr>
        <w:t>;</w:t>
      </w:r>
    </w:p>
    <w:p w14:paraId="6E0852F0" w14:textId="77777777" w:rsidR="00DB3D00" w:rsidRPr="00443A7E" w:rsidRDefault="002065ED" w:rsidP="00DB3D00">
      <w:pPr>
        <w:tabs>
          <w:tab w:val="left" w:pos="1080"/>
        </w:tabs>
        <w:autoSpaceDE w:val="0"/>
        <w:autoSpaceDN w:val="0"/>
        <w:adjustRightInd w:val="0"/>
        <w:ind w:firstLine="709"/>
        <w:jc w:val="both"/>
        <w:rPr>
          <w:sz w:val="28"/>
          <w:szCs w:val="28"/>
        </w:rPr>
      </w:pPr>
      <w:r w:rsidRPr="00443A7E">
        <w:rPr>
          <w:sz w:val="28"/>
          <w:szCs w:val="28"/>
        </w:rPr>
        <w:t>аренда помещений для проведения презентации и прочих мероприятий;</w:t>
      </w:r>
    </w:p>
    <w:p w14:paraId="5062A3CB" w14:textId="77777777" w:rsidR="002065ED" w:rsidRPr="00443A7E" w:rsidRDefault="002065ED" w:rsidP="00DB3D00">
      <w:pPr>
        <w:tabs>
          <w:tab w:val="left" w:pos="1080"/>
        </w:tabs>
        <w:autoSpaceDE w:val="0"/>
        <w:autoSpaceDN w:val="0"/>
        <w:adjustRightInd w:val="0"/>
        <w:ind w:firstLine="709"/>
        <w:jc w:val="both"/>
        <w:rPr>
          <w:sz w:val="28"/>
          <w:szCs w:val="28"/>
        </w:rPr>
      </w:pPr>
      <w:r w:rsidRPr="00443A7E">
        <w:rPr>
          <w:sz w:val="28"/>
          <w:szCs w:val="28"/>
        </w:rPr>
        <w:t>культурную программу и оформление презентации и прочих мероприятий</w:t>
      </w:r>
    </w:p>
    <w:p w14:paraId="73327E15" w14:textId="77777777" w:rsidR="002065ED" w:rsidRPr="00443A7E" w:rsidRDefault="002065ED" w:rsidP="00DB3D00">
      <w:pPr>
        <w:tabs>
          <w:tab w:val="left" w:pos="1080"/>
        </w:tabs>
        <w:autoSpaceDE w:val="0"/>
        <w:autoSpaceDN w:val="0"/>
        <w:adjustRightInd w:val="0"/>
        <w:ind w:firstLine="709"/>
        <w:jc w:val="both"/>
        <w:rPr>
          <w:sz w:val="28"/>
          <w:szCs w:val="28"/>
        </w:rPr>
      </w:pPr>
      <w:r w:rsidRPr="00443A7E">
        <w:rPr>
          <w:sz w:val="28"/>
          <w:szCs w:val="28"/>
        </w:rPr>
        <w:t>благоустройство территории для проведения п</w:t>
      </w:r>
      <w:r w:rsidR="00F75B79" w:rsidRPr="00443A7E">
        <w:rPr>
          <w:sz w:val="28"/>
          <w:szCs w:val="28"/>
        </w:rPr>
        <w:t>резентации и прочих мероприятий;</w:t>
      </w:r>
    </w:p>
    <w:p w14:paraId="731BD593" w14:textId="77777777" w:rsidR="00F75B79" w:rsidRPr="00443A7E" w:rsidRDefault="00F75B79" w:rsidP="00DB3D00">
      <w:pPr>
        <w:tabs>
          <w:tab w:val="left" w:pos="1080"/>
        </w:tabs>
        <w:autoSpaceDE w:val="0"/>
        <w:autoSpaceDN w:val="0"/>
        <w:adjustRightInd w:val="0"/>
        <w:ind w:firstLine="709"/>
        <w:jc w:val="both"/>
        <w:rPr>
          <w:sz w:val="28"/>
          <w:szCs w:val="28"/>
        </w:rPr>
      </w:pPr>
      <w:r w:rsidRPr="00443A7E">
        <w:rPr>
          <w:sz w:val="28"/>
          <w:szCs w:val="28"/>
        </w:rPr>
        <w:t xml:space="preserve">прочие расходы. </w:t>
      </w:r>
    </w:p>
    <w:p w14:paraId="0DDD629D" w14:textId="77777777" w:rsidR="00C47E8D" w:rsidRPr="00C47E8D" w:rsidRDefault="00DC790D" w:rsidP="004F0C1B">
      <w:pPr>
        <w:tabs>
          <w:tab w:val="left" w:pos="1080"/>
        </w:tabs>
        <w:autoSpaceDE w:val="0"/>
        <w:autoSpaceDN w:val="0"/>
        <w:adjustRightInd w:val="0"/>
        <w:ind w:firstLine="709"/>
        <w:jc w:val="both"/>
        <w:rPr>
          <w:sz w:val="28"/>
          <w:szCs w:val="28"/>
        </w:rPr>
      </w:pPr>
      <w:r w:rsidRPr="00443A7E">
        <w:rPr>
          <w:sz w:val="28"/>
          <w:szCs w:val="28"/>
        </w:rPr>
        <w:t>При этом затраты на приобретение продукции предприятий пищевой и перерабатывающей промышленности Забайкальского края не должны превышать 20% от стоимости такой продукции, зая</w:t>
      </w:r>
      <w:r w:rsidR="00F75B79" w:rsidRPr="00443A7E">
        <w:rPr>
          <w:sz w:val="28"/>
          <w:szCs w:val="28"/>
        </w:rPr>
        <w:t xml:space="preserve">вленной к участию в презентации, а прочие расходы не </w:t>
      </w:r>
      <w:r w:rsidR="00C47E8D">
        <w:rPr>
          <w:sz w:val="28"/>
          <w:szCs w:val="28"/>
        </w:rPr>
        <w:t xml:space="preserve">более 0,5% от сметы расходов, </w:t>
      </w:r>
      <w:r w:rsidR="00C47E8D" w:rsidRPr="00C47E8D">
        <w:rPr>
          <w:bCs/>
          <w:sz w:val="28"/>
          <w:szCs w:val="28"/>
        </w:rPr>
        <w:t>связанных с участием в презентации продукции предприятий пищевой и перерабатывающей промышленности и прочих мероприятиях</w:t>
      </w:r>
      <w:r w:rsidR="00C47E8D" w:rsidRPr="00C47E8D">
        <w:rPr>
          <w:sz w:val="28"/>
          <w:szCs w:val="28"/>
        </w:rPr>
        <w:t>.</w:t>
      </w:r>
    </w:p>
    <w:p w14:paraId="011CDE68" w14:textId="77777777" w:rsidR="004F0C1B" w:rsidRPr="00443A7E" w:rsidRDefault="004F0C1B" w:rsidP="004F0C1B">
      <w:pPr>
        <w:tabs>
          <w:tab w:val="left" w:pos="1080"/>
        </w:tabs>
        <w:autoSpaceDE w:val="0"/>
        <w:autoSpaceDN w:val="0"/>
        <w:adjustRightInd w:val="0"/>
        <w:ind w:firstLine="709"/>
        <w:jc w:val="both"/>
        <w:rPr>
          <w:sz w:val="28"/>
          <w:szCs w:val="28"/>
        </w:rPr>
      </w:pPr>
      <w:r w:rsidRPr="00443A7E">
        <w:rPr>
          <w:sz w:val="28"/>
          <w:szCs w:val="28"/>
        </w:rPr>
        <w:t>12. Документами, подтверждающими фактически произведенные сельскохозяйственным товаропроизводителем расходы, источником финансового обеспечения которых стала субсидия, являются договоры приобретения товаров и (или) работ, и (или) услуг по направлениям расходов, указанным в пункте 11 настоящего Порядка, акты приема-передачи или товарные накладные, счета и счета-фактуры, документы, подтверждающие оплату получателем субсидии приобретенных товаров и (или) работ, и (или) услуг, содержащие направления расходов и их  количественные показатели, в том числе платежные поручения и (или) кассовые чеки с указанием обязательных реквизитов</w:t>
      </w:r>
      <w:r w:rsidR="003B436F" w:rsidRPr="00443A7E">
        <w:rPr>
          <w:sz w:val="28"/>
          <w:szCs w:val="28"/>
        </w:rPr>
        <w:t>, а</w:t>
      </w:r>
      <w:r w:rsidR="00F75B79" w:rsidRPr="00443A7E">
        <w:rPr>
          <w:sz w:val="28"/>
          <w:szCs w:val="28"/>
        </w:rPr>
        <w:t xml:space="preserve"> также расходно-кассовые ордера. </w:t>
      </w:r>
      <w:r w:rsidR="003B436F" w:rsidRPr="00443A7E">
        <w:rPr>
          <w:sz w:val="28"/>
          <w:szCs w:val="28"/>
        </w:rPr>
        <w:t>При этом расходно-кассовые ордера предоставляются при осуществлении наличных расчетов за оказанные услуги с физическими лицами.</w:t>
      </w:r>
    </w:p>
    <w:p w14:paraId="4B8CE631" w14:textId="77777777" w:rsidR="0004233A" w:rsidRPr="00443A7E" w:rsidRDefault="0004233A" w:rsidP="004F0C1B">
      <w:pPr>
        <w:tabs>
          <w:tab w:val="left" w:pos="1080"/>
        </w:tabs>
        <w:autoSpaceDE w:val="0"/>
        <w:autoSpaceDN w:val="0"/>
        <w:adjustRightInd w:val="0"/>
        <w:ind w:firstLine="709"/>
        <w:jc w:val="both"/>
        <w:rPr>
          <w:sz w:val="28"/>
          <w:szCs w:val="28"/>
        </w:rPr>
      </w:pPr>
    </w:p>
    <w:p w14:paraId="7767B84C" w14:textId="77777777" w:rsidR="0004233A" w:rsidRPr="00443A7E" w:rsidRDefault="0004233A" w:rsidP="0004233A">
      <w:pPr>
        <w:tabs>
          <w:tab w:val="left" w:pos="1080"/>
        </w:tabs>
        <w:autoSpaceDE w:val="0"/>
        <w:autoSpaceDN w:val="0"/>
        <w:adjustRightInd w:val="0"/>
        <w:jc w:val="center"/>
        <w:rPr>
          <w:b/>
          <w:sz w:val="28"/>
          <w:szCs w:val="28"/>
        </w:rPr>
      </w:pPr>
      <w:r w:rsidRPr="00443A7E">
        <w:rPr>
          <w:b/>
          <w:sz w:val="28"/>
          <w:szCs w:val="28"/>
        </w:rPr>
        <w:t>2. Порядок организации и проведения отбора</w:t>
      </w:r>
    </w:p>
    <w:p w14:paraId="61162063" w14:textId="77777777" w:rsidR="0004233A" w:rsidRPr="00443A7E" w:rsidRDefault="0004233A" w:rsidP="0004233A">
      <w:pPr>
        <w:tabs>
          <w:tab w:val="left" w:pos="1080"/>
        </w:tabs>
        <w:autoSpaceDE w:val="0"/>
        <w:autoSpaceDN w:val="0"/>
        <w:adjustRightInd w:val="0"/>
        <w:ind w:firstLine="709"/>
        <w:jc w:val="both"/>
        <w:rPr>
          <w:sz w:val="28"/>
          <w:szCs w:val="28"/>
        </w:rPr>
      </w:pPr>
    </w:p>
    <w:p w14:paraId="28E55BA5"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13. Отбор осуществляется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14:paraId="01F98F14"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lastRenderedPageBreak/>
        <w:t>14. Взаимодействие Министерства с участниками отбора осуществляется в ГИИС «Электронный бюджет» с использованием документов в электронной форме.</w:t>
      </w:r>
    </w:p>
    <w:p w14:paraId="5DF2A657"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0E43AAA"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15. Объявление после подписания усиленной квалифицированной электронной подписью руководителя Министерства или уполномоченного им лица, размещается Министерством на едином портале не позднее             5-го календарного дня до наступления даты начала приема заявок после публикации на едином портале информации о субсидии.</w:t>
      </w:r>
    </w:p>
    <w:p w14:paraId="0EAB5B2F"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Объявление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Министерства или уполномоченного им лица, публикуется на едином портале и включает в себя следующую информацию:</w:t>
      </w:r>
    </w:p>
    <w:p w14:paraId="5ED5E23B"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1) способ проведения отбора;</w:t>
      </w:r>
    </w:p>
    <w:p w14:paraId="4E54C833"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2) сроки проведения отбора, дату и время начала подачи заявок, а также дату и время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14:paraId="25913368"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3) наименование, место нахождения, почтовый адрес, адрес электронной почты, контактный телефон Министерства;</w:t>
      </w:r>
    </w:p>
    <w:p w14:paraId="4E6DDF51"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4) результаты предоставления субсидий;</w:t>
      </w:r>
    </w:p>
    <w:p w14:paraId="681D0BA7"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5) требования к участникам отбора;</w:t>
      </w:r>
    </w:p>
    <w:p w14:paraId="3D54EEB8"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6) порядок подачи заявок участниками отбора и требования, предъявляемые к форме и содержанию заявок, подаваемых участниками отбора;</w:t>
      </w:r>
    </w:p>
    <w:p w14:paraId="7E56D5A4"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7) порядок отзыва участниками отбора заявок, порядок внесения изменений в заявки;</w:t>
      </w:r>
    </w:p>
    <w:p w14:paraId="644EFBBF"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8) дату вскрытия заявок;</w:t>
      </w:r>
    </w:p>
    <w:p w14:paraId="451CC24D"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9) порядок рассмотрения заявок на предмет их соответствия установленным в объявлении требованиям</w:t>
      </w:r>
      <w:r w:rsidR="00D14317" w:rsidRPr="00443A7E">
        <w:rPr>
          <w:sz w:val="28"/>
          <w:szCs w:val="28"/>
        </w:rPr>
        <w:t>,</w:t>
      </w:r>
      <w:r w:rsidRPr="00443A7E">
        <w:rPr>
          <w:sz w:val="28"/>
          <w:szCs w:val="28"/>
        </w:rPr>
        <w:t xml:space="preserve"> категории, сроки рассмотрения заявок;</w:t>
      </w:r>
    </w:p>
    <w:p w14:paraId="7B56DDBC"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1</w:t>
      </w:r>
      <w:r w:rsidR="00D14317" w:rsidRPr="00443A7E">
        <w:rPr>
          <w:sz w:val="28"/>
          <w:szCs w:val="28"/>
        </w:rPr>
        <w:t>0</w:t>
      </w:r>
      <w:r w:rsidRPr="00443A7E">
        <w:rPr>
          <w:sz w:val="28"/>
          <w:szCs w:val="28"/>
        </w:rPr>
        <w:t>) порядок отклонения заявок, а также информацию об основаниях их отклонения;</w:t>
      </w:r>
    </w:p>
    <w:p w14:paraId="4E85665D"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1</w:t>
      </w:r>
      <w:r w:rsidR="00D14317" w:rsidRPr="00443A7E">
        <w:rPr>
          <w:sz w:val="28"/>
          <w:szCs w:val="28"/>
        </w:rPr>
        <w:t>1</w:t>
      </w:r>
      <w:r w:rsidRPr="00443A7E">
        <w:rPr>
          <w:sz w:val="28"/>
          <w:szCs w:val="28"/>
        </w:rPr>
        <w:t>) объем распределяемой субсидии в рамках отбора, порядок расчета размера субсидии, правила распределения субсидии по результатам отбора;</w:t>
      </w:r>
    </w:p>
    <w:p w14:paraId="6EB4DB5E" w14:textId="77777777" w:rsidR="0004233A" w:rsidRPr="00443A7E" w:rsidRDefault="00D14317" w:rsidP="0004233A">
      <w:pPr>
        <w:tabs>
          <w:tab w:val="left" w:pos="1080"/>
        </w:tabs>
        <w:autoSpaceDE w:val="0"/>
        <w:autoSpaceDN w:val="0"/>
        <w:adjustRightInd w:val="0"/>
        <w:ind w:firstLine="709"/>
        <w:jc w:val="both"/>
        <w:rPr>
          <w:sz w:val="28"/>
          <w:szCs w:val="28"/>
        </w:rPr>
      </w:pPr>
      <w:r w:rsidRPr="00443A7E">
        <w:rPr>
          <w:sz w:val="28"/>
          <w:szCs w:val="28"/>
        </w:rPr>
        <w:t>12</w:t>
      </w:r>
      <w:r w:rsidR="0004233A" w:rsidRPr="00443A7E">
        <w:rPr>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B50A055"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lastRenderedPageBreak/>
        <w:t>1</w:t>
      </w:r>
      <w:r w:rsidR="00D14317" w:rsidRPr="00443A7E">
        <w:rPr>
          <w:sz w:val="28"/>
          <w:szCs w:val="28"/>
        </w:rPr>
        <w:t>3</w:t>
      </w:r>
      <w:r w:rsidRPr="00443A7E">
        <w:rPr>
          <w:sz w:val="28"/>
          <w:szCs w:val="28"/>
        </w:rPr>
        <w:t>) срок, в течение которого победитель (победители) отбора должен (должны) подписать соглашение (соглашения);</w:t>
      </w:r>
    </w:p>
    <w:p w14:paraId="4F23A808"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1</w:t>
      </w:r>
      <w:r w:rsidR="00D14317" w:rsidRPr="00443A7E">
        <w:rPr>
          <w:sz w:val="28"/>
          <w:szCs w:val="28"/>
        </w:rPr>
        <w:t>4</w:t>
      </w:r>
      <w:r w:rsidRPr="00443A7E">
        <w:rPr>
          <w:sz w:val="28"/>
          <w:szCs w:val="28"/>
        </w:rPr>
        <w:t>) условия признания победителя (победителей) отбора уклонившимся от заключения соглашения.</w:t>
      </w:r>
    </w:p>
    <w:p w14:paraId="25F21BDE" w14:textId="77777777" w:rsidR="00D14317" w:rsidRPr="00443A7E" w:rsidRDefault="00D14317" w:rsidP="00D14317">
      <w:pPr>
        <w:tabs>
          <w:tab w:val="left" w:pos="1080"/>
        </w:tabs>
        <w:autoSpaceDE w:val="0"/>
        <w:autoSpaceDN w:val="0"/>
        <w:adjustRightInd w:val="0"/>
        <w:ind w:firstLine="709"/>
        <w:jc w:val="both"/>
        <w:rPr>
          <w:sz w:val="28"/>
          <w:szCs w:val="28"/>
        </w:rPr>
      </w:pPr>
      <w:r w:rsidRPr="00443A7E">
        <w:rPr>
          <w:sz w:val="28"/>
          <w:szCs w:val="28"/>
        </w:rPr>
        <w:t>1</w:t>
      </w:r>
      <w:r w:rsidR="00A915CE" w:rsidRPr="00443A7E">
        <w:rPr>
          <w:sz w:val="28"/>
          <w:szCs w:val="28"/>
        </w:rPr>
        <w:t>6</w:t>
      </w:r>
      <w:r w:rsidRPr="00443A7E">
        <w:rPr>
          <w:sz w:val="28"/>
          <w:szCs w:val="28"/>
        </w:rPr>
        <w:t>. Министерство вправе принять решение об отмене проведения отбора, которое размещается на едином портале не позднее чем за 1 рабочий день до даты окончания срока подачи заявок участниками отбора или до заключения соглашения с победителем (победителями)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5423C8C6" w14:textId="77777777" w:rsidR="00D14317" w:rsidRPr="00443A7E" w:rsidRDefault="00D14317" w:rsidP="00D14317">
      <w:pPr>
        <w:tabs>
          <w:tab w:val="left" w:pos="1080"/>
        </w:tabs>
        <w:autoSpaceDE w:val="0"/>
        <w:autoSpaceDN w:val="0"/>
        <w:adjustRightInd w:val="0"/>
        <w:ind w:firstLine="709"/>
        <w:jc w:val="both"/>
        <w:rPr>
          <w:sz w:val="28"/>
          <w:szCs w:val="28"/>
        </w:rPr>
      </w:pPr>
      <w:r w:rsidRPr="00443A7E">
        <w:rPr>
          <w:sz w:val="28"/>
          <w:szCs w:val="28"/>
        </w:rPr>
        <w:t>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Министерства или уполномоченного им лица, размещается на едином портале и включает информацию о причинах отмены отбора.</w:t>
      </w:r>
    </w:p>
    <w:p w14:paraId="7BDA2573" w14:textId="77777777" w:rsidR="00D14317" w:rsidRPr="00443A7E" w:rsidRDefault="00D14317" w:rsidP="00D14317">
      <w:pPr>
        <w:tabs>
          <w:tab w:val="left" w:pos="1080"/>
        </w:tabs>
        <w:autoSpaceDE w:val="0"/>
        <w:autoSpaceDN w:val="0"/>
        <w:adjustRightInd w:val="0"/>
        <w:ind w:firstLine="709"/>
        <w:jc w:val="both"/>
        <w:rPr>
          <w:sz w:val="28"/>
          <w:szCs w:val="28"/>
        </w:rPr>
      </w:pPr>
      <w:r w:rsidRPr="00443A7E">
        <w:rPr>
          <w:sz w:val="28"/>
          <w:szCs w:val="28"/>
        </w:rPr>
        <w:t>Участники отбора, подавшие заявки, информируются об отмене проведения отбора в ГИИС «Электронный бюджет».</w:t>
      </w:r>
    </w:p>
    <w:p w14:paraId="7ADB9E97" w14:textId="77777777" w:rsidR="00D14317" w:rsidRPr="00443A7E" w:rsidRDefault="00D14317" w:rsidP="00D14317">
      <w:pPr>
        <w:tabs>
          <w:tab w:val="left" w:pos="1080"/>
        </w:tabs>
        <w:autoSpaceDE w:val="0"/>
        <w:autoSpaceDN w:val="0"/>
        <w:adjustRightInd w:val="0"/>
        <w:ind w:firstLine="709"/>
        <w:jc w:val="both"/>
        <w:rPr>
          <w:sz w:val="28"/>
          <w:szCs w:val="28"/>
        </w:rPr>
      </w:pPr>
      <w:r w:rsidRPr="00443A7E">
        <w:rPr>
          <w:sz w:val="28"/>
          <w:szCs w:val="28"/>
        </w:rPr>
        <w:t>Отбор считается отмененным со дня размещения объявления о его отмене на едином портале.</w:t>
      </w:r>
    </w:p>
    <w:p w14:paraId="566003C3" w14:textId="77777777" w:rsidR="00D14317" w:rsidRPr="00443A7E" w:rsidRDefault="00D14317" w:rsidP="00D14317">
      <w:pPr>
        <w:tabs>
          <w:tab w:val="left" w:pos="1080"/>
        </w:tabs>
        <w:autoSpaceDE w:val="0"/>
        <w:autoSpaceDN w:val="0"/>
        <w:adjustRightInd w:val="0"/>
        <w:ind w:firstLine="709"/>
        <w:jc w:val="both"/>
        <w:rPr>
          <w:sz w:val="28"/>
          <w:szCs w:val="28"/>
        </w:rPr>
      </w:pPr>
      <w:r w:rsidRPr="00443A7E">
        <w:rPr>
          <w:sz w:val="28"/>
          <w:szCs w:val="28"/>
        </w:rPr>
        <w:t>1</w:t>
      </w:r>
      <w:r w:rsidR="00A915CE" w:rsidRPr="00443A7E">
        <w:rPr>
          <w:sz w:val="28"/>
          <w:szCs w:val="28"/>
        </w:rPr>
        <w:t>7</w:t>
      </w:r>
      <w:r w:rsidRPr="00443A7E">
        <w:rPr>
          <w:sz w:val="28"/>
          <w:szCs w:val="28"/>
        </w:rPr>
        <w:t>. В течение текущего финансового года по мере необходимости Министерство вправе объявлять о проведении дополнительного отбора.</w:t>
      </w:r>
    </w:p>
    <w:p w14:paraId="3C7D21E3" w14:textId="77777777" w:rsidR="0004233A" w:rsidRPr="00443A7E" w:rsidRDefault="00824120" w:rsidP="0004233A">
      <w:pPr>
        <w:tabs>
          <w:tab w:val="left" w:pos="1080"/>
        </w:tabs>
        <w:autoSpaceDE w:val="0"/>
        <w:autoSpaceDN w:val="0"/>
        <w:adjustRightInd w:val="0"/>
        <w:ind w:firstLine="709"/>
        <w:jc w:val="both"/>
        <w:rPr>
          <w:sz w:val="28"/>
          <w:szCs w:val="28"/>
        </w:rPr>
      </w:pPr>
      <w:r w:rsidRPr="00443A7E">
        <w:rPr>
          <w:sz w:val="28"/>
          <w:szCs w:val="28"/>
        </w:rPr>
        <w:t>1</w:t>
      </w:r>
      <w:r w:rsidR="00A915CE" w:rsidRPr="00443A7E">
        <w:rPr>
          <w:sz w:val="28"/>
          <w:szCs w:val="28"/>
        </w:rPr>
        <w:t>8</w:t>
      </w:r>
      <w:r w:rsidR="0004233A" w:rsidRPr="00443A7E">
        <w:rPr>
          <w:sz w:val="28"/>
          <w:szCs w:val="28"/>
        </w:rPr>
        <w:t xml:space="preserve">. К участию в отборе допускаются участники отбора, соответствующие требованиям, указанным в объявлении. </w:t>
      </w:r>
    </w:p>
    <w:p w14:paraId="2789D756" w14:textId="77777777" w:rsidR="0004233A" w:rsidRPr="00443A7E" w:rsidRDefault="00A915CE" w:rsidP="0004233A">
      <w:pPr>
        <w:tabs>
          <w:tab w:val="left" w:pos="1080"/>
        </w:tabs>
        <w:autoSpaceDE w:val="0"/>
        <w:autoSpaceDN w:val="0"/>
        <w:adjustRightInd w:val="0"/>
        <w:ind w:firstLine="709"/>
        <w:jc w:val="both"/>
        <w:rPr>
          <w:sz w:val="28"/>
          <w:szCs w:val="28"/>
        </w:rPr>
      </w:pPr>
      <w:r w:rsidRPr="00443A7E">
        <w:rPr>
          <w:sz w:val="28"/>
          <w:szCs w:val="28"/>
        </w:rPr>
        <w:t>19</w:t>
      </w:r>
      <w:r w:rsidR="0004233A" w:rsidRPr="00443A7E">
        <w:rPr>
          <w:sz w:val="28"/>
          <w:szCs w:val="28"/>
        </w:rPr>
        <w:t>. Заявка подается в Министерство в соответствии с требованиями и сроками, указанными в объявлении, и формируется участником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следующих электронных копий документов (документов на бумажном носителе, преобразованных в электронную форму путем сканирования):</w:t>
      </w:r>
    </w:p>
    <w:p w14:paraId="6E16B7DC" w14:textId="77777777" w:rsidR="0004233A" w:rsidRPr="00443A7E" w:rsidRDefault="0004233A" w:rsidP="0004233A">
      <w:pPr>
        <w:tabs>
          <w:tab w:val="left" w:pos="1080"/>
        </w:tabs>
        <w:autoSpaceDE w:val="0"/>
        <w:autoSpaceDN w:val="0"/>
        <w:adjustRightInd w:val="0"/>
        <w:ind w:firstLine="709"/>
        <w:jc w:val="both"/>
        <w:rPr>
          <w:sz w:val="28"/>
          <w:szCs w:val="28"/>
        </w:rPr>
      </w:pPr>
      <w:r w:rsidRPr="00443A7E">
        <w:rPr>
          <w:sz w:val="28"/>
          <w:szCs w:val="28"/>
        </w:rPr>
        <w:t>1) справки территориального органа Федеральной налоговой службы об отсутствии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в размере, не превышающем размер, определенный пунктом 3 статьи 47 Налогового кодекса Российской Федерации, выданной не более чем за 90 календарных дней до даты подачи заявки (представляется участником отбора по собственной инициативе);</w:t>
      </w:r>
    </w:p>
    <w:p w14:paraId="789866E8" w14:textId="77777777" w:rsidR="00194159" w:rsidRPr="00443A7E" w:rsidRDefault="00824120" w:rsidP="0004233A">
      <w:pPr>
        <w:tabs>
          <w:tab w:val="left" w:pos="1080"/>
        </w:tabs>
        <w:autoSpaceDE w:val="0"/>
        <w:autoSpaceDN w:val="0"/>
        <w:adjustRightInd w:val="0"/>
        <w:ind w:firstLine="709"/>
        <w:jc w:val="both"/>
        <w:rPr>
          <w:sz w:val="28"/>
          <w:szCs w:val="28"/>
        </w:rPr>
      </w:pPr>
      <w:r w:rsidRPr="00443A7E">
        <w:rPr>
          <w:sz w:val="28"/>
          <w:szCs w:val="28"/>
        </w:rPr>
        <w:t>2</w:t>
      </w:r>
      <w:r w:rsidR="0004233A" w:rsidRPr="00443A7E">
        <w:rPr>
          <w:sz w:val="28"/>
          <w:szCs w:val="28"/>
        </w:rPr>
        <w:t>)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подаваемого посредством заполнения соответствующих экранных форм веб-интерфейса</w:t>
      </w:r>
      <w:r w:rsidRPr="00443A7E">
        <w:rPr>
          <w:sz w:val="28"/>
          <w:szCs w:val="28"/>
        </w:rPr>
        <w:t>;</w:t>
      </w:r>
    </w:p>
    <w:p w14:paraId="09B0D961" w14:textId="77777777" w:rsidR="00F86D9A" w:rsidRPr="00443A7E" w:rsidRDefault="00F86D9A" w:rsidP="00F86D9A">
      <w:pPr>
        <w:ind w:firstLine="709"/>
        <w:jc w:val="both"/>
        <w:rPr>
          <w:sz w:val="28"/>
          <w:szCs w:val="28"/>
        </w:rPr>
      </w:pPr>
      <w:r w:rsidRPr="00443A7E">
        <w:rPr>
          <w:sz w:val="28"/>
          <w:szCs w:val="28"/>
        </w:rPr>
        <w:lastRenderedPageBreak/>
        <w:t>2</w:t>
      </w:r>
      <w:r w:rsidR="00A915CE" w:rsidRPr="00443A7E">
        <w:rPr>
          <w:sz w:val="28"/>
          <w:szCs w:val="28"/>
        </w:rPr>
        <w:t>0</w:t>
      </w:r>
      <w:r w:rsidRPr="00443A7E">
        <w:rPr>
          <w:sz w:val="28"/>
          <w:szCs w:val="28"/>
        </w:rPr>
        <w:t>. В целях получения субсидии участник отбора дополнительно представляет в ГИИС «Электронный бюджет» следующие электронные копии документов:</w:t>
      </w:r>
    </w:p>
    <w:p w14:paraId="609024E5" w14:textId="77777777" w:rsidR="00F86D9A" w:rsidRPr="00443A7E" w:rsidRDefault="00F86D9A" w:rsidP="00F86D9A">
      <w:pPr>
        <w:tabs>
          <w:tab w:val="left" w:pos="1080"/>
        </w:tabs>
        <w:autoSpaceDE w:val="0"/>
        <w:autoSpaceDN w:val="0"/>
        <w:adjustRightInd w:val="0"/>
        <w:ind w:firstLine="709"/>
        <w:jc w:val="both"/>
        <w:rPr>
          <w:spacing w:val="2"/>
          <w:sz w:val="28"/>
          <w:szCs w:val="28"/>
        </w:rPr>
      </w:pPr>
      <w:r w:rsidRPr="00443A7E">
        <w:rPr>
          <w:spacing w:val="2"/>
          <w:sz w:val="28"/>
          <w:szCs w:val="28"/>
        </w:rPr>
        <w:t xml:space="preserve">1) смету расходов, </w:t>
      </w:r>
      <w:r w:rsidRPr="00443A7E">
        <w:rPr>
          <w:sz w:val="28"/>
          <w:szCs w:val="28"/>
        </w:rPr>
        <w:t xml:space="preserve">связанных с участием в презентации продукции предприятий пищевой и перерабатывающей промышленности </w:t>
      </w:r>
      <w:r w:rsidRPr="00443A7E">
        <w:rPr>
          <w:bCs/>
          <w:sz w:val="28"/>
          <w:szCs w:val="28"/>
        </w:rPr>
        <w:t>и прочих мероприятиях</w:t>
      </w:r>
      <w:r w:rsidRPr="00443A7E">
        <w:rPr>
          <w:sz w:val="28"/>
          <w:szCs w:val="28"/>
        </w:rPr>
        <w:t>.</w:t>
      </w:r>
    </w:p>
    <w:p w14:paraId="14E44A0C" w14:textId="77777777" w:rsidR="00F86D9A" w:rsidRPr="00443A7E" w:rsidRDefault="00A915CE" w:rsidP="00F86D9A">
      <w:pPr>
        <w:tabs>
          <w:tab w:val="left" w:pos="0"/>
        </w:tabs>
        <w:suppressAutoHyphens/>
        <w:ind w:firstLine="709"/>
        <w:contextualSpacing/>
        <w:jc w:val="both"/>
        <w:rPr>
          <w:sz w:val="28"/>
          <w:szCs w:val="28"/>
        </w:rPr>
      </w:pPr>
      <w:r w:rsidRPr="00443A7E">
        <w:rPr>
          <w:sz w:val="28"/>
          <w:szCs w:val="28"/>
        </w:rPr>
        <w:t>2</w:t>
      </w:r>
      <w:r w:rsidR="00F86D9A" w:rsidRPr="00443A7E">
        <w:rPr>
          <w:sz w:val="28"/>
          <w:szCs w:val="28"/>
        </w:rPr>
        <w:t>) информацию о расчетном или корреспондентском счете, открытом в учреждении Центрального банка Российской Федерации или кредитной организации, на который в случае принятия решения о предоставлении субсидии будут перечислены средства суб</w:t>
      </w:r>
      <w:r w:rsidR="006E2D68" w:rsidRPr="00443A7E">
        <w:rPr>
          <w:sz w:val="28"/>
          <w:szCs w:val="28"/>
        </w:rPr>
        <w:t>сидии (далее – банковский счет);</w:t>
      </w:r>
    </w:p>
    <w:p w14:paraId="14F97492" w14:textId="77777777" w:rsidR="006E2D68" w:rsidRPr="00443A7E" w:rsidRDefault="006E2D68" w:rsidP="00F86D9A">
      <w:pPr>
        <w:tabs>
          <w:tab w:val="left" w:pos="0"/>
        </w:tabs>
        <w:suppressAutoHyphens/>
        <w:ind w:firstLine="709"/>
        <w:contextualSpacing/>
        <w:jc w:val="both"/>
        <w:rPr>
          <w:sz w:val="28"/>
          <w:szCs w:val="28"/>
        </w:rPr>
      </w:pPr>
      <w:r w:rsidRPr="00443A7E">
        <w:rPr>
          <w:sz w:val="28"/>
          <w:szCs w:val="28"/>
        </w:rPr>
        <w:t xml:space="preserve">3) справка для расчета </w:t>
      </w:r>
      <w:r w:rsidR="00083250" w:rsidRPr="00443A7E">
        <w:rPr>
          <w:sz w:val="28"/>
          <w:szCs w:val="28"/>
        </w:rPr>
        <w:t>размера субсидии по форме</w:t>
      </w:r>
      <w:r w:rsidR="00C47E8D">
        <w:rPr>
          <w:sz w:val="28"/>
          <w:szCs w:val="28"/>
        </w:rPr>
        <w:t>, с</w:t>
      </w:r>
      <w:r w:rsidR="00083250" w:rsidRPr="00443A7E">
        <w:rPr>
          <w:sz w:val="28"/>
          <w:szCs w:val="28"/>
        </w:rPr>
        <w:t xml:space="preserve">огласно приложению к настоящему Порядку. </w:t>
      </w:r>
    </w:p>
    <w:p w14:paraId="40F9C015" w14:textId="77777777" w:rsidR="00A915CE" w:rsidRPr="00443A7E" w:rsidRDefault="00A915CE" w:rsidP="00A915CE">
      <w:pPr>
        <w:tabs>
          <w:tab w:val="left" w:pos="1080"/>
          <w:tab w:val="left" w:pos="1134"/>
        </w:tabs>
        <w:ind w:firstLine="709"/>
        <w:jc w:val="both"/>
        <w:rPr>
          <w:sz w:val="28"/>
          <w:szCs w:val="28"/>
        </w:rPr>
      </w:pPr>
      <w:r w:rsidRPr="00443A7E">
        <w:rPr>
          <w:sz w:val="28"/>
          <w:szCs w:val="28"/>
        </w:rPr>
        <w:t>21. Заявка подписывается усиленной квалифицированной электронной подписью руководителя юридического лица, индивидуального предпринимателя или уполномоченных ими лиц.</w:t>
      </w:r>
    </w:p>
    <w:p w14:paraId="484AC490" w14:textId="77777777" w:rsidR="00A915CE" w:rsidRPr="00443A7E" w:rsidRDefault="00A915CE" w:rsidP="00A915CE">
      <w:pPr>
        <w:tabs>
          <w:tab w:val="left" w:pos="1080"/>
          <w:tab w:val="left" w:pos="1134"/>
        </w:tabs>
        <w:ind w:firstLine="709"/>
        <w:jc w:val="both"/>
        <w:rPr>
          <w:sz w:val="28"/>
          <w:szCs w:val="28"/>
        </w:rPr>
      </w:pPr>
      <w:r w:rsidRPr="00443A7E">
        <w:rPr>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14:paraId="7763A778" w14:textId="77777777" w:rsidR="00A915CE" w:rsidRPr="00443A7E" w:rsidRDefault="00A915CE" w:rsidP="00A915CE">
      <w:pPr>
        <w:tabs>
          <w:tab w:val="left" w:pos="1080"/>
          <w:tab w:val="left" w:pos="1134"/>
        </w:tabs>
        <w:ind w:firstLine="709"/>
        <w:jc w:val="both"/>
        <w:rPr>
          <w:sz w:val="28"/>
          <w:szCs w:val="28"/>
        </w:rPr>
      </w:pPr>
      <w:r w:rsidRPr="00443A7E">
        <w:rPr>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451C9AA8" w14:textId="77777777" w:rsidR="002C3BFB" w:rsidRPr="00443A7E" w:rsidRDefault="002C3BFB" w:rsidP="002C3BFB">
      <w:pPr>
        <w:widowControl w:val="0"/>
        <w:tabs>
          <w:tab w:val="left" w:pos="1080"/>
        </w:tabs>
        <w:suppressAutoHyphens/>
        <w:autoSpaceDE w:val="0"/>
        <w:autoSpaceDN w:val="0"/>
        <w:adjustRightInd w:val="0"/>
        <w:ind w:firstLine="709"/>
        <w:jc w:val="both"/>
        <w:rPr>
          <w:sz w:val="28"/>
          <w:szCs w:val="28"/>
        </w:rPr>
      </w:pPr>
      <w:r w:rsidRPr="00443A7E">
        <w:rPr>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Электронные копии документов должны быть легко читаемыми, не должны иметь подчисток, приписок, зачеркнутых слов и иных исправлений.</w:t>
      </w:r>
    </w:p>
    <w:p w14:paraId="756606CE" w14:textId="77777777" w:rsidR="00FD1963" w:rsidRPr="00443A7E" w:rsidRDefault="00FD1963" w:rsidP="00FD1963">
      <w:pPr>
        <w:widowControl w:val="0"/>
        <w:autoSpaceDE w:val="0"/>
        <w:autoSpaceDN w:val="0"/>
        <w:adjustRightInd w:val="0"/>
        <w:ind w:right="-5" w:firstLine="709"/>
        <w:jc w:val="both"/>
        <w:rPr>
          <w:sz w:val="28"/>
          <w:szCs w:val="28"/>
        </w:rPr>
      </w:pPr>
      <w:r w:rsidRPr="00443A7E">
        <w:rPr>
          <w:sz w:val="28"/>
          <w:szCs w:val="28"/>
        </w:rPr>
        <w:t>22. Любой участник отбора со дня размещения объявления на едином портале не позднее 3-го рабочего дня до даты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w:t>
      </w:r>
      <w:r w:rsidRPr="00443A7E">
        <w:rPr>
          <w:rFonts w:ascii="Arial" w:hAnsi="Arial" w:cs="Arial"/>
        </w:rPr>
        <w:t xml:space="preserve"> </w:t>
      </w:r>
      <w:r w:rsidRPr="00443A7E">
        <w:rPr>
          <w:sz w:val="28"/>
          <w:szCs w:val="28"/>
        </w:rPr>
        <w:t>о разъяснении.</w:t>
      </w:r>
    </w:p>
    <w:p w14:paraId="661FFCA0" w14:textId="77777777" w:rsidR="00FD1963" w:rsidRPr="00443A7E" w:rsidRDefault="00FD1963" w:rsidP="00FD1963">
      <w:pPr>
        <w:widowControl w:val="0"/>
        <w:autoSpaceDE w:val="0"/>
        <w:autoSpaceDN w:val="0"/>
        <w:adjustRightInd w:val="0"/>
        <w:ind w:right="-5" w:firstLine="709"/>
        <w:jc w:val="both"/>
        <w:rPr>
          <w:sz w:val="28"/>
          <w:szCs w:val="28"/>
        </w:rPr>
      </w:pPr>
      <w:r w:rsidRPr="00443A7E">
        <w:rPr>
          <w:sz w:val="28"/>
          <w:szCs w:val="28"/>
        </w:rPr>
        <w:t xml:space="preserve">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«Электронный бюджет» соответствующего разъяснения. </w:t>
      </w:r>
    </w:p>
    <w:p w14:paraId="742B86A0" w14:textId="77777777" w:rsidR="00FD1963" w:rsidRPr="00443A7E" w:rsidRDefault="00FD1963" w:rsidP="00FD1963">
      <w:pPr>
        <w:widowControl w:val="0"/>
        <w:autoSpaceDE w:val="0"/>
        <w:autoSpaceDN w:val="0"/>
        <w:adjustRightInd w:val="0"/>
        <w:ind w:right="-5" w:firstLine="709"/>
        <w:jc w:val="both"/>
        <w:rPr>
          <w:sz w:val="28"/>
          <w:szCs w:val="28"/>
        </w:rPr>
      </w:pPr>
      <w:r w:rsidRPr="00443A7E">
        <w:rPr>
          <w:sz w:val="28"/>
          <w:szCs w:val="28"/>
        </w:rPr>
        <w:t>Представленное Министерством разъяснение не должно изменять суть информации, содержащейся в указанном объявлении.</w:t>
      </w:r>
    </w:p>
    <w:p w14:paraId="44D895AC" w14:textId="77777777" w:rsidR="00FD1963" w:rsidRPr="00443A7E" w:rsidRDefault="00FD1963" w:rsidP="00FD1963">
      <w:pPr>
        <w:widowControl w:val="0"/>
        <w:autoSpaceDE w:val="0"/>
        <w:autoSpaceDN w:val="0"/>
        <w:adjustRightInd w:val="0"/>
        <w:ind w:right="-5" w:firstLine="709"/>
        <w:jc w:val="both"/>
        <w:rPr>
          <w:sz w:val="28"/>
          <w:szCs w:val="28"/>
        </w:rPr>
      </w:pPr>
      <w:r w:rsidRPr="00443A7E">
        <w:rPr>
          <w:sz w:val="28"/>
          <w:szCs w:val="28"/>
        </w:rPr>
        <w:t>Доступ к разъяснению, формируемому в ГИИС «Электронный бюджет», предоставляется всем участникам отбора.</w:t>
      </w:r>
    </w:p>
    <w:p w14:paraId="43F2B08A" w14:textId="77777777" w:rsidR="00FD1963" w:rsidRPr="00443A7E" w:rsidRDefault="00FD1963" w:rsidP="00FD1963">
      <w:pPr>
        <w:spacing w:line="317" w:lineRule="exact"/>
        <w:ind w:left="20" w:right="20" w:firstLine="720"/>
        <w:jc w:val="both"/>
        <w:rPr>
          <w:rFonts w:cs="Calibri"/>
          <w:sz w:val="28"/>
          <w:szCs w:val="28"/>
        </w:rPr>
      </w:pPr>
      <w:r w:rsidRPr="00443A7E">
        <w:rPr>
          <w:rFonts w:cs="Calibri"/>
          <w:sz w:val="28"/>
          <w:szCs w:val="28"/>
        </w:rPr>
        <w:lastRenderedPageBreak/>
        <w:t>Запросы</w:t>
      </w:r>
      <w:r w:rsidRPr="00443A7E">
        <w:rPr>
          <w:rFonts w:cs="Calibri"/>
          <w:sz w:val="27"/>
          <w:szCs w:val="20"/>
        </w:rPr>
        <w:t xml:space="preserve"> </w:t>
      </w:r>
      <w:r w:rsidRPr="00443A7E">
        <w:rPr>
          <w:rFonts w:cs="Calibri"/>
          <w:sz w:val="28"/>
          <w:szCs w:val="28"/>
        </w:rPr>
        <w:t>о разъяснении, поступившие позднее 3-го рабочего дня до даты окончания срока приема заявок, не подлежат рассмотрению Министерством.</w:t>
      </w:r>
      <w:bookmarkStart w:id="1" w:name="sub_83"/>
    </w:p>
    <w:p w14:paraId="506B7BCB"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23. Участник отбора до наступления даты окончания срока приема заявок, указанного в объявлении, вправе отозвать заявку путем формирования в электронной форме уведомления об отзыве заявки.</w:t>
      </w:r>
    </w:p>
    <w:p w14:paraId="4678F688"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24. Участник отбора до наступления даты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и последующего формирования новой заявки</w:t>
      </w:r>
      <w:bookmarkEnd w:id="1"/>
      <w:r w:rsidRPr="00443A7E">
        <w:rPr>
          <w:sz w:val="28"/>
          <w:szCs w:val="28"/>
        </w:rPr>
        <w:t xml:space="preserve"> в соответствии с требованиями, установленными пунктами </w:t>
      </w:r>
      <w:r w:rsidR="002C3BFB" w:rsidRPr="00443A7E">
        <w:rPr>
          <w:sz w:val="28"/>
          <w:szCs w:val="28"/>
        </w:rPr>
        <w:t>19</w:t>
      </w:r>
      <w:r w:rsidRPr="00443A7E">
        <w:rPr>
          <w:sz w:val="28"/>
          <w:szCs w:val="28"/>
        </w:rPr>
        <w:t>-21 настоящего Порядка.</w:t>
      </w:r>
    </w:p>
    <w:p w14:paraId="2996ACCE" w14:textId="77777777" w:rsidR="00FD1963" w:rsidRPr="00443A7E" w:rsidRDefault="00FD1963" w:rsidP="00FD1963">
      <w:pPr>
        <w:widowControl w:val="0"/>
        <w:autoSpaceDE w:val="0"/>
        <w:autoSpaceDN w:val="0"/>
        <w:adjustRightInd w:val="0"/>
        <w:ind w:firstLine="720"/>
        <w:jc w:val="both"/>
        <w:rPr>
          <w:sz w:val="28"/>
          <w:szCs w:val="28"/>
        </w:rPr>
      </w:pPr>
      <w:bookmarkStart w:id="2" w:name="sub_133"/>
      <w:r w:rsidRPr="00443A7E">
        <w:rPr>
          <w:sz w:val="28"/>
          <w:szCs w:val="28"/>
        </w:rPr>
        <w:t xml:space="preserve">25. </w:t>
      </w:r>
      <w:bookmarkEnd w:id="2"/>
      <w:r w:rsidRPr="00443A7E">
        <w:rPr>
          <w:sz w:val="28"/>
          <w:szCs w:val="28"/>
        </w:rPr>
        <w:t>Не позднее 1-го рабочего дня, следующего за днем окончания срока подачи заявок, установленного в объявлении, Министерству открывается доступ</w:t>
      </w:r>
      <w:r w:rsidRPr="00443A7E">
        <w:rPr>
          <w:rFonts w:ascii="Arial" w:hAnsi="Arial" w:cs="Arial"/>
        </w:rPr>
        <w:t xml:space="preserve"> </w:t>
      </w:r>
      <w:r w:rsidRPr="00443A7E">
        <w:rPr>
          <w:sz w:val="28"/>
          <w:szCs w:val="28"/>
        </w:rPr>
        <w:t>в</w:t>
      </w:r>
      <w:r w:rsidRPr="00443A7E">
        <w:rPr>
          <w:rFonts w:ascii="Arial" w:hAnsi="Arial" w:cs="Arial"/>
        </w:rPr>
        <w:t xml:space="preserve"> </w:t>
      </w:r>
      <w:r w:rsidRPr="00443A7E">
        <w:rPr>
          <w:sz w:val="28"/>
          <w:szCs w:val="28"/>
        </w:rPr>
        <w:t>ГИИС «Электронный бюджет» к заявкам для их рассмотрения.</w:t>
      </w:r>
    </w:p>
    <w:p w14:paraId="147015CF" w14:textId="77777777" w:rsidR="00FD1963" w:rsidRPr="00443A7E" w:rsidRDefault="00FD1963" w:rsidP="00FD1963">
      <w:pPr>
        <w:widowControl w:val="0"/>
        <w:autoSpaceDE w:val="0"/>
        <w:autoSpaceDN w:val="0"/>
        <w:adjustRightInd w:val="0"/>
        <w:ind w:firstLine="709"/>
        <w:jc w:val="both"/>
        <w:rPr>
          <w:rFonts w:ascii="Times New Roman CYR" w:hAnsi="Times New Roman CYR" w:cs="Times New Roman CYR"/>
          <w:sz w:val="28"/>
          <w:szCs w:val="28"/>
        </w:rPr>
      </w:pPr>
      <w:r w:rsidRPr="00443A7E">
        <w:rPr>
          <w:rFonts w:ascii="Times New Roman CYR" w:hAnsi="Times New Roman CYR" w:cs="Times New Roman CYR"/>
          <w:sz w:val="28"/>
          <w:szCs w:val="28"/>
        </w:rPr>
        <w:t>26. Министерство не позднее 1-го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получателей субсидий заявках:</w:t>
      </w:r>
    </w:p>
    <w:p w14:paraId="2B0157CE" w14:textId="77777777" w:rsidR="00FD1963" w:rsidRPr="00443A7E" w:rsidRDefault="00FD1963" w:rsidP="00FD1963">
      <w:pPr>
        <w:widowControl w:val="0"/>
        <w:autoSpaceDE w:val="0"/>
        <w:autoSpaceDN w:val="0"/>
        <w:adjustRightInd w:val="0"/>
        <w:ind w:firstLine="709"/>
        <w:jc w:val="both"/>
        <w:rPr>
          <w:rFonts w:ascii="Times New Roman CYR" w:hAnsi="Times New Roman CYR" w:cs="Times New Roman CYR"/>
          <w:sz w:val="28"/>
          <w:szCs w:val="28"/>
        </w:rPr>
      </w:pPr>
      <w:r w:rsidRPr="00443A7E">
        <w:rPr>
          <w:rFonts w:ascii="Times New Roman CYR" w:hAnsi="Times New Roman CYR" w:cs="Times New Roman CYR"/>
          <w:sz w:val="28"/>
          <w:szCs w:val="28"/>
        </w:rPr>
        <w:t>1) регистрационный номер заявки;</w:t>
      </w:r>
    </w:p>
    <w:p w14:paraId="6D9236C0" w14:textId="77777777" w:rsidR="00FD1963" w:rsidRPr="00443A7E" w:rsidRDefault="00FD1963" w:rsidP="00FD1963">
      <w:pPr>
        <w:widowControl w:val="0"/>
        <w:autoSpaceDE w:val="0"/>
        <w:autoSpaceDN w:val="0"/>
        <w:adjustRightInd w:val="0"/>
        <w:ind w:firstLine="709"/>
        <w:jc w:val="both"/>
        <w:rPr>
          <w:rFonts w:ascii="Times New Roman CYR" w:hAnsi="Times New Roman CYR" w:cs="Times New Roman CYR"/>
          <w:sz w:val="28"/>
          <w:szCs w:val="28"/>
        </w:rPr>
      </w:pPr>
      <w:r w:rsidRPr="00443A7E">
        <w:rPr>
          <w:rFonts w:ascii="Times New Roman CYR" w:hAnsi="Times New Roman CYR" w:cs="Times New Roman CYR"/>
          <w:sz w:val="28"/>
          <w:szCs w:val="28"/>
        </w:rPr>
        <w:t>2) дату и время поступления заявки;</w:t>
      </w:r>
    </w:p>
    <w:p w14:paraId="1D4B5771" w14:textId="77777777" w:rsidR="00FD1963" w:rsidRPr="00443A7E" w:rsidRDefault="00FD1963" w:rsidP="00FD1963">
      <w:pPr>
        <w:widowControl w:val="0"/>
        <w:autoSpaceDE w:val="0"/>
        <w:autoSpaceDN w:val="0"/>
        <w:adjustRightInd w:val="0"/>
        <w:ind w:firstLine="709"/>
        <w:jc w:val="both"/>
        <w:rPr>
          <w:rFonts w:ascii="Times New Roman CYR" w:hAnsi="Times New Roman CYR" w:cs="Times New Roman CYR"/>
          <w:sz w:val="28"/>
          <w:szCs w:val="28"/>
        </w:rPr>
      </w:pPr>
      <w:r w:rsidRPr="00443A7E">
        <w:rPr>
          <w:rFonts w:ascii="Times New Roman CYR" w:hAnsi="Times New Roman CYR" w:cs="Times New Roman CYR"/>
          <w:sz w:val="28"/>
          <w:szCs w:val="28"/>
        </w:rPr>
        <w:t>3) полное наименование участника отбора (для юридических лиц) или фамилия, имя, отчество (при наличии) (для индивидуальных предпринимателей);</w:t>
      </w:r>
    </w:p>
    <w:p w14:paraId="6E664EE8" w14:textId="77777777" w:rsidR="00FD1963" w:rsidRPr="00443A7E" w:rsidRDefault="00FD1963" w:rsidP="00FD1963">
      <w:pPr>
        <w:widowControl w:val="0"/>
        <w:autoSpaceDE w:val="0"/>
        <w:autoSpaceDN w:val="0"/>
        <w:adjustRightInd w:val="0"/>
        <w:ind w:firstLine="709"/>
        <w:jc w:val="both"/>
        <w:rPr>
          <w:rFonts w:ascii="Times New Roman CYR" w:hAnsi="Times New Roman CYR" w:cs="Times New Roman CYR"/>
          <w:sz w:val="28"/>
          <w:szCs w:val="28"/>
        </w:rPr>
      </w:pPr>
      <w:r w:rsidRPr="00443A7E">
        <w:rPr>
          <w:rFonts w:ascii="Times New Roman CYR" w:hAnsi="Times New Roman CYR" w:cs="Times New Roman CYR"/>
          <w:sz w:val="28"/>
          <w:szCs w:val="28"/>
        </w:rPr>
        <w:t>4) адрес юридического лица, адрес регистрации (для индивидуальных предпринимателей);</w:t>
      </w:r>
    </w:p>
    <w:p w14:paraId="65EE17B6" w14:textId="77777777" w:rsidR="00FD1963" w:rsidRPr="00443A7E" w:rsidRDefault="00FD1963" w:rsidP="00FD1963">
      <w:pPr>
        <w:widowControl w:val="0"/>
        <w:autoSpaceDE w:val="0"/>
        <w:autoSpaceDN w:val="0"/>
        <w:adjustRightInd w:val="0"/>
        <w:ind w:firstLine="709"/>
        <w:jc w:val="both"/>
        <w:rPr>
          <w:rFonts w:ascii="Times New Roman CYR" w:hAnsi="Times New Roman CYR" w:cs="Times New Roman CYR"/>
          <w:sz w:val="28"/>
          <w:szCs w:val="28"/>
        </w:rPr>
      </w:pPr>
      <w:r w:rsidRPr="00443A7E">
        <w:rPr>
          <w:rFonts w:ascii="Times New Roman CYR" w:hAnsi="Times New Roman CYR" w:cs="Times New Roman CYR"/>
          <w:sz w:val="28"/>
          <w:szCs w:val="28"/>
        </w:rPr>
        <w:t>5) запрашиваемый участником отбора размер субсидии.</w:t>
      </w:r>
    </w:p>
    <w:p w14:paraId="7A107DA7" w14:textId="77777777" w:rsidR="00FD1963" w:rsidRPr="00443A7E" w:rsidRDefault="00FD1963" w:rsidP="00FD1963">
      <w:pPr>
        <w:widowControl w:val="0"/>
        <w:autoSpaceDE w:val="0"/>
        <w:autoSpaceDN w:val="0"/>
        <w:adjustRightInd w:val="0"/>
        <w:ind w:firstLine="720"/>
        <w:jc w:val="both"/>
        <w:rPr>
          <w:rFonts w:ascii="Times New Roman CYR" w:hAnsi="Times New Roman CYR" w:cs="Times New Roman CYR"/>
          <w:sz w:val="28"/>
          <w:szCs w:val="28"/>
        </w:rPr>
      </w:pPr>
      <w:r w:rsidRPr="00443A7E">
        <w:rPr>
          <w:rFonts w:ascii="Times New Roman CYR" w:hAnsi="Times New Roman CYR" w:cs="Times New Roman CYR"/>
          <w:sz w:val="28"/>
          <w:szCs w:val="28"/>
        </w:rPr>
        <w:t xml:space="preserve">27. Протокол вскрытия заявок формируется на </w:t>
      </w:r>
      <w:hyperlink r:id="rId11" w:tgtFrame="_blank" w:history="1">
        <w:r w:rsidRPr="00443A7E">
          <w:rPr>
            <w:rFonts w:ascii="Times New Roman CYR" w:hAnsi="Times New Roman CYR"/>
            <w:sz w:val="28"/>
            <w:szCs w:val="28"/>
          </w:rPr>
          <w:t>едином портале</w:t>
        </w:r>
      </w:hyperlink>
      <w:r w:rsidRPr="00443A7E">
        <w:rPr>
          <w:rFonts w:ascii="Times New Roman CYR" w:hAnsi="Times New Roman CYR" w:cs="Times New Roman CYR"/>
          <w:sz w:val="28"/>
          <w:szCs w:val="28"/>
        </w:rPr>
        <w:t xml:space="preserve"> автоматически и подписывается усиленной квалифицированной </w:t>
      </w:r>
      <w:hyperlink r:id="rId12" w:anchor="/document/12184522/entry/21" w:history="1">
        <w:r w:rsidRPr="00443A7E">
          <w:rPr>
            <w:rFonts w:ascii="Times New Roman CYR" w:hAnsi="Times New Roman CYR"/>
            <w:sz w:val="28"/>
            <w:szCs w:val="28"/>
          </w:rPr>
          <w:t>электронной подписью</w:t>
        </w:r>
      </w:hyperlink>
      <w:r w:rsidRPr="00443A7E">
        <w:rPr>
          <w:rFonts w:ascii="Times New Roman CYR" w:hAnsi="Times New Roman CYR" w:cs="Times New Roman CYR"/>
          <w:sz w:val="28"/>
          <w:szCs w:val="28"/>
        </w:rPr>
        <w:t xml:space="preserve"> руководителя Министерства или уполномоченного им лица </w:t>
      </w:r>
      <w:r w:rsidRPr="00443A7E">
        <w:rPr>
          <w:sz w:val="28"/>
          <w:szCs w:val="28"/>
        </w:rPr>
        <w:t xml:space="preserve">в ГИИС «Электронный бюджет», </w:t>
      </w:r>
      <w:r w:rsidRPr="00443A7E">
        <w:rPr>
          <w:rFonts w:ascii="Times New Roman CYR" w:hAnsi="Times New Roman CYR" w:cs="Times New Roman CYR"/>
          <w:sz w:val="28"/>
          <w:szCs w:val="28"/>
        </w:rPr>
        <w:t>а также размещается на едином портале не позднее рабочего дня, следующего за днем его подписания.</w:t>
      </w:r>
    </w:p>
    <w:p w14:paraId="65B15605"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28. Министерство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в объявлении требованиям.</w:t>
      </w:r>
    </w:p>
    <w:p w14:paraId="5F3DDC73"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 xml:space="preserve">Подтверждение соответствия участника отбора требованиям, установленным в пункте </w:t>
      </w:r>
      <w:r w:rsidR="002C3BFB" w:rsidRPr="00443A7E">
        <w:rPr>
          <w:sz w:val="28"/>
          <w:szCs w:val="28"/>
        </w:rPr>
        <w:t>7</w:t>
      </w:r>
      <w:r w:rsidRPr="00443A7E">
        <w:rPr>
          <w:sz w:val="28"/>
          <w:szCs w:val="28"/>
        </w:rPr>
        <w:t xml:space="preserve"> настоящего Порядка, не требуется в случае наличия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w:t>
      </w:r>
    </w:p>
    <w:p w14:paraId="633F116D"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 xml:space="preserve">Подтверждение соответствия участника отбора требованиям, установленным в пункте </w:t>
      </w:r>
      <w:r w:rsidR="002C3BFB" w:rsidRPr="00443A7E">
        <w:rPr>
          <w:sz w:val="28"/>
          <w:szCs w:val="28"/>
        </w:rPr>
        <w:t>7</w:t>
      </w:r>
      <w:r w:rsidRPr="00443A7E">
        <w:rPr>
          <w:sz w:val="28"/>
          <w:szCs w:val="28"/>
        </w:rP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установленным требованиям </w:t>
      </w:r>
      <w:r w:rsidRPr="00443A7E">
        <w:rPr>
          <w:sz w:val="28"/>
          <w:szCs w:val="28"/>
        </w:rPr>
        <w:lastRenderedPageBreak/>
        <w:t>посредством заполнения соответствующих экранных форм веб-интерфейса ГИИС «Электронный бюджет».</w:t>
      </w:r>
    </w:p>
    <w:p w14:paraId="058C60C9" w14:textId="77777777" w:rsidR="00FD1963" w:rsidRPr="00443A7E" w:rsidRDefault="00FD1963" w:rsidP="00FD1963">
      <w:pPr>
        <w:widowControl w:val="0"/>
        <w:tabs>
          <w:tab w:val="left" w:pos="1080"/>
        </w:tabs>
        <w:suppressAutoHyphens/>
        <w:autoSpaceDE w:val="0"/>
        <w:autoSpaceDN w:val="0"/>
        <w:adjustRightInd w:val="0"/>
        <w:ind w:firstLine="709"/>
        <w:jc w:val="both"/>
        <w:rPr>
          <w:sz w:val="28"/>
          <w:szCs w:val="28"/>
        </w:rPr>
      </w:pPr>
      <w:r w:rsidRPr="00443A7E">
        <w:rPr>
          <w:sz w:val="28"/>
          <w:szCs w:val="28"/>
        </w:rPr>
        <w:t xml:space="preserve">Министерство не вправе требовать от участника отбора представления документов и информации в целях подтверждения соответствия его требованиям, указанным в пункте </w:t>
      </w:r>
      <w:r w:rsidR="002C3BFB" w:rsidRPr="00443A7E">
        <w:rPr>
          <w:sz w:val="28"/>
          <w:szCs w:val="28"/>
        </w:rPr>
        <w:t>7</w:t>
      </w:r>
      <w:r w:rsidRPr="00443A7E">
        <w:rPr>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представил указанные документы и информацию по собственной инициативе.</w:t>
      </w:r>
    </w:p>
    <w:p w14:paraId="7569BEDB"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29. 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осуществляется запрос разъяснения (далее – запрос) у 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
    <w:p w14:paraId="74CBCE78"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14:paraId="49BCB59F"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Участник отбора формирует и представляет в ГИИС «Электронный бюджет» документы и информацию, указанные в запросе, в сроки, установленные запросом.</w:t>
      </w:r>
    </w:p>
    <w:p w14:paraId="6790817B"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30. На стадии рассмотрения заявки Министерство принимает одно из следующих решений:</w:t>
      </w:r>
    </w:p>
    <w:p w14:paraId="2DC43B07"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1) о признании заявки надлежащей (решение о соответствии заявки требованиям и условиям, указанным в объявлении,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5C19523C"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2) об отклонении заявки и отказе в предоставлении субсидии;</w:t>
      </w:r>
    </w:p>
    <w:p w14:paraId="5274A7B4"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3) о возврате заявки на доработку.</w:t>
      </w:r>
    </w:p>
    <w:p w14:paraId="60529169"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31. На стадии рассмотрения заявки основаниями:</w:t>
      </w:r>
    </w:p>
    <w:p w14:paraId="5AA14DFF"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1) для отклонения заявки и отказе в предоставлении субсидий являются:</w:t>
      </w:r>
    </w:p>
    <w:p w14:paraId="793A1C34"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а) несоответствие участника отбора требованиям и условиям, указанным в объявлении;</w:t>
      </w:r>
    </w:p>
    <w:p w14:paraId="4558FEA9"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б) недостоверность информации, содержащейся в документах, представленных в составе заявки;</w:t>
      </w:r>
    </w:p>
    <w:p w14:paraId="022E7855"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в) подача участником отбора заявки после даты и (или) времени, определенных для подачи заявок;</w:t>
      </w:r>
    </w:p>
    <w:p w14:paraId="4BCB0DAD"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г) истечение срока для подачи участником отбора скорректированной заявки после возврата ее на доработку либо неустранение оснований для возврата заявки на доработку;</w:t>
      </w:r>
    </w:p>
    <w:p w14:paraId="47D8738D"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2) для возврата заявки на доработку являются:</w:t>
      </w:r>
    </w:p>
    <w:p w14:paraId="55D5C090"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 xml:space="preserve">а) несоответствие представленных документов и (или) заявки </w:t>
      </w:r>
      <w:r w:rsidRPr="00443A7E">
        <w:rPr>
          <w:sz w:val="28"/>
          <w:szCs w:val="28"/>
        </w:rPr>
        <w:lastRenderedPageBreak/>
        <w:t>требованиям, установленным в объявлении;</w:t>
      </w:r>
    </w:p>
    <w:p w14:paraId="04493413"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б) непредставление (представление не в полном объеме) документов, указанных в объявлении, и (или) незаполнение форм документов либо заполнение форм документов частично; плохое качество изображения символов, букв и цифр, не позволяющее их прочитать.</w:t>
      </w:r>
    </w:p>
    <w:p w14:paraId="075F75A0"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32. Решение о возврате заявки на доработку принимается Министерством в равной мере ко всем участникам отбора, при рассмотрении заявок которых выявлены основания для отклонения заявки и о возврате заявки на доработку, и доводится до участников отбора с использованием ГИИС «Электронный бюджет» в течение 1 рабочего дня со дня его принятия с указанием положений заявки, нуждающихся в доработке.</w:t>
      </w:r>
    </w:p>
    <w:p w14:paraId="743041DB"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 xml:space="preserve">Участник отбора в течение 2 рабочих дней со дня получения решения о возврате заявки на доработку вправе доработать заявку и повторно направить ее в Министерство в порядке, определенном пунктом </w:t>
      </w:r>
      <w:r w:rsidR="002C3BFB" w:rsidRPr="00443A7E">
        <w:rPr>
          <w:sz w:val="28"/>
          <w:szCs w:val="28"/>
        </w:rPr>
        <w:t>19</w:t>
      </w:r>
      <w:r w:rsidRPr="00443A7E">
        <w:rPr>
          <w:sz w:val="28"/>
          <w:szCs w:val="28"/>
        </w:rPr>
        <w:t xml:space="preserve"> настоящего Порядка. </w:t>
      </w:r>
    </w:p>
    <w:p w14:paraId="7A5B5A61"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Рассмотрение заявки после доработки осуществляется Министерством в порядке, определенном пунктом 28 настоящего Порядка.</w:t>
      </w:r>
    </w:p>
    <w:p w14:paraId="1DA723C4"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33. По результатам рассмотрения заявок Министерство не позднее 1 рабочего дня со дня окончания срока рассмотрения заявок формирует протокол рассмотрения заявок, включающий информацию о количестве поступивших и рассмотренных заявок, информацию по каждому участнику отбора о признании его заявки надлежащей или об отклонении его заявки с указанием оснований для отклонения,</w:t>
      </w:r>
      <w:r w:rsidRPr="00443A7E">
        <w:rPr>
          <w:rFonts w:ascii="Arial" w:hAnsi="Arial" w:cs="Arial"/>
        </w:rPr>
        <w:t xml:space="preserve"> </w:t>
      </w:r>
      <w:r w:rsidRPr="00443A7E">
        <w:rPr>
          <w:sz w:val="28"/>
          <w:szCs w:val="28"/>
        </w:rPr>
        <w:t>а также формирует рейтинг победителей отбора.</w:t>
      </w:r>
    </w:p>
    <w:p w14:paraId="3013D8AA" w14:textId="77777777" w:rsidR="00FD1963" w:rsidRPr="00443A7E" w:rsidRDefault="00FD1963" w:rsidP="00FD1963">
      <w:pPr>
        <w:widowControl w:val="0"/>
        <w:autoSpaceDE w:val="0"/>
        <w:autoSpaceDN w:val="0"/>
        <w:adjustRightInd w:val="0"/>
        <w:ind w:firstLine="720"/>
        <w:jc w:val="both"/>
        <w:rPr>
          <w:rFonts w:ascii="Times New Roman CYR" w:hAnsi="Times New Roman CYR" w:cs="Times New Roman CYR"/>
          <w:sz w:val="28"/>
          <w:szCs w:val="28"/>
        </w:rPr>
      </w:pPr>
      <w:r w:rsidRPr="00443A7E">
        <w:rPr>
          <w:sz w:val="28"/>
          <w:szCs w:val="28"/>
        </w:rPr>
        <w:t xml:space="preserve">34. </w:t>
      </w:r>
      <w:r w:rsidRPr="00443A7E">
        <w:rPr>
          <w:rFonts w:ascii="Times New Roman CYR" w:hAnsi="Times New Roman CYR" w:cs="Times New Roman CYR"/>
          <w:sz w:val="28"/>
          <w:szCs w:val="28"/>
          <w:shd w:val="clear" w:color="auto" w:fill="FFFFFF"/>
        </w:rPr>
        <w:t xml:space="preserve">Протокол рассмотрения заявок формируется </w:t>
      </w:r>
      <w:r w:rsidRPr="00443A7E">
        <w:rPr>
          <w:rFonts w:ascii="Times New Roman CYR" w:hAnsi="Times New Roman CYR" w:cs="Times New Roman CYR"/>
          <w:sz w:val="28"/>
          <w:szCs w:val="28"/>
        </w:rPr>
        <w:t xml:space="preserve">на </w:t>
      </w:r>
      <w:hyperlink r:id="rId13" w:tgtFrame="_blank" w:history="1">
        <w:r w:rsidRPr="00443A7E">
          <w:rPr>
            <w:rFonts w:ascii="Times New Roman CYR" w:hAnsi="Times New Roman CYR"/>
            <w:sz w:val="28"/>
            <w:szCs w:val="28"/>
          </w:rPr>
          <w:t>едином портале</w:t>
        </w:r>
      </w:hyperlink>
      <w:r w:rsidRPr="00443A7E">
        <w:rPr>
          <w:rFonts w:ascii="Times New Roman CYR" w:hAnsi="Times New Roman CYR" w:cs="Times New Roman CYR"/>
          <w:sz w:val="28"/>
          <w:szCs w:val="28"/>
        </w:rPr>
        <w:t xml:space="preserve"> автоматически на основании результатов рассмотрения заявок и подписывается усиленной квалифицированной </w:t>
      </w:r>
      <w:hyperlink r:id="rId14" w:anchor="/document/12184522/entry/21" w:history="1">
        <w:r w:rsidRPr="00443A7E">
          <w:rPr>
            <w:rFonts w:ascii="Times New Roman CYR" w:hAnsi="Times New Roman CYR"/>
            <w:sz w:val="28"/>
            <w:szCs w:val="28"/>
          </w:rPr>
          <w:t>электронной подписью</w:t>
        </w:r>
      </w:hyperlink>
      <w:r w:rsidRPr="00443A7E">
        <w:rPr>
          <w:rFonts w:ascii="Times New Roman CYR" w:hAnsi="Times New Roman CYR" w:cs="Times New Roman CYR"/>
          <w:sz w:val="28"/>
          <w:szCs w:val="28"/>
        </w:rPr>
        <w:t xml:space="preserve"> руководителя Министерства или уполномоченного им лица </w:t>
      </w:r>
      <w:r w:rsidRPr="00443A7E">
        <w:rPr>
          <w:sz w:val="28"/>
          <w:szCs w:val="28"/>
        </w:rPr>
        <w:t xml:space="preserve">в ГИИС «Электронный бюджет» не позднее 1 рабочего дня, следующего за днем формирования протокола, </w:t>
      </w:r>
      <w:r w:rsidRPr="00443A7E">
        <w:rPr>
          <w:rFonts w:ascii="Times New Roman CYR" w:hAnsi="Times New Roman CYR" w:cs="Times New Roman CYR"/>
          <w:sz w:val="28"/>
          <w:szCs w:val="28"/>
        </w:rPr>
        <w:t>а также размещается на едином портале не позднее рабочего дня, следующего за днем его подписания.</w:t>
      </w:r>
    </w:p>
    <w:p w14:paraId="046BD006"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35.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в рамках отбора, указанного в объявлении.</w:t>
      </w:r>
    </w:p>
    <w:p w14:paraId="371816A0" w14:textId="77777777" w:rsidR="00FD1963" w:rsidRPr="00443A7E" w:rsidRDefault="00FD1963" w:rsidP="00FD1963">
      <w:pPr>
        <w:widowControl w:val="0"/>
        <w:tabs>
          <w:tab w:val="left" w:pos="1080"/>
        </w:tabs>
        <w:suppressAutoHyphens/>
        <w:autoSpaceDE w:val="0"/>
        <w:autoSpaceDN w:val="0"/>
        <w:adjustRightInd w:val="0"/>
        <w:ind w:firstLine="709"/>
        <w:jc w:val="both"/>
        <w:rPr>
          <w:sz w:val="28"/>
          <w:szCs w:val="28"/>
        </w:rPr>
      </w:pPr>
      <w:r w:rsidRPr="00443A7E">
        <w:rPr>
          <w:sz w:val="28"/>
          <w:szCs w:val="28"/>
        </w:rPr>
        <w:t>36. Р</w:t>
      </w:r>
      <w:r w:rsidRPr="00443A7E">
        <w:rPr>
          <w:sz w:val="28"/>
          <w:szCs w:val="28"/>
          <w:shd w:val="clear" w:color="auto" w:fill="FFFFFF"/>
        </w:rPr>
        <w:t xml:space="preserve">анжирование поступивших заявок осуществляется исходя </w:t>
      </w:r>
      <w:r w:rsidRPr="00443A7E">
        <w:rPr>
          <w:sz w:val="28"/>
          <w:szCs w:val="28"/>
        </w:rPr>
        <w:t>из соответствия участников отбора категории, требованиям и условиям, установленным настоящим Порядком, и очередности поступления заявок участников отбора на участие в отборе.</w:t>
      </w:r>
    </w:p>
    <w:p w14:paraId="3228C48E"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 xml:space="preserve">По результатам ранжирования поступивших заявок и определения победителей отбора в пределах объема распределяемой субсидии в рамках отбора Министерство в течение 3 рабочих дней со дня окончания срока рассмотрения заявок формирует в ГИИС «Электронный бюджет»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отклонения, об участниках </w:t>
      </w:r>
      <w:r w:rsidRPr="00443A7E">
        <w:rPr>
          <w:sz w:val="28"/>
          <w:szCs w:val="28"/>
        </w:rPr>
        <w:lastRenderedPageBreak/>
        <w:t>отбора, не представивших информацию и документы (далее – протокол подведения итогов) в срок, установленный в запросе Министерства, указанном в пункте 29 настоящего Порядка.</w:t>
      </w:r>
    </w:p>
    <w:p w14:paraId="6109398D" w14:textId="77777777" w:rsidR="00FD1963" w:rsidRPr="00443A7E" w:rsidRDefault="00FD1963" w:rsidP="00FD1963">
      <w:pPr>
        <w:widowControl w:val="0"/>
        <w:autoSpaceDE w:val="0"/>
        <w:autoSpaceDN w:val="0"/>
        <w:adjustRightInd w:val="0"/>
        <w:ind w:firstLine="720"/>
        <w:jc w:val="both"/>
        <w:rPr>
          <w:rFonts w:ascii="Times New Roman CYR" w:hAnsi="Times New Roman CYR" w:cs="Times New Roman CYR"/>
          <w:sz w:val="28"/>
          <w:szCs w:val="28"/>
        </w:rPr>
      </w:pPr>
      <w:r w:rsidRPr="00443A7E">
        <w:rPr>
          <w:rFonts w:ascii="Times New Roman CYR" w:hAnsi="Times New Roman CYR" w:cs="Times New Roman CYR"/>
          <w:sz w:val="28"/>
          <w:szCs w:val="28"/>
          <w:shd w:val="clear" w:color="auto" w:fill="FFFFFF"/>
        </w:rPr>
        <w:t xml:space="preserve">Протокол подведения итогов формируется </w:t>
      </w:r>
      <w:r w:rsidRPr="00443A7E">
        <w:rPr>
          <w:rFonts w:ascii="Times New Roman CYR" w:hAnsi="Times New Roman CYR" w:cs="Times New Roman CYR"/>
          <w:sz w:val="28"/>
          <w:szCs w:val="28"/>
        </w:rPr>
        <w:t xml:space="preserve">на </w:t>
      </w:r>
      <w:hyperlink r:id="rId15" w:tgtFrame="_blank" w:history="1">
        <w:r w:rsidRPr="00443A7E">
          <w:rPr>
            <w:rFonts w:ascii="Times New Roman CYR" w:hAnsi="Times New Roman CYR"/>
            <w:sz w:val="28"/>
            <w:szCs w:val="28"/>
          </w:rPr>
          <w:t>едином портале</w:t>
        </w:r>
      </w:hyperlink>
      <w:r w:rsidRPr="00443A7E">
        <w:rPr>
          <w:rFonts w:ascii="Times New Roman CYR" w:hAnsi="Times New Roman CYR" w:cs="Times New Roman CYR"/>
          <w:sz w:val="28"/>
          <w:szCs w:val="28"/>
        </w:rPr>
        <w:t xml:space="preserve"> автоматически на основании результатов определения победителей отбора и подписывается усиленной квалифицированной </w:t>
      </w:r>
      <w:hyperlink r:id="rId16" w:anchor="/document/12184522/entry/21" w:history="1">
        <w:r w:rsidRPr="00443A7E">
          <w:rPr>
            <w:rFonts w:ascii="Times New Roman CYR" w:hAnsi="Times New Roman CYR"/>
            <w:sz w:val="28"/>
            <w:szCs w:val="28"/>
          </w:rPr>
          <w:t>электронной подписью</w:t>
        </w:r>
      </w:hyperlink>
      <w:r w:rsidRPr="00443A7E">
        <w:rPr>
          <w:rFonts w:ascii="Times New Roman CYR" w:hAnsi="Times New Roman CYR" w:cs="Times New Roman CYR"/>
          <w:sz w:val="28"/>
          <w:szCs w:val="28"/>
        </w:rPr>
        <w:t xml:space="preserve"> руководителя Министерства или уполномоченного им лица </w:t>
      </w:r>
      <w:r w:rsidRPr="00443A7E">
        <w:rPr>
          <w:sz w:val="28"/>
          <w:szCs w:val="28"/>
        </w:rPr>
        <w:t xml:space="preserve">в ГИИС «Электронный бюджет» не позднее 1 рабочего дня следующего за днем формирования протокола, </w:t>
      </w:r>
      <w:r w:rsidRPr="00443A7E">
        <w:rPr>
          <w:rFonts w:ascii="Times New Roman CYR" w:hAnsi="Times New Roman CYR" w:cs="Times New Roman CYR"/>
          <w:sz w:val="28"/>
          <w:szCs w:val="28"/>
        </w:rPr>
        <w:t>а также размещается на едином портале не позднее рабочего дня, следующего за днем его подписания.</w:t>
      </w:r>
    </w:p>
    <w:p w14:paraId="39F1B861"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37. Субсидия, распределяемая в рамках отбора, распределяется между участниками отбора, включенными в рейтинг,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w:t>
      </w:r>
    </w:p>
    <w:p w14:paraId="093B3922"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38. При указании в протоколе подведения итогов размера субсидии, предусмотренной для предоставления участнику отбора в случае несоответствия запрашиваемого им размера субсидии расчету размера субсидии, Министерство корректирует размер субсидии, предусмотренной для предоставления такому участнику отбора, но не выше размера, указанного им в заявке.</w:t>
      </w:r>
    </w:p>
    <w:p w14:paraId="400B834D"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39. По итогам подведения итогов отбора и распределения субсидий Министерство в течение 3 рабочих дней со дня размещения протокола подведения итогов на едином портале принимает решение о предоставлении субсидии путем утверждения реестра получателей субсидий (далее – реестр).</w:t>
      </w:r>
    </w:p>
    <w:p w14:paraId="14B8F26C"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40. Отбор признается несостоявшимся в следующих случаях:</w:t>
      </w:r>
    </w:p>
    <w:p w14:paraId="1638DDB9"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1) по окончании срока подачи заявок подана только одна заявка;</w:t>
      </w:r>
    </w:p>
    <w:p w14:paraId="1E9EB66F"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2) по результатам рассмотрения заявок только одна заявка соответствует требованиям, установленным в объявлении;</w:t>
      </w:r>
    </w:p>
    <w:p w14:paraId="49C98AF4"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3) по окончании срока подачи заявок не подано ни одной заявки;</w:t>
      </w:r>
    </w:p>
    <w:p w14:paraId="53E4892F"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4) по результатам рассмотрения заявок отклонены все заявки.</w:t>
      </w:r>
    </w:p>
    <w:p w14:paraId="016FA20D"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41. В случае признания отбора несостоявшимся на основании подпункта 2 пункта 40 настоящего Порядка соглашение заключается с участником отбора, заявка которого признана соответствующей требованиям, установленным в объявлении.</w:t>
      </w:r>
    </w:p>
    <w:p w14:paraId="32A87543" w14:textId="77777777" w:rsidR="00FD1963" w:rsidRPr="00443A7E" w:rsidRDefault="00FD1963" w:rsidP="00FD1963">
      <w:pPr>
        <w:widowControl w:val="0"/>
        <w:autoSpaceDE w:val="0"/>
        <w:autoSpaceDN w:val="0"/>
        <w:adjustRightInd w:val="0"/>
        <w:jc w:val="both"/>
        <w:outlineLvl w:val="0"/>
        <w:rPr>
          <w:b/>
          <w:bCs/>
          <w:kern w:val="32"/>
          <w:sz w:val="28"/>
          <w:szCs w:val="28"/>
          <w:lang w:eastAsia="x-none"/>
        </w:rPr>
      </w:pPr>
    </w:p>
    <w:p w14:paraId="03A74916" w14:textId="77777777" w:rsidR="00FD1963" w:rsidRPr="00443A7E" w:rsidRDefault="00FD1963" w:rsidP="00FD1963">
      <w:pPr>
        <w:widowControl w:val="0"/>
        <w:autoSpaceDE w:val="0"/>
        <w:autoSpaceDN w:val="0"/>
        <w:adjustRightInd w:val="0"/>
        <w:jc w:val="center"/>
        <w:outlineLvl w:val="0"/>
        <w:rPr>
          <w:b/>
          <w:bCs/>
          <w:kern w:val="32"/>
          <w:sz w:val="28"/>
          <w:szCs w:val="28"/>
          <w:lang w:val="x-none" w:eastAsia="x-none"/>
        </w:rPr>
      </w:pPr>
      <w:r w:rsidRPr="00443A7E">
        <w:rPr>
          <w:b/>
          <w:bCs/>
          <w:kern w:val="32"/>
          <w:sz w:val="28"/>
          <w:szCs w:val="28"/>
          <w:lang w:eastAsia="x-none"/>
        </w:rPr>
        <w:t>3</w:t>
      </w:r>
      <w:r w:rsidRPr="00443A7E">
        <w:rPr>
          <w:b/>
          <w:bCs/>
          <w:kern w:val="32"/>
          <w:sz w:val="28"/>
          <w:szCs w:val="28"/>
          <w:lang w:val="x-none" w:eastAsia="x-none"/>
        </w:rPr>
        <w:t>. Порядок предоставления субсидий</w:t>
      </w:r>
    </w:p>
    <w:p w14:paraId="43AB8362" w14:textId="77777777" w:rsidR="00FD1963" w:rsidRPr="00443A7E" w:rsidRDefault="00FD1963" w:rsidP="00FD1963">
      <w:pPr>
        <w:widowControl w:val="0"/>
        <w:autoSpaceDE w:val="0"/>
        <w:autoSpaceDN w:val="0"/>
        <w:adjustRightInd w:val="0"/>
        <w:ind w:firstLine="720"/>
        <w:jc w:val="both"/>
      </w:pPr>
    </w:p>
    <w:p w14:paraId="25DC1325"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42. Субсидии предоставляются получателям субсидий на основании соглашения.</w:t>
      </w:r>
    </w:p>
    <w:p w14:paraId="06D727A5"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При необходимости внесения изменений в соглашение заключается дополнительное соглашение к соглашению или дополнительное соглашение о его расторжении.</w:t>
      </w:r>
    </w:p>
    <w:p w14:paraId="07189712"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 xml:space="preserve">Соглашения, а также дополнительные соглашения к таким соглашениям заключаются в соответствии с типовой формой, установленной </w:t>
      </w:r>
      <w:r w:rsidRPr="00443A7E">
        <w:rPr>
          <w:sz w:val="28"/>
          <w:szCs w:val="28"/>
        </w:rPr>
        <w:lastRenderedPageBreak/>
        <w:t>Министерством финансов Российской Федерации, в ГИИС «Электронный бюджет».</w:t>
      </w:r>
    </w:p>
    <w:p w14:paraId="556854DF" w14:textId="77777777" w:rsidR="00FD1963" w:rsidRPr="00443A7E" w:rsidRDefault="00FD1963" w:rsidP="00FD1963">
      <w:pPr>
        <w:autoSpaceDE w:val="0"/>
        <w:autoSpaceDN w:val="0"/>
        <w:adjustRightInd w:val="0"/>
        <w:ind w:firstLine="720"/>
        <w:jc w:val="both"/>
        <w:rPr>
          <w:sz w:val="28"/>
          <w:szCs w:val="28"/>
        </w:rPr>
      </w:pPr>
      <w:r w:rsidRPr="00443A7E">
        <w:rPr>
          <w:sz w:val="28"/>
          <w:szCs w:val="28"/>
        </w:rPr>
        <w:t>В соглашении предусматриваются:</w:t>
      </w:r>
    </w:p>
    <w:p w14:paraId="1E8CC5DB" w14:textId="77777777" w:rsidR="00FD1963" w:rsidRPr="00443A7E" w:rsidRDefault="00FD1963" w:rsidP="00FD1963">
      <w:pPr>
        <w:autoSpaceDE w:val="0"/>
        <w:autoSpaceDN w:val="0"/>
        <w:adjustRightInd w:val="0"/>
        <w:ind w:firstLine="720"/>
        <w:jc w:val="both"/>
        <w:rPr>
          <w:sz w:val="28"/>
          <w:szCs w:val="28"/>
        </w:rPr>
      </w:pPr>
      <w:bookmarkStart w:id="3" w:name="sub_217"/>
      <w:r w:rsidRPr="00443A7E">
        <w:rPr>
          <w:sz w:val="28"/>
          <w:szCs w:val="28"/>
        </w:rPr>
        <w:t xml:space="preserve">1) условие о согласии получателей субсидий на осуществление Министерством и органами государственного финансового контроля проверок, предусмотренных пунктом 57 настоящего Порядка; </w:t>
      </w:r>
    </w:p>
    <w:p w14:paraId="198F2A0B" w14:textId="77777777" w:rsidR="00FD1963" w:rsidRPr="00443A7E" w:rsidRDefault="00FD1963" w:rsidP="00FD1963">
      <w:pPr>
        <w:autoSpaceDE w:val="0"/>
        <w:autoSpaceDN w:val="0"/>
        <w:adjustRightInd w:val="0"/>
        <w:ind w:firstLine="720"/>
        <w:jc w:val="both"/>
        <w:rPr>
          <w:sz w:val="28"/>
          <w:szCs w:val="28"/>
        </w:rPr>
      </w:pPr>
      <w:bookmarkStart w:id="4" w:name="sub_218"/>
      <w:bookmarkEnd w:id="3"/>
      <w:r w:rsidRPr="00443A7E">
        <w:rPr>
          <w:sz w:val="28"/>
          <w:szCs w:val="28"/>
        </w:rPr>
        <w:t>2)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244CA66A" w14:textId="77777777" w:rsidR="00FD1963" w:rsidRPr="00443A7E" w:rsidRDefault="00FD1963" w:rsidP="00FD1963">
      <w:pPr>
        <w:autoSpaceDE w:val="0"/>
        <w:autoSpaceDN w:val="0"/>
        <w:adjustRightInd w:val="0"/>
        <w:ind w:firstLine="720"/>
        <w:jc w:val="both"/>
        <w:rPr>
          <w:sz w:val="28"/>
          <w:szCs w:val="28"/>
        </w:rPr>
      </w:pPr>
      <w:r w:rsidRPr="00443A7E">
        <w:rPr>
          <w:sz w:val="28"/>
          <w:szCs w:val="28"/>
        </w:rPr>
        <w:t xml:space="preserve">3) условие об обеспечении достижения получателями субсидий планового объема производства сельскохозяйственной продукции на 3 года на землях, на которых реализован проект мелиорации; </w:t>
      </w:r>
    </w:p>
    <w:bookmarkEnd w:id="4"/>
    <w:p w14:paraId="2B98EFC0"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4) результат предоставления субсидий;</w:t>
      </w:r>
    </w:p>
    <w:p w14:paraId="253257EB" w14:textId="77777777" w:rsidR="00FD1963" w:rsidRPr="00443A7E" w:rsidRDefault="00FD1963" w:rsidP="00FD1963">
      <w:pPr>
        <w:autoSpaceDE w:val="0"/>
        <w:autoSpaceDN w:val="0"/>
        <w:adjustRightInd w:val="0"/>
        <w:ind w:firstLine="720"/>
        <w:jc w:val="both"/>
        <w:rPr>
          <w:sz w:val="28"/>
          <w:szCs w:val="28"/>
        </w:rPr>
      </w:pPr>
      <w:r w:rsidRPr="00443A7E">
        <w:rPr>
          <w:sz w:val="28"/>
          <w:szCs w:val="28"/>
        </w:rPr>
        <w:t>5) реквизиты расчетного или корреспондентского счета, открытого получателю субсидии в учреждениях Центрального банка Российской Федерации или кредитных организациях, на который подлежат перечислению субсидии (далее – банковский счет получателя субсидии);</w:t>
      </w:r>
    </w:p>
    <w:p w14:paraId="17638A92" w14:textId="77777777" w:rsidR="00FD1963" w:rsidRPr="00443A7E" w:rsidRDefault="00FD1963" w:rsidP="00FD1963">
      <w:pPr>
        <w:autoSpaceDE w:val="0"/>
        <w:autoSpaceDN w:val="0"/>
        <w:adjustRightInd w:val="0"/>
        <w:ind w:firstLine="720"/>
        <w:jc w:val="both"/>
        <w:rPr>
          <w:sz w:val="28"/>
          <w:szCs w:val="28"/>
        </w:rPr>
      </w:pPr>
      <w:bookmarkStart w:id="5" w:name="sub_219"/>
      <w:r w:rsidRPr="00443A7E">
        <w:rPr>
          <w:sz w:val="28"/>
          <w:szCs w:val="28"/>
        </w:rPr>
        <w:t xml:space="preserve">6) </w:t>
      </w:r>
      <w:bookmarkEnd w:id="5"/>
      <w:r w:rsidRPr="00443A7E">
        <w:rPr>
          <w:sz w:val="28"/>
          <w:szCs w:val="28"/>
        </w:rPr>
        <w:t>сроки представления получателем субсидий отчетности о достижении значений результатов предоставления субсидий, а также сроки и формы представления получателями субсидий дополнительной отчетности (при необходимости).</w:t>
      </w:r>
    </w:p>
    <w:p w14:paraId="60C7BF5B" w14:textId="77777777" w:rsidR="00FD1963" w:rsidRPr="00443A7E" w:rsidRDefault="00FD1963" w:rsidP="00FD1963">
      <w:pPr>
        <w:autoSpaceDE w:val="0"/>
        <w:autoSpaceDN w:val="0"/>
        <w:adjustRightInd w:val="0"/>
        <w:ind w:firstLine="720"/>
        <w:jc w:val="both"/>
        <w:rPr>
          <w:sz w:val="28"/>
          <w:szCs w:val="28"/>
        </w:rPr>
      </w:pPr>
      <w:r w:rsidRPr="00443A7E">
        <w:rPr>
          <w:sz w:val="28"/>
          <w:szCs w:val="28"/>
        </w:rPr>
        <w:t>43.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A04E85D"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 w:history="1">
        <w:r w:rsidRPr="00443A7E">
          <w:rPr>
            <w:sz w:val="28"/>
            <w:szCs w:val="28"/>
          </w:rPr>
          <w:t>абзацем вторым пункта 5 статьи 23</w:t>
        </w:r>
      </w:hyperlink>
      <w:r w:rsidRPr="00443A7E">
        <w:rPr>
          <w:sz w:val="28"/>
          <w:szCs w:val="28"/>
        </w:rPr>
        <w:t xml:space="preserve"> Гражданского кодекса Российской Федерации, передающего свои права другому гражданину в соответствии со </w:t>
      </w:r>
      <w:hyperlink r:id="rId18" w:history="1">
        <w:r w:rsidRPr="00443A7E">
          <w:rPr>
            <w:sz w:val="28"/>
            <w:szCs w:val="28"/>
          </w:rPr>
          <w:t>статьей 18</w:t>
        </w:r>
      </w:hyperlink>
      <w:r w:rsidRPr="00443A7E">
        <w:rPr>
          <w:sz w:val="28"/>
          <w:szCs w:val="28"/>
        </w:rPr>
        <w:t xml:space="preserve">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9531D9D" w14:textId="77777777" w:rsidR="00FD1963" w:rsidRPr="00443A7E" w:rsidRDefault="00FD1963" w:rsidP="00FD1963">
      <w:pPr>
        <w:widowControl w:val="0"/>
        <w:autoSpaceDE w:val="0"/>
        <w:autoSpaceDN w:val="0"/>
        <w:adjustRightInd w:val="0"/>
        <w:ind w:right="-5" w:firstLine="720"/>
        <w:jc w:val="both"/>
        <w:rPr>
          <w:sz w:val="28"/>
          <w:szCs w:val="28"/>
        </w:rPr>
      </w:pPr>
      <w:r w:rsidRPr="00443A7E">
        <w:rPr>
          <w:sz w:val="28"/>
          <w:szCs w:val="28"/>
        </w:rPr>
        <w:t>44. В целях заключения соглашения в течение 3 рабочих дней со дня утверждения реестра Министерством</w:t>
      </w:r>
      <w:r w:rsidRPr="00443A7E">
        <w:t xml:space="preserve"> </w:t>
      </w:r>
      <w:r w:rsidRPr="00443A7E">
        <w:rPr>
          <w:sz w:val="28"/>
          <w:szCs w:val="28"/>
        </w:rPr>
        <w:t>в ГИИС «Электронный бюджет» уточняется информация о банковских счетах.</w:t>
      </w:r>
    </w:p>
    <w:p w14:paraId="64A3E41A" w14:textId="77777777" w:rsidR="00FD1963" w:rsidRPr="00443A7E" w:rsidRDefault="00FD1963" w:rsidP="00FD1963">
      <w:pPr>
        <w:widowControl w:val="0"/>
        <w:autoSpaceDE w:val="0"/>
        <w:autoSpaceDN w:val="0"/>
        <w:adjustRightInd w:val="0"/>
        <w:ind w:right="-5" w:firstLine="720"/>
        <w:jc w:val="both"/>
        <w:rPr>
          <w:sz w:val="28"/>
          <w:szCs w:val="28"/>
        </w:rPr>
      </w:pPr>
      <w:r w:rsidRPr="00443A7E">
        <w:rPr>
          <w:sz w:val="28"/>
          <w:szCs w:val="28"/>
        </w:rPr>
        <w:t>45. Заключение соглашения осуществляется в следующем порядке и сроки:</w:t>
      </w:r>
    </w:p>
    <w:p w14:paraId="7E72B200" w14:textId="77777777" w:rsidR="00FD1963" w:rsidRPr="00443A7E" w:rsidRDefault="00FD1963" w:rsidP="00FD1963">
      <w:pPr>
        <w:spacing w:line="317" w:lineRule="exact"/>
        <w:ind w:left="20" w:right="20" w:firstLine="720"/>
        <w:jc w:val="both"/>
        <w:rPr>
          <w:rFonts w:cs="Calibri"/>
          <w:sz w:val="28"/>
          <w:szCs w:val="28"/>
        </w:rPr>
      </w:pPr>
      <w:r w:rsidRPr="00443A7E">
        <w:rPr>
          <w:rFonts w:cs="Calibri"/>
          <w:sz w:val="28"/>
          <w:szCs w:val="28"/>
        </w:rPr>
        <w:t xml:space="preserve">1) Министерство в течение 3 рабочих дней со дня формирования протокола подведения итогов направляет получателям субсидий </w:t>
      </w:r>
      <w:r w:rsidRPr="00443A7E">
        <w:rPr>
          <w:rFonts w:cs="Calibri"/>
          <w:sz w:val="28"/>
          <w:szCs w:val="28"/>
        </w:rPr>
        <w:lastRenderedPageBreak/>
        <w:t>соответствующее уведомление о формировании в ГИИС «Электронный бюджет» соглашения;</w:t>
      </w:r>
    </w:p>
    <w:p w14:paraId="1123B42C" w14:textId="77777777" w:rsidR="00FD1963" w:rsidRPr="00443A7E" w:rsidRDefault="00FD1963" w:rsidP="00FD1963">
      <w:pPr>
        <w:spacing w:line="317" w:lineRule="exact"/>
        <w:ind w:left="20" w:right="20" w:firstLine="720"/>
        <w:jc w:val="both"/>
        <w:rPr>
          <w:sz w:val="28"/>
          <w:szCs w:val="28"/>
        </w:rPr>
      </w:pPr>
      <w:r w:rsidRPr="00443A7E">
        <w:rPr>
          <w:rFonts w:cs="Calibri"/>
          <w:sz w:val="28"/>
          <w:szCs w:val="28"/>
        </w:rPr>
        <w:t xml:space="preserve">2) получатели субсидий в течение 3 рабочих дней со дня получения уведомления осуществляют подписание соглашения в ГИИС «Электронный бюджет» </w:t>
      </w:r>
      <w:r w:rsidRPr="00443A7E">
        <w:rPr>
          <w:sz w:val="28"/>
          <w:szCs w:val="28"/>
        </w:rPr>
        <w:t>усиленной квалифицированной электронной подписью руководителя юридического лица, индивидуального предпринимателя или уполномоченных ими лиц;</w:t>
      </w:r>
    </w:p>
    <w:p w14:paraId="21C3AD5D" w14:textId="77777777" w:rsidR="00FD1963" w:rsidRPr="00443A7E" w:rsidRDefault="00FD1963" w:rsidP="00FD1963">
      <w:pPr>
        <w:spacing w:line="317" w:lineRule="exact"/>
        <w:ind w:left="20" w:right="20" w:firstLine="720"/>
        <w:jc w:val="both"/>
        <w:rPr>
          <w:rFonts w:cs="Calibri"/>
          <w:sz w:val="28"/>
          <w:szCs w:val="28"/>
        </w:rPr>
      </w:pPr>
      <w:r w:rsidRPr="00443A7E">
        <w:rPr>
          <w:rFonts w:cs="Calibri"/>
          <w:sz w:val="28"/>
          <w:szCs w:val="28"/>
        </w:rPr>
        <w:t>3) руководитель Министерства или уполномоченное им лицо в течение 1-го рабочего дня со дня подписания получателями субсидий соглашения подписывает его со своей стороны усиленной квалифицированной электронной подписью в ГИИС «Электронный бюджет».</w:t>
      </w:r>
    </w:p>
    <w:p w14:paraId="6ADE9728" w14:textId="77777777" w:rsidR="00FD1963" w:rsidRPr="00443A7E" w:rsidRDefault="00FD1963" w:rsidP="00FD1963">
      <w:pPr>
        <w:spacing w:line="317" w:lineRule="exact"/>
        <w:ind w:left="20" w:right="20" w:firstLine="720"/>
        <w:jc w:val="both"/>
        <w:rPr>
          <w:rFonts w:cs="Calibri"/>
          <w:sz w:val="28"/>
          <w:szCs w:val="28"/>
        </w:rPr>
      </w:pPr>
      <w:r w:rsidRPr="00443A7E">
        <w:rPr>
          <w:rFonts w:cs="Calibri"/>
          <w:sz w:val="28"/>
          <w:szCs w:val="28"/>
        </w:rPr>
        <w:t>46. Победитель отбора признается уклонившимся от заключения соглашения, если не подписал соглашение в течение указанного в объявлении срока на подписание в ГИИС «Электронный бюджет» и не направил по нему возражения.</w:t>
      </w:r>
    </w:p>
    <w:p w14:paraId="7859D995" w14:textId="77777777" w:rsidR="00FD1963" w:rsidRPr="00443A7E" w:rsidRDefault="00FD1963" w:rsidP="00FD1963">
      <w:pPr>
        <w:spacing w:line="317" w:lineRule="exact"/>
        <w:ind w:left="20" w:right="20" w:firstLine="720"/>
        <w:jc w:val="both"/>
        <w:rPr>
          <w:rFonts w:cs="Calibri"/>
          <w:sz w:val="28"/>
          <w:szCs w:val="28"/>
        </w:rPr>
      </w:pPr>
      <w:r w:rsidRPr="00443A7E">
        <w:rPr>
          <w:rFonts w:cs="Calibri"/>
          <w:sz w:val="28"/>
          <w:szCs w:val="28"/>
        </w:rPr>
        <w:t xml:space="preserve">47. Министерство </w:t>
      </w:r>
      <w:r w:rsidR="00CE7386" w:rsidRPr="00443A7E">
        <w:rPr>
          <w:rFonts w:cs="Calibri"/>
          <w:sz w:val="28"/>
          <w:szCs w:val="28"/>
        </w:rPr>
        <w:t>отказывается</w:t>
      </w:r>
      <w:r w:rsidRPr="00443A7E">
        <w:rPr>
          <w:rFonts w:cs="Calibri"/>
          <w:sz w:val="28"/>
          <w:szCs w:val="28"/>
        </w:rPr>
        <w:t xml:space="preserve"> </w:t>
      </w:r>
      <w:r w:rsidR="00CE7386" w:rsidRPr="00443A7E">
        <w:rPr>
          <w:rFonts w:cs="Calibri"/>
          <w:sz w:val="28"/>
          <w:szCs w:val="28"/>
        </w:rPr>
        <w:t xml:space="preserve">от </w:t>
      </w:r>
      <w:r w:rsidRPr="00443A7E">
        <w:rPr>
          <w:rFonts w:cs="Calibri"/>
          <w:sz w:val="28"/>
          <w:szCs w:val="28"/>
        </w:rPr>
        <w:t>заключения соглашения с получателем субсидии в случае установления факта несоответствия получателя субсидии требованиям, указанным в объявлении, или представления получателем недостоверной информации.</w:t>
      </w:r>
    </w:p>
    <w:p w14:paraId="29FD134E" w14:textId="77777777" w:rsidR="00FD1963" w:rsidRPr="00443A7E" w:rsidRDefault="00FD1963" w:rsidP="00FD1963">
      <w:pPr>
        <w:spacing w:line="317" w:lineRule="exact"/>
        <w:ind w:left="20" w:right="20" w:firstLine="720"/>
        <w:jc w:val="both"/>
        <w:rPr>
          <w:rFonts w:cs="Calibri"/>
          <w:sz w:val="28"/>
          <w:szCs w:val="28"/>
        </w:rPr>
      </w:pPr>
      <w:r w:rsidRPr="00443A7E">
        <w:rPr>
          <w:rFonts w:cs="Calibri"/>
          <w:sz w:val="28"/>
          <w:szCs w:val="28"/>
        </w:rPr>
        <w:t>48. В случае отказа Министерства от заключения соглашения с получателем субсидии по основаниям, предусмотренным пунктом 47 настоящего Порядка, отказа победителя отбора от заключения соглашения, неподписания победителем отбора соглашения в срок, определенный объявлением,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w:t>
      </w:r>
    </w:p>
    <w:p w14:paraId="6CDA59A5" w14:textId="77777777" w:rsidR="00FD1963" w:rsidRPr="00443A7E" w:rsidRDefault="00FD1963" w:rsidP="00FD1963">
      <w:pPr>
        <w:spacing w:line="317" w:lineRule="exact"/>
        <w:ind w:left="20" w:right="20" w:firstLine="720"/>
        <w:jc w:val="both"/>
        <w:rPr>
          <w:rFonts w:cs="Calibri"/>
          <w:sz w:val="28"/>
          <w:szCs w:val="28"/>
        </w:rPr>
      </w:pPr>
      <w:r w:rsidRPr="00443A7E">
        <w:rPr>
          <w:rFonts w:cs="Calibri"/>
          <w:sz w:val="28"/>
          <w:szCs w:val="28"/>
        </w:rPr>
        <w:t>49. В случаях наличия по результатам проведения отбора лимитов бюджетных обязательств на предоставление субсидии на соответствующий финансовый год, не распределенных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w:t>
      </w:r>
    </w:p>
    <w:p w14:paraId="0FAE05A2" w14:textId="77777777" w:rsidR="00FD1963" w:rsidRPr="00443A7E" w:rsidRDefault="00FD1963" w:rsidP="00FD1963">
      <w:pPr>
        <w:spacing w:line="317" w:lineRule="exact"/>
        <w:ind w:left="20" w:right="20" w:firstLine="720"/>
        <w:jc w:val="both"/>
        <w:rPr>
          <w:rFonts w:cs="Calibri"/>
          <w:sz w:val="28"/>
          <w:szCs w:val="28"/>
        </w:rPr>
      </w:pPr>
      <w:r w:rsidRPr="00443A7E">
        <w:rPr>
          <w:rFonts w:cs="Calibri"/>
          <w:sz w:val="28"/>
          <w:szCs w:val="28"/>
        </w:rPr>
        <w:t>50.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признанных победителями отбора, заявки которых в части запрашиваемого размера субсидии не были удовлетворены в полном объеме, субсидия распределяется без повторного проведения отбора с учетом присвоенного ранее номера в рейтинге или по решению Министерства направляется победителям отбора предложение об увеличении размера субсидии.</w:t>
      </w:r>
    </w:p>
    <w:p w14:paraId="221AC08A" w14:textId="77777777" w:rsidR="00FD1963" w:rsidRPr="00443A7E" w:rsidRDefault="00FD1963" w:rsidP="00FD1963">
      <w:pPr>
        <w:widowControl w:val="0"/>
        <w:autoSpaceDE w:val="0"/>
        <w:autoSpaceDN w:val="0"/>
        <w:adjustRightInd w:val="0"/>
        <w:ind w:right="-5" w:firstLine="709"/>
        <w:jc w:val="both"/>
        <w:rPr>
          <w:bCs/>
          <w:sz w:val="28"/>
          <w:szCs w:val="28"/>
          <w:lang w:val="x-none" w:eastAsia="x-none"/>
        </w:rPr>
      </w:pPr>
      <w:r w:rsidRPr="00443A7E">
        <w:rPr>
          <w:bCs/>
          <w:sz w:val="28"/>
          <w:szCs w:val="28"/>
          <w:lang w:eastAsia="x-none"/>
        </w:rPr>
        <w:t>51</w:t>
      </w:r>
      <w:r w:rsidRPr="00443A7E">
        <w:rPr>
          <w:bCs/>
          <w:sz w:val="28"/>
          <w:szCs w:val="28"/>
          <w:lang w:val="x-none" w:eastAsia="x-none"/>
        </w:rPr>
        <w:t xml:space="preserve">. Министерство в течение </w:t>
      </w:r>
      <w:r w:rsidRPr="00443A7E">
        <w:rPr>
          <w:bCs/>
          <w:sz w:val="28"/>
          <w:szCs w:val="28"/>
          <w:lang w:eastAsia="x-none"/>
        </w:rPr>
        <w:t xml:space="preserve">1 </w:t>
      </w:r>
      <w:r w:rsidRPr="00443A7E">
        <w:rPr>
          <w:bCs/>
          <w:sz w:val="28"/>
          <w:szCs w:val="28"/>
          <w:lang w:val="x-none" w:eastAsia="x-none"/>
        </w:rPr>
        <w:t>рабоч</w:t>
      </w:r>
      <w:r w:rsidRPr="00443A7E">
        <w:rPr>
          <w:bCs/>
          <w:sz w:val="28"/>
          <w:szCs w:val="28"/>
          <w:lang w:eastAsia="x-none"/>
        </w:rPr>
        <w:t>его</w:t>
      </w:r>
      <w:r w:rsidRPr="00443A7E">
        <w:rPr>
          <w:bCs/>
          <w:sz w:val="28"/>
          <w:szCs w:val="28"/>
          <w:lang w:val="x-none" w:eastAsia="x-none"/>
        </w:rPr>
        <w:t xml:space="preserve"> дн</w:t>
      </w:r>
      <w:r w:rsidRPr="00443A7E">
        <w:rPr>
          <w:bCs/>
          <w:sz w:val="28"/>
          <w:szCs w:val="28"/>
          <w:lang w:eastAsia="x-none"/>
        </w:rPr>
        <w:t>я</w:t>
      </w:r>
      <w:r w:rsidRPr="00443A7E">
        <w:rPr>
          <w:bCs/>
          <w:sz w:val="28"/>
          <w:szCs w:val="28"/>
          <w:lang w:val="x-none" w:eastAsia="x-none"/>
        </w:rPr>
        <w:t xml:space="preserve"> со дня заключения соглашения с победителем отбора составляет заявку на финансирование в пределах лимитов бюджетных обязательств, утвержденных в установленном </w:t>
      </w:r>
      <w:r w:rsidRPr="00443A7E">
        <w:rPr>
          <w:bCs/>
          <w:sz w:val="28"/>
          <w:szCs w:val="28"/>
          <w:lang w:val="x-none" w:eastAsia="x-none"/>
        </w:rPr>
        <w:lastRenderedPageBreak/>
        <w:t>порядке на предоставление субсидии на соответствующий финансовый год, и направляет ее в Министерство финансов Забайкальского края.</w:t>
      </w:r>
    </w:p>
    <w:p w14:paraId="775939CF"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52. Министерство финансов Забайкальского края на основании заявки на финансирование в соответствии с утвержденным кассовым планом в течение 3 рабочих дней со дня получения данной заявки на финансирование перечисляет Министерству средства субсидий в пределах средств, предусмотренных в бюджете Забайкальского края на соответствующий финансовый год.</w:t>
      </w:r>
    </w:p>
    <w:p w14:paraId="350BA593"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 xml:space="preserve">Министерство после поступления указанных средств, но не позднее  10-го рабочего дня, следующего за днем принятия Министерством решения о предоставлении субсидий, перечисляет их на банковский </w:t>
      </w:r>
      <w:bookmarkStart w:id="6" w:name="sub_141"/>
      <w:r w:rsidRPr="00443A7E">
        <w:rPr>
          <w:sz w:val="28"/>
          <w:szCs w:val="28"/>
        </w:rPr>
        <w:t>счет получателя субсидий.</w:t>
      </w:r>
    </w:p>
    <w:bookmarkEnd w:id="6"/>
    <w:p w14:paraId="1ADBB71F"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53. 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до него указанных лимитов согласовывает с получателем субсидии новые условия соглашения. При недостижении согласия по новым условиям соглашение расторгается.</w:t>
      </w:r>
    </w:p>
    <w:p w14:paraId="7A0CD502" w14:textId="77777777" w:rsidR="00FD1963" w:rsidRPr="00443A7E" w:rsidRDefault="00FD1963" w:rsidP="00FD1963">
      <w:pPr>
        <w:spacing w:line="317" w:lineRule="exact"/>
        <w:ind w:left="20" w:right="20" w:firstLine="720"/>
        <w:jc w:val="both"/>
        <w:rPr>
          <w:rFonts w:cs="Calibri"/>
          <w:sz w:val="28"/>
          <w:szCs w:val="28"/>
        </w:rPr>
      </w:pPr>
      <w:r w:rsidRPr="00443A7E">
        <w:rPr>
          <w:sz w:val="28"/>
          <w:szCs w:val="28"/>
        </w:rPr>
        <w:t xml:space="preserve">54. Получатели субсидий ежеквартально, не позднее 15-го числа месяца, следующего за кварталом, представляют в Министерство отчет </w:t>
      </w:r>
      <w:bookmarkStart w:id="7" w:name="sub_2076"/>
      <w:r w:rsidRPr="00443A7E">
        <w:rPr>
          <w:sz w:val="28"/>
          <w:szCs w:val="28"/>
        </w:rPr>
        <w:t xml:space="preserve">о достижении значений результата предоставления субсидий, определенных соглашением </w:t>
      </w:r>
      <w:r w:rsidRPr="00443A7E">
        <w:rPr>
          <w:rFonts w:cs="Calibri"/>
          <w:sz w:val="28"/>
          <w:szCs w:val="28"/>
        </w:rPr>
        <w:t>в соответствии с типовой формой соглашения, установленной Министерством финансов Российской Федерации в ГИИС «Электронный бюджет».</w:t>
      </w:r>
      <w:bookmarkStart w:id="8" w:name="sub_2077"/>
      <w:bookmarkEnd w:id="7"/>
    </w:p>
    <w:p w14:paraId="5954A922" w14:textId="77777777" w:rsidR="00FD1963" w:rsidRPr="00443A7E" w:rsidRDefault="00FD1963" w:rsidP="00FD1963">
      <w:pPr>
        <w:spacing w:line="317" w:lineRule="exact"/>
        <w:ind w:left="20" w:right="20" w:firstLine="720"/>
        <w:jc w:val="both"/>
        <w:rPr>
          <w:rFonts w:cs="Calibri"/>
          <w:sz w:val="28"/>
          <w:szCs w:val="28"/>
        </w:rPr>
      </w:pPr>
      <w:r w:rsidRPr="00443A7E">
        <w:rPr>
          <w:rFonts w:cs="Calibri"/>
          <w:sz w:val="28"/>
          <w:szCs w:val="28"/>
        </w:rPr>
        <w:t>55. Министерство в течение 20 рабочих дней со дня получения отчета осуществляет его проверку в ГИИС «Электронный бюджет» на предмет полноты и правильности заполнения отчета.</w:t>
      </w:r>
    </w:p>
    <w:p w14:paraId="1FE95D7D" w14:textId="77777777" w:rsidR="00FD1963" w:rsidRPr="00443A7E" w:rsidRDefault="00FD1963" w:rsidP="00FD1963">
      <w:pPr>
        <w:spacing w:line="317" w:lineRule="exact"/>
        <w:ind w:left="20" w:right="20" w:firstLine="720"/>
        <w:jc w:val="both"/>
        <w:rPr>
          <w:rFonts w:cs="Calibri"/>
          <w:sz w:val="28"/>
          <w:szCs w:val="28"/>
        </w:rPr>
      </w:pPr>
      <w:r w:rsidRPr="00443A7E">
        <w:rPr>
          <w:rFonts w:cs="Calibri"/>
          <w:sz w:val="28"/>
          <w:szCs w:val="28"/>
        </w:rPr>
        <w:t>56. По результатам проверки отчета Министерство принимает одно из следующих решений:</w:t>
      </w:r>
    </w:p>
    <w:p w14:paraId="56B4399C" w14:textId="77777777" w:rsidR="00FD1963" w:rsidRPr="00443A7E" w:rsidRDefault="00FD1963" w:rsidP="00FD1963">
      <w:pPr>
        <w:spacing w:line="317" w:lineRule="exact"/>
        <w:ind w:left="20" w:right="20" w:firstLine="720"/>
        <w:jc w:val="both"/>
        <w:rPr>
          <w:rFonts w:cs="Calibri"/>
          <w:sz w:val="28"/>
          <w:szCs w:val="28"/>
        </w:rPr>
      </w:pPr>
      <w:r w:rsidRPr="00443A7E">
        <w:rPr>
          <w:rFonts w:cs="Calibri"/>
          <w:sz w:val="28"/>
          <w:szCs w:val="28"/>
        </w:rPr>
        <w:t>1) о принятии отчета;</w:t>
      </w:r>
    </w:p>
    <w:p w14:paraId="5B12EE29" w14:textId="77777777" w:rsidR="00FD1963" w:rsidRPr="00443A7E" w:rsidRDefault="00FD1963" w:rsidP="00FD1963">
      <w:pPr>
        <w:spacing w:line="317" w:lineRule="exact"/>
        <w:ind w:left="20" w:right="20" w:firstLine="720"/>
        <w:jc w:val="both"/>
        <w:rPr>
          <w:rFonts w:cs="Calibri"/>
          <w:sz w:val="28"/>
          <w:szCs w:val="28"/>
        </w:rPr>
      </w:pPr>
      <w:r w:rsidRPr="00443A7E">
        <w:rPr>
          <w:rFonts w:cs="Calibri"/>
          <w:sz w:val="28"/>
          <w:szCs w:val="28"/>
        </w:rPr>
        <w:t>2) об отклонении отчета (в случае неполного (частичного) и (или) неправильного заполнения отчета).</w:t>
      </w:r>
      <w:bookmarkEnd w:id="8"/>
    </w:p>
    <w:p w14:paraId="00478898"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57. В отношении получателей субсидий осуществляются следующие проверки:</w:t>
      </w:r>
    </w:p>
    <w:p w14:paraId="534FDFB2"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Министерством – проверки соблюдения порядка и условий предоставления субсидий, в том числе в части достижения результатов их предоставления;</w:t>
      </w:r>
    </w:p>
    <w:p w14:paraId="3A459D83" w14:textId="77777777" w:rsidR="00FD1963" w:rsidRPr="00443A7E" w:rsidRDefault="00FD1963" w:rsidP="00FD1963">
      <w:pPr>
        <w:widowControl w:val="0"/>
        <w:autoSpaceDE w:val="0"/>
        <w:autoSpaceDN w:val="0"/>
        <w:adjustRightInd w:val="0"/>
        <w:ind w:firstLine="720"/>
        <w:jc w:val="both"/>
        <w:rPr>
          <w:sz w:val="28"/>
          <w:szCs w:val="28"/>
        </w:rPr>
      </w:pPr>
      <w:bookmarkStart w:id="9" w:name="sub_2051"/>
      <w:r w:rsidRPr="00443A7E">
        <w:rPr>
          <w:sz w:val="28"/>
          <w:szCs w:val="28"/>
        </w:rPr>
        <w:t xml:space="preserve">органами государственного финансового контроля – проверки в соответствии со </w:t>
      </w:r>
      <w:hyperlink r:id="rId19" w:history="1">
        <w:r w:rsidRPr="00443A7E">
          <w:rPr>
            <w:bCs/>
            <w:sz w:val="28"/>
            <w:szCs w:val="28"/>
          </w:rPr>
          <w:t>статьями 268</w:t>
        </w:r>
      </w:hyperlink>
      <w:r w:rsidRPr="00443A7E">
        <w:rPr>
          <w:bCs/>
          <w:sz w:val="28"/>
          <w:szCs w:val="28"/>
          <w:vertAlign w:val="superscript"/>
        </w:rPr>
        <w:t>1</w:t>
      </w:r>
      <w:r w:rsidRPr="00443A7E">
        <w:rPr>
          <w:bCs/>
          <w:sz w:val="28"/>
          <w:szCs w:val="28"/>
        </w:rPr>
        <w:t xml:space="preserve"> </w:t>
      </w:r>
      <w:r w:rsidRPr="00443A7E">
        <w:rPr>
          <w:sz w:val="28"/>
          <w:szCs w:val="28"/>
        </w:rPr>
        <w:t>и</w:t>
      </w:r>
      <w:r w:rsidRPr="00443A7E">
        <w:rPr>
          <w:bCs/>
          <w:sz w:val="28"/>
          <w:szCs w:val="28"/>
        </w:rPr>
        <w:t xml:space="preserve"> </w:t>
      </w:r>
      <w:hyperlink r:id="rId20" w:history="1">
        <w:r w:rsidRPr="00443A7E">
          <w:rPr>
            <w:bCs/>
            <w:sz w:val="28"/>
            <w:szCs w:val="28"/>
          </w:rPr>
          <w:t>269</w:t>
        </w:r>
      </w:hyperlink>
      <w:r w:rsidRPr="00443A7E">
        <w:rPr>
          <w:bCs/>
          <w:sz w:val="28"/>
          <w:szCs w:val="28"/>
          <w:vertAlign w:val="superscript"/>
        </w:rPr>
        <w:t>2</w:t>
      </w:r>
      <w:r w:rsidRPr="00443A7E">
        <w:rPr>
          <w:sz w:val="28"/>
          <w:szCs w:val="28"/>
        </w:rPr>
        <w:t xml:space="preserve"> Бюджетного кодекса Российской Федерации.</w:t>
      </w:r>
    </w:p>
    <w:bookmarkEnd w:id="9"/>
    <w:p w14:paraId="1BB87765" w14:textId="77777777" w:rsidR="00FD1963" w:rsidRPr="00443A7E" w:rsidRDefault="00FD1963" w:rsidP="00FD1963">
      <w:pPr>
        <w:widowControl w:val="0"/>
        <w:autoSpaceDE w:val="0"/>
        <w:autoSpaceDN w:val="0"/>
        <w:adjustRightInd w:val="0"/>
        <w:ind w:firstLine="709"/>
        <w:jc w:val="both"/>
        <w:rPr>
          <w:rFonts w:ascii="Times New Roman CYR" w:hAnsi="Times New Roman CYR" w:cs="Times New Roman CYR"/>
          <w:sz w:val="28"/>
          <w:szCs w:val="28"/>
        </w:rPr>
      </w:pPr>
      <w:r w:rsidRPr="00443A7E">
        <w:rPr>
          <w:sz w:val="28"/>
          <w:szCs w:val="28"/>
        </w:rPr>
        <w:t xml:space="preserve">58. </w:t>
      </w:r>
      <w:r w:rsidRPr="00443A7E">
        <w:rPr>
          <w:rFonts w:ascii="Times New Roman CYR" w:hAnsi="Times New Roman CYR" w:cs="Times New Roman CYR"/>
          <w:sz w:val="28"/>
          <w:szCs w:val="28"/>
        </w:rPr>
        <w:t xml:space="preserve">В случае нарушения получателем субсидий условий, установленных при их предоставлении, выявленного в том числе по фактам проверок, проведенных Министерством и органами государственного финансового контроля, Министерство в течение 10 рабочих дней с даты установления указанных фактов выставляет получателю субсидий </w:t>
      </w:r>
      <w:r w:rsidRPr="00443A7E">
        <w:rPr>
          <w:rFonts w:ascii="Times New Roman CYR" w:hAnsi="Times New Roman CYR" w:cs="Times New Roman CYR"/>
          <w:sz w:val="28"/>
          <w:szCs w:val="28"/>
        </w:rPr>
        <w:lastRenderedPageBreak/>
        <w:t>требование о возврате предоставленных субсидий в полном объеме.</w:t>
      </w:r>
    </w:p>
    <w:p w14:paraId="0EC91824" w14:textId="77777777" w:rsidR="00FD1963" w:rsidRPr="00443A7E" w:rsidRDefault="00FD1963" w:rsidP="00FD1963">
      <w:pPr>
        <w:autoSpaceDE w:val="0"/>
        <w:autoSpaceDN w:val="0"/>
        <w:adjustRightInd w:val="0"/>
        <w:ind w:firstLine="720"/>
        <w:jc w:val="both"/>
        <w:rPr>
          <w:sz w:val="28"/>
          <w:szCs w:val="28"/>
        </w:rPr>
      </w:pPr>
      <w:r w:rsidRPr="00443A7E">
        <w:rPr>
          <w:sz w:val="28"/>
          <w:szCs w:val="28"/>
        </w:rPr>
        <w:t>В случае если получателем субсидий не достигнуты значения результата, указанные в соглашении (за исключением недостижения в силу возникновения обстоятельств непреодолимой силы),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 При этом объем средств, подлежащих возврату (</w:t>
      </w:r>
      <w:r w:rsidRPr="00443A7E">
        <w:rPr>
          <w:sz w:val="32"/>
          <w:szCs w:val="32"/>
          <w:lang w:val="en-US"/>
        </w:rPr>
        <w:t>V</w:t>
      </w:r>
      <w:r w:rsidRPr="00443A7E">
        <w:rPr>
          <w:sz w:val="28"/>
          <w:szCs w:val="28"/>
          <w:vertAlign w:val="subscript"/>
        </w:rPr>
        <w:t>возврата</w:t>
      </w:r>
      <w:r w:rsidRPr="00443A7E">
        <w:rPr>
          <w:sz w:val="28"/>
          <w:szCs w:val="28"/>
        </w:rPr>
        <w:t>), рассчитывается по формуле:</w:t>
      </w:r>
    </w:p>
    <w:p w14:paraId="53AFC444" w14:textId="77777777" w:rsidR="00FD1963" w:rsidRPr="00443A7E" w:rsidRDefault="00FD1963" w:rsidP="00FD1963">
      <w:pPr>
        <w:autoSpaceDE w:val="0"/>
        <w:autoSpaceDN w:val="0"/>
        <w:adjustRightInd w:val="0"/>
        <w:ind w:firstLine="698"/>
        <w:jc w:val="center"/>
        <w:rPr>
          <w:sz w:val="28"/>
          <w:szCs w:val="28"/>
        </w:rPr>
      </w:pPr>
      <w:r w:rsidRPr="00443A7E">
        <w:rPr>
          <w:sz w:val="28"/>
          <w:szCs w:val="28"/>
          <w:lang w:val="en-US"/>
        </w:rPr>
        <w:t>V</w:t>
      </w:r>
      <w:r w:rsidRPr="00443A7E">
        <w:rPr>
          <w:sz w:val="28"/>
          <w:szCs w:val="28"/>
          <w:vertAlign w:val="subscript"/>
        </w:rPr>
        <w:t>возврата</w:t>
      </w:r>
      <w:r w:rsidRPr="00443A7E">
        <w:rPr>
          <w:sz w:val="28"/>
          <w:szCs w:val="28"/>
        </w:rPr>
        <w:t xml:space="preserve"> = (</w:t>
      </w:r>
      <w:r w:rsidRPr="00443A7E">
        <w:rPr>
          <w:sz w:val="28"/>
          <w:szCs w:val="28"/>
          <w:lang w:val="en-US"/>
        </w:rPr>
        <w:t>V</w:t>
      </w:r>
      <w:r w:rsidRPr="00443A7E">
        <w:rPr>
          <w:sz w:val="28"/>
          <w:szCs w:val="28"/>
          <w:vertAlign w:val="subscript"/>
        </w:rPr>
        <w:t>субсидии</w:t>
      </w:r>
      <w:r w:rsidRPr="00443A7E">
        <w:rPr>
          <w:sz w:val="28"/>
          <w:szCs w:val="28"/>
        </w:rPr>
        <w:t xml:space="preserve"> × </w:t>
      </w:r>
      <w:r w:rsidRPr="00443A7E">
        <w:rPr>
          <w:sz w:val="28"/>
          <w:szCs w:val="28"/>
          <w:lang w:val="en-US"/>
        </w:rPr>
        <w:t>k</w:t>
      </w:r>
      <w:r w:rsidRPr="00443A7E">
        <w:rPr>
          <w:sz w:val="28"/>
          <w:szCs w:val="28"/>
        </w:rPr>
        <w:t xml:space="preserve"> × </w:t>
      </w:r>
      <w:r w:rsidRPr="00443A7E">
        <w:rPr>
          <w:sz w:val="28"/>
          <w:szCs w:val="28"/>
          <w:lang w:val="en-US"/>
        </w:rPr>
        <w:t>m</w:t>
      </w:r>
      <w:r w:rsidRPr="00443A7E">
        <w:rPr>
          <w:sz w:val="28"/>
          <w:szCs w:val="28"/>
        </w:rPr>
        <w:t>/</w:t>
      </w:r>
      <w:r w:rsidRPr="00443A7E">
        <w:rPr>
          <w:sz w:val="28"/>
          <w:szCs w:val="28"/>
          <w:lang w:val="en-US"/>
        </w:rPr>
        <w:t>n</w:t>
      </w:r>
      <w:r w:rsidRPr="00443A7E">
        <w:rPr>
          <w:sz w:val="28"/>
          <w:szCs w:val="28"/>
        </w:rPr>
        <w:t>), где:</w:t>
      </w:r>
    </w:p>
    <w:p w14:paraId="19093E78" w14:textId="77777777" w:rsidR="00FD1963" w:rsidRPr="00443A7E" w:rsidRDefault="00FD1963" w:rsidP="00FD1963">
      <w:pPr>
        <w:widowControl w:val="0"/>
        <w:autoSpaceDE w:val="0"/>
        <w:autoSpaceDN w:val="0"/>
        <w:adjustRightInd w:val="0"/>
        <w:ind w:firstLine="720"/>
        <w:jc w:val="center"/>
        <w:rPr>
          <w:sz w:val="32"/>
          <w:szCs w:val="32"/>
        </w:rPr>
      </w:pPr>
    </w:p>
    <w:p w14:paraId="12AE4C4D" w14:textId="77777777" w:rsidR="00FD1963" w:rsidRPr="00443A7E" w:rsidRDefault="00FD1963" w:rsidP="00FD1963">
      <w:pPr>
        <w:autoSpaceDE w:val="0"/>
        <w:autoSpaceDN w:val="0"/>
        <w:adjustRightInd w:val="0"/>
        <w:ind w:firstLine="720"/>
        <w:jc w:val="both"/>
        <w:rPr>
          <w:sz w:val="28"/>
          <w:szCs w:val="28"/>
        </w:rPr>
      </w:pPr>
      <w:r w:rsidRPr="00443A7E">
        <w:rPr>
          <w:sz w:val="28"/>
          <w:szCs w:val="28"/>
          <w:lang w:val="en-US"/>
        </w:rPr>
        <w:t>V</w:t>
      </w:r>
      <w:r w:rsidRPr="00443A7E">
        <w:rPr>
          <w:sz w:val="28"/>
          <w:szCs w:val="28"/>
          <w:vertAlign w:val="subscript"/>
        </w:rPr>
        <w:t>субсидии</w:t>
      </w:r>
      <w:r w:rsidRPr="00443A7E">
        <w:rPr>
          <w:sz w:val="28"/>
          <w:szCs w:val="28"/>
        </w:rPr>
        <w:t xml:space="preserve"> – размер субсидии, предоставленной получателю субсидии в отчетном финансовом году;</w:t>
      </w:r>
    </w:p>
    <w:p w14:paraId="43B1DD1F" w14:textId="77777777" w:rsidR="00FD1963" w:rsidRPr="00443A7E" w:rsidRDefault="00FD1963" w:rsidP="00FD1963">
      <w:pPr>
        <w:autoSpaceDE w:val="0"/>
        <w:autoSpaceDN w:val="0"/>
        <w:adjustRightInd w:val="0"/>
        <w:ind w:firstLine="698"/>
        <w:jc w:val="both"/>
        <w:rPr>
          <w:sz w:val="28"/>
          <w:szCs w:val="28"/>
        </w:rPr>
      </w:pPr>
      <w:r w:rsidRPr="00443A7E">
        <w:rPr>
          <w:sz w:val="28"/>
          <w:szCs w:val="28"/>
        </w:rPr>
        <w:t>m – количество результатов предоставления субсидий, по которым индекс, отражающий уровень недостижения i-го результата предоставления субсидии, имеет положительное значение;</w:t>
      </w:r>
    </w:p>
    <w:p w14:paraId="197CBC1D" w14:textId="77777777" w:rsidR="00FD1963" w:rsidRPr="00443A7E" w:rsidRDefault="00FD1963" w:rsidP="00FD1963">
      <w:pPr>
        <w:autoSpaceDE w:val="0"/>
        <w:autoSpaceDN w:val="0"/>
        <w:adjustRightInd w:val="0"/>
        <w:ind w:firstLine="698"/>
        <w:jc w:val="both"/>
        <w:rPr>
          <w:sz w:val="28"/>
          <w:szCs w:val="28"/>
        </w:rPr>
      </w:pPr>
      <w:r w:rsidRPr="00443A7E">
        <w:rPr>
          <w:sz w:val="28"/>
          <w:szCs w:val="28"/>
        </w:rPr>
        <w:t>n – общее количество результатов предоставления субсидий;</w:t>
      </w:r>
    </w:p>
    <w:p w14:paraId="614973CF" w14:textId="77777777" w:rsidR="00FD1963" w:rsidRPr="00443A7E" w:rsidRDefault="00FD1963" w:rsidP="00FD1963">
      <w:pPr>
        <w:autoSpaceDE w:val="0"/>
        <w:autoSpaceDN w:val="0"/>
        <w:adjustRightInd w:val="0"/>
        <w:ind w:firstLine="698"/>
        <w:jc w:val="both"/>
        <w:rPr>
          <w:sz w:val="28"/>
          <w:szCs w:val="28"/>
        </w:rPr>
      </w:pPr>
      <w:r w:rsidRPr="00443A7E">
        <w:rPr>
          <w:sz w:val="28"/>
          <w:szCs w:val="28"/>
        </w:rPr>
        <w:t>k – коэффициент возврата субсидий, который рассчитывается по формуле:</w:t>
      </w:r>
    </w:p>
    <w:p w14:paraId="59ECACC8" w14:textId="77777777" w:rsidR="00FD1963" w:rsidRPr="00443A7E" w:rsidRDefault="00FD1963" w:rsidP="00FD1963">
      <w:pPr>
        <w:widowControl w:val="0"/>
        <w:autoSpaceDE w:val="0"/>
        <w:autoSpaceDN w:val="0"/>
        <w:adjustRightInd w:val="0"/>
        <w:ind w:firstLine="709"/>
        <w:jc w:val="center"/>
        <w:rPr>
          <w:sz w:val="28"/>
          <w:szCs w:val="28"/>
        </w:rPr>
      </w:pPr>
      <w:r w:rsidRPr="00443A7E">
        <w:rPr>
          <w:sz w:val="28"/>
          <w:szCs w:val="28"/>
        </w:rPr>
        <w:t>k = ∑ D</w:t>
      </w:r>
      <w:r w:rsidRPr="00443A7E">
        <w:rPr>
          <w:sz w:val="28"/>
          <w:szCs w:val="28"/>
          <w:vertAlign w:val="subscript"/>
        </w:rPr>
        <w:t>1</w:t>
      </w:r>
      <w:r w:rsidRPr="00443A7E">
        <w:rPr>
          <w:sz w:val="28"/>
          <w:szCs w:val="28"/>
        </w:rPr>
        <w:t>/m, где:</w:t>
      </w:r>
    </w:p>
    <w:p w14:paraId="67AD53AA" w14:textId="77777777" w:rsidR="00FD1963" w:rsidRPr="00443A7E" w:rsidRDefault="00FD1963" w:rsidP="00FD1963">
      <w:pPr>
        <w:widowControl w:val="0"/>
        <w:autoSpaceDE w:val="0"/>
        <w:autoSpaceDN w:val="0"/>
        <w:adjustRightInd w:val="0"/>
        <w:ind w:firstLine="709"/>
        <w:jc w:val="both"/>
        <w:rPr>
          <w:sz w:val="28"/>
          <w:szCs w:val="28"/>
        </w:rPr>
      </w:pPr>
    </w:p>
    <w:p w14:paraId="7F6F86E2"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D</w:t>
      </w:r>
      <w:r w:rsidRPr="00443A7E">
        <w:rPr>
          <w:sz w:val="28"/>
          <w:szCs w:val="28"/>
          <w:vertAlign w:val="subscript"/>
        </w:rPr>
        <w:t>1</w:t>
      </w:r>
      <w:r w:rsidRPr="00443A7E">
        <w:rPr>
          <w:sz w:val="28"/>
          <w:szCs w:val="28"/>
        </w:rPr>
        <w:t xml:space="preserve"> – индекс, отражающий уровень недостижения i-го результата предоставления субсидии.</w:t>
      </w:r>
    </w:p>
    <w:p w14:paraId="74967C0B"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субсидии.</w:t>
      </w:r>
    </w:p>
    <w:p w14:paraId="4C219A39"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Индекс, отражающий уровень недостижения i-го результата предоставления субсидии, определяется по формуле:</w:t>
      </w:r>
    </w:p>
    <w:p w14:paraId="402649A9" w14:textId="77777777" w:rsidR="00FD1963" w:rsidRPr="00443A7E" w:rsidRDefault="00FD1963" w:rsidP="00FD1963">
      <w:pPr>
        <w:widowControl w:val="0"/>
        <w:autoSpaceDE w:val="0"/>
        <w:autoSpaceDN w:val="0"/>
        <w:adjustRightInd w:val="0"/>
        <w:ind w:firstLine="709"/>
        <w:jc w:val="both"/>
        <w:rPr>
          <w:sz w:val="28"/>
          <w:szCs w:val="28"/>
        </w:rPr>
      </w:pPr>
    </w:p>
    <w:p w14:paraId="17E4A0C7" w14:textId="77777777" w:rsidR="00FD1963" w:rsidRPr="00443A7E" w:rsidRDefault="00FD1963" w:rsidP="00FD1963">
      <w:pPr>
        <w:widowControl w:val="0"/>
        <w:autoSpaceDE w:val="0"/>
        <w:autoSpaceDN w:val="0"/>
        <w:adjustRightInd w:val="0"/>
        <w:ind w:firstLine="709"/>
        <w:jc w:val="center"/>
        <w:rPr>
          <w:sz w:val="28"/>
          <w:szCs w:val="28"/>
        </w:rPr>
      </w:pPr>
      <w:r w:rsidRPr="00443A7E">
        <w:rPr>
          <w:sz w:val="28"/>
          <w:szCs w:val="28"/>
        </w:rPr>
        <w:t>D</w:t>
      </w:r>
      <w:r w:rsidRPr="00443A7E">
        <w:rPr>
          <w:sz w:val="28"/>
          <w:szCs w:val="28"/>
          <w:vertAlign w:val="subscript"/>
        </w:rPr>
        <w:t>1</w:t>
      </w:r>
      <w:r w:rsidRPr="00443A7E">
        <w:rPr>
          <w:sz w:val="28"/>
          <w:szCs w:val="28"/>
        </w:rPr>
        <w:t>=1 - T</w:t>
      </w:r>
      <w:r w:rsidRPr="00443A7E">
        <w:rPr>
          <w:sz w:val="28"/>
          <w:szCs w:val="28"/>
          <w:vertAlign w:val="subscript"/>
        </w:rPr>
        <w:t>1</w:t>
      </w:r>
      <w:r w:rsidRPr="00443A7E">
        <w:rPr>
          <w:sz w:val="28"/>
          <w:szCs w:val="28"/>
        </w:rPr>
        <w:t>/S</w:t>
      </w:r>
      <w:r w:rsidRPr="00443A7E">
        <w:rPr>
          <w:sz w:val="28"/>
          <w:szCs w:val="28"/>
          <w:vertAlign w:val="subscript"/>
        </w:rPr>
        <w:t>1</w:t>
      </w:r>
      <w:r w:rsidRPr="00443A7E">
        <w:rPr>
          <w:sz w:val="28"/>
          <w:szCs w:val="28"/>
        </w:rPr>
        <w:t>, где:</w:t>
      </w:r>
    </w:p>
    <w:p w14:paraId="38F8B79A" w14:textId="77777777" w:rsidR="00FD1963" w:rsidRPr="00443A7E" w:rsidRDefault="00FD1963" w:rsidP="00FD1963">
      <w:pPr>
        <w:widowControl w:val="0"/>
        <w:autoSpaceDE w:val="0"/>
        <w:autoSpaceDN w:val="0"/>
        <w:adjustRightInd w:val="0"/>
        <w:ind w:firstLine="709"/>
        <w:jc w:val="both"/>
        <w:rPr>
          <w:sz w:val="28"/>
          <w:szCs w:val="28"/>
        </w:rPr>
      </w:pPr>
    </w:p>
    <w:p w14:paraId="38A86976"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T</w:t>
      </w:r>
      <w:r w:rsidRPr="00443A7E">
        <w:rPr>
          <w:sz w:val="28"/>
          <w:szCs w:val="28"/>
          <w:vertAlign w:val="subscript"/>
        </w:rPr>
        <w:t xml:space="preserve">1 </w:t>
      </w:r>
      <w:r w:rsidRPr="00443A7E">
        <w:rPr>
          <w:sz w:val="28"/>
          <w:szCs w:val="28"/>
        </w:rPr>
        <w:t>– фактически достигнутое значение i-го результата предоставления субсидии на отчетную дату;</w:t>
      </w:r>
    </w:p>
    <w:p w14:paraId="2FE29787" w14:textId="77777777" w:rsidR="00FD1963" w:rsidRPr="00443A7E" w:rsidRDefault="00FD1963" w:rsidP="00FD1963">
      <w:pPr>
        <w:autoSpaceDE w:val="0"/>
        <w:autoSpaceDN w:val="0"/>
        <w:adjustRightInd w:val="0"/>
        <w:ind w:firstLine="720"/>
        <w:jc w:val="both"/>
        <w:rPr>
          <w:sz w:val="28"/>
          <w:szCs w:val="28"/>
        </w:rPr>
      </w:pPr>
      <w:r w:rsidRPr="00443A7E">
        <w:rPr>
          <w:sz w:val="28"/>
          <w:szCs w:val="28"/>
        </w:rPr>
        <w:t>S</w:t>
      </w:r>
      <w:r w:rsidRPr="00443A7E">
        <w:rPr>
          <w:sz w:val="28"/>
          <w:szCs w:val="28"/>
          <w:vertAlign w:val="subscript"/>
        </w:rPr>
        <w:t>1</w:t>
      </w:r>
      <w:r w:rsidRPr="00443A7E">
        <w:rPr>
          <w:sz w:val="28"/>
          <w:szCs w:val="28"/>
        </w:rPr>
        <w:t xml:space="preserve"> – плановое значение i-го результата предоставления субсидий, установленное соглашением.</w:t>
      </w:r>
    </w:p>
    <w:p w14:paraId="22DBF0B5"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В случае недостижения получателем субсидии планового объема производства сельскохозяйственной продукции, установленного в соглашении, Министерство в течение 10 рабочих дней с даты установления указанного факта выставляет получателю субсидии требование о возврате предоставленной субсидии. При этом объем средств, подлежащих возврату, определяется из расчета 1 процент размера полученной субсидии за каждый процент невыполнения получателем субсидии планового объема производства сельскохозяйственный продукции, установленного в соглашении.</w:t>
      </w:r>
    </w:p>
    <w:p w14:paraId="6AAE2159"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 xml:space="preserve">59. Получатель субсидии в течение 25 рабочих дней с даты получения требования перечисляет необоснованно полученные средства в </w:t>
      </w:r>
      <w:r w:rsidRPr="00443A7E">
        <w:rPr>
          <w:sz w:val="28"/>
          <w:szCs w:val="28"/>
        </w:rPr>
        <w:lastRenderedPageBreak/>
        <w:t>Министерство.</w:t>
      </w:r>
    </w:p>
    <w:p w14:paraId="35424C1E"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60. В случае неперечисления получателем субсидии необоснованно полученных средств указанные средства взыскиваются Министерством в судебном порядке в соответствии с действующим законодательством Российской Федерации.</w:t>
      </w:r>
    </w:p>
    <w:p w14:paraId="4B6EED3F" w14:textId="77777777" w:rsidR="00FD1963" w:rsidRPr="00443A7E" w:rsidRDefault="00FD1963" w:rsidP="00FD1963">
      <w:pPr>
        <w:widowControl w:val="0"/>
        <w:autoSpaceDE w:val="0"/>
        <w:autoSpaceDN w:val="0"/>
        <w:adjustRightInd w:val="0"/>
        <w:ind w:firstLine="720"/>
        <w:jc w:val="both"/>
        <w:rPr>
          <w:sz w:val="28"/>
          <w:szCs w:val="28"/>
        </w:rPr>
      </w:pPr>
      <w:bookmarkStart w:id="10" w:name="sub_145"/>
      <w:r w:rsidRPr="00443A7E">
        <w:rPr>
          <w:sz w:val="28"/>
          <w:szCs w:val="28"/>
        </w:rPr>
        <w:t>61. Получатели субсидий несут ответственность за достоверность информации и документов, представляемых ими в Министерство для получения субсидий, а также за целевое использование предоставленных субсидий в соответствии с действующим законодательством Российской Федерации.</w:t>
      </w:r>
    </w:p>
    <w:p w14:paraId="79905543" w14:textId="77777777" w:rsidR="00FD1963" w:rsidRPr="00443A7E" w:rsidRDefault="00FD1963" w:rsidP="00FD1963">
      <w:pPr>
        <w:widowControl w:val="0"/>
        <w:autoSpaceDE w:val="0"/>
        <w:autoSpaceDN w:val="0"/>
        <w:adjustRightInd w:val="0"/>
        <w:ind w:firstLine="720"/>
        <w:jc w:val="both"/>
        <w:rPr>
          <w:sz w:val="28"/>
          <w:szCs w:val="28"/>
        </w:rPr>
      </w:pPr>
      <w:bookmarkStart w:id="11" w:name="sub_146"/>
      <w:bookmarkEnd w:id="10"/>
      <w:r w:rsidRPr="00443A7E">
        <w:rPr>
          <w:sz w:val="28"/>
          <w:szCs w:val="28"/>
        </w:rPr>
        <w:t>62. Министерство несет ответственность за осуществление расходов бюджета Забайкальского края, источником которых являются субсидии, в соответствии с действующим законодательством.</w:t>
      </w:r>
    </w:p>
    <w:bookmarkEnd w:id="11"/>
    <w:p w14:paraId="3123E134"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63. Министерство:</w:t>
      </w:r>
    </w:p>
    <w:p w14:paraId="48835717" w14:textId="77777777" w:rsidR="00FD1963" w:rsidRPr="00443A7E" w:rsidRDefault="00FD1963" w:rsidP="00FD1963">
      <w:pPr>
        <w:widowControl w:val="0"/>
        <w:autoSpaceDE w:val="0"/>
        <w:autoSpaceDN w:val="0"/>
        <w:adjustRightInd w:val="0"/>
        <w:ind w:firstLine="720"/>
        <w:jc w:val="both"/>
        <w:rPr>
          <w:rFonts w:cs="Arial"/>
          <w:bCs/>
          <w:sz w:val="28"/>
          <w:szCs w:val="28"/>
        </w:rPr>
      </w:pPr>
      <w:r w:rsidRPr="00443A7E">
        <w:rPr>
          <w:sz w:val="28"/>
          <w:szCs w:val="28"/>
        </w:rPr>
        <w:t xml:space="preserve">1) в срок до 1 марта года, следующего за годом предоставления субсидии, осуществляет оценку достижения получателем субсидии планового объема производства сельскохозяйственной продукции на 3 года на землях, на которых реализован проект мелиорации в соответствии с </w:t>
      </w:r>
      <w:bookmarkStart w:id="12" w:name="sub_2018"/>
      <w:r w:rsidRPr="00443A7E">
        <w:rPr>
          <w:rFonts w:cs="Arial"/>
          <w:bCs/>
          <w:sz w:val="28"/>
          <w:szCs w:val="28"/>
        </w:rPr>
        <w:t xml:space="preserve">Методикой </w:t>
      </w:r>
      <w:r w:rsidRPr="00443A7E">
        <w:rPr>
          <w:rFonts w:cs="Arial"/>
          <w:sz w:val="28"/>
          <w:szCs w:val="28"/>
        </w:rPr>
        <w:t>оценки достижения получателями субсидий на осуществление мероприятий в области мелиорации земель сельскохозяйственного назначения планового объема производства сельскохозяйственной продукции на 3 года на землях, на которых реализован проект мелиорации</w:t>
      </w:r>
      <w:r w:rsidRPr="00443A7E">
        <w:rPr>
          <w:sz w:val="28"/>
          <w:szCs w:val="28"/>
        </w:rPr>
        <w:t>, приведенной в приложении № 2 к настоящему Порядку;</w:t>
      </w:r>
    </w:p>
    <w:p w14:paraId="71B0E6F8"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2) проводит в срок до 1 февраля года, следующего за годом предоставления субсидии:</w:t>
      </w:r>
    </w:p>
    <w:bookmarkEnd w:id="12"/>
    <w:p w14:paraId="2A999B3A" w14:textId="77777777" w:rsidR="00FD1963" w:rsidRPr="00443A7E" w:rsidRDefault="00FD1963" w:rsidP="00FD1963">
      <w:pPr>
        <w:widowControl w:val="0"/>
        <w:autoSpaceDE w:val="0"/>
        <w:autoSpaceDN w:val="0"/>
        <w:adjustRightInd w:val="0"/>
        <w:ind w:firstLine="709"/>
        <w:jc w:val="both"/>
        <w:rPr>
          <w:sz w:val="28"/>
          <w:szCs w:val="28"/>
        </w:rPr>
      </w:pPr>
      <w:r w:rsidRPr="00443A7E">
        <w:rPr>
          <w:sz w:val="28"/>
          <w:szCs w:val="28"/>
        </w:rPr>
        <w:t>мониторинг достижения результатов предоставления субсидий исходя из достижения значений результатов предоставления субсидий, определенных соглашениями,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14:paraId="61E4BF88"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оценку достижения результатов предоставления субсидий на основании отчетов, представленных получателями субсидий, эффективности использования средств субсидий;</w:t>
      </w:r>
    </w:p>
    <w:p w14:paraId="1F94BED7" w14:textId="77777777" w:rsidR="00FD1963" w:rsidRPr="00443A7E" w:rsidRDefault="00FD1963" w:rsidP="00FD1963">
      <w:pPr>
        <w:widowControl w:val="0"/>
        <w:autoSpaceDE w:val="0"/>
        <w:autoSpaceDN w:val="0"/>
        <w:adjustRightInd w:val="0"/>
        <w:ind w:firstLine="720"/>
        <w:jc w:val="both"/>
        <w:rPr>
          <w:sz w:val="28"/>
          <w:szCs w:val="28"/>
        </w:rPr>
      </w:pPr>
      <w:r w:rsidRPr="00443A7E">
        <w:rPr>
          <w:sz w:val="28"/>
          <w:szCs w:val="28"/>
        </w:rPr>
        <w:t>3) представляет в Министерство финансов Забайкальского края отчет о достижении значений результатов предоставления субсидий в срок до 15 февраля года, следующего за годом предоставления субсидии.</w:t>
      </w:r>
    </w:p>
    <w:p w14:paraId="286A104E" w14:textId="77777777" w:rsidR="00FD1963" w:rsidRPr="00443A7E" w:rsidRDefault="00FD1963" w:rsidP="00FD1963">
      <w:pPr>
        <w:widowControl w:val="0"/>
        <w:autoSpaceDE w:val="0"/>
        <w:autoSpaceDN w:val="0"/>
        <w:adjustRightInd w:val="0"/>
        <w:ind w:firstLine="720"/>
        <w:jc w:val="both"/>
        <w:rPr>
          <w:sz w:val="28"/>
          <w:szCs w:val="28"/>
        </w:rPr>
      </w:pPr>
      <w:bookmarkStart w:id="13" w:name="sub_148"/>
      <w:r w:rsidRPr="00443A7E">
        <w:rPr>
          <w:sz w:val="28"/>
          <w:szCs w:val="28"/>
        </w:rPr>
        <w:t>64. Остатки лимитов бюджетных обязательств, не использованные в текущем финансовом году, подлежат возврату в бюджет Забайкальского края в течение первых 15 рабочих дней года, следующего за годом предоставления субсидий.</w:t>
      </w:r>
      <w:bookmarkEnd w:id="13"/>
    </w:p>
    <w:p w14:paraId="08003DC8" w14:textId="77777777" w:rsidR="00FD1963" w:rsidRPr="00443A7E" w:rsidRDefault="00FD1963" w:rsidP="00FD1963">
      <w:pPr>
        <w:autoSpaceDE w:val="0"/>
        <w:autoSpaceDN w:val="0"/>
        <w:adjustRightInd w:val="0"/>
        <w:ind w:firstLine="709"/>
        <w:jc w:val="right"/>
        <w:rPr>
          <w:b/>
          <w:bCs/>
          <w:sz w:val="28"/>
          <w:szCs w:val="28"/>
        </w:rPr>
      </w:pPr>
    </w:p>
    <w:p w14:paraId="0C4ED30A" w14:textId="77777777" w:rsidR="00FD1963" w:rsidRPr="00443A7E" w:rsidRDefault="00FD1963" w:rsidP="00FD1963">
      <w:pPr>
        <w:autoSpaceDE w:val="0"/>
        <w:autoSpaceDN w:val="0"/>
        <w:adjustRightInd w:val="0"/>
        <w:ind w:firstLine="709"/>
        <w:jc w:val="right"/>
        <w:rPr>
          <w:b/>
          <w:bCs/>
          <w:sz w:val="28"/>
          <w:szCs w:val="28"/>
        </w:rPr>
      </w:pPr>
    </w:p>
    <w:p w14:paraId="4702CEA5" w14:textId="77777777" w:rsidR="00FD1963" w:rsidRPr="00443A7E" w:rsidRDefault="00FD1963" w:rsidP="00FD1963">
      <w:pPr>
        <w:autoSpaceDE w:val="0"/>
        <w:autoSpaceDN w:val="0"/>
        <w:adjustRightInd w:val="0"/>
        <w:jc w:val="center"/>
        <w:rPr>
          <w:bCs/>
          <w:sz w:val="28"/>
          <w:szCs w:val="28"/>
        </w:rPr>
      </w:pPr>
      <w:r w:rsidRPr="00443A7E">
        <w:rPr>
          <w:bCs/>
          <w:sz w:val="28"/>
          <w:szCs w:val="28"/>
        </w:rPr>
        <w:t>_________________</w:t>
      </w:r>
    </w:p>
    <w:p w14:paraId="51BE69A1" w14:textId="77777777" w:rsidR="008F69CF" w:rsidRPr="00443A7E" w:rsidRDefault="008F69CF" w:rsidP="00FD1963">
      <w:pPr>
        <w:autoSpaceDE w:val="0"/>
        <w:autoSpaceDN w:val="0"/>
        <w:adjustRightInd w:val="0"/>
        <w:jc w:val="center"/>
        <w:rPr>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536"/>
      </w:tblGrid>
      <w:tr w:rsidR="008F69CF" w:rsidRPr="00443A7E" w14:paraId="4916743E" w14:textId="77777777" w:rsidTr="008F69CF">
        <w:tc>
          <w:tcPr>
            <w:tcW w:w="3936" w:type="dxa"/>
          </w:tcPr>
          <w:p w14:paraId="10E72F97" w14:textId="77777777" w:rsidR="008F69CF" w:rsidRPr="00443A7E" w:rsidRDefault="008F69CF" w:rsidP="00FD1963">
            <w:pPr>
              <w:autoSpaceDE w:val="0"/>
              <w:autoSpaceDN w:val="0"/>
              <w:adjustRightInd w:val="0"/>
              <w:jc w:val="center"/>
              <w:rPr>
                <w:bCs/>
                <w:sz w:val="28"/>
                <w:szCs w:val="28"/>
              </w:rPr>
            </w:pPr>
          </w:p>
        </w:tc>
        <w:tc>
          <w:tcPr>
            <w:tcW w:w="5634" w:type="dxa"/>
          </w:tcPr>
          <w:p w14:paraId="10196F21" w14:textId="77777777" w:rsidR="008F69CF" w:rsidRPr="00443A7E" w:rsidRDefault="008F69CF" w:rsidP="008F69CF">
            <w:pPr>
              <w:widowControl w:val="0"/>
              <w:autoSpaceDE w:val="0"/>
              <w:autoSpaceDN w:val="0"/>
              <w:adjustRightInd w:val="0"/>
              <w:spacing w:line="360" w:lineRule="auto"/>
              <w:jc w:val="center"/>
              <w:rPr>
                <w:rFonts w:cs="Arial"/>
                <w:bCs/>
                <w:sz w:val="28"/>
                <w:szCs w:val="28"/>
              </w:rPr>
            </w:pPr>
            <w:r w:rsidRPr="00443A7E">
              <w:rPr>
                <w:rFonts w:ascii="Times New Roman" w:hAnsi="Times New Roman" w:cs="Arial"/>
                <w:bCs/>
                <w:sz w:val="28"/>
                <w:szCs w:val="28"/>
                <w:lang w:eastAsia="ru-RU"/>
              </w:rPr>
              <w:t xml:space="preserve">ПРИЛОЖЕНИЕ </w:t>
            </w:r>
          </w:p>
          <w:p w14:paraId="3AC8EC1A" w14:textId="77777777" w:rsidR="008F69CF" w:rsidRPr="00443A7E" w:rsidRDefault="008F69CF" w:rsidP="008F69CF">
            <w:pPr>
              <w:widowControl w:val="0"/>
              <w:autoSpaceDE w:val="0"/>
              <w:autoSpaceDN w:val="0"/>
              <w:adjustRightInd w:val="0"/>
              <w:jc w:val="center"/>
              <w:rPr>
                <w:rFonts w:ascii="Times New Roman" w:hAnsi="Times New Roman"/>
                <w:bCs/>
                <w:sz w:val="28"/>
                <w:szCs w:val="28"/>
                <w:lang w:eastAsia="ru-RU"/>
              </w:rPr>
            </w:pPr>
            <w:r w:rsidRPr="00443A7E">
              <w:rPr>
                <w:rFonts w:ascii="Times New Roman" w:hAnsi="Times New Roman"/>
                <w:bCs/>
                <w:sz w:val="28"/>
                <w:szCs w:val="28"/>
              </w:rPr>
              <w:t>к Порядку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на финансовое обеспечение затрат, связанных с участием в презентации продукции предприятий пищевой и перерабатывающей промышленности и прочих мероприятиях</w:t>
            </w:r>
          </w:p>
        </w:tc>
      </w:tr>
    </w:tbl>
    <w:p w14:paraId="7D763D58" w14:textId="77777777" w:rsidR="00B07A67" w:rsidRPr="00443A7E" w:rsidRDefault="00B07A67" w:rsidP="008F69CF">
      <w:pPr>
        <w:widowControl w:val="0"/>
        <w:autoSpaceDE w:val="0"/>
        <w:autoSpaceDN w:val="0"/>
        <w:adjustRightInd w:val="0"/>
        <w:spacing w:line="360" w:lineRule="auto"/>
        <w:rPr>
          <w:rFonts w:cs="Arial"/>
          <w:bCs/>
          <w:sz w:val="28"/>
          <w:szCs w:val="28"/>
        </w:rPr>
      </w:pPr>
    </w:p>
    <w:p w14:paraId="3C1C5C78" w14:textId="77777777" w:rsidR="00FD1963" w:rsidRPr="00443A7E" w:rsidRDefault="00FD1963" w:rsidP="008F69CF">
      <w:pPr>
        <w:widowControl w:val="0"/>
        <w:autoSpaceDE w:val="0"/>
        <w:autoSpaceDN w:val="0"/>
        <w:adjustRightInd w:val="0"/>
        <w:rPr>
          <w:rFonts w:cs="Arial"/>
          <w:sz w:val="28"/>
          <w:szCs w:val="28"/>
        </w:rPr>
      </w:pPr>
    </w:p>
    <w:p w14:paraId="2714390B" w14:textId="77777777" w:rsidR="00FD1963" w:rsidRPr="00443A7E" w:rsidRDefault="00FD1963" w:rsidP="00FD1963">
      <w:pPr>
        <w:widowControl w:val="0"/>
        <w:autoSpaceDE w:val="0"/>
        <w:autoSpaceDN w:val="0"/>
        <w:adjustRightInd w:val="0"/>
        <w:ind w:left="3969" w:firstLine="720"/>
        <w:jc w:val="right"/>
        <w:rPr>
          <w:rFonts w:cs="Arial"/>
          <w:bCs/>
          <w:sz w:val="28"/>
          <w:szCs w:val="28"/>
        </w:rPr>
      </w:pPr>
      <w:r w:rsidRPr="00443A7E">
        <w:rPr>
          <w:rFonts w:cs="Arial"/>
          <w:bCs/>
          <w:sz w:val="28"/>
          <w:szCs w:val="28"/>
        </w:rPr>
        <w:t>ФОРМА</w:t>
      </w:r>
    </w:p>
    <w:p w14:paraId="4DDD1F7B" w14:textId="77777777" w:rsidR="00FD1963" w:rsidRPr="00443A7E" w:rsidRDefault="00FD1963" w:rsidP="00FD1963">
      <w:pPr>
        <w:widowControl w:val="0"/>
        <w:autoSpaceDE w:val="0"/>
        <w:autoSpaceDN w:val="0"/>
        <w:adjustRightInd w:val="0"/>
        <w:spacing w:before="108" w:after="108"/>
        <w:jc w:val="center"/>
        <w:outlineLvl w:val="0"/>
        <w:rPr>
          <w:rFonts w:cs="Arial"/>
          <w:b/>
          <w:bCs/>
          <w:sz w:val="28"/>
          <w:szCs w:val="28"/>
        </w:rPr>
      </w:pPr>
      <w:r w:rsidRPr="00443A7E">
        <w:rPr>
          <w:rFonts w:cs="Arial"/>
          <w:b/>
          <w:bCs/>
          <w:sz w:val="28"/>
          <w:szCs w:val="28"/>
        </w:rPr>
        <w:t>СПРАВКА</w:t>
      </w:r>
      <w:r w:rsidRPr="00443A7E">
        <w:rPr>
          <w:rFonts w:cs="Arial"/>
          <w:b/>
          <w:bCs/>
          <w:sz w:val="28"/>
          <w:szCs w:val="28"/>
        </w:rPr>
        <w:br/>
        <w:t xml:space="preserve">для расчета размера субсидии </w:t>
      </w:r>
    </w:p>
    <w:p w14:paraId="370D8C46" w14:textId="77777777" w:rsidR="00FD1963" w:rsidRPr="00443A7E" w:rsidRDefault="00FD1963" w:rsidP="00FD1963">
      <w:pPr>
        <w:widowControl w:val="0"/>
        <w:autoSpaceDE w:val="0"/>
        <w:autoSpaceDN w:val="0"/>
        <w:adjustRightInd w:val="0"/>
        <w:jc w:val="center"/>
        <w:rPr>
          <w:rFonts w:cs="Arial"/>
          <w:sz w:val="28"/>
          <w:szCs w:val="28"/>
        </w:rPr>
      </w:pPr>
      <w:r w:rsidRPr="00443A7E">
        <w:rPr>
          <w:rFonts w:cs="Arial"/>
          <w:sz w:val="28"/>
          <w:szCs w:val="28"/>
        </w:rPr>
        <w:t>_________________________________</w:t>
      </w:r>
    </w:p>
    <w:p w14:paraId="1DCB2410" w14:textId="77777777" w:rsidR="00FD1963" w:rsidRPr="00443A7E" w:rsidRDefault="00FD1963" w:rsidP="00FD1963">
      <w:pPr>
        <w:widowControl w:val="0"/>
        <w:autoSpaceDE w:val="0"/>
        <w:autoSpaceDN w:val="0"/>
        <w:adjustRightInd w:val="0"/>
        <w:jc w:val="center"/>
        <w:rPr>
          <w:rFonts w:cs="Arial"/>
          <w:sz w:val="20"/>
          <w:szCs w:val="20"/>
        </w:rPr>
      </w:pPr>
      <w:r w:rsidRPr="00443A7E">
        <w:rPr>
          <w:rFonts w:cs="Arial"/>
          <w:sz w:val="20"/>
          <w:szCs w:val="20"/>
        </w:rPr>
        <w:t>(получатель субсидии)</w:t>
      </w:r>
    </w:p>
    <w:p w14:paraId="153329FF" w14:textId="77777777" w:rsidR="00FD1963" w:rsidRPr="00443A7E" w:rsidRDefault="00FD1963" w:rsidP="00FD1963">
      <w:pPr>
        <w:widowControl w:val="0"/>
        <w:autoSpaceDE w:val="0"/>
        <w:autoSpaceDN w:val="0"/>
        <w:adjustRightInd w:val="0"/>
        <w:ind w:firstLine="720"/>
        <w:jc w:val="center"/>
        <w:rPr>
          <w:rFonts w:cs="Arial"/>
          <w:sz w:val="28"/>
          <w:szCs w:val="28"/>
        </w:rPr>
      </w:pPr>
      <w:r w:rsidRPr="00443A7E">
        <w:rPr>
          <w:rFonts w:cs="Arial"/>
          <w:sz w:val="28"/>
          <w:szCs w:val="28"/>
        </w:rPr>
        <w:t>за _______________ 20__ года</w:t>
      </w:r>
    </w:p>
    <w:p w14:paraId="66DEC73E" w14:textId="77777777" w:rsidR="00FD1963" w:rsidRPr="00443A7E" w:rsidRDefault="00FD1963" w:rsidP="00FD1963">
      <w:pPr>
        <w:widowControl w:val="0"/>
        <w:autoSpaceDE w:val="0"/>
        <w:autoSpaceDN w:val="0"/>
        <w:adjustRightInd w:val="0"/>
        <w:ind w:firstLine="709"/>
        <w:jc w:val="both"/>
        <w:rPr>
          <w:rFonts w:cs="Arial"/>
          <w:sz w:val="28"/>
          <w:szCs w:val="28"/>
        </w:rPr>
      </w:pPr>
    </w:p>
    <w:tbl>
      <w:tblPr>
        <w:tblStyle w:val="af0"/>
        <w:tblW w:w="0" w:type="auto"/>
        <w:tblLook w:val="04A0" w:firstRow="1" w:lastRow="0" w:firstColumn="1" w:lastColumn="0" w:noHBand="0" w:noVBand="1"/>
      </w:tblPr>
      <w:tblGrid>
        <w:gridCol w:w="613"/>
        <w:gridCol w:w="3799"/>
        <w:gridCol w:w="2587"/>
        <w:gridCol w:w="2345"/>
      </w:tblGrid>
      <w:tr w:rsidR="00443A7E" w:rsidRPr="00443A7E" w14:paraId="2A826D8C" w14:textId="77777777" w:rsidTr="00B07A67">
        <w:tc>
          <w:tcPr>
            <w:tcW w:w="392" w:type="dxa"/>
          </w:tcPr>
          <w:p w14:paraId="0B8E8ACA" w14:textId="77777777" w:rsidR="00B07A67" w:rsidRPr="00443A7E" w:rsidRDefault="00B07A67" w:rsidP="00B07A67">
            <w:pPr>
              <w:widowControl w:val="0"/>
              <w:autoSpaceDE w:val="0"/>
              <w:autoSpaceDN w:val="0"/>
              <w:adjustRightInd w:val="0"/>
              <w:jc w:val="center"/>
              <w:rPr>
                <w:rFonts w:ascii="Times New Roman" w:hAnsi="Times New Roman"/>
                <w:b/>
              </w:rPr>
            </w:pPr>
            <w:r w:rsidRPr="00443A7E">
              <w:rPr>
                <w:rFonts w:ascii="Times New Roman" w:hAnsi="Times New Roman"/>
                <w:b/>
              </w:rPr>
              <w:t>№ п.п.</w:t>
            </w:r>
          </w:p>
        </w:tc>
        <w:tc>
          <w:tcPr>
            <w:tcW w:w="4111" w:type="dxa"/>
          </w:tcPr>
          <w:p w14:paraId="766F251F" w14:textId="77777777" w:rsidR="00B07A67" w:rsidRPr="00443A7E" w:rsidRDefault="00B07A67" w:rsidP="00B07A67">
            <w:pPr>
              <w:widowControl w:val="0"/>
              <w:autoSpaceDE w:val="0"/>
              <w:autoSpaceDN w:val="0"/>
              <w:adjustRightInd w:val="0"/>
              <w:jc w:val="center"/>
              <w:rPr>
                <w:rFonts w:ascii="Times New Roman" w:hAnsi="Times New Roman"/>
                <w:b/>
              </w:rPr>
            </w:pPr>
            <w:r w:rsidRPr="00443A7E">
              <w:rPr>
                <w:rFonts w:ascii="Times New Roman" w:hAnsi="Times New Roman"/>
                <w:b/>
              </w:rPr>
              <w:t>Наименование мероприятия</w:t>
            </w:r>
          </w:p>
        </w:tc>
        <w:tc>
          <w:tcPr>
            <w:tcW w:w="2674" w:type="dxa"/>
          </w:tcPr>
          <w:p w14:paraId="20F009E1" w14:textId="77777777" w:rsidR="00B07A67" w:rsidRPr="00443A7E" w:rsidRDefault="00B07A67" w:rsidP="00B07A67">
            <w:pPr>
              <w:widowControl w:val="0"/>
              <w:autoSpaceDE w:val="0"/>
              <w:autoSpaceDN w:val="0"/>
              <w:adjustRightInd w:val="0"/>
              <w:jc w:val="center"/>
              <w:rPr>
                <w:rFonts w:ascii="Times New Roman" w:hAnsi="Times New Roman"/>
                <w:b/>
              </w:rPr>
            </w:pPr>
            <w:r w:rsidRPr="00443A7E">
              <w:rPr>
                <w:rFonts w:ascii="Times New Roman" w:hAnsi="Times New Roman"/>
                <w:b/>
              </w:rPr>
              <w:t>Объем предполагаемых затрат (тыс. руб.)</w:t>
            </w:r>
          </w:p>
        </w:tc>
        <w:tc>
          <w:tcPr>
            <w:tcW w:w="2393" w:type="dxa"/>
          </w:tcPr>
          <w:p w14:paraId="33B7BAB4" w14:textId="77777777" w:rsidR="00B07A67" w:rsidRPr="00443A7E" w:rsidRDefault="00B07A67" w:rsidP="00B07A67">
            <w:pPr>
              <w:widowControl w:val="0"/>
              <w:autoSpaceDE w:val="0"/>
              <w:autoSpaceDN w:val="0"/>
              <w:adjustRightInd w:val="0"/>
              <w:jc w:val="center"/>
              <w:rPr>
                <w:rFonts w:ascii="Times New Roman" w:hAnsi="Times New Roman"/>
                <w:b/>
              </w:rPr>
            </w:pPr>
            <w:r w:rsidRPr="00443A7E">
              <w:rPr>
                <w:rFonts w:ascii="Times New Roman" w:hAnsi="Times New Roman"/>
                <w:b/>
              </w:rPr>
              <w:t>Запрашиваемый размер субсидии (тыс. руб.)</w:t>
            </w:r>
          </w:p>
        </w:tc>
      </w:tr>
      <w:tr w:rsidR="00443A7E" w:rsidRPr="00443A7E" w14:paraId="27DEE31D" w14:textId="77777777" w:rsidTr="00B07A67">
        <w:tc>
          <w:tcPr>
            <w:tcW w:w="392" w:type="dxa"/>
          </w:tcPr>
          <w:p w14:paraId="68B16BC0" w14:textId="77777777" w:rsidR="00B07A67" w:rsidRPr="00443A7E" w:rsidRDefault="00B07A67" w:rsidP="00B07A67">
            <w:pPr>
              <w:widowControl w:val="0"/>
              <w:autoSpaceDE w:val="0"/>
              <w:autoSpaceDN w:val="0"/>
              <w:adjustRightInd w:val="0"/>
              <w:jc w:val="center"/>
              <w:rPr>
                <w:rFonts w:ascii="Times New Roman" w:hAnsi="Times New Roman"/>
                <w:b/>
              </w:rPr>
            </w:pPr>
            <w:r w:rsidRPr="00443A7E">
              <w:rPr>
                <w:rFonts w:ascii="Times New Roman" w:hAnsi="Times New Roman"/>
                <w:b/>
              </w:rPr>
              <w:t>1</w:t>
            </w:r>
          </w:p>
        </w:tc>
        <w:tc>
          <w:tcPr>
            <w:tcW w:w="4111" w:type="dxa"/>
          </w:tcPr>
          <w:p w14:paraId="797F810F" w14:textId="77777777" w:rsidR="00B07A67" w:rsidRPr="00443A7E" w:rsidRDefault="00B07A67" w:rsidP="00B07A67">
            <w:pPr>
              <w:widowControl w:val="0"/>
              <w:autoSpaceDE w:val="0"/>
              <w:autoSpaceDN w:val="0"/>
              <w:adjustRightInd w:val="0"/>
              <w:jc w:val="center"/>
              <w:rPr>
                <w:rFonts w:ascii="Times New Roman" w:hAnsi="Times New Roman"/>
                <w:b/>
              </w:rPr>
            </w:pPr>
            <w:r w:rsidRPr="00443A7E">
              <w:rPr>
                <w:rFonts w:ascii="Times New Roman" w:hAnsi="Times New Roman"/>
                <w:b/>
              </w:rPr>
              <w:t>2</w:t>
            </w:r>
          </w:p>
        </w:tc>
        <w:tc>
          <w:tcPr>
            <w:tcW w:w="2674" w:type="dxa"/>
          </w:tcPr>
          <w:p w14:paraId="2B871443" w14:textId="77777777" w:rsidR="00B07A67" w:rsidRPr="00443A7E" w:rsidRDefault="00B07A67" w:rsidP="00B07A67">
            <w:pPr>
              <w:widowControl w:val="0"/>
              <w:autoSpaceDE w:val="0"/>
              <w:autoSpaceDN w:val="0"/>
              <w:adjustRightInd w:val="0"/>
              <w:jc w:val="center"/>
              <w:rPr>
                <w:rFonts w:ascii="Times New Roman" w:hAnsi="Times New Roman"/>
                <w:b/>
              </w:rPr>
            </w:pPr>
            <w:r w:rsidRPr="00443A7E">
              <w:rPr>
                <w:rFonts w:ascii="Times New Roman" w:hAnsi="Times New Roman"/>
                <w:b/>
              </w:rPr>
              <w:t>3</w:t>
            </w:r>
          </w:p>
        </w:tc>
        <w:tc>
          <w:tcPr>
            <w:tcW w:w="2393" w:type="dxa"/>
          </w:tcPr>
          <w:p w14:paraId="782112E5" w14:textId="77777777" w:rsidR="00B07A67" w:rsidRPr="00443A7E" w:rsidRDefault="00B07A67" w:rsidP="00B07A67">
            <w:pPr>
              <w:widowControl w:val="0"/>
              <w:autoSpaceDE w:val="0"/>
              <w:autoSpaceDN w:val="0"/>
              <w:adjustRightInd w:val="0"/>
              <w:jc w:val="center"/>
              <w:rPr>
                <w:rFonts w:ascii="Times New Roman" w:hAnsi="Times New Roman"/>
                <w:b/>
              </w:rPr>
            </w:pPr>
            <w:r w:rsidRPr="00443A7E">
              <w:rPr>
                <w:rFonts w:ascii="Times New Roman" w:hAnsi="Times New Roman"/>
                <w:b/>
              </w:rPr>
              <w:t>4</w:t>
            </w:r>
          </w:p>
        </w:tc>
      </w:tr>
      <w:tr w:rsidR="00B07A67" w:rsidRPr="00443A7E" w14:paraId="61D7D79C" w14:textId="77777777" w:rsidTr="00B07A67">
        <w:tc>
          <w:tcPr>
            <w:tcW w:w="392" w:type="dxa"/>
          </w:tcPr>
          <w:p w14:paraId="2CBB9632" w14:textId="77777777" w:rsidR="00B07A67" w:rsidRPr="00443A7E" w:rsidRDefault="00B07A67" w:rsidP="00FD1963">
            <w:pPr>
              <w:widowControl w:val="0"/>
              <w:autoSpaceDE w:val="0"/>
              <w:autoSpaceDN w:val="0"/>
              <w:adjustRightInd w:val="0"/>
              <w:jc w:val="both"/>
              <w:rPr>
                <w:rFonts w:ascii="Times New Roman" w:hAnsi="Times New Roman"/>
              </w:rPr>
            </w:pPr>
          </w:p>
        </w:tc>
        <w:tc>
          <w:tcPr>
            <w:tcW w:w="4111" w:type="dxa"/>
          </w:tcPr>
          <w:p w14:paraId="337DBAA8" w14:textId="77777777" w:rsidR="00B07A67" w:rsidRPr="00443A7E" w:rsidRDefault="00B07A67" w:rsidP="00FD1963">
            <w:pPr>
              <w:widowControl w:val="0"/>
              <w:autoSpaceDE w:val="0"/>
              <w:autoSpaceDN w:val="0"/>
              <w:adjustRightInd w:val="0"/>
              <w:jc w:val="both"/>
              <w:rPr>
                <w:rFonts w:ascii="Times New Roman" w:hAnsi="Times New Roman"/>
              </w:rPr>
            </w:pPr>
          </w:p>
        </w:tc>
        <w:tc>
          <w:tcPr>
            <w:tcW w:w="2674" w:type="dxa"/>
          </w:tcPr>
          <w:p w14:paraId="796E853C" w14:textId="77777777" w:rsidR="00B07A67" w:rsidRPr="00443A7E" w:rsidRDefault="00B07A67" w:rsidP="00FD1963">
            <w:pPr>
              <w:widowControl w:val="0"/>
              <w:autoSpaceDE w:val="0"/>
              <w:autoSpaceDN w:val="0"/>
              <w:adjustRightInd w:val="0"/>
              <w:jc w:val="both"/>
              <w:rPr>
                <w:rFonts w:ascii="Times New Roman" w:hAnsi="Times New Roman"/>
              </w:rPr>
            </w:pPr>
          </w:p>
        </w:tc>
        <w:tc>
          <w:tcPr>
            <w:tcW w:w="2393" w:type="dxa"/>
          </w:tcPr>
          <w:p w14:paraId="1FFA5692" w14:textId="77777777" w:rsidR="00B07A67" w:rsidRPr="00443A7E" w:rsidRDefault="00B07A67" w:rsidP="00FD1963">
            <w:pPr>
              <w:widowControl w:val="0"/>
              <w:autoSpaceDE w:val="0"/>
              <w:autoSpaceDN w:val="0"/>
              <w:adjustRightInd w:val="0"/>
              <w:jc w:val="both"/>
              <w:rPr>
                <w:rFonts w:ascii="Times New Roman" w:hAnsi="Times New Roman"/>
              </w:rPr>
            </w:pPr>
          </w:p>
        </w:tc>
      </w:tr>
    </w:tbl>
    <w:p w14:paraId="30775AD5" w14:textId="77777777" w:rsidR="00B07A67" w:rsidRPr="00443A7E" w:rsidRDefault="00B07A67" w:rsidP="00FD1963">
      <w:pPr>
        <w:widowControl w:val="0"/>
        <w:autoSpaceDE w:val="0"/>
        <w:autoSpaceDN w:val="0"/>
        <w:adjustRightInd w:val="0"/>
        <w:ind w:firstLine="709"/>
        <w:jc w:val="both"/>
        <w:rPr>
          <w:rFonts w:cs="Arial"/>
          <w:sz w:val="28"/>
          <w:szCs w:val="28"/>
        </w:rPr>
      </w:pPr>
    </w:p>
    <w:p w14:paraId="6DE46B14" w14:textId="77777777" w:rsidR="00FD1963" w:rsidRPr="00443A7E" w:rsidRDefault="00FD1963" w:rsidP="00FD1963">
      <w:pPr>
        <w:widowControl w:val="0"/>
        <w:autoSpaceDE w:val="0"/>
        <w:autoSpaceDN w:val="0"/>
        <w:adjustRightInd w:val="0"/>
        <w:jc w:val="both"/>
        <w:rPr>
          <w:rFonts w:cs="Arial"/>
          <w:sz w:val="28"/>
          <w:szCs w:val="28"/>
        </w:rPr>
      </w:pPr>
      <w:r w:rsidRPr="00443A7E">
        <w:rPr>
          <w:rFonts w:cs="Arial"/>
          <w:sz w:val="28"/>
          <w:szCs w:val="28"/>
        </w:rPr>
        <w:t>Достоверность и полноту сведений, отраженных в настоящей справке, подтверждаю.</w:t>
      </w:r>
    </w:p>
    <w:p w14:paraId="6EECC5F7" w14:textId="77777777" w:rsidR="00FD1963" w:rsidRPr="00443A7E" w:rsidRDefault="00FD1963" w:rsidP="00FD1963">
      <w:pPr>
        <w:widowControl w:val="0"/>
        <w:autoSpaceDE w:val="0"/>
        <w:autoSpaceDN w:val="0"/>
        <w:adjustRightInd w:val="0"/>
        <w:ind w:firstLine="709"/>
        <w:jc w:val="both"/>
        <w:rPr>
          <w:rFonts w:cs="Arial"/>
          <w:sz w:val="28"/>
          <w:szCs w:val="28"/>
        </w:rPr>
      </w:pPr>
    </w:p>
    <w:p w14:paraId="0C737D8F" w14:textId="77777777" w:rsidR="00B07A67" w:rsidRPr="00443A7E" w:rsidRDefault="00B07A67" w:rsidP="00FD1963">
      <w:pPr>
        <w:widowControl w:val="0"/>
        <w:autoSpaceDE w:val="0"/>
        <w:autoSpaceDN w:val="0"/>
        <w:adjustRightInd w:val="0"/>
        <w:ind w:firstLine="709"/>
        <w:jc w:val="both"/>
        <w:rPr>
          <w:rFonts w:cs="Arial"/>
          <w:sz w:val="28"/>
          <w:szCs w:val="28"/>
        </w:rPr>
      </w:pPr>
    </w:p>
    <w:p w14:paraId="45A48EEC" w14:textId="77777777" w:rsidR="00FD1963" w:rsidRPr="00443A7E" w:rsidRDefault="00FD1963" w:rsidP="00FD1963">
      <w:pPr>
        <w:widowControl w:val="0"/>
        <w:autoSpaceDE w:val="0"/>
        <w:autoSpaceDN w:val="0"/>
        <w:adjustRightInd w:val="0"/>
        <w:jc w:val="both"/>
        <w:rPr>
          <w:rFonts w:cs="Arial"/>
          <w:sz w:val="28"/>
          <w:szCs w:val="28"/>
        </w:rPr>
      </w:pPr>
      <w:r w:rsidRPr="00443A7E">
        <w:rPr>
          <w:rFonts w:cs="Arial"/>
          <w:sz w:val="28"/>
          <w:szCs w:val="28"/>
        </w:rPr>
        <w:t>Руководитель ______________ __________________________________</w:t>
      </w:r>
    </w:p>
    <w:p w14:paraId="550BC182" w14:textId="77777777" w:rsidR="00FD1963" w:rsidRPr="00443A7E" w:rsidRDefault="00FD1963" w:rsidP="00FD1963">
      <w:pPr>
        <w:widowControl w:val="0"/>
        <w:autoSpaceDE w:val="0"/>
        <w:autoSpaceDN w:val="0"/>
        <w:adjustRightInd w:val="0"/>
        <w:ind w:firstLine="709"/>
        <w:jc w:val="both"/>
        <w:rPr>
          <w:rFonts w:cs="Arial"/>
          <w:sz w:val="20"/>
          <w:szCs w:val="20"/>
        </w:rPr>
      </w:pPr>
      <w:r w:rsidRPr="00443A7E">
        <w:rPr>
          <w:rFonts w:cs="Arial"/>
        </w:rPr>
        <w:t xml:space="preserve">                      </w:t>
      </w:r>
      <w:r w:rsidRPr="00443A7E">
        <w:rPr>
          <w:rFonts w:cs="Arial"/>
          <w:sz w:val="20"/>
          <w:szCs w:val="20"/>
        </w:rPr>
        <w:t>(подпись)                       (Ф.И.О. (при наличии отчества))</w:t>
      </w:r>
    </w:p>
    <w:p w14:paraId="3F0B86E5" w14:textId="77777777" w:rsidR="00FD1963" w:rsidRPr="00443A7E" w:rsidRDefault="00FD1963" w:rsidP="00FD1963">
      <w:pPr>
        <w:widowControl w:val="0"/>
        <w:autoSpaceDE w:val="0"/>
        <w:autoSpaceDN w:val="0"/>
        <w:adjustRightInd w:val="0"/>
        <w:jc w:val="both"/>
        <w:rPr>
          <w:rFonts w:cs="Arial"/>
          <w:sz w:val="28"/>
          <w:szCs w:val="28"/>
        </w:rPr>
      </w:pPr>
      <w:r w:rsidRPr="00443A7E">
        <w:rPr>
          <w:rFonts w:cs="Arial"/>
          <w:sz w:val="28"/>
          <w:szCs w:val="28"/>
        </w:rPr>
        <w:t>Главный бухгалтер</w:t>
      </w:r>
      <w:hyperlink w:anchor="sub_96" w:history="1">
        <w:r w:rsidRPr="00443A7E">
          <w:rPr>
            <w:rFonts w:cs="Arial"/>
            <w:sz w:val="28"/>
            <w:szCs w:val="28"/>
          </w:rPr>
          <w:t>*</w:t>
        </w:r>
      </w:hyperlink>
      <w:r w:rsidRPr="00443A7E">
        <w:rPr>
          <w:rFonts w:cs="Arial"/>
          <w:sz w:val="28"/>
          <w:szCs w:val="28"/>
        </w:rPr>
        <w:t xml:space="preserve"> ______________ ____________________________</w:t>
      </w:r>
    </w:p>
    <w:p w14:paraId="3842E3E5" w14:textId="77777777" w:rsidR="00FD1963" w:rsidRPr="00443A7E" w:rsidRDefault="00FD1963" w:rsidP="00FD1963">
      <w:pPr>
        <w:widowControl w:val="0"/>
        <w:autoSpaceDE w:val="0"/>
        <w:autoSpaceDN w:val="0"/>
        <w:adjustRightInd w:val="0"/>
        <w:ind w:firstLine="709"/>
        <w:jc w:val="both"/>
        <w:rPr>
          <w:rFonts w:cs="Arial"/>
          <w:sz w:val="20"/>
          <w:szCs w:val="20"/>
        </w:rPr>
      </w:pPr>
      <w:r w:rsidRPr="00443A7E">
        <w:rPr>
          <w:rFonts w:cs="Arial"/>
          <w:sz w:val="28"/>
          <w:szCs w:val="28"/>
        </w:rPr>
        <w:t xml:space="preserve">                                  </w:t>
      </w:r>
      <w:r w:rsidRPr="00443A7E">
        <w:rPr>
          <w:rFonts w:cs="Arial"/>
          <w:sz w:val="20"/>
          <w:szCs w:val="20"/>
        </w:rPr>
        <w:t>(подпись)                  (Ф.И.О. (при наличии отчества))</w:t>
      </w:r>
    </w:p>
    <w:p w14:paraId="792DA6D3" w14:textId="77777777" w:rsidR="00FD1963" w:rsidRPr="00443A7E" w:rsidRDefault="00FD1963" w:rsidP="00FD1963">
      <w:pPr>
        <w:widowControl w:val="0"/>
        <w:autoSpaceDE w:val="0"/>
        <w:autoSpaceDN w:val="0"/>
        <w:adjustRightInd w:val="0"/>
        <w:jc w:val="both"/>
        <w:rPr>
          <w:rFonts w:cs="Arial"/>
          <w:sz w:val="28"/>
          <w:szCs w:val="28"/>
        </w:rPr>
      </w:pPr>
      <w:r w:rsidRPr="00443A7E">
        <w:rPr>
          <w:rFonts w:cs="Arial"/>
          <w:sz w:val="28"/>
          <w:szCs w:val="28"/>
        </w:rPr>
        <w:t>МП</w:t>
      </w:r>
      <w:hyperlink w:anchor="sub_97" w:history="1">
        <w:r w:rsidRPr="00443A7E">
          <w:rPr>
            <w:rFonts w:cs="Arial"/>
            <w:sz w:val="28"/>
            <w:szCs w:val="28"/>
          </w:rPr>
          <w:t>**</w:t>
        </w:r>
      </w:hyperlink>
    </w:p>
    <w:p w14:paraId="6765D64D" w14:textId="77777777" w:rsidR="00FD1963" w:rsidRPr="00443A7E" w:rsidRDefault="00FD1963" w:rsidP="00FD1963">
      <w:pPr>
        <w:widowControl w:val="0"/>
        <w:autoSpaceDE w:val="0"/>
        <w:autoSpaceDN w:val="0"/>
        <w:adjustRightInd w:val="0"/>
        <w:jc w:val="both"/>
        <w:rPr>
          <w:rFonts w:cs="Arial"/>
          <w:sz w:val="28"/>
          <w:szCs w:val="28"/>
        </w:rPr>
      </w:pPr>
      <w:r w:rsidRPr="00443A7E">
        <w:rPr>
          <w:rFonts w:cs="Arial"/>
          <w:sz w:val="28"/>
          <w:szCs w:val="28"/>
        </w:rPr>
        <w:t>«___»___________________ 20__ года</w:t>
      </w:r>
    </w:p>
    <w:p w14:paraId="48DB264F" w14:textId="77777777" w:rsidR="00FD1963" w:rsidRPr="00443A7E" w:rsidRDefault="00FD1963" w:rsidP="00FD1963">
      <w:pPr>
        <w:widowControl w:val="0"/>
        <w:autoSpaceDE w:val="0"/>
        <w:autoSpaceDN w:val="0"/>
        <w:adjustRightInd w:val="0"/>
        <w:jc w:val="both"/>
        <w:rPr>
          <w:rFonts w:cs="Arial"/>
          <w:sz w:val="28"/>
          <w:szCs w:val="28"/>
        </w:rPr>
      </w:pPr>
      <w:r w:rsidRPr="00443A7E">
        <w:rPr>
          <w:rFonts w:cs="Arial"/>
          <w:sz w:val="28"/>
          <w:szCs w:val="28"/>
        </w:rPr>
        <w:t>_____________________________</w:t>
      </w:r>
    </w:p>
    <w:p w14:paraId="1A59727A" w14:textId="77777777" w:rsidR="00FD1963" w:rsidRPr="00443A7E" w:rsidRDefault="00FD1963" w:rsidP="00FD1963">
      <w:pPr>
        <w:widowControl w:val="0"/>
        <w:autoSpaceDE w:val="0"/>
        <w:autoSpaceDN w:val="0"/>
        <w:adjustRightInd w:val="0"/>
        <w:jc w:val="both"/>
        <w:rPr>
          <w:rFonts w:cs="Arial"/>
          <w:sz w:val="20"/>
          <w:szCs w:val="20"/>
        </w:rPr>
      </w:pPr>
      <w:bookmarkStart w:id="14" w:name="sub_96"/>
      <w:r w:rsidRPr="00443A7E">
        <w:rPr>
          <w:rFonts w:cs="Arial"/>
          <w:b/>
          <w:bCs/>
          <w:sz w:val="20"/>
          <w:szCs w:val="20"/>
        </w:rPr>
        <w:t>*</w:t>
      </w:r>
      <w:r w:rsidRPr="00443A7E">
        <w:rPr>
          <w:rFonts w:cs="Arial"/>
          <w:sz w:val="20"/>
          <w:szCs w:val="20"/>
        </w:rPr>
        <w:t xml:space="preserve"> Заполняется при наличии главного бухгалтера.</w:t>
      </w:r>
    </w:p>
    <w:p w14:paraId="74897AA0" w14:textId="77777777" w:rsidR="00FD1963" w:rsidRPr="00443A7E" w:rsidRDefault="00FD1963" w:rsidP="00FD1963">
      <w:pPr>
        <w:widowControl w:val="0"/>
        <w:autoSpaceDE w:val="0"/>
        <w:autoSpaceDN w:val="0"/>
        <w:adjustRightInd w:val="0"/>
        <w:jc w:val="both"/>
        <w:rPr>
          <w:rFonts w:cs="Arial"/>
          <w:sz w:val="20"/>
          <w:szCs w:val="20"/>
        </w:rPr>
      </w:pPr>
      <w:bookmarkStart w:id="15" w:name="sub_97"/>
      <w:bookmarkEnd w:id="14"/>
      <w:r w:rsidRPr="00443A7E">
        <w:rPr>
          <w:rFonts w:cs="Arial"/>
          <w:b/>
          <w:bCs/>
          <w:sz w:val="20"/>
          <w:szCs w:val="20"/>
        </w:rPr>
        <w:t>**</w:t>
      </w:r>
      <w:r w:rsidRPr="00443A7E">
        <w:rPr>
          <w:rFonts w:cs="Arial"/>
          <w:sz w:val="20"/>
          <w:szCs w:val="20"/>
        </w:rPr>
        <w:t xml:space="preserve"> Оттиск печати ставится при наличии печати.</w:t>
      </w:r>
    </w:p>
    <w:p w14:paraId="593230D4" w14:textId="77777777" w:rsidR="00FD1963" w:rsidRPr="00443A7E" w:rsidRDefault="00FD1963" w:rsidP="00FD1963">
      <w:pPr>
        <w:widowControl w:val="0"/>
        <w:autoSpaceDE w:val="0"/>
        <w:autoSpaceDN w:val="0"/>
        <w:adjustRightInd w:val="0"/>
        <w:ind w:firstLine="720"/>
        <w:jc w:val="center"/>
        <w:rPr>
          <w:rFonts w:cs="Arial"/>
          <w:sz w:val="28"/>
          <w:szCs w:val="28"/>
        </w:rPr>
      </w:pPr>
      <w:r w:rsidRPr="00443A7E">
        <w:rPr>
          <w:rFonts w:cs="Arial"/>
          <w:sz w:val="28"/>
          <w:szCs w:val="28"/>
        </w:rPr>
        <w:t>_______________</w:t>
      </w:r>
      <w:bookmarkEnd w:id="15"/>
    </w:p>
    <w:p w14:paraId="758813A6" w14:textId="77777777" w:rsidR="00FD1963" w:rsidRPr="00443A7E" w:rsidRDefault="00FD1963" w:rsidP="00FD1963">
      <w:pPr>
        <w:widowControl w:val="0"/>
        <w:tabs>
          <w:tab w:val="left" w:pos="7128"/>
        </w:tabs>
        <w:autoSpaceDE w:val="0"/>
        <w:autoSpaceDN w:val="0"/>
        <w:adjustRightInd w:val="0"/>
        <w:spacing w:line="360" w:lineRule="auto"/>
        <w:ind w:firstLine="720"/>
        <w:jc w:val="both"/>
        <w:rPr>
          <w:rFonts w:cs="Arial"/>
          <w:bCs/>
          <w:sz w:val="28"/>
          <w:szCs w:val="28"/>
        </w:rPr>
      </w:pPr>
    </w:p>
    <w:sectPr w:rsidR="00FD1963" w:rsidRPr="00443A7E" w:rsidSect="007D6ED7">
      <w:headerReference w:type="default" r:id="rId21"/>
      <w:headerReference w:type="first" r:id="rId22"/>
      <w:pgSz w:w="11906" w:h="16838"/>
      <w:pgMar w:top="1134" w:right="567" w:bottom="70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62B5E" w14:textId="77777777" w:rsidR="004C298B" w:rsidRDefault="004C298B">
      <w:r>
        <w:separator/>
      </w:r>
    </w:p>
  </w:endnote>
  <w:endnote w:type="continuationSeparator" w:id="0">
    <w:p w14:paraId="07340F25" w14:textId="77777777" w:rsidR="004C298B" w:rsidRDefault="004C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147F7" w14:textId="77777777" w:rsidR="004C298B" w:rsidRDefault="004C298B">
      <w:r>
        <w:separator/>
      </w:r>
    </w:p>
  </w:footnote>
  <w:footnote w:type="continuationSeparator" w:id="0">
    <w:p w14:paraId="4ECBE223" w14:textId="77777777" w:rsidR="004C298B" w:rsidRDefault="004C2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62766" w14:textId="77777777" w:rsidR="00692B62" w:rsidRDefault="00692B62">
    <w:pPr>
      <w:pStyle w:val="a3"/>
      <w:jc w:val="center"/>
    </w:pPr>
    <w:r>
      <w:fldChar w:fldCharType="begin"/>
    </w:r>
    <w:r>
      <w:instrText xml:space="preserve"> PAGE   \* MERGEFORMAT </w:instrText>
    </w:r>
    <w:r>
      <w:fldChar w:fldCharType="separate"/>
    </w:r>
    <w:r w:rsidR="00C47E8D">
      <w:rPr>
        <w:noProof/>
      </w:rPr>
      <w:t>20</w:t>
    </w:r>
    <w:r>
      <w:fldChar w:fldCharType="end"/>
    </w:r>
  </w:p>
  <w:p w14:paraId="7F625010" w14:textId="77777777" w:rsidR="00692B62" w:rsidRDefault="00692B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AC595" w14:textId="77777777" w:rsidR="00692B62" w:rsidRDefault="00692B62">
    <w:pPr>
      <w:pStyle w:val="a3"/>
      <w:jc w:val="center"/>
    </w:pPr>
  </w:p>
  <w:p w14:paraId="6F5A9EE5" w14:textId="77777777" w:rsidR="00692B62" w:rsidRDefault="00692B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E37D0"/>
    <w:multiLevelType w:val="multilevel"/>
    <w:tmpl w:val="DA86F79C"/>
    <w:lvl w:ilvl="0">
      <w:start w:val="1"/>
      <w:numFmt w:val="decimal"/>
      <w:lvlText w:val="%1)"/>
      <w:lvlJc w:val="left"/>
      <w:pPr>
        <w:tabs>
          <w:tab w:val="num" w:pos="1470"/>
        </w:tabs>
        <w:ind w:left="1470" w:hanging="39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15:restartNumberingAfterBreak="0">
    <w:nsid w:val="2E6F0B8B"/>
    <w:multiLevelType w:val="hybridMultilevel"/>
    <w:tmpl w:val="B5DC4648"/>
    <w:lvl w:ilvl="0" w:tplc="F8CA2A8C">
      <w:start w:val="5"/>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36576222"/>
    <w:multiLevelType w:val="hybridMultilevel"/>
    <w:tmpl w:val="468CDD12"/>
    <w:lvl w:ilvl="0" w:tplc="658630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3A8F4795"/>
    <w:multiLevelType w:val="hybridMultilevel"/>
    <w:tmpl w:val="C3B23E84"/>
    <w:lvl w:ilvl="0" w:tplc="35FC7EA4">
      <w:start w:val="1"/>
      <w:numFmt w:val="decimal"/>
      <w:lvlText w:val="%1."/>
      <w:lvlJc w:val="left"/>
      <w:pPr>
        <w:ind w:left="1431"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D384572"/>
    <w:multiLevelType w:val="hybridMultilevel"/>
    <w:tmpl w:val="DA86F79C"/>
    <w:lvl w:ilvl="0" w:tplc="8586DAAC">
      <w:start w:val="1"/>
      <w:numFmt w:val="decimal"/>
      <w:lvlText w:val="%1)"/>
      <w:lvlJc w:val="left"/>
      <w:pPr>
        <w:tabs>
          <w:tab w:val="num" w:pos="1110"/>
        </w:tabs>
        <w:ind w:left="1110" w:hanging="39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15:restartNumberingAfterBreak="0">
    <w:nsid w:val="4524293D"/>
    <w:multiLevelType w:val="hybridMultilevel"/>
    <w:tmpl w:val="468CDD12"/>
    <w:lvl w:ilvl="0" w:tplc="658630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510751E0"/>
    <w:multiLevelType w:val="hybridMultilevel"/>
    <w:tmpl w:val="3FC0154A"/>
    <w:lvl w:ilvl="0" w:tplc="0419000F">
      <w:start w:val="1"/>
      <w:numFmt w:val="decimal"/>
      <w:lvlText w:val="%1."/>
      <w:lvlJc w:val="left"/>
      <w:pPr>
        <w:ind w:left="2629" w:hanging="36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7" w15:restartNumberingAfterBreak="0">
    <w:nsid w:val="5BA5088F"/>
    <w:multiLevelType w:val="hybridMultilevel"/>
    <w:tmpl w:val="C46E5D18"/>
    <w:lvl w:ilvl="0" w:tplc="FFDE8996">
      <w:start w:val="7"/>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0"/>
  </w:num>
  <w:num w:numId="3">
    <w:abstractNumId w:val="1"/>
  </w:num>
  <w:num w:numId="4">
    <w:abstractNumId w:val="7"/>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92"/>
    <w:rsid w:val="00001887"/>
    <w:rsid w:val="00005929"/>
    <w:rsid w:val="000065F8"/>
    <w:rsid w:val="0000711F"/>
    <w:rsid w:val="00007798"/>
    <w:rsid w:val="00010179"/>
    <w:rsid w:val="0001019A"/>
    <w:rsid w:val="00012965"/>
    <w:rsid w:val="00013367"/>
    <w:rsid w:val="000142CC"/>
    <w:rsid w:val="00014A2B"/>
    <w:rsid w:val="00014CF3"/>
    <w:rsid w:val="000157A1"/>
    <w:rsid w:val="000171E1"/>
    <w:rsid w:val="00017D6B"/>
    <w:rsid w:val="00020A10"/>
    <w:rsid w:val="00020C8C"/>
    <w:rsid w:val="0002131E"/>
    <w:rsid w:val="00022725"/>
    <w:rsid w:val="00024A4C"/>
    <w:rsid w:val="000267EF"/>
    <w:rsid w:val="000321E4"/>
    <w:rsid w:val="00035E9F"/>
    <w:rsid w:val="00036703"/>
    <w:rsid w:val="00036787"/>
    <w:rsid w:val="00040552"/>
    <w:rsid w:val="00040570"/>
    <w:rsid w:val="000417BA"/>
    <w:rsid w:val="0004216E"/>
    <w:rsid w:val="0004233A"/>
    <w:rsid w:val="00042F3E"/>
    <w:rsid w:val="0004470C"/>
    <w:rsid w:val="00044DEB"/>
    <w:rsid w:val="0004731C"/>
    <w:rsid w:val="00050CD3"/>
    <w:rsid w:val="00054AF5"/>
    <w:rsid w:val="00057230"/>
    <w:rsid w:val="00057FDC"/>
    <w:rsid w:val="00060157"/>
    <w:rsid w:val="0006055B"/>
    <w:rsid w:val="00061EF3"/>
    <w:rsid w:val="00064CBB"/>
    <w:rsid w:val="00067759"/>
    <w:rsid w:val="000710C6"/>
    <w:rsid w:val="00076F2F"/>
    <w:rsid w:val="00080319"/>
    <w:rsid w:val="0008054B"/>
    <w:rsid w:val="00081395"/>
    <w:rsid w:val="00081655"/>
    <w:rsid w:val="00081895"/>
    <w:rsid w:val="00083250"/>
    <w:rsid w:val="00083C69"/>
    <w:rsid w:val="000843E9"/>
    <w:rsid w:val="00084493"/>
    <w:rsid w:val="000848ED"/>
    <w:rsid w:val="00084B24"/>
    <w:rsid w:val="00085402"/>
    <w:rsid w:val="000877D7"/>
    <w:rsid w:val="00090477"/>
    <w:rsid w:val="000927EC"/>
    <w:rsid w:val="000928E4"/>
    <w:rsid w:val="00097EC4"/>
    <w:rsid w:val="000A161E"/>
    <w:rsid w:val="000A2324"/>
    <w:rsid w:val="000A2F31"/>
    <w:rsid w:val="000A41D4"/>
    <w:rsid w:val="000A475A"/>
    <w:rsid w:val="000A4C6F"/>
    <w:rsid w:val="000A4F93"/>
    <w:rsid w:val="000A719D"/>
    <w:rsid w:val="000A7E27"/>
    <w:rsid w:val="000B1505"/>
    <w:rsid w:val="000B19F5"/>
    <w:rsid w:val="000B1BCB"/>
    <w:rsid w:val="000B2D97"/>
    <w:rsid w:val="000B6527"/>
    <w:rsid w:val="000B6C96"/>
    <w:rsid w:val="000C372E"/>
    <w:rsid w:val="000C42F5"/>
    <w:rsid w:val="000C4341"/>
    <w:rsid w:val="000C52F5"/>
    <w:rsid w:val="000C5D3C"/>
    <w:rsid w:val="000D1944"/>
    <w:rsid w:val="000D24E7"/>
    <w:rsid w:val="000D324C"/>
    <w:rsid w:val="000D3728"/>
    <w:rsid w:val="000D4746"/>
    <w:rsid w:val="000E0FCC"/>
    <w:rsid w:val="000E151A"/>
    <w:rsid w:val="000E275D"/>
    <w:rsid w:val="000E48ED"/>
    <w:rsid w:val="000E74B1"/>
    <w:rsid w:val="000E7A37"/>
    <w:rsid w:val="000F11AC"/>
    <w:rsid w:val="000F2575"/>
    <w:rsid w:val="000F2FD2"/>
    <w:rsid w:val="000F3149"/>
    <w:rsid w:val="00102730"/>
    <w:rsid w:val="00103081"/>
    <w:rsid w:val="00104D67"/>
    <w:rsid w:val="00105095"/>
    <w:rsid w:val="0010732A"/>
    <w:rsid w:val="00112835"/>
    <w:rsid w:val="0011493C"/>
    <w:rsid w:val="00114F00"/>
    <w:rsid w:val="00121AA7"/>
    <w:rsid w:val="001220D3"/>
    <w:rsid w:val="001220EF"/>
    <w:rsid w:val="00125947"/>
    <w:rsid w:val="0012612B"/>
    <w:rsid w:val="00130E0B"/>
    <w:rsid w:val="00131D14"/>
    <w:rsid w:val="00135DC1"/>
    <w:rsid w:val="00147625"/>
    <w:rsid w:val="00151F29"/>
    <w:rsid w:val="00154B0E"/>
    <w:rsid w:val="00155B60"/>
    <w:rsid w:val="001612E7"/>
    <w:rsid w:val="00161DDB"/>
    <w:rsid w:val="00161EC8"/>
    <w:rsid w:val="00163545"/>
    <w:rsid w:val="00164024"/>
    <w:rsid w:val="0016485A"/>
    <w:rsid w:val="001671EF"/>
    <w:rsid w:val="0017014F"/>
    <w:rsid w:val="0017047E"/>
    <w:rsid w:val="00170887"/>
    <w:rsid w:val="00171063"/>
    <w:rsid w:val="001715BA"/>
    <w:rsid w:val="00174BFB"/>
    <w:rsid w:val="00174FE1"/>
    <w:rsid w:val="00176D49"/>
    <w:rsid w:val="0018033C"/>
    <w:rsid w:val="00180D18"/>
    <w:rsid w:val="0018487E"/>
    <w:rsid w:val="00187B71"/>
    <w:rsid w:val="00190FED"/>
    <w:rsid w:val="0019162E"/>
    <w:rsid w:val="00191CF0"/>
    <w:rsid w:val="001940F7"/>
    <w:rsid w:val="00194159"/>
    <w:rsid w:val="0019485F"/>
    <w:rsid w:val="00194D7B"/>
    <w:rsid w:val="00194DD6"/>
    <w:rsid w:val="00195631"/>
    <w:rsid w:val="0019791A"/>
    <w:rsid w:val="00197959"/>
    <w:rsid w:val="001A177A"/>
    <w:rsid w:val="001A181B"/>
    <w:rsid w:val="001A1BD5"/>
    <w:rsid w:val="001A1F50"/>
    <w:rsid w:val="001A2475"/>
    <w:rsid w:val="001A27C7"/>
    <w:rsid w:val="001A2C3E"/>
    <w:rsid w:val="001A5CF0"/>
    <w:rsid w:val="001A7A6D"/>
    <w:rsid w:val="001B1C02"/>
    <w:rsid w:val="001B2A56"/>
    <w:rsid w:val="001B2BD2"/>
    <w:rsid w:val="001B5592"/>
    <w:rsid w:val="001B71E6"/>
    <w:rsid w:val="001C02EA"/>
    <w:rsid w:val="001C07D6"/>
    <w:rsid w:val="001C443A"/>
    <w:rsid w:val="001C4B1C"/>
    <w:rsid w:val="001C6871"/>
    <w:rsid w:val="001C71F1"/>
    <w:rsid w:val="001C768B"/>
    <w:rsid w:val="001E014B"/>
    <w:rsid w:val="001E1D2D"/>
    <w:rsid w:val="001E4329"/>
    <w:rsid w:val="001E7755"/>
    <w:rsid w:val="001E785F"/>
    <w:rsid w:val="001E7905"/>
    <w:rsid w:val="001F0DBD"/>
    <w:rsid w:val="001F2630"/>
    <w:rsid w:val="001F2F34"/>
    <w:rsid w:val="001F32B9"/>
    <w:rsid w:val="001F3E8B"/>
    <w:rsid w:val="001F58D4"/>
    <w:rsid w:val="001F6552"/>
    <w:rsid w:val="001F7D4A"/>
    <w:rsid w:val="00205198"/>
    <w:rsid w:val="0020607E"/>
    <w:rsid w:val="002065ED"/>
    <w:rsid w:val="00206F07"/>
    <w:rsid w:val="00211587"/>
    <w:rsid w:val="002115CA"/>
    <w:rsid w:val="00211C00"/>
    <w:rsid w:val="00214B42"/>
    <w:rsid w:val="002158E0"/>
    <w:rsid w:val="00217E1F"/>
    <w:rsid w:val="0022041A"/>
    <w:rsid w:val="00222127"/>
    <w:rsid w:val="002234A0"/>
    <w:rsid w:val="0022539F"/>
    <w:rsid w:val="002303D6"/>
    <w:rsid w:val="00231EE4"/>
    <w:rsid w:val="002336AA"/>
    <w:rsid w:val="00233887"/>
    <w:rsid w:val="00234203"/>
    <w:rsid w:val="00234E75"/>
    <w:rsid w:val="00235B24"/>
    <w:rsid w:val="0023705A"/>
    <w:rsid w:val="00237A80"/>
    <w:rsid w:val="00237E21"/>
    <w:rsid w:val="00240155"/>
    <w:rsid w:val="002422BA"/>
    <w:rsid w:val="00242B7F"/>
    <w:rsid w:val="002455DB"/>
    <w:rsid w:val="00252575"/>
    <w:rsid w:val="0025374E"/>
    <w:rsid w:val="00254728"/>
    <w:rsid w:val="00255B37"/>
    <w:rsid w:val="002560CD"/>
    <w:rsid w:val="0025628F"/>
    <w:rsid w:val="002616A9"/>
    <w:rsid w:val="00262CEA"/>
    <w:rsid w:val="0026309A"/>
    <w:rsid w:val="00266112"/>
    <w:rsid w:val="002702DF"/>
    <w:rsid w:val="00270AD7"/>
    <w:rsid w:val="00271521"/>
    <w:rsid w:val="00272F45"/>
    <w:rsid w:val="00274948"/>
    <w:rsid w:val="00274FCB"/>
    <w:rsid w:val="00277885"/>
    <w:rsid w:val="00281077"/>
    <w:rsid w:val="00282D8E"/>
    <w:rsid w:val="00282EDE"/>
    <w:rsid w:val="00285235"/>
    <w:rsid w:val="00286D18"/>
    <w:rsid w:val="0028718A"/>
    <w:rsid w:val="0028757F"/>
    <w:rsid w:val="002940AD"/>
    <w:rsid w:val="00295C7A"/>
    <w:rsid w:val="00295FAA"/>
    <w:rsid w:val="002973B2"/>
    <w:rsid w:val="00297B26"/>
    <w:rsid w:val="00297E8C"/>
    <w:rsid w:val="002A0B5B"/>
    <w:rsid w:val="002A1443"/>
    <w:rsid w:val="002A1B69"/>
    <w:rsid w:val="002A2578"/>
    <w:rsid w:val="002A2AC3"/>
    <w:rsid w:val="002A42BC"/>
    <w:rsid w:val="002A50F8"/>
    <w:rsid w:val="002A6423"/>
    <w:rsid w:val="002A77D5"/>
    <w:rsid w:val="002B16B1"/>
    <w:rsid w:val="002C040A"/>
    <w:rsid w:val="002C28FF"/>
    <w:rsid w:val="002C308B"/>
    <w:rsid w:val="002C3BFB"/>
    <w:rsid w:val="002C4683"/>
    <w:rsid w:val="002C5016"/>
    <w:rsid w:val="002D274F"/>
    <w:rsid w:val="002D3661"/>
    <w:rsid w:val="002D6FF0"/>
    <w:rsid w:val="002D7226"/>
    <w:rsid w:val="002D7D14"/>
    <w:rsid w:val="002E0405"/>
    <w:rsid w:val="002E20B0"/>
    <w:rsid w:val="002E53DC"/>
    <w:rsid w:val="002E7AED"/>
    <w:rsid w:val="002F1574"/>
    <w:rsid w:val="002F404D"/>
    <w:rsid w:val="002F5C18"/>
    <w:rsid w:val="002F6028"/>
    <w:rsid w:val="002F6250"/>
    <w:rsid w:val="002F7663"/>
    <w:rsid w:val="002F7697"/>
    <w:rsid w:val="0030366F"/>
    <w:rsid w:val="00304446"/>
    <w:rsid w:val="003101CA"/>
    <w:rsid w:val="00310AD6"/>
    <w:rsid w:val="003134F1"/>
    <w:rsid w:val="003146ED"/>
    <w:rsid w:val="00315661"/>
    <w:rsid w:val="00317747"/>
    <w:rsid w:val="00321D4A"/>
    <w:rsid w:val="00322037"/>
    <w:rsid w:val="00330496"/>
    <w:rsid w:val="003343FD"/>
    <w:rsid w:val="00334AEB"/>
    <w:rsid w:val="003361AE"/>
    <w:rsid w:val="0033661E"/>
    <w:rsid w:val="003407BC"/>
    <w:rsid w:val="00341C8E"/>
    <w:rsid w:val="00342EB2"/>
    <w:rsid w:val="00343D3B"/>
    <w:rsid w:val="00344644"/>
    <w:rsid w:val="0034480B"/>
    <w:rsid w:val="00345056"/>
    <w:rsid w:val="00345ABC"/>
    <w:rsid w:val="0035152F"/>
    <w:rsid w:val="003516EA"/>
    <w:rsid w:val="00354087"/>
    <w:rsid w:val="00354BDA"/>
    <w:rsid w:val="003560CB"/>
    <w:rsid w:val="003565C4"/>
    <w:rsid w:val="00361E02"/>
    <w:rsid w:val="00362D72"/>
    <w:rsid w:val="003630C7"/>
    <w:rsid w:val="00364541"/>
    <w:rsid w:val="00365FFF"/>
    <w:rsid w:val="00370190"/>
    <w:rsid w:val="003743D0"/>
    <w:rsid w:val="003743EE"/>
    <w:rsid w:val="00374601"/>
    <w:rsid w:val="00376BB9"/>
    <w:rsid w:val="003773D9"/>
    <w:rsid w:val="0038292E"/>
    <w:rsid w:val="00382AAA"/>
    <w:rsid w:val="00382FA3"/>
    <w:rsid w:val="003845B3"/>
    <w:rsid w:val="00384D1F"/>
    <w:rsid w:val="00384DC4"/>
    <w:rsid w:val="0039014F"/>
    <w:rsid w:val="00390B37"/>
    <w:rsid w:val="00394B35"/>
    <w:rsid w:val="003972C5"/>
    <w:rsid w:val="003A1652"/>
    <w:rsid w:val="003A4787"/>
    <w:rsid w:val="003A6F9D"/>
    <w:rsid w:val="003B29D2"/>
    <w:rsid w:val="003B436F"/>
    <w:rsid w:val="003B6903"/>
    <w:rsid w:val="003B71C6"/>
    <w:rsid w:val="003C09F0"/>
    <w:rsid w:val="003C1E86"/>
    <w:rsid w:val="003C322F"/>
    <w:rsid w:val="003C332B"/>
    <w:rsid w:val="003C3FD6"/>
    <w:rsid w:val="003C7579"/>
    <w:rsid w:val="003D15FB"/>
    <w:rsid w:val="003D1F74"/>
    <w:rsid w:val="003D2C16"/>
    <w:rsid w:val="003D552C"/>
    <w:rsid w:val="003D691D"/>
    <w:rsid w:val="003D6A00"/>
    <w:rsid w:val="003E201E"/>
    <w:rsid w:val="003E33CF"/>
    <w:rsid w:val="003E5D0A"/>
    <w:rsid w:val="003F2C93"/>
    <w:rsid w:val="003F31C4"/>
    <w:rsid w:val="003F3324"/>
    <w:rsid w:val="003F3FCF"/>
    <w:rsid w:val="003F47CA"/>
    <w:rsid w:val="003F4F24"/>
    <w:rsid w:val="003F636E"/>
    <w:rsid w:val="003F6FB3"/>
    <w:rsid w:val="004018AE"/>
    <w:rsid w:val="00401C5F"/>
    <w:rsid w:val="00402559"/>
    <w:rsid w:val="004051BC"/>
    <w:rsid w:val="004057E3"/>
    <w:rsid w:val="00407F48"/>
    <w:rsid w:val="00410D62"/>
    <w:rsid w:val="00411283"/>
    <w:rsid w:val="004119BE"/>
    <w:rsid w:val="004134A8"/>
    <w:rsid w:val="00413E31"/>
    <w:rsid w:val="00414CD0"/>
    <w:rsid w:val="00420BDF"/>
    <w:rsid w:val="00420D89"/>
    <w:rsid w:val="00421CC8"/>
    <w:rsid w:val="00424BBA"/>
    <w:rsid w:val="00424F6C"/>
    <w:rsid w:val="0042565E"/>
    <w:rsid w:val="0042679D"/>
    <w:rsid w:val="00427594"/>
    <w:rsid w:val="0043166F"/>
    <w:rsid w:val="004333BD"/>
    <w:rsid w:val="00442527"/>
    <w:rsid w:val="00443A7E"/>
    <w:rsid w:val="00445B29"/>
    <w:rsid w:val="00446B89"/>
    <w:rsid w:val="004478FB"/>
    <w:rsid w:val="004607FE"/>
    <w:rsid w:val="0046567C"/>
    <w:rsid w:val="00466E82"/>
    <w:rsid w:val="00467D37"/>
    <w:rsid w:val="00470946"/>
    <w:rsid w:val="004754BE"/>
    <w:rsid w:val="004768A7"/>
    <w:rsid w:val="004769A0"/>
    <w:rsid w:val="00477159"/>
    <w:rsid w:val="00480F8B"/>
    <w:rsid w:val="0048125A"/>
    <w:rsid w:val="00482CF4"/>
    <w:rsid w:val="0048590E"/>
    <w:rsid w:val="00486E31"/>
    <w:rsid w:val="00487D74"/>
    <w:rsid w:val="00487F1F"/>
    <w:rsid w:val="00492DAB"/>
    <w:rsid w:val="00492ED3"/>
    <w:rsid w:val="00492FDE"/>
    <w:rsid w:val="00495A88"/>
    <w:rsid w:val="00496CB6"/>
    <w:rsid w:val="004A114C"/>
    <w:rsid w:val="004A139D"/>
    <w:rsid w:val="004A1F35"/>
    <w:rsid w:val="004A30FE"/>
    <w:rsid w:val="004A524E"/>
    <w:rsid w:val="004A6703"/>
    <w:rsid w:val="004A7BBB"/>
    <w:rsid w:val="004A7CF9"/>
    <w:rsid w:val="004B08E8"/>
    <w:rsid w:val="004B1852"/>
    <w:rsid w:val="004B4973"/>
    <w:rsid w:val="004B56FF"/>
    <w:rsid w:val="004B5919"/>
    <w:rsid w:val="004B626D"/>
    <w:rsid w:val="004C1FF8"/>
    <w:rsid w:val="004C298B"/>
    <w:rsid w:val="004C2CD0"/>
    <w:rsid w:val="004C65C5"/>
    <w:rsid w:val="004C6D51"/>
    <w:rsid w:val="004C7673"/>
    <w:rsid w:val="004C7EEB"/>
    <w:rsid w:val="004C7F81"/>
    <w:rsid w:val="004D16D8"/>
    <w:rsid w:val="004D3EB1"/>
    <w:rsid w:val="004D419F"/>
    <w:rsid w:val="004D4E37"/>
    <w:rsid w:val="004D6095"/>
    <w:rsid w:val="004D6ABD"/>
    <w:rsid w:val="004D6F0B"/>
    <w:rsid w:val="004D7CF3"/>
    <w:rsid w:val="004E1D42"/>
    <w:rsid w:val="004E2E03"/>
    <w:rsid w:val="004E34B2"/>
    <w:rsid w:val="004E547D"/>
    <w:rsid w:val="004E5A91"/>
    <w:rsid w:val="004E6A8B"/>
    <w:rsid w:val="004E70E7"/>
    <w:rsid w:val="004F0C1B"/>
    <w:rsid w:val="004F3036"/>
    <w:rsid w:val="004F36F8"/>
    <w:rsid w:val="004F3792"/>
    <w:rsid w:val="004F48DB"/>
    <w:rsid w:val="004F4DF3"/>
    <w:rsid w:val="004F52A2"/>
    <w:rsid w:val="004F6019"/>
    <w:rsid w:val="004F67EC"/>
    <w:rsid w:val="00501157"/>
    <w:rsid w:val="00501363"/>
    <w:rsid w:val="00504D92"/>
    <w:rsid w:val="00511045"/>
    <w:rsid w:val="00511A03"/>
    <w:rsid w:val="005126ED"/>
    <w:rsid w:val="0051641C"/>
    <w:rsid w:val="005169FC"/>
    <w:rsid w:val="00516F53"/>
    <w:rsid w:val="00517751"/>
    <w:rsid w:val="0052398B"/>
    <w:rsid w:val="00525215"/>
    <w:rsid w:val="00530E8F"/>
    <w:rsid w:val="005327B0"/>
    <w:rsid w:val="00532F81"/>
    <w:rsid w:val="005370D2"/>
    <w:rsid w:val="00540E16"/>
    <w:rsid w:val="0054124E"/>
    <w:rsid w:val="005416E4"/>
    <w:rsid w:val="005433A3"/>
    <w:rsid w:val="0054371A"/>
    <w:rsid w:val="00543B05"/>
    <w:rsid w:val="005448A5"/>
    <w:rsid w:val="005476DF"/>
    <w:rsid w:val="00547F01"/>
    <w:rsid w:val="00550B30"/>
    <w:rsid w:val="00552280"/>
    <w:rsid w:val="005536D3"/>
    <w:rsid w:val="00555D8F"/>
    <w:rsid w:val="00556743"/>
    <w:rsid w:val="00556DE4"/>
    <w:rsid w:val="00557BBC"/>
    <w:rsid w:val="005612BB"/>
    <w:rsid w:val="0056302E"/>
    <w:rsid w:val="0056438F"/>
    <w:rsid w:val="00565F56"/>
    <w:rsid w:val="0057060B"/>
    <w:rsid w:val="00570F22"/>
    <w:rsid w:val="00573590"/>
    <w:rsid w:val="00574462"/>
    <w:rsid w:val="00574CA6"/>
    <w:rsid w:val="00576EDC"/>
    <w:rsid w:val="00581922"/>
    <w:rsid w:val="00582421"/>
    <w:rsid w:val="00582B43"/>
    <w:rsid w:val="00584ADE"/>
    <w:rsid w:val="00585EBD"/>
    <w:rsid w:val="00587069"/>
    <w:rsid w:val="005912E2"/>
    <w:rsid w:val="005A1930"/>
    <w:rsid w:val="005A1C92"/>
    <w:rsid w:val="005A3094"/>
    <w:rsid w:val="005A3878"/>
    <w:rsid w:val="005A3C96"/>
    <w:rsid w:val="005A4D0A"/>
    <w:rsid w:val="005A50D6"/>
    <w:rsid w:val="005A5511"/>
    <w:rsid w:val="005A735D"/>
    <w:rsid w:val="005B1822"/>
    <w:rsid w:val="005B46F6"/>
    <w:rsid w:val="005B5152"/>
    <w:rsid w:val="005B5B00"/>
    <w:rsid w:val="005C11E0"/>
    <w:rsid w:val="005C21DD"/>
    <w:rsid w:val="005C6F67"/>
    <w:rsid w:val="005C7E63"/>
    <w:rsid w:val="005D603A"/>
    <w:rsid w:val="005D621D"/>
    <w:rsid w:val="005D75A4"/>
    <w:rsid w:val="005D75F1"/>
    <w:rsid w:val="005D7E63"/>
    <w:rsid w:val="005E05E2"/>
    <w:rsid w:val="005E18EE"/>
    <w:rsid w:val="005E4D06"/>
    <w:rsid w:val="005E5198"/>
    <w:rsid w:val="005F000F"/>
    <w:rsid w:val="005F30F4"/>
    <w:rsid w:val="0060175B"/>
    <w:rsid w:val="00601951"/>
    <w:rsid w:val="00602E1E"/>
    <w:rsid w:val="00603002"/>
    <w:rsid w:val="006030E7"/>
    <w:rsid w:val="00603E4F"/>
    <w:rsid w:val="00604A5C"/>
    <w:rsid w:val="00606A95"/>
    <w:rsid w:val="00612C7F"/>
    <w:rsid w:val="0061337A"/>
    <w:rsid w:val="00616A77"/>
    <w:rsid w:val="006210DC"/>
    <w:rsid w:val="00622167"/>
    <w:rsid w:val="00626057"/>
    <w:rsid w:val="00626CE6"/>
    <w:rsid w:val="006273D5"/>
    <w:rsid w:val="00631273"/>
    <w:rsid w:val="00635947"/>
    <w:rsid w:val="006361A1"/>
    <w:rsid w:val="006369AD"/>
    <w:rsid w:val="006400E1"/>
    <w:rsid w:val="006402FF"/>
    <w:rsid w:val="00640B27"/>
    <w:rsid w:val="00647BA3"/>
    <w:rsid w:val="00650FFD"/>
    <w:rsid w:val="00652DED"/>
    <w:rsid w:val="00653F1E"/>
    <w:rsid w:val="006548CE"/>
    <w:rsid w:val="00660B2F"/>
    <w:rsid w:val="0066198F"/>
    <w:rsid w:val="006620FF"/>
    <w:rsid w:val="00662424"/>
    <w:rsid w:val="00664D2A"/>
    <w:rsid w:val="00666348"/>
    <w:rsid w:val="00667B76"/>
    <w:rsid w:val="006702C7"/>
    <w:rsid w:val="00671D8F"/>
    <w:rsid w:val="00672EA6"/>
    <w:rsid w:val="00674E41"/>
    <w:rsid w:val="0067721C"/>
    <w:rsid w:val="006808F7"/>
    <w:rsid w:val="00680A1C"/>
    <w:rsid w:val="00681A7E"/>
    <w:rsid w:val="006829D6"/>
    <w:rsid w:val="00685D1C"/>
    <w:rsid w:val="00685EFC"/>
    <w:rsid w:val="0068645F"/>
    <w:rsid w:val="00686B19"/>
    <w:rsid w:val="0068789E"/>
    <w:rsid w:val="00690644"/>
    <w:rsid w:val="00690B4F"/>
    <w:rsid w:val="00692104"/>
    <w:rsid w:val="00692B62"/>
    <w:rsid w:val="00692D21"/>
    <w:rsid w:val="006930EC"/>
    <w:rsid w:val="00693ED2"/>
    <w:rsid w:val="00693F69"/>
    <w:rsid w:val="00694A45"/>
    <w:rsid w:val="006A186C"/>
    <w:rsid w:val="006A1C58"/>
    <w:rsid w:val="006A1F60"/>
    <w:rsid w:val="006A275F"/>
    <w:rsid w:val="006A302B"/>
    <w:rsid w:val="006A49EB"/>
    <w:rsid w:val="006A5709"/>
    <w:rsid w:val="006A5EDB"/>
    <w:rsid w:val="006A60EE"/>
    <w:rsid w:val="006A65A9"/>
    <w:rsid w:val="006A7742"/>
    <w:rsid w:val="006B2F4B"/>
    <w:rsid w:val="006B649F"/>
    <w:rsid w:val="006B76C4"/>
    <w:rsid w:val="006B784F"/>
    <w:rsid w:val="006C17BD"/>
    <w:rsid w:val="006C1EF4"/>
    <w:rsid w:val="006C2B9F"/>
    <w:rsid w:val="006C2D9A"/>
    <w:rsid w:val="006C4A96"/>
    <w:rsid w:val="006C4DF1"/>
    <w:rsid w:val="006C5F9F"/>
    <w:rsid w:val="006C741F"/>
    <w:rsid w:val="006D017C"/>
    <w:rsid w:val="006D13F5"/>
    <w:rsid w:val="006D269B"/>
    <w:rsid w:val="006D2966"/>
    <w:rsid w:val="006D3B53"/>
    <w:rsid w:val="006D639C"/>
    <w:rsid w:val="006D7727"/>
    <w:rsid w:val="006E2D68"/>
    <w:rsid w:val="006E767A"/>
    <w:rsid w:val="006F10EC"/>
    <w:rsid w:val="006F274D"/>
    <w:rsid w:val="006F2CE6"/>
    <w:rsid w:val="006F6845"/>
    <w:rsid w:val="006F7216"/>
    <w:rsid w:val="00702580"/>
    <w:rsid w:val="00702BF4"/>
    <w:rsid w:val="00707A90"/>
    <w:rsid w:val="00707BBF"/>
    <w:rsid w:val="00710705"/>
    <w:rsid w:val="0071179B"/>
    <w:rsid w:val="007139FF"/>
    <w:rsid w:val="00713B2E"/>
    <w:rsid w:val="007144E8"/>
    <w:rsid w:val="007148F8"/>
    <w:rsid w:val="0071559F"/>
    <w:rsid w:val="007164D3"/>
    <w:rsid w:val="00716F73"/>
    <w:rsid w:val="00717178"/>
    <w:rsid w:val="00720347"/>
    <w:rsid w:val="0072115C"/>
    <w:rsid w:val="00722412"/>
    <w:rsid w:val="00722975"/>
    <w:rsid w:val="007234E6"/>
    <w:rsid w:val="00726FDE"/>
    <w:rsid w:val="00731BA7"/>
    <w:rsid w:val="007321C7"/>
    <w:rsid w:val="0073259E"/>
    <w:rsid w:val="00732856"/>
    <w:rsid w:val="00733118"/>
    <w:rsid w:val="00733BF0"/>
    <w:rsid w:val="00734C04"/>
    <w:rsid w:val="00735A88"/>
    <w:rsid w:val="00736BD8"/>
    <w:rsid w:val="00740252"/>
    <w:rsid w:val="00741B67"/>
    <w:rsid w:val="00744B0A"/>
    <w:rsid w:val="00746544"/>
    <w:rsid w:val="007468FD"/>
    <w:rsid w:val="00751919"/>
    <w:rsid w:val="0075206B"/>
    <w:rsid w:val="007551C0"/>
    <w:rsid w:val="007557E6"/>
    <w:rsid w:val="00755BFB"/>
    <w:rsid w:val="007563E6"/>
    <w:rsid w:val="00757FD2"/>
    <w:rsid w:val="00760FC1"/>
    <w:rsid w:val="00761C05"/>
    <w:rsid w:val="00762361"/>
    <w:rsid w:val="0076313D"/>
    <w:rsid w:val="00763343"/>
    <w:rsid w:val="00763615"/>
    <w:rsid w:val="00763BDA"/>
    <w:rsid w:val="00764A66"/>
    <w:rsid w:val="00764FCF"/>
    <w:rsid w:val="0076551C"/>
    <w:rsid w:val="007656B8"/>
    <w:rsid w:val="00766E02"/>
    <w:rsid w:val="00771612"/>
    <w:rsid w:val="007735E6"/>
    <w:rsid w:val="00773E05"/>
    <w:rsid w:val="00774166"/>
    <w:rsid w:val="00775F4B"/>
    <w:rsid w:val="00776AB2"/>
    <w:rsid w:val="00780808"/>
    <w:rsid w:val="00781AF9"/>
    <w:rsid w:val="00786656"/>
    <w:rsid w:val="00791D1F"/>
    <w:rsid w:val="0079590A"/>
    <w:rsid w:val="00796832"/>
    <w:rsid w:val="007972CC"/>
    <w:rsid w:val="007A0E6C"/>
    <w:rsid w:val="007A2355"/>
    <w:rsid w:val="007A37D9"/>
    <w:rsid w:val="007A3C9D"/>
    <w:rsid w:val="007A3FFD"/>
    <w:rsid w:val="007B05A9"/>
    <w:rsid w:val="007B0E9C"/>
    <w:rsid w:val="007B1799"/>
    <w:rsid w:val="007B32F7"/>
    <w:rsid w:val="007B3560"/>
    <w:rsid w:val="007B4B11"/>
    <w:rsid w:val="007C0492"/>
    <w:rsid w:val="007C333D"/>
    <w:rsid w:val="007C36A2"/>
    <w:rsid w:val="007C3745"/>
    <w:rsid w:val="007C5439"/>
    <w:rsid w:val="007C755A"/>
    <w:rsid w:val="007D3079"/>
    <w:rsid w:val="007D54D7"/>
    <w:rsid w:val="007D6D32"/>
    <w:rsid w:val="007D6ED7"/>
    <w:rsid w:val="007D75BA"/>
    <w:rsid w:val="007D781C"/>
    <w:rsid w:val="007E0CE7"/>
    <w:rsid w:val="007E0F7A"/>
    <w:rsid w:val="007E12AD"/>
    <w:rsid w:val="007E212C"/>
    <w:rsid w:val="007E3C1F"/>
    <w:rsid w:val="007E4E70"/>
    <w:rsid w:val="007E7749"/>
    <w:rsid w:val="007F2B7E"/>
    <w:rsid w:val="007F592E"/>
    <w:rsid w:val="00800042"/>
    <w:rsid w:val="00803C22"/>
    <w:rsid w:val="00805FD6"/>
    <w:rsid w:val="00806D4E"/>
    <w:rsid w:val="0081102C"/>
    <w:rsid w:val="0081246C"/>
    <w:rsid w:val="00814AA0"/>
    <w:rsid w:val="008156B8"/>
    <w:rsid w:val="008168D3"/>
    <w:rsid w:val="0081707A"/>
    <w:rsid w:val="00817717"/>
    <w:rsid w:val="00820488"/>
    <w:rsid w:val="008215DA"/>
    <w:rsid w:val="00824120"/>
    <w:rsid w:val="00825134"/>
    <w:rsid w:val="00825591"/>
    <w:rsid w:val="00826985"/>
    <w:rsid w:val="008317D0"/>
    <w:rsid w:val="008352E5"/>
    <w:rsid w:val="00835ABD"/>
    <w:rsid w:val="0084218D"/>
    <w:rsid w:val="008436CC"/>
    <w:rsid w:val="00846BED"/>
    <w:rsid w:val="0084734A"/>
    <w:rsid w:val="008473A2"/>
    <w:rsid w:val="008500C1"/>
    <w:rsid w:val="0085709A"/>
    <w:rsid w:val="00857A0E"/>
    <w:rsid w:val="00857B03"/>
    <w:rsid w:val="00860AE9"/>
    <w:rsid w:val="00864EF3"/>
    <w:rsid w:val="00866630"/>
    <w:rsid w:val="00870D5E"/>
    <w:rsid w:val="00871327"/>
    <w:rsid w:val="00871F51"/>
    <w:rsid w:val="00872C06"/>
    <w:rsid w:val="00873D89"/>
    <w:rsid w:val="008747BF"/>
    <w:rsid w:val="00874AB3"/>
    <w:rsid w:val="00874C19"/>
    <w:rsid w:val="008750F4"/>
    <w:rsid w:val="0088512F"/>
    <w:rsid w:val="00885A6B"/>
    <w:rsid w:val="00886676"/>
    <w:rsid w:val="00890F21"/>
    <w:rsid w:val="00894204"/>
    <w:rsid w:val="00894D1C"/>
    <w:rsid w:val="00894E00"/>
    <w:rsid w:val="00895BB7"/>
    <w:rsid w:val="0089716F"/>
    <w:rsid w:val="00897C66"/>
    <w:rsid w:val="008A0709"/>
    <w:rsid w:val="008A12AE"/>
    <w:rsid w:val="008A18F0"/>
    <w:rsid w:val="008A19FC"/>
    <w:rsid w:val="008A220F"/>
    <w:rsid w:val="008A3AD1"/>
    <w:rsid w:val="008A3C6F"/>
    <w:rsid w:val="008A3D4F"/>
    <w:rsid w:val="008A4FE9"/>
    <w:rsid w:val="008A6762"/>
    <w:rsid w:val="008A7054"/>
    <w:rsid w:val="008A7B73"/>
    <w:rsid w:val="008B156C"/>
    <w:rsid w:val="008B1FFD"/>
    <w:rsid w:val="008B551D"/>
    <w:rsid w:val="008B5B2C"/>
    <w:rsid w:val="008B6D6C"/>
    <w:rsid w:val="008B705B"/>
    <w:rsid w:val="008C1429"/>
    <w:rsid w:val="008C1FA8"/>
    <w:rsid w:val="008C2160"/>
    <w:rsid w:val="008C22DD"/>
    <w:rsid w:val="008C3CBE"/>
    <w:rsid w:val="008C4C9B"/>
    <w:rsid w:val="008C5CB4"/>
    <w:rsid w:val="008C652A"/>
    <w:rsid w:val="008C6EC4"/>
    <w:rsid w:val="008C7AB1"/>
    <w:rsid w:val="008D18DA"/>
    <w:rsid w:val="008D38B4"/>
    <w:rsid w:val="008D4B2B"/>
    <w:rsid w:val="008D6047"/>
    <w:rsid w:val="008E1FF2"/>
    <w:rsid w:val="008E65AB"/>
    <w:rsid w:val="008E6A14"/>
    <w:rsid w:val="008F0270"/>
    <w:rsid w:val="008F1888"/>
    <w:rsid w:val="008F3047"/>
    <w:rsid w:val="008F31DC"/>
    <w:rsid w:val="008F62A2"/>
    <w:rsid w:val="008F69CF"/>
    <w:rsid w:val="008F7CC7"/>
    <w:rsid w:val="00901860"/>
    <w:rsid w:val="0090222D"/>
    <w:rsid w:val="009025CE"/>
    <w:rsid w:val="00905D85"/>
    <w:rsid w:val="00905E7E"/>
    <w:rsid w:val="0090604E"/>
    <w:rsid w:val="00907507"/>
    <w:rsid w:val="00911525"/>
    <w:rsid w:val="00913F5B"/>
    <w:rsid w:val="00915483"/>
    <w:rsid w:val="00915A4A"/>
    <w:rsid w:val="00915BED"/>
    <w:rsid w:val="009160B6"/>
    <w:rsid w:val="00920314"/>
    <w:rsid w:val="00920449"/>
    <w:rsid w:val="00923B4F"/>
    <w:rsid w:val="0092603E"/>
    <w:rsid w:val="0092655A"/>
    <w:rsid w:val="00926F63"/>
    <w:rsid w:val="00927D86"/>
    <w:rsid w:val="00930EA7"/>
    <w:rsid w:val="00932151"/>
    <w:rsid w:val="00932D70"/>
    <w:rsid w:val="00935B18"/>
    <w:rsid w:val="009369F6"/>
    <w:rsid w:val="00937019"/>
    <w:rsid w:val="0094225A"/>
    <w:rsid w:val="00943A2D"/>
    <w:rsid w:val="00947479"/>
    <w:rsid w:val="0095369F"/>
    <w:rsid w:val="009536BE"/>
    <w:rsid w:val="009553B4"/>
    <w:rsid w:val="00955EF5"/>
    <w:rsid w:val="00956D92"/>
    <w:rsid w:val="0096032C"/>
    <w:rsid w:val="00960BA4"/>
    <w:rsid w:val="00960BC5"/>
    <w:rsid w:val="00961C20"/>
    <w:rsid w:val="009622E4"/>
    <w:rsid w:val="00963455"/>
    <w:rsid w:val="00965E3F"/>
    <w:rsid w:val="0097203E"/>
    <w:rsid w:val="00973584"/>
    <w:rsid w:val="00974575"/>
    <w:rsid w:val="0097495C"/>
    <w:rsid w:val="00974EAF"/>
    <w:rsid w:val="00981106"/>
    <w:rsid w:val="00983C78"/>
    <w:rsid w:val="00983D95"/>
    <w:rsid w:val="0098459F"/>
    <w:rsid w:val="00984E5D"/>
    <w:rsid w:val="00985333"/>
    <w:rsid w:val="009865B6"/>
    <w:rsid w:val="00987C45"/>
    <w:rsid w:val="00990FA7"/>
    <w:rsid w:val="009915C3"/>
    <w:rsid w:val="00992764"/>
    <w:rsid w:val="00996984"/>
    <w:rsid w:val="009A0E64"/>
    <w:rsid w:val="009A4714"/>
    <w:rsid w:val="009A787A"/>
    <w:rsid w:val="009A78CE"/>
    <w:rsid w:val="009A7917"/>
    <w:rsid w:val="009B058E"/>
    <w:rsid w:val="009B1413"/>
    <w:rsid w:val="009B2314"/>
    <w:rsid w:val="009B5ADC"/>
    <w:rsid w:val="009B5DE7"/>
    <w:rsid w:val="009B6B4C"/>
    <w:rsid w:val="009B6E97"/>
    <w:rsid w:val="009C08C1"/>
    <w:rsid w:val="009C0917"/>
    <w:rsid w:val="009C1706"/>
    <w:rsid w:val="009C31C9"/>
    <w:rsid w:val="009C3BAE"/>
    <w:rsid w:val="009C4BCE"/>
    <w:rsid w:val="009C6AF9"/>
    <w:rsid w:val="009C72B3"/>
    <w:rsid w:val="009D46A4"/>
    <w:rsid w:val="009D4A9B"/>
    <w:rsid w:val="009D5ECD"/>
    <w:rsid w:val="009E1A24"/>
    <w:rsid w:val="009E1B23"/>
    <w:rsid w:val="009E28E2"/>
    <w:rsid w:val="009E368A"/>
    <w:rsid w:val="009E76D5"/>
    <w:rsid w:val="009F1F98"/>
    <w:rsid w:val="009F3141"/>
    <w:rsid w:val="009F3AA1"/>
    <w:rsid w:val="009F66E8"/>
    <w:rsid w:val="00A0195E"/>
    <w:rsid w:val="00A0294E"/>
    <w:rsid w:val="00A03680"/>
    <w:rsid w:val="00A05022"/>
    <w:rsid w:val="00A05071"/>
    <w:rsid w:val="00A052F8"/>
    <w:rsid w:val="00A111AB"/>
    <w:rsid w:val="00A118DB"/>
    <w:rsid w:val="00A1556C"/>
    <w:rsid w:val="00A162D4"/>
    <w:rsid w:val="00A20576"/>
    <w:rsid w:val="00A20CC3"/>
    <w:rsid w:val="00A24251"/>
    <w:rsid w:val="00A24760"/>
    <w:rsid w:val="00A25D6E"/>
    <w:rsid w:val="00A30054"/>
    <w:rsid w:val="00A37CCE"/>
    <w:rsid w:val="00A44738"/>
    <w:rsid w:val="00A44E77"/>
    <w:rsid w:val="00A45EE3"/>
    <w:rsid w:val="00A467C1"/>
    <w:rsid w:val="00A47D65"/>
    <w:rsid w:val="00A50A6E"/>
    <w:rsid w:val="00A5157A"/>
    <w:rsid w:val="00A527B4"/>
    <w:rsid w:val="00A531E4"/>
    <w:rsid w:val="00A53613"/>
    <w:rsid w:val="00A53C81"/>
    <w:rsid w:val="00A57377"/>
    <w:rsid w:val="00A61915"/>
    <w:rsid w:val="00A63FD6"/>
    <w:rsid w:val="00A64848"/>
    <w:rsid w:val="00A649BC"/>
    <w:rsid w:val="00A660B5"/>
    <w:rsid w:val="00A66F4B"/>
    <w:rsid w:val="00A67472"/>
    <w:rsid w:val="00A748DC"/>
    <w:rsid w:val="00A74C58"/>
    <w:rsid w:val="00A766DD"/>
    <w:rsid w:val="00A76956"/>
    <w:rsid w:val="00A81B76"/>
    <w:rsid w:val="00A81BB1"/>
    <w:rsid w:val="00A827DF"/>
    <w:rsid w:val="00A82ECF"/>
    <w:rsid w:val="00A85259"/>
    <w:rsid w:val="00A855A1"/>
    <w:rsid w:val="00A85986"/>
    <w:rsid w:val="00A86AC3"/>
    <w:rsid w:val="00A872EC"/>
    <w:rsid w:val="00A90C81"/>
    <w:rsid w:val="00A9104F"/>
    <w:rsid w:val="00A915CE"/>
    <w:rsid w:val="00A919E1"/>
    <w:rsid w:val="00A91E94"/>
    <w:rsid w:val="00A924E7"/>
    <w:rsid w:val="00A926AA"/>
    <w:rsid w:val="00A9386B"/>
    <w:rsid w:val="00A94C44"/>
    <w:rsid w:val="00A97DD3"/>
    <w:rsid w:val="00AA0356"/>
    <w:rsid w:val="00AA1205"/>
    <w:rsid w:val="00AA4EEE"/>
    <w:rsid w:val="00AA570C"/>
    <w:rsid w:val="00AA70F1"/>
    <w:rsid w:val="00AA7130"/>
    <w:rsid w:val="00AB1AF8"/>
    <w:rsid w:val="00AB243D"/>
    <w:rsid w:val="00AB2E71"/>
    <w:rsid w:val="00AB42ED"/>
    <w:rsid w:val="00AB6E10"/>
    <w:rsid w:val="00AB7A27"/>
    <w:rsid w:val="00AC1A15"/>
    <w:rsid w:val="00AC38E8"/>
    <w:rsid w:val="00AC4112"/>
    <w:rsid w:val="00AC75A6"/>
    <w:rsid w:val="00AC7736"/>
    <w:rsid w:val="00AD1A6B"/>
    <w:rsid w:val="00AD34A2"/>
    <w:rsid w:val="00AD34C9"/>
    <w:rsid w:val="00AD3FF7"/>
    <w:rsid w:val="00AD57F4"/>
    <w:rsid w:val="00AD58DB"/>
    <w:rsid w:val="00AD5B34"/>
    <w:rsid w:val="00AD619B"/>
    <w:rsid w:val="00AD7794"/>
    <w:rsid w:val="00AD7EBC"/>
    <w:rsid w:val="00AE08EA"/>
    <w:rsid w:val="00AE2A8F"/>
    <w:rsid w:val="00AE2D06"/>
    <w:rsid w:val="00AE47C7"/>
    <w:rsid w:val="00AE5933"/>
    <w:rsid w:val="00AE6864"/>
    <w:rsid w:val="00AE7375"/>
    <w:rsid w:val="00AF0DCE"/>
    <w:rsid w:val="00AF48CF"/>
    <w:rsid w:val="00AF4C1F"/>
    <w:rsid w:val="00AF666D"/>
    <w:rsid w:val="00AF68B1"/>
    <w:rsid w:val="00B00A3E"/>
    <w:rsid w:val="00B02174"/>
    <w:rsid w:val="00B03EB4"/>
    <w:rsid w:val="00B04D87"/>
    <w:rsid w:val="00B04F84"/>
    <w:rsid w:val="00B079BB"/>
    <w:rsid w:val="00B07A67"/>
    <w:rsid w:val="00B10C09"/>
    <w:rsid w:val="00B111B2"/>
    <w:rsid w:val="00B1192B"/>
    <w:rsid w:val="00B11B8B"/>
    <w:rsid w:val="00B12215"/>
    <w:rsid w:val="00B151E6"/>
    <w:rsid w:val="00B152BD"/>
    <w:rsid w:val="00B157D1"/>
    <w:rsid w:val="00B159A6"/>
    <w:rsid w:val="00B160FC"/>
    <w:rsid w:val="00B25AB6"/>
    <w:rsid w:val="00B2655C"/>
    <w:rsid w:val="00B27047"/>
    <w:rsid w:val="00B30C06"/>
    <w:rsid w:val="00B3303A"/>
    <w:rsid w:val="00B331A0"/>
    <w:rsid w:val="00B33507"/>
    <w:rsid w:val="00B35BE7"/>
    <w:rsid w:val="00B36F73"/>
    <w:rsid w:val="00B422AB"/>
    <w:rsid w:val="00B433D0"/>
    <w:rsid w:val="00B43537"/>
    <w:rsid w:val="00B44249"/>
    <w:rsid w:val="00B44531"/>
    <w:rsid w:val="00B4671C"/>
    <w:rsid w:val="00B50F9D"/>
    <w:rsid w:val="00B5121C"/>
    <w:rsid w:val="00B51304"/>
    <w:rsid w:val="00B52FB3"/>
    <w:rsid w:val="00B56919"/>
    <w:rsid w:val="00B56BFB"/>
    <w:rsid w:val="00B57578"/>
    <w:rsid w:val="00B61B05"/>
    <w:rsid w:val="00B63F2B"/>
    <w:rsid w:val="00B678D1"/>
    <w:rsid w:val="00B710FE"/>
    <w:rsid w:val="00B71B9A"/>
    <w:rsid w:val="00B72AED"/>
    <w:rsid w:val="00B73DE4"/>
    <w:rsid w:val="00B742B7"/>
    <w:rsid w:val="00B77290"/>
    <w:rsid w:val="00B81ABD"/>
    <w:rsid w:val="00B81E51"/>
    <w:rsid w:val="00B835CE"/>
    <w:rsid w:val="00B8385A"/>
    <w:rsid w:val="00B844DD"/>
    <w:rsid w:val="00B84DCC"/>
    <w:rsid w:val="00B85242"/>
    <w:rsid w:val="00B85A93"/>
    <w:rsid w:val="00B93318"/>
    <w:rsid w:val="00B937AC"/>
    <w:rsid w:val="00B94039"/>
    <w:rsid w:val="00B94549"/>
    <w:rsid w:val="00B96B1F"/>
    <w:rsid w:val="00B97C4F"/>
    <w:rsid w:val="00BA02FA"/>
    <w:rsid w:val="00BA13F0"/>
    <w:rsid w:val="00BA1DFE"/>
    <w:rsid w:val="00BA2585"/>
    <w:rsid w:val="00BA495A"/>
    <w:rsid w:val="00BA4E24"/>
    <w:rsid w:val="00BA4FAE"/>
    <w:rsid w:val="00BA6540"/>
    <w:rsid w:val="00BA74A7"/>
    <w:rsid w:val="00BB01DE"/>
    <w:rsid w:val="00BB041B"/>
    <w:rsid w:val="00BB250D"/>
    <w:rsid w:val="00BB5977"/>
    <w:rsid w:val="00BC0045"/>
    <w:rsid w:val="00BC23A0"/>
    <w:rsid w:val="00BC2897"/>
    <w:rsid w:val="00BC53D7"/>
    <w:rsid w:val="00BC5D5D"/>
    <w:rsid w:val="00BD5DBA"/>
    <w:rsid w:val="00BD5DBB"/>
    <w:rsid w:val="00BD7B11"/>
    <w:rsid w:val="00BE0569"/>
    <w:rsid w:val="00BE08FF"/>
    <w:rsid w:val="00BE21C2"/>
    <w:rsid w:val="00BE233C"/>
    <w:rsid w:val="00BE3343"/>
    <w:rsid w:val="00BE46DC"/>
    <w:rsid w:val="00BE481A"/>
    <w:rsid w:val="00BE5569"/>
    <w:rsid w:val="00BE76D9"/>
    <w:rsid w:val="00BE79B6"/>
    <w:rsid w:val="00BF197D"/>
    <w:rsid w:val="00BF1F09"/>
    <w:rsid w:val="00BF20A7"/>
    <w:rsid w:val="00BF272B"/>
    <w:rsid w:val="00BF326A"/>
    <w:rsid w:val="00BF34B1"/>
    <w:rsid w:val="00BF380D"/>
    <w:rsid w:val="00BF3DA2"/>
    <w:rsid w:val="00BF3E5A"/>
    <w:rsid w:val="00BF5264"/>
    <w:rsid w:val="00BF65FB"/>
    <w:rsid w:val="00C02FBA"/>
    <w:rsid w:val="00C05315"/>
    <w:rsid w:val="00C0565A"/>
    <w:rsid w:val="00C0685D"/>
    <w:rsid w:val="00C0750C"/>
    <w:rsid w:val="00C07A4F"/>
    <w:rsid w:val="00C16E55"/>
    <w:rsid w:val="00C218FF"/>
    <w:rsid w:val="00C21A18"/>
    <w:rsid w:val="00C22D1C"/>
    <w:rsid w:val="00C2320A"/>
    <w:rsid w:val="00C248D6"/>
    <w:rsid w:val="00C25ECB"/>
    <w:rsid w:val="00C2603F"/>
    <w:rsid w:val="00C320DA"/>
    <w:rsid w:val="00C3252A"/>
    <w:rsid w:val="00C33595"/>
    <w:rsid w:val="00C33EE0"/>
    <w:rsid w:val="00C40136"/>
    <w:rsid w:val="00C40BE0"/>
    <w:rsid w:val="00C438B1"/>
    <w:rsid w:val="00C447EC"/>
    <w:rsid w:val="00C460B2"/>
    <w:rsid w:val="00C46E8D"/>
    <w:rsid w:val="00C47E8D"/>
    <w:rsid w:val="00C47F09"/>
    <w:rsid w:val="00C50882"/>
    <w:rsid w:val="00C516BD"/>
    <w:rsid w:val="00C51CF5"/>
    <w:rsid w:val="00C5210C"/>
    <w:rsid w:val="00C52697"/>
    <w:rsid w:val="00C53207"/>
    <w:rsid w:val="00C53B1A"/>
    <w:rsid w:val="00C55FE9"/>
    <w:rsid w:val="00C57CD1"/>
    <w:rsid w:val="00C603D7"/>
    <w:rsid w:val="00C64D58"/>
    <w:rsid w:val="00C653A2"/>
    <w:rsid w:val="00C67315"/>
    <w:rsid w:val="00C70ABA"/>
    <w:rsid w:val="00C7484F"/>
    <w:rsid w:val="00C75AF6"/>
    <w:rsid w:val="00C75EBD"/>
    <w:rsid w:val="00C77E88"/>
    <w:rsid w:val="00C80A34"/>
    <w:rsid w:val="00C835F6"/>
    <w:rsid w:val="00C8520A"/>
    <w:rsid w:val="00C85581"/>
    <w:rsid w:val="00C87503"/>
    <w:rsid w:val="00C92ADB"/>
    <w:rsid w:val="00C93C30"/>
    <w:rsid w:val="00C93C47"/>
    <w:rsid w:val="00C94262"/>
    <w:rsid w:val="00C95935"/>
    <w:rsid w:val="00C973A9"/>
    <w:rsid w:val="00CA1299"/>
    <w:rsid w:val="00CA254A"/>
    <w:rsid w:val="00CA27CF"/>
    <w:rsid w:val="00CA2AE4"/>
    <w:rsid w:val="00CA494E"/>
    <w:rsid w:val="00CA4AAF"/>
    <w:rsid w:val="00CA4C1A"/>
    <w:rsid w:val="00CA5C98"/>
    <w:rsid w:val="00CA5E98"/>
    <w:rsid w:val="00CA60A3"/>
    <w:rsid w:val="00CB0CF7"/>
    <w:rsid w:val="00CB0D49"/>
    <w:rsid w:val="00CB1792"/>
    <w:rsid w:val="00CB1DEA"/>
    <w:rsid w:val="00CB3640"/>
    <w:rsid w:val="00CB59E2"/>
    <w:rsid w:val="00CB7F25"/>
    <w:rsid w:val="00CC02AF"/>
    <w:rsid w:val="00CC2A71"/>
    <w:rsid w:val="00CC3BC5"/>
    <w:rsid w:val="00CC3D48"/>
    <w:rsid w:val="00CC5457"/>
    <w:rsid w:val="00CC5D5A"/>
    <w:rsid w:val="00CC6907"/>
    <w:rsid w:val="00CD1499"/>
    <w:rsid w:val="00CD1BA0"/>
    <w:rsid w:val="00CD2494"/>
    <w:rsid w:val="00CD2532"/>
    <w:rsid w:val="00CD3A35"/>
    <w:rsid w:val="00CD3C28"/>
    <w:rsid w:val="00CD4C05"/>
    <w:rsid w:val="00CD529C"/>
    <w:rsid w:val="00CD6144"/>
    <w:rsid w:val="00CD6940"/>
    <w:rsid w:val="00CD71A9"/>
    <w:rsid w:val="00CE3E15"/>
    <w:rsid w:val="00CE46A2"/>
    <w:rsid w:val="00CE6BFF"/>
    <w:rsid w:val="00CE721D"/>
    <w:rsid w:val="00CE7386"/>
    <w:rsid w:val="00CE795A"/>
    <w:rsid w:val="00CF435E"/>
    <w:rsid w:val="00CF4BD1"/>
    <w:rsid w:val="00CF5F45"/>
    <w:rsid w:val="00D01B0D"/>
    <w:rsid w:val="00D0269E"/>
    <w:rsid w:val="00D04C82"/>
    <w:rsid w:val="00D076FF"/>
    <w:rsid w:val="00D10DE9"/>
    <w:rsid w:val="00D11555"/>
    <w:rsid w:val="00D13C3D"/>
    <w:rsid w:val="00D14317"/>
    <w:rsid w:val="00D1478F"/>
    <w:rsid w:val="00D154C9"/>
    <w:rsid w:val="00D22F05"/>
    <w:rsid w:val="00D23197"/>
    <w:rsid w:val="00D24B90"/>
    <w:rsid w:val="00D27089"/>
    <w:rsid w:val="00D2743C"/>
    <w:rsid w:val="00D30868"/>
    <w:rsid w:val="00D31697"/>
    <w:rsid w:val="00D31C0D"/>
    <w:rsid w:val="00D31FEB"/>
    <w:rsid w:val="00D3219B"/>
    <w:rsid w:val="00D32959"/>
    <w:rsid w:val="00D33D23"/>
    <w:rsid w:val="00D41656"/>
    <w:rsid w:val="00D41913"/>
    <w:rsid w:val="00D422E7"/>
    <w:rsid w:val="00D4399A"/>
    <w:rsid w:val="00D43DFA"/>
    <w:rsid w:val="00D446C0"/>
    <w:rsid w:val="00D4543A"/>
    <w:rsid w:val="00D473FE"/>
    <w:rsid w:val="00D476DF"/>
    <w:rsid w:val="00D50710"/>
    <w:rsid w:val="00D50C8D"/>
    <w:rsid w:val="00D50D79"/>
    <w:rsid w:val="00D56CB0"/>
    <w:rsid w:val="00D56CFF"/>
    <w:rsid w:val="00D57334"/>
    <w:rsid w:val="00D576FB"/>
    <w:rsid w:val="00D608D0"/>
    <w:rsid w:val="00D648B6"/>
    <w:rsid w:val="00D671D9"/>
    <w:rsid w:val="00D72063"/>
    <w:rsid w:val="00D73B0A"/>
    <w:rsid w:val="00D748C0"/>
    <w:rsid w:val="00D75CC3"/>
    <w:rsid w:val="00D7733E"/>
    <w:rsid w:val="00D82ACF"/>
    <w:rsid w:val="00D87E86"/>
    <w:rsid w:val="00D903CD"/>
    <w:rsid w:val="00D90CB5"/>
    <w:rsid w:val="00D90CEF"/>
    <w:rsid w:val="00D91724"/>
    <w:rsid w:val="00D9481D"/>
    <w:rsid w:val="00D9485A"/>
    <w:rsid w:val="00D957B4"/>
    <w:rsid w:val="00DA1A95"/>
    <w:rsid w:val="00DA1F9E"/>
    <w:rsid w:val="00DA47D5"/>
    <w:rsid w:val="00DA6585"/>
    <w:rsid w:val="00DA69B0"/>
    <w:rsid w:val="00DA7493"/>
    <w:rsid w:val="00DA7ADF"/>
    <w:rsid w:val="00DB026A"/>
    <w:rsid w:val="00DB0441"/>
    <w:rsid w:val="00DB3D00"/>
    <w:rsid w:val="00DB620D"/>
    <w:rsid w:val="00DC030F"/>
    <w:rsid w:val="00DC0547"/>
    <w:rsid w:val="00DC1C2E"/>
    <w:rsid w:val="00DC345B"/>
    <w:rsid w:val="00DC65E1"/>
    <w:rsid w:val="00DC70BF"/>
    <w:rsid w:val="00DC75A1"/>
    <w:rsid w:val="00DC790D"/>
    <w:rsid w:val="00DD00B3"/>
    <w:rsid w:val="00DD0CD0"/>
    <w:rsid w:val="00DD2F4F"/>
    <w:rsid w:val="00DD386A"/>
    <w:rsid w:val="00DD5B99"/>
    <w:rsid w:val="00DE014B"/>
    <w:rsid w:val="00DE380C"/>
    <w:rsid w:val="00DE3B1A"/>
    <w:rsid w:val="00DE4107"/>
    <w:rsid w:val="00DE46E4"/>
    <w:rsid w:val="00DE4EBA"/>
    <w:rsid w:val="00DE509A"/>
    <w:rsid w:val="00DE51E6"/>
    <w:rsid w:val="00DE66E4"/>
    <w:rsid w:val="00DE6A6B"/>
    <w:rsid w:val="00DF108A"/>
    <w:rsid w:val="00DF1196"/>
    <w:rsid w:val="00DF1838"/>
    <w:rsid w:val="00DF2DDB"/>
    <w:rsid w:val="00DF609D"/>
    <w:rsid w:val="00DF66E2"/>
    <w:rsid w:val="00DF7456"/>
    <w:rsid w:val="00E02898"/>
    <w:rsid w:val="00E03B34"/>
    <w:rsid w:val="00E04042"/>
    <w:rsid w:val="00E06E95"/>
    <w:rsid w:val="00E12812"/>
    <w:rsid w:val="00E17B38"/>
    <w:rsid w:val="00E20C68"/>
    <w:rsid w:val="00E2283B"/>
    <w:rsid w:val="00E23798"/>
    <w:rsid w:val="00E245E7"/>
    <w:rsid w:val="00E27369"/>
    <w:rsid w:val="00E32649"/>
    <w:rsid w:val="00E33424"/>
    <w:rsid w:val="00E3347D"/>
    <w:rsid w:val="00E357B8"/>
    <w:rsid w:val="00E364DC"/>
    <w:rsid w:val="00E37D22"/>
    <w:rsid w:val="00E44926"/>
    <w:rsid w:val="00E44F29"/>
    <w:rsid w:val="00E462A7"/>
    <w:rsid w:val="00E46E03"/>
    <w:rsid w:val="00E504D5"/>
    <w:rsid w:val="00E5152C"/>
    <w:rsid w:val="00E51F8B"/>
    <w:rsid w:val="00E5452F"/>
    <w:rsid w:val="00E559F3"/>
    <w:rsid w:val="00E57154"/>
    <w:rsid w:val="00E57761"/>
    <w:rsid w:val="00E601E4"/>
    <w:rsid w:val="00E6187F"/>
    <w:rsid w:val="00E61BEC"/>
    <w:rsid w:val="00E62508"/>
    <w:rsid w:val="00E6328B"/>
    <w:rsid w:val="00E63A17"/>
    <w:rsid w:val="00E63EDB"/>
    <w:rsid w:val="00E647A6"/>
    <w:rsid w:val="00E6540A"/>
    <w:rsid w:val="00E711A0"/>
    <w:rsid w:val="00E73672"/>
    <w:rsid w:val="00E73888"/>
    <w:rsid w:val="00E7425C"/>
    <w:rsid w:val="00E745E3"/>
    <w:rsid w:val="00E75AEC"/>
    <w:rsid w:val="00E764E8"/>
    <w:rsid w:val="00E77E2A"/>
    <w:rsid w:val="00E80CE1"/>
    <w:rsid w:val="00E83C13"/>
    <w:rsid w:val="00E85370"/>
    <w:rsid w:val="00E91D40"/>
    <w:rsid w:val="00E92740"/>
    <w:rsid w:val="00E937D8"/>
    <w:rsid w:val="00E94182"/>
    <w:rsid w:val="00E94251"/>
    <w:rsid w:val="00E959B2"/>
    <w:rsid w:val="00E9663D"/>
    <w:rsid w:val="00EA1327"/>
    <w:rsid w:val="00EA1ABC"/>
    <w:rsid w:val="00EA5D74"/>
    <w:rsid w:val="00EA6EB3"/>
    <w:rsid w:val="00EA7652"/>
    <w:rsid w:val="00EA79D5"/>
    <w:rsid w:val="00EB040A"/>
    <w:rsid w:val="00EB1428"/>
    <w:rsid w:val="00EB25DD"/>
    <w:rsid w:val="00EB358F"/>
    <w:rsid w:val="00EB3854"/>
    <w:rsid w:val="00EB473A"/>
    <w:rsid w:val="00EB543A"/>
    <w:rsid w:val="00EB5D33"/>
    <w:rsid w:val="00EC07CA"/>
    <w:rsid w:val="00EC5BD6"/>
    <w:rsid w:val="00EC79CD"/>
    <w:rsid w:val="00ED1C47"/>
    <w:rsid w:val="00ED28EE"/>
    <w:rsid w:val="00ED3213"/>
    <w:rsid w:val="00ED42EC"/>
    <w:rsid w:val="00ED4634"/>
    <w:rsid w:val="00EE2AFB"/>
    <w:rsid w:val="00EE572E"/>
    <w:rsid w:val="00EE62B9"/>
    <w:rsid w:val="00EE7917"/>
    <w:rsid w:val="00EF0AF9"/>
    <w:rsid w:val="00EF44E6"/>
    <w:rsid w:val="00EF455D"/>
    <w:rsid w:val="00F00A7A"/>
    <w:rsid w:val="00F0209D"/>
    <w:rsid w:val="00F03624"/>
    <w:rsid w:val="00F04E8C"/>
    <w:rsid w:val="00F04F51"/>
    <w:rsid w:val="00F05F26"/>
    <w:rsid w:val="00F06967"/>
    <w:rsid w:val="00F07226"/>
    <w:rsid w:val="00F07635"/>
    <w:rsid w:val="00F106B5"/>
    <w:rsid w:val="00F14825"/>
    <w:rsid w:val="00F14E1F"/>
    <w:rsid w:val="00F15D2B"/>
    <w:rsid w:val="00F17007"/>
    <w:rsid w:val="00F177E5"/>
    <w:rsid w:val="00F20178"/>
    <w:rsid w:val="00F20303"/>
    <w:rsid w:val="00F211B0"/>
    <w:rsid w:val="00F215D3"/>
    <w:rsid w:val="00F2376B"/>
    <w:rsid w:val="00F24681"/>
    <w:rsid w:val="00F2568D"/>
    <w:rsid w:val="00F26259"/>
    <w:rsid w:val="00F26F2F"/>
    <w:rsid w:val="00F270C1"/>
    <w:rsid w:val="00F31BA5"/>
    <w:rsid w:val="00F330E4"/>
    <w:rsid w:val="00F346A6"/>
    <w:rsid w:val="00F36D70"/>
    <w:rsid w:val="00F36D9F"/>
    <w:rsid w:val="00F3764B"/>
    <w:rsid w:val="00F377AF"/>
    <w:rsid w:val="00F425BA"/>
    <w:rsid w:val="00F42AD2"/>
    <w:rsid w:val="00F42C2E"/>
    <w:rsid w:val="00F43280"/>
    <w:rsid w:val="00F44A36"/>
    <w:rsid w:val="00F44AB5"/>
    <w:rsid w:val="00F50E69"/>
    <w:rsid w:val="00F5344B"/>
    <w:rsid w:val="00F53783"/>
    <w:rsid w:val="00F541EE"/>
    <w:rsid w:val="00F56D89"/>
    <w:rsid w:val="00F6036D"/>
    <w:rsid w:val="00F612F8"/>
    <w:rsid w:val="00F6291A"/>
    <w:rsid w:val="00F62B6B"/>
    <w:rsid w:val="00F64392"/>
    <w:rsid w:val="00F656DC"/>
    <w:rsid w:val="00F670D0"/>
    <w:rsid w:val="00F72861"/>
    <w:rsid w:val="00F72ABF"/>
    <w:rsid w:val="00F72C85"/>
    <w:rsid w:val="00F75B79"/>
    <w:rsid w:val="00F76303"/>
    <w:rsid w:val="00F7638B"/>
    <w:rsid w:val="00F767FF"/>
    <w:rsid w:val="00F80EEF"/>
    <w:rsid w:val="00F81CB5"/>
    <w:rsid w:val="00F81EF9"/>
    <w:rsid w:val="00F81FF9"/>
    <w:rsid w:val="00F86A39"/>
    <w:rsid w:val="00F86A8F"/>
    <w:rsid w:val="00F86D9A"/>
    <w:rsid w:val="00F91F0B"/>
    <w:rsid w:val="00F95B58"/>
    <w:rsid w:val="00FA1FD7"/>
    <w:rsid w:val="00FA555A"/>
    <w:rsid w:val="00FA591D"/>
    <w:rsid w:val="00FB12F0"/>
    <w:rsid w:val="00FB32C0"/>
    <w:rsid w:val="00FB3D3C"/>
    <w:rsid w:val="00FB5463"/>
    <w:rsid w:val="00FC4AE3"/>
    <w:rsid w:val="00FC6359"/>
    <w:rsid w:val="00FC6B73"/>
    <w:rsid w:val="00FD1963"/>
    <w:rsid w:val="00FD2B45"/>
    <w:rsid w:val="00FD2DB6"/>
    <w:rsid w:val="00FD3D83"/>
    <w:rsid w:val="00FD790D"/>
    <w:rsid w:val="00FE02CF"/>
    <w:rsid w:val="00FE138C"/>
    <w:rsid w:val="00FE145B"/>
    <w:rsid w:val="00FE317B"/>
    <w:rsid w:val="00FE422A"/>
    <w:rsid w:val="00FE56FA"/>
    <w:rsid w:val="00FE619E"/>
    <w:rsid w:val="00FE6943"/>
    <w:rsid w:val="00FE6D64"/>
    <w:rsid w:val="00FE6E75"/>
    <w:rsid w:val="00FF22E7"/>
    <w:rsid w:val="00FF3140"/>
    <w:rsid w:val="00FF3290"/>
    <w:rsid w:val="00FF3320"/>
    <w:rsid w:val="00FF4A67"/>
    <w:rsid w:val="00FF4EBC"/>
    <w:rsid w:val="00FF627B"/>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F6A90"/>
  <w14:defaultImageDpi w14:val="0"/>
  <w15:docId w15:val="{22FB71A4-789F-4853-B99D-C32DDB75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0E69"/>
    <w:rPr>
      <w:sz w:val="24"/>
      <w:szCs w:val="24"/>
    </w:rPr>
  </w:style>
  <w:style w:type="paragraph" w:styleId="1">
    <w:name w:val="heading 1"/>
    <w:basedOn w:val="a"/>
    <w:next w:val="a"/>
    <w:link w:val="10"/>
    <w:uiPriority w:val="9"/>
    <w:qFormat/>
    <w:rsid w:val="00BA2585"/>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2">
    <w:name w:val="Знак Знак Знак2"/>
    <w:basedOn w:val="a"/>
    <w:rsid w:val="005D75F1"/>
    <w:pPr>
      <w:spacing w:after="160" w:line="240" w:lineRule="exact"/>
    </w:pPr>
    <w:rPr>
      <w:rFonts w:ascii="Verdana" w:hAnsi="Verdana" w:cs="Verdana"/>
      <w:sz w:val="20"/>
      <w:szCs w:val="20"/>
      <w:lang w:val="en-US" w:eastAsia="en-US"/>
    </w:rPr>
  </w:style>
  <w:style w:type="paragraph" w:styleId="a3">
    <w:name w:val="header"/>
    <w:basedOn w:val="a"/>
    <w:link w:val="a4"/>
    <w:uiPriority w:val="99"/>
    <w:rsid w:val="005D75F1"/>
    <w:pPr>
      <w:tabs>
        <w:tab w:val="center" w:pos="4677"/>
        <w:tab w:val="right" w:pos="9355"/>
      </w:tabs>
    </w:pPr>
  </w:style>
  <w:style w:type="character" w:customStyle="1" w:styleId="a4">
    <w:name w:val="Верхний колонтитул Знак"/>
    <w:basedOn w:val="a0"/>
    <w:link w:val="a3"/>
    <w:uiPriority w:val="99"/>
    <w:locked/>
    <w:rsid w:val="005D75F1"/>
    <w:rPr>
      <w:rFonts w:cs="Times New Roman"/>
      <w:sz w:val="24"/>
      <w:lang w:val="ru-RU" w:eastAsia="ru-RU"/>
    </w:rPr>
  </w:style>
  <w:style w:type="paragraph" w:styleId="a5">
    <w:name w:val="Balloon Text"/>
    <w:basedOn w:val="a"/>
    <w:link w:val="a6"/>
    <w:uiPriority w:val="99"/>
    <w:semiHidden/>
    <w:rsid w:val="005D75F1"/>
    <w:rPr>
      <w:rFonts w:ascii="Tahoma" w:hAnsi="Tahoma" w:cs="Tahoma"/>
      <w:sz w:val="16"/>
      <w:szCs w:val="16"/>
    </w:rPr>
  </w:style>
  <w:style w:type="character" w:customStyle="1" w:styleId="a6">
    <w:name w:val="Текст выноски Знак"/>
    <w:basedOn w:val="a0"/>
    <w:link w:val="a5"/>
    <w:uiPriority w:val="99"/>
    <w:semiHidden/>
    <w:locked/>
    <w:rsid w:val="005D75F1"/>
    <w:rPr>
      <w:rFonts w:ascii="Tahoma" w:hAnsi="Tahoma" w:cs="Times New Roman"/>
      <w:sz w:val="16"/>
      <w:lang w:val="ru-RU" w:eastAsia="ru-RU"/>
    </w:rPr>
  </w:style>
  <w:style w:type="paragraph" w:styleId="a7">
    <w:name w:val="footer"/>
    <w:basedOn w:val="a"/>
    <w:link w:val="a8"/>
    <w:uiPriority w:val="99"/>
    <w:rsid w:val="005D75F1"/>
    <w:pPr>
      <w:widowControl w:val="0"/>
      <w:tabs>
        <w:tab w:val="center" w:pos="4677"/>
        <w:tab w:val="right" w:pos="9355"/>
      </w:tabs>
      <w:snapToGrid w:val="0"/>
      <w:spacing w:line="259" w:lineRule="auto"/>
      <w:ind w:firstLine="340"/>
      <w:jc w:val="both"/>
    </w:pPr>
    <w:rPr>
      <w:rFonts w:ascii="Calibri" w:hAnsi="Calibri" w:cs="Calibri"/>
      <w:sz w:val="18"/>
      <w:szCs w:val="18"/>
    </w:rPr>
  </w:style>
  <w:style w:type="character" w:customStyle="1" w:styleId="a8">
    <w:name w:val="Нижний колонтитул Знак"/>
    <w:basedOn w:val="a0"/>
    <w:link w:val="a7"/>
    <w:uiPriority w:val="99"/>
    <w:semiHidden/>
    <w:locked/>
    <w:rsid w:val="005D75F1"/>
    <w:rPr>
      <w:rFonts w:ascii="Calibri" w:hAnsi="Calibri" w:cs="Times New Roman"/>
      <w:sz w:val="18"/>
      <w:lang w:val="ru-RU" w:eastAsia="ru-RU"/>
    </w:rPr>
  </w:style>
  <w:style w:type="paragraph" w:styleId="20">
    <w:name w:val="Body Text Indent 2"/>
    <w:aliases w:val="Знак1"/>
    <w:basedOn w:val="a"/>
    <w:link w:val="21"/>
    <w:uiPriority w:val="99"/>
    <w:rsid w:val="005D75F1"/>
    <w:pPr>
      <w:spacing w:after="120" w:line="480" w:lineRule="auto"/>
      <w:ind w:left="283"/>
    </w:pPr>
  </w:style>
  <w:style w:type="character" w:customStyle="1" w:styleId="21">
    <w:name w:val="Основной текст с отступом 2 Знак"/>
    <w:aliases w:val="Знак1 Знак"/>
    <w:basedOn w:val="a0"/>
    <w:link w:val="20"/>
    <w:uiPriority w:val="99"/>
    <w:semiHidden/>
    <w:locked/>
    <w:rsid w:val="005D75F1"/>
    <w:rPr>
      <w:rFonts w:cs="Times New Roman"/>
      <w:sz w:val="24"/>
      <w:lang w:val="ru-RU" w:eastAsia="ru-RU"/>
    </w:rPr>
  </w:style>
  <w:style w:type="paragraph" w:styleId="a9">
    <w:name w:val="Document Map"/>
    <w:basedOn w:val="a"/>
    <w:link w:val="aa"/>
    <w:uiPriority w:val="99"/>
    <w:semiHidden/>
    <w:rsid w:val="005D75F1"/>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5D75F1"/>
    <w:rPr>
      <w:rFonts w:ascii="Tahoma" w:hAnsi="Tahoma" w:cs="Times New Roman"/>
      <w:lang w:val="ru-RU" w:eastAsia="ru-RU"/>
    </w:rPr>
  </w:style>
  <w:style w:type="paragraph" w:customStyle="1" w:styleId="3">
    <w:name w:val="заголовок 3"/>
    <w:basedOn w:val="a"/>
    <w:next w:val="a"/>
    <w:rsid w:val="005D75F1"/>
    <w:pPr>
      <w:keepNext/>
      <w:outlineLvl w:val="2"/>
    </w:pPr>
    <w:rPr>
      <w:rFonts w:ascii="Calibri" w:hAnsi="Calibri" w:cs="Calibri"/>
    </w:rPr>
  </w:style>
  <w:style w:type="paragraph" w:customStyle="1" w:styleId="ConsNormal">
    <w:name w:val="ConsNormal"/>
    <w:uiPriority w:val="99"/>
    <w:rsid w:val="005D75F1"/>
    <w:pPr>
      <w:widowControl w:val="0"/>
      <w:autoSpaceDE w:val="0"/>
      <w:autoSpaceDN w:val="0"/>
      <w:adjustRightInd w:val="0"/>
      <w:ind w:right="19772" w:firstLine="720"/>
    </w:pPr>
    <w:rPr>
      <w:rFonts w:ascii="Arial" w:hAnsi="Arial" w:cs="Arial"/>
    </w:rPr>
  </w:style>
  <w:style w:type="paragraph" w:styleId="ab">
    <w:name w:val="Block Text"/>
    <w:basedOn w:val="a"/>
    <w:uiPriority w:val="99"/>
    <w:rsid w:val="005D75F1"/>
    <w:pPr>
      <w:widowControl w:val="0"/>
      <w:spacing w:line="260" w:lineRule="auto"/>
      <w:ind w:left="1560" w:right="1000"/>
      <w:jc w:val="center"/>
    </w:pPr>
    <w:rPr>
      <w:rFonts w:ascii="Calibri" w:hAnsi="Calibri" w:cs="Calibri"/>
      <w:sz w:val="28"/>
      <w:szCs w:val="28"/>
    </w:rPr>
  </w:style>
  <w:style w:type="paragraph" w:customStyle="1" w:styleId="ConsPlusCell">
    <w:name w:val="ConsPlusCell"/>
    <w:rsid w:val="005D75F1"/>
    <w:pPr>
      <w:autoSpaceDE w:val="0"/>
      <w:autoSpaceDN w:val="0"/>
      <w:adjustRightInd w:val="0"/>
    </w:pPr>
    <w:rPr>
      <w:sz w:val="28"/>
      <w:szCs w:val="28"/>
    </w:rPr>
  </w:style>
  <w:style w:type="character" w:styleId="ac">
    <w:name w:val="page number"/>
    <w:basedOn w:val="a0"/>
    <w:uiPriority w:val="99"/>
    <w:rsid w:val="005D75F1"/>
    <w:rPr>
      <w:rFonts w:cs="Times New Roman"/>
    </w:rPr>
  </w:style>
  <w:style w:type="paragraph" w:customStyle="1" w:styleId="ConsPlusNonformat">
    <w:name w:val="ConsPlusNonformat"/>
    <w:uiPriority w:val="99"/>
    <w:rsid w:val="00195631"/>
    <w:pPr>
      <w:widowControl w:val="0"/>
      <w:autoSpaceDE w:val="0"/>
      <w:autoSpaceDN w:val="0"/>
      <w:adjustRightInd w:val="0"/>
    </w:pPr>
    <w:rPr>
      <w:rFonts w:ascii="Courier New" w:hAnsi="Courier New" w:cs="Courier New"/>
    </w:rPr>
  </w:style>
  <w:style w:type="character" w:customStyle="1" w:styleId="ad">
    <w:name w:val="Гипертекстовая ссылка"/>
    <w:uiPriority w:val="99"/>
    <w:rsid w:val="00BA2585"/>
    <w:rPr>
      <w:color w:val="106BBE"/>
    </w:rPr>
  </w:style>
  <w:style w:type="paragraph" w:customStyle="1" w:styleId="ae">
    <w:name w:val="Комментарий"/>
    <w:basedOn w:val="a"/>
    <w:next w:val="a"/>
    <w:rsid w:val="00EC07CA"/>
    <w:pPr>
      <w:widowControl w:val="0"/>
      <w:autoSpaceDE w:val="0"/>
      <w:autoSpaceDN w:val="0"/>
      <w:adjustRightInd w:val="0"/>
      <w:spacing w:before="75"/>
      <w:ind w:left="170"/>
      <w:jc w:val="both"/>
    </w:pPr>
    <w:rPr>
      <w:rFonts w:ascii="Arial" w:hAnsi="Arial"/>
      <w:color w:val="353842"/>
      <w:shd w:val="clear" w:color="auto" w:fill="F0F0F0"/>
    </w:rPr>
  </w:style>
  <w:style w:type="paragraph" w:customStyle="1" w:styleId="af">
    <w:name w:val="Информация об изменениях документа"/>
    <w:basedOn w:val="ae"/>
    <w:next w:val="a"/>
    <w:rsid w:val="00EC07CA"/>
    <w:rPr>
      <w:i/>
      <w:iCs/>
    </w:rPr>
  </w:style>
  <w:style w:type="character" w:customStyle="1" w:styleId="22">
    <w:name w:val="Знак Знак2"/>
    <w:locked/>
    <w:rsid w:val="00674E41"/>
    <w:rPr>
      <w:sz w:val="24"/>
      <w:lang w:val="ru-RU" w:eastAsia="ru-RU"/>
    </w:rPr>
  </w:style>
  <w:style w:type="table" w:styleId="af0">
    <w:name w:val="Table Grid"/>
    <w:basedOn w:val="a1"/>
    <w:uiPriority w:val="59"/>
    <w:rsid w:val="00270AD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Знак Знак Знак4"/>
    <w:basedOn w:val="a"/>
    <w:uiPriority w:val="99"/>
    <w:rsid w:val="00CF4BD1"/>
    <w:pPr>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DA47D5"/>
    <w:pPr>
      <w:ind w:left="720"/>
      <w:contextualSpacing/>
    </w:pPr>
  </w:style>
  <w:style w:type="table" w:customStyle="1" w:styleId="11">
    <w:name w:val="Сетка таблицы1"/>
    <w:basedOn w:val="a1"/>
    <w:next w:val="af0"/>
    <w:uiPriority w:val="59"/>
    <w:rsid w:val="00BC53D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1A5CF0"/>
    <w:rPr>
      <w:rFonts w:cs="Times New Roman"/>
      <w:color w:val="0000FF"/>
      <w:u w:val="single"/>
    </w:rPr>
  </w:style>
  <w:style w:type="paragraph" w:customStyle="1" w:styleId="s1">
    <w:name w:val="s_1"/>
    <w:basedOn w:val="a"/>
    <w:rsid w:val="00F31B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779293">
      <w:marLeft w:val="0"/>
      <w:marRight w:val="0"/>
      <w:marTop w:val="0"/>
      <w:marBottom w:val="0"/>
      <w:divBdr>
        <w:top w:val="none" w:sz="0" w:space="0" w:color="auto"/>
        <w:left w:val="none" w:sz="0" w:space="0" w:color="auto"/>
        <w:bottom w:val="none" w:sz="0" w:space="0" w:color="auto"/>
        <w:right w:val="none" w:sz="0" w:space="0" w:color="auto"/>
      </w:divBdr>
      <w:divsChild>
        <w:div w:id="1129779292">
          <w:marLeft w:val="0"/>
          <w:marRight w:val="0"/>
          <w:marTop w:val="0"/>
          <w:marBottom w:val="0"/>
          <w:divBdr>
            <w:top w:val="none" w:sz="0" w:space="0" w:color="auto"/>
            <w:left w:val="none" w:sz="0" w:space="0" w:color="auto"/>
            <w:bottom w:val="none" w:sz="0" w:space="0" w:color="auto"/>
            <w:right w:val="none" w:sz="0" w:space="0" w:color="auto"/>
          </w:divBdr>
        </w:div>
        <w:div w:id="1129779298">
          <w:marLeft w:val="0"/>
          <w:marRight w:val="0"/>
          <w:marTop w:val="0"/>
          <w:marBottom w:val="0"/>
          <w:divBdr>
            <w:top w:val="none" w:sz="0" w:space="0" w:color="auto"/>
            <w:left w:val="none" w:sz="0" w:space="0" w:color="auto"/>
            <w:bottom w:val="none" w:sz="0" w:space="0" w:color="auto"/>
            <w:right w:val="none" w:sz="0" w:space="0" w:color="auto"/>
          </w:divBdr>
        </w:div>
      </w:divsChild>
    </w:div>
    <w:div w:id="1129779294">
      <w:marLeft w:val="0"/>
      <w:marRight w:val="0"/>
      <w:marTop w:val="0"/>
      <w:marBottom w:val="0"/>
      <w:divBdr>
        <w:top w:val="none" w:sz="0" w:space="0" w:color="auto"/>
        <w:left w:val="none" w:sz="0" w:space="0" w:color="auto"/>
        <w:bottom w:val="none" w:sz="0" w:space="0" w:color="auto"/>
        <w:right w:val="none" w:sz="0" w:space="0" w:color="auto"/>
      </w:divBdr>
    </w:div>
    <w:div w:id="1129779295">
      <w:marLeft w:val="0"/>
      <w:marRight w:val="0"/>
      <w:marTop w:val="0"/>
      <w:marBottom w:val="0"/>
      <w:divBdr>
        <w:top w:val="none" w:sz="0" w:space="0" w:color="auto"/>
        <w:left w:val="none" w:sz="0" w:space="0" w:color="auto"/>
        <w:bottom w:val="none" w:sz="0" w:space="0" w:color="auto"/>
        <w:right w:val="none" w:sz="0" w:space="0" w:color="auto"/>
      </w:divBdr>
    </w:div>
    <w:div w:id="1129779296">
      <w:marLeft w:val="0"/>
      <w:marRight w:val="0"/>
      <w:marTop w:val="0"/>
      <w:marBottom w:val="0"/>
      <w:divBdr>
        <w:top w:val="none" w:sz="0" w:space="0" w:color="auto"/>
        <w:left w:val="none" w:sz="0" w:space="0" w:color="auto"/>
        <w:bottom w:val="none" w:sz="0" w:space="0" w:color="auto"/>
        <w:right w:val="none" w:sz="0" w:space="0" w:color="auto"/>
      </w:divBdr>
    </w:div>
    <w:div w:id="1129779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udget.gov.ru/" TargetMode="External"/><Relationship Id="rId18" Type="http://schemas.openxmlformats.org/officeDocument/2006/relationships/hyperlink" Target="https://internet.garant.ru/document/redirect/12131264/1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document/redirect/10164072/23052"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document/redirect/12112604/26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get.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dget.gov.ru/" TargetMode="External"/><Relationship Id="rId23" Type="http://schemas.openxmlformats.org/officeDocument/2006/relationships/fontTable" Target="fontTable.xml"/><Relationship Id="rId10" Type="http://schemas.openxmlformats.org/officeDocument/2006/relationships/hyperlink" Target="consultantplus://offline/ref=6C380D944456E42D4FF04C3FF4681E55EAAEE3EE678240155F890CFD5967DD4E65BBDC5E04029818B211A7FA50B7EDC" TargetMode="External"/><Relationship Id="rId19" Type="http://schemas.openxmlformats.org/officeDocument/2006/relationships/hyperlink" Target="https://internet.garant.ru/document/redirect/12112604/2681" TargetMode="External"/><Relationship Id="rId4" Type="http://schemas.openxmlformats.org/officeDocument/2006/relationships/settings" Target="settings.xml"/><Relationship Id="rId9" Type="http://schemas.openxmlformats.org/officeDocument/2006/relationships/hyperlink" Target="consultantplus://offline/ref=6C380D944456E42D4FF04C3FF4681E55EAAEE3EE678240155F890CFD5967DD4E65BBDC5E04029818B211A7FA50B7EDC" TargetMode="External"/><Relationship Id="rId14" Type="http://schemas.openxmlformats.org/officeDocument/2006/relationships/hyperlink" Target="https://internet.garant.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A6413-D92C-4E8D-BCE4-975899CC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7320</Words>
  <Characters>41729</Characters>
  <Application>Microsoft Office Word</Application>
  <DocSecurity>0</DocSecurity>
  <Lines>347</Lines>
  <Paragraphs>97</Paragraphs>
  <ScaleCrop>false</ScaleCrop>
  <Company>КСХиП</Company>
  <LinksUpToDate>false</LinksUpToDate>
  <CharactersWithSpaces>48952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Golysheva</dc:creator>
  <cp:keywords/>
  <dc:description/>
  <cp:lastModifiedBy>station</cp:lastModifiedBy>
  <cp:revision>2</cp:revision>
  <cp:lastPrinted>2024-11-12T00:49:00Z</cp:lastPrinted>
  <dcterms:created xsi:type="dcterms:W3CDTF">2024-11-15T05:13:00Z</dcterms:created>
  <dcterms:modified xsi:type="dcterms:W3CDTF">2024-11-15T05:13:00Z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-678393601</vt:i4>
  </property>
</Properties>
</file>