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2005" cy="880110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802005" cy="880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15pt;height:69.30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</w:p>
    <w:p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</w:p>
    <w:p>
      <w:pPr>
        <w:shd w:val="clear" w:color="auto" w:fill="ffffff"/>
        <w:ind w:firstLine="0"/>
        <w:jc w:val="center"/>
        <w:rPr>
          <w:sz w:val="2"/>
          <w:szCs w:val="2"/>
        </w:rPr>
      </w:pPr>
    </w:p>
    <w:bookmarkEnd w:id="0"/>
    <w:p>
      <w:pPr>
        <w:widowControl/>
        <w:tabs>
          <w:tab w:val="left" w:pos="142"/>
        </w:tabs>
        <w:ind w:firstLine="0"/>
        <w:rPr>
          <w:b/>
          <w:spacing w:val="-11"/>
          <w:sz w:val="32"/>
          <w:szCs w:val="32"/>
        </w:rPr>
      </w:pPr>
    </w:p>
    <w:p>
      <w:pPr>
        <w:widowControl/>
        <w:tabs>
          <w:tab w:val="left" w:pos="142"/>
        </w:tabs>
        <w:ind w:firstLine="0"/>
        <w:rPr>
          <w:b/>
          <w:spacing w:val="-11"/>
          <w:sz w:val="32"/>
          <w:szCs w:val="32"/>
        </w:rPr>
      </w:pPr>
    </w:p>
    <w:p>
      <w:pPr>
        <w:widowControl/>
        <w:tabs>
          <w:tab w:val="left" w:pos="142"/>
        </w:tabs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bCs/>
          <w:sz w:val="28"/>
          <w:szCs w:val="28"/>
        </w:rPr>
        <w:t xml:space="preserve">постановление Правительства</w:t>
      </w:r>
      <w:r>
        <w:t xml:space="preserve"> </w:t>
      </w:r>
      <w:r>
        <w:rPr>
          <w:b/>
          <w:bCs/>
          <w:sz w:val="28"/>
          <w:szCs w:val="28"/>
        </w:rPr>
        <w:t xml:space="preserve">Забайкальского края</w:t>
      </w:r>
      <w:r>
        <w:rPr>
          <w:b/>
          <w:bCs/>
          <w:sz w:val="28"/>
          <w:szCs w:val="28"/>
        </w:rPr>
        <w:t xml:space="preserve"> от 13</w:t>
      </w:r>
      <w:r>
        <w:rPr>
          <w:b/>
          <w:bCs/>
          <w:sz w:val="28"/>
          <w:szCs w:val="28"/>
        </w:rPr>
        <w:t xml:space="preserve"> декабря </w:t>
      </w:r>
      <w:r>
        <w:rPr>
          <w:b/>
          <w:bCs/>
          <w:sz w:val="28"/>
          <w:szCs w:val="28"/>
        </w:rPr>
        <w:t xml:space="preserve">2023</w:t>
      </w:r>
      <w:r>
        <w:rPr>
          <w:b/>
          <w:bCs/>
          <w:sz w:val="28"/>
          <w:szCs w:val="28"/>
        </w:rPr>
        <w:t xml:space="preserve"> года</w:t>
      </w:r>
      <w:r>
        <w:rPr>
          <w:b/>
          <w:bCs/>
          <w:sz w:val="28"/>
          <w:szCs w:val="28"/>
        </w:rPr>
        <w:t xml:space="preserve"> № 673 </w:t>
      </w:r>
    </w:p>
    <w:p>
      <w:pPr>
        <w:widowControl/>
        <w:tabs>
          <w:tab w:val="left" w:pos="142"/>
        </w:tabs>
        <w:ind w:firstLine="0"/>
        <w:jc w:val="left"/>
        <w:rPr>
          <w:b/>
          <w:bCs/>
          <w:sz w:val="28"/>
          <w:szCs w:val="28"/>
        </w:rPr>
      </w:pPr>
    </w:p>
    <w:p>
      <w:pPr>
        <w:widowControl/>
        <w:ind w:firstLine="708"/>
        <w:rPr>
          <w:b/>
          <w:bCs/>
          <w:spacing w:val="40"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целях </w:t>
      </w:r>
      <w:r>
        <w:rPr>
          <w:bCs/>
          <w:sz w:val="28"/>
          <w:szCs w:val="28"/>
        </w:rPr>
        <w:t xml:space="preserve">упорядочения процедуры взимания платы</w:t>
      </w:r>
      <w:r>
        <w:t xml:space="preserve"> </w:t>
      </w:r>
      <w:r>
        <w:rPr>
          <w:bCs/>
          <w:sz w:val="28"/>
          <w:szCs w:val="28"/>
        </w:rPr>
        <w:t xml:space="preserve">с физических лиц, за посещение особо охраняемых природных территорий в Забайкальском крае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Правительство Забайкальского кра</w:t>
      </w:r>
      <w:r>
        <w:rPr>
          <w:bCs/>
          <w:sz w:val="28"/>
          <w:szCs w:val="28"/>
        </w:rPr>
        <w:t xml:space="preserve">я </w:t>
      </w:r>
      <w:r>
        <w:rPr>
          <w:b/>
          <w:bCs/>
          <w:spacing w:val="40"/>
          <w:sz w:val="28"/>
          <w:szCs w:val="28"/>
        </w:rPr>
        <w:t xml:space="preserve">постановляет:</w:t>
      </w:r>
    </w:p>
    <w:p>
      <w:pPr>
        <w:widowControl/>
        <w:ind w:firstLine="708"/>
        <w:rPr>
          <w:rFonts w:eastAsiaTheme="minorHAnsi"/>
          <w:sz w:val="28"/>
          <w:szCs w:val="28"/>
          <w:lang w:eastAsia="en-US"/>
        </w:rPr>
      </w:pPr>
    </w:p>
    <w:p>
      <w:pPr>
        <w:ind w:firstLine="708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Дополнить </w:t>
      </w:r>
      <w:r>
        <w:rPr>
          <w:rFonts w:eastAsiaTheme="minorHAnsi"/>
          <w:sz w:val="28"/>
          <w:szCs w:val="28"/>
          <w:lang w:eastAsia="en-US"/>
        </w:rPr>
        <w:t xml:space="preserve">пункт 1 постановляющей части постановления</w:t>
      </w:r>
      <w:r>
        <w:rPr>
          <w:rFonts w:eastAsiaTheme="minorHAnsi"/>
          <w:sz w:val="28"/>
          <w:szCs w:val="28"/>
          <w:lang w:eastAsia="en-US"/>
        </w:rPr>
        <w:t xml:space="preserve"> Правительства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Забайкальского края от 13</w:t>
      </w:r>
      <w:r>
        <w:rPr>
          <w:rFonts w:eastAsiaTheme="minorHAnsi"/>
          <w:sz w:val="28"/>
          <w:szCs w:val="28"/>
          <w:lang w:eastAsia="en-US"/>
        </w:rPr>
        <w:t xml:space="preserve"> декабря </w:t>
      </w:r>
      <w:r>
        <w:rPr>
          <w:rFonts w:eastAsiaTheme="minorHAnsi"/>
          <w:sz w:val="28"/>
          <w:szCs w:val="28"/>
          <w:lang w:eastAsia="en-US"/>
        </w:rPr>
        <w:t xml:space="preserve">2023</w:t>
      </w:r>
      <w:r>
        <w:rPr>
          <w:rFonts w:eastAsiaTheme="minorHAnsi"/>
          <w:sz w:val="28"/>
          <w:szCs w:val="28"/>
          <w:lang w:eastAsia="en-US"/>
        </w:rPr>
        <w:t xml:space="preserve"> года</w:t>
      </w:r>
      <w:r>
        <w:rPr>
          <w:rFonts w:eastAsiaTheme="minorHAnsi"/>
          <w:sz w:val="28"/>
          <w:szCs w:val="28"/>
          <w:lang w:eastAsia="en-US"/>
        </w:rPr>
        <w:t xml:space="preserve"> № 673 «Об установлении размера платы, взимаемой с физических лиц, за посещение особо охраняемых природных территорий в Забайкальском крае»</w:t>
      </w:r>
      <w:r>
        <w:rPr>
          <w:rFonts w:eastAsiaTheme="minorHAnsi"/>
          <w:sz w:val="28"/>
          <w:szCs w:val="28"/>
          <w:lang w:eastAsia="en-US"/>
        </w:rPr>
        <w:t xml:space="preserve"> с изменениями, утвержденными постановлением Правительства Забайкальского края от 20 сентября 2024 года № 477, </w:t>
      </w:r>
      <w:r>
        <w:rPr>
          <w:rFonts w:eastAsiaTheme="minorHAnsi"/>
          <w:sz w:val="28"/>
          <w:szCs w:val="28"/>
          <w:lang w:eastAsia="en-US"/>
        </w:rPr>
        <w:t xml:space="preserve">словами:</w:t>
      </w:r>
    </w:p>
    <w:p>
      <w:pPr>
        <w:ind w:firstLine="708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</w:t>
      </w:r>
      <w:r>
        <w:rPr>
          <w:color w:val="000000" w:themeColor="text1"/>
          <w:sz w:val="28"/>
          <w:szCs w:val="28"/>
        </w:rPr>
        <w:t xml:space="preserve">за одно</w:t>
      </w:r>
      <w:r>
        <w:rPr>
          <w:color w:val="000000" w:themeColor="text1"/>
          <w:sz w:val="28"/>
          <w:szCs w:val="28"/>
        </w:rPr>
        <w:t xml:space="preserve"> посещение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Под одним посещением следует понимать непрерывное нахождение физического лица на территории особо охраняемой природной территории регионального значения Забайкальского края в течени</w:t>
      </w:r>
      <w:r>
        <w:rPr>
          <w:color w:val="000000" w:themeColor="text1"/>
          <w:sz w:val="28"/>
          <w:szCs w:val="28"/>
        </w:rPr>
        <w:t xml:space="preserve">е</w:t>
      </w:r>
      <w:bookmarkStart w:id="1" w:name="_GoBack"/>
      <w:bookmarkEnd w:id="1"/>
      <w:r>
        <w:rPr>
          <w:color w:val="000000" w:themeColor="text1"/>
          <w:sz w:val="28"/>
          <w:szCs w:val="28"/>
        </w:rPr>
        <w:t xml:space="preserve"> трех суток.</w:t>
      </w:r>
      <w:r>
        <w:rPr>
          <w:color w:val="000000" w:themeColor="text1"/>
          <w:sz w:val="28"/>
          <w:szCs w:val="28"/>
        </w:rPr>
        <w:t xml:space="preserve">»</w:t>
      </w:r>
    </w:p>
    <w:p>
      <w:pPr>
        <w:widowControl/>
        <w:ind w:firstLine="708"/>
        <w:rPr>
          <w:rFonts w:eastAsiaTheme="minorHAnsi"/>
          <w:sz w:val="28"/>
          <w:szCs w:val="28"/>
          <w:lang w:eastAsia="en-US"/>
        </w:rPr>
      </w:pPr>
    </w:p>
    <w:p>
      <w:pPr>
        <w:widowControl/>
        <w:ind w:firstLine="708"/>
        <w:rPr>
          <w:rFonts w:eastAsiaTheme="minorHAnsi"/>
          <w:sz w:val="28"/>
          <w:szCs w:val="28"/>
          <w:lang w:eastAsia="en-US"/>
        </w:rPr>
      </w:pPr>
    </w:p>
    <w:p>
      <w:pPr>
        <w:widowControl/>
        <w:ind w:firstLine="708"/>
        <w:rPr>
          <w:rFonts w:eastAsiaTheme="minorHAnsi"/>
          <w:sz w:val="28"/>
          <w:szCs w:val="28"/>
          <w:lang w:eastAsia="en-US"/>
        </w:rPr>
      </w:pPr>
    </w:p>
    <w:p>
      <w:pPr>
        <w:shd w:val="clear" w:color="auto" w:fill="ffffff"/>
        <w:tabs>
          <w:tab w:val="left" w:pos="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>
      <w:pPr>
        <w:shd w:val="clear" w:color="auto" w:fill="ffffff"/>
        <w:tabs>
          <w:tab w:val="left" w:pos="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 </w:t>
      </w:r>
    </w:p>
    <w:p>
      <w:pPr>
        <w:shd w:val="clear" w:color="auto" w:fill="ffffff"/>
        <w:tabs>
          <w:tab w:val="left" w:pos="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  <w:t xml:space="preserve">                                                                             А.И.Кефер</w:t>
      </w:r>
    </w:p>
    <w:p>
      <w:pPr>
        <w:widowControl/>
        <w:rPr>
          <w:rFonts w:eastAsiaTheme="minorHAnsi"/>
          <w:sz w:val="28"/>
          <w:szCs w:val="28"/>
          <w:lang w:eastAsia="en-US"/>
        </w:rPr>
      </w:pPr>
    </w:p>
    <w:p>
      <w:pPr>
        <w:widowControl/>
        <w:ind w:firstLine="708"/>
        <w:rPr>
          <w:rFonts w:eastAsiaTheme="minorHAnsi"/>
          <w:sz w:val="28"/>
          <w:szCs w:val="28"/>
          <w:lang w:eastAsia="en-US"/>
        </w:rPr>
      </w:pPr>
    </w:p>
    <w:p>
      <w:pPr>
        <w:widowControl/>
        <w:ind w:firstLine="708"/>
        <w:rPr>
          <w:rFonts w:eastAsiaTheme="minorHAnsi"/>
          <w:sz w:val="28"/>
          <w:szCs w:val="28"/>
          <w:lang w:eastAsia="en-US"/>
        </w:rPr>
      </w:pPr>
    </w:p>
    <w:p>
      <w:pPr>
        <w:widowControl/>
        <w:ind w:firstLine="708"/>
        <w:rPr>
          <w:rFonts w:eastAsiaTheme="minorHAnsi"/>
          <w:sz w:val="28"/>
          <w:szCs w:val="28"/>
          <w:lang w:eastAsia="en-US"/>
        </w:rPr>
      </w:pPr>
    </w:p>
    <w:p>
      <w:pPr>
        <w:widowControl/>
        <w:ind w:firstLine="708"/>
        <w:rPr>
          <w:rFonts w:eastAsiaTheme="minorHAnsi"/>
          <w:sz w:val="28"/>
          <w:szCs w:val="28"/>
          <w:lang w:eastAsia="en-US"/>
        </w:rPr>
      </w:pPr>
    </w:p>
    <w:p>
      <w:pPr>
        <w:widowControl/>
        <w:ind w:firstLine="708"/>
        <w:rPr>
          <w:rFonts w:eastAsiaTheme="minorHAnsi"/>
          <w:sz w:val="28"/>
          <w:szCs w:val="28"/>
          <w:lang w:eastAsia="en-US"/>
        </w:rPr>
      </w:pPr>
    </w:p>
    <w:p>
      <w:pPr>
        <w:widowControl/>
        <w:ind w:firstLine="708"/>
        <w:rPr>
          <w:rFonts w:eastAsiaTheme="minorHAnsi"/>
          <w:sz w:val="28"/>
          <w:szCs w:val="28"/>
          <w:lang w:eastAsia="en-US"/>
        </w:rPr>
      </w:pPr>
    </w:p>
    <w:p>
      <w:pPr>
        <w:widowControl/>
        <w:ind w:firstLine="708"/>
        <w:rPr>
          <w:rFonts w:eastAsiaTheme="minorHAnsi"/>
          <w:sz w:val="28"/>
          <w:szCs w:val="28"/>
          <w:lang w:eastAsia="en-US"/>
        </w:rPr>
      </w:pPr>
    </w:p>
    <w:p>
      <w:pPr>
        <w:widowControl/>
        <w:ind w:firstLine="708"/>
        <w:rPr>
          <w:rFonts w:eastAsiaTheme="minorHAnsi"/>
          <w:sz w:val="28"/>
          <w:szCs w:val="28"/>
          <w:lang w:eastAsia="en-US"/>
        </w:rPr>
      </w:pPr>
    </w:p>
    <w:p>
      <w:pPr>
        <w:widowControl/>
        <w:ind w:firstLine="708"/>
        <w:rPr>
          <w:rFonts w:eastAsiaTheme="minorHAnsi"/>
          <w:sz w:val="28"/>
          <w:szCs w:val="28"/>
          <w:lang w:eastAsia="en-US"/>
        </w:rPr>
      </w:pPr>
    </w:p>
    <w:p>
      <w:pPr>
        <w:widowControl/>
        <w:ind w:firstLine="708"/>
        <w:rPr>
          <w:rFonts w:eastAsiaTheme="minorHAnsi"/>
          <w:sz w:val="28"/>
          <w:szCs w:val="28"/>
          <w:lang w:eastAsia="en-US"/>
        </w:rPr>
      </w:pPr>
    </w:p>
    <w:p>
      <w:pPr>
        <w:widowControl/>
        <w:ind w:firstLine="708"/>
        <w:rPr>
          <w:rFonts w:eastAsiaTheme="minorHAnsi"/>
          <w:sz w:val="28"/>
          <w:szCs w:val="28"/>
          <w:lang w:eastAsia="en-US"/>
        </w:rPr>
      </w:pPr>
    </w:p>
    <w:sectPr>
      <w:headerReference w:type="default" r:id="rId9"/>
      <w:footnotePr>
        <w:numRestart w:val="eachPage"/>
      </w:footnotePr>
      <w:pgSz w:w="11906" w:h="16838"/>
      <w:pgMar w:top="1134" w:right="566" w:bottom="284" w:left="1985" w:header="567" w:footer="0" w:gutter="0"/>
      <w:cols w:space="72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</w:p>
  <w:p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hAnsi="Times New Roman" w:eastAsia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widowControl w:val="off"/>
      <w:spacing w:after="0" w:line="240" w:lineRule="auto"/>
      <w:ind w:firstLine="40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widowControl/>
      <w:tabs>
        <w:tab w:val="center" w:pos="4536"/>
        <w:tab w:val="right" w:pos="9072"/>
      </w:tabs>
      <w:ind w:firstLine="0"/>
      <w:jc w:val="left"/>
    </w:pPr>
    <w:rPr>
      <w:lang w:val="x-none" w:eastAsia="x-none"/>
    </w:rPr>
  </w:style>
  <w:style w:type="character" w:styleId="a4" w:customStyle="1">
    <w:name w:val="Верхний колонтитул Знак"/>
    <w:basedOn w:val="a0"/>
    <w:link w:val="a3"/>
    <w:uiPriority w:val="99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a5">
    <w:name w:val="Hyperlink"/>
    <w:uiPriority w:val="99"/>
    <w:rPr>
      <w:rFonts w:cs="Times New Roman"/>
      <w:color w:val="0000ff"/>
      <w:u w:val="single"/>
    </w:rPr>
  </w:style>
  <w:style w:type="paragraph" w:styleId="Heading" w:customStyle="1">
    <w:name w:val="Heading"/>
    <w:uiPriority w:val="99"/>
    <w:pPr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8" w:customStyle="1">
    <w:name w:val="Текст выноски Знак"/>
    <w:basedOn w:val="a0"/>
    <w:link w:val="a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Pr>
      <w:sz w:val="20"/>
      <w:szCs w:val="20"/>
    </w:rPr>
  </w:style>
  <w:style w:type="character" w:styleId="ab" w:customStyle="1">
    <w:name w:val="Текст примечания Знак"/>
    <w:basedOn w:val="a0"/>
    <w:link w:val="aa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character" w:styleId="ad" w:customStyle="1">
    <w:name w:val="Тема примечания Знак"/>
    <w:basedOn w:val="ab"/>
    <w:link w:val="ac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haracters>952</Characters>
  <CharactersWithSpaces>1116</CharactersWithSpaces>
  <Company/>
  <DocSecurity>0</DocSecurity>
  <HyperlinksChanged>false</HyperlinksChanged>
  <Lines>7</Lines>
  <LinksUpToDate>false</LinksUpToDate>
  <Pages>1</Pages>
  <Paragraphs>2</Paragraphs>
  <ScaleCrop>false</ScaleCrop>
  <SharedDoc>false</SharedDoc>
  <Template>Normal</Template>
  <TotalTime>0</TotalTime>
  <Words>166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Игошин</dc:creator>
  <cp:lastModifiedBy>ButkoEV</cp:lastModifiedBy>
  <cp:revision>2</cp:revision>
  <cp:lastPrinted>2023-12-14T08:28:00Z</cp:lastPrinted>
  <dcterms:created xsi:type="dcterms:W3CDTF">2025-04-11T03:35:00Z</dcterms:created>
  <dcterms:modified xsi:type="dcterms:W3CDTF">2025-04-11T03:35:00Z</dcterms:modified>
</cp:coreProperties>
</file>