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0575" cy="8858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6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790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75pt;mso-wrap-distance-left:0.00pt;mso-wrap-distance-top:0.00pt;mso-wrap-distance-right:0.00pt;mso-wrap-distance-bottom:0.00pt;" stroked="f">
                <v:path textboxrect="0,0,0,0"/>
                <v:imagedata r:id="rId6" o:title=""/>
              </v:shape>
            </w:pict>
          </mc:Fallback>
        </mc:AlternateContent>
      </w:r>
    </w:p>
    <w:p>
      <w:pPr>
        <w:shd w:val="clear" w:color="auto" w:fill="ffffff"/>
        <w:jc w:val="center"/>
        <w:rPr>
          <w:b/>
          <w:bCs/>
          <w:spacing w:val="-11"/>
        </w:rPr>
      </w:pPr>
    </w:p>
    <w:p>
      <w:pPr>
        <w:shd w:val="clear" w:color="auto" w:fill="ffffff"/>
        <w:jc w:val="center"/>
        <w:rPr>
          <w:b/>
          <w:bCs/>
          <w:spacing w:val="-11"/>
          <w:sz w:val="33"/>
          <w:szCs w:val="33"/>
        </w:rPr>
      </w:pPr>
      <w:r>
        <w:rPr>
          <w:b/>
          <w:bCs/>
          <w:spacing w:val="-11"/>
          <w:sz w:val="33"/>
          <w:szCs w:val="33"/>
        </w:rPr>
        <w:t xml:space="preserve">ПРАВИТЕЛЬСТВО</w:t>
      </w:r>
      <w:r>
        <w:rPr>
          <w:b/>
          <w:bCs/>
          <w:spacing w:val="-11"/>
          <w:sz w:val="33"/>
          <w:szCs w:val="33"/>
        </w:rPr>
        <w:t xml:space="preserve"> ЗАБАЙКАЛЬСКОГО КРАЯ</w:t>
      </w:r>
    </w:p>
    <w:p>
      <w:pPr>
        <w:shd w:val="clear" w:color="auto" w:fill="ffffff"/>
        <w:jc w:val="center"/>
        <w:rPr>
          <w:spacing w:val="-14"/>
          <w:sz w:val="35"/>
          <w:szCs w:val="35"/>
        </w:rPr>
      </w:pPr>
      <w:r>
        <w:rPr>
          <w:spacing w:val="-14"/>
          <w:sz w:val="35"/>
          <w:szCs w:val="35"/>
        </w:rPr>
        <w:t xml:space="preserve">ПОСТАНОВЛЕНИЕ</w:t>
      </w:r>
    </w:p>
    <w:p>
      <w:pPr>
        <w:shd w:val="clear" w:color="auto" w:fill="ffffff"/>
        <w:jc w:val="both"/>
        <w:rPr>
          <w:sz w:val="28"/>
          <w:szCs w:val="28"/>
        </w:rPr>
      </w:pPr>
    </w:p>
    <w:p>
      <w:pPr>
        <w:shd w:val="clear" w:color="auto" w:fill="ffffff"/>
        <w:jc w:val="both"/>
        <w:rPr>
          <w:sz w:val="28"/>
          <w:szCs w:val="28"/>
        </w:rPr>
      </w:pPr>
    </w:p>
    <w:p>
      <w:pPr>
        <w:shd w:val="clear" w:color="auto" w:fill="ffffff"/>
        <w:jc w:val="center"/>
        <w:rPr>
          <w:spacing w:val="-6"/>
          <w:sz w:val="32"/>
          <w:szCs w:val="32"/>
        </w:rPr>
      </w:pPr>
      <w:r>
        <w:rPr>
          <w:spacing w:val="-6"/>
          <w:sz w:val="32"/>
          <w:szCs w:val="32"/>
        </w:rPr>
        <w:t xml:space="preserve">г. Чита</w:t>
      </w:r>
    </w:p>
    <w:p>
      <w:pPr>
        <w:shd w:val="clear" w:color="auto" w:fill="ffffff"/>
        <w:jc w:val="center"/>
        <w:rPr>
          <w:spacing w:val="-14"/>
          <w:sz w:val="32"/>
          <w:szCs w:val="32"/>
        </w:rPr>
      </w:pPr>
    </w:p>
    <w:p>
      <w:pPr>
        <w:jc w:val="both"/>
        <w:rPr>
          <w:b/>
          <w:sz w:val="16"/>
          <w:szCs w:val="16"/>
        </w:rPr>
      </w:pPr>
    </w:p>
    <w:p>
      <w:pPr>
        <w:pStyle w:val="a3"/>
        <w:jc w:val="center"/>
        <w:rPr>
          <w:b/>
          <w:bCs/>
          <w:sz w:val="28"/>
          <w:szCs w:val="28"/>
        </w:rPr>
      </w:pPr>
      <w:bookmarkStart w:id="0" w:name="_Hlk169690386"/>
      <w:r>
        <w:rPr>
          <w:b/>
          <w:sz w:val="28"/>
          <w:szCs w:val="28"/>
        </w:rPr>
        <w:t xml:space="preserve">О внесении </w:t>
      </w:r>
      <w:r>
        <w:rPr>
          <w:b/>
          <w:sz w:val="28"/>
          <w:szCs w:val="28"/>
        </w:rPr>
        <w:t xml:space="preserve">изменени</w:t>
      </w:r>
      <w:r>
        <w:rPr>
          <w:b/>
          <w:sz w:val="28"/>
          <w:szCs w:val="28"/>
        </w:rPr>
        <w:t xml:space="preserve">й</w:t>
      </w:r>
      <w:r>
        <w:rPr>
          <w:b/>
          <w:sz w:val="28"/>
          <w:szCs w:val="28"/>
        </w:rPr>
        <w:t xml:space="preserve"> в Переч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ь</w:t>
      </w:r>
      <w:r>
        <w:rPr>
          <w:b/>
          <w:sz w:val="28"/>
          <w:szCs w:val="28"/>
        </w:rPr>
        <w:t xml:space="preserve"> основных социально значимых для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Забайкальского края мероприятий, проводимых в 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году</w:t>
      </w:r>
    </w:p>
    <w:p>
      <w:pPr>
        <w:pStyle w:val="a3"/>
        <w:jc w:val="both"/>
        <w:rPr>
          <w:b/>
          <w:bCs/>
          <w:sz w:val="28"/>
          <w:szCs w:val="28"/>
        </w:rPr>
      </w:pPr>
    </w:p>
    <w:bookmarkEnd w:id="0"/>
    <w:p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Забайкальского края постановляет: </w:t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Внести в Перечень </w:t>
      </w:r>
      <w:r>
        <w:rPr>
          <w:bCs/>
          <w:color w:val="000000"/>
          <w:sz w:val="28"/>
          <w:szCs w:val="28"/>
        </w:rPr>
        <w:t xml:space="preserve">основных социально значимых для Забайкальского края мероприятий, проводимых в 2025 году, утвержденный </w:t>
      </w:r>
      <w:r>
        <w:rPr>
          <w:color w:val="000000"/>
          <w:sz w:val="28"/>
          <w:szCs w:val="28"/>
        </w:rPr>
        <w:t xml:space="preserve">постановлением Правительства Забайкальского края от 17 февраля 2025 года № 57, следующие изменения</w:t>
      </w:r>
      <w:r>
        <w:rPr>
          <w:color w:val="000000"/>
          <w:sz w:val="28"/>
          <w:szCs w:val="28"/>
        </w:rPr>
        <w:t xml:space="preserve">: </w:t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1) строку 1</w:t>
      </w:r>
      <w:r>
        <w:rPr>
          <w:bCs/>
          <w:sz w:val="28"/>
          <w:szCs w:val="28"/>
        </w:rPr>
        <w:t xml:space="preserve"> таблицы </w:t>
      </w:r>
      <w:r>
        <w:rPr>
          <w:bCs/>
          <w:color w:val="000000"/>
          <w:sz w:val="28"/>
          <w:szCs w:val="28"/>
        </w:rPr>
        <w:t xml:space="preserve">«ПЕРЕЧЕНЬ основных социально значимых для Забайкальского края мероприятий, проводимых в 2025 году»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признать утратившей силу;</w:t>
      </w:r>
    </w:p>
    <w:p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в графе 4 строки 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цифры «150,00» заменить цифрами «350,00»</w:t>
      </w:r>
      <w:r>
        <w:rPr>
          <w:sz w:val="28"/>
          <w:szCs w:val="28"/>
        </w:rPr>
        <w:t xml:space="preserve">;</w:t>
      </w:r>
    </w:p>
    <w:p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</w:rPr>
        <w:t xml:space="preserve">строки 36 и 37 изложить в следующей редакции: </w:t>
      </w:r>
    </w:p>
    <w:p>
      <w:pPr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"/>
        <w:gridCol w:w="4083"/>
        <w:gridCol w:w="2261"/>
        <w:gridCol w:w="2267"/>
      </w:tblGrid>
      <w:tr>
        <w:tc>
          <w:tcPr>
            <w:tcW w:w="733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36</w:t>
            </w:r>
          </w:p>
        </w:tc>
        <w:tc>
          <w:tcPr>
            <w:tcW w:w="4083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Краевой проект «Забайкальский Олимп»</w:t>
            </w:r>
          </w:p>
        </w:tc>
        <w:tc>
          <w:tcPr>
            <w:tcW w:w="2261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май</w:t>
            </w:r>
          </w:p>
        </w:tc>
        <w:tc>
          <w:tcPr>
            <w:tcW w:w="226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400,00</w:t>
            </w:r>
          </w:p>
        </w:tc>
      </w:tr>
      <w:tr>
        <w:tc>
          <w:tcPr>
            <w:tcW w:w="733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37</w:t>
            </w:r>
          </w:p>
        </w:tc>
        <w:tc>
          <w:tcPr>
            <w:tcW w:w="4083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Всероссийская юнармейская военно-спортивная игра «Юнармейская застава»</w:t>
            </w:r>
          </w:p>
        </w:tc>
        <w:tc>
          <w:tcPr>
            <w:tcW w:w="2261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август</w:t>
            </w:r>
          </w:p>
        </w:tc>
        <w:tc>
          <w:tcPr>
            <w:tcW w:w="226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700,00</w:t>
            </w:r>
          </w:p>
        </w:tc>
      </w:tr>
    </w:tbl>
    <w:p>
      <w:pPr>
        <w:pStyle w:val="ConsPlusTitle"/>
        <w:jc w:val="right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;</w:t>
      </w:r>
    </w:p>
    <w:p>
      <w:pPr>
        <w:pStyle w:val="ConsPlusTitle"/>
        <w:tabs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) раздел «Ответственный исполнитель: Министерство образования и науки Забайкальского края» дополнить строкой следующего содержания:</w:t>
      </w:r>
    </w:p>
    <w:p>
      <w:pPr>
        <w:pStyle w:val="ConsPlusTitle"/>
        <w:tabs>
          <w:tab w:val="left" w:pos="1276"/>
        </w:tabs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«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3"/>
        <w:gridCol w:w="4083"/>
        <w:gridCol w:w="2261"/>
        <w:gridCol w:w="2267"/>
      </w:tblGrid>
      <w:tr>
        <w:tc>
          <w:tcPr>
            <w:tcW w:w="733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  <w:vertAlign w:val="superscript"/>
              </w:rPr>
              <w:t xml:space="preserve">1</w:t>
            </w:r>
          </w:p>
        </w:tc>
        <w:tc>
          <w:tcPr>
            <w:tcW w:w="4083" w:type="dxa"/>
          </w:tcPr>
          <w:p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Награждение лучших учителей Забайкальского края</w:t>
            </w:r>
          </w:p>
        </w:tc>
        <w:tc>
          <w:tcPr>
            <w:tcW w:w="2261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октябрь</w:t>
            </w:r>
          </w:p>
        </w:tc>
        <w:tc>
          <w:tcPr>
            <w:tcW w:w="2267" w:type="dxa"/>
          </w:tcPr>
          <w:p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600,00</w:t>
            </w:r>
          </w:p>
        </w:tc>
      </w:tr>
    </w:tbl>
    <w:p>
      <w:pPr>
        <w:pStyle w:val="ConsPlusTitle"/>
        <w:tabs>
          <w:tab w:val="left" w:pos="1276"/>
        </w:tabs>
        <w:jc w:val="right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».</w:t>
      </w:r>
    </w:p>
    <w:p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>
      <w:pPr>
        <w:jc w:val="both"/>
        <w:rPr>
          <w:sz w:val="28"/>
          <w:szCs w:val="28"/>
        </w:rPr>
      </w:pPr>
    </w:p>
    <w:p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Первый заместитель</w:t>
      </w:r>
    </w:p>
    <w:p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председателя Правительства</w:t>
      </w:r>
    </w:p>
    <w:p>
      <w:r>
        <w:rPr>
          <w:sz w:val="28"/>
          <w:szCs w:val="28"/>
        </w:rPr>
        <w:t xml:space="preserve">Забайкальского края                                                                               А.И.Кефер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Title" w:customStyle="1">
    <w:name w:val="ConsPlusTitle"/>
    <w:uiPriority w:val="99"/>
    <w:qFormat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3">
    <w:name w:val="annotation text"/>
    <w:basedOn w:val="a"/>
    <w:link w:val="a4"/>
    <w:uiPriority w:val="99"/>
    <w:unhideWhenUsed/>
  </w:style>
  <w:style w:type="character" w:styleId="a4" w:customStyle="1">
    <w:name w:val="Текст примечания Знак"/>
    <w:basedOn w:val="a0"/>
    <w:link w:val="a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1041</Characters>
  <CharactersWithSpaces>1221</CharactersWithSpaces>
  <Company/>
  <DocSecurity>0</DocSecurity>
  <HyperlinksChanged>false</HyperlinksChanged>
  <Lines>8</Lines>
  <LinksUpToDate>false</LinksUpToDate>
  <Pages>1</Pages>
  <Paragraphs>2</Paragraphs>
  <ScaleCrop>false</ScaleCrop>
  <SharedDoc>false</SharedDoc>
  <Template>Normal</Template>
  <TotalTime>9</TotalTime>
  <Words>182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USER_172</dc:creator>
  <cp:keywords/>
  <dc:description/>
  <cp:lastModifiedBy>USER_172</cp:lastModifiedBy>
  <cp:revision>2</cp:revision>
  <dcterms:created xsi:type="dcterms:W3CDTF">2025-04-09T02:20:00Z</dcterms:created>
  <dcterms:modified xsi:type="dcterms:W3CDTF">2025-04-11T03:30:00Z</dcterms:modified>
</cp:coreProperties>
</file>