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EE" w:rsidRDefault="00183EF6" w:rsidP="004C55EE">
      <w:pPr>
        <w:shd w:val="clear" w:color="auto" w:fill="FFFFFF"/>
        <w:jc w:val="center"/>
        <w:rPr>
          <w:sz w:val="2"/>
          <w:szCs w:val="2"/>
        </w:rPr>
      </w:pPr>
      <w:bookmarkStart w:id="0" w:name="OLE_LINK4"/>
      <w:r>
        <w:rPr>
          <w:noProof/>
        </w:rPr>
        <w:drawing>
          <wp:inline distT="0" distB="0" distL="0" distR="0" wp14:anchorId="1743C817" wp14:editId="1E5FD63A">
            <wp:extent cx="802005" cy="8801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2005" cy="880110"/>
                    </a:xfrm>
                    <a:prstGeom prst="rect">
                      <a:avLst/>
                    </a:prstGeom>
                    <a:noFill/>
                    <a:ln w="9525">
                      <a:noFill/>
                      <a:miter lim="800000"/>
                      <a:headEnd/>
                      <a:tailEnd/>
                    </a:ln>
                  </pic:spPr>
                </pic:pic>
              </a:graphicData>
            </a:graphic>
          </wp:inline>
        </w:drawing>
      </w: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Pr="00AB243D" w:rsidRDefault="004C55EE" w:rsidP="004C55EE">
      <w:pPr>
        <w:shd w:val="clear" w:color="auto" w:fill="FFFFFF"/>
        <w:jc w:val="center"/>
        <w:rPr>
          <w:b/>
          <w:spacing w:val="-11"/>
          <w:sz w:val="2"/>
          <w:szCs w:val="2"/>
        </w:rPr>
      </w:pPr>
    </w:p>
    <w:p w:rsidR="004C55EE" w:rsidRDefault="004C55EE" w:rsidP="004C55EE">
      <w:pPr>
        <w:shd w:val="clear" w:color="auto" w:fill="FFFFFF"/>
        <w:jc w:val="center"/>
        <w:rPr>
          <w:b/>
          <w:spacing w:val="-11"/>
          <w:sz w:val="2"/>
          <w:szCs w:val="2"/>
        </w:rPr>
      </w:pPr>
      <w:r w:rsidRPr="00806D4E">
        <w:rPr>
          <w:b/>
          <w:spacing w:val="-11"/>
          <w:sz w:val="33"/>
          <w:szCs w:val="33"/>
        </w:rPr>
        <w:t>ПРАВИТЕЛЬСТВО ЗАБАЙКАЛЬСКОГО КРАЯ</w:t>
      </w:r>
    </w:p>
    <w:p w:rsidR="004C55EE" w:rsidRDefault="004C55EE" w:rsidP="004C55EE">
      <w:pPr>
        <w:shd w:val="clear" w:color="auto" w:fill="FFFFFF"/>
        <w:jc w:val="center"/>
        <w:rPr>
          <w:b/>
          <w:spacing w:val="-11"/>
          <w:sz w:val="2"/>
          <w:szCs w:val="2"/>
        </w:rPr>
      </w:pPr>
    </w:p>
    <w:p w:rsidR="004C55EE" w:rsidRDefault="004C55EE" w:rsidP="004C55EE">
      <w:pPr>
        <w:shd w:val="clear" w:color="auto" w:fill="FFFFFF"/>
        <w:jc w:val="center"/>
        <w:rPr>
          <w:b/>
          <w:spacing w:val="-11"/>
          <w:sz w:val="2"/>
          <w:szCs w:val="2"/>
        </w:rPr>
      </w:pPr>
    </w:p>
    <w:p w:rsidR="004C55EE" w:rsidRDefault="004C55EE" w:rsidP="004C55EE">
      <w:pPr>
        <w:shd w:val="clear" w:color="auto" w:fill="FFFFFF"/>
        <w:jc w:val="center"/>
        <w:rPr>
          <w:b/>
          <w:spacing w:val="-11"/>
          <w:sz w:val="2"/>
          <w:szCs w:val="2"/>
        </w:rPr>
      </w:pPr>
    </w:p>
    <w:p w:rsidR="004C55EE" w:rsidRDefault="004C55EE" w:rsidP="004C55EE">
      <w:pPr>
        <w:shd w:val="clear" w:color="auto" w:fill="FFFFFF"/>
        <w:jc w:val="center"/>
        <w:rPr>
          <w:b/>
          <w:spacing w:val="-11"/>
          <w:sz w:val="2"/>
          <w:szCs w:val="2"/>
        </w:rPr>
      </w:pPr>
    </w:p>
    <w:p w:rsidR="004C55EE" w:rsidRPr="00722412" w:rsidRDefault="004C55EE" w:rsidP="004C55EE">
      <w:pPr>
        <w:shd w:val="clear" w:color="auto" w:fill="FFFFFF"/>
        <w:jc w:val="center"/>
        <w:rPr>
          <w:bCs/>
          <w:spacing w:val="-14"/>
        </w:rPr>
      </w:pPr>
      <w:r w:rsidRPr="0090222D">
        <w:rPr>
          <w:bCs/>
          <w:spacing w:val="-14"/>
          <w:sz w:val="35"/>
          <w:szCs w:val="35"/>
        </w:rPr>
        <w:t>ПОСТАНОВЛЕНИЕ</w:t>
      </w:r>
    </w:p>
    <w:p w:rsidR="00893329" w:rsidRDefault="00893329" w:rsidP="004C55EE">
      <w:pPr>
        <w:shd w:val="clear" w:color="auto" w:fill="FFFFFF"/>
        <w:jc w:val="center"/>
        <w:rPr>
          <w:bCs/>
          <w:spacing w:val="-6"/>
          <w:sz w:val="35"/>
          <w:szCs w:val="35"/>
        </w:rPr>
      </w:pPr>
    </w:p>
    <w:p w:rsidR="004C55EE" w:rsidRPr="00674D09" w:rsidRDefault="004C55EE" w:rsidP="004C55EE">
      <w:pPr>
        <w:shd w:val="clear" w:color="auto" w:fill="FFFFFF"/>
        <w:jc w:val="center"/>
        <w:rPr>
          <w:bCs/>
          <w:spacing w:val="-14"/>
          <w:sz w:val="6"/>
          <w:szCs w:val="6"/>
        </w:rPr>
      </w:pPr>
      <w:r w:rsidRPr="0090222D">
        <w:rPr>
          <w:bCs/>
          <w:spacing w:val="-6"/>
          <w:sz w:val="35"/>
          <w:szCs w:val="35"/>
        </w:rPr>
        <w:t>г. Чита</w:t>
      </w:r>
    </w:p>
    <w:p w:rsidR="00660822" w:rsidRDefault="00660822" w:rsidP="00660822">
      <w:pPr>
        <w:shd w:val="clear" w:color="auto" w:fill="FFFFFF"/>
        <w:jc w:val="center"/>
        <w:rPr>
          <w:bCs/>
          <w:color w:val="auto"/>
          <w:spacing w:val="-6"/>
          <w:sz w:val="35"/>
          <w:szCs w:val="35"/>
        </w:rPr>
      </w:pPr>
    </w:p>
    <w:p w:rsidR="00AA3E9F" w:rsidRDefault="00AA3E9F" w:rsidP="00660822">
      <w:pPr>
        <w:shd w:val="clear" w:color="auto" w:fill="FFFFFF"/>
        <w:jc w:val="center"/>
        <w:rPr>
          <w:bCs/>
          <w:color w:val="auto"/>
          <w:spacing w:val="-6"/>
          <w:sz w:val="35"/>
          <w:szCs w:val="35"/>
        </w:rPr>
      </w:pPr>
    </w:p>
    <w:p w:rsidR="003E0986" w:rsidRDefault="003E0986" w:rsidP="00660822">
      <w:pPr>
        <w:shd w:val="clear" w:color="auto" w:fill="FFFFFF"/>
        <w:jc w:val="center"/>
        <w:rPr>
          <w:bCs/>
          <w:color w:val="auto"/>
          <w:spacing w:val="-6"/>
          <w:sz w:val="35"/>
          <w:szCs w:val="35"/>
        </w:rPr>
      </w:pPr>
    </w:p>
    <w:bookmarkEnd w:id="0"/>
    <w:p w:rsidR="005D79EB" w:rsidRPr="005D79EB" w:rsidRDefault="00D86F6C" w:rsidP="00C72F23">
      <w:pPr>
        <w:autoSpaceDE w:val="0"/>
        <w:autoSpaceDN w:val="0"/>
        <w:adjustRightInd w:val="0"/>
        <w:ind w:firstLine="709"/>
        <w:jc w:val="both"/>
        <w:rPr>
          <w:bCs/>
          <w:color w:val="auto"/>
        </w:rPr>
      </w:pPr>
      <w:r>
        <w:rPr>
          <w:b/>
          <w:bCs/>
          <w:color w:val="auto"/>
        </w:rPr>
        <w:t>Об утверждении</w:t>
      </w:r>
      <w:r w:rsidR="005D79EB" w:rsidRPr="005D79EB">
        <w:rPr>
          <w:b/>
          <w:bCs/>
          <w:color w:val="auto"/>
        </w:rPr>
        <w:t xml:space="preserve"> Поряд</w:t>
      </w:r>
      <w:r>
        <w:rPr>
          <w:b/>
          <w:bCs/>
          <w:color w:val="auto"/>
        </w:rPr>
        <w:t>ка</w:t>
      </w:r>
      <w:r w:rsidR="005D79EB" w:rsidRPr="005D79EB">
        <w:rPr>
          <w:b/>
          <w:bCs/>
          <w:color w:val="auto"/>
        </w:rPr>
        <w:t xml:space="preserve"> </w:t>
      </w:r>
      <w:r w:rsidR="005D79EB" w:rsidRPr="005D79EB">
        <w:rPr>
          <w:b/>
        </w:rPr>
        <w:t>предоставления в 202</w:t>
      </w:r>
      <w:r>
        <w:rPr>
          <w:b/>
        </w:rPr>
        <w:t>5</w:t>
      </w:r>
      <w:r w:rsidR="005D79EB" w:rsidRPr="005D79EB">
        <w:rPr>
          <w:b/>
        </w:rPr>
        <w:t xml:space="preserve"> году субсидий </w:t>
      </w:r>
      <w:r>
        <w:rPr>
          <w:b/>
        </w:rPr>
        <w:br/>
      </w:r>
      <w:r w:rsidR="005D79EB" w:rsidRPr="005D79EB">
        <w:rPr>
          <w:b/>
        </w:rPr>
        <w:t xml:space="preserve">на реализацию мероприятий, направленных на организацию </w:t>
      </w:r>
      <w:r w:rsidR="008A690A" w:rsidRPr="008A690A">
        <w:rPr>
          <w:b/>
        </w:rPr>
        <w:t>профессионального обучения</w:t>
      </w:r>
      <w:r w:rsidR="008A690A">
        <w:rPr>
          <w:b/>
        </w:rPr>
        <w:t xml:space="preserve"> </w:t>
      </w:r>
      <w:r w:rsidR="008A690A" w:rsidRPr="008A690A">
        <w:rPr>
          <w:b/>
        </w:rPr>
        <w:t>и дополнительного профессионального образования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организациями оборонно-промышленного комплекса</w:t>
      </w:r>
    </w:p>
    <w:p w:rsidR="00EE4F95" w:rsidRDefault="00EE4F95" w:rsidP="008A690A">
      <w:pPr>
        <w:autoSpaceDE w:val="0"/>
        <w:autoSpaceDN w:val="0"/>
        <w:adjustRightInd w:val="0"/>
        <w:ind w:firstLine="709"/>
        <w:jc w:val="both"/>
      </w:pPr>
    </w:p>
    <w:p w:rsidR="006A3578" w:rsidRPr="00EA2A81" w:rsidRDefault="008A690A" w:rsidP="008A690A">
      <w:pPr>
        <w:autoSpaceDE w:val="0"/>
        <w:autoSpaceDN w:val="0"/>
        <w:adjustRightInd w:val="0"/>
        <w:ind w:firstLine="709"/>
        <w:jc w:val="both"/>
        <w:rPr>
          <w:rFonts w:eastAsia="Calibri"/>
          <w:color w:val="auto"/>
          <w:spacing w:val="22"/>
        </w:rPr>
      </w:pPr>
      <w:r>
        <w:t xml:space="preserve">В соответствии с </w:t>
      </w:r>
      <w:r w:rsidRPr="008A690A">
        <w:t>Правилами</w:t>
      </w:r>
      <w:r>
        <w:t xml:space="preserve"> </w:t>
      </w:r>
      <w:r w:rsidRPr="008A690A">
        <w:t xml:space="preserve">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«Образование для рынка труда» национального проекта «Кадры» по реализации профессионального обучения </w:t>
      </w:r>
      <w:r>
        <w:br/>
      </w:r>
      <w:r w:rsidRPr="008A690A">
        <w:t xml:space="preserve">и дополнительного профессионального образования работников организаций оборонно-промышленного комплекса, а также граждан, обратившихся </w:t>
      </w:r>
      <w:r>
        <w:br/>
      </w:r>
      <w:r w:rsidRPr="008A690A">
        <w:t xml:space="preserve">в органы службы занятости за содействием в поиске подходящей работы </w:t>
      </w:r>
      <w:r>
        <w:br/>
      </w:r>
      <w:r w:rsidRPr="008A690A">
        <w:t xml:space="preserve">и заключивших ученический договор с организациями оборонно-промышленного комплекса, утвержденными </w:t>
      </w:r>
      <w:r>
        <w:t>постановлением Правительства Российской Федерации от 30 ноября 2024 года № 1695 «</w:t>
      </w:r>
      <w:r w:rsidRPr="008A690A">
        <w:t xml:space="preserve">О внесении изменений в постановление Правительства Российской Федерации </w:t>
      </w:r>
      <w:r>
        <w:br/>
      </w:r>
      <w:r w:rsidRPr="008A690A">
        <w:t>от 15 апреля 2014 г</w:t>
      </w:r>
      <w:r>
        <w:t>ода</w:t>
      </w:r>
      <w:r w:rsidRPr="008A690A">
        <w:t xml:space="preserve"> </w:t>
      </w:r>
      <w:r>
        <w:t>№</w:t>
      </w:r>
      <w:r w:rsidRPr="008A690A">
        <w:t xml:space="preserve"> 298</w:t>
      </w:r>
      <w:r>
        <w:t xml:space="preserve">» Правительство Забайкальского края </w:t>
      </w:r>
      <w:r w:rsidR="006A3578">
        <w:rPr>
          <w:rFonts w:ascii="Times New Roman Полужирный" w:hAnsi="Times New Roman Полужирный"/>
          <w:bCs/>
          <w:spacing w:val="40"/>
        </w:rPr>
        <w:t>постановляет</w:t>
      </w:r>
      <w:r w:rsidR="006A3578" w:rsidRPr="00EA2A81">
        <w:rPr>
          <w:b/>
          <w:bCs/>
          <w:spacing w:val="22"/>
        </w:rPr>
        <w:t>:</w:t>
      </w:r>
      <w:r w:rsidR="006A3578" w:rsidRPr="00EA2A81">
        <w:rPr>
          <w:spacing w:val="22"/>
        </w:rPr>
        <w:t xml:space="preserve"> </w:t>
      </w:r>
    </w:p>
    <w:p w:rsidR="00E464D0" w:rsidRPr="003E0986" w:rsidRDefault="00E464D0" w:rsidP="007E1401">
      <w:pPr>
        <w:pStyle w:val="ConsPlusNormal"/>
        <w:ind w:firstLine="709"/>
        <w:jc w:val="both"/>
        <w:rPr>
          <w:rFonts w:ascii="Times New Roman" w:hAnsi="Times New Roman"/>
          <w:sz w:val="32"/>
          <w:szCs w:val="32"/>
        </w:rPr>
      </w:pPr>
    </w:p>
    <w:p w:rsidR="008A690A" w:rsidRDefault="008A690A" w:rsidP="00172787">
      <w:pPr>
        <w:autoSpaceDE w:val="0"/>
        <w:autoSpaceDN w:val="0"/>
        <w:adjustRightInd w:val="0"/>
        <w:ind w:firstLine="709"/>
        <w:jc w:val="both"/>
      </w:pPr>
      <w:r>
        <w:t xml:space="preserve">1. </w:t>
      </w:r>
      <w:r w:rsidR="00527C97" w:rsidRPr="00527C97">
        <w:t>Утвердить прилагаемы</w:t>
      </w:r>
      <w:r w:rsidR="00D86F6C">
        <w:t xml:space="preserve">й </w:t>
      </w:r>
      <w:r w:rsidR="005D79EB" w:rsidRPr="005D79EB">
        <w:rPr>
          <w:bCs/>
          <w:color w:val="auto"/>
        </w:rPr>
        <w:t xml:space="preserve">Порядок </w:t>
      </w:r>
      <w:r w:rsidR="005D79EB" w:rsidRPr="005D79EB">
        <w:t>предоставления в 202</w:t>
      </w:r>
      <w:r w:rsidR="00D86F6C">
        <w:t>5</w:t>
      </w:r>
      <w:r w:rsidR="005D79EB" w:rsidRPr="005D79EB">
        <w:t xml:space="preserve"> году субсидий на реализацию мероприятий, направленных на организацию профессионального обучения и дополнительного </w:t>
      </w:r>
      <w:r w:rsidRPr="008A690A">
        <w:t xml:space="preserve">профессионального обучения и дополнительного профессионального образования работников организаций оборонно-промышленного комплекса, а также граждан, </w:t>
      </w:r>
      <w:r w:rsidRPr="008A690A">
        <w:lastRenderedPageBreak/>
        <w:t>обратившихся в органы службы занятости за содействием в поиске подходящей работы и заключивших ученический договор с организациями оборонно-промышленного комплекса</w:t>
      </w:r>
      <w:r w:rsidR="007B2317">
        <w:t xml:space="preserve">. </w:t>
      </w:r>
    </w:p>
    <w:p w:rsidR="00172787" w:rsidRDefault="008A690A" w:rsidP="00172787">
      <w:pPr>
        <w:autoSpaceDE w:val="0"/>
        <w:autoSpaceDN w:val="0"/>
        <w:adjustRightInd w:val="0"/>
        <w:ind w:firstLine="709"/>
        <w:jc w:val="both"/>
      </w:pPr>
      <w:r>
        <w:t xml:space="preserve">2. </w:t>
      </w:r>
      <w:r w:rsidR="00172787">
        <w:t xml:space="preserve">Действие </w:t>
      </w:r>
      <w:r>
        <w:t>прилагаемого Порядка</w:t>
      </w:r>
      <w:r w:rsidR="00172787">
        <w:t xml:space="preserve"> р</w:t>
      </w:r>
      <w:r w:rsidR="007B2317">
        <w:t xml:space="preserve">аспространить </w:t>
      </w:r>
      <w:r w:rsidR="00172787">
        <w:t xml:space="preserve">на правоотношения, возникшие </w:t>
      </w:r>
      <w:r w:rsidR="007B2317">
        <w:t xml:space="preserve">с </w:t>
      </w:r>
      <w:r w:rsidR="00172787">
        <w:t>1</w:t>
      </w:r>
      <w:r w:rsidR="007B2317">
        <w:t xml:space="preserve"> августа 2024 года.</w:t>
      </w:r>
    </w:p>
    <w:p w:rsidR="00172787" w:rsidRDefault="00172787" w:rsidP="00172787">
      <w:pPr>
        <w:autoSpaceDE w:val="0"/>
        <w:autoSpaceDN w:val="0"/>
        <w:adjustRightInd w:val="0"/>
        <w:jc w:val="both"/>
      </w:pPr>
    </w:p>
    <w:p w:rsidR="005C549E" w:rsidRDefault="0057264F" w:rsidP="00DC6AD5">
      <w:pPr>
        <w:widowControl w:val="0"/>
        <w:pBdr>
          <w:top w:val="single" w:sz="4" w:space="1" w:color="FFFFFF"/>
          <w:left w:val="single" w:sz="4" w:space="0" w:color="FFFFFF"/>
          <w:bottom w:val="single" w:sz="4" w:space="31" w:color="FFFFFF"/>
          <w:right w:val="single" w:sz="4" w:space="0" w:color="FFFFFF"/>
        </w:pBdr>
      </w:pPr>
      <w:r>
        <w:t>Первый заместитель</w:t>
      </w:r>
    </w:p>
    <w:p w:rsidR="00172787" w:rsidRDefault="0057264F" w:rsidP="00DC6AD5">
      <w:pPr>
        <w:widowControl w:val="0"/>
        <w:pBdr>
          <w:top w:val="single" w:sz="4" w:space="1" w:color="FFFFFF"/>
          <w:left w:val="single" w:sz="4" w:space="0" w:color="FFFFFF"/>
          <w:bottom w:val="single" w:sz="4" w:space="31" w:color="FFFFFF"/>
          <w:right w:val="single" w:sz="4" w:space="0" w:color="FFFFFF"/>
        </w:pBdr>
      </w:pPr>
      <w:r>
        <w:t>председателя</w:t>
      </w:r>
      <w:r w:rsidR="00AA3E9F">
        <w:t xml:space="preserve"> </w:t>
      </w:r>
      <w:r>
        <w:t xml:space="preserve">Правительства </w:t>
      </w:r>
    </w:p>
    <w:p w:rsidR="00660822" w:rsidRDefault="00AA3E9F" w:rsidP="00DC6AD5">
      <w:pPr>
        <w:widowControl w:val="0"/>
        <w:pBdr>
          <w:top w:val="single" w:sz="4" w:space="1" w:color="FFFFFF"/>
          <w:left w:val="single" w:sz="4" w:space="0" w:color="FFFFFF"/>
          <w:bottom w:val="single" w:sz="4" w:space="31" w:color="FFFFFF"/>
          <w:right w:val="single" w:sz="4" w:space="0" w:color="FFFFFF"/>
        </w:pBdr>
        <w:rPr>
          <w:color w:val="auto"/>
        </w:rPr>
      </w:pPr>
      <w:r>
        <w:t xml:space="preserve">Забайкальского края       </w:t>
      </w:r>
      <w:r w:rsidR="005C549E">
        <w:t xml:space="preserve">                          </w:t>
      </w:r>
      <w:r>
        <w:t xml:space="preserve">           </w:t>
      </w:r>
      <w:r w:rsidR="0057264F">
        <w:t xml:space="preserve">      </w:t>
      </w:r>
      <w:r w:rsidR="00DC6AD5">
        <w:t xml:space="preserve">       </w:t>
      </w:r>
      <w:r w:rsidR="0057264F">
        <w:t xml:space="preserve">     </w:t>
      </w:r>
      <w:r>
        <w:t xml:space="preserve">        </w:t>
      </w:r>
      <w:r w:rsidR="0057264F">
        <w:t xml:space="preserve">     </w:t>
      </w:r>
      <w:r>
        <w:t xml:space="preserve">    А.</w:t>
      </w:r>
      <w:r w:rsidR="0057264F">
        <w:t>И</w:t>
      </w:r>
      <w:r>
        <w:t>.</w:t>
      </w:r>
      <w:r w:rsidR="0057264F">
        <w:t>Кефер</w:t>
      </w:r>
    </w:p>
    <w:p w:rsidR="00D86F6C" w:rsidRDefault="00D86F6C"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8A690A" w:rsidRDefault="008A690A" w:rsidP="005E2ED7">
      <w:pPr>
        <w:autoSpaceDE w:val="0"/>
        <w:autoSpaceDN w:val="0"/>
        <w:adjustRightInd w:val="0"/>
        <w:spacing w:line="360" w:lineRule="auto"/>
        <w:ind w:left="4559"/>
        <w:contextualSpacing/>
        <w:jc w:val="center"/>
        <w:outlineLvl w:val="0"/>
        <w:rPr>
          <w:color w:val="auto"/>
        </w:rPr>
      </w:pPr>
    </w:p>
    <w:p w:rsidR="00660822" w:rsidRPr="00FB2222" w:rsidRDefault="00660822" w:rsidP="005E2ED7">
      <w:pPr>
        <w:autoSpaceDE w:val="0"/>
        <w:autoSpaceDN w:val="0"/>
        <w:adjustRightInd w:val="0"/>
        <w:spacing w:line="360" w:lineRule="auto"/>
        <w:ind w:left="4559"/>
        <w:contextualSpacing/>
        <w:jc w:val="center"/>
        <w:outlineLvl w:val="0"/>
        <w:rPr>
          <w:color w:val="auto"/>
        </w:rPr>
      </w:pPr>
      <w:r w:rsidRPr="00FB2222">
        <w:rPr>
          <w:color w:val="auto"/>
        </w:rPr>
        <w:lastRenderedPageBreak/>
        <w:t>УТВЕРЖДЕН</w:t>
      </w:r>
    </w:p>
    <w:p w:rsidR="00660822" w:rsidRPr="00FB2222" w:rsidRDefault="00660822" w:rsidP="00660822">
      <w:pPr>
        <w:tabs>
          <w:tab w:val="left" w:pos="6096"/>
        </w:tabs>
        <w:autoSpaceDE w:val="0"/>
        <w:autoSpaceDN w:val="0"/>
        <w:adjustRightInd w:val="0"/>
        <w:ind w:left="4560"/>
        <w:contextualSpacing/>
        <w:jc w:val="center"/>
        <w:rPr>
          <w:color w:val="auto"/>
        </w:rPr>
      </w:pPr>
      <w:r w:rsidRPr="00FB2222">
        <w:rPr>
          <w:color w:val="auto"/>
        </w:rPr>
        <w:t>постановлением Правительства</w:t>
      </w:r>
    </w:p>
    <w:p w:rsidR="00660822" w:rsidRPr="00FB2222" w:rsidRDefault="00660822" w:rsidP="00660822">
      <w:pPr>
        <w:tabs>
          <w:tab w:val="left" w:pos="6096"/>
        </w:tabs>
        <w:autoSpaceDE w:val="0"/>
        <w:autoSpaceDN w:val="0"/>
        <w:adjustRightInd w:val="0"/>
        <w:ind w:left="4560"/>
        <w:contextualSpacing/>
        <w:jc w:val="center"/>
        <w:rPr>
          <w:color w:val="auto"/>
        </w:rPr>
      </w:pPr>
      <w:r w:rsidRPr="00FB2222">
        <w:rPr>
          <w:color w:val="auto"/>
        </w:rPr>
        <w:t>Забайкальского края</w:t>
      </w:r>
    </w:p>
    <w:p w:rsidR="008960B6" w:rsidRPr="00FB2222" w:rsidRDefault="008960B6" w:rsidP="00660822">
      <w:pPr>
        <w:tabs>
          <w:tab w:val="left" w:pos="6096"/>
        </w:tabs>
        <w:autoSpaceDE w:val="0"/>
        <w:autoSpaceDN w:val="0"/>
        <w:adjustRightInd w:val="0"/>
        <w:ind w:left="4560"/>
        <w:contextualSpacing/>
        <w:jc w:val="center"/>
        <w:rPr>
          <w:color w:val="auto"/>
        </w:rPr>
      </w:pPr>
    </w:p>
    <w:p w:rsidR="00660822" w:rsidRPr="00FB2222" w:rsidRDefault="00660822" w:rsidP="00660822">
      <w:pPr>
        <w:autoSpaceDE w:val="0"/>
        <w:autoSpaceDN w:val="0"/>
        <w:adjustRightInd w:val="0"/>
        <w:contextualSpacing/>
        <w:jc w:val="center"/>
        <w:rPr>
          <w:color w:val="auto"/>
        </w:rPr>
      </w:pPr>
    </w:p>
    <w:p w:rsidR="004B19DE" w:rsidRDefault="00D86F6C" w:rsidP="00660822">
      <w:pPr>
        <w:autoSpaceDE w:val="0"/>
        <w:autoSpaceDN w:val="0"/>
        <w:adjustRightInd w:val="0"/>
        <w:jc w:val="center"/>
        <w:rPr>
          <w:b/>
          <w:bCs/>
          <w:color w:val="auto"/>
        </w:rPr>
      </w:pPr>
      <w:r>
        <w:rPr>
          <w:b/>
          <w:bCs/>
          <w:color w:val="auto"/>
        </w:rPr>
        <w:t>ПОРЯДОК</w:t>
      </w:r>
    </w:p>
    <w:p w:rsidR="00527C97" w:rsidRDefault="008A690A" w:rsidP="00424F21">
      <w:pPr>
        <w:jc w:val="center"/>
        <w:rPr>
          <w:b/>
        </w:rPr>
      </w:pPr>
      <w:r w:rsidRPr="005D79EB">
        <w:rPr>
          <w:b/>
        </w:rPr>
        <w:t>предоставления в 202</w:t>
      </w:r>
      <w:r>
        <w:rPr>
          <w:b/>
        </w:rPr>
        <w:t>5</w:t>
      </w:r>
      <w:r w:rsidRPr="005D79EB">
        <w:rPr>
          <w:b/>
        </w:rPr>
        <w:t xml:space="preserve"> году субсидий на реализацию мероприятий, направленных на организацию </w:t>
      </w:r>
      <w:r w:rsidRPr="008A690A">
        <w:rPr>
          <w:b/>
        </w:rPr>
        <w:t>профессионального обучения</w:t>
      </w:r>
      <w:r>
        <w:rPr>
          <w:b/>
        </w:rPr>
        <w:t xml:space="preserve"> </w:t>
      </w:r>
      <w:r w:rsidRPr="008A690A">
        <w:rPr>
          <w:b/>
        </w:rPr>
        <w:t>и дополнительного профессионального образования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организациями оборонно-промышленного комплекса</w:t>
      </w:r>
    </w:p>
    <w:p w:rsidR="008A690A" w:rsidRDefault="008A690A" w:rsidP="00424F21">
      <w:pPr>
        <w:jc w:val="center"/>
        <w:rPr>
          <w:b/>
          <w:bCs/>
          <w:color w:val="auto"/>
        </w:rPr>
      </w:pPr>
    </w:p>
    <w:p w:rsidR="008A690A" w:rsidRPr="00CB2D3D" w:rsidRDefault="008A690A" w:rsidP="008A690A">
      <w:pPr>
        <w:autoSpaceDE w:val="0"/>
        <w:autoSpaceDN w:val="0"/>
        <w:adjustRightInd w:val="0"/>
        <w:jc w:val="center"/>
        <w:rPr>
          <w:rFonts w:eastAsia="Calibri"/>
          <w:b/>
          <w:bCs/>
          <w:color w:val="33353B"/>
        </w:rPr>
      </w:pPr>
      <w:r w:rsidRPr="00CB2D3D">
        <w:rPr>
          <w:rFonts w:eastAsia="Calibri"/>
          <w:b/>
          <w:bCs/>
          <w:color w:val="33353B"/>
        </w:rPr>
        <w:t>1.</w:t>
      </w:r>
      <w:r w:rsidRPr="00CB2D3D">
        <w:rPr>
          <w:rFonts w:eastAsia="Calibri"/>
          <w:b/>
          <w:bCs/>
        </w:rPr>
        <w:t xml:space="preserve"> </w:t>
      </w:r>
      <w:r w:rsidRPr="00CB2D3D">
        <w:rPr>
          <w:rFonts w:eastAsia="Calibri"/>
          <w:b/>
          <w:bCs/>
          <w:color w:val="33353B"/>
        </w:rPr>
        <w:t>Общие положения</w:t>
      </w:r>
    </w:p>
    <w:p w:rsidR="008A690A" w:rsidRDefault="008A690A" w:rsidP="008A690A">
      <w:pPr>
        <w:jc w:val="center"/>
        <w:rPr>
          <w:b/>
          <w:bCs/>
          <w:color w:val="auto"/>
        </w:rPr>
      </w:pPr>
    </w:p>
    <w:p w:rsidR="008A690A" w:rsidRPr="009C66E9" w:rsidRDefault="008A690A" w:rsidP="008A690A">
      <w:pPr>
        <w:tabs>
          <w:tab w:val="left" w:pos="1134"/>
        </w:tabs>
        <w:ind w:firstLine="709"/>
        <w:jc w:val="both"/>
        <w:rPr>
          <w:color w:val="auto"/>
          <w:szCs w:val="32"/>
        </w:rPr>
      </w:pPr>
      <w:r w:rsidRPr="00B83343">
        <w:rPr>
          <w:bCs/>
          <w:color w:val="auto"/>
        </w:rPr>
        <w:t xml:space="preserve">1. </w:t>
      </w:r>
      <w:r w:rsidRPr="009C66E9">
        <w:rPr>
          <w:color w:val="auto"/>
          <w:szCs w:val="32"/>
        </w:rPr>
        <w:t>Настоящий Порядок определяет категории юридических лиц (за исключением государственных (муниципальных) учреждений), индивидуальных предпринимателей, имеющих право на получение субсидий на реализацию мероприятий по организации профессионального обучения и дополнительного профессионального образования работников предприятий оборонно-промышленного комплекса,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нуждающихся в профессиональном обучении и дополнительном профессиональном образовании, а также предприятий оборонно-промышленного комплекса, расположенных на территории Забайкальского края и включенных в перечень предприятий оборонно-промышленного комплекса (далее соответственно</w:t>
      </w:r>
      <w:r>
        <w:rPr>
          <w:color w:val="auto"/>
          <w:szCs w:val="32"/>
        </w:rPr>
        <w:t xml:space="preserve"> – дополнительные мероприятия</w:t>
      </w:r>
      <w:r w:rsidRPr="009C66E9">
        <w:rPr>
          <w:color w:val="auto"/>
          <w:szCs w:val="32"/>
        </w:rPr>
        <w:t xml:space="preserve">), в рамках реализации регионального проекта </w:t>
      </w:r>
      <w:r>
        <w:rPr>
          <w:color w:val="auto"/>
          <w:szCs w:val="32"/>
        </w:rPr>
        <w:t>«</w:t>
      </w:r>
      <w:r w:rsidRPr="008A690A">
        <w:t>Образование для рынка труда</w:t>
      </w:r>
      <w:r>
        <w:rPr>
          <w:color w:val="auto"/>
          <w:szCs w:val="32"/>
        </w:rPr>
        <w:t>»</w:t>
      </w:r>
      <w:r w:rsidRPr="009C66E9">
        <w:rPr>
          <w:color w:val="auto"/>
          <w:szCs w:val="32"/>
        </w:rPr>
        <w:t xml:space="preserve"> </w:t>
      </w:r>
      <w:r w:rsidRPr="008A690A">
        <w:t>федерального проекта «Образование для рынка труда» национального проекта «Кадры»</w:t>
      </w:r>
      <w:r>
        <w:t xml:space="preserve">, </w:t>
      </w:r>
      <w:r>
        <w:rPr>
          <w:color w:val="auto"/>
          <w:szCs w:val="32"/>
        </w:rPr>
        <w:t>комплекса процессных мероприятий</w:t>
      </w:r>
      <w:r w:rsidRPr="009C66E9">
        <w:rPr>
          <w:color w:val="auto"/>
          <w:szCs w:val="32"/>
        </w:rPr>
        <w:t xml:space="preserve"> </w:t>
      </w:r>
      <w:r>
        <w:rPr>
          <w:color w:val="auto"/>
          <w:szCs w:val="32"/>
        </w:rPr>
        <w:t>«</w:t>
      </w:r>
      <w:r w:rsidRPr="009C66E9">
        <w:rPr>
          <w:color w:val="auto"/>
          <w:szCs w:val="32"/>
        </w:rPr>
        <w:t>Активная политика занятости населения и социальная поддержка безработных граждан</w:t>
      </w:r>
      <w:r>
        <w:rPr>
          <w:color w:val="auto"/>
          <w:szCs w:val="32"/>
        </w:rPr>
        <w:t>»</w:t>
      </w:r>
      <w:r w:rsidRPr="009C66E9">
        <w:rPr>
          <w:color w:val="auto"/>
          <w:szCs w:val="32"/>
        </w:rPr>
        <w:t xml:space="preserve"> государственной программы Забайкальского края </w:t>
      </w:r>
      <w:r>
        <w:rPr>
          <w:color w:val="auto"/>
          <w:szCs w:val="32"/>
        </w:rPr>
        <w:t>«</w:t>
      </w:r>
      <w:r w:rsidRPr="009C66E9">
        <w:rPr>
          <w:color w:val="auto"/>
          <w:szCs w:val="32"/>
        </w:rPr>
        <w:t>Содействие занятости населения</w:t>
      </w:r>
      <w:r>
        <w:rPr>
          <w:color w:val="auto"/>
          <w:szCs w:val="32"/>
        </w:rPr>
        <w:t>»</w:t>
      </w:r>
      <w:r w:rsidRPr="009C66E9">
        <w:rPr>
          <w:color w:val="auto"/>
          <w:szCs w:val="32"/>
        </w:rPr>
        <w:t xml:space="preserve">, утвержденной постановлением Правительства Забайкальского края от 1 августа 2014 года </w:t>
      </w:r>
      <w:r>
        <w:rPr>
          <w:color w:val="auto"/>
          <w:szCs w:val="32"/>
        </w:rPr>
        <w:t>№</w:t>
      </w:r>
      <w:r w:rsidRPr="009C66E9">
        <w:rPr>
          <w:color w:val="auto"/>
          <w:szCs w:val="32"/>
        </w:rPr>
        <w:t xml:space="preserve"> 457 (далее соответственно</w:t>
      </w:r>
      <w:r>
        <w:rPr>
          <w:color w:val="auto"/>
          <w:szCs w:val="32"/>
        </w:rPr>
        <w:t xml:space="preserve"> – </w:t>
      </w:r>
      <w:r w:rsidRPr="009C66E9">
        <w:rPr>
          <w:color w:val="auto"/>
          <w:szCs w:val="32"/>
        </w:rPr>
        <w:t>государственная программа), цели, условия и порядок предоставления субсидий, результат их предоставления, порядок возврата субсидий в бюджет Забайкальского края в случае нарушения условий, установленных при их предоставлении, случаи и порядок возврата в текущем финансовом году остатков субсидий, не использованных в отчетном финансовом году, а также регламентирует положения об осуществлении в отношении получателя субсидий и лиц, указанных в пункте 5 статьи 78 Бюджетного кодекса Российской Федерации, проверок Министерством труда и социальной защиты населения Забайкальского края (далее</w:t>
      </w:r>
      <w:r>
        <w:rPr>
          <w:color w:val="auto"/>
          <w:szCs w:val="32"/>
        </w:rPr>
        <w:t xml:space="preserve"> – </w:t>
      </w:r>
      <w:r w:rsidRPr="009C66E9">
        <w:rPr>
          <w:color w:val="auto"/>
          <w:szCs w:val="32"/>
        </w:rPr>
        <w:t xml:space="preserve">Министерство) </w:t>
      </w:r>
      <w:r w:rsidRPr="009C66E9">
        <w:rPr>
          <w:color w:val="auto"/>
          <w:szCs w:val="32"/>
        </w:rPr>
        <w:lastRenderedPageBreak/>
        <w:t>соблюдения ими порядка и условий предоставления субсидий, в том числе в части достижения результата их предоставления, а также проверок органами государственного финансового контроля в соответствии со статьями 268</w:t>
      </w:r>
      <w:r>
        <w:rPr>
          <w:color w:val="auto"/>
          <w:szCs w:val="32"/>
          <w:vertAlign w:val="superscript"/>
        </w:rPr>
        <w:t>1</w:t>
      </w:r>
      <w:r w:rsidRPr="009C66E9">
        <w:rPr>
          <w:color w:val="auto"/>
          <w:szCs w:val="32"/>
        </w:rPr>
        <w:t xml:space="preserve"> и 269</w:t>
      </w:r>
      <w:r>
        <w:rPr>
          <w:color w:val="auto"/>
          <w:szCs w:val="32"/>
          <w:vertAlign w:val="superscript"/>
        </w:rPr>
        <w:t>2</w:t>
      </w:r>
      <w:r w:rsidRPr="009C66E9">
        <w:rPr>
          <w:color w:val="auto"/>
          <w:szCs w:val="32"/>
        </w:rPr>
        <w:t xml:space="preserve"> Бюджетного кодекса Российской Федерации.</w:t>
      </w:r>
    </w:p>
    <w:p w:rsidR="008A690A" w:rsidRDefault="008A690A" w:rsidP="008A690A">
      <w:pPr>
        <w:ind w:firstLine="709"/>
        <w:jc w:val="both"/>
        <w:rPr>
          <w:bCs/>
          <w:color w:val="auto"/>
        </w:rPr>
      </w:pPr>
      <w:r w:rsidRPr="009C66E9">
        <w:rPr>
          <w:color w:val="auto"/>
          <w:szCs w:val="32"/>
        </w:rPr>
        <w:t>2.</w:t>
      </w:r>
      <w:r>
        <w:rPr>
          <w:color w:val="auto"/>
          <w:szCs w:val="32"/>
        </w:rPr>
        <w:t xml:space="preserve"> </w:t>
      </w:r>
      <w:r w:rsidRPr="001A0CAC">
        <w:rPr>
          <w:bCs/>
          <w:color w:val="auto"/>
        </w:rPr>
        <w:t>Субсидии предоставляются</w:t>
      </w:r>
      <w:r>
        <w:rPr>
          <w:bCs/>
          <w:color w:val="auto"/>
        </w:rPr>
        <w:t xml:space="preserve"> в соответствии с пунктом 6 </w:t>
      </w:r>
      <w:r w:rsidRPr="001A0CAC">
        <w:rPr>
          <w:bCs/>
          <w:color w:val="auto"/>
        </w:rPr>
        <w:t xml:space="preserve">Правил </w:t>
      </w:r>
      <w:r w:rsidR="00485B0B" w:rsidRPr="008A690A">
        <w:t xml:space="preserve">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«Образование для рынка труда» национального проекта «Кадры» по реализации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организациями оборонно-промышленного комплекса, утвержденными </w:t>
      </w:r>
      <w:r w:rsidR="00485B0B">
        <w:t xml:space="preserve">постановлением Правительства Российской Федерации от 30 ноября 2024 года № 1695 </w:t>
      </w:r>
      <w:r w:rsidR="00485B0B">
        <w:br/>
        <w:t>«</w:t>
      </w:r>
      <w:r w:rsidR="00485B0B" w:rsidRPr="008A690A">
        <w:t>О внесении изменений в постановление Правительства Российской Федерации от 15 апреля 2014 г</w:t>
      </w:r>
      <w:r w:rsidR="00485B0B">
        <w:t>ода</w:t>
      </w:r>
      <w:r w:rsidR="00485B0B" w:rsidRPr="008A690A">
        <w:t xml:space="preserve"> </w:t>
      </w:r>
      <w:r w:rsidR="00485B0B">
        <w:t>№</w:t>
      </w:r>
      <w:r w:rsidR="00485B0B" w:rsidRPr="008A690A">
        <w:t xml:space="preserve"> 298</w:t>
      </w:r>
      <w:r w:rsidR="00485B0B">
        <w:t>»</w:t>
      </w:r>
      <w:r>
        <w:rPr>
          <w:bCs/>
          <w:color w:val="auto"/>
        </w:rPr>
        <w:t>.</w:t>
      </w:r>
    </w:p>
    <w:p w:rsidR="008A690A" w:rsidRDefault="008A690A" w:rsidP="008A690A">
      <w:pPr>
        <w:ind w:firstLine="709"/>
        <w:jc w:val="both"/>
        <w:rPr>
          <w:bCs/>
          <w:color w:val="auto"/>
        </w:rPr>
      </w:pPr>
      <w:r w:rsidRPr="009E4207">
        <w:t>Субсид</w:t>
      </w:r>
      <w:r>
        <w:t>и</w:t>
      </w:r>
      <w:r w:rsidRPr="009E4207">
        <w:t>и предоставляются из бюджета Забайкальского края в пределах бюджетных ассигнований, предусмотренных в Законе Забайкальского края от 2</w:t>
      </w:r>
      <w:r w:rsidR="00485B0B">
        <w:t>4</w:t>
      </w:r>
      <w:r w:rsidRPr="009E4207">
        <w:t xml:space="preserve"> декабря 202</w:t>
      </w:r>
      <w:r w:rsidR="00485B0B">
        <w:t>4</w:t>
      </w:r>
      <w:r w:rsidRPr="009E4207">
        <w:t xml:space="preserve"> года № 2</w:t>
      </w:r>
      <w:r w:rsidR="00485B0B">
        <w:t>446</w:t>
      </w:r>
      <w:r w:rsidRPr="009E4207">
        <w:t>-ЗЗК «О бюджете Забайкальского края на 202</w:t>
      </w:r>
      <w:r w:rsidR="00485B0B">
        <w:t>5</w:t>
      </w:r>
      <w:r>
        <w:t> </w:t>
      </w:r>
      <w:r w:rsidRPr="009E4207">
        <w:t>год и плановый период 202</w:t>
      </w:r>
      <w:r w:rsidR="00485B0B">
        <w:t>6</w:t>
      </w:r>
      <w:r w:rsidRPr="009E4207">
        <w:t xml:space="preserve"> и 202</w:t>
      </w:r>
      <w:r w:rsidR="00485B0B">
        <w:t>7</w:t>
      </w:r>
      <w:r w:rsidRPr="009E4207">
        <w:t xml:space="preserve"> годов» и лимитов бюджетных обязательств, утвержденных в установленном порядке на предоставление субсидий.</w:t>
      </w:r>
    </w:p>
    <w:p w:rsidR="008A690A" w:rsidRPr="00C96AC1" w:rsidRDefault="008A690A" w:rsidP="008A690A">
      <w:pPr>
        <w:autoSpaceDE w:val="0"/>
        <w:autoSpaceDN w:val="0"/>
        <w:adjustRightInd w:val="0"/>
        <w:ind w:firstLine="709"/>
        <w:jc w:val="both"/>
        <w:rPr>
          <w:bCs/>
          <w:color w:val="auto"/>
        </w:rPr>
      </w:pPr>
      <w:r w:rsidRPr="00446DCA">
        <w:rPr>
          <w:bCs/>
          <w:color w:val="auto"/>
        </w:rPr>
        <w:t>3.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8A690A" w:rsidRPr="00614DFF" w:rsidRDefault="008A690A" w:rsidP="008A690A">
      <w:pPr>
        <w:tabs>
          <w:tab w:val="left" w:pos="1134"/>
        </w:tabs>
        <w:ind w:firstLine="709"/>
        <w:jc w:val="both"/>
        <w:rPr>
          <w:color w:val="auto"/>
          <w:szCs w:val="32"/>
        </w:rPr>
      </w:pPr>
      <w:r w:rsidRPr="00446DCA">
        <w:rPr>
          <w:color w:val="auto"/>
          <w:szCs w:val="32"/>
        </w:rPr>
        <w:t>4. Направлениями</w:t>
      </w:r>
      <w:r>
        <w:rPr>
          <w:color w:val="auto"/>
          <w:szCs w:val="32"/>
        </w:rPr>
        <w:t xml:space="preserve"> расходов, источником финансового обеспечения которых является с</w:t>
      </w:r>
      <w:r w:rsidRPr="009C66E9">
        <w:rPr>
          <w:color w:val="auto"/>
          <w:szCs w:val="32"/>
        </w:rPr>
        <w:t>убсиди</w:t>
      </w:r>
      <w:r>
        <w:rPr>
          <w:color w:val="auto"/>
          <w:szCs w:val="32"/>
        </w:rPr>
        <w:t>я</w:t>
      </w:r>
      <w:r w:rsidR="00485B0B">
        <w:rPr>
          <w:color w:val="auto"/>
          <w:szCs w:val="32"/>
        </w:rPr>
        <w:t>,</w:t>
      </w:r>
      <w:r w:rsidRPr="009C66E9">
        <w:rPr>
          <w:color w:val="auto"/>
          <w:szCs w:val="32"/>
        </w:rPr>
        <w:t xml:space="preserve"> </w:t>
      </w:r>
      <w:r w:rsidR="00485B0B">
        <w:rPr>
          <w:color w:val="auto"/>
          <w:szCs w:val="32"/>
        </w:rPr>
        <w:t>является</w:t>
      </w:r>
      <w:r w:rsidRPr="009C66E9">
        <w:rPr>
          <w:color w:val="auto"/>
          <w:szCs w:val="32"/>
        </w:rPr>
        <w:t xml:space="preserve"> </w:t>
      </w:r>
      <w:r w:rsidRPr="00614DFF">
        <w:rPr>
          <w:color w:val="auto"/>
          <w:szCs w:val="32"/>
        </w:rPr>
        <w:t xml:space="preserve">финансовое обеспечение </w:t>
      </w:r>
      <w:r>
        <w:rPr>
          <w:color w:val="auto"/>
          <w:szCs w:val="32"/>
        </w:rPr>
        <w:t xml:space="preserve">и (или) </w:t>
      </w:r>
      <w:r w:rsidR="00485B0B">
        <w:rPr>
          <w:color w:val="auto"/>
          <w:szCs w:val="32"/>
        </w:rPr>
        <w:t>в</w:t>
      </w:r>
      <w:r w:rsidRPr="00614DFF">
        <w:rPr>
          <w:color w:val="auto"/>
          <w:szCs w:val="32"/>
        </w:rPr>
        <w:t>озмещени</w:t>
      </w:r>
      <w:r w:rsidR="00485B0B">
        <w:rPr>
          <w:color w:val="auto"/>
          <w:szCs w:val="32"/>
        </w:rPr>
        <w:t>е</w:t>
      </w:r>
      <w:r w:rsidRPr="00614DFF">
        <w:rPr>
          <w:color w:val="auto"/>
          <w:szCs w:val="32"/>
        </w:rPr>
        <w:t xml:space="preserve"> затрат работодателей на организацию </w:t>
      </w:r>
      <w:r w:rsidR="00485B0B" w:rsidRPr="008A690A">
        <w:t>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организациями оборонно-промышленного комплекса</w:t>
      </w:r>
      <w:r w:rsidR="00485B0B" w:rsidRPr="001C5984">
        <w:rPr>
          <w:color w:val="auto"/>
          <w:szCs w:val="32"/>
        </w:rPr>
        <w:t xml:space="preserve"> </w:t>
      </w:r>
      <w:r w:rsidRPr="001C5984">
        <w:rPr>
          <w:color w:val="auto"/>
          <w:szCs w:val="32"/>
        </w:rPr>
        <w:t xml:space="preserve">(далее – </w:t>
      </w:r>
      <w:r>
        <w:rPr>
          <w:color w:val="auto"/>
          <w:szCs w:val="32"/>
        </w:rPr>
        <w:t xml:space="preserve">работники). </w:t>
      </w:r>
    </w:p>
    <w:p w:rsidR="00485B0B" w:rsidRDefault="008A690A" w:rsidP="00485B0B">
      <w:pPr>
        <w:shd w:val="clear" w:color="auto" w:fill="FFFFFF"/>
        <w:ind w:firstLine="708"/>
        <w:jc w:val="both"/>
        <w:outlineLvl w:val="0"/>
        <w:rPr>
          <w:bCs/>
          <w:color w:val="auto"/>
        </w:rPr>
      </w:pPr>
      <w:r>
        <w:rPr>
          <w:color w:val="auto"/>
          <w:szCs w:val="32"/>
        </w:rPr>
        <w:t>5</w:t>
      </w:r>
      <w:r w:rsidRPr="00614DFF">
        <w:rPr>
          <w:color w:val="auto"/>
          <w:szCs w:val="32"/>
        </w:rPr>
        <w:t xml:space="preserve">. Работники </w:t>
      </w:r>
      <w:r w:rsidR="00485B0B" w:rsidRPr="008A690A">
        <w:t>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организациями оборонно-промышленного комплекса</w:t>
      </w:r>
      <w:r w:rsidRPr="00614DFF">
        <w:rPr>
          <w:color w:val="auto"/>
          <w:szCs w:val="32"/>
        </w:rPr>
        <w:t xml:space="preserve">, желающие принять участие в дополнительном мероприятии по организации профессионального обучения и дополнительного профессионального образования, могут принять в нем участие, если они не являлись участниками мероприятия по </w:t>
      </w:r>
      <w:r w:rsidRPr="00614DFF">
        <w:rPr>
          <w:color w:val="auto"/>
          <w:szCs w:val="32"/>
        </w:rPr>
        <w:lastRenderedPageBreak/>
        <w:t xml:space="preserve">организации профессионального обучения и дополнительного профессионального образования отдельных категорий </w:t>
      </w:r>
      <w:r w:rsidRPr="007102AD">
        <w:rPr>
          <w:color w:val="auto"/>
          <w:szCs w:val="32"/>
        </w:rPr>
        <w:t xml:space="preserve">граждан, предусмотренного постановлением </w:t>
      </w:r>
      <w:r w:rsidR="00485B0B">
        <w:rPr>
          <w:color w:val="333333"/>
          <w:sz w:val="30"/>
          <w:szCs w:val="30"/>
          <w:shd w:val="clear" w:color="auto" w:fill="FFFFFF"/>
        </w:rPr>
        <w:t>Правительства Российской Федерации от 7 марта 2025 года № 291 «Об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w:t>
      </w:r>
      <w:r w:rsidR="00485B0B">
        <w:rPr>
          <w:bCs/>
          <w:color w:val="auto"/>
        </w:rPr>
        <w:t xml:space="preserve"> </w:t>
      </w:r>
    </w:p>
    <w:p w:rsidR="00485B0B" w:rsidRPr="00A23B0E" w:rsidRDefault="00485B0B" w:rsidP="00485B0B">
      <w:pPr>
        <w:ind w:firstLine="708"/>
        <w:jc w:val="both"/>
      </w:pPr>
      <w:r w:rsidRPr="00A23B0E">
        <w:t xml:space="preserve">6. Министерство осуществляет функции главного распорядителя бюджетных средств в соответствии с бюджетным законодательством Российской Федерации как получатель бюджетных средств, которому направлены в установленном порядке лимиты бюджетных обязательств </w:t>
      </w:r>
      <w:r w:rsidRPr="00A23B0E">
        <w:br/>
        <w:t>на предоставление субсидий на соответствующий финансовый год.</w:t>
      </w:r>
    </w:p>
    <w:p w:rsidR="00485B0B" w:rsidRPr="00A23B0E" w:rsidRDefault="00485B0B" w:rsidP="00485B0B">
      <w:pPr>
        <w:ind w:firstLine="708"/>
        <w:jc w:val="both"/>
      </w:pPr>
      <w:r w:rsidRPr="00A23B0E">
        <w:t>Министерство является уполномоченной организацией, осуществляющей функции по:</w:t>
      </w:r>
    </w:p>
    <w:p w:rsidR="00485B0B" w:rsidRPr="00A23B0E" w:rsidRDefault="00485B0B" w:rsidP="00485B0B">
      <w:pPr>
        <w:ind w:firstLine="708"/>
        <w:jc w:val="both"/>
      </w:pPr>
      <w:r w:rsidRPr="00A23B0E">
        <w:t>приему предложений и документов на отбор по предоставлению субсидий;</w:t>
      </w:r>
    </w:p>
    <w:p w:rsidR="00485B0B" w:rsidRPr="00A23B0E" w:rsidRDefault="00485B0B" w:rsidP="00485B0B">
      <w:pPr>
        <w:ind w:firstLine="708"/>
        <w:jc w:val="both"/>
      </w:pPr>
      <w:r w:rsidRPr="00A23B0E">
        <w:t>рассмотрению предложений на получение субсидий;</w:t>
      </w:r>
    </w:p>
    <w:p w:rsidR="00485B0B" w:rsidRPr="00A23B0E" w:rsidRDefault="00485B0B" w:rsidP="00485B0B">
      <w:pPr>
        <w:ind w:firstLine="708"/>
        <w:jc w:val="both"/>
      </w:pPr>
      <w:r w:rsidRPr="00A23B0E">
        <w:t xml:space="preserve">проверке соответствия предложений участников отбора критериям </w:t>
      </w:r>
      <w:r w:rsidRPr="00A23B0E">
        <w:br/>
        <w:t>и требованиям, указанным в настоящем порядке.</w:t>
      </w:r>
    </w:p>
    <w:p w:rsidR="00485B0B" w:rsidRPr="00A23B0E" w:rsidRDefault="00485B0B" w:rsidP="00485B0B">
      <w:pPr>
        <w:ind w:firstLine="708"/>
        <w:jc w:val="both"/>
      </w:pPr>
      <w:r w:rsidRPr="00A23B0E">
        <w:t>Государственное казенное учреждение «Краевой центр занятости населения» Забайкальского края (далее – Центр занятости) является уполномоченной организацией, осуществляющей функции по заключению соглашения о предоставлении субсидии (далее – Соглашение).</w:t>
      </w:r>
    </w:p>
    <w:p w:rsidR="00485B0B" w:rsidRPr="00A23B0E" w:rsidRDefault="00485B0B" w:rsidP="00485B0B">
      <w:pPr>
        <w:ind w:firstLine="708"/>
        <w:jc w:val="both"/>
      </w:pPr>
      <w:r w:rsidRPr="00A23B0E">
        <w:t>заключению соглашения.</w:t>
      </w:r>
    </w:p>
    <w:p w:rsidR="008A690A" w:rsidRPr="000C6EBC" w:rsidRDefault="00485B0B" w:rsidP="00485B0B">
      <w:pPr>
        <w:ind w:firstLine="709"/>
        <w:jc w:val="both"/>
        <w:rPr>
          <w:bCs/>
          <w:color w:val="auto"/>
        </w:rPr>
      </w:pPr>
      <w:r w:rsidRPr="00A23B0E">
        <w:t>Субсидии предоставляются Министерством через Центр занятости, которому в соответствии с бюджетным законодательством Российской Федерации как подведомственному получателю бюджетных средств направлены в установленном порядке лимиты бюджетных обязательств.</w:t>
      </w:r>
    </w:p>
    <w:p w:rsidR="008A690A" w:rsidRPr="000C6EBC" w:rsidRDefault="008A690A" w:rsidP="008A690A">
      <w:pPr>
        <w:ind w:firstLine="709"/>
        <w:jc w:val="both"/>
        <w:rPr>
          <w:bCs/>
          <w:color w:val="auto"/>
        </w:rPr>
      </w:pPr>
      <w:r>
        <w:rPr>
          <w:bCs/>
          <w:color w:val="auto"/>
        </w:rPr>
        <w:t>7</w:t>
      </w:r>
      <w:r w:rsidRPr="000C6EBC">
        <w:rPr>
          <w:bCs/>
          <w:color w:val="auto"/>
        </w:rPr>
        <w:t>. Способом предоставления субсидии является финансово</w:t>
      </w:r>
      <w:r>
        <w:rPr>
          <w:bCs/>
          <w:color w:val="auto"/>
        </w:rPr>
        <w:t>го</w:t>
      </w:r>
      <w:r w:rsidRPr="000C6EBC">
        <w:rPr>
          <w:bCs/>
          <w:color w:val="auto"/>
        </w:rPr>
        <w:t xml:space="preserve"> обеспечени</w:t>
      </w:r>
      <w:r>
        <w:rPr>
          <w:bCs/>
          <w:color w:val="auto"/>
        </w:rPr>
        <w:t>я и (или) возмещения</w:t>
      </w:r>
      <w:r w:rsidRPr="000C6EBC">
        <w:rPr>
          <w:bCs/>
          <w:color w:val="auto"/>
        </w:rPr>
        <w:t xml:space="preserve"> затрат.</w:t>
      </w:r>
    </w:p>
    <w:p w:rsidR="008A690A" w:rsidRPr="00957EF2" w:rsidRDefault="008A690A" w:rsidP="008A690A">
      <w:pPr>
        <w:tabs>
          <w:tab w:val="left" w:pos="1134"/>
        </w:tabs>
        <w:ind w:firstLine="709"/>
        <w:jc w:val="both"/>
        <w:rPr>
          <w:color w:val="auto"/>
          <w:szCs w:val="32"/>
        </w:rPr>
      </w:pPr>
      <w:r w:rsidRPr="00692945">
        <w:rPr>
          <w:color w:val="auto"/>
          <w:szCs w:val="32"/>
        </w:rPr>
        <w:t>8. К категории</w:t>
      </w:r>
      <w:r w:rsidRPr="009C66E9">
        <w:rPr>
          <w:color w:val="auto"/>
          <w:szCs w:val="32"/>
        </w:rPr>
        <w:t xml:space="preserve"> получател</w:t>
      </w:r>
      <w:r>
        <w:rPr>
          <w:color w:val="auto"/>
          <w:szCs w:val="32"/>
        </w:rPr>
        <w:t>ей</w:t>
      </w:r>
      <w:r w:rsidRPr="009C66E9">
        <w:rPr>
          <w:color w:val="auto"/>
          <w:szCs w:val="32"/>
        </w:rPr>
        <w:t xml:space="preserve"> субсидий в рамках настоящего Порядка относятся юридические лица (за исключением государственных (муниципальных) учреждений), индивидуальные предприниматели (далее также</w:t>
      </w:r>
      <w:r>
        <w:rPr>
          <w:color w:val="auto"/>
          <w:szCs w:val="32"/>
        </w:rPr>
        <w:t xml:space="preserve"> – </w:t>
      </w:r>
      <w:r w:rsidRPr="009C66E9">
        <w:rPr>
          <w:color w:val="auto"/>
          <w:szCs w:val="32"/>
        </w:rPr>
        <w:t>работодатель), соответствующие на дату представления документов на получение субсидий следующим требованиям:</w:t>
      </w:r>
    </w:p>
    <w:p w:rsidR="008A690A" w:rsidRPr="00AE2FF2" w:rsidRDefault="008A690A" w:rsidP="008A690A">
      <w:pPr>
        <w:ind w:firstLine="709"/>
        <w:jc w:val="both"/>
        <w:rPr>
          <w:bCs/>
          <w:color w:val="auto"/>
        </w:rPr>
      </w:pPr>
      <w:r w:rsidRPr="00AE2FF2">
        <w:rPr>
          <w:bCs/>
          <w:color w:val="auto"/>
        </w:rPr>
        <w:t>1) являющиеся предприятиями оборонно-промышленного комплекса, осуществляющие свою деятельность на территории Забайкальского края и включенные в перечень предприятий оборонно-промышленного комплекса, утвержденного Министерством промышленности и торговли Российской Федерации с учетом приоритетности решаемых задач и перечня отдельных организаций оборонно-промышленного комплекса, их структурных подразделений и отдельных производственных объектов, утвержденного в соответствии с постановлением Правительства Российской Федерации от 1</w:t>
      </w:r>
      <w:r>
        <w:rPr>
          <w:bCs/>
          <w:color w:val="auto"/>
        </w:rPr>
        <w:t> </w:t>
      </w:r>
      <w:r w:rsidRPr="00AE2FF2">
        <w:rPr>
          <w:bCs/>
          <w:color w:val="auto"/>
        </w:rPr>
        <w:t xml:space="preserve">августа 2022 года </w:t>
      </w:r>
      <w:r>
        <w:rPr>
          <w:bCs/>
          <w:color w:val="auto"/>
        </w:rPr>
        <w:t>№</w:t>
      </w:r>
      <w:r w:rsidRPr="00AE2FF2">
        <w:rPr>
          <w:bCs/>
          <w:color w:val="auto"/>
        </w:rPr>
        <w:t xml:space="preserve"> 1365 </w:t>
      </w:r>
      <w:r>
        <w:rPr>
          <w:bCs/>
          <w:color w:val="auto"/>
        </w:rPr>
        <w:t>«</w:t>
      </w:r>
      <w:r w:rsidRPr="00AE2FF2">
        <w:rPr>
          <w:bCs/>
          <w:color w:val="auto"/>
        </w:rPr>
        <w:t xml:space="preserve">Об особенностях правового регулирования </w:t>
      </w:r>
      <w:r w:rsidRPr="00AE2FF2">
        <w:rPr>
          <w:bCs/>
          <w:color w:val="auto"/>
        </w:rPr>
        <w:lastRenderedPageBreak/>
        <w:t>трудовых отношений в отдельных организациях, их структурных подразделениях и на отдельных производственных объектах</w:t>
      </w:r>
      <w:r>
        <w:rPr>
          <w:bCs/>
          <w:color w:val="auto"/>
        </w:rPr>
        <w:t>»</w:t>
      </w:r>
      <w:r w:rsidRPr="00AE2FF2">
        <w:rPr>
          <w:bCs/>
          <w:color w:val="auto"/>
        </w:rPr>
        <w:t>;</w:t>
      </w:r>
    </w:p>
    <w:p w:rsidR="008A690A" w:rsidRPr="001B5903" w:rsidRDefault="008A690A" w:rsidP="008A690A">
      <w:pPr>
        <w:ind w:firstLine="709"/>
        <w:jc w:val="both"/>
        <w:rPr>
          <w:bCs/>
          <w:color w:val="auto"/>
        </w:rPr>
      </w:pPr>
      <w:r w:rsidRPr="001B5903">
        <w:rPr>
          <w:bCs/>
          <w:color w:val="auto"/>
        </w:rPr>
        <w:t>2)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A690A" w:rsidRPr="001B5903" w:rsidRDefault="008A690A" w:rsidP="008A690A">
      <w:pPr>
        <w:ind w:firstLine="709"/>
        <w:jc w:val="both"/>
        <w:rPr>
          <w:bCs/>
          <w:color w:val="auto"/>
        </w:rPr>
      </w:pPr>
      <w:r w:rsidRPr="001B5903">
        <w:rPr>
          <w:bCs/>
          <w:color w:val="auto"/>
        </w:rPr>
        <w:t>3)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A690A" w:rsidRPr="001B5903" w:rsidRDefault="008A690A" w:rsidP="008A690A">
      <w:pPr>
        <w:ind w:firstLine="709"/>
        <w:jc w:val="both"/>
        <w:rPr>
          <w:bCs/>
          <w:color w:val="auto"/>
        </w:rPr>
      </w:pPr>
      <w:r w:rsidRPr="001B5903">
        <w:rPr>
          <w:bCs/>
          <w:color w:val="auto"/>
        </w:rPr>
        <w:t>4)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A690A" w:rsidRPr="001B5903" w:rsidRDefault="008A690A" w:rsidP="008A690A">
      <w:pPr>
        <w:ind w:firstLine="709"/>
        <w:jc w:val="both"/>
        <w:rPr>
          <w:bCs/>
          <w:color w:val="auto"/>
        </w:rPr>
      </w:pPr>
      <w:r w:rsidRPr="001B5903">
        <w:rPr>
          <w:bCs/>
          <w:color w:val="000000" w:themeColor="text1"/>
        </w:rPr>
        <w:t xml:space="preserve">5) </w:t>
      </w:r>
      <w:r w:rsidRPr="001B5903">
        <w:rPr>
          <w:bCs/>
          <w:color w:val="auto"/>
        </w:rPr>
        <w:t xml:space="preserve">получатель субсидии </w:t>
      </w:r>
      <w:r w:rsidRPr="001B5903">
        <w:rPr>
          <w:bCs/>
          <w:color w:val="000000" w:themeColor="text1"/>
        </w:rPr>
        <w:t xml:space="preserve">не является иностранным агентом в соответствии с Федеральным законом </w:t>
      </w:r>
      <w:r w:rsidRPr="001B5903">
        <w:rPr>
          <w:bCs/>
          <w:color w:val="auto"/>
        </w:rPr>
        <w:t xml:space="preserve">от </w:t>
      </w:r>
      <w:r w:rsidRPr="001B5903">
        <w:rPr>
          <w:rFonts w:eastAsia="Calibri"/>
          <w:color w:val="auto"/>
        </w:rPr>
        <w:t xml:space="preserve">14 июля 2022 года № 255-ФЗ </w:t>
      </w:r>
      <w:r w:rsidRPr="001B5903">
        <w:rPr>
          <w:bCs/>
          <w:color w:val="000000" w:themeColor="text1"/>
        </w:rPr>
        <w:t xml:space="preserve">«О контроле </w:t>
      </w:r>
      <w:r w:rsidRPr="001B5903">
        <w:rPr>
          <w:bCs/>
          <w:color w:val="auto"/>
        </w:rPr>
        <w:t>за деятельностью лиц, находящихся под иностранным влиянием»;</w:t>
      </w:r>
    </w:p>
    <w:p w:rsidR="008A690A" w:rsidRPr="001B5903" w:rsidRDefault="008A690A" w:rsidP="008A690A">
      <w:pPr>
        <w:ind w:firstLine="709"/>
        <w:jc w:val="both"/>
        <w:rPr>
          <w:bCs/>
          <w:color w:val="auto"/>
        </w:rPr>
      </w:pPr>
      <w:r w:rsidRPr="001B5903">
        <w:rPr>
          <w:bCs/>
          <w:color w:val="auto"/>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 производителе товаров, работ, услуг, являющихся получателями субсидии (участниками отбора);</w:t>
      </w:r>
    </w:p>
    <w:p w:rsidR="008A690A" w:rsidRPr="001B5903" w:rsidRDefault="008A690A" w:rsidP="008A690A">
      <w:pPr>
        <w:ind w:firstLine="709"/>
        <w:jc w:val="both"/>
        <w:rPr>
          <w:bCs/>
          <w:color w:val="auto"/>
        </w:rPr>
      </w:pPr>
      <w:r w:rsidRPr="001B5903">
        <w:rPr>
          <w:bCs/>
          <w:color w:val="auto"/>
        </w:rPr>
        <w:t>7) не получает средства из бюджета Забайкальского края, из которого планируется предоставление субсидии в соответствии с правовым актом, на основании иных нормативных правовых актов Забайкальского края на цели, установленные в пункте 1 настоящего Порядка;</w:t>
      </w:r>
    </w:p>
    <w:p w:rsidR="008A690A" w:rsidRPr="001B5903" w:rsidRDefault="008A690A" w:rsidP="008A690A">
      <w:pPr>
        <w:ind w:firstLine="709"/>
        <w:jc w:val="both"/>
        <w:rPr>
          <w:bCs/>
          <w:color w:val="auto"/>
        </w:rPr>
      </w:pPr>
      <w:r w:rsidRPr="001B5903">
        <w:rPr>
          <w:bCs/>
          <w:color w:val="auto"/>
        </w:rPr>
        <w:t xml:space="preserve">8) </w:t>
      </w:r>
      <w:r w:rsidRPr="001B5903">
        <w:t>получатель субсидии состоит на налоговом учете в налоговых органах и осуществляет деятельность на территории Забайкальского края</w:t>
      </w:r>
      <w:r w:rsidRPr="001B5903">
        <w:rPr>
          <w:bCs/>
          <w:color w:val="auto"/>
        </w:rPr>
        <w:t>;</w:t>
      </w:r>
    </w:p>
    <w:p w:rsidR="008A690A" w:rsidRPr="001B5903" w:rsidRDefault="00DB05A9" w:rsidP="008A690A">
      <w:pPr>
        <w:ind w:firstLine="709"/>
        <w:jc w:val="both"/>
        <w:rPr>
          <w:bCs/>
          <w:color w:val="auto"/>
        </w:rPr>
      </w:pPr>
      <w:r>
        <w:rPr>
          <w:bCs/>
          <w:color w:val="auto"/>
        </w:rPr>
        <w:lastRenderedPageBreak/>
        <w:t>9</w:t>
      </w:r>
      <w:r w:rsidR="008A690A" w:rsidRPr="001B5903">
        <w:rPr>
          <w:bCs/>
          <w:color w:val="auto"/>
        </w:rPr>
        <w:t>)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8A690A" w:rsidRPr="000C46DC" w:rsidRDefault="008A690A" w:rsidP="008A690A">
      <w:pPr>
        <w:ind w:firstLine="709"/>
        <w:jc w:val="both"/>
        <w:rPr>
          <w:bCs/>
          <w:color w:val="auto"/>
        </w:rPr>
      </w:pPr>
      <w:r w:rsidRPr="001B5903">
        <w:rPr>
          <w:bCs/>
          <w:color w:val="auto"/>
        </w:rPr>
        <w:t>1</w:t>
      </w:r>
      <w:r w:rsidR="00DB05A9">
        <w:rPr>
          <w:bCs/>
          <w:color w:val="auto"/>
        </w:rPr>
        <w:t>0</w:t>
      </w:r>
      <w:r w:rsidRPr="001B5903">
        <w:rPr>
          <w:bCs/>
          <w:color w:val="auto"/>
        </w:rPr>
        <w:t>) у получателя субсидии отсутствуют просроченная задолженность по возврату в бюджет Забайкальского края,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8A690A" w:rsidRDefault="008A690A" w:rsidP="008A690A">
      <w:pPr>
        <w:ind w:firstLine="709"/>
        <w:jc w:val="both"/>
      </w:pPr>
      <w:r w:rsidRPr="00356502">
        <w:t>9. Условия</w:t>
      </w:r>
      <w:r>
        <w:t xml:space="preserve"> предоставления субсидии:</w:t>
      </w:r>
    </w:p>
    <w:p w:rsidR="008A690A" w:rsidRDefault="008A690A" w:rsidP="008A690A">
      <w:pPr>
        <w:ind w:firstLine="709"/>
        <w:jc w:val="both"/>
        <w:rPr>
          <w:bCs/>
          <w:color w:val="auto"/>
        </w:rPr>
      </w:pPr>
      <w:r>
        <w:rPr>
          <w:bCs/>
          <w:color w:val="auto"/>
        </w:rPr>
        <w:t>1</w:t>
      </w:r>
      <w:r w:rsidRPr="00523081">
        <w:rPr>
          <w:bCs/>
          <w:color w:val="auto"/>
        </w:rPr>
        <w:t xml:space="preserve">) </w:t>
      </w:r>
      <w:r w:rsidRPr="00923C71">
        <w:rPr>
          <w:bCs/>
          <w:color w:val="auto"/>
        </w:rPr>
        <w:t>заключение соглашения о предоставлении субсидий в 202</w:t>
      </w:r>
      <w:r w:rsidR="00485B0B">
        <w:rPr>
          <w:bCs/>
          <w:color w:val="auto"/>
        </w:rPr>
        <w:t>5</w:t>
      </w:r>
      <w:r w:rsidRPr="00923C71">
        <w:rPr>
          <w:bCs/>
          <w:color w:val="auto"/>
        </w:rPr>
        <w:t xml:space="preserve"> году между Центром з</w:t>
      </w:r>
      <w:r>
        <w:rPr>
          <w:bCs/>
          <w:color w:val="auto"/>
        </w:rPr>
        <w:t>анятости и получателем субсидий;</w:t>
      </w:r>
    </w:p>
    <w:p w:rsidR="008A690A" w:rsidRPr="00957EF2" w:rsidRDefault="008A690A" w:rsidP="008A690A">
      <w:pPr>
        <w:ind w:firstLine="709"/>
        <w:jc w:val="both"/>
        <w:rPr>
          <w:bCs/>
          <w:color w:val="auto"/>
        </w:rPr>
      </w:pPr>
      <w:r>
        <w:rPr>
          <w:bCs/>
          <w:color w:val="auto"/>
        </w:rPr>
        <w:t>2) соответствие получателя субсидий (участник</w:t>
      </w:r>
      <w:r w:rsidR="00485B0B">
        <w:rPr>
          <w:bCs/>
          <w:color w:val="auto"/>
        </w:rPr>
        <w:t>а</w:t>
      </w:r>
      <w:r>
        <w:rPr>
          <w:bCs/>
          <w:color w:val="auto"/>
        </w:rPr>
        <w:t xml:space="preserve"> отбора) категории </w:t>
      </w:r>
      <w:r w:rsidRPr="00516E7E">
        <w:rPr>
          <w:bCs/>
          <w:color w:val="auto"/>
        </w:rPr>
        <w:t xml:space="preserve">и требованиям, установленным в пункте в пункте </w:t>
      </w:r>
      <w:r>
        <w:rPr>
          <w:bCs/>
          <w:color w:val="auto"/>
        </w:rPr>
        <w:t>8</w:t>
      </w:r>
      <w:r w:rsidRPr="00516E7E">
        <w:rPr>
          <w:bCs/>
          <w:color w:val="auto"/>
        </w:rPr>
        <w:t xml:space="preserve"> настоящего Порядка;</w:t>
      </w:r>
    </w:p>
    <w:p w:rsidR="008A690A" w:rsidRPr="00957EF2" w:rsidRDefault="008A690A" w:rsidP="008A690A">
      <w:pPr>
        <w:ind w:firstLine="709"/>
        <w:jc w:val="both"/>
        <w:rPr>
          <w:bCs/>
          <w:color w:val="auto"/>
        </w:rPr>
      </w:pPr>
      <w:r>
        <w:rPr>
          <w:bCs/>
          <w:color w:val="auto"/>
        </w:rPr>
        <w:t>3</w:t>
      </w:r>
      <w:r w:rsidRPr="0051709A">
        <w:rPr>
          <w:bCs/>
          <w:color w:val="auto"/>
        </w:rPr>
        <w:t>)</w:t>
      </w:r>
      <w:r w:rsidRPr="00957EF2">
        <w:rPr>
          <w:bCs/>
          <w:color w:val="auto"/>
        </w:rPr>
        <w:t xml:space="preserve"> согласие получателя субсидий</w:t>
      </w:r>
      <w:r>
        <w:rPr>
          <w:bCs/>
          <w:color w:val="auto"/>
        </w:rPr>
        <w:t xml:space="preserve"> (участника отбора)</w:t>
      </w:r>
      <w:r w:rsidRPr="00957EF2">
        <w:rPr>
          <w:bCs/>
          <w:color w:val="auto"/>
        </w:rPr>
        <w:t xml:space="preserve"> и лиц, указанных в пункте 5 статьи 78 Бюджетного кодекса Российской Федерации, на осуществление Министерством и органами финансового контроля проверок, предусмотренных </w:t>
      </w:r>
      <w:r w:rsidRPr="00756933">
        <w:rPr>
          <w:bCs/>
          <w:color w:val="auto"/>
        </w:rPr>
        <w:t>пунктом 56 настоящего Порядка</w:t>
      </w:r>
      <w:r w:rsidRPr="00A46206">
        <w:rPr>
          <w:bCs/>
          <w:color w:val="auto"/>
        </w:rPr>
        <w:t>;</w:t>
      </w:r>
    </w:p>
    <w:p w:rsidR="008A690A" w:rsidRPr="000C46DC" w:rsidRDefault="008A690A" w:rsidP="008A690A">
      <w:pPr>
        <w:ind w:firstLine="709"/>
        <w:jc w:val="both"/>
        <w:rPr>
          <w:bCs/>
          <w:color w:val="auto"/>
        </w:rPr>
      </w:pPr>
      <w:r>
        <w:rPr>
          <w:bCs/>
          <w:color w:val="auto"/>
        </w:rPr>
        <w:t>4</w:t>
      </w:r>
      <w:r w:rsidRPr="000C46DC">
        <w:rPr>
          <w:bCs/>
          <w:color w:val="auto"/>
        </w:rPr>
        <w:t>) достижение получателем субсидий значений результата предоставления субсидий в соответствии с соглашением;</w:t>
      </w:r>
    </w:p>
    <w:p w:rsidR="008A690A" w:rsidRDefault="008A690A" w:rsidP="008A690A">
      <w:pPr>
        <w:shd w:val="clear" w:color="auto" w:fill="FFFFFF"/>
        <w:ind w:firstLine="708"/>
        <w:jc w:val="both"/>
        <w:outlineLvl w:val="0"/>
        <w:rPr>
          <w:color w:val="auto"/>
          <w:szCs w:val="32"/>
        </w:rPr>
      </w:pPr>
      <w:r>
        <w:rPr>
          <w:bCs/>
          <w:color w:val="auto"/>
        </w:rPr>
        <w:t>5</w:t>
      </w:r>
      <w:r w:rsidRPr="000C46DC">
        <w:rPr>
          <w:bCs/>
          <w:color w:val="auto"/>
        </w:rPr>
        <w:t xml:space="preserve">) наличие письменного обязательства работодателя о том, что работники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постановлением </w:t>
      </w:r>
      <w:r w:rsidR="00485B0B">
        <w:rPr>
          <w:color w:val="333333"/>
          <w:sz w:val="30"/>
          <w:szCs w:val="30"/>
          <w:shd w:val="clear" w:color="auto" w:fill="FFFFFF"/>
        </w:rPr>
        <w:t xml:space="preserve">Правительства Российской Федерации от 7 марта </w:t>
      </w:r>
      <w:r w:rsidR="00485B0B">
        <w:rPr>
          <w:color w:val="333333"/>
          <w:sz w:val="30"/>
          <w:szCs w:val="30"/>
          <w:shd w:val="clear" w:color="auto" w:fill="FFFFFF"/>
        </w:rPr>
        <w:br/>
        <w:t xml:space="preserve">2025 года № 291 «Об утверждении Положения о реализации мероприятий по организации профессионального обучения </w:t>
      </w:r>
      <w:r w:rsidR="00485B0B">
        <w:rPr>
          <w:color w:val="333333"/>
          <w:sz w:val="30"/>
          <w:szCs w:val="30"/>
          <w:shd w:val="clear" w:color="auto" w:fill="FFFFFF"/>
        </w:rPr>
        <w:br/>
        <w:t>и дополнительного профессионального образования отдельных категорий граждан»</w:t>
      </w:r>
      <w:r w:rsidRPr="0053133A">
        <w:rPr>
          <w:color w:val="auto"/>
          <w:szCs w:val="32"/>
        </w:rPr>
        <w:t>.</w:t>
      </w:r>
    </w:p>
    <w:p w:rsidR="008A690A" w:rsidRDefault="008A690A" w:rsidP="008A690A">
      <w:pPr>
        <w:ind w:firstLine="709"/>
        <w:jc w:val="both"/>
        <w:rPr>
          <w:bCs/>
          <w:color w:val="auto"/>
        </w:rPr>
      </w:pPr>
      <w:r>
        <w:rPr>
          <w:bCs/>
          <w:color w:val="auto"/>
        </w:rPr>
        <w:t>10</w:t>
      </w:r>
      <w:r w:rsidRPr="000C46DC">
        <w:rPr>
          <w:bCs/>
          <w:color w:val="auto"/>
        </w:rPr>
        <w:t>. Субсидии предоставляются получателю субсидий на основании соглашения</w:t>
      </w:r>
      <w:r w:rsidRPr="00CC1F02">
        <w:rPr>
          <w:bCs/>
          <w:color w:val="auto"/>
        </w:rPr>
        <w:t xml:space="preserve"> </w:t>
      </w:r>
      <w:r w:rsidRPr="00532C02">
        <w:rPr>
          <w:bCs/>
          <w:color w:val="auto"/>
        </w:rPr>
        <w:t>о предоставлении субсидий</w:t>
      </w:r>
      <w:r>
        <w:rPr>
          <w:bCs/>
          <w:color w:val="auto"/>
        </w:rPr>
        <w:t xml:space="preserve"> (далее – Соглашение)</w:t>
      </w:r>
      <w:r w:rsidRPr="000C46DC">
        <w:rPr>
          <w:bCs/>
          <w:color w:val="auto"/>
        </w:rPr>
        <w:t>.</w:t>
      </w:r>
      <w:r>
        <w:rPr>
          <w:bCs/>
          <w:color w:val="auto"/>
        </w:rPr>
        <w:t xml:space="preserve"> При необходимости внесения изменений в Соглашение заключается дополнительной соглашение к Соглашению или дополнительное соглашение о расторжении Соглашения.</w:t>
      </w:r>
    </w:p>
    <w:p w:rsidR="008A690A" w:rsidRPr="00532C02" w:rsidRDefault="008A690A" w:rsidP="008A690A">
      <w:pPr>
        <w:ind w:firstLine="709"/>
        <w:jc w:val="both"/>
        <w:rPr>
          <w:bCs/>
        </w:rPr>
      </w:pPr>
      <w:r w:rsidRPr="00DC22DE">
        <w:rPr>
          <w:color w:val="auto"/>
          <w:szCs w:val="32"/>
        </w:rPr>
        <w:t>11.</w:t>
      </w:r>
      <w:r>
        <w:rPr>
          <w:color w:val="auto"/>
          <w:szCs w:val="32"/>
        </w:rPr>
        <w:t xml:space="preserve"> </w:t>
      </w:r>
      <w:r w:rsidRPr="00532C02">
        <w:rPr>
          <w:bCs/>
          <w:color w:val="auto"/>
        </w:rPr>
        <w:t>Соглашение о предоставлении субсидий</w:t>
      </w:r>
      <w:r>
        <w:rPr>
          <w:bCs/>
          <w:color w:val="auto"/>
        </w:rPr>
        <w:t xml:space="preserve"> </w:t>
      </w:r>
      <w:r w:rsidRPr="00874808">
        <w:rPr>
          <w:bCs/>
          <w:color w:val="auto"/>
        </w:rPr>
        <w:t>заключается в</w:t>
      </w:r>
      <w:r w:rsidRPr="00874808">
        <w:rPr>
          <w:bCs/>
        </w:rPr>
        <w:t xml:space="preserve"> государственной интегрированной информационной системе управления </w:t>
      </w:r>
      <w:r w:rsidRPr="00874808">
        <w:rPr>
          <w:bCs/>
        </w:rPr>
        <w:lastRenderedPageBreak/>
        <w:t xml:space="preserve">общественными финансами «Электронный бюджет» (далее - система «Электронный бюджет») в соответствии с типовыми </w:t>
      </w:r>
      <w:hyperlink r:id="rId9">
        <w:r w:rsidRPr="00874808">
          <w:rPr>
            <w:bCs/>
            <w:color w:val="auto"/>
          </w:rPr>
          <w:t>формами</w:t>
        </w:r>
      </w:hyperlink>
      <w:r w:rsidRPr="00874808">
        <w:rPr>
          <w:bCs/>
        </w:rPr>
        <w:t>, установленными Министерством финансов Российской Федерации для соглашений о предоставлении субсидий из федерального бюджета;</w:t>
      </w:r>
    </w:p>
    <w:p w:rsidR="008A690A" w:rsidRPr="000C46DC" w:rsidRDefault="008A690A" w:rsidP="008A690A">
      <w:pPr>
        <w:ind w:firstLine="708"/>
        <w:jc w:val="both"/>
        <w:rPr>
          <w:color w:val="auto"/>
          <w:szCs w:val="32"/>
        </w:rPr>
      </w:pPr>
      <w:r w:rsidRPr="00DC22DE">
        <w:rPr>
          <w:color w:val="auto"/>
          <w:szCs w:val="32"/>
        </w:rPr>
        <w:t>12. Результатом</w:t>
      </w:r>
      <w:r w:rsidRPr="000C46DC">
        <w:rPr>
          <w:color w:val="auto"/>
          <w:szCs w:val="32"/>
        </w:rPr>
        <w:t xml:space="preserve"> предоставления субсидий является:</w:t>
      </w:r>
    </w:p>
    <w:p w:rsidR="008A690A" w:rsidRPr="000C46DC" w:rsidRDefault="008A690A" w:rsidP="008A690A">
      <w:pPr>
        <w:ind w:firstLine="708"/>
        <w:jc w:val="both"/>
        <w:rPr>
          <w:color w:val="auto"/>
          <w:szCs w:val="32"/>
        </w:rPr>
      </w:pPr>
      <w:r w:rsidRPr="000C46DC">
        <w:t xml:space="preserve">прошли профессиональное обучение и получили дополнительное профессиональное образование работники организаций оборонно-промышленного комплекса, а также граждане, обратившиеся в органы службы занятости за содействием в поиске подходящей работы </w:t>
      </w:r>
      <w:r w:rsidR="00DB05A9">
        <w:br/>
      </w:r>
      <w:r w:rsidRPr="000C46DC">
        <w:t xml:space="preserve">и заключившие ученический договор с -промышленного комплекса </w:t>
      </w:r>
      <w:r w:rsidRPr="000C46DC">
        <w:rPr>
          <w:color w:val="auto"/>
          <w:szCs w:val="32"/>
        </w:rPr>
        <w:t xml:space="preserve">(не менее одного работника, прошедшего обучение), по состоянию на 31 декабря </w:t>
      </w:r>
      <w:r w:rsidR="00DB05A9">
        <w:rPr>
          <w:color w:val="auto"/>
          <w:szCs w:val="32"/>
        </w:rPr>
        <w:br/>
      </w:r>
      <w:r w:rsidRPr="000C46DC">
        <w:rPr>
          <w:color w:val="auto"/>
          <w:szCs w:val="32"/>
        </w:rPr>
        <w:t>202</w:t>
      </w:r>
      <w:r w:rsidR="00DB05A9">
        <w:rPr>
          <w:color w:val="auto"/>
          <w:szCs w:val="32"/>
        </w:rPr>
        <w:t>5</w:t>
      </w:r>
      <w:r w:rsidRPr="000C46DC">
        <w:rPr>
          <w:color w:val="auto"/>
          <w:szCs w:val="32"/>
        </w:rPr>
        <w:t xml:space="preserve"> года (человек).</w:t>
      </w:r>
    </w:p>
    <w:p w:rsidR="008A690A" w:rsidRPr="000C46DC" w:rsidRDefault="008A690A" w:rsidP="008A690A">
      <w:pPr>
        <w:tabs>
          <w:tab w:val="left" w:pos="1134"/>
        </w:tabs>
        <w:ind w:firstLine="709"/>
        <w:jc w:val="both"/>
        <w:rPr>
          <w:color w:val="auto"/>
          <w:szCs w:val="32"/>
        </w:rPr>
      </w:pPr>
      <w:r w:rsidRPr="000C46DC">
        <w:rPr>
          <w:color w:val="auto"/>
          <w:szCs w:val="32"/>
        </w:rPr>
        <w:t>1</w:t>
      </w:r>
      <w:r>
        <w:rPr>
          <w:color w:val="auto"/>
          <w:szCs w:val="32"/>
        </w:rPr>
        <w:t>3</w:t>
      </w:r>
      <w:r w:rsidRPr="000C46DC">
        <w:rPr>
          <w:color w:val="auto"/>
          <w:szCs w:val="32"/>
        </w:rPr>
        <w:t>. Размер субсидий (S) рассчитывается по формуле:</w:t>
      </w:r>
    </w:p>
    <w:p w:rsidR="008A690A" w:rsidRPr="000C46DC" w:rsidRDefault="008A690A" w:rsidP="008A690A">
      <w:pPr>
        <w:tabs>
          <w:tab w:val="left" w:pos="1134"/>
        </w:tabs>
        <w:ind w:firstLine="709"/>
        <w:jc w:val="center"/>
        <w:rPr>
          <w:color w:val="auto"/>
          <w:szCs w:val="32"/>
        </w:rPr>
      </w:pPr>
      <w:r w:rsidRPr="000C46DC">
        <w:rPr>
          <w:color w:val="auto"/>
          <w:szCs w:val="32"/>
        </w:rPr>
        <w:t>S = N x С, где:</w:t>
      </w:r>
    </w:p>
    <w:p w:rsidR="008A690A" w:rsidRPr="000C46DC" w:rsidRDefault="008A690A" w:rsidP="008A690A">
      <w:pPr>
        <w:tabs>
          <w:tab w:val="left" w:pos="1134"/>
        </w:tabs>
        <w:ind w:firstLine="709"/>
        <w:jc w:val="both"/>
        <w:rPr>
          <w:color w:val="auto"/>
          <w:szCs w:val="32"/>
        </w:rPr>
      </w:pPr>
      <w:r w:rsidRPr="000C46DC">
        <w:rPr>
          <w:color w:val="auto"/>
          <w:szCs w:val="32"/>
        </w:rPr>
        <w:t>N – численность работников организаций, планируемых направить на профессиональное обучение;</w:t>
      </w:r>
    </w:p>
    <w:p w:rsidR="008A690A" w:rsidRPr="000C46DC" w:rsidRDefault="008A690A" w:rsidP="008A690A">
      <w:pPr>
        <w:tabs>
          <w:tab w:val="left" w:pos="1134"/>
        </w:tabs>
        <w:ind w:firstLine="709"/>
        <w:jc w:val="both"/>
        <w:rPr>
          <w:color w:val="auto"/>
          <w:szCs w:val="32"/>
        </w:rPr>
      </w:pPr>
      <w:r w:rsidRPr="000C46DC">
        <w:rPr>
          <w:color w:val="auto"/>
          <w:szCs w:val="32"/>
        </w:rPr>
        <w:t>С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 рублей).</w:t>
      </w:r>
    </w:p>
    <w:p w:rsidR="008A690A" w:rsidRDefault="008A690A" w:rsidP="008A690A">
      <w:pPr>
        <w:tabs>
          <w:tab w:val="left" w:pos="1134"/>
        </w:tabs>
        <w:ind w:firstLine="709"/>
        <w:jc w:val="both"/>
        <w:rPr>
          <w:color w:val="auto"/>
          <w:szCs w:val="32"/>
        </w:rPr>
      </w:pPr>
      <w:r w:rsidRPr="000C46DC">
        <w:rPr>
          <w:color w:val="auto"/>
          <w:szCs w:val="32"/>
        </w:rPr>
        <w:t>1</w:t>
      </w:r>
      <w:r>
        <w:rPr>
          <w:color w:val="auto"/>
          <w:szCs w:val="32"/>
        </w:rPr>
        <w:t>4</w:t>
      </w:r>
      <w:r w:rsidRPr="000C46DC">
        <w:rPr>
          <w:color w:val="auto"/>
          <w:szCs w:val="32"/>
        </w:rPr>
        <w:t>. Документы, подтверждающие фактически произведенные затраты, источником которых стали субсидии, представляются получателем субсидий в Центр занятости не позднее 15 рабочих дней с даты завершения работниками обучения, указанной в соглашении, с приложением документов, перечень которых устанавливается Министерством</w:t>
      </w:r>
      <w:r>
        <w:rPr>
          <w:color w:val="auto"/>
          <w:szCs w:val="32"/>
        </w:rPr>
        <w:t xml:space="preserve"> </w:t>
      </w:r>
      <w:r>
        <w:rPr>
          <w:bCs/>
          <w:color w:val="auto"/>
        </w:rPr>
        <w:t xml:space="preserve">размещенный по адресу </w:t>
      </w:r>
      <w:r w:rsidRPr="000F3E40">
        <w:rPr>
          <w:bCs/>
          <w:color w:val="auto"/>
        </w:rPr>
        <w:t>https://zabzan.ru/</w:t>
      </w:r>
      <w:r>
        <w:rPr>
          <w:bCs/>
          <w:color w:val="auto"/>
        </w:rPr>
        <w:t xml:space="preserve"> (далее - </w:t>
      </w:r>
      <w:r w:rsidRPr="00957EF2">
        <w:rPr>
          <w:bCs/>
          <w:color w:val="auto"/>
        </w:rPr>
        <w:t>интерактивн</w:t>
      </w:r>
      <w:r>
        <w:rPr>
          <w:bCs/>
          <w:color w:val="auto"/>
        </w:rPr>
        <w:t>ый</w:t>
      </w:r>
      <w:r w:rsidRPr="00957EF2">
        <w:rPr>
          <w:bCs/>
          <w:color w:val="auto"/>
        </w:rPr>
        <w:t xml:space="preserve"> портал</w:t>
      </w:r>
      <w:r>
        <w:rPr>
          <w:bCs/>
          <w:color w:val="auto"/>
        </w:rPr>
        <w:t>)</w:t>
      </w:r>
      <w:r w:rsidRPr="00957EF2">
        <w:rPr>
          <w:bCs/>
          <w:color w:val="auto"/>
        </w:rPr>
        <w:t>.</w:t>
      </w:r>
    </w:p>
    <w:p w:rsidR="008A690A" w:rsidRDefault="008A690A" w:rsidP="008A690A">
      <w:pPr>
        <w:tabs>
          <w:tab w:val="left" w:pos="1134"/>
        </w:tabs>
        <w:ind w:firstLine="709"/>
        <w:jc w:val="both"/>
        <w:rPr>
          <w:color w:val="auto"/>
          <w:szCs w:val="32"/>
        </w:rPr>
      </w:pPr>
    </w:p>
    <w:p w:rsidR="008A690A" w:rsidRDefault="008A690A" w:rsidP="008A690A">
      <w:pPr>
        <w:ind w:firstLine="709"/>
        <w:jc w:val="center"/>
        <w:rPr>
          <w:rFonts w:eastAsia="Calibri"/>
        </w:rPr>
      </w:pPr>
      <w:r w:rsidRPr="00A16252">
        <w:rPr>
          <w:b/>
          <w:bCs/>
          <w:color w:val="auto"/>
        </w:rPr>
        <w:t>2. Порядок организации и проведения отбора</w:t>
      </w:r>
    </w:p>
    <w:p w:rsidR="008A690A" w:rsidRPr="00A16252" w:rsidRDefault="008A690A" w:rsidP="008A690A">
      <w:pPr>
        <w:ind w:firstLine="709"/>
        <w:jc w:val="center"/>
        <w:rPr>
          <w:b/>
          <w:bCs/>
          <w:color w:val="auto"/>
        </w:rPr>
      </w:pPr>
    </w:p>
    <w:p w:rsidR="008A690A" w:rsidRDefault="008A690A" w:rsidP="008A690A">
      <w:pPr>
        <w:ind w:firstLine="709"/>
        <w:jc w:val="both"/>
        <w:rPr>
          <w:bCs/>
          <w:color w:val="auto"/>
        </w:rPr>
      </w:pPr>
      <w:r w:rsidRPr="00DC22DE">
        <w:rPr>
          <w:bCs/>
          <w:color w:val="auto"/>
        </w:rPr>
        <w:t xml:space="preserve">15. </w:t>
      </w:r>
      <w:r w:rsidRPr="00DC22DE">
        <w:t>Отбор получателей субсидии осуществляется способом запроса предложений (далее – отбор) исходя из соответствия участников отбора категории и требованиям, установленным настоящим Порядком, и очередности поступления заявок участников отбора на участие в отборе (далее - заявка).</w:t>
      </w:r>
    </w:p>
    <w:p w:rsidR="008A690A" w:rsidRDefault="008A690A" w:rsidP="008A690A">
      <w:pPr>
        <w:autoSpaceDE w:val="0"/>
        <w:autoSpaceDN w:val="0"/>
        <w:adjustRightInd w:val="0"/>
        <w:ind w:firstLine="709"/>
        <w:jc w:val="both"/>
        <w:rPr>
          <w:rFonts w:eastAsia="Calibri"/>
        </w:rPr>
      </w:pPr>
      <w:r w:rsidRPr="0042423B">
        <w:rPr>
          <w:bCs/>
          <w:color w:val="auto"/>
        </w:rPr>
        <w:t>1</w:t>
      </w:r>
      <w:r>
        <w:rPr>
          <w:bCs/>
          <w:color w:val="auto"/>
        </w:rPr>
        <w:t>6</w:t>
      </w:r>
      <w:r w:rsidRPr="0042423B">
        <w:rPr>
          <w:bCs/>
          <w:color w:val="auto"/>
        </w:rPr>
        <w:t xml:space="preserve">. </w:t>
      </w:r>
      <w:r w:rsidRPr="0042423B">
        <w:rPr>
          <w:rFonts w:ascii="Times New Roman CYR" w:eastAsia="Calibri" w:hAnsi="Times New Roman CYR" w:cs="Times New Roman CYR"/>
        </w:rPr>
        <w:t>Отбор</w:t>
      </w:r>
      <w:r>
        <w:rPr>
          <w:rFonts w:ascii="Times New Roman CYR" w:eastAsia="Calibri" w:hAnsi="Times New Roman CYR" w:cs="Times New Roman CYR"/>
        </w:rPr>
        <w:t xml:space="preserve"> осуществляется с использованием государственной интегрированной информационной системы управления общественными финансами </w:t>
      </w:r>
      <w:r>
        <w:rPr>
          <w:rFonts w:eastAsia="Calibri"/>
        </w:rPr>
        <w:t>«</w:t>
      </w:r>
      <w:r>
        <w:rPr>
          <w:rFonts w:ascii="Times New Roman CYR" w:eastAsia="Calibri" w:hAnsi="Times New Roman CYR" w:cs="Times New Roman CYR"/>
        </w:rPr>
        <w:t>Электронный бюджет</w:t>
      </w:r>
      <w:r>
        <w:rPr>
          <w:rFonts w:eastAsia="Calibri"/>
        </w:rPr>
        <w:t>» (</w:t>
      </w:r>
      <w:r>
        <w:rPr>
          <w:rFonts w:ascii="Times New Roman CYR" w:eastAsia="Calibri" w:hAnsi="Times New Roman CYR" w:cs="Times New Roman CYR"/>
        </w:rPr>
        <w:t xml:space="preserve">далее - система </w:t>
      </w:r>
      <w:r>
        <w:rPr>
          <w:rFonts w:eastAsia="Calibri"/>
        </w:rPr>
        <w:t>«</w:t>
      </w:r>
      <w:r>
        <w:rPr>
          <w:rFonts w:ascii="Times New Roman CYR" w:eastAsia="Calibri" w:hAnsi="Times New Roman CYR" w:cs="Times New Roman CYR"/>
        </w:rPr>
        <w:t>Электронный бюджет</w:t>
      </w:r>
      <w:r>
        <w:rPr>
          <w:rFonts w:eastAsia="Calibri"/>
        </w:rPr>
        <w:t xml:space="preserve">») </w:t>
      </w:r>
      <w:r>
        <w:rPr>
          <w:rFonts w:ascii="Times New Roman CYR" w:eastAsia="Calibri" w:hAnsi="Times New Roman CYR" w:cs="Times New Roman CYR"/>
        </w:rPr>
        <w:t xml:space="preserve">на сайте </w:t>
      </w:r>
      <w:r>
        <w:rPr>
          <w:rFonts w:eastAsia="Calibri"/>
        </w:rPr>
        <w:t>«</w:t>
      </w:r>
      <w:r>
        <w:rPr>
          <w:rFonts w:ascii="Times New Roman CYR" w:eastAsia="Calibri" w:hAnsi="Times New Roman CYR" w:cs="Times New Roman CYR"/>
        </w:rPr>
        <w:t>Портал предоставления мер финансовой государственной поддержки</w:t>
      </w:r>
      <w:r>
        <w:rPr>
          <w:rFonts w:eastAsia="Calibri"/>
        </w:rPr>
        <w:t xml:space="preserve">» (https://promote.budget.gov.ru/) </w:t>
      </w:r>
      <w:r>
        <w:rPr>
          <w:rFonts w:ascii="Times New Roman CYR" w:eastAsia="Calibri" w:hAnsi="Times New Roman CYR" w:cs="Times New Roman CYR"/>
        </w:rPr>
        <w:t>в информационно -</w:t>
      </w:r>
      <w:r>
        <w:rPr>
          <w:rFonts w:eastAsia="Calibri"/>
        </w:rPr>
        <w:t xml:space="preserve"> </w:t>
      </w:r>
      <w:r>
        <w:rPr>
          <w:rFonts w:ascii="Times New Roman CYR" w:eastAsia="Calibri" w:hAnsi="Times New Roman CYR" w:cs="Times New Roman CYR"/>
        </w:rPr>
        <w:t xml:space="preserve">телекоммуникационной сети </w:t>
      </w:r>
      <w:r>
        <w:rPr>
          <w:rFonts w:eastAsia="Calibri"/>
        </w:rPr>
        <w:t>«</w:t>
      </w:r>
      <w:r>
        <w:rPr>
          <w:rFonts w:ascii="Times New Roman CYR" w:eastAsia="Calibri" w:hAnsi="Times New Roman CYR" w:cs="Times New Roman CYR"/>
        </w:rPr>
        <w:t>Интернет</w:t>
      </w:r>
      <w:r>
        <w:rPr>
          <w:rFonts w:eastAsia="Calibri"/>
        </w:rPr>
        <w:t>».</w:t>
      </w:r>
    </w:p>
    <w:p w:rsidR="00DB05A9" w:rsidRPr="00A23B0E" w:rsidRDefault="00DB05A9" w:rsidP="00DB05A9">
      <w:pPr>
        <w:ind w:firstLine="708"/>
        <w:jc w:val="both"/>
      </w:pPr>
      <w:r w:rsidRPr="00A23B0E">
        <w:t>Министерство осуществляет полномочия по проведению отбора.</w:t>
      </w:r>
    </w:p>
    <w:p w:rsidR="00DB05A9" w:rsidRDefault="00DB05A9" w:rsidP="00DB05A9">
      <w:pPr>
        <w:autoSpaceDE w:val="0"/>
        <w:autoSpaceDN w:val="0"/>
        <w:adjustRightInd w:val="0"/>
        <w:ind w:firstLine="709"/>
        <w:jc w:val="both"/>
      </w:pPr>
      <w:r w:rsidRPr="00A23B0E">
        <w:t xml:space="preserve">Взаимодействие Министерства с участниками отбора осуществляется </w:t>
      </w:r>
      <w:r w:rsidRPr="00A23B0E">
        <w:br/>
        <w:t xml:space="preserve">в системе «Электронный бюджет» с использованием документов </w:t>
      </w:r>
      <w:r w:rsidRPr="00A23B0E">
        <w:br/>
        <w:t>в электронной форме.</w:t>
      </w:r>
    </w:p>
    <w:p w:rsidR="008A690A" w:rsidRDefault="008A690A" w:rsidP="00DB05A9">
      <w:pPr>
        <w:autoSpaceDE w:val="0"/>
        <w:autoSpaceDN w:val="0"/>
        <w:adjustRightInd w:val="0"/>
        <w:ind w:firstLine="709"/>
        <w:jc w:val="both"/>
        <w:rPr>
          <w:rFonts w:eastAsia="Calibri"/>
        </w:rPr>
      </w:pPr>
      <w:r>
        <w:rPr>
          <w:rFonts w:ascii="Times New Roman CYR" w:eastAsia="Calibri" w:hAnsi="Times New Roman CYR" w:cs="Times New Roman CYR"/>
        </w:rPr>
        <w:t xml:space="preserve">Обеспечение доступа к системе </w:t>
      </w:r>
      <w:r>
        <w:rPr>
          <w:rFonts w:eastAsia="Calibri"/>
        </w:rPr>
        <w:t>«</w:t>
      </w:r>
      <w:r>
        <w:rPr>
          <w:rFonts w:ascii="Times New Roman CYR" w:eastAsia="Calibri" w:hAnsi="Times New Roman CYR" w:cs="Times New Roman CYR"/>
        </w:rPr>
        <w:t>Электронный бюджет</w:t>
      </w:r>
      <w:r>
        <w:rPr>
          <w:rFonts w:eastAsia="Calibri"/>
        </w:rPr>
        <w:t xml:space="preserve">» </w:t>
      </w:r>
      <w:r>
        <w:rPr>
          <w:rFonts w:ascii="Times New Roman CYR" w:eastAsia="Calibri" w:hAnsi="Times New Roman CYR" w:cs="Times New Roman CYR"/>
        </w:rPr>
        <w:t xml:space="preserve">осуществляется с использованием федеральной государственной </w:t>
      </w:r>
      <w:r>
        <w:rPr>
          <w:rFonts w:ascii="Times New Roman CYR" w:eastAsia="Calibri" w:hAnsi="Times New Roman CYR" w:cs="Times New Roman CYR"/>
        </w:rPr>
        <w:lastRenderedPageBreak/>
        <w:t xml:space="preserve">информационной системы </w:t>
      </w:r>
      <w:r>
        <w:rPr>
          <w:rFonts w:eastAsia="Calibri"/>
        </w:rPr>
        <w:t>«</w:t>
      </w:r>
      <w:r>
        <w:rPr>
          <w:rFonts w:ascii="Times New Roman CYR" w:eastAsia="Calibri" w:hAnsi="Times New Roman CYR" w:cs="Times New Roman CYR"/>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eastAsia="Calibri"/>
        </w:rPr>
        <w:t>».</w:t>
      </w:r>
    </w:p>
    <w:p w:rsidR="008A690A" w:rsidRDefault="008A690A" w:rsidP="008A690A">
      <w:pPr>
        <w:tabs>
          <w:tab w:val="left" w:pos="1134"/>
        </w:tabs>
        <w:ind w:firstLine="709"/>
        <w:jc w:val="both"/>
        <w:rPr>
          <w:color w:val="auto"/>
          <w:szCs w:val="32"/>
        </w:rPr>
      </w:pPr>
      <w:r w:rsidRPr="000B7AFF">
        <w:rPr>
          <w:color w:val="auto"/>
          <w:szCs w:val="32"/>
        </w:rPr>
        <w:t xml:space="preserve">Объявление </w:t>
      </w:r>
      <w:r w:rsidRPr="009D2850">
        <w:rPr>
          <w:color w:val="auto"/>
          <w:szCs w:val="32"/>
        </w:rPr>
        <w:t xml:space="preserve">о проведении отбора </w:t>
      </w:r>
      <w:r w:rsidRPr="000B7AFF">
        <w:rPr>
          <w:color w:val="auto"/>
          <w:szCs w:val="32"/>
        </w:rPr>
        <w:t>размещается</w:t>
      </w:r>
      <w:r>
        <w:rPr>
          <w:color w:val="auto"/>
          <w:szCs w:val="32"/>
        </w:rPr>
        <w:t xml:space="preserve"> Министерством</w:t>
      </w:r>
      <w:r w:rsidRPr="000B7AFF">
        <w:rPr>
          <w:color w:val="auto"/>
          <w:szCs w:val="32"/>
        </w:rPr>
        <w:t xml:space="preserve"> на едином портале не позднее 5-го календарного дня до наступления даты начала приема заявок после публикации на едином портале информации о субсидии.</w:t>
      </w:r>
    </w:p>
    <w:p w:rsidR="008A690A" w:rsidRDefault="008A690A" w:rsidP="008A690A">
      <w:pPr>
        <w:autoSpaceDE w:val="0"/>
        <w:autoSpaceDN w:val="0"/>
        <w:adjustRightInd w:val="0"/>
        <w:ind w:firstLine="709"/>
        <w:jc w:val="both"/>
        <w:rPr>
          <w:rFonts w:eastAsia="Calibri"/>
        </w:rPr>
      </w:pPr>
      <w:r>
        <w:rPr>
          <w:rFonts w:ascii="Times New Roman CYR" w:eastAsia="Calibri" w:hAnsi="Times New Roman CYR" w:cs="Times New Roman CYR"/>
        </w:rPr>
        <w:t xml:space="preserve">Объявление формируется в электронной форме посредством заполнения соответствующих экранных форм веб-интерфейса системы </w:t>
      </w:r>
      <w:r>
        <w:rPr>
          <w:rFonts w:eastAsia="Calibri"/>
        </w:rPr>
        <w:t>«</w:t>
      </w:r>
      <w:r>
        <w:rPr>
          <w:rFonts w:ascii="Times New Roman CYR" w:eastAsia="Calibri" w:hAnsi="Times New Roman CYR" w:cs="Times New Roman CYR"/>
        </w:rPr>
        <w:t>Электронный бюджет</w:t>
      </w:r>
      <w:r>
        <w:rPr>
          <w:rFonts w:eastAsia="Calibri"/>
        </w:rPr>
        <w:t xml:space="preserve">», </w:t>
      </w:r>
      <w:r>
        <w:rPr>
          <w:rFonts w:ascii="Times New Roman CYR" w:eastAsia="Calibri" w:hAnsi="Times New Roman CYR" w:cs="Times New Roman CYR"/>
        </w:rPr>
        <w:t>подписывается усиленной квалифицированной электронной подписью руководителя Министерства или уполномоченного им лица, публикуется на едином портале и включает в себя следующую информацию:</w:t>
      </w:r>
    </w:p>
    <w:p w:rsidR="008A690A" w:rsidRPr="0047112E" w:rsidRDefault="008A690A" w:rsidP="008A690A">
      <w:pPr>
        <w:ind w:firstLine="709"/>
        <w:jc w:val="both"/>
        <w:rPr>
          <w:szCs w:val="32"/>
        </w:rPr>
      </w:pPr>
      <w:r w:rsidRPr="0047112E">
        <w:rPr>
          <w:szCs w:val="32"/>
        </w:rPr>
        <w:t>1) способ и сроки проведения отбора;</w:t>
      </w:r>
    </w:p>
    <w:p w:rsidR="008A690A" w:rsidRPr="0047112E" w:rsidRDefault="008A690A" w:rsidP="008A690A">
      <w:pPr>
        <w:ind w:firstLine="709"/>
        <w:jc w:val="both"/>
        <w:rPr>
          <w:szCs w:val="32"/>
        </w:rPr>
      </w:pPr>
      <w:r w:rsidRPr="0047112E">
        <w:rPr>
          <w:szCs w:val="32"/>
        </w:rPr>
        <w:t>2) дату и время начала подачи заявок, а также дату и время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rsidR="008A690A" w:rsidRPr="0047112E" w:rsidRDefault="008A690A" w:rsidP="008A690A">
      <w:pPr>
        <w:tabs>
          <w:tab w:val="left" w:pos="1134"/>
        </w:tabs>
        <w:ind w:firstLine="709"/>
        <w:jc w:val="both"/>
        <w:rPr>
          <w:color w:val="auto"/>
          <w:szCs w:val="32"/>
        </w:rPr>
      </w:pPr>
      <w:r w:rsidRPr="0047112E">
        <w:rPr>
          <w:color w:val="auto"/>
          <w:szCs w:val="32"/>
        </w:rPr>
        <w:t xml:space="preserve">3) </w:t>
      </w:r>
      <w:r w:rsidR="00DB05A9" w:rsidRPr="00DB05A9">
        <w:rPr>
          <w:color w:val="auto"/>
          <w:szCs w:val="32"/>
        </w:rPr>
        <w:t>наименование, место нахождения, почтовый адрес, адрес электронной почты, контактный телефон Министерства, Центра занятости</w:t>
      </w:r>
      <w:r w:rsidRPr="0047112E">
        <w:rPr>
          <w:color w:val="auto"/>
          <w:szCs w:val="32"/>
        </w:rPr>
        <w:t>;</w:t>
      </w:r>
    </w:p>
    <w:p w:rsidR="008A690A" w:rsidRPr="0047112E" w:rsidRDefault="008A690A" w:rsidP="008A690A">
      <w:pPr>
        <w:tabs>
          <w:tab w:val="left" w:pos="1134"/>
        </w:tabs>
        <w:ind w:firstLine="709"/>
        <w:jc w:val="both"/>
        <w:rPr>
          <w:color w:val="auto"/>
          <w:szCs w:val="32"/>
        </w:rPr>
      </w:pPr>
      <w:r w:rsidRPr="0047112E">
        <w:rPr>
          <w:color w:val="auto"/>
          <w:szCs w:val="32"/>
        </w:rPr>
        <w:t xml:space="preserve">4) </w:t>
      </w:r>
      <w:r w:rsidRPr="0047112E">
        <w:rPr>
          <w:szCs w:val="32"/>
        </w:rPr>
        <w:t>результат предоставления субсидий, его характеристики (дополнительные количественные параметры, которым должен соответствовать результат предоставления субсидий);</w:t>
      </w:r>
    </w:p>
    <w:p w:rsidR="008A690A" w:rsidRPr="0047112E" w:rsidRDefault="008A690A" w:rsidP="008A690A">
      <w:pPr>
        <w:tabs>
          <w:tab w:val="left" w:pos="1134"/>
        </w:tabs>
        <w:ind w:firstLine="709"/>
        <w:jc w:val="both"/>
        <w:rPr>
          <w:color w:val="auto"/>
          <w:szCs w:val="32"/>
        </w:rPr>
      </w:pPr>
      <w:r w:rsidRPr="0047112E">
        <w:rPr>
          <w:color w:val="auto"/>
          <w:szCs w:val="32"/>
        </w:rPr>
        <w:t>5) категорию и требования к участникам отбора соответствующие требованиям указанным в объявлении, а также требования к перечню документов, представляемых участниками отбора для подтверждения соответствия указанным категории и требованиям;</w:t>
      </w:r>
    </w:p>
    <w:p w:rsidR="008A690A" w:rsidRPr="0047112E" w:rsidRDefault="008A690A" w:rsidP="008A690A">
      <w:pPr>
        <w:tabs>
          <w:tab w:val="left" w:pos="1134"/>
        </w:tabs>
        <w:ind w:firstLine="709"/>
        <w:jc w:val="both"/>
        <w:rPr>
          <w:szCs w:val="32"/>
        </w:rPr>
      </w:pPr>
      <w:r w:rsidRPr="0047112E">
        <w:rPr>
          <w:color w:val="auto"/>
          <w:szCs w:val="32"/>
        </w:rPr>
        <w:t xml:space="preserve">6) </w:t>
      </w:r>
      <w:r w:rsidRPr="0047112E">
        <w:rPr>
          <w:szCs w:val="32"/>
        </w:rPr>
        <w:t>порядок подачи участниками отбора заявок и требования, предъявляемые к форме и содержанию заявок;</w:t>
      </w:r>
    </w:p>
    <w:p w:rsidR="008A690A" w:rsidRDefault="008A690A" w:rsidP="008A690A">
      <w:pPr>
        <w:ind w:firstLine="709"/>
        <w:jc w:val="both"/>
        <w:rPr>
          <w:szCs w:val="32"/>
        </w:rPr>
      </w:pPr>
      <w:r w:rsidRPr="0047112E">
        <w:rPr>
          <w:color w:val="auto"/>
          <w:szCs w:val="32"/>
        </w:rPr>
        <w:t xml:space="preserve">7) </w:t>
      </w:r>
      <w:r w:rsidRPr="0047112E">
        <w:rPr>
          <w:szCs w:val="32"/>
        </w:rPr>
        <w:t>порядок отзыва заявок, порядок их возврата, определяющие в том числе основания для возврата заявок, порядок внесения изменений в заявки;</w:t>
      </w:r>
    </w:p>
    <w:p w:rsidR="008A690A" w:rsidRPr="00842BD4" w:rsidRDefault="008A690A" w:rsidP="008A690A">
      <w:pPr>
        <w:ind w:firstLine="709"/>
        <w:jc w:val="both"/>
        <w:rPr>
          <w:szCs w:val="32"/>
        </w:rPr>
      </w:pPr>
      <w:r>
        <w:rPr>
          <w:szCs w:val="32"/>
        </w:rPr>
        <w:t>8</w:t>
      </w:r>
      <w:r w:rsidRPr="00842BD4">
        <w:rPr>
          <w:szCs w:val="32"/>
        </w:rPr>
        <w:t>) порядок отклонения заявок, а так же информацию об основании их отклонения;</w:t>
      </w:r>
    </w:p>
    <w:p w:rsidR="008A690A" w:rsidRPr="00842BD4" w:rsidRDefault="008A690A" w:rsidP="008A690A">
      <w:pPr>
        <w:ind w:firstLine="709"/>
        <w:jc w:val="both"/>
        <w:rPr>
          <w:szCs w:val="32"/>
        </w:rPr>
      </w:pPr>
      <w:r>
        <w:rPr>
          <w:szCs w:val="32"/>
        </w:rPr>
        <w:t>9</w:t>
      </w:r>
      <w:r w:rsidRPr="00842BD4">
        <w:rPr>
          <w:szCs w:val="32"/>
        </w:rPr>
        <w:t>) порядок рассмотрения и оценки заявок;</w:t>
      </w:r>
    </w:p>
    <w:p w:rsidR="008A690A" w:rsidRPr="00842BD4" w:rsidRDefault="008A690A" w:rsidP="008A690A">
      <w:pPr>
        <w:ind w:firstLine="709"/>
        <w:jc w:val="both"/>
        <w:rPr>
          <w:szCs w:val="32"/>
        </w:rPr>
      </w:pPr>
      <w:r>
        <w:rPr>
          <w:szCs w:val="32"/>
        </w:rPr>
        <w:t>10</w:t>
      </w:r>
      <w:r w:rsidRPr="00842BD4">
        <w:rPr>
          <w:szCs w:val="32"/>
        </w:rPr>
        <w:t>) порядок предоставления участникам отбора разъяснений положений объявления о проведении отбора, дату начала и окончания срока такого предоставления;</w:t>
      </w:r>
    </w:p>
    <w:p w:rsidR="008A690A" w:rsidRPr="00842BD4" w:rsidRDefault="008A690A" w:rsidP="008A690A">
      <w:pPr>
        <w:ind w:firstLine="709"/>
        <w:jc w:val="both"/>
        <w:rPr>
          <w:szCs w:val="32"/>
        </w:rPr>
      </w:pPr>
      <w:r w:rsidRPr="00842BD4">
        <w:rPr>
          <w:szCs w:val="32"/>
        </w:rPr>
        <w:t>1</w:t>
      </w:r>
      <w:r>
        <w:rPr>
          <w:szCs w:val="32"/>
        </w:rPr>
        <w:t>1</w:t>
      </w:r>
      <w:r w:rsidRPr="00842BD4">
        <w:rPr>
          <w:szCs w:val="32"/>
        </w:rPr>
        <w:t xml:space="preserve">) объем распределяемой субсидий в рамках отбора; </w:t>
      </w:r>
    </w:p>
    <w:p w:rsidR="008A690A" w:rsidRPr="00842BD4" w:rsidRDefault="008A690A" w:rsidP="008A690A">
      <w:pPr>
        <w:ind w:firstLine="709"/>
        <w:jc w:val="both"/>
        <w:rPr>
          <w:szCs w:val="32"/>
        </w:rPr>
      </w:pPr>
      <w:r w:rsidRPr="00842BD4">
        <w:rPr>
          <w:szCs w:val="32"/>
        </w:rPr>
        <w:t>12) срок, в течение которого победитель отбора должен подписать Соглашение;</w:t>
      </w:r>
    </w:p>
    <w:p w:rsidR="008A690A" w:rsidRPr="00842BD4" w:rsidRDefault="008A690A" w:rsidP="008A690A">
      <w:pPr>
        <w:ind w:firstLine="709"/>
        <w:jc w:val="both"/>
        <w:rPr>
          <w:szCs w:val="32"/>
        </w:rPr>
      </w:pPr>
      <w:r w:rsidRPr="00842BD4">
        <w:rPr>
          <w:szCs w:val="32"/>
        </w:rPr>
        <w:t>13) условия признания победителя отбора уклонившимся от заключения Соглашения;</w:t>
      </w:r>
    </w:p>
    <w:p w:rsidR="008A690A" w:rsidRDefault="008A690A" w:rsidP="008A690A">
      <w:pPr>
        <w:ind w:firstLine="709"/>
        <w:jc w:val="both"/>
        <w:rPr>
          <w:szCs w:val="32"/>
        </w:rPr>
      </w:pPr>
      <w:r w:rsidRPr="00842BD4">
        <w:rPr>
          <w:szCs w:val="32"/>
        </w:rPr>
        <w:t xml:space="preserve">14) </w:t>
      </w:r>
      <w:r w:rsidRPr="00823D0B">
        <w:rPr>
          <w:szCs w:val="32"/>
        </w:rPr>
        <w:t>сроки размещения протокола подведения итогов отбора</w:t>
      </w:r>
      <w:r>
        <w:rPr>
          <w:szCs w:val="32"/>
        </w:rPr>
        <w:t xml:space="preserve"> на едином портале, при необходимости на </w:t>
      </w:r>
      <w:r w:rsidRPr="00842BD4">
        <w:rPr>
          <w:szCs w:val="32"/>
        </w:rPr>
        <w:t>официальном сайте</w:t>
      </w:r>
      <w:r>
        <w:rPr>
          <w:szCs w:val="32"/>
        </w:rPr>
        <w:t xml:space="preserve"> Министерства</w:t>
      </w:r>
      <w:r w:rsidRPr="00842BD4">
        <w:rPr>
          <w:szCs w:val="32"/>
        </w:rPr>
        <w:t xml:space="preserve">, которая </w:t>
      </w:r>
      <w:r w:rsidRPr="00842BD4">
        <w:rPr>
          <w:szCs w:val="32"/>
        </w:rPr>
        <w:lastRenderedPageBreak/>
        <w:t>не может быть позднее 14-го календарного дня, следующего за днем определения победителя (победителей отбора).</w:t>
      </w:r>
    </w:p>
    <w:p w:rsidR="008A690A" w:rsidRDefault="008A690A" w:rsidP="008A690A">
      <w:pPr>
        <w:ind w:firstLine="709"/>
        <w:jc w:val="both"/>
        <w:rPr>
          <w:szCs w:val="32"/>
        </w:rPr>
      </w:pPr>
      <w:r>
        <w:t>К участию в отборе допускаются участники отбора, соответствующие требованиям, указанным в объявлении.</w:t>
      </w:r>
    </w:p>
    <w:p w:rsidR="008A690A" w:rsidRDefault="008A690A" w:rsidP="008A690A">
      <w:pPr>
        <w:tabs>
          <w:tab w:val="left" w:pos="1134"/>
        </w:tabs>
        <w:ind w:firstLine="709"/>
        <w:jc w:val="both"/>
      </w:pPr>
      <w:r>
        <w:t xml:space="preserve">17. </w:t>
      </w:r>
      <w:r w:rsidRPr="00001A37">
        <w:t>Размещение</w:t>
      </w:r>
      <w:r>
        <w:t xml:space="preserve"> Министерством</w:t>
      </w:r>
      <w:r w:rsidRPr="00001A37">
        <w:t xml:space="preserve"> объявления об отмене</w:t>
      </w:r>
      <w:r>
        <w:t xml:space="preserve"> </w:t>
      </w:r>
      <w:r w:rsidRPr="00001A37">
        <w:t>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8A690A" w:rsidRDefault="008A690A" w:rsidP="008A690A">
      <w:pPr>
        <w:autoSpaceDE w:val="0"/>
        <w:autoSpaceDN w:val="0"/>
        <w:adjustRightInd w:val="0"/>
        <w:ind w:firstLine="709"/>
        <w:jc w:val="both"/>
        <w:rPr>
          <w:rFonts w:ascii="Times New Roman CYR" w:eastAsia="Calibri" w:hAnsi="Times New Roman CYR" w:cs="Times New Roman CYR"/>
        </w:rPr>
      </w:pPr>
      <w:r w:rsidRPr="00001A37">
        <w:t xml:space="preserve"> </w:t>
      </w:r>
      <w:r>
        <w:rPr>
          <w:rFonts w:ascii="Times New Roman CYR" w:eastAsia="Calibri" w:hAnsi="Times New Roman CYR" w:cs="Times New Roman CYR"/>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w:t>
      </w:r>
      <w:r>
        <w:rPr>
          <w:rFonts w:eastAsia="Calibri"/>
        </w:rPr>
        <w:t>«</w:t>
      </w:r>
      <w:r>
        <w:rPr>
          <w:rFonts w:ascii="Times New Roman CYR" w:eastAsia="Calibri" w:hAnsi="Times New Roman CYR" w:cs="Times New Roman CYR"/>
        </w:rPr>
        <w:t>Электронный бюджет</w:t>
      </w:r>
      <w:r>
        <w:rPr>
          <w:rFonts w:eastAsia="Calibri"/>
        </w:rPr>
        <w:t xml:space="preserve">», </w:t>
      </w:r>
      <w:r>
        <w:rPr>
          <w:rFonts w:ascii="Times New Roman CYR" w:eastAsia="Calibri" w:hAnsi="Times New Roman CYR" w:cs="Times New Roman CYR"/>
        </w:rPr>
        <w:t>подписывается усиленной квалифицированной электронной подписью руководителя Министерства или уполномоченного им лица, размещается на едином портале и включает информацию о причинах отмены отбора.</w:t>
      </w:r>
    </w:p>
    <w:p w:rsidR="008A690A" w:rsidRDefault="008A690A" w:rsidP="008A690A">
      <w:pPr>
        <w:autoSpaceDE w:val="0"/>
        <w:autoSpaceDN w:val="0"/>
        <w:adjustRightInd w:val="0"/>
        <w:ind w:firstLine="709"/>
        <w:jc w:val="both"/>
        <w:rPr>
          <w:rFonts w:eastAsia="Calibri"/>
        </w:rPr>
      </w:pPr>
      <w:r>
        <w:rPr>
          <w:rFonts w:ascii="Times New Roman CYR" w:eastAsia="Calibri" w:hAnsi="Times New Roman CYR" w:cs="Times New Roman CYR"/>
        </w:rPr>
        <w:t xml:space="preserve">Участники отбора, подавшие заявки, информируются об отмене проведения отбора в системе </w:t>
      </w:r>
      <w:r>
        <w:rPr>
          <w:rFonts w:eastAsia="Calibri"/>
        </w:rPr>
        <w:t>«</w:t>
      </w:r>
      <w:r>
        <w:rPr>
          <w:rFonts w:ascii="Times New Roman CYR" w:eastAsia="Calibri" w:hAnsi="Times New Roman CYR" w:cs="Times New Roman CYR"/>
        </w:rPr>
        <w:t>Электронный бюджет</w:t>
      </w:r>
      <w:r>
        <w:rPr>
          <w:rFonts w:eastAsia="Calibri"/>
        </w:rPr>
        <w:t>».</w:t>
      </w:r>
    </w:p>
    <w:p w:rsidR="008A690A" w:rsidRDefault="008A690A" w:rsidP="008A690A">
      <w:pPr>
        <w:autoSpaceDE w:val="0"/>
        <w:autoSpaceDN w:val="0"/>
        <w:adjustRightInd w:val="0"/>
        <w:ind w:firstLine="709"/>
        <w:jc w:val="both"/>
        <w:rPr>
          <w:rFonts w:ascii="Times New Roman CYR" w:eastAsia="Calibri" w:hAnsi="Times New Roman CYR" w:cs="Times New Roman CYR"/>
        </w:rPr>
      </w:pPr>
      <w:r>
        <w:rPr>
          <w:rFonts w:ascii="Times New Roman CYR" w:eastAsia="Calibri" w:hAnsi="Times New Roman CYR" w:cs="Times New Roman CYR"/>
        </w:rPr>
        <w:t>Отбор считается отмененным со дня размещения объявления о его отмене на едином портале.</w:t>
      </w:r>
    </w:p>
    <w:p w:rsidR="008A690A" w:rsidRDefault="008A690A" w:rsidP="008A690A">
      <w:pPr>
        <w:autoSpaceDE w:val="0"/>
        <w:autoSpaceDN w:val="0"/>
        <w:adjustRightInd w:val="0"/>
        <w:ind w:firstLine="709"/>
        <w:jc w:val="both"/>
      </w:pPr>
      <w:r w:rsidRPr="009941B6">
        <w:t xml:space="preserve">После окончания срока отмены проведения отбора получателей субсидий в соответствии с </w:t>
      </w:r>
      <w:hyperlink w:anchor="P179">
        <w:r w:rsidRPr="009941B6">
          <w:t xml:space="preserve">пунктом </w:t>
        </w:r>
        <w:r>
          <w:t>1</w:t>
        </w:r>
      </w:hyperlink>
      <w:r w:rsidR="00FF4BF1">
        <w:t>6</w:t>
      </w:r>
      <w:r w:rsidRPr="009941B6">
        <w:t xml:space="preserve"> настоящего Порядка и до заключения соглашения с победителем (победителями) отбора получателей субсидий главный распорядитель бюджетных средств </w:t>
      </w:r>
      <w:r>
        <w:t xml:space="preserve">Министерство </w:t>
      </w:r>
      <w:r w:rsidRPr="009941B6">
        <w:t xml:space="preserve">может отменить отбор получателей субсидий только в случае возникновения обстоятельств непреодолимой силы в соответствии с </w:t>
      </w:r>
      <w:hyperlink r:id="rId10">
        <w:r w:rsidRPr="009941B6">
          <w:t>пунктом 3 статьи 401</w:t>
        </w:r>
      </w:hyperlink>
      <w:r w:rsidRPr="009941B6">
        <w:t xml:space="preserve"> Гражданского кодекса Российской Федерации.</w:t>
      </w:r>
    </w:p>
    <w:p w:rsidR="008A690A" w:rsidRDefault="008A690A" w:rsidP="008A690A">
      <w:pPr>
        <w:autoSpaceDE w:val="0"/>
        <w:autoSpaceDN w:val="0"/>
        <w:adjustRightInd w:val="0"/>
        <w:ind w:firstLine="709"/>
        <w:jc w:val="both"/>
        <w:rPr>
          <w:rFonts w:ascii="Times New Roman CYR" w:eastAsia="Calibri" w:hAnsi="Times New Roman CYR" w:cs="Times New Roman CYR"/>
        </w:rPr>
      </w:pPr>
      <w:r>
        <w:t xml:space="preserve">18. </w:t>
      </w:r>
      <w:r>
        <w:rPr>
          <w:rFonts w:ascii="Times New Roman CYR" w:eastAsia="Calibri" w:hAnsi="Times New Roman CYR" w:cs="Times New Roman CYR"/>
        </w:rPr>
        <w:t>В течение текущего финансового года по мере необходимости Министерство вправе объявлять о проведении дополнительного отбора.</w:t>
      </w:r>
    </w:p>
    <w:p w:rsidR="008A690A" w:rsidRDefault="008A690A" w:rsidP="008A690A">
      <w:pPr>
        <w:autoSpaceDE w:val="0"/>
        <w:autoSpaceDN w:val="0"/>
        <w:adjustRightInd w:val="0"/>
        <w:ind w:firstLine="709"/>
        <w:jc w:val="both"/>
        <w:rPr>
          <w:rFonts w:eastAsia="Calibri"/>
        </w:rPr>
      </w:pPr>
      <w:r>
        <w:rPr>
          <w:color w:val="auto"/>
          <w:szCs w:val="32"/>
        </w:rPr>
        <w:t>19</w:t>
      </w:r>
      <w:r w:rsidRPr="00884661">
        <w:rPr>
          <w:color w:val="auto"/>
          <w:szCs w:val="32"/>
        </w:rPr>
        <w:t>. Для участия в отборе, в том числе для подтверждения соответствия работодателя категории</w:t>
      </w:r>
      <w:r>
        <w:rPr>
          <w:color w:val="auto"/>
          <w:szCs w:val="32"/>
        </w:rPr>
        <w:t xml:space="preserve"> и</w:t>
      </w:r>
      <w:r w:rsidRPr="00884661">
        <w:rPr>
          <w:color w:val="auto"/>
          <w:szCs w:val="32"/>
        </w:rPr>
        <w:t xml:space="preserve"> требованиям, указанным в </w:t>
      </w:r>
      <w:r w:rsidRPr="00492EA3">
        <w:rPr>
          <w:color w:val="auto"/>
          <w:szCs w:val="32"/>
        </w:rPr>
        <w:t>пункте 8</w:t>
      </w:r>
      <w:r w:rsidRPr="00884661">
        <w:rPr>
          <w:color w:val="auto"/>
          <w:szCs w:val="32"/>
        </w:rPr>
        <w:t xml:space="preserve"> настоящего Порядка, </w:t>
      </w:r>
      <w:r>
        <w:rPr>
          <w:color w:val="auto"/>
          <w:szCs w:val="32"/>
        </w:rPr>
        <w:t>участник отбора</w:t>
      </w:r>
      <w:r w:rsidRPr="00884661">
        <w:rPr>
          <w:color w:val="auto"/>
          <w:szCs w:val="32"/>
        </w:rPr>
        <w:t xml:space="preserve"> представляет в </w:t>
      </w:r>
      <w:r w:rsidR="00DB05A9">
        <w:rPr>
          <w:color w:val="auto"/>
          <w:szCs w:val="32"/>
        </w:rPr>
        <w:t>Министерство</w:t>
      </w:r>
      <w:r w:rsidRPr="00884661">
        <w:rPr>
          <w:color w:val="auto"/>
          <w:szCs w:val="32"/>
        </w:rPr>
        <w:t xml:space="preserve"> заявку, </w:t>
      </w:r>
      <w:r>
        <w:rPr>
          <w:rFonts w:ascii="Times New Roman CYR" w:eastAsia="Calibri" w:hAnsi="Times New Roman CYR" w:cs="Times New Roman CYR"/>
        </w:rPr>
        <w:t xml:space="preserve">в соответствии с требованиями и сроками, указанными в объявлении, и формируется участником отбора в электронной форме посредством заполнения соответствующих экранных форм веб-интерфейса системы </w:t>
      </w:r>
      <w:r>
        <w:rPr>
          <w:rFonts w:eastAsia="Calibri"/>
        </w:rPr>
        <w:t>«</w:t>
      </w:r>
      <w:r>
        <w:rPr>
          <w:rFonts w:ascii="Times New Roman CYR" w:eastAsia="Calibri" w:hAnsi="Times New Roman CYR" w:cs="Times New Roman CYR"/>
        </w:rPr>
        <w:t>Электронный бюджет</w:t>
      </w:r>
      <w:r>
        <w:rPr>
          <w:rFonts w:eastAsia="Calibri"/>
        </w:rPr>
        <w:t xml:space="preserve">» </w:t>
      </w:r>
      <w:r>
        <w:rPr>
          <w:rFonts w:ascii="Times New Roman CYR" w:eastAsia="Calibri" w:hAnsi="Times New Roman CYR" w:cs="Times New Roman CYR"/>
        </w:rPr>
        <w:t xml:space="preserve">и представления в системе </w:t>
      </w:r>
      <w:r>
        <w:rPr>
          <w:rFonts w:eastAsia="Calibri"/>
        </w:rPr>
        <w:t>«</w:t>
      </w:r>
      <w:r>
        <w:rPr>
          <w:rFonts w:ascii="Times New Roman CYR" w:eastAsia="Calibri" w:hAnsi="Times New Roman CYR" w:cs="Times New Roman CYR"/>
        </w:rPr>
        <w:t>Электронный бюджет</w:t>
      </w:r>
      <w:r>
        <w:rPr>
          <w:rFonts w:eastAsia="Calibri"/>
        </w:rPr>
        <w:t xml:space="preserve">» </w:t>
      </w:r>
      <w:r>
        <w:rPr>
          <w:rFonts w:ascii="Times New Roman CYR" w:eastAsia="Calibri" w:hAnsi="Times New Roman CYR" w:cs="Times New Roman CYR"/>
        </w:rPr>
        <w:t>следующих электронных копий документов (документов на бумажном носителе, преобразованных в электронную форму путем сканирования):</w:t>
      </w:r>
    </w:p>
    <w:p w:rsidR="008A690A" w:rsidRPr="00884661" w:rsidRDefault="008A690A" w:rsidP="008A690A">
      <w:pPr>
        <w:tabs>
          <w:tab w:val="left" w:pos="1134"/>
        </w:tabs>
        <w:ind w:firstLine="709"/>
        <w:jc w:val="both"/>
        <w:rPr>
          <w:color w:val="auto"/>
          <w:szCs w:val="32"/>
        </w:rPr>
      </w:pPr>
      <w:r>
        <w:rPr>
          <w:color w:val="auto"/>
          <w:szCs w:val="32"/>
        </w:rPr>
        <w:t>1</w:t>
      </w:r>
      <w:r w:rsidRPr="00884661">
        <w:rPr>
          <w:color w:val="auto"/>
          <w:szCs w:val="32"/>
        </w:rPr>
        <w:t xml:space="preserve">) документы, подтверждающие полномочия лица, действующего от имени </w:t>
      </w:r>
      <w:r>
        <w:rPr>
          <w:color w:val="auto"/>
          <w:szCs w:val="32"/>
        </w:rPr>
        <w:t xml:space="preserve">участника отбора </w:t>
      </w:r>
      <w:r w:rsidRPr="00884661">
        <w:rPr>
          <w:color w:val="auto"/>
          <w:szCs w:val="32"/>
        </w:rPr>
        <w:t>(в случае представления документов для получения субсидий лицом, не являющимся руководителем юридического лица (индивидуальным предпринимателем));</w:t>
      </w:r>
    </w:p>
    <w:p w:rsidR="008A690A" w:rsidRPr="00884661" w:rsidRDefault="008A690A" w:rsidP="008A690A">
      <w:pPr>
        <w:tabs>
          <w:tab w:val="left" w:pos="1134"/>
        </w:tabs>
        <w:ind w:firstLine="709"/>
        <w:jc w:val="both"/>
        <w:rPr>
          <w:color w:val="auto"/>
          <w:szCs w:val="32"/>
        </w:rPr>
      </w:pPr>
      <w:r>
        <w:rPr>
          <w:color w:val="auto"/>
          <w:szCs w:val="32"/>
        </w:rPr>
        <w:t>2</w:t>
      </w:r>
      <w:r w:rsidRPr="00E457D5">
        <w:rPr>
          <w:color w:val="auto"/>
          <w:szCs w:val="32"/>
        </w:rPr>
        <w:t>) гарантийное письмо о соответствии т</w:t>
      </w:r>
      <w:r>
        <w:rPr>
          <w:color w:val="auto"/>
          <w:szCs w:val="32"/>
        </w:rPr>
        <w:t>ребованиям, указанным в пункте 8</w:t>
      </w:r>
      <w:r w:rsidRPr="00E457D5">
        <w:rPr>
          <w:color w:val="auto"/>
          <w:szCs w:val="32"/>
        </w:rPr>
        <w:t xml:space="preserve"> настоящего Порядка (в произвольной форме);</w:t>
      </w:r>
    </w:p>
    <w:p w:rsidR="008A690A" w:rsidRPr="0051216B" w:rsidRDefault="008A690A" w:rsidP="008A690A">
      <w:pPr>
        <w:tabs>
          <w:tab w:val="left" w:pos="1134"/>
        </w:tabs>
        <w:ind w:firstLine="709"/>
        <w:jc w:val="both"/>
        <w:rPr>
          <w:color w:val="auto"/>
          <w:szCs w:val="32"/>
        </w:rPr>
      </w:pPr>
      <w:r>
        <w:rPr>
          <w:color w:val="auto"/>
          <w:szCs w:val="32"/>
        </w:rPr>
        <w:t>3</w:t>
      </w:r>
      <w:r w:rsidRPr="00884661">
        <w:rPr>
          <w:color w:val="auto"/>
          <w:szCs w:val="32"/>
        </w:rPr>
        <w:t xml:space="preserve">) информацию о расчетном или корреспондентском счете, открытом работодателю в учреждении Центрального банка Российской Федерации или </w:t>
      </w:r>
      <w:r w:rsidRPr="00884661">
        <w:rPr>
          <w:color w:val="auto"/>
          <w:szCs w:val="32"/>
        </w:rPr>
        <w:lastRenderedPageBreak/>
        <w:t xml:space="preserve">кредитной организации, на который в случае принятия решения о </w:t>
      </w:r>
      <w:r w:rsidRPr="0051216B">
        <w:rPr>
          <w:color w:val="auto"/>
          <w:szCs w:val="32"/>
        </w:rPr>
        <w:t>предоставлении субсидий будут перечислены средства субсидий;</w:t>
      </w:r>
    </w:p>
    <w:p w:rsidR="008A690A" w:rsidRPr="00686F77" w:rsidRDefault="008A690A" w:rsidP="008A690A">
      <w:pPr>
        <w:tabs>
          <w:tab w:val="left" w:pos="1134"/>
        </w:tabs>
        <w:ind w:firstLine="709"/>
        <w:jc w:val="both"/>
        <w:rPr>
          <w:color w:val="auto"/>
          <w:szCs w:val="32"/>
        </w:rPr>
      </w:pPr>
      <w:r w:rsidRPr="00686F77">
        <w:rPr>
          <w:color w:val="auto"/>
          <w:szCs w:val="32"/>
        </w:rPr>
        <w:t>4) справку для расчета размера субсидий по форме, утверждаемой приказом Министерства;</w:t>
      </w:r>
    </w:p>
    <w:p w:rsidR="008A690A" w:rsidRDefault="008A690A" w:rsidP="008A690A">
      <w:pPr>
        <w:tabs>
          <w:tab w:val="left" w:pos="1134"/>
        </w:tabs>
        <w:ind w:firstLine="709"/>
        <w:jc w:val="both"/>
        <w:rPr>
          <w:color w:val="auto"/>
          <w:szCs w:val="32"/>
        </w:rPr>
      </w:pPr>
      <w:r w:rsidRPr="00686F77">
        <w:rPr>
          <w:color w:val="auto"/>
          <w:szCs w:val="32"/>
        </w:rPr>
        <w:t>5) п</w:t>
      </w:r>
      <w:r w:rsidRPr="00686F77">
        <w:t>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получателя субсидий, связанной с соответствующим отбором получателя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8A690A" w:rsidRDefault="008A690A" w:rsidP="008A690A">
      <w:pPr>
        <w:tabs>
          <w:tab w:val="left" w:pos="1134"/>
        </w:tabs>
        <w:ind w:firstLine="709"/>
        <w:jc w:val="both"/>
        <w:rPr>
          <w:rFonts w:eastAsia="Calibri"/>
        </w:rPr>
      </w:pPr>
      <w:r w:rsidRPr="00DC22DE">
        <w:rPr>
          <w:color w:val="auto"/>
          <w:szCs w:val="32"/>
        </w:rPr>
        <w:t>20.</w:t>
      </w:r>
      <w:r w:rsidRPr="00BC0644">
        <w:rPr>
          <w:color w:val="auto"/>
          <w:szCs w:val="32"/>
        </w:rPr>
        <w:t xml:space="preserve"> </w:t>
      </w:r>
      <w:r w:rsidRPr="00BC0644">
        <w:rPr>
          <w:rFonts w:ascii="Times New Roman CYR" w:eastAsia="Calibri" w:hAnsi="Times New Roman CYR" w:cs="Times New Roman CYR"/>
        </w:rPr>
        <w:t>Заявка</w:t>
      </w:r>
      <w:r>
        <w:rPr>
          <w:rFonts w:ascii="Times New Roman CYR" w:eastAsia="Calibri" w:hAnsi="Times New Roman CYR" w:cs="Times New Roman CYR"/>
        </w:rPr>
        <w:t xml:space="preserve"> подписывается усиленной квалифицированной электронной подписью руководителя юридического лица, индивидуального предпринимателя или уполномоченных ими лиц.</w:t>
      </w:r>
    </w:p>
    <w:p w:rsidR="008A690A" w:rsidRDefault="008A690A" w:rsidP="008A690A">
      <w:pPr>
        <w:tabs>
          <w:tab w:val="left" w:pos="1134"/>
        </w:tabs>
        <w:ind w:firstLine="709"/>
        <w:jc w:val="both"/>
        <w:rPr>
          <w:color w:val="auto"/>
          <w:szCs w:val="32"/>
        </w:rPr>
      </w:pPr>
      <w:r w:rsidRPr="000B6CAB">
        <w:rPr>
          <w:color w:val="auto"/>
          <w:szCs w:val="32"/>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A690A" w:rsidRPr="000B6CAB" w:rsidRDefault="008A690A" w:rsidP="008A690A">
      <w:pPr>
        <w:tabs>
          <w:tab w:val="left" w:pos="1134"/>
        </w:tabs>
        <w:ind w:firstLine="709"/>
        <w:jc w:val="both"/>
        <w:rPr>
          <w:color w:val="auto"/>
          <w:szCs w:val="32"/>
        </w:rPr>
      </w:pPr>
      <w:r w:rsidRPr="000B6CAB">
        <w:rPr>
          <w:color w:val="auto"/>
          <w:szCs w:val="32"/>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8A690A" w:rsidRPr="000B6CAB" w:rsidRDefault="008A690A" w:rsidP="008A690A">
      <w:pPr>
        <w:tabs>
          <w:tab w:val="left" w:pos="1134"/>
        </w:tabs>
        <w:ind w:firstLine="709"/>
        <w:jc w:val="both"/>
        <w:rPr>
          <w:color w:val="auto"/>
          <w:szCs w:val="32"/>
        </w:rPr>
      </w:pPr>
      <w:r w:rsidRPr="000B6CAB">
        <w:rPr>
          <w:color w:val="auto"/>
          <w:szCs w:val="32"/>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8A690A" w:rsidRDefault="008A690A" w:rsidP="008A690A">
      <w:pPr>
        <w:tabs>
          <w:tab w:val="left" w:pos="1134"/>
        </w:tabs>
        <w:ind w:firstLine="709"/>
        <w:jc w:val="both"/>
        <w:rPr>
          <w:color w:val="auto"/>
          <w:szCs w:val="32"/>
        </w:rPr>
      </w:pPr>
      <w:r>
        <w:rPr>
          <w:color w:val="auto"/>
          <w:szCs w:val="32"/>
        </w:rPr>
        <w:t>21</w:t>
      </w:r>
      <w:r w:rsidRPr="000C46DC">
        <w:rPr>
          <w:color w:val="auto"/>
          <w:szCs w:val="32"/>
        </w:rPr>
        <w:t xml:space="preserve">. </w:t>
      </w:r>
      <w:r w:rsidRPr="00FE263C">
        <w:rPr>
          <w:color w:val="auto"/>
          <w:szCs w:val="32"/>
        </w:rPr>
        <w:t>Любой участник отбора получателей субсидий со дня размещения объявления о проведении отбора получателей субсидий на едином портале не позднее третьего рабочего дня до дня завершения подачи заявок вправе направить главному распорядителю бюджетных средств не более пяти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8A690A" w:rsidRPr="000B6CAB" w:rsidRDefault="008A690A" w:rsidP="008A690A">
      <w:pPr>
        <w:tabs>
          <w:tab w:val="left" w:pos="1134"/>
        </w:tabs>
        <w:ind w:firstLine="709"/>
        <w:jc w:val="both"/>
        <w:rPr>
          <w:color w:val="auto"/>
          <w:szCs w:val="32"/>
        </w:rPr>
      </w:pPr>
      <w:r>
        <w:rPr>
          <w:color w:val="auto"/>
          <w:szCs w:val="32"/>
        </w:rPr>
        <w:t xml:space="preserve">Министерство </w:t>
      </w:r>
      <w:r w:rsidRPr="000B6CAB">
        <w:rPr>
          <w:color w:val="auto"/>
          <w:szCs w:val="32"/>
        </w:rPr>
        <w:t xml:space="preserve">в ответ на запрос о разъяснении направляет разъяснение положений объявления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w:t>
      </w:r>
    </w:p>
    <w:p w:rsidR="008A690A" w:rsidRPr="000B6CAB" w:rsidRDefault="008A690A" w:rsidP="008A690A">
      <w:pPr>
        <w:tabs>
          <w:tab w:val="left" w:pos="1134"/>
        </w:tabs>
        <w:ind w:firstLine="709"/>
        <w:jc w:val="both"/>
        <w:rPr>
          <w:color w:val="auto"/>
          <w:szCs w:val="32"/>
        </w:rPr>
      </w:pPr>
      <w:r w:rsidRPr="000B6CAB">
        <w:rPr>
          <w:color w:val="auto"/>
          <w:szCs w:val="32"/>
        </w:rPr>
        <w:t xml:space="preserve">Представленное </w:t>
      </w:r>
      <w:r>
        <w:rPr>
          <w:color w:val="auto"/>
          <w:szCs w:val="32"/>
        </w:rPr>
        <w:t xml:space="preserve">Министерством </w:t>
      </w:r>
      <w:r w:rsidRPr="000B6CAB">
        <w:rPr>
          <w:color w:val="auto"/>
          <w:szCs w:val="32"/>
        </w:rPr>
        <w:t>разъяснение не должно изменять суть информации, содержащейся в указанном объявлении.</w:t>
      </w:r>
    </w:p>
    <w:p w:rsidR="008A690A" w:rsidRPr="000B6CAB" w:rsidRDefault="008A690A" w:rsidP="008A690A">
      <w:pPr>
        <w:tabs>
          <w:tab w:val="left" w:pos="1134"/>
        </w:tabs>
        <w:ind w:firstLine="709"/>
        <w:jc w:val="both"/>
        <w:rPr>
          <w:color w:val="auto"/>
          <w:szCs w:val="32"/>
        </w:rPr>
      </w:pPr>
      <w:r w:rsidRPr="000B6CAB">
        <w:rPr>
          <w:color w:val="auto"/>
          <w:szCs w:val="32"/>
        </w:rPr>
        <w:lastRenderedPageBreak/>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8A690A" w:rsidRPr="000B6CAB" w:rsidRDefault="008A690A" w:rsidP="008A690A">
      <w:pPr>
        <w:tabs>
          <w:tab w:val="left" w:pos="1134"/>
        </w:tabs>
        <w:ind w:firstLine="709"/>
        <w:jc w:val="both"/>
        <w:rPr>
          <w:color w:val="auto"/>
          <w:szCs w:val="32"/>
        </w:rPr>
      </w:pPr>
      <w:r w:rsidRPr="000B6CAB">
        <w:rPr>
          <w:color w:val="auto"/>
          <w:szCs w:val="32"/>
        </w:rPr>
        <w:t>Запросы о разъяснении, поступившие позднее 3-го рабочего дня до даты окончания срока приема з</w:t>
      </w:r>
      <w:r>
        <w:rPr>
          <w:color w:val="auto"/>
          <w:szCs w:val="32"/>
        </w:rPr>
        <w:t>аявок, не подлежат рассмотрению</w:t>
      </w:r>
      <w:r w:rsidRPr="000B6CAB">
        <w:rPr>
          <w:color w:val="auto"/>
          <w:szCs w:val="32"/>
        </w:rPr>
        <w:t>.</w:t>
      </w:r>
    </w:p>
    <w:p w:rsidR="008A690A" w:rsidRPr="000B6CAB" w:rsidRDefault="008A690A" w:rsidP="008A690A">
      <w:pPr>
        <w:tabs>
          <w:tab w:val="left" w:pos="1134"/>
        </w:tabs>
        <w:ind w:firstLine="709"/>
        <w:jc w:val="both"/>
        <w:rPr>
          <w:color w:val="auto"/>
          <w:szCs w:val="32"/>
        </w:rPr>
      </w:pPr>
      <w:r w:rsidRPr="009E302F">
        <w:rPr>
          <w:color w:val="auto"/>
          <w:szCs w:val="32"/>
        </w:rPr>
        <w:t>2</w:t>
      </w:r>
      <w:r>
        <w:rPr>
          <w:color w:val="auto"/>
          <w:szCs w:val="32"/>
        </w:rPr>
        <w:t>2</w:t>
      </w:r>
      <w:r w:rsidRPr="009E302F">
        <w:rPr>
          <w:color w:val="auto"/>
          <w:szCs w:val="32"/>
        </w:rPr>
        <w:t>. Участник</w:t>
      </w:r>
      <w:r w:rsidRPr="00E8428F">
        <w:rPr>
          <w:color w:val="auto"/>
          <w:szCs w:val="32"/>
        </w:rPr>
        <w:t xml:space="preserve"> отбора, подавший заявку до дня окончания срока приема заявок, указанного в объявлении, вправе внести в нее изменения путем формирования в электронной форме уведомления об отзыве заявки и последующего формирования новой заявки.</w:t>
      </w:r>
    </w:p>
    <w:p w:rsidR="008A690A" w:rsidRPr="000B6CAB" w:rsidRDefault="008A690A" w:rsidP="008A690A">
      <w:pPr>
        <w:tabs>
          <w:tab w:val="left" w:pos="1134"/>
        </w:tabs>
        <w:ind w:firstLine="709"/>
        <w:jc w:val="both"/>
        <w:rPr>
          <w:color w:val="auto"/>
          <w:szCs w:val="32"/>
        </w:rPr>
      </w:pPr>
      <w:r w:rsidRPr="000B6CAB">
        <w:rPr>
          <w:color w:val="auto"/>
          <w:szCs w:val="32"/>
        </w:rPr>
        <w:t>Изменения к заявке после предоставления их в установленном порядке становятся неотъемлемой частью заявки.</w:t>
      </w:r>
    </w:p>
    <w:p w:rsidR="008A690A" w:rsidRDefault="008A690A" w:rsidP="008A690A">
      <w:pPr>
        <w:tabs>
          <w:tab w:val="left" w:pos="1134"/>
        </w:tabs>
        <w:ind w:firstLine="709"/>
        <w:jc w:val="both"/>
        <w:rPr>
          <w:color w:val="auto"/>
          <w:szCs w:val="32"/>
        </w:rPr>
      </w:pPr>
      <w:r w:rsidRPr="00895414">
        <w:rPr>
          <w:color w:val="auto"/>
          <w:szCs w:val="32"/>
        </w:rPr>
        <w:t>2</w:t>
      </w:r>
      <w:r>
        <w:rPr>
          <w:color w:val="auto"/>
          <w:szCs w:val="32"/>
        </w:rPr>
        <w:t>3</w:t>
      </w:r>
      <w:r w:rsidRPr="00895414">
        <w:rPr>
          <w:color w:val="auto"/>
          <w:szCs w:val="32"/>
        </w:rPr>
        <w:t xml:space="preserve">. </w:t>
      </w:r>
      <w:r w:rsidRPr="007359B7">
        <w:rPr>
          <w:color w:val="auto"/>
          <w:szCs w:val="32"/>
        </w:rPr>
        <w:t>Участник отбора до наступления даты окончания срока приема заявок, указанного в объявлении, вправе отозвать заявку путем формирования в электронной форме уведомления об отзыве заявки</w:t>
      </w:r>
      <w:r>
        <w:rPr>
          <w:color w:val="auto"/>
          <w:szCs w:val="32"/>
        </w:rPr>
        <w:t xml:space="preserve"> в соответствии с требованиями предусмотренными настоящим Порядком</w:t>
      </w:r>
      <w:r w:rsidRPr="007359B7">
        <w:rPr>
          <w:color w:val="auto"/>
          <w:szCs w:val="32"/>
        </w:rPr>
        <w:t>.</w:t>
      </w:r>
    </w:p>
    <w:p w:rsidR="008A690A" w:rsidRDefault="008A690A" w:rsidP="008A690A">
      <w:pPr>
        <w:tabs>
          <w:tab w:val="left" w:pos="1134"/>
        </w:tabs>
        <w:ind w:firstLine="709"/>
        <w:jc w:val="both"/>
        <w:rPr>
          <w:color w:val="auto"/>
          <w:szCs w:val="32"/>
        </w:rPr>
      </w:pPr>
      <w:r w:rsidRPr="000B6CAB">
        <w:rPr>
          <w:color w:val="auto"/>
          <w:szCs w:val="32"/>
        </w:rPr>
        <w:t>2</w:t>
      </w:r>
      <w:r>
        <w:rPr>
          <w:color w:val="auto"/>
          <w:szCs w:val="32"/>
        </w:rPr>
        <w:t>4</w:t>
      </w:r>
      <w:r w:rsidRPr="000B6CAB">
        <w:rPr>
          <w:color w:val="auto"/>
          <w:szCs w:val="32"/>
        </w:rPr>
        <w:t>.</w:t>
      </w:r>
      <w:r w:rsidRPr="000B6CAB">
        <w:t xml:space="preserve"> </w:t>
      </w:r>
      <w:r w:rsidRPr="000B6CAB">
        <w:rPr>
          <w:color w:val="auto"/>
          <w:szCs w:val="32"/>
        </w:rPr>
        <w:t>Не позднее одного рабочего дня, следующего за днем окончания срока подачи заявок, установленного в объявлении</w:t>
      </w:r>
      <w:r>
        <w:rPr>
          <w:color w:val="auto"/>
          <w:szCs w:val="32"/>
        </w:rPr>
        <w:t>,</w:t>
      </w:r>
      <w:r w:rsidRPr="000B6CAB">
        <w:rPr>
          <w:color w:val="auto"/>
          <w:szCs w:val="32"/>
        </w:rPr>
        <w:t xml:space="preserve"> в системе «Электронный бюджет», </w:t>
      </w:r>
      <w:r>
        <w:rPr>
          <w:color w:val="auto"/>
          <w:szCs w:val="32"/>
        </w:rPr>
        <w:t xml:space="preserve">Центру занятости </w:t>
      </w:r>
      <w:r w:rsidRPr="000B6CAB">
        <w:rPr>
          <w:color w:val="auto"/>
          <w:szCs w:val="32"/>
        </w:rPr>
        <w:t>открывается доступ к заявкам для их рассмотрения.</w:t>
      </w:r>
    </w:p>
    <w:p w:rsidR="008A690A" w:rsidRPr="00B255CE" w:rsidRDefault="008A690A" w:rsidP="008A690A">
      <w:pPr>
        <w:tabs>
          <w:tab w:val="left" w:pos="1134"/>
        </w:tabs>
        <w:ind w:firstLine="709"/>
        <w:jc w:val="both"/>
        <w:rPr>
          <w:color w:val="auto"/>
          <w:szCs w:val="32"/>
        </w:rPr>
      </w:pPr>
      <w:r w:rsidRPr="00895414">
        <w:rPr>
          <w:color w:val="auto"/>
          <w:szCs w:val="32"/>
        </w:rPr>
        <w:t>2</w:t>
      </w:r>
      <w:r>
        <w:rPr>
          <w:color w:val="auto"/>
          <w:szCs w:val="32"/>
        </w:rPr>
        <w:t>5</w:t>
      </w:r>
      <w:r w:rsidRPr="00895414">
        <w:rPr>
          <w:color w:val="auto"/>
          <w:szCs w:val="32"/>
        </w:rPr>
        <w:t xml:space="preserve">. </w:t>
      </w:r>
      <w:r w:rsidR="00FF4BF1">
        <w:rPr>
          <w:color w:val="auto"/>
          <w:szCs w:val="32"/>
        </w:rPr>
        <w:t>Министерство</w:t>
      </w:r>
      <w:r>
        <w:rPr>
          <w:color w:val="auto"/>
          <w:szCs w:val="32"/>
        </w:rPr>
        <w:t xml:space="preserve"> </w:t>
      </w:r>
      <w:r w:rsidRPr="008C2DEC">
        <w:rPr>
          <w:color w:val="auto"/>
          <w:szCs w:val="32"/>
        </w:rPr>
        <w:t>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8A690A" w:rsidRPr="000B6CAB" w:rsidRDefault="008A690A" w:rsidP="008A690A">
      <w:pPr>
        <w:tabs>
          <w:tab w:val="left" w:pos="1134"/>
        </w:tabs>
        <w:ind w:firstLine="709"/>
        <w:jc w:val="both"/>
        <w:rPr>
          <w:color w:val="auto"/>
          <w:szCs w:val="32"/>
        </w:rPr>
      </w:pPr>
      <w:r w:rsidRPr="000B6CAB">
        <w:rPr>
          <w:color w:val="auto"/>
          <w:szCs w:val="32"/>
        </w:rPr>
        <w:t>1) регистрационный номер заявки;</w:t>
      </w:r>
    </w:p>
    <w:p w:rsidR="008A690A" w:rsidRPr="000B6CAB" w:rsidRDefault="008A690A" w:rsidP="008A690A">
      <w:pPr>
        <w:tabs>
          <w:tab w:val="left" w:pos="1134"/>
        </w:tabs>
        <w:ind w:firstLine="709"/>
        <w:jc w:val="both"/>
        <w:rPr>
          <w:color w:val="auto"/>
          <w:szCs w:val="32"/>
        </w:rPr>
      </w:pPr>
      <w:r w:rsidRPr="000B6CAB">
        <w:rPr>
          <w:color w:val="auto"/>
          <w:szCs w:val="32"/>
        </w:rPr>
        <w:t>2) дата и время поступления заявки;</w:t>
      </w:r>
    </w:p>
    <w:p w:rsidR="008A690A" w:rsidRPr="000B6CAB" w:rsidRDefault="008A690A" w:rsidP="008A690A">
      <w:pPr>
        <w:tabs>
          <w:tab w:val="left" w:pos="1134"/>
        </w:tabs>
        <w:ind w:firstLine="709"/>
        <w:jc w:val="both"/>
        <w:rPr>
          <w:color w:val="auto"/>
          <w:szCs w:val="32"/>
        </w:rPr>
      </w:pPr>
      <w:r w:rsidRPr="000B6CAB">
        <w:rPr>
          <w:color w:val="auto"/>
          <w:szCs w:val="32"/>
        </w:rPr>
        <w:t>3) полное наименование участника отбора (для юридических лиц);</w:t>
      </w:r>
    </w:p>
    <w:p w:rsidR="008A690A" w:rsidRPr="000B6CAB" w:rsidRDefault="008A690A" w:rsidP="008A690A">
      <w:pPr>
        <w:tabs>
          <w:tab w:val="left" w:pos="1134"/>
        </w:tabs>
        <w:ind w:firstLine="709"/>
        <w:jc w:val="both"/>
        <w:rPr>
          <w:color w:val="auto"/>
          <w:szCs w:val="32"/>
        </w:rPr>
      </w:pPr>
      <w:r w:rsidRPr="000B6CAB">
        <w:rPr>
          <w:color w:val="auto"/>
          <w:szCs w:val="32"/>
        </w:rPr>
        <w:t>4) адрес юридического лица, адрес регистрации (для индивидуальных предпринимателей);</w:t>
      </w:r>
    </w:p>
    <w:p w:rsidR="008A690A" w:rsidRPr="000B6CAB" w:rsidRDefault="008A690A" w:rsidP="008A690A">
      <w:pPr>
        <w:tabs>
          <w:tab w:val="left" w:pos="1134"/>
        </w:tabs>
        <w:ind w:firstLine="709"/>
        <w:jc w:val="both"/>
        <w:rPr>
          <w:color w:val="auto"/>
          <w:szCs w:val="32"/>
        </w:rPr>
      </w:pPr>
      <w:r w:rsidRPr="000B6CAB">
        <w:rPr>
          <w:color w:val="auto"/>
          <w:szCs w:val="32"/>
        </w:rPr>
        <w:t>5) запрашиваемый участником отбора размер субсидии.</w:t>
      </w:r>
    </w:p>
    <w:p w:rsidR="008A690A" w:rsidRDefault="008A690A" w:rsidP="008A690A">
      <w:pPr>
        <w:tabs>
          <w:tab w:val="left" w:pos="1134"/>
        </w:tabs>
        <w:ind w:firstLine="709"/>
        <w:jc w:val="both"/>
        <w:rPr>
          <w:color w:val="auto"/>
          <w:szCs w:val="32"/>
        </w:rPr>
      </w:pPr>
      <w:r>
        <w:rPr>
          <w:color w:val="auto"/>
          <w:szCs w:val="32"/>
        </w:rPr>
        <w:t xml:space="preserve">26. </w:t>
      </w:r>
      <w:r w:rsidRPr="007359B7">
        <w:rPr>
          <w:color w:val="auto"/>
          <w:szCs w:val="32"/>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w:t>
      </w:r>
      <w:r w:rsidR="00FF4BF1">
        <w:rPr>
          <w:color w:val="auto"/>
          <w:szCs w:val="32"/>
        </w:rPr>
        <w:t>Министерства</w:t>
      </w:r>
      <w:r w:rsidRPr="007359B7">
        <w:rPr>
          <w:color w:val="auto"/>
          <w:szCs w:val="32"/>
        </w:rPr>
        <w:t xml:space="preserve"> или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rsidR="008A690A" w:rsidRPr="000B6CAB" w:rsidRDefault="008A690A" w:rsidP="008A690A">
      <w:pPr>
        <w:tabs>
          <w:tab w:val="left" w:pos="1134"/>
        </w:tabs>
        <w:ind w:firstLine="709"/>
        <w:jc w:val="both"/>
        <w:rPr>
          <w:color w:val="auto"/>
          <w:szCs w:val="32"/>
        </w:rPr>
      </w:pPr>
      <w:r w:rsidRPr="000B6CAB">
        <w:rPr>
          <w:color w:val="auto"/>
          <w:szCs w:val="32"/>
        </w:rPr>
        <w:t>2</w:t>
      </w:r>
      <w:r>
        <w:rPr>
          <w:color w:val="auto"/>
          <w:szCs w:val="32"/>
        </w:rPr>
        <w:t>7</w:t>
      </w:r>
      <w:r w:rsidRPr="000B6CAB">
        <w:rPr>
          <w:color w:val="auto"/>
          <w:szCs w:val="32"/>
        </w:rPr>
        <w:t xml:space="preserve">. </w:t>
      </w:r>
      <w:r w:rsidR="00FF4BF1">
        <w:rPr>
          <w:color w:val="auto"/>
          <w:szCs w:val="32"/>
        </w:rPr>
        <w:t>Министерство</w:t>
      </w:r>
      <w:r>
        <w:rPr>
          <w:color w:val="auto"/>
          <w:szCs w:val="32"/>
        </w:rPr>
        <w:t xml:space="preserve"> </w:t>
      </w:r>
      <w:r w:rsidRPr="000B6CAB">
        <w:rPr>
          <w:color w:val="auto"/>
          <w:szCs w:val="32"/>
        </w:rPr>
        <w:t>в течение 15 рабочих дней со дня окончания срока приема заявок, указанного в объявлении о проведении отбора, и открытия в системе «Электронный бюджет» доступа к заявкам для их рассмотрения рассматривает их, проверяет полноту и достоверность содержащихся в них сведений.</w:t>
      </w:r>
    </w:p>
    <w:p w:rsidR="008A690A" w:rsidRPr="000B6CAB" w:rsidRDefault="008A690A" w:rsidP="008A690A">
      <w:pPr>
        <w:tabs>
          <w:tab w:val="left" w:pos="1134"/>
        </w:tabs>
        <w:ind w:firstLine="709"/>
        <w:jc w:val="both"/>
        <w:rPr>
          <w:color w:val="auto"/>
          <w:szCs w:val="32"/>
        </w:rPr>
      </w:pPr>
      <w:r w:rsidRPr="000B6CAB">
        <w:rPr>
          <w:color w:val="auto"/>
          <w:szCs w:val="32"/>
        </w:rPr>
        <w:t xml:space="preserve">Подтверждение соответствия участника отбора требованиям, установленным в пункте </w:t>
      </w:r>
      <w:r>
        <w:rPr>
          <w:color w:val="auto"/>
          <w:szCs w:val="32"/>
        </w:rPr>
        <w:t>8</w:t>
      </w:r>
      <w:r w:rsidRPr="000B6CAB">
        <w:rPr>
          <w:color w:val="auto"/>
          <w:szCs w:val="32"/>
        </w:rPr>
        <w:t xml:space="preserve"> настоящего Порядка, не требуется в случае наличия соответствующей информации в государственных информационных системах, доступ к которым у </w:t>
      </w:r>
      <w:r w:rsidR="00FF4BF1">
        <w:rPr>
          <w:color w:val="auto"/>
          <w:szCs w:val="32"/>
        </w:rPr>
        <w:t>Министерства</w:t>
      </w:r>
      <w:r>
        <w:rPr>
          <w:color w:val="auto"/>
          <w:szCs w:val="32"/>
        </w:rPr>
        <w:t xml:space="preserve"> </w:t>
      </w:r>
      <w:r w:rsidRPr="000B6CAB">
        <w:rPr>
          <w:color w:val="auto"/>
          <w:szCs w:val="32"/>
        </w:rPr>
        <w:t>имеется в рамках межведомственного электронного взаимодействия.</w:t>
      </w:r>
    </w:p>
    <w:p w:rsidR="008A690A" w:rsidRDefault="008A690A" w:rsidP="008A690A">
      <w:pPr>
        <w:tabs>
          <w:tab w:val="left" w:pos="1134"/>
        </w:tabs>
        <w:ind w:firstLine="709"/>
        <w:jc w:val="both"/>
        <w:rPr>
          <w:color w:val="auto"/>
          <w:szCs w:val="32"/>
        </w:rPr>
      </w:pPr>
      <w:r w:rsidRPr="000B6CAB">
        <w:rPr>
          <w:color w:val="auto"/>
          <w:szCs w:val="32"/>
        </w:rPr>
        <w:lastRenderedPageBreak/>
        <w:t xml:space="preserve">Подтверждение соответствия участника отбора требованиям, установленным в пункте </w:t>
      </w:r>
      <w:r>
        <w:rPr>
          <w:color w:val="auto"/>
          <w:szCs w:val="32"/>
        </w:rPr>
        <w:t>8</w:t>
      </w:r>
      <w:r w:rsidRPr="000B6CAB">
        <w:rPr>
          <w:color w:val="auto"/>
          <w:szCs w:val="32"/>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установленным требованиям посредством заполнения соответствующих экранных форм веб-интерфейса системы «Электронный бюджет».</w:t>
      </w:r>
    </w:p>
    <w:p w:rsidR="00FF4BF1" w:rsidRDefault="00FF4BF1" w:rsidP="00FF4BF1">
      <w:pPr>
        <w:tabs>
          <w:tab w:val="left" w:pos="1134"/>
        </w:tabs>
        <w:ind w:firstLine="709"/>
        <w:jc w:val="both"/>
        <w:rPr>
          <w:rFonts w:ascii="Times New Roman CYR" w:eastAsia="Calibri" w:hAnsi="Times New Roman CYR" w:cs="Times New Roman CYR"/>
        </w:rPr>
      </w:pPr>
      <w:r>
        <w:rPr>
          <w:rFonts w:ascii="Times New Roman CYR" w:eastAsia="Calibri" w:hAnsi="Times New Roman CYR" w:cs="Times New Roman CYR"/>
        </w:rPr>
        <w:t xml:space="preserve">Министерство </w:t>
      </w:r>
      <w:r w:rsidRPr="00FF4BF1">
        <w:rPr>
          <w:rFonts w:ascii="Times New Roman CYR" w:eastAsia="Calibri" w:hAnsi="Times New Roman CYR" w:cs="Times New Roman CYR"/>
        </w:rPr>
        <w:t>не вправе требовать от участника конкурсного отбора предоставления документов и информации в целях подтверждения соответствия его требованиям, указанным в пункте 8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конкурсного отбора представил указанные документы и информацию по собственной инициативе.</w:t>
      </w:r>
    </w:p>
    <w:p w:rsidR="008A690A" w:rsidRDefault="008A690A" w:rsidP="00FF4BF1">
      <w:pPr>
        <w:tabs>
          <w:tab w:val="left" w:pos="1134"/>
        </w:tabs>
        <w:ind w:firstLine="709"/>
        <w:jc w:val="both"/>
        <w:rPr>
          <w:color w:val="auto"/>
          <w:szCs w:val="32"/>
        </w:rPr>
      </w:pPr>
      <w:r w:rsidRPr="000B6CAB">
        <w:rPr>
          <w:color w:val="auto"/>
          <w:szCs w:val="32"/>
        </w:rPr>
        <w:t>2</w:t>
      </w:r>
      <w:r>
        <w:rPr>
          <w:color w:val="auto"/>
          <w:szCs w:val="32"/>
        </w:rPr>
        <w:t>8</w:t>
      </w:r>
      <w:r w:rsidRPr="000B6CAB">
        <w:rPr>
          <w:color w:val="auto"/>
          <w:szCs w:val="32"/>
        </w:rPr>
        <w:t>. 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w:t>
      </w:r>
      <w:r>
        <w:rPr>
          <w:color w:val="auto"/>
          <w:szCs w:val="32"/>
        </w:rPr>
        <w:t xml:space="preserve"> и информации</w:t>
      </w:r>
      <w:r w:rsidRPr="000B6CAB">
        <w:rPr>
          <w:color w:val="auto"/>
          <w:szCs w:val="32"/>
        </w:rPr>
        <w:t xml:space="preserve">, </w:t>
      </w:r>
      <w:r w:rsidR="00FF4BF1">
        <w:rPr>
          <w:color w:val="auto"/>
          <w:szCs w:val="32"/>
        </w:rPr>
        <w:t>Министерством</w:t>
      </w:r>
      <w:r>
        <w:rPr>
          <w:color w:val="auto"/>
          <w:szCs w:val="32"/>
        </w:rPr>
        <w:t xml:space="preserve"> </w:t>
      </w:r>
      <w:r w:rsidRPr="000B6CAB">
        <w:rPr>
          <w:color w:val="auto"/>
          <w:szCs w:val="32"/>
        </w:rPr>
        <w:t>осуществляется запрос разъяснения (далее – запрос) у участника отбора в отношении информации и документов с использованием системы «Электронный бюджет», направляемый при необходимости в равной мере всем участникам отбора.</w:t>
      </w:r>
    </w:p>
    <w:p w:rsidR="008A690A" w:rsidRPr="000B6CAB" w:rsidRDefault="008A690A" w:rsidP="008A690A">
      <w:pPr>
        <w:tabs>
          <w:tab w:val="left" w:pos="1134"/>
        </w:tabs>
        <w:ind w:firstLine="709"/>
        <w:jc w:val="both"/>
        <w:rPr>
          <w:color w:val="auto"/>
          <w:szCs w:val="32"/>
        </w:rPr>
      </w:pPr>
      <w:r w:rsidRPr="000B6CAB">
        <w:rPr>
          <w:color w:val="auto"/>
          <w:szCs w:val="32"/>
        </w:rPr>
        <w:t xml:space="preserve">В запросе </w:t>
      </w:r>
      <w:r w:rsidR="00FF4BF1">
        <w:rPr>
          <w:color w:val="auto"/>
          <w:szCs w:val="32"/>
        </w:rPr>
        <w:t>Министерство</w:t>
      </w:r>
      <w:r>
        <w:rPr>
          <w:color w:val="auto"/>
          <w:szCs w:val="32"/>
        </w:rPr>
        <w:t xml:space="preserve"> </w:t>
      </w:r>
      <w:r w:rsidRPr="000B6CAB">
        <w:rPr>
          <w:color w:val="auto"/>
          <w:szCs w:val="32"/>
        </w:rPr>
        <w:t>устанавливает срок представления участником отбора разъяснения в отношении информации и документов, который должен составлять не менее 2 рабочих дней со дня, следующего за днем размещения запроса.</w:t>
      </w:r>
    </w:p>
    <w:p w:rsidR="008A690A" w:rsidRPr="000B6CAB" w:rsidRDefault="008A690A" w:rsidP="008A690A">
      <w:pPr>
        <w:tabs>
          <w:tab w:val="left" w:pos="1134"/>
        </w:tabs>
        <w:ind w:firstLine="709"/>
        <w:jc w:val="both"/>
        <w:rPr>
          <w:color w:val="auto"/>
          <w:szCs w:val="32"/>
        </w:rPr>
      </w:pPr>
      <w:r w:rsidRPr="000B6CAB">
        <w:rPr>
          <w:color w:val="auto"/>
          <w:szCs w:val="32"/>
        </w:rPr>
        <w:t>Участник отбора формирует и представляет в системе «Электронный бюджет» документы и информацию, указанные в запросе, в сроки, установленные запросом.</w:t>
      </w:r>
    </w:p>
    <w:p w:rsidR="008A690A" w:rsidRDefault="008A690A" w:rsidP="008A690A">
      <w:pPr>
        <w:tabs>
          <w:tab w:val="left" w:pos="1134"/>
        </w:tabs>
        <w:ind w:firstLine="709"/>
        <w:jc w:val="both"/>
        <w:rPr>
          <w:rFonts w:ascii="Times New Roman CYR" w:eastAsia="Calibri" w:hAnsi="Times New Roman CYR" w:cs="Times New Roman CYR"/>
        </w:rPr>
      </w:pPr>
      <w:r w:rsidRPr="00895414">
        <w:rPr>
          <w:szCs w:val="32"/>
        </w:rPr>
        <w:t>2</w:t>
      </w:r>
      <w:r>
        <w:rPr>
          <w:szCs w:val="32"/>
        </w:rPr>
        <w:t>9</w:t>
      </w:r>
      <w:r w:rsidRPr="00895414">
        <w:rPr>
          <w:szCs w:val="32"/>
        </w:rPr>
        <w:t>.</w:t>
      </w:r>
      <w:r w:rsidRPr="000B6CAB">
        <w:rPr>
          <w:szCs w:val="32"/>
        </w:rPr>
        <w:t xml:space="preserve"> </w:t>
      </w:r>
      <w:r>
        <w:rPr>
          <w:rFonts w:ascii="Times New Roman CYR" w:eastAsia="Calibri" w:hAnsi="Times New Roman CYR" w:cs="Times New Roman CYR"/>
        </w:rPr>
        <w:t xml:space="preserve">На стадии рассмотрения заявки </w:t>
      </w:r>
      <w:r w:rsidR="00FF4BF1">
        <w:rPr>
          <w:rFonts w:ascii="Times New Roman CYR" w:eastAsia="Calibri" w:hAnsi="Times New Roman CYR" w:cs="Times New Roman CYR"/>
        </w:rPr>
        <w:t>Министерство</w:t>
      </w:r>
      <w:r>
        <w:rPr>
          <w:rFonts w:ascii="Times New Roman CYR" w:eastAsia="Calibri" w:hAnsi="Times New Roman CYR" w:cs="Times New Roman CYR"/>
        </w:rPr>
        <w:t xml:space="preserve"> принимает одно из следующих решений:</w:t>
      </w:r>
    </w:p>
    <w:p w:rsidR="008A690A" w:rsidRDefault="008A690A" w:rsidP="008A690A">
      <w:pPr>
        <w:tabs>
          <w:tab w:val="left" w:pos="1134"/>
        </w:tabs>
        <w:ind w:firstLine="709"/>
        <w:jc w:val="both"/>
        <w:rPr>
          <w:rFonts w:ascii="Times New Roman CYR" w:eastAsia="Calibri" w:hAnsi="Times New Roman CYR" w:cs="Times New Roman CYR"/>
        </w:rPr>
      </w:pPr>
      <w:r>
        <w:rPr>
          <w:rFonts w:ascii="Times New Roman CYR" w:eastAsia="Calibri" w:hAnsi="Times New Roman CYR" w:cs="Times New Roman CYR"/>
        </w:rPr>
        <w:t>1) о признании заявки надлежащей (решение о соответствии заявки требованиям и условиям, указанным в объявлении, принимается Центром занятости на дату получения результатов проверки представленных участником отбора информации и документов, поданных в составе заявки);</w:t>
      </w:r>
    </w:p>
    <w:p w:rsidR="008A690A" w:rsidRDefault="008A690A" w:rsidP="008A690A">
      <w:pPr>
        <w:tabs>
          <w:tab w:val="left" w:pos="1134"/>
        </w:tabs>
        <w:ind w:firstLine="709"/>
        <w:jc w:val="both"/>
        <w:rPr>
          <w:rFonts w:ascii="Times New Roman CYR" w:eastAsia="Calibri" w:hAnsi="Times New Roman CYR" w:cs="Times New Roman CYR"/>
        </w:rPr>
      </w:pPr>
      <w:r>
        <w:rPr>
          <w:rFonts w:ascii="Times New Roman CYR" w:eastAsia="Calibri" w:hAnsi="Times New Roman CYR" w:cs="Times New Roman CYR"/>
        </w:rPr>
        <w:t>2) об отклонении заявки и отказе в предоставлении субсидии;</w:t>
      </w:r>
    </w:p>
    <w:p w:rsidR="008A690A" w:rsidRDefault="008A690A" w:rsidP="008A690A">
      <w:pPr>
        <w:autoSpaceDE w:val="0"/>
        <w:autoSpaceDN w:val="0"/>
        <w:adjustRightInd w:val="0"/>
        <w:ind w:firstLine="709"/>
        <w:rPr>
          <w:rFonts w:ascii="Times New Roman CYR" w:eastAsia="Calibri" w:hAnsi="Times New Roman CYR" w:cs="Times New Roman CYR"/>
        </w:rPr>
      </w:pPr>
      <w:r>
        <w:rPr>
          <w:rFonts w:eastAsia="Calibri"/>
        </w:rPr>
        <w:t xml:space="preserve">3) </w:t>
      </w:r>
      <w:r>
        <w:rPr>
          <w:rFonts w:ascii="Times New Roman CYR" w:eastAsia="Calibri" w:hAnsi="Times New Roman CYR" w:cs="Times New Roman CYR"/>
        </w:rPr>
        <w:t>о возврате заявки на доработку.</w:t>
      </w:r>
    </w:p>
    <w:p w:rsidR="008A690A" w:rsidRDefault="008A690A" w:rsidP="008A690A">
      <w:pPr>
        <w:autoSpaceDE w:val="0"/>
        <w:autoSpaceDN w:val="0"/>
        <w:adjustRightInd w:val="0"/>
        <w:ind w:firstLine="709"/>
        <w:rPr>
          <w:rFonts w:eastAsia="Calibri"/>
        </w:rPr>
      </w:pPr>
      <w:r>
        <w:rPr>
          <w:color w:val="auto"/>
          <w:szCs w:val="32"/>
        </w:rPr>
        <w:t>30</w:t>
      </w:r>
      <w:r w:rsidRPr="00E914A9">
        <w:rPr>
          <w:color w:val="auto"/>
          <w:szCs w:val="32"/>
        </w:rPr>
        <w:t xml:space="preserve">. </w:t>
      </w:r>
      <w:r>
        <w:rPr>
          <w:rFonts w:ascii="Times New Roman CYR" w:eastAsia="Calibri" w:hAnsi="Times New Roman CYR" w:cs="Times New Roman CYR"/>
        </w:rPr>
        <w:t>На стадии рассмотрения заявки основаниями:</w:t>
      </w:r>
    </w:p>
    <w:p w:rsidR="008A690A" w:rsidRDefault="008A690A" w:rsidP="008A690A">
      <w:pPr>
        <w:autoSpaceDE w:val="0"/>
        <w:autoSpaceDN w:val="0"/>
        <w:adjustRightInd w:val="0"/>
        <w:ind w:firstLine="709"/>
        <w:rPr>
          <w:rFonts w:ascii="Times New Roman CYR" w:eastAsia="Calibri" w:hAnsi="Times New Roman CYR" w:cs="Times New Roman CYR"/>
        </w:rPr>
      </w:pPr>
      <w:r>
        <w:rPr>
          <w:rFonts w:eastAsia="Calibri"/>
        </w:rPr>
        <w:t xml:space="preserve">1) </w:t>
      </w:r>
      <w:r>
        <w:rPr>
          <w:rFonts w:ascii="Times New Roman CYR" w:eastAsia="Calibri" w:hAnsi="Times New Roman CYR" w:cs="Times New Roman CYR"/>
        </w:rPr>
        <w:t>для отклонения заявки и отказе в предоставлении субсидии являются:</w:t>
      </w:r>
    </w:p>
    <w:p w:rsidR="008A690A" w:rsidRDefault="008A690A" w:rsidP="008A690A">
      <w:pPr>
        <w:tabs>
          <w:tab w:val="left" w:pos="1134"/>
        </w:tabs>
        <w:ind w:firstLine="709"/>
        <w:jc w:val="both"/>
        <w:rPr>
          <w:color w:val="auto"/>
          <w:szCs w:val="32"/>
        </w:rPr>
      </w:pPr>
      <w:r>
        <w:rPr>
          <w:color w:val="auto"/>
          <w:szCs w:val="32"/>
        </w:rPr>
        <w:t>а</w:t>
      </w:r>
      <w:r w:rsidRPr="00E914A9">
        <w:rPr>
          <w:color w:val="auto"/>
          <w:szCs w:val="32"/>
        </w:rPr>
        <w:t xml:space="preserve">) несоответствие </w:t>
      </w:r>
      <w:r w:rsidRPr="00E914A9">
        <w:t>участника отбора получателей субсидий</w:t>
      </w:r>
      <w:r w:rsidRPr="00E914A9">
        <w:rPr>
          <w:color w:val="auto"/>
          <w:szCs w:val="32"/>
        </w:rPr>
        <w:t xml:space="preserve"> требованиям, указанным в пункте </w:t>
      </w:r>
      <w:r>
        <w:rPr>
          <w:color w:val="auto"/>
          <w:szCs w:val="32"/>
        </w:rPr>
        <w:t>8</w:t>
      </w:r>
      <w:r w:rsidRPr="00E914A9">
        <w:rPr>
          <w:color w:val="auto"/>
          <w:szCs w:val="32"/>
        </w:rPr>
        <w:t xml:space="preserve"> настоящего Порядка;</w:t>
      </w:r>
    </w:p>
    <w:p w:rsidR="008A690A" w:rsidRPr="00E914A9" w:rsidRDefault="008A690A" w:rsidP="008A690A">
      <w:pPr>
        <w:tabs>
          <w:tab w:val="left" w:pos="1134"/>
        </w:tabs>
        <w:ind w:firstLine="709"/>
        <w:jc w:val="both"/>
        <w:rPr>
          <w:color w:val="auto"/>
          <w:szCs w:val="32"/>
        </w:rPr>
      </w:pPr>
      <w:r>
        <w:rPr>
          <w:color w:val="auto"/>
          <w:szCs w:val="32"/>
        </w:rPr>
        <w:t>б</w:t>
      </w:r>
      <w:r w:rsidRPr="00E914A9">
        <w:rPr>
          <w:color w:val="auto"/>
          <w:szCs w:val="32"/>
        </w:rPr>
        <w:t xml:space="preserve">) отсутствие желающих принять участие в </w:t>
      </w:r>
      <w:r>
        <w:rPr>
          <w:color w:val="auto"/>
          <w:szCs w:val="32"/>
        </w:rPr>
        <w:t>обучении и в дополнительном профессиональном образовании</w:t>
      </w:r>
      <w:r w:rsidRPr="00E914A9">
        <w:rPr>
          <w:color w:val="auto"/>
          <w:szCs w:val="32"/>
        </w:rPr>
        <w:t>;</w:t>
      </w:r>
    </w:p>
    <w:p w:rsidR="008A690A" w:rsidRPr="00E914A9" w:rsidRDefault="008A690A" w:rsidP="008A690A">
      <w:pPr>
        <w:tabs>
          <w:tab w:val="left" w:pos="1134"/>
        </w:tabs>
        <w:ind w:firstLine="709"/>
        <w:jc w:val="both"/>
        <w:rPr>
          <w:color w:val="auto"/>
          <w:szCs w:val="32"/>
        </w:rPr>
      </w:pPr>
      <w:r>
        <w:rPr>
          <w:color w:val="auto"/>
          <w:szCs w:val="32"/>
        </w:rPr>
        <w:lastRenderedPageBreak/>
        <w:t>в</w:t>
      </w:r>
      <w:r w:rsidRPr="00E914A9">
        <w:rPr>
          <w:color w:val="auto"/>
          <w:szCs w:val="32"/>
        </w:rPr>
        <w:t>) истечение срока подачи документов, указанного в объявлении о проведении отбора;</w:t>
      </w:r>
    </w:p>
    <w:p w:rsidR="008A690A" w:rsidRPr="00E914A9" w:rsidRDefault="008A690A" w:rsidP="008A690A">
      <w:pPr>
        <w:tabs>
          <w:tab w:val="left" w:pos="1134"/>
        </w:tabs>
        <w:ind w:firstLine="709"/>
        <w:jc w:val="both"/>
        <w:rPr>
          <w:color w:val="auto"/>
          <w:szCs w:val="32"/>
        </w:rPr>
      </w:pPr>
      <w:r>
        <w:rPr>
          <w:color w:val="auto"/>
          <w:szCs w:val="32"/>
        </w:rPr>
        <w:t>г</w:t>
      </w:r>
      <w:r w:rsidRPr="00E914A9">
        <w:rPr>
          <w:color w:val="auto"/>
          <w:szCs w:val="32"/>
        </w:rPr>
        <w:t xml:space="preserve">) недостоверность представленной </w:t>
      </w:r>
      <w:r w:rsidRPr="00E914A9">
        <w:t>получателем субсидий</w:t>
      </w:r>
      <w:r w:rsidRPr="00E914A9">
        <w:rPr>
          <w:color w:val="auto"/>
          <w:szCs w:val="32"/>
        </w:rPr>
        <w:t xml:space="preserve"> информации, в том числе информации о месте нахождения и адресе юридического лица;</w:t>
      </w:r>
    </w:p>
    <w:p w:rsidR="008A690A" w:rsidRDefault="008A690A" w:rsidP="008A690A">
      <w:pPr>
        <w:tabs>
          <w:tab w:val="left" w:pos="709"/>
          <w:tab w:val="left" w:pos="1134"/>
        </w:tabs>
        <w:ind w:firstLine="709"/>
        <w:jc w:val="both"/>
      </w:pPr>
      <w:r>
        <w:rPr>
          <w:color w:val="auto"/>
          <w:szCs w:val="32"/>
        </w:rPr>
        <w:t>д</w:t>
      </w:r>
      <w:r w:rsidRPr="00E914A9">
        <w:rPr>
          <w:color w:val="auto"/>
          <w:szCs w:val="32"/>
        </w:rPr>
        <w:t xml:space="preserve">) </w:t>
      </w:r>
      <w:r w:rsidRPr="00E914A9">
        <w:t>у получателя субсидии имеется просроченная задолженность по возврату средс</w:t>
      </w:r>
      <w:r>
        <w:t>тв в бюджет Забайкальского края;</w:t>
      </w:r>
    </w:p>
    <w:p w:rsidR="008A690A" w:rsidRDefault="008A690A" w:rsidP="008A690A">
      <w:pPr>
        <w:tabs>
          <w:tab w:val="left" w:pos="709"/>
          <w:tab w:val="left" w:pos="1134"/>
        </w:tabs>
        <w:ind w:firstLine="709"/>
        <w:jc w:val="both"/>
      </w:pPr>
      <w:r>
        <w:t>е) истечение срока для подачи участником отбора скорректированной заявки после возврата ее на доработку;</w:t>
      </w:r>
    </w:p>
    <w:p w:rsidR="008A690A" w:rsidRDefault="008A690A" w:rsidP="008A690A">
      <w:pPr>
        <w:autoSpaceDE w:val="0"/>
        <w:autoSpaceDN w:val="0"/>
        <w:adjustRightInd w:val="0"/>
        <w:ind w:firstLine="709"/>
        <w:jc w:val="both"/>
        <w:rPr>
          <w:rFonts w:ascii="Times New Roman CYR" w:eastAsia="Calibri" w:hAnsi="Times New Roman CYR" w:cs="Times New Roman CYR"/>
        </w:rPr>
      </w:pPr>
      <w:r>
        <w:rPr>
          <w:rFonts w:eastAsia="Calibri"/>
        </w:rPr>
        <w:t xml:space="preserve">2) </w:t>
      </w:r>
      <w:r>
        <w:rPr>
          <w:rFonts w:ascii="Times New Roman CYR" w:eastAsia="Calibri" w:hAnsi="Times New Roman CYR" w:cs="Times New Roman CYR"/>
        </w:rPr>
        <w:t>для возврата заявки на доработку являются:</w:t>
      </w:r>
    </w:p>
    <w:p w:rsidR="008A690A" w:rsidRDefault="008A690A" w:rsidP="008A690A">
      <w:pPr>
        <w:autoSpaceDE w:val="0"/>
        <w:autoSpaceDN w:val="0"/>
        <w:adjustRightInd w:val="0"/>
        <w:ind w:firstLine="709"/>
        <w:jc w:val="both"/>
        <w:rPr>
          <w:rFonts w:ascii="Times New Roman CYR" w:eastAsia="Calibri" w:hAnsi="Times New Roman CYR" w:cs="Times New Roman CYR"/>
        </w:rPr>
      </w:pPr>
      <w:r>
        <w:rPr>
          <w:rFonts w:ascii="Times New Roman CYR" w:eastAsia="Calibri" w:hAnsi="Times New Roman CYR" w:cs="Times New Roman CYR"/>
        </w:rPr>
        <w:t>а) несоответствие представленных документов и (или) заявки требованиям, установленным в объявлении;</w:t>
      </w:r>
    </w:p>
    <w:p w:rsidR="008A690A" w:rsidRDefault="008A690A" w:rsidP="008A690A">
      <w:pPr>
        <w:tabs>
          <w:tab w:val="left" w:pos="1134"/>
        </w:tabs>
        <w:ind w:firstLine="709"/>
        <w:jc w:val="both"/>
        <w:rPr>
          <w:rFonts w:ascii="Times New Roman CYR" w:eastAsia="Calibri" w:hAnsi="Times New Roman CYR" w:cs="Times New Roman CYR"/>
        </w:rPr>
      </w:pPr>
      <w:r>
        <w:rPr>
          <w:rFonts w:ascii="Times New Roman CYR" w:eastAsia="Calibri" w:hAnsi="Times New Roman CYR" w:cs="Times New Roman CYR"/>
        </w:rPr>
        <w:t>б) непредставление (представление не в полном объеме) документов, указанных в объявлении, и (или) незаполнение форм документов либо заполнение форм документов частично; плохое качество изображения символов, букв и цифр, не позволяющее их прочитать.</w:t>
      </w:r>
    </w:p>
    <w:p w:rsidR="008A690A" w:rsidRDefault="008A690A" w:rsidP="008A690A">
      <w:pPr>
        <w:tabs>
          <w:tab w:val="left" w:pos="1134"/>
        </w:tabs>
        <w:ind w:firstLine="709"/>
        <w:jc w:val="both"/>
        <w:rPr>
          <w:rFonts w:ascii="Times New Roman CYR" w:eastAsia="Calibri" w:hAnsi="Times New Roman CYR" w:cs="Times New Roman CYR"/>
        </w:rPr>
      </w:pPr>
      <w:r>
        <w:rPr>
          <w:rFonts w:eastAsia="Calibri"/>
        </w:rPr>
        <w:t xml:space="preserve"> </w:t>
      </w:r>
      <w:r w:rsidRPr="00C06CE9">
        <w:rPr>
          <w:rFonts w:ascii="Times New Roman CYR" w:eastAsia="Calibri" w:hAnsi="Times New Roman CYR" w:cs="Times New Roman CYR"/>
        </w:rPr>
        <w:t>Решение о возврате заявки на доработку принимается</w:t>
      </w:r>
      <w:r>
        <w:rPr>
          <w:rFonts w:ascii="Times New Roman CYR" w:eastAsia="Calibri" w:hAnsi="Times New Roman CYR" w:cs="Times New Roman CYR"/>
        </w:rPr>
        <w:t xml:space="preserve"> </w:t>
      </w:r>
      <w:r w:rsidR="00FF4BF1">
        <w:rPr>
          <w:rFonts w:ascii="Times New Roman CYR" w:eastAsia="Calibri" w:hAnsi="Times New Roman CYR" w:cs="Times New Roman CYR"/>
        </w:rPr>
        <w:t>Министерством</w:t>
      </w:r>
      <w:r>
        <w:rPr>
          <w:rFonts w:ascii="Times New Roman CYR" w:eastAsia="Calibri" w:hAnsi="Times New Roman CYR" w:cs="Times New Roman CYR"/>
        </w:rPr>
        <w:t xml:space="preserve"> </w:t>
      </w:r>
      <w:r w:rsidRPr="00C06CE9">
        <w:rPr>
          <w:rFonts w:ascii="Times New Roman CYR" w:eastAsia="Calibri" w:hAnsi="Times New Roman CYR" w:cs="Times New Roman CYR"/>
        </w:rPr>
        <w:t xml:space="preserve">в равной мере ко всем участникам отбора, при рассмотрении заявок которых выявлены основания для отклонения заявки и о возврате заявки на доработку, и доводится до участников отбора с использованием </w:t>
      </w:r>
      <w:r>
        <w:rPr>
          <w:rFonts w:ascii="Times New Roman CYR" w:eastAsia="Calibri" w:hAnsi="Times New Roman CYR" w:cs="Times New Roman CYR"/>
        </w:rPr>
        <w:t>системы</w:t>
      </w:r>
      <w:r w:rsidRPr="00C06CE9">
        <w:rPr>
          <w:rFonts w:ascii="Times New Roman CYR" w:eastAsia="Calibri" w:hAnsi="Times New Roman CYR" w:cs="Times New Roman CYR"/>
        </w:rPr>
        <w:t xml:space="preserve"> </w:t>
      </w:r>
      <w:r w:rsidRPr="00C06CE9">
        <w:rPr>
          <w:rFonts w:eastAsia="Calibri"/>
        </w:rPr>
        <w:t>«</w:t>
      </w:r>
      <w:r w:rsidRPr="00C06CE9">
        <w:rPr>
          <w:rFonts w:ascii="Times New Roman CYR" w:eastAsia="Calibri" w:hAnsi="Times New Roman CYR" w:cs="Times New Roman CYR"/>
        </w:rPr>
        <w:t>Электронный бюджет</w:t>
      </w:r>
      <w:r w:rsidRPr="00C06CE9">
        <w:rPr>
          <w:rFonts w:eastAsia="Calibri"/>
        </w:rPr>
        <w:t xml:space="preserve">» </w:t>
      </w:r>
      <w:r w:rsidRPr="00C06CE9">
        <w:rPr>
          <w:rFonts w:ascii="Times New Roman CYR" w:eastAsia="Calibri" w:hAnsi="Times New Roman CYR" w:cs="Times New Roman CYR"/>
        </w:rPr>
        <w:t>в течение 1 рабочего дня со дня его принятия с указанием положений заявки, нуждающихся в доработке.</w:t>
      </w:r>
    </w:p>
    <w:p w:rsidR="008A690A" w:rsidRPr="00C06CE9" w:rsidRDefault="008A690A" w:rsidP="008A690A">
      <w:pPr>
        <w:tabs>
          <w:tab w:val="left" w:pos="1134"/>
        </w:tabs>
        <w:ind w:firstLine="709"/>
        <w:jc w:val="both"/>
        <w:rPr>
          <w:rFonts w:eastAsia="Calibri"/>
        </w:rPr>
      </w:pPr>
      <w:r w:rsidRPr="00AA410F">
        <w:rPr>
          <w:rFonts w:ascii="Times New Roman CYR" w:eastAsia="Calibri" w:hAnsi="Times New Roman CYR" w:cs="Times New Roman CYR"/>
        </w:rPr>
        <w:t xml:space="preserve">Участник отбора в течение 2 рабочих дней со дня получения решения о </w:t>
      </w:r>
      <w:r w:rsidRPr="00684031">
        <w:rPr>
          <w:rFonts w:ascii="Times New Roman CYR" w:eastAsia="Calibri" w:hAnsi="Times New Roman CYR" w:cs="Times New Roman CYR"/>
        </w:rPr>
        <w:t xml:space="preserve">возврате заявки на доработку вправе доработать заявку и повторно направить ее в </w:t>
      </w:r>
      <w:r w:rsidR="00FF4BF1">
        <w:rPr>
          <w:rFonts w:ascii="Times New Roman CYR" w:eastAsia="Calibri" w:hAnsi="Times New Roman CYR" w:cs="Times New Roman CYR"/>
        </w:rPr>
        <w:t>Министерство</w:t>
      </w:r>
      <w:r>
        <w:rPr>
          <w:rFonts w:ascii="Times New Roman CYR" w:eastAsia="Calibri" w:hAnsi="Times New Roman CYR" w:cs="Times New Roman CYR"/>
        </w:rPr>
        <w:t xml:space="preserve"> </w:t>
      </w:r>
      <w:r w:rsidRPr="00C06CE9">
        <w:rPr>
          <w:rFonts w:ascii="Times New Roman CYR" w:eastAsia="Calibri" w:hAnsi="Times New Roman CYR" w:cs="Times New Roman CYR"/>
        </w:rPr>
        <w:t xml:space="preserve">в </w:t>
      </w:r>
      <w:r>
        <w:rPr>
          <w:rFonts w:ascii="Times New Roman CYR" w:eastAsia="Calibri" w:hAnsi="Times New Roman CYR" w:cs="Times New Roman CYR"/>
        </w:rPr>
        <w:t>порядке, определенном пунктом 16</w:t>
      </w:r>
      <w:r w:rsidRPr="00C06CE9">
        <w:rPr>
          <w:rFonts w:ascii="Times New Roman CYR" w:eastAsia="Calibri" w:hAnsi="Times New Roman CYR" w:cs="Times New Roman CYR"/>
        </w:rPr>
        <w:t xml:space="preserve"> настоящего Порядка.</w:t>
      </w:r>
    </w:p>
    <w:p w:rsidR="008A690A" w:rsidRDefault="008A690A" w:rsidP="008A690A">
      <w:pPr>
        <w:autoSpaceDE w:val="0"/>
        <w:autoSpaceDN w:val="0"/>
        <w:adjustRightInd w:val="0"/>
        <w:ind w:firstLine="709"/>
        <w:jc w:val="both"/>
        <w:rPr>
          <w:rFonts w:ascii="Times New Roman CYR" w:eastAsia="Calibri" w:hAnsi="Times New Roman CYR" w:cs="Times New Roman CYR"/>
        </w:rPr>
      </w:pPr>
      <w:r w:rsidRPr="00684031">
        <w:rPr>
          <w:rFonts w:ascii="Times New Roman CYR" w:eastAsia="Calibri" w:hAnsi="Times New Roman CYR" w:cs="Times New Roman CYR"/>
        </w:rPr>
        <w:t xml:space="preserve">Рассмотрение заявки после доработки осуществляется </w:t>
      </w:r>
      <w:r>
        <w:rPr>
          <w:rFonts w:ascii="Times New Roman CYR" w:eastAsia="Calibri" w:hAnsi="Times New Roman CYR" w:cs="Times New Roman CYR"/>
        </w:rPr>
        <w:t xml:space="preserve">Центром занятости </w:t>
      </w:r>
      <w:r w:rsidRPr="00684031">
        <w:rPr>
          <w:rFonts w:ascii="Times New Roman CYR" w:eastAsia="Calibri" w:hAnsi="Times New Roman CYR" w:cs="Times New Roman CYR"/>
        </w:rPr>
        <w:t>в порядке,</w:t>
      </w:r>
      <w:r w:rsidRPr="00AA410F">
        <w:rPr>
          <w:rFonts w:ascii="Times New Roman CYR" w:eastAsia="Calibri" w:hAnsi="Times New Roman CYR" w:cs="Times New Roman CYR"/>
        </w:rPr>
        <w:t xml:space="preserve"> определенном пунктом</w:t>
      </w:r>
      <w:r w:rsidRPr="00C06CE9">
        <w:rPr>
          <w:rFonts w:ascii="Times New Roman CYR" w:eastAsia="Calibri" w:hAnsi="Times New Roman CYR" w:cs="Times New Roman CYR"/>
        </w:rPr>
        <w:t xml:space="preserve"> </w:t>
      </w:r>
      <w:r>
        <w:rPr>
          <w:rFonts w:ascii="Times New Roman CYR" w:eastAsia="Calibri" w:hAnsi="Times New Roman CYR" w:cs="Times New Roman CYR"/>
        </w:rPr>
        <w:t>19</w:t>
      </w:r>
      <w:r w:rsidRPr="00C06CE9">
        <w:rPr>
          <w:rFonts w:ascii="Times New Roman CYR" w:eastAsia="Calibri" w:hAnsi="Times New Roman CYR" w:cs="Times New Roman CYR"/>
        </w:rPr>
        <w:t xml:space="preserve"> настоящего Порядка.</w:t>
      </w:r>
    </w:p>
    <w:p w:rsidR="008A690A" w:rsidRDefault="008A690A" w:rsidP="008A690A">
      <w:pPr>
        <w:autoSpaceDE w:val="0"/>
        <w:autoSpaceDN w:val="0"/>
        <w:adjustRightInd w:val="0"/>
        <w:ind w:firstLine="709"/>
        <w:jc w:val="both"/>
        <w:rPr>
          <w:rFonts w:ascii="Times New Roman CYR" w:eastAsia="Calibri" w:hAnsi="Times New Roman CYR" w:cs="Times New Roman CYR"/>
        </w:rPr>
      </w:pPr>
      <w:r>
        <w:rPr>
          <w:color w:val="auto"/>
          <w:szCs w:val="32"/>
        </w:rPr>
        <w:t>31</w:t>
      </w:r>
      <w:r w:rsidRPr="00B35DD9">
        <w:rPr>
          <w:color w:val="auto"/>
          <w:szCs w:val="32"/>
        </w:rPr>
        <w:t xml:space="preserve">. </w:t>
      </w:r>
      <w:r w:rsidRPr="00C06CE9">
        <w:rPr>
          <w:rFonts w:ascii="Times New Roman CYR" w:eastAsia="Calibri" w:hAnsi="Times New Roman CYR" w:cs="Times New Roman CYR"/>
        </w:rPr>
        <w:t xml:space="preserve">По результатам рассмотрения заявок </w:t>
      </w:r>
      <w:r w:rsidR="00FF4BF1">
        <w:rPr>
          <w:rFonts w:ascii="Times New Roman CYR" w:eastAsia="Calibri" w:hAnsi="Times New Roman CYR" w:cs="Times New Roman CYR"/>
        </w:rPr>
        <w:t>Министерство</w:t>
      </w:r>
      <w:r>
        <w:rPr>
          <w:rFonts w:ascii="Times New Roman CYR" w:eastAsia="Calibri" w:hAnsi="Times New Roman CYR" w:cs="Times New Roman CYR"/>
        </w:rPr>
        <w:t xml:space="preserve"> </w:t>
      </w:r>
      <w:r w:rsidRPr="00C06CE9">
        <w:rPr>
          <w:rFonts w:ascii="Times New Roman CYR" w:eastAsia="Calibri" w:hAnsi="Times New Roman CYR" w:cs="Times New Roman CYR"/>
        </w:rPr>
        <w:t xml:space="preserve">не позднее одного рабочего дня со дня окончания срока рассмотрения заявок формирует протокол рассмотрения заявок, </w:t>
      </w:r>
      <w:r>
        <w:rPr>
          <w:rFonts w:ascii="Times New Roman CYR" w:eastAsia="Calibri" w:hAnsi="Times New Roman CYR" w:cs="Times New Roman CYR"/>
        </w:rPr>
        <w:t>включающий информацию о количестве поступивших и рассмотренных заявок, информацию по каждому участнику отбора о признании его заявки надлежащей или об отклонении его заявки с указанием оснований для отклонения, а также формирует рейтинг победителей отбора.</w:t>
      </w:r>
    </w:p>
    <w:p w:rsidR="008A690A" w:rsidRDefault="008A690A" w:rsidP="008A690A">
      <w:pPr>
        <w:tabs>
          <w:tab w:val="left" w:pos="567"/>
        </w:tabs>
        <w:autoSpaceDE w:val="0"/>
        <w:autoSpaceDN w:val="0"/>
        <w:adjustRightInd w:val="0"/>
        <w:ind w:firstLine="709"/>
        <w:jc w:val="both"/>
        <w:rPr>
          <w:rFonts w:ascii="Times New Roman CYR" w:eastAsia="Calibri" w:hAnsi="Times New Roman CYR" w:cs="Times New Roman CYR"/>
        </w:rPr>
      </w:pPr>
      <w:r w:rsidRPr="00C06CE9">
        <w:rPr>
          <w:rFonts w:ascii="Times New Roman CYR" w:eastAsia="Calibri" w:hAnsi="Times New Roman CYR" w:cs="Times New Roman CYR"/>
        </w:rPr>
        <w:t>Протокол рассмотрения заявок формируется на едином портале автоматически на основании результатов рассмотрения заявок.</w:t>
      </w:r>
    </w:p>
    <w:p w:rsidR="008A690A" w:rsidRDefault="008A690A" w:rsidP="008A690A">
      <w:pPr>
        <w:autoSpaceDE w:val="0"/>
        <w:autoSpaceDN w:val="0"/>
        <w:adjustRightInd w:val="0"/>
        <w:ind w:firstLine="709"/>
        <w:jc w:val="both"/>
        <w:rPr>
          <w:color w:val="auto"/>
          <w:szCs w:val="32"/>
        </w:rPr>
      </w:pPr>
      <w:r w:rsidRPr="00B35DD9">
        <w:rPr>
          <w:color w:val="auto"/>
          <w:szCs w:val="32"/>
        </w:rPr>
        <w:t xml:space="preserve">Протокол рассмотрения заявок подписывается </w:t>
      </w:r>
      <w:r w:rsidR="00FF4BF1">
        <w:rPr>
          <w:color w:val="auto"/>
          <w:szCs w:val="32"/>
        </w:rPr>
        <w:t xml:space="preserve">руководителем Министерства или </w:t>
      </w:r>
      <w:r>
        <w:rPr>
          <w:color w:val="auto"/>
          <w:szCs w:val="32"/>
        </w:rPr>
        <w:t xml:space="preserve"> </w:t>
      </w:r>
      <w:r w:rsidR="00FF4BF1" w:rsidRPr="007359B7">
        <w:rPr>
          <w:color w:val="auto"/>
          <w:szCs w:val="32"/>
        </w:rPr>
        <w:t>уполномоченн</w:t>
      </w:r>
      <w:r w:rsidR="00FF4BF1">
        <w:rPr>
          <w:color w:val="auto"/>
          <w:szCs w:val="32"/>
        </w:rPr>
        <w:t>ым</w:t>
      </w:r>
      <w:r w:rsidR="00FF4BF1" w:rsidRPr="007359B7">
        <w:rPr>
          <w:color w:val="auto"/>
          <w:szCs w:val="32"/>
        </w:rPr>
        <w:t xml:space="preserve"> им лиц</w:t>
      </w:r>
      <w:r w:rsidR="00FF4BF1">
        <w:rPr>
          <w:color w:val="auto"/>
          <w:szCs w:val="32"/>
        </w:rPr>
        <w:t>ом</w:t>
      </w:r>
      <w:r w:rsidR="00FF4BF1" w:rsidRPr="007359B7">
        <w:rPr>
          <w:color w:val="auto"/>
          <w:szCs w:val="32"/>
        </w:rPr>
        <w:t xml:space="preserve"> </w:t>
      </w:r>
      <w:r w:rsidRPr="000B6CAB">
        <w:rPr>
          <w:color w:val="auto"/>
          <w:szCs w:val="32"/>
        </w:rPr>
        <w:t>в системе «Электронный бюджет», а также размещается на едином портале не позднее рабочего дня, следующего за днем его подписания.</w:t>
      </w:r>
    </w:p>
    <w:p w:rsidR="008A690A" w:rsidRDefault="008A690A" w:rsidP="008A690A">
      <w:pPr>
        <w:autoSpaceDE w:val="0"/>
        <w:autoSpaceDN w:val="0"/>
        <w:adjustRightInd w:val="0"/>
        <w:ind w:firstLine="709"/>
        <w:jc w:val="both"/>
        <w:rPr>
          <w:color w:val="auto"/>
          <w:szCs w:val="32"/>
        </w:rPr>
      </w:pPr>
      <w:r>
        <w:rPr>
          <w:color w:val="auto"/>
          <w:szCs w:val="32"/>
        </w:rPr>
        <w:t>32</w:t>
      </w:r>
      <w:r w:rsidRPr="000B6CAB">
        <w:rPr>
          <w:color w:val="auto"/>
          <w:szCs w:val="32"/>
        </w:rPr>
        <w:t xml:space="preserve">. Победителями отбора признаются участники отбора, включенные в рейтинг, сформированный </w:t>
      </w:r>
      <w:r w:rsidR="00FF4BF1">
        <w:rPr>
          <w:color w:val="auto"/>
          <w:szCs w:val="32"/>
        </w:rPr>
        <w:t>Министерством</w:t>
      </w:r>
      <w:r>
        <w:rPr>
          <w:color w:val="auto"/>
          <w:szCs w:val="32"/>
        </w:rPr>
        <w:t xml:space="preserve"> </w:t>
      </w:r>
      <w:r w:rsidRPr="000B6CAB">
        <w:rPr>
          <w:color w:val="auto"/>
          <w:szCs w:val="32"/>
        </w:rPr>
        <w:t>по результатам ранжирования поступивших заявок в пределах объема распределяемой субсидии, указанного в объявлении.</w:t>
      </w:r>
    </w:p>
    <w:p w:rsidR="008A690A" w:rsidRDefault="008A690A" w:rsidP="008A690A">
      <w:pPr>
        <w:autoSpaceDE w:val="0"/>
        <w:autoSpaceDN w:val="0"/>
        <w:adjustRightInd w:val="0"/>
        <w:ind w:firstLine="709"/>
        <w:jc w:val="both"/>
        <w:rPr>
          <w:rFonts w:ascii="Times New Roman CYR" w:eastAsia="Calibri" w:hAnsi="Times New Roman CYR" w:cs="Times New Roman CYR"/>
        </w:rPr>
      </w:pPr>
      <w:r w:rsidRPr="000B6CAB">
        <w:rPr>
          <w:color w:val="auto"/>
          <w:szCs w:val="32"/>
        </w:rPr>
        <w:lastRenderedPageBreak/>
        <w:t>3</w:t>
      </w:r>
      <w:r>
        <w:rPr>
          <w:color w:val="auto"/>
          <w:szCs w:val="32"/>
        </w:rPr>
        <w:t>3</w:t>
      </w:r>
      <w:r w:rsidRPr="000B6CAB">
        <w:rPr>
          <w:color w:val="auto"/>
          <w:szCs w:val="32"/>
        </w:rPr>
        <w:t xml:space="preserve">. </w:t>
      </w:r>
      <w:r>
        <w:rPr>
          <w:rFonts w:ascii="Times New Roman CYR" w:eastAsia="Calibri" w:hAnsi="Times New Roman CYR" w:cs="Times New Roman CYR"/>
          <w:color w:val="1C2128"/>
        </w:rPr>
        <w:t xml:space="preserve">Ранжирование поступивших заявок осуществляется исходя </w:t>
      </w:r>
      <w:r>
        <w:rPr>
          <w:rFonts w:ascii="Times New Roman CYR" w:eastAsia="Calibri" w:hAnsi="Times New Roman CYR" w:cs="Times New Roman CYR"/>
        </w:rPr>
        <w:t>из соответствия участников отбора категории, требованиям и условиям, установленным настоящим Порядком, и очередности поступления заявок участников отбора на участие в отборе.</w:t>
      </w:r>
    </w:p>
    <w:p w:rsidR="008A690A" w:rsidRPr="004664AE" w:rsidRDefault="008A690A" w:rsidP="008A690A">
      <w:pPr>
        <w:autoSpaceDE w:val="0"/>
        <w:autoSpaceDN w:val="0"/>
        <w:adjustRightInd w:val="0"/>
        <w:ind w:firstLine="709"/>
        <w:jc w:val="both"/>
      </w:pPr>
      <w:r w:rsidRPr="000B6CAB">
        <w:rPr>
          <w:color w:val="auto"/>
          <w:szCs w:val="32"/>
        </w:rPr>
        <w:t xml:space="preserve">По результатам ранжирования поступивших заявок и определения победителей отбора в пределах объема распределяемой субсидии, </w:t>
      </w:r>
      <w:r>
        <w:rPr>
          <w:color w:val="auto"/>
          <w:szCs w:val="32"/>
        </w:rPr>
        <w:t>Министерством</w:t>
      </w:r>
      <w:r w:rsidRPr="000B6CAB">
        <w:rPr>
          <w:color w:val="auto"/>
          <w:szCs w:val="32"/>
        </w:rPr>
        <w:t xml:space="preserve"> в течение 3 рабочих дней со дня окончания срока рассмотрения заявок формируется в системе «Электронный бюджет» протокол подведения итогов отбора </w:t>
      </w:r>
      <w:r w:rsidRPr="004664AE">
        <w:rPr>
          <w:color w:val="auto"/>
          <w:szCs w:val="32"/>
        </w:rPr>
        <w:t xml:space="preserve">(далее – протокол подведения итогов), </w:t>
      </w:r>
      <w:r w:rsidRPr="004664AE">
        <w:t>включающий в себя следующую информацию:</w:t>
      </w:r>
    </w:p>
    <w:p w:rsidR="008A690A" w:rsidRPr="004664AE" w:rsidRDefault="008A690A" w:rsidP="008A690A">
      <w:pPr>
        <w:autoSpaceDE w:val="0"/>
        <w:autoSpaceDN w:val="0"/>
        <w:adjustRightInd w:val="0"/>
        <w:ind w:firstLine="709"/>
        <w:jc w:val="both"/>
      </w:pPr>
      <w:r w:rsidRPr="004664AE">
        <w:t xml:space="preserve">1) дата, время и место проведения рассмотрения заявок; </w:t>
      </w:r>
    </w:p>
    <w:p w:rsidR="008A690A" w:rsidRPr="004664AE" w:rsidRDefault="008A690A" w:rsidP="008A690A">
      <w:pPr>
        <w:autoSpaceDE w:val="0"/>
        <w:autoSpaceDN w:val="0"/>
        <w:adjustRightInd w:val="0"/>
        <w:ind w:firstLine="709"/>
        <w:jc w:val="both"/>
      </w:pPr>
      <w:r w:rsidRPr="004664AE">
        <w:t>2) информация об участниках отбора, заявки которых были рассмотрены;</w:t>
      </w:r>
    </w:p>
    <w:p w:rsidR="008A690A" w:rsidRPr="004664AE" w:rsidRDefault="008A690A" w:rsidP="008A690A">
      <w:pPr>
        <w:autoSpaceDE w:val="0"/>
        <w:autoSpaceDN w:val="0"/>
        <w:adjustRightInd w:val="0"/>
        <w:ind w:firstLine="709"/>
        <w:jc w:val="both"/>
      </w:pPr>
      <w:r w:rsidRPr="004664AE">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8A690A" w:rsidRDefault="008A690A" w:rsidP="008A690A">
      <w:pPr>
        <w:autoSpaceDE w:val="0"/>
        <w:autoSpaceDN w:val="0"/>
        <w:adjustRightInd w:val="0"/>
        <w:ind w:firstLine="709"/>
        <w:jc w:val="both"/>
        <w:rPr>
          <w:color w:val="auto"/>
          <w:szCs w:val="32"/>
        </w:rPr>
      </w:pPr>
      <w:r w:rsidRPr="004664AE">
        <w:t>4) наименование получателей субсидии, с которыми заключается соглашение, и размер предоставляемой им субсидии.</w:t>
      </w:r>
    </w:p>
    <w:p w:rsidR="008A690A" w:rsidRPr="004664AE" w:rsidRDefault="008A690A" w:rsidP="008A690A">
      <w:pPr>
        <w:autoSpaceDE w:val="0"/>
        <w:autoSpaceDN w:val="0"/>
        <w:adjustRightInd w:val="0"/>
        <w:ind w:firstLine="709"/>
        <w:jc w:val="both"/>
        <w:rPr>
          <w:rFonts w:ascii="Times New Roman CYR" w:eastAsia="Calibri" w:hAnsi="Times New Roman CYR" w:cs="Times New Roman CYR"/>
        </w:rPr>
      </w:pPr>
      <w:r w:rsidRPr="000B6CAB">
        <w:rPr>
          <w:color w:val="auto"/>
          <w:szCs w:val="32"/>
        </w:rPr>
        <w:t xml:space="preserve"> </w:t>
      </w:r>
      <w:r>
        <w:rPr>
          <w:rFonts w:ascii="Times New Roman CYR" w:eastAsia="Calibri" w:hAnsi="Times New Roman CYR" w:cs="Times New Roman CYR"/>
          <w:color w:val="1C2128"/>
        </w:rPr>
        <w:t xml:space="preserve">Протокол подведения итогов формируется </w:t>
      </w:r>
      <w:r>
        <w:rPr>
          <w:rFonts w:ascii="Times New Roman CYR" w:eastAsia="Calibri" w:hAnsi="Times New Roman CYR" w:cs="Times New Roman CYR"/>
        </w:rPr>
        <w:t xml:space="preserve">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или уполномоченного им лица в системе </w:t>
      </w:r>
      <w:r>
        <w:rPr>
          <w:rFonts w:eastAsia="Calibri"/>
        </w:rPr>
        <w:t>«</w:t>
      </w:r>
      <w:r>
        <w:rPr>
          <w:rFonts w:ascii="Times New Roman CYR" w:eastAsia="Calibri" w:hAnsi="Times New Roman CYR" w:cs="Times New Roman CYR"/>
        </w:rPr>
        <w:t>Электронный бюджет</w:t>
      </w:r>
      <w:r>
        <w:rPr>
          <w:rFonts w:eastAsia="Calibri"/>
        </w:rPr>
        <w:t xml:space="preserve">», </w:t>
      </w:r>
      <w:r>
        <w:rPr>
          <w:rFonts w:ascii="Times New Roman CYR" w:eastAsia="Calibri" w:hAnsi="Times New Roman CYR" w:cs="Times New Roman CYR"/>
        </w:rPr>
        <w:t xml:space="preserve">а также размещается на едином портале не позднее </w:t>
      </w:r>
      <w:r w:rsidRPr="004664AE">
        <w:rPr>
          <w:rFonts w:ascii="Times New Roman CYR" w:eastAsia="Calibri" w:hAnsi="Times New Roman CYR" w:cs="Times New Roman CYR"/>
        </w:rPr>
        <w:t>рабочего дня, следующего за днем его подписания.</w:t>
      </w:r>
    </w:p>
    <w:p w:rsidR="008A690A" w:rsidRDefault="008A690A" w:rsidP="008A690A">
      <w:pPr>
        <w:autoSpaceDE w:val="0"/>
        <w:autoSpaceDN w:val="0"/>
        <w:adjustRightInd w:val="0"/>
        <w:ind w:firstLine="709"/>
        <w:jc w:val="both"/>
        <w:rPr>
          <w:rFonts w:ascii="Times New Roman CYR" w:eastAsia="Calibri" w:hAnsi="Times New Roman CYR" w:cs="Times New Roman CYR"/>
        </w:rPr>
      </w:pPr>
      <w:r w:rsidRPr="004664AE">
        <w:t>3</w:t>
      </w:r>
      <w:r>
        <w:t>4</w:t>
      </w:r>
      <w:r w:rsidRPr="004664AE">
        <w:t xml:space="preserve">. При указании в протоколе подведения итогов размера субсидии, предусмотренного для предоставления участнику отбора в соответствии с </w:t>
      </w:r>
      <w:r w:rsidRPr="002C44A2">
        <w:t>пунктами 13 и 14 настоящего</w:t>
      </w:r>
      <w:r w:rsidRPr="004664AE">
        <w:t xml:space="preserve"> Порядка, в случае несоответствия запрашиваемого им размера субсидии Министерство корректирует размер субсидии, предусмотренной для предоставления такому участнику отбора, но не выше размера, указанного им в заявке.</w:t>
      </w:r>
    </w:p>
    <w:p w:rsidR="008A690A" w:rsidRDefault="008A690A" w:rsidP="008A690A">
      <w:pPr>
        <w:autoSpaceDE w:val="0"/>
        <w:autoSpaceDN w:val="0"/>
        <w:adjustRightInd w:val="0"/>
        <w:ind w:firstLine="709"/>
        <w:jc w:val="both"/>
        <w:rPr>
          <w:rFonts w:ascii="Times New Roman CYR" w:eastAsia="Calibri" w:hAnsi="Times New Roman CYR" w:cs="Times New Roman CYR"/>
        </w:rPr>
      </w:pPr>
      <w:r>
        <w:rPr>
          <w:rFonts w:ascii="Times New Roman CYR" w:eastAsia="Calibri" w:hAnsi="Times New Roman CYR" w:cs="Times New Roman CYR"/>
        </w:rPr>
        <w:t>35. Субсидия, распределяемая в рамках отбора, распределяется между участниками отбора, включенными в рейтинг, следующим способом: каждому участнику отбора,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w:t>
      </w:r>
    </w:p>
    <w:p w:rsidR="008A690A" w:rsidRDefault="008A690A" w:rsidP="008A690A">
      <w:pPr>
        <w:tabs>
          <w:tab w:val="left" w:pos="567"/>
        </w:tabs>
        <w:autoSpaceDE w:val="0"/>
        <w:autoSpaceDN w:val="0"/>
        <w:adjustRightInd w:val="0"/>
        <w:ind w:firstLine="709"/>
        <w:jc w:val="both"/>
        <w:rPr>
          <w:rFonts w:ascii="Times New Roman CYR" w:eastAsia="Calibri" w:hAnsi="Times New Roman CYR" w:cs="Times New Roman CYR"/>
        </w:rPr>
      </w:pPr>
      <w:r w:rsidRPr="000B6CAB">
        <w:rPr>
          <w:color w:val="auto"/>
          <w:szCs w:val="32"/>
        </w:rPr>
        <w:t>3</w:t>
      </w:r>
      <w:r>
        <w:rPr>
          <w:color w:val="auto"/>
          <w:szCs w:val="32"/>
        </w:rPr>
        <w:t>6.</w:t>
      </w:r>
      <w:r w:rsidRPr="00413773">
        <w:rPr>
          <w:rFonts w:ascii="Times New Roman CYR" w:eastAsia="Calibri" w:hAnsi="Times New Roman CYR" w:cs="Times New Roman CYR"/>
        </w:rPr>
        <w:t xml:space="preserve"> </w:t>
      </w:r>
      <w:r>
        <w:rPr>
          <w:rFonts w:ascii="Times New Roman CYR" w:eastAsia="Calibri" w:hAnsi="Times New Roman CYR" w:cs="Times New Roman CYR"/>
        </w:rPr>
        <w:t>По итогам подведения итогов отбора и распределения субсидий Министерство в течение 3 рабочих дней со дня размещения протокола подведения итогов на едином портале принимает решение о предоставлении субсидии.</w:t>
      </w:r>
    </w:p>
    <w:p w:rsidR="008A690A" w:rsidRDefault="008A690A" w:rsidP="008A690A">
      <w:pPr>
        <w:tabs>
          <w:tab w:val="left" w:pos="567"/>
        </w:tabs>
        <w:autoSpaceDE w:val="0"/>
        <w:autoSpaceDN w:val="0"/>
        <w:adjustRightInd w:val="0"/>
        <w:ind w:firstLine="709"/>
        <w:jc w:val="both"/>
        <w:rPr>
          <w:color w:val="auto"/>
          <w:szCs w:val="32"/>
        </w:rPr>
      </w:pPr>
      <w:r w:rsidRPr="00010EDE">
        <w:rPr>
          <w:color w:val="auto"/>
          <w:szCs w:val="32"/>
        </w:rPr>
        <w:t>3</w:t>
      </w:r>
      <w:r>
        <w:rPr>
          <w:color w:val="auto"/>
          <w:szCs w:val="32"/>
        </w:rPr>
        <w:t>7</w:t>
      </w:r>
      <w:r w:rsidRPr="00010EDE">
        <w:rPr>
          <w:color w:val="auto"/>
          <w:szCs w:val="32"/>
        </w:rPr>
        <w:t>. Отбор признается несостоявшимся в следующих случаях:</w:t>
      </w:r>
    </w:p>
    <w:p w:rsidR="008A690A" w:rsidRDefault="008A690A" w:rsidP="008A690A">
      <w:pPr>
        <w:tabs>
          <w:tab w:val="left" w:pos="567"/>
        </w:tabs>
        <w:autoSpaceDE w:val="0"/>
        <w:autoSpaceDN w:val="0"/>
        <w:adjustRightInd w:val="0"/>
        <w:ind w:firstLine="709"/>
        <w:jc w:val="both"/>
        <w:rPr>
          <w:color w:val="auto"/>
          <w:szCs w:val="32"/>
        </w:rPr>
      </w:pPr>
      <w:r w:rsidRPr="00010EDE">
        <w:rPr>
          <w:color w:val="auto"/>
          <w:szCs w:val="32"/>
        </w:rPr>
        <w:t>1) по окончании срока подачи заявок подана только одна заявка;</w:t>
      </w:r>
    </w:p>
    <w:p w:rsidR="008A690A" w:rsidRDefault="008A690A" w:rsidP="008A690A">
      <w:pPr>
        <w:tabs>
          <w:tab w:val="left" w:pos="567"/>
        </w:tabs>
        <w:autoSpaceDE w:val="0"/>
        <w:autoSpaceDN w:val="0"/>
        <w:adjustRightInd w:val="0"/>
        <w:ind w:firstLine="709"/>
        <w:jc w:val="both"/>
        <w:rPr>
          <w:color w:val="auto"/>
          <w:szCs w:val="32"/>
        </w:rPr>
      </w:pPr>
      <w:r w:rsidRPr="00010EDE">
        <w:rPr>
          <w:color w:val="auto"/>
          <w:szCs w:val="32"/>
        </w:rPr>
        <w:t>2)</w:t>
      </w:r>
      <w:r>
        <w:rPr>
          <w:color w:val="auto"/>
          <w:szCs w:val="32"/>
        </w:rPr>
        <w:t> </w:t>
      </w:r>
      <w:r w:rsidRPr="00010EDE">
        <w:rPr>
          <w:color w:val="auto"/>
          <w:szCs w:val="32"/>
        </w:rPr>
        <w:t>по результатам рассмотрения заявок только одна заявка соответствует требованиям, установленным в объявлении;</w:t>
      </w:r>
    </w:p>
    <w:p w:rsidR="008A690A" w:rsidRDefault="008A690A" w:rsidP="008A690A">
      <w:pPr>
        <w:tabs>
          <w:tab w:val="left" w:pos="567"/>
        </w:tabs>
        <w:autoSpaceDE w:val="0"/>
        <w:autoSpaceDN w:val="0"/>
        <w:adjustRightInd w:val="0"/>
        <w:ind w:firstLine="709"/>
        <w:jc w:val="both"/>
        <w:rPr>
          <w:color w:val="auto"/>
          <w:szCs w:val="32"/>
        </w:rPr>
      </w:pPr>
      <w:r w:rsidRPr="00010EDE">
        <w:rPr>
          <w:color w:val="auto"/>
          <w:szCs w:val="32"/>
        </w:rPr>
        <w:t>3) по окончании срока подачи заявок не подано ни одной заявки;</w:t>
      </w:r>
    </w:p>
    <w:p w:rsidR="008A690A" w:rsidRDefault="008A690A" w:rsidP="008A690A">
      <w:pPr>
        <w:tabs>
          <w:tab w:val="left" w:pos="567"/>
        </w:tabs>
        <w:autoSpaceDE w:val="0"/>
        <w:autoSpaceDN w:val="0"/>
        <w:adjustRightInd w:val="0"/>
        <w:ind w:firstLine="709"/>
        <w:jc w:val="both"/>
        <w:rPr>
          <w:color w:val="auto"/>
          <w:szCs w:val="32"/>
        </w:rPr>
      </w:pPr>
      <w:r w:rsidRPr="00010EDE">
        <w:rPr>
          <w:color w:val="auto"/>
          <w:szCs w:val="32"/>
        </w:rPr>
        <w:lastRenderedPageBreak/>
        <w:t>4) по результатам рассмотрения заявок отклонены все заявки.</w:t>
      </w:r>
    </w:p>
    <w:p w:rsidR="008A690A" w:rsidRDefault="008A690A" w:rsidP="008A690A">
      <w:pPr>
        <w:tabs>
          <w:tab w:val="left" w:pos="567"/>
        </w:tabs>
        <w:autoSpaceDE w:val="0"/>
        <w:autoSpaceDN w:val="0"/>
        <w:adjustRightInd w:val="0"/>
        <w:ind w:firstLine="709"/>
        <w:jc w:val="both"/>
        <w:rPr>
          <w:rFonts w:ascii="Times New Roman CYR" w:eastAsia="Calibri" w:hAnsi="Times New Roman CYR" w:cs="Times New Roman CYR"/>
        </w:rPr>
      </w:pPr>
      <w:r w:rsidRPr="007F7BFC">
        <w:rPr>
          <w:rFonts w:ascii="Times New Roman CYR" w:eastAsia="Calibri" w:hAnsi="Times New Roman CYR" w:cs="Times New Roman CYR"/>
        </w:rPr>
        <w:t>В случае признания отбора несостоявшимся на</w:t>
      </w:r>
      <w:r>
        <w:rPr>
          <w:rFonts w:ascii="Times New Roman CYR" w:eastAsia="Calibri" w:hAnsi="Times New Roman CYR" w:cs="Times New Roman CYR"/>
        </w:rPr>
        <w:t xml:space="preserve"> основании подпункта 2 пункта 37</w:t>
      </w:r>
      <w:r w:rsidRPr="007F7BFC">
        <w:rPr>
          <w:rFonts w:ascii="Times New Roman CYR" w:eastAsia="Calibri" w:hAnsi="Times New Roman CYR" w:cs="Times New Roman CYR"/>
        </w:rPr>
        <w:t xml:space="preserve"> настоящего Порядка соглашение заключается с участником отбора, заявка которого признана соответствующей требованиям, установленным в объявлении.</w:t>
      </w:r>
    </w:p>
    <w:p w:rsidR="008A690A" w:rsidRDefault="008A690A" w:rsidP="008A690A">
      <w:pPr>
        <w:tabs>
          <w:tab w:val="left" w:pos="567"/>
        </w:tabs>
        <w:autoSpaceDE w:val="0"/>
        <w:autoSpaceDN w:val="0"/>
        <w:adjustRightInd w:val="0"/>
        <w:ind w:firstLine="709"/>
        <w:jc w:val="both"/>
        <w:rPr>
          <w:rFonts w:eastAsia="Calibri"/>
        </w:rPr>
      </w:pPr>
    </w:p>
    <w:p w:rsidR="008A690A" w:rsidRPr="00AA1846" w:rsidRDefault="008A690A" w:rsidP="008A690A">
      <w:pPr>
        <w:autoSpaceDE w:val="0"/>
        <w:autoSpaceDN w:val="0"/>
        <w:adjustRightInd w:val="0"/>
        <w:ind w:firstLine="709"/>
        <w:jc w:val="center"/>
        <w:rPr>
          <w:rFonts w:eastAsia="Calibri"/>
          <w:b/>
          <w:bCs/>
        </w:rPr>
      </w:pPr>
      <w:r w:rsidRPr="007F7BFC">
        <w:rPr>
          <w:b/>
          <w:color w:val="auto"/>
          <w:szCs w:val="32"/>
        </w:rPr>
        <w:t>3</w:t>
      </w:r>
      <w:r w:rsidRPr="00AA1846">
        <w:rPr>
          <w:rFonts w:eastAsia="Calibri"/>
          <w:b/>
          <w:bCs/>
        </w:rPr>
        <w:t>. Порядок предоставления субсидий</w:t>
      </w:r>
    </w:p>
    <w:p w:rsidR="008A690A" w:rsidRDefault="008A690A" w:rsidP="008A690A">
      <w:pPr>
        <w:tabs>
          <w:tab w:val="left" w:pos="1134"/>
        </w:tabs>
        <w:ind w:firstLine="709"/>
        <w:jc w:val="both"/>
        <w:rPr>
          <w:color w:val="auto"/>
          <w:szCs w:val="32"/>
        </w:rPr>
      </w:pPr>
    </w:p>
    <w:p w:rsidR="008A690A" w:rsidRDefault="008A690A" w:rsidP="008A690A">
      <w:pPr>
        <w:tabs>
          <w:tab w:val="left" w:pos="1134"/>
        </w:tabs>
        <w:ind w:firstLine="709"/>
        <w:jc w:val="both"/>
        <w:rPr>
          <w:color w:val="auto"/>
          <w:szCs w:val="32"/>
        </w:rPr>
      </w:pPr>
      <w:r w:rsidRPr="00BF19C6">
        <w:rPr>
          <w:color w:val="auto"/>
          <w:szCs w:val="32"/>
        </w:rPr>
        <w:t>3</w:t>
      </w:r>
      <w:r>
        <w:rPr>
          <w:color w:val="auto"/>
          <w:szCs w:val="32"/>
        </w:rPr>
        <w:t>8</w:t>
      </w:r>
      <w:r w:rsidRPr="00BF19C6">
        <w:rPr>
          <w:color w:val="auto"/>
          <w:szCs w:val="32"/>
        </w:rPr>
        <w:t>. В случае</w:t>
      </w:r>
      <w:r w:rsidRPr="000C46DC">
        <w:rPr>
          <w:color w:val="auto"/>
          <w:szCs w:val="32"/>
        </w:rPr>
        <w:t xml:space="preserve"> принятия решения о предоставлении субсидий Центр занятости заключает с получател</w:t>
      </w:r>
      <w:r>
        <w:rPr>
          <w:color w:val="auto"/>
          <w:szCs w:val="32"/>
        </w:rPr>
        <w:t>ями</w:t>
      </w:r>
      <w:r w:rsidRPr="000C46DC">
        <w:rPr>
          <w:color w:val="auto"/>
          <w:szCs w:val="32"/>
        </w:rPr>
        <w:t xml:space="preserve"> субсидий соглашение в системе «Электронный бюджет». </w:t>
      </w:r>
    </w:p>
    <w:p w:rsidR="008A690A" w:rsidRDefault="008A690A" w:rsidP="008A690A">
      <w:pPr>
        <w:spacing w:line="0" w:lineRule="atLeast"/>
        <w:ind w:firstLine="708"/>
        <w:jc w:val="both"/>
      </w:pPr>
      <w:r w:rsidRPr="001A6999">
        <w:t xml:space="preserve">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в </w:t>
      </w:r>
      <w:r>
        <w:t>системе</w:t>
      </w:r>
      <w:r w:rsidRPr="001A6999">
        <w:t xml:space="preserve"> «Электронный бюджет». </w:t>
      </w:r>
    </w:p>
    <w:p w:rsidR="008A690A" w:rsidRPr="001A6999" w:rsidRDefault="008A690A" w:rsidP="008A690A">
      <w:pPr>
        <w:spacing w:line="0" w:lineRule="atLeast"/>
        <w:ind w:firstLine="708"/>
        <w:jc w:val="both"/>
      </w:pPr>
      <w:r w:rsidRPr="001A6999">
        <w:t>В соглашении предусматриваются:</w:t>
      </w:r>
    </w:p>
    <w:p w:rsidR="008A690A" w:rsidRPr="00102E28" w:rsidRDefault="008A690A" w:rsidP="008A690A">
      <w:pPr>
        <w:spacing w:line="0" w:lineRule="atLeast"/>
        <w:ind w:firstLine="708"/>
        <w:jc w:val="both"/>
      </w:pPr>
      <w:r w:rsidRPr="00102E28">
        <w:rPr>
          <w:color w:val="auto"/>
          <w:szCs w:val="32"/>
        </w:rPr>
        <w:t>1) обязательные условия предоставления субсидий, включенные в соглашение в соответствии со статьей 78 Бюджетного кодекса Российской Федерации, в том числе условие о согласии получателей субсидий и лиц, указанных в пункте 5 статьи 78 Бюджетного кодекса Российской Федерации, на осуществление Министерством и органами государственного финансового контроля проверок, предусмотренных пунктом</w:t>
      </w:r>
      <w:r>
        <w:rPr>
          <w:color w:val="auto"/>
          <w:szCs w:val="32"/>
        </w:rPr>
        <w:t xml:space="preserve"> 56</w:t>
      </w:r>
      <w:r w:rsidRPr="00102E28">
        <w:rPr>
          <w:color w:val="auto"/>
          <w:szCs w:val="32"/>
        </w:rPr>
        <w:t xml:space="preserve"> настоящего Порядка;</w:t>
      </w:r>
    </w:p>
    <w:p w:rsidR="008A690A" w:rsidRPr="00102E28" w:rsidRDefault="008A690A" w:rsidP="008A690A">
      <w:pPr>
        <w:spacing w:line="0" w:lineRule="atLeast"/>
        <w:ind w:firstLine="708"/>
        <w:jc w:val="both"/>
      </w:pPr>
      <w:r w:rsidRPr="00102E28">
        <w:t xml:space="preserve">2)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 </w:t>
      </w:r>
    </w:p>
    <w:p w:rsidR="008A690A" w:rsidRPr="00102E28" w:rsidRDefault="008A690A" w:rsidP="008A690A">
      <w:pPr>
        <w:spacing w:line="0" w:lineRule="atLeast"/>
        <w:ind w:firstLine="708"/>
        <w:jc w:val="both"/>
      </w:pPr>
      <w:r w:rsidRPr="00102E28">
        <w:t xml:space="preserve">3) реквизиты расчетного или корреспондентского счета, открытого получателю субсидий в учреждениях Центрального банка Российской Федерации или кредитных организациях, на который подлежат перечислению субсидии (далее - банковский счет); </w:t>
      </w:r>
    </w:p>
    <w:p w:rsidR="008A690A" w:rsidRPr="00102E28" w:rsidRDefault="008A690A" w:rsidP="008A690A">
      <w:pPr>
        <w:spacing w:line="0" w:lineRule="atLeast"/>
        <w:ind w:firstLine="708"/>
        <w:jc w:val="both"/>
      </w:pPr>
      <w:r w:rsidRPr="00102E28">
        <w:t xml:space="preserve">4) результат предоставления субсидий; </w:t>
      </w:r>
    </w:p>
    <w:p w:rsidR="008A690A" w:rsidRPr="00102E28" w:rsidRDefault="008A690A" w:rsidP="008A690A">
      <w:pPr>
        <w:spacing w:line="0" w:lineRule="atLeast"/>
        <w:ind w:firstLine="708"/>
        <w:jc w:val="both"/>
      </w:pPr>
      <w:r w:rsidRPr="00102E28">
        <w:t>5)</w:t>
      </w:r>
      <w:r>
        <w:t xml:space="preserve"> </w:t>
      </w:r>
      <w:r w:rsidRPr="00102E28">
        <w:t>сроки предоставления получателем субсидий отчетности о достижении значений результатов предоставления субсидий, а также сроки и формы представления получателями субсидий дополнительной отчетности (при необходимости);</w:t>
      </w:r>
    </w:p>
    <w:p w:rsidR="008A690A" w:rsidRPr="000C46DC" w:rsidRDefault="008A690A" w:rsidP="008A690A">
      <w:pPr>
        <w:tabs>
          <w:tab w:val="left" w:pos="1134"/>
        </w:tabs>
        <w:ind w:firstLine="709"/>
        <w:jc w:val="both"/>
        <w:rPr>
          <w:color w:val="auto"/>
          <w:szCs w:val="32"/>
        </w:rPr>
      </w:pPr>
      <w:r w:rsidRPr="00102E28">
        <w:rPr>
          <w:color w:val="auto"/>
          <w:szCs w:val="32"/>
        </w:rPr>
        <w:t>6) запрет приобретения получателем субсидий - юридическим лицом, а также иным юридическим лицом, получающим средства на основании договоров, заключенных с получателями субсидий,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настоящим Порядком.</w:t>
      </w:r>
    </w:p>
    <w:p w:rsidR="008A690A" w:rsidRPr="00E317B2" w:rsidRDefault="008A690A" w:rsidP="008A690A">
      <w:pPr>
        <w:spacing w:line="0" w:lineRule="atLeast"/>
        <w:ind w:firstLine="708"/>
        <w:jc w:val="both"/>
      </w:pPr>
      <w:r>
        <w:lastRenderedPageBreak/>
        <w:t xml:space="preserve">39. </w:t>
      </w:r>
      <w:r w:rsidRPr="00E317B2">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8A690A" w:rsidRPr="00E317B2" w:rsidRDefault="008A690A" w:rsidP="008A690A">
      <w:pPr>
        <w:pStyle w:val="ConsPlusNormal"/>
        <w:ind w:firstLine="539"/>
        <w:jc w:val="both"/>
        <w:rPr>
          <w:rFonts w:ascii="Times New Roman" w:hAnsi="Times New Roman"/>
          <w:color w:val="000000"/>
          <w:sz w:val="28"/>
          <w:szCs w:val="28"/>
        </w:rPr>
      </w:pPr>
      <w:r w:rsidRPr="00E317B2">
        <w:rPr>
          <w:rFonts w:ascii="Times New Roman" w:hAnsi="Times New Roman"/>
          <w:color w:val="000000"/>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
        <w:r w:rsidRPr="00E317B2">
          <w:rPr>
            <w:rFonts w:ascii="Times New Roman" w:hAnsi="Times New Roman"/>
            <w:color w:val="000000"/>
            <w:sz w:val="28"/>
            <w:szCs w:val="28"/>
          </w:rPr>
          <w:t>абзацем вторым пункта 5 статьи 23</w:t>
        </w:r>
      </w:hyperlink>
      <w:r w:rsidRPr="00E317B2">
        <w:rPr>
          <w:rFonts w:ascii="Times New Roman" w:hAnsi="Times New Roman"/>
          <w:color w:val="000000"/>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8A690A" w:rsidRPr="00E317B2" w:rsidRDefault="008A690A" w:rsidP="008A690A">
      <w:pPr>
        <w:pStyle w:val="ConsPlusNormal"/>
        <w:ind w:firstLine="539"/>
        <w:jc w:val="both"/>
        <w:rPr>
          <w:rFonts w:ascii="Times New Roman" w:hAnsi="Times New Roman"/>
          <w:color w:val="000000"/>
          <w:sz w:val="28"/>
          <w:szCs w:val="28"/>
        </w:rPr>
      </w:pPr>
      <w:r w:rsidRPr="00E317B2">
        <w:rPr>
          <w:rFonts w:ascii="Times New Roman" w:hAnsi="Times New Roman"/>
          <w:color w:val="000000"/>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
        <w:r w:rsidRPr="00E317B2">
          <w:rPr>
            <w:rFonts w:ascii="Times New Roman" w:hAnsi="Times New Roman"/>
            <w:color w:val="000000"/>
            <w:sz w:val="28"/>
            <w:szCs w:val="28"/>
          </w:rPr>
          <w:t>абзацем вторым пункта 5 статьи 23</w:t>
        </w:r>
      </w:hyperlink>
      <w:r w:rsidRPr="00E317B2">
        <w:rPr>
          <w:rFonts w:ascii="Times New Roman" w:hAnsi="Times New Roman"/>
          <w:color w:val="000000"/>
          <w:sz w:val="28"/>
          <w:szCs w:val="28"/>
        </w:rPr>
        <w:t xml:space="preserve"> Гражданского кодекса Российской Федерации, передающего свои права другому гражданину в соответствии со </w:t>
      </w:r>
      <w:hyperlink r:id="rId13">
        <w:r w:rsidRPr="00E317B2">
          <w:rPr>
            <w:rFonts w:ascii="Times New Roman" w:hAnsi="Times New Roman"/>
            <w:color w:val="000000"/>
            <w:sz w:val="28"/>
            <w:szCs w:val="28"/>
          </w:rPr>
          <w:t>статьей 18</w:t>
        </w:r>
      </w:hyperlink>
      <w:r>
        <w:rPr>
          <w:rFonts w:ascii="Times New Roman" w:hAnsi="Times New Roman"/>
          <w:color w:val="000000"/>
          <w:sz w:val="28"/>
          <w:szCs w:val="28"/>
        </w:rPr>
        <w:t xml:space="preserve"> Федерального закона «</w:t>
      </w:r>
      <w:r w:rsidRPr="00E317B2">
        <w:rPr>
          <w:rFonts w:ascii="Times New Roman" w:hAnsi="Times New Roman"/>
          <w:color w:val="000000"/>
          <w:sz w:val="28"/>
          <w:szCs w:val="28"/>
        </w:rPr>
        <w:t>О крестьянском (фермерском) хозяйстве</w:t>
      </w:r>
      <w:r>
        <w:rPr>
          <w:rFonts w:ascii="Times New Roman" w:hAnsi="Times New Roman"/>
          <w:color w:val="000000"/>
          <w:sz w:val="28"/>
          <w:szCs w:val="28"/>
        </w:rPr>
        <w:t>»</w:t>
      </w:r>
      <w:r w:rsidRPr="00E317B2">
        <w:rPr>
          <w:rFonts w:ascii="Times New Roman" w:hAnsi="Times New Roman"/>
          <w:color w:val="000000"/>
          <w:sz w:val="28"/>
          <w:szCs w:val="28"/>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8A690A" w:rsidRPr="000C46DC" w:rsidRDefault="008A690A" w:rsidP="008A690A">
      <w:pPr>
        <w:tabs>
          <w:tab w:val="left" w:pos="1134"/>
        </w:tabs>
        <w:ind w:firstLine="709"/>
        <w:jc w:val="both"/>
        <w:rPr>
          <w:color w:val="auto"/>
          <w:szCs w:val="32"/>
        </w:rPr>
      </w:pPr>
      <w:r>
        <w:rPr>
          <w:color w:val="auto"/>
          <w:szCs w:val="32"/>
        </w:rPr>
        <w:t>40</w:t>
      </w:r>
      <w:r w:rsidRPr="000C46DC">
        <w:rPr>
          <w:color w:val="auto"/>
          <w:szCs w:val="32"/>
        </w:rPr>
        <w:t>. Заключение Соглашения осуществляется в следующем порядке и сроки:</w:t>
      </w:r>
    </w:p>
    <w:p w:rsidR="008A690A" w:rsidRPr="000C46DC" w:rsidRDefault="008A690A" w:rsidP="008A690A">
      <w:pPr>
        <w:tabs>
          <w:tab w:val="left" w:pos="1134"/>
        </w:tabs>
        <w:ind w:firstLine="709"/>
        <w:jc w:val="both"/>
        <w:rPr>
          <w:color w:val="auto"/>
          <w:szCs w:val="32"/>
        </w:rPr>
      </w:pPr>
      <w:r w:rsidRPr="000C46DC">
        <w:rPr>
          <w:color w:val="auto"/>
          <w:szCs w:val="32"/>
        </w:rPr>
        <w:t xml:space="preserve">1) Центр занятости в течение </w:t>
      </w:r>
      <w:r>
        <w:rPr>
          <w:color w:val="auto"/>
          <w:szCs w:val="32"/>
        </w:rPr>
        <w:t>5</w:t>
      </w:r>
      <w:r w:rsidRPr="000C46DC">
        <w:rPr>
          <w:color w:val="auto"/>
          <w:szCs w:val="32"/>
        </w:rPr>
        <w:t xml:space="preserve"> рабочих дней со дня формирования протокола подведения итогов, указанного в пункте </w:t>
      </w:r>
      <w:r>
        <w:rPr>
          <w:color w:val="auto"/>
          <w:szCs w:val="32"/>
        </w:rPr>
        <w:t>33</w:t>
      </w:r>
      <w:r w:rsidRPr="000C46DC">
        <w:rPr>
          <w:color w:val="auto"/>
          <w:szCs w:val="32"/>
        </w:rPr>
        <w:t xml:space="preserve"> настоящего Порядка, направляет получателю субсидии соответствующее уведомление о формировании в системе «Электронный бюджет» соглашения;</w:t>
      </w:r>
    </w:p>
    <w:p w:rsidR="008A690A" w:rsidRPr="000C46DC" w:rsidRDefault="008A690A" w:rsidP="008A690A">
      <w:pPr>
        <w:tabs>
          <w:tab w:val="left" w:pos="1134"/>
        </w:tabs>
        <w:ind w:firstLine="709"/>
        <w:jc w:val="both"/>
        <w:rPr>
          <w:color w:val="auto"/>
          <w:szCs w:val="32"/>
        </w:rPr>
      </w:pPr>
      <w:r w:rsidRPr="000C46DC">
        <w:rPr>
          <w:color w:val="auto"/>
          <w:szCs w:val="32"/>
        </w:rPr>
        <w:t xml:space="preserve">2) получатель субсидии в течение </w:t>
      </w:r>
      <w:r>
        <w:rPr>
          <w:color w:val="auto"/>
          <w:szCs w:val="32"/>
        </w:rPr>
        <w:t>5</w:t>
      </w:r>
      <w:r w:rsidRPr="000C46DC">
        <w:rPr>
          <w:color w:val="auto"/>
          <w:szCs w:val="32"/>
        </w:rPr>
        <w:t xml:space="preserve"> рабочих дней со дня получения уведомления, предусмотренного подпунктом 1 настоящего пункта, осуществляет подписание соглашения в системе «Электронный бюджет» усиленной квалифицированной электронной подписью руководителя участника отбора или уполномоченного им лица.</w:t>
      </w:r>
    </w:p>
    <w:p w:rsidR="008A690A" w:rsidRPr="000C46DC" w:rsidRDefault="008A690A" w:rsidP="008A690A">
      <w:pPr>
        <w:tabs>
          <w:tab w:val="left" w:pos="1134"/>
        </w:tabs>
        <w:ind w:firstLine="709"/>
        <w:jc w:val="both"/>
        <w:rPr>
          <w:color w:val="auto"/>
          <w:szCs w:val="32"/>
        </w:rPr>
      </w:pPr>
      <w:r w:rsidRPr="000C46DC">
        <w:rPr>
          <w:color w:val="auto"/>
          <w:szCs w:val="32"/>
        </w:rPr>
        <w:t xml:space="preserve">3) </w:t>
      </w:r>
      <w:r>
        <w:rPr>
          <w:color w:val="auto"/>
          <w:szCs w:val="32"/>
        </w:rPr>
        <w:t xml:space="preserve">Руководитель центра </w:t>
      </w:r>
      <w:r w:rsidRPr="000C46DC">
        <w:rPr>
          <w:color w:val="auto"/>
          <w:szCs w:val="32"/>
        </w:rPr>
        <w:t xml:space="preserve">занятости </w:t>
      </w:r>
      <w:r>
        <w:rPr>
          <w:color w:val="auto"/>
          <w:szCs w:val="32"/>
        </w:rPr>
        <w:t xml:space="preserve">или уполномоченное им лицо </w:t>
      </w:r>
      <w:r w:rsidRPr="000C46DC">
        <w:rPr>
          <w:color w:val="auto"/>
          <w:szCs w:val="32"/>
        </w:rPr>
        <w:t xml:space="preserve">в течение 2 рабочих дней со дня подписания получателем субсидии соглашения, подписывает его со своей стороны усиленной </w:t>
      </w:r>
      <w:r w:rsidRPr="000C46DC">
        <w:rPr>
          <w:color w:val="auto"/>
          <w:szCs w:val="32"/>
        </w:rPr>
        <w:lastRenderedPageBreak/>
        <w:t>квалифицированной электронной подписью в системе «Электронный бюджет».</w:t>
      </w:r>
    </w:p>
    <w:p w:rsidR="008A690A" w:rsidRPr="000C46DC" w:rsidRDefault="008A690A" w:rsidP="008A690A">
      <w:pPr>
        <w:tabs>
          <w:tab w:val="left" w:pos="1134"/>
        </w:tabs>
        <w:ind w:firstLine="709"/>
        <w:jc w:val="both"/>
        <w:rPr>
          <w:color w:val="auto"/>
          <w:szCs w:val="32"/>
        </w:rPr>
      </w:pPr>
      <w:r>
        <w:rPr>
          <w:color w:val="auto"/>
          <w:szCs w:val="32"/>
        </w:rPr>
        <w:t>41</w:t>
      </w:r>
      <w:r w:rsidRPr="000C46DC">
        <w:rPr>
          <w:color w:val="auto"/>
          <w:szCs w:val="32"/>
        </w:rPr>
        <w:t>. Победитель отбора признается уклонившимся от заключения соглашения, если победитель отбора не подписал соглашение в течение указанного в объявлении срока на подписание в системе «Электронный бюджет» и не направил по нему возражения.</w:t>
      </w:r>
    </w:p>
    <w:p w:rsidR="008A690A" w:rsidRPr="000C46DC" w:rsidRDefault="008A690A" w:rsidP="008A690A">
      <w:pPr>
        <w:tabs>
          <w:tab w:val="left" w:pos="1134"/>
        </w:tabs>
        <w:ind w:firstLine="709"/>
        <w:jc w:val="both"/>
        <w:rPr>
          <w:color w:val="auto"/>
          <w:szCs w:val="32"/>
        </w:rPr>
      </w:pPr>
      <w:r>
        <w:rPr>
          <w:color w:val="auto"/>
          <w:szCs w:val="32"/>
        </w:rPr>
        <w:t>42</w:t>
      </w:r>
      <w:r w:rsidRPr="000C46DC">
        <w:rPr>
          <w:color w:val="auto"/>
          <w:szCs w:val="32"/>
        </w:rPr>
        <w:t xml:space="preserve">. Центр занятости </w:t>
      </w:r>
      <w:r>
        <w:rPr>
          <w:color w:val="auto"/>
          <w:szCs w:val="32"/>
        </w:rPr>
        <w:t>вправе</w:t>
      </w:r>
      <w:r w:rsidRPr="000C46DC">
        <w:rPr>
          <w:color w:val="auto"/>
          <w:szCs w:val="32"/>
        </w:rPr>
        <w:t xml:space="preserve"> отказаться от заключения соглашения с получателем субсидии в случае установления факта несоответствия получателя субсидии требованиям, указанным в объявлении, или представления получателем недостоверной информации.</w:t>
      </w:r>
    </w:p>
    <w:p w:rsidR="008A690A" w:rsidRPr="000C46DC" w:rsidRDefault="008A690A" w:rsidP="008A690A">
      <w:pPr>
        <w:tabs>
          <w:tab w:val="left" w:pos="1134"/>
        </w:tabs>
        <w:ind w:firstLine="709"/>
        <w:jc w:val="both"/>
        <w:rPr>
          <w:color w:val="auto"/>
          <w:szCs w:val="32"/>
        </w:rPr>
      </w:pPr>
      <w:r>
        <w:rPr>
          <w:color w:val="auto"/>
          <w:szCs w:val="32"/>
        </w:rPr>
        <w:t>43</w:t>
      </w:r>
      <w:r w:rsidRPr="000C46DC">
        <w:rPr>
          <w:color w:val="auto"/>
          <w:szCs w:val="32"/>
        </w:rPr>
        <w:t>. В случае отказа Центра занятости от заключения соглашения с получателем субсидии по основаниям, предусмотренным пунктом</w:t>
      </w:r>
      <w:r>
        <w:rPr>
          <w:color w:val="auto"/>
          <w:szCs w:val="32"/>
        </w:rPr>
        <w:t xml:space="preserve"> 42</w:t>
      </w:r>
      <w:r w:rsidRPr="000C46DC">
        <w:rPr>
          <w:color w:val="auto"/>
          <w:szCs w:val="32"/>
        </w:rPr>
        <w:t xml:space="preserve"> настоящего Порядка, отказа победителя отбора от заключения соглашения, не</w:t>
      </w:r>
      <w:r>
        <w:rPr>
          <w:color w:val="auto"/>
          <w:szCs w:val="32"/>
        </w:rPr>
        <w:t xml:space="preserve"> </w:t>
      </w:r>
      <w:r w:rsidRPr="000C46DC">
        <w:rPr>
          <w:color w:val="auto"/>
          <w:szCs w:val="32"/>
        </w:rPr>
        <w:t>подписания победителем отбора соглашения в срок, определенный объявлением, Центр занятости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w:t>
      </w:r>
    </w:p>
    <w:p w:rsidR="008A690A" w:rsidRDefault="008A690A" w:rsidP="008A690A">
      <w:pPr>
        <w:tabs>
          <w:tab w:val="left" w:pos="1134"/>
        </w:tabs>
        <w:ind w:firstLine="709"/>
        <w:jc w:val="both"/>
        <w:rPr>
          <w:color w:val="auto"/>
          <w:szCs w:val="32"/>
        </w:rPr>
      </w:pPr>
      <w:r w:rsidRPr="00D275C5">
        <w:rPr>
          <w:color w:val="auto"/>
          <w:szCs w:val="32"/>
        </w:rPr>
        <w:t>4</w:t>
      </w:r>
      <w:r>
        <w:rPr>
          <w:color w:val="auto"/>
          <w:szCs w:val="32"/>
        </w:rPr>
        <w:t>4</w:t>
      </w:r>
      <w:r w:rsidRPr="00D275C5">
        <w:rPr>
          <w:color w:val="auto"/>
          <w:szCs w:val="32"/>
        </w:rPr>
        <w:t>.</w:t>
      </w:r>
      <w:r>
        <w:rPr>
          <w:color w:val="auto"/>
          <w:szCs w:val="32"/>
        </w:rPr>
        <w:t xml:space="preserve"> </w:t>
      </w:r>
      <w:r w:rsidRPr="00EE1001">
        <w:rPr>
          <w:color w:val="auto"/>
          <w:szCs w:val="32"/>
        </w:rPr>
        <w:t>Центр занятости не позднее трех рабочих дней со дня подписания Министерством протокола подведения итогов отбора получателей субсидий, в адрес участников отбора, не прошедших отбор, направляет в письменном виде уведомления с указанием причины отклонения заявки на участие в отборе. Письменное уведомление направляется почтовым отправлением или на электронную почту (в случае, если электронный адрес указан в заявке на участие в отборе получателей субсидий).</w:t>
      </w:r>
    </w:p>
    <w:p w:rsidR="008A690A" w:rsidRPr="00356502" w:rsidRDefault="008A690A" w:rsidP="008A690A">
      <w:pPr>
        <w:tabs>
          <w:tab w:val="left" w:pos="1134"/>
        </w:tabs>
        <w:ind w:firstLine="709"/>
        <w:jc w:val="both"/>
      </w:pPr>
      <w:r w:rsidRPr="00A3393F">
        <w:t>45.</w:t>
      </w:r>
      <w:r>
        <w:t xml:space="preserve"> </w:t>
      </w:r>
      <w:r w:rsidRPr="00356502">
        <w:t>В случаях наличия по результатам проведения отбора лимитов бюджетных обязательств на предоставление субсидии на соответствующий финансовый год, не распределенной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вправе принять решение о проведении дополнительного отбора в соответствии с положениями настоящего Порядка.</w:t>
      </w:r>
    </w:p>
    <w:p w:rsidR="008A690A" w:rsidRDefault="008A690A" w:rsidP="008A690A">
      <w:pPr>
        <w:tabs>
          <w:tab w:val="left" w:pos="1134"/>
        </w:tabs>
        <w:ind w:firstLine="709"/>
        <w:jc w:val="both"/>
        <w:rPr>
          <w:color w:val="auto"/>
          <w:szCs w:val="32"/>
        </w:rPr>
      </w:pPr>
      <w:r w:rsidRPr="00356502">
        <w:t>4</w:t>
      </w:r>
      <w:r>
        <w:t>6</w:t>
      </w:r>
      <w:r w:rsidRPr="00356502">
        <w:t>.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субсидии и значения результата предоставления субсидии.</w:t>
      </w:r>
    </w:p>
    <w:p w:rsidR="008A690A" w:rsidRDefault="008A690A" w:rsidP="008A690A">
      <w:pPr>
        <w:tabs>
          <w:tab w:val="left" w:pos="1134"/>
        </w:tabs>
        <w:ind w:firstLine="709"/>
        <w:jc w:val="both"/>
        <w:rPr>
          <w:color w:val="auto"/>
          <w:szCs w:val="32"/>
        </w:rPr>
      </w:pPr>
      <w:r w:rsidRPr="00EE1001">
        <w:rPr>
          <w:color w:val="auto"/>
          <w:szCs w:val="32"/>
        </w:rPr>
        <w:t>4</w:t>
      </w:r>
      <w:r>
        <w:rPr>
          <w:color w:val="auto"/>
          <w:szCs w:val="32"/>
        </w:rPr>
        <w:t>7</w:t>
      </w:r>
      <w:r w:rsidRPr="00EE1001">
        <w:rPr>
          <w:color w:val="auto"/>
          <w:szCs w:val="32"/>
        </w:rPr>
        <w:t xml:space="preserve">. После подписания соглашения в течение </w:t>
      </w:r>
      <w:r>
        <w:rPr>
          <w:color w:val="auto"/>
          <w:szCs w:val="32"/>
        </w:rPr>
        <w:t>3</w:t>
      </w:r>
      <w:r w:rsidRPr="00EE1001">
        <w:rPr>
          <w:color w:val="auto"/>
          <w:szCs w:val="32"/>
        </w:rPr>
        <w:t xml:space="preserve"> рабочих дней Центр занятости составляет заявку на финансирование в пределах лимитов бюджетных обязательств, утвержденных в установленном порядке на </w:t>
      </w:r>
      <w:r w:rsidRPr="00EE1001">
        <w:rPr>
          <w:color w:val="auto"/>
          <w:szCs w:val="32"/>
        </w:rPr>
        <w:lastRenderedPageBreak/>
        <w:t>предоставление субсидий на соответствующий финансовый год, и направляет ее в Министерство.</w:t>
      </w:r>
    </w:p>
    <w:p w:rsidR="008A690A" w:rsidRPr="000B6CAB" w:rsidRDefault="008A690A" w:rsidP="008A690A">
      <w:pPr>
        <w:tabs>
          <w:tab w:val="left" w:pos="1134"/>
        </w:tabs>
        <w:ind w:firstLine="709"/>
        <w:jc w:val="both"/>
        <w:rPr>
          <w:color w:val="auto"/>
          <w:szCs w:val="32"/>
        </w:rPr>
      </w:pPr>
      <w:r>
        <w:rPr>
          <w:color w:val="auto"/>
          <w:szCs w:val="32"/>
        </w:rPr>
        <w:t>48</w:t>
      </w:r>
      <w:r w:rsidRPr="000B6CAB">
        <w:rPr>
          <w:color w:val="auto"/>
          <w:szCs w:val="32"/>
        </w:rPr>
        <w:t xml:space="preserve">. Министерство в пределах лимитов бюджетных обязательств, утвержденных на текущий год, в течение 3 рабочих дней после получения от Центра занятости заявки на финансирование, указанной в </w:t>
      </w:r>
      <w:r w:rsidRPr="00A3393F">
        <w:rPr>
          <w:color w:val="auto"/>
          <w:szCs w:val="32"/>
        </w:rPr>
        <w:t>пункте 47 настоящего Порядка, представляет заявку на финансирование в Министерство финансов Забайкальского края.</w:t>
      </w:r>
    </w:p>
    <w:p w:rsidR="008A690A" w:rsidRPr="000B6CAB" w:rsidRDefault="008A690A" w:rsidP="008A690A">
      <w:pPr>
        <w:tabs>
          <w:tab w:val="left" w:pos="1134"/>
        </w:tabs>
        <w:ind w:firstLine="709"/>
        <w:jc w:val="both"/>
        <w:rPr>
          <w:color w:val="auto"/>
          <w:szCs w:val="32"/>
        </w:rPr>
      </w:pPr>
      <w:r w:rsidRPr="000B6CAB">
        <w:rPr>
          <w:color w:val="auto"/>
          <w:szCs w:val="32"/>
        </w:rPr>
        <w:t>4</w:t>
      </w:r>
      <w:r>
        <w:rPr>
          <w:color w:val="auto"/>
          <w:szCs w:val="32"/>
        </w:rPr>
        <w:t>9</w:t>
      </w:r>
      <w:r w:rsidRPr="000B6CAB">
        <w:rPr>
          <w:color w:val="auto"/>
          <w:szCs w:val="32"/>
        </w:rPr>
        <w:t>. Министерство финансов Забайкальского края на основании заявки</w:t>
      </w:r>
      <w:r>
        <w:rPr>
          <w:color w:val="auto"/>
          <w:szCs w:val="32"/>
        </w:rPr>
        <w:t xml:space="preserve"> на финансирование</w:t>
      </w:r>
      <w:r w:rsidRPr="000B6CAB">
        <w:rPr>
          <w:color w:val="auto"/>
          <w:szCs w:val="32"/>
        </w:rPr>
        <w:t xml:space="preserve"> Министерства, в установленном порядке перечисляет бюджетные средства на лицевой счет Министерства в соответствии с утвержденным кассовым планом.</w:t>
      </w:r>
    </w:p>
    <w:p w:rsidR="008A690A" w:rsidRPr="000B6CAB" w:rsidRDefault="008A690A" w:rsidP="008A690A">
      <w:pPr>
        <w:tabs>
          <w:tab w:val="left" w:pos="1134"/>
        </w:tabs>
        <w:ind w:firstLine="709"/>
        <w:jc w:val="both"/>
        <w:rPr>
          <w:color w:val="auto"/>
          <w:szCs w:val="32"/>
        </w:rPr>
      </w:pPr>
      <w:r>
        <w:rPr>
          <w:color w:val="auto"/>
          <w:szCs w:val="32"/>
        </w:rPr>
        <w:t>50</w:t>
      </w:r>
      <w:r w:rsidRPr="00730EB0">
        <w:rPr>
          <w:color w:val="auto"/>
          <w:szCs w:val="32"/>
        </w:rPr>
        <w:t>.</w:t>
      </w:r>
      <w:r w:rsidRPr="000B6CAB">
        <w:rPr>
          <w:color w:val="auto"/>
          <w:szCs w:val="32"/>
        </w:rPr>
        <w:t xml:space="preserve"> Министерство в установленном порядке перечисляет бюджетные средства на лицевой счет Центра занятости.</w:t>
      </w:r>
    </w:p>
    <w:p w:rsidR="008A690A" w:rsidRPr="000B6CAB" w:rsidRDefault="008A690A" w:rsidP="008A690A">
      <w:pPr>
        <w:tabs>
          <w:tab w:val="left" w:pos="1134"/>
        </w:tabs>
        <w:ind w:firstLine="709"/>
        <w:jc w:val="both"/>
        <w:rPr>
          <w:color w:val="auto"/>
          <w:szCs w:val="32"/>
        </w:rPr>
      </w:pPr>
      <w:r w:rsidRPr="000B6CAB">
        <w:rPr>
          <w:color w:val="auto"/>
          <w:szCs w:val="32"/>
        </w:rPr>
        <w:t xml:space="preserve">Центр занятости </w:t>
      </w:r>
      <w:r>
        <w:rPr>
          <w:color w:val="auto"/>
          <w:szCs w:val="32"/>
        </w:rPr>
        <w:t>после поступления указанных средств, но не позднее 10 рабочего дня, следующего за днем принятия Министерством решения предоставления субсидии, перечисляет их на банковский счет получателя субсидий.</w:t>
      </w:r>
    </w:p>
    <w:p w:rsidR="008A690A" w:rsidRPr="000B6CAB" w:rsidRDefault="008A690A" w:rsidP="008A690A">
      <w:pPr>
        <w:tabs>
          <w:tab w:val="left" w:pos="1134"/>
        </w:tabs>
        <w:ind w:firstLine="709"/>
        <w:jc w:val="both"/>
        <w:rPr>
          <w:color w:val="auto"/>
          <w:szCs w:val="32"/>
        </w:rPr>
      </w:pPr>
      <w:r>
        <w:rPr>
          <w:color w:val="auto"/>
          <w:szCs w:val="32"/>
        </w:rPr>
        <w:t>51</w:t>
      </w:r>
      <w:r w:rsidRPr="000B6CAB">
        <w:rPr>
          <w:color w:val="auto"/>
          <w:szCs w:val="32"/>
        </w:rPr>
        <w:t>. В случае уменьшения в течение финансового года бюджетных ассигнований на предоставление субсидий, приводящего к невозможности предоставления субсидий в размере, определенном в соглашении, Центр занятости в течение 5 рабочих дней со дня доведения указанных лимитов согласовывает с получателем субсидий новые условия соглашения. При недостижении согласия по новым условиям соглашение расторгается.</w:t>
      </w:r>
    </w:p>
    <w:p w:rsidR="008A690A" w:rsidRDefault="008A690A" w:rsidP="008A690A">
      <w:pPr>
        <w:tabs>
          <w:tab w:val="left" w:pos="1134"/>
        </w:tabs>
        <w:ind w:firstLine="709"/>
        <w:jc w:val="both"/>
        <w:rPr>
          <w:color w:val="auto"/>
          <w:szCs w:val="32"/>
        </w:rPr>
      </w:pPr>
      <w:r>
        <w:rPr>
          <w:color w:val="auto"/>
          <w:szCs w:val="32"/>
        </w:rPr>
        <w:t>52</w:t>
      </w:r>
      <w:r w:rsidRPr="008F5659">
        <w:rPr>
          <w:color w:val="auto"/>
          <w:szCs w:val="32"/>
        </w:rPr>
        <w:t>. Получатель субсидий предоставляет в Центр занятости</w:t>
      </w:r>
      <w:r>
        <w:rPr>
          <w:color w:val="auto"/>
          <w:szCs w:val="32"/>
        </w:rPr>
        <w:t>:</w:t>
      </w:r>
    </w:p>
    <w:p w:rsidR="008A690A" w:rsidRPr="000C46DC" w:rsidRDefault="008A690A" w:rsidP="008A690A">
      <w:pPr>
        <w:tabs>
          <w:tab w:val="left" w:pos="1134"/>
        </w:tabs>
        <w:ind w:firstLine="709"/>
        <w:jc w:val="both"/>
        <w:rPr>
          <w:color w:val="auto"/>
          <w:szCs w:val="32"/>
        </w:rPr>
      </w:pPr>
      <w:r w:rsidRPr="000C46DC">
        <w:rPr>
          <w:color w:val="auto"/>
          <w:szCs w:val="32"/>
        </w:rPr>
        <w:t xml:space="preserve">1) отчет о достижении значений результата, определенного соглашением, в соответствии </w:t>
      </w:r>
      <w:r w:rsidRPr="00254795">
        <w:rPr>
          <w:color w:val="auto"/>
          <w:szCs w:val="32"/>
        </w:rPr>
        <w:t>с типовой формой соглашения, установленной</w:t>
      </w:r>
      <w:r>
        <w:rPr>
          <w:color w:val="auto"/>
          <w:szCs w:val="32"/>
        </w:rPr>
        <w:t xml:space="preserve"> </w:t>
      </w:r>
      <w:r w:rsidRPr="00254795">
        <w:rPr>
          <w:color w:val="auto"/>
          <w:szCs w:val="32"/>
        </w:rPr>
        <w:t xml:space="preserve">Министерством финансов Российской Федерации в </w:t>
      </w:r>
      <w:r>
        <w:rPr>
          <w:color w:val="auto"/>
          <w:szCs w:val="32"/>
        </w:rPr>
        <w:t>системе</w:t>
      </w:r>
      <w:r w:rsidRPr="00254795">
        <w:rPr>
          <w:color w:val="auto"/>
          <w:szCs w:val="32"/>
        </w:rPr>
        <w:t xml:space="preserve"> «Электронный</w:t>
      </w:r>
      <w:r>
        <w:rPr>
          <w:color w:val="auto"/>
          <w:szCs w:val="32"/>
        </w:rPr>
        <w:t xml:space="preserve"> </w:t>
      </w:r>
      <w:r w:rsidRPr="00254795">
        <w:rPr>
          <w:color w:val="auto"/>
          <w:szCs w:val="32"/>
        </w:rPr>
        <w:t>бюджет»</w:t>
      </w:r>
      <w:r w:rsidRPr="000C46DC">
        <w:rPr>
          <w:color w:val="auto"/>
          <w:szCs w:val="32"/>
        </w:rPr>
        <w:t>, не позднее 3 месяцев с даты завершения работниками обучения, указанной в соглашении</w:t>
      </w:r>
      <w:r>
        <w:rPr>
          <w:color w:val="auto"/>
          <w:szCs w:val="32"/>
        </w:rPr>
        <w:t xml:space="preserve"> (но не реже одного раза в квартал)</w:t>
      </w:r>
      <w:r w:rsidRPr="000C46DC">
        <w:rPr>
          <w:color w:val="auto"/>
          <w:szCs w:val="32"/>
        </w:rPr>
        <w:t>;</w:t>
      </w:r>
    </w:p>
    <w:p w:rsidR="008A690A" w:rsidRDefault="008A690A" w:rsidP="008A690A">
      <w:pPr>
        <w:tabs>
          <w:tab w:val="left" w:pos="1134"/>
        </w:tabs>
        <w:ind w:firstLine="709"/>
        <w:jc w:val="both"/>
        <w:rPr>
          <w:color w:val="auto"/>
          <w:szCs w:val="32"/>
        </w:rPr>
      </w:pPr>
      <w:r w:rsidRPr="008F5659">
        <w:rPr>
          <w:color w:val="auto"/>
          <w:szCs w:val="32"/>
        </w:rPr>
        <w:t xml:space="preserve"> </w:t>
      </w:r>
      <w:r>
        <w:rPr>
          <w:color w:val="auto"/>
          <w:szCs w:val="32"/>
        </w:rPr>
        <w:t xml:space="preserve">2) </w:t>
      </w:r>
      <w:r w:rsidRPr="008F5659">
        <w:rPr>
          <w:color w:val="auto"/>
          <w:szCs w:val="32"/>
        </w:rPr>
        <w:t>отчет об осуществлении расходов, источником финансового обеспечения которых являются субсидии,</w:t>
      </w:r>
      <w:r>
        <w:rPr>
          <w:color w:val="auto"/>
          <w:szCs w:val="32"/>
        </w:rPr>
        <w:t xml:space="preserve"> </w:t>
      </w:r>
      <w:r w:rsidRPr="000C46DC">
        <w:rPr>
          <w:color w:val="auto"/>
          <w:szCs w:val="32"/>
        </w:rPr>
        <w:t>в соответствии</w:t>
      </w:r>
      <w:r w:rsidRPr="008F5659">
        <w:rPr>
          <w:color w:val="auto"/>
          <w:szCs w:val="32"/>
        </w:rPr>
        <w:t xml:space="preserve"> </w:t>
      </w:r>
      <w:r w:rsidRPr="00254795">
        <w:rPr>
          <w:rFonts w:ascii="Times New Roman CYR" w:eastAsia="Calibri" w:hAnsi="Times New Roman CYR" w:cs="Times New Roman CYR"/>
        </w:rPr>
        <w:t>с типовой формой соглашения, установленной</w:t>
      </w:r>
      <w:r>
        <w:rPr>
          <w:rFonts w:ascii="Times New Roman CYR" w:eastAsia="Calibri" w:hAnsi="Times New Roman CYR" w:cs="Times New Roman CYR"/>
        </w:rPr>
        <w:t xml:space="preserve"> </w:t>
      </w:r>
      <w:r w:rsidRPr="00254795">
        <w:rPr>
          <w:rFonts w:ascii="Times New Roman CYR" w:eastAsia="Calibri" w:hAnsi="Times New Roman CYR" w:cs="Times New Roman CYR"/>
        </w:rPr>
        <w:t xml:space="preserve">Министерством финансов Российской Федерации в </w:t>
      </w:r>
      <w:r>
        <w:rPr>
          <w:rFonts w:ascii="Times New Roman CYR" w:eastAsia="Calibri" w:hAnsi="Times New Roman CYR" w:cs="Times New Roman CYR"/>
        </w:rPr>
        <w:t>системе</w:t>
      </w:r>
      <w:r w:rsidRPr="00254795">
        <w:rPr>
          <w:rFonts w:ascii="Times New Roman CYR" w:eastAsia="Calibri" w:hAnsi="Times New Roman CYR" w:cs="Times New Roman CYR"/>
        </w:rPr>
        <w:t xml:space="preserve"> «Электронный</w:t>
      </w:r>
      <w:r>
        <w:rPr>
          <w:rFonts w:ascii="Times New Roman CYR" w:eastAsia="Calibri" w:hAnsi="Times New Roman CYR" w:cs="Times New Roman CYR"/>
        </w:rPr>
        <w:t xml:space="preserve"> </w:t>
      </w:r>
      <w:r w:rsidRPr="00254795">
        <w:rPr>
          <w:rFonts w:ascii="Times New Roman CYR" w:eastAsia="Calibri" w:hAnsi="Times New Roman CYR" w:cs="Times New Roman CYR"/>
        </w:rPr>
        <w:t>бюджет»</w:t>
      </w:r>
      <w:r w:rsidRPr="008F5659">
        <w:rPr>
          <w:color w:val="auto"/>
          <w:szCs w:val="32"/>
        </w:rPr>
        <w:t>, не позднее 15 рабочих с даты завершения работниками обучения, указанной в</w:t>
      </w:r>
      <w:r>
        <w:rPr>
          <w:color w:val="auto"/>
          <w:szCs w:val="32"/>
        </w:rPr>
        <w:t xml:space="preserve"> соглашении (но не реже одного раза в квартал).</w:t>
      </w:r>
    </w:p>
    <w:p w:rsidR="008A690A" w:rsidRDefault="008A690A" w:rsidP="008A690A">
      <w:pPr>
        <w:tabs>
          <w:tab w:val="left" w:pos="1134"/>
        </w:tabs>
        <w:ind w:firstLine="709"/>
        <w:jc w:val="both"/>
        <w:rPr>
          <w:rFonts w:ascii="Times New Roman CYR" w:eastAsia="Calibri" w:hAnsi="Times New Roman CYR" w:cs="Times New Roman CYR"/>
        </w:rPr>
      </w:pPr>
      <w:r>
        <w:rPr>
          <w:color w:val="auto"/>
          <w:szCs w:val="32"/>
        </w:rPr>
        <w:t xml:space="preserve">53. </w:t>
      </w:r>
      <w:r w:rsidRPr="000B6CAB">
        <w:rPr>
          <w:color w:val="auto"/>
          <w:szCs w:val="32"/>
        </w:rPr>
        <w:t>Центр занятости</w:t>
      </w:r>
      <w:r>
        <w:rPr>
          <w:rFonts w:ascii="Times New Roman CYR" w:eastAsia="Calibri" w:hAnsi="Times New Roman CYR" w:cs="Times New Roman CYR"/>
        </w:rPr>
        <w:t xml:space="preserve"> в течение 20 рабочих дней со дня получения отчета осуществляет его проверку в системе </w:t>
      </w:r>
      <w:r>
        <w:rPr>
          <w:rFonts w:eastAsia="Calibri"/>
        </w:rPr>
        <w:t>«</w:t>
      </w:r>
      <w:r>
        <w:rPr>
          <w:rFonts w:ascii="Times New Roman CYR" w:eastAsia="Calibri" w:hAnsi="Times New Roman CYR" w:cs="Times New Roman CYR"/>
        </w:rPr>
        <w:t>Электронный бюджет</w:t>
      </w:r>
      <w:r>
        <w:rPr>
          <w:rFonts w:eastAsia="Calibri"/>
        </w:rPr>
        <w:t xml:space="preserve">» </w:t>
      </w:r>
      <w:r>
        <w:rPr>
          <w:rFonts w:ascii="Times New Roman CYR" w:eastAsia="Calibri" w:hAnsi="Times New Roman CYR" w:cs="Times New Roman CYR"/>
        </w:rPr>
        <w:t>на предмет:</w:t>
      </w:r>
    </w:p>
    <w:p w:rsidR="008A690A" w:rsidRDefault="008A690A" w:rsidP="008A690A">
      <w:pPr>
        <w:autoSpaceDE w:val="0"/>
        <w:autoSpaceDN w:val="0"/>
        <w:adjustRightInd w:val="0"/>
        <w:ind w:firstLine="709"/>
        <w:jc w:val="both"/>
      </w:pPr>
      <w:r>
        <w:t>1) полноты и правильности заполнения отчетов;</w:t>
      </w:r>
    </w:p>
    <w:p w:rsidR="008A690A" w:rsidRDefault="008A690A" w:rsidP="008A690A">
      <w:pPr>
        <w:autoSpaceDE w:val="0"/>
        <w:autoSpaceDN w:val="0"/>
        <w:adjustRightInd w:val="0"/>
        <w:ind w:firstLine="709"/>
        <w:jc w:val="both"/>
      </w:pPr>
      <w:r>
        <w:t>2) соответствия расходов, источником финансового обеспечения которых является субсидия, направлениям расходов, установленных пунктом 3 настоящего Порядка;</w:t>
      </w:r>
    </w:p>
    <w:p w:rsidR="008A690A" w:rsidRDefault="008A690A" w:rsidP="008A690A">
      <w:pPr>
        <w:autoSpaceDE w:val="0"/>
        <w:autoSpaceDN w:val="0"/>
        <w:adjustRightInd w:val="0"/>
        <w:ind w:firstLine="709"/>
        <w:jc w:val="both"/>
      </w:pPr>
      <w:r>
        <w:t>3) соответствия данных, указанных в отчете, данным, содержащимся в документах, подтверждающих фактически произведенные расходы, источником финансового обеспечения которых стала субсидия.</w:t>
      </w:r>
    </w:p>
    <w:p w:rsidR="008A690A" w:rsidRPr="00AD7E05" w:rsidRDefault="008A690A" w:rsidP="008A690A">
      <w:pPr>
        <w:autoSpaceDE w:val="0"/>
        <w:autoSpaceDN w:val="0"/>
        <w:adjustRightInd w:val="0"/>
        <w:ind w:firstLine="709"/>
        <w:jc w:val="both"/>
        <w:rPr>
          <w:rFonts w:ascii="Times New Roman CYR" w:eastAsia="Calibri" w:hAnsi="Times New Roman CYR" w:cs="Times New Roman CYR"/>
        </w:rPr>
      </w:pPr>
      <w:r>
        <w:lastRenderedPageBreak/>
        <w:t>54</w:t>
      </w:r>
      <w:r w:rsidRPr="00AD7E05">
        <w:t xml:space="preserve">. </w:t>
      </w:r>
      <w:r w:rsidRPr="00AD7E05">
        <w:rPr>
          <w:rFonts w:ascii="Times New Roman CYR" w:eastAsia="Calibri" w:hAnsi="Times New Roman CYR" w:cs="Times New Roman CYR"/>
        </w:rPr>
        <w:t>По результатам проверки отчета Цент занятости принимает одно из следующих решений:</w:t>
      </w:r>
    </w:p>
    <w:p w:rsidR="008A690A" w:rsidRPr="00AD7E05" w:rsidRDefault="008A690A" w:rsidP="008A690A">
      <w:pPr>
        <w:autoSpaceDE w:val="0"/>
        <w:autoSpaceDN w:val="0"/>
        <w:adjustRightInd w:val="0"/>
        <w:ind w:firstLine="709"/>
        <w:jc w:val="both"/>
        <w:rPr>
          <w:rFonts w:ascii="Times New Roman CYR" w:eastAsia="Calibri" w:hAnsi="Times New Roman CYR" w:cs="Times New Roman CYR"/>
        </w:rPr>
      </w:pPr>
      <w:r w:rsidRPr="00AD7E05">
        <w:rPr>
          <w:rFonts w:ascii="Times New Roman CYR" w:eastAsia="Calibri" w:hAnsi="Times New Roman CYR" w:cs="Times New Roman CYR"/>
        </w:rPr>
        <w:t>1) о принятии отчета;</w:t>
      </w:r>
    </w:p>
    <w:p w:rsidR="008A690A" w:rsidRDefault="008A690A" w:rsidP="008A690A">
      <w:pPr>
        <w:autoSpaceDE w:val="0"/>
        <w:autoSpaceDN w:val="0"/>
        <w:adjustRightInd w:val="0"/>
        <w:ind w:firstLine="709"/>
        <w:jc w:val="both"/>
        <w:rPr>
          <w:rFonts w:ascii="Times New Roman CYR" w:eastAsia="Calibri" w:hAnsi="Times New Roman CYR" w:cs="Times New Roman CYR"/>
        </w:rPr>
      </w:pPr>
      <w:r w:rsidRPr="00AD7E05">
        <w:rPr>
          <w:rFonts w:ascii="Times New Roman CYR" w:eastAsia="Calibri" w:hAnsi="Times New Roman CYR" w:cs="Times New Roman CYR"/>
        </w:rPr>
        <w:t>2) об отклонении отчета (в случае неполного (частичного) и (или) неправильного заполнения отчета).</w:t>
      </w:r>
    </w:p>
    <w:p w:rsidR="008A690A" w:rsidRPr="00AD7E05" w:rsidRDefault="008A690A" w:rsidP="008A690A">
      <w:pPr>
        <w:autoSpaceDE w:val="0"/>
        <w:autoSpaceDN w:val="0"/>
        <w:adjustRightInd w:val="0"/>
        <w:ind w:left="708" w:firstLine="1"/>
        <w:jc w:val="both"/>
      </w:pPr>
      <w:r>
        <w:rPr>
          <w:rFonts w:ascii="Times New Roman CYR" w:eastAsia="Calibri" w:hAnsi="Times New Roman CYR" w:cs="Times New Roman CYR"/>
        </w:rPr>
        <w:t>55</w:t>
      </w:r>
      <w:r w:rsidRPr="00AD7E05">
        <w:rPr>
          <w:rFonts w:ascii="Times New Roman CYR" w:eastAsia="Calibri" w:hAnsi="Times New Roman CYR" w:cs="Times New Roman CYR"/>
        </w:rPr>
        <w:t xml:space="preserve">. </w:t>
      </w:r>
      <w:r w:rsidRPr="00AD7E05">
        <w:t>Основаниями для принятия решения об отклонении отчета являются: 1) неполное (частичное) и (или) неправильное заполнение отчета;</w:t>
      </w:r>
    </w:p>
    <w:p w:rsidR="008A690A" w:rsidRPr="00AD7E05" w:rsidRDefault="008A690A" w:rsidP="008A690A">
      <w:pPr>
        <w:autoSpaceDE w:val="0"/>
        <w:autoSpaceDN w:val="0"/>
        <w:adjustRightInd w:val="0"/>
        <w:ind w:firstLine="709"/>
        <w:jc w:val="both"/>
      </w:pPr>
      <w:r w:rsidRPr="00AD7E05">
        <w:t>2) несоответствие расходов, источником финансового обеспечения которых является субсидия, направлениям расходов, установленных пунктом 13 настоящего Порядка;</w:t>
      </w:r>
    </w:p>
    <w:p w:rsidR="008A690A" w:rsidRDefault="008A690A" w:rsidP="008A690A">
      <w:pPr>
        <w:autoSpaceDE w:val="0"/>
        <w:autoSpaceDN w:val="0"/>
        <w:adjustRightInd w:val="0"/>
        <w:ind w:firstLine="709"/>
        <w:jc w:val="both"/>
        <w:rPr>
          <w:rFonts w:eastAsia="Calibri"/>
        </w:rPr>
      </w:pPr>
      <w:r w:rsidRPr="00AD7E05">
        <w:t>3)</w:t>
      </w:r>
      <w:r>
        <w:t xml:space="preserve"> </w:t>
      </w:r>
      <w:r w:rsidRPr="00AD7E05">
        <w:t>несоответствие данных, указанных в отчете, данным, содержащимся в документах, подтверждающих фактически произведенные расходы, источником финансового обеспечения которых стала субсидия.</w:t>
      </w:r>
    </w:p>
    <w:p w:rsidR="008A690A" w:rsidRPr="000B6CAB" w:rsidRDefault="008A690A" w:rsidP="008A690A">
      <w:pPr>
        <w:tabs>
          <w:tab w:val="left" w:pos="1134"/>
        </w:tabs>
        <w:ind w:firstLine="709"/>
        <w:jc w:val="both"/>
        <w:rPr>
          <w:color w:val="auto"/>
          <w:szCs w:val="32"/>
        </w:rPr>
      </w:pPr>
      <w:r>
        <w:rPr>
          <w:color w:val="auto"/>
          <w:szCs w:val="32"/>
        </w:rPr>
        <w:t>56</w:t>
      </w:r>
      <w:r w:rsidRPr="000B6CAB">
        <w:rPr>
          <w:color w:val="auto"/>
          <w:szCs w:val="32"/>
        </w:rPr>
        <w:t>. В отношении получателей субсидий и лиц, указанных в пункте 5 статьи 78 Бюджетного кодекса Российской Федерации, осуществляются следующие проверки:</w:t>
      </w:r>
    </w:p>
    <w:p w:rsidR="008A690A" w:rsidRPr="000B6CAB" w:rsidRDefault="008A690A" w:rsidP="008A690A">
      <w:pPr>
        <w:tabs>
          <w:tab w:val="left" w:pos="1134"/>
        </w:tabs>
        <w:ind w:firstLine="709"/>
        <w:jc w:val="both"/>
        <w:rPr>
          <w:color w:val="auto"/>
          <w:szCs w:val="32"/>
        </w:rPr>
      </w:pPr>
      <w:r w:rsidRPr="000B6CAB">
        <w:rPr>
          <w:color w:val="auto"/>
          <w:szCs w:val="32"/>
        </w:rPr>
        <w:t>Министерством – соблюдения порядка и условий предоставления субсидий, в том числе в части достижения результатов их предоставления;</w:t>
      </w:r>
    </w:p>
    <w:p w:rsidR="008A690A" w:rsidRPr="000B6CAB" w:rsidRDefault="008A690A" w:rsidP="008A690A">
      <w:pPr>
        <w:tabs>
          <w:tab w:val="left" w:pos="1134"/>
        </w:tabs>
        <w:ind w:firstLine="709"/>
        <w:jc w:val="both"/>
        <w:rPr>
          <w:color w:val="auto"/>
          <w:szCs w:val="32"/>
        </w:rPr>
      </w:pPr>
      <w:r w:rsidRPr="000B6CAB">
        <w:rPr>
          <w:color w:val="auto"/>
          <w:szCs w:val="32"/>
        </w:rPr>
        <w:t>органами государственного финансового контроля - в соответствии со статьями 268</w:t>
      </w:r>
      <w:r w:rsidRPr="000B6CAB">
        <w:rPr>
          <w:color w:val="auto"/>
          <w:szCs w:val="32"/>
          <w:vertAlign w:val="superscript"/>
        </w:rPr>
        <w:t>1</w:t>
      </w:r>
      <w:r w:rsidRPr="000B6CAB">
        <w:rPr>
          <w:color w:val="auto"/>
          <w:szCs w:val="32"/>
        </w:rPr>
        <w:t xml:space="preserve"> и 269</w:t>
      </w:r>
      <w:r w:rsidRPr="000B6CAB">
        <w:rPr>
          <w:color w:val="auto"/>
          <w:szCs w:val="32"/>
          <w:vertAlign w:val="superscript"/>
        </w:rPr>
        <w:t>2</w:t>
      </w:r>
      <w:r w:rsidRPr="000B6CAB">
        <w:rPr>
          <w:color w:val="auto"/>
          <w:szCs w:val="32"/>
        </w:rPr>
        <w:t xml:space="preserve"> Бюджетного кодекса Российской Федерации.</w:t>
      </w:r>
    </w:p>
    <w:p w:rsidR="008A690A" w:rsidRPr="000B6CAB" w:rsidRDefault="008A690A" w:rsidP="008A690A">
      <w:pPr>
        <w:tabs>
          <w:tab w:val="left" w:pos="1134"/>
        </w:tabs>
        <w:ind w:firstLine="709"/>
        <w:jc w:val="both"/>
        <w:rPr>
          <w:color w:val="auto"/>
          <w:szCs w:val="32"/>
        </w:rPr>
      </w:pPr>
      <w:r>
        <w:rPr>
          <w:color w:val="auto"/>
          <w:szCs w:val="32"/>
        </w:rPr>
        <w:t>57</w:t>
      </w:r>
      <w:r w:rsidRPr="000B6CAB">
        <w:rPr>
          <w:color w:val="auto"/>
          <w:szCs w:val="32"/>
        </w:rPr>
        <w:t>. В случае нарушения получателем субсидий условий, установленных при их предоставлении, выявленного в том числе по фактам проверок, проведенных Министерством и органами государственного финансового контроля, Министерство в течение 15 рабочих дней со дня установления указанных фактов составляет и направляет получателю субсидий уведомление о возврате предоставленных субсидий в полном объеме (далее – уведомление).</w:t>
      </w:r>
    </w:p>
    <w:p w:rsidR="008A690A" w:rsidRPr="000B6CAB" w:rsidRDefault="008A690A" w:rsidP="008A690A">
      <w:pPr>
        <w:tabs>
          <w:tab w:val="left" w:pos="1134"/>
        </w:tabs>
        <w:ind w:firstLine="709"/>
        <w:jc w:val="both"/>
        <w:rPr>
          <w:color w:val="auto"/>
          <w:szCs w:val="32"/>
        </w:rPr>
      </w:pPr>
      <w:r w:rsidRPr="000B6CAB">
        <w:rPr>
          <w:color w:val="auto"/>
          <w:szCs w:val="32"/>
        </w:rPr>
        <w:t>В случае недостижения получателем субсидий значений результатов, указанных в соглашении, Министерство в течение 15 рабочих дней со дня установления указанных фактов составляет и направляет получателю субсидий требование о возврате неиспользованных субсидий (далее –требование).</w:t>
      </w:r>
    </w:p>
    <w:p w:rsidR="008A690A" w:rsidRPr="000B6CAB" w:rsidRDefault="008A690A" w:rsidP="008A690A">
      <w:pPr>
        <w:tabs>
          <w:tab w:val="left" w:pos="1134"/>
        </w:tabs>
        <w:ind w:firstLine="709"/>
        <w:jc w:val="both"/>
        <w:rPr>
          <w:color w:val="auto"/>
          <w:szCs w:val="32"/>
        </w:rPr>
      </w:pPr>
      <w:r>
        <w:rPr>
          <w:color w:val="auto"/>
          <w:szCs w:val="32"/>
        </w:rPr>
        <w:t>58</w:t>
      </w:r>
      <w:r w:rsidRPr="000B6CAB">
        <w:rPr>
          <w:color w:val="auto"/>
          <w:szCs w:val="32"/>
        </w:rPr>
        <w:t>. Получатель субсидий в течение 25 рабочих дней со дня получения уведомления и (или) требования обязан осуществить возврат денежных средств в Министерство.</w:t>
      </w:r>
    </w:p>
    <w:p w:rsidR="008A690A" w:rsidRPr="000B6CAB" w:rsidRDefault="008A690A" w:rsidP="008A690A">
      <w:pPr>
        <w:tabs>
          <w:tab w:val="left" w:pos="1134"/>
        </w:tabs>
        <w:ind w:firstLine="709"/>
        <w:jc w:val="both"/>
        <w:rPr>
          <w:color w:val="auto"/>
          <w:szCs w:val="32"/>
        </w:rPr>
      </w:pPr>
      <w:r>
        <w:rPr>
          <w:color w:val="auto"/>
          <w:szCs w:val="32"/>
        </w:rPr>
        <w:t>59</w:t>
      </w:r>
      <w:r w:rsidRPr="000B6CAB">
        <w:rPr>
          <w:color w:val="auto"/>
          <w:szCs w:val="32"/>
        </w:rPr>
        <w:t>. В случае невыполнения получателем субсидий требования взыскание субсидий осуществляется в судебном порядке в соответствии с действующим законодательством.</w:t>
      </w:r>
    </w:p>
    <w:p w:rsidR="008A690A" w:rsidRPr="000B6CAB" w:rsidRDefault="008A690A" w:rsidP="008A690A">
      <w:pPr>
        <w:tabs>
          <w:tab w:val="left" w:pos="1134"/>
        </w:tabs>
        <w:ind w:firstLine="709"/>
        <w:jc w:val="both"/>
        <w:rPr>
          <w:color w:val="auto"/>
          <w:szCs w:val="32"/>
        </w:rPr>
      </w:pPr>
      <w:r>
        <w:rPr>
          <w:color w:val="auto"/>
          <w:szCs w:val="32"/>
        </w:rPr>
        <w:t>60</w:t>
      </w:r>
      <w:r w:rsidRPr="000B6CAB">
        <w:rPr>
          <w:color w:val="auto"/>
          <w:szCs w:val="32"/>
        </w:rPr>
        <w:t>. В случае неполного освоения субсидий остатки субсидий, не использованные в срок, установленный соглашением, подлежат возврату получателем субсидий в Центр занятости в течение 15 рабочих дней со дня окончания срока действия соглашения.</w:t>
      </w:r>
    </w:p>
    <w:p w:rsidR="008A690A" w:rsidRPr="000B6CAB" w:rsidRDefault="008A690A" w:rsidP="008A690A">
      <w:pPr>
        <w:tabs>
          <w:tab w:val="left" w:pos="1134"/>
        </w:tabs>
        <w:ind w:firstLine="709"/>
        <w:jc w:val="both"/>
        <w:rPr>
          <w:color w:val="auto"/>
          <w:szCs w:val="32"/>
        </w:rPr>
      </w:pPr>
      <w:r w:rsidRPr="000B6CAB">
        <w:rPr>
          <w:color w:val="auto"/>
          <w:szCs w:val="32"/>
        </w:rPr>
        <w:t xml:space="preserve">В случае достижения получателем субсидий значений результатов, указанных в соглашении, и наличия неиспользованных остатков субсидий </w:t>
      </w:r>
      <w:r w:rsidRPr="000B6CAB">
        <w:rPr>
          <w:color w:val="auto"/>
          <w:szCs w:val="32"/>
        </w:rPr>
        <w:lastRenderedPageBreak/>
        <w:t>указанные остатки подлежат возврату получателем субсидий в Центр занятости в течение 10 рабочих дней с даты предоставления отчета, указанного пункт</w:t>
      </w:r>
      <w:r>
        <w:rPr>
          <w:color w:val="auto"/>
          <w:szCs w:val="32"/>
        </w:rPr>
        <w:t>е</w:t>
      </w:r>
      <w:r w:rsidRPr="000B6CAB">
        <w:rPr>
          <w:color w:val="auto"/>
          <w:szCs w:val="32"/>
        </w:rPr>
        <w:t xml:space="preserve"> </w:t>
      </w:r>
      <w:r>
        <w:rPr>
          <w:color w:val="auto"/>
          <w:szCs w:val="32"/>
        </w:rPr>
        <w:t>52</w:t>
      </w:r>
      <w:r w:rsidRPr="000B6CAB">
        <w:rPr>
          <w:color w:val="auto"/>
          <w:szCs w:val="32"/>
        </w:rPr>
        <w:t xml:space="preserve"> настоящего Порядка.</w:t>
      </w:r>
    </w:p>
    <w:p w:rsidR="008A690A" w:rsidRPr="000B6CAB" w:rsidRDefault="008A690A" w:rsidP="008A690A">
      <w:pPr>
        <w:tabs>
          <w:tab w:val="left" w:pos="1134"/>
        </w:tabs>
        <w:ind w:firstLine="709"/>
        <w:jc w:val="both"/>
        <w:rPr>
          <w:color w:val="auto"/>
          <w:szCs w:val="32"/>
        </w:rPr>
      </w:pPr>
      <w:r>
        <w:rPr>
          <w:color w:val="auto"/>
          <w:szCs w:val="32"/>
        </w:rPr>
        <w:t>61</w:t>
      </w:r>
      <w:r w:rsidRPr="000B6CAB">
        <w:rPr>
          <w:color w:val="auto"/>
          <w:szCs w:val="32"/>
        </w:rPr>
        <w:t>. Получатель субсидий несет ответственность за достоверность информации и документов, представляемых им в Центр занятости для получения субсидий, а также за целевое использование предоставленных субсидий в соответствии с действующим законодательством Российской Федерации.</w:t>
      </w:r>
    </w:p>
    <w:p w:rsidR="008A690A" w:rsidRDefault="008A690A" w:rsidP="008A690A">
      <w:pPr>
        <w:tabs>
          <w:tab w:val="left" w:pos="1134"/>
        </w:tabs>
        <w:ind w:firstLine="709"/>
        <w:jc w:val="both"/>
        <w:rPr>
          <w:color w:val="auto"/>
          <w:szCs w:val="32"/>
        </w:rPr>
      </w:pPr>
      <w:r>
        <w:rPr>
          <w:color w:val="auto"/>
          <w:szCs w:val="32"/>
        </w:rPr>
        <w:t>62</w:t>
      </w:r>
      <w:r w:rsidRPr="000B6CAB">
        <w:rPr>
          <w:color w:val="auto"/>
          <w:szCs w:val="32"/>
        </w:rPr>
        <w:t>. Центр занятости несет ответственность за осуществление расходов бюджета Забайкальского края, источником финансового обеспечения которых являются субсидии, в соответствии с действующим законодательством.</w:t>
      </w:r>
    </w:p>
    <w:p w:rsidR="008A690A" w:rsidRPr="002D5DC4" w:rsidRDefault="008A690A" w:rsidP="008A690A">
      <w:pPr>
        <w:ind w:firstLine="708"/>
        <w:jc w:val="both"/>
      </w:pPr>
      <w:r>
        <w:rPr>
          <w:color w:val="auto"/>
          <w:szCs w:val="32"/>
        </w:rPr>
        <w:t xml:space="preserve">63. </w:t>
      </w:r>
      <w:r w:rsidRPr="002D5DC4">
        <w:t>Министерство после окончания финансового года:</w:t>
      </w:r>
    </w:p>
    <w:p w:rsidR="008A690A" w:rsidRPr="002D5DC4" w:rsidRDefault="008A690A" w:rsidP="008A690A">
      <w:pPr>
        <w:ind w:firstLine="708"/>
        <w:jc w:val="both"/>
      </w:pPr>
      <w:r w:rsidRPr="002D5DC4">
        <w:t>1) проводит в срок до 1 февраля текущего года:</w:t>
      </w:r>
    </w:p>
    <w:p w:rsidR="008A690A" w:rsidRPr="002D5DC4" w:rsidRDefault="008A690A" w:rsidP="008A690A">
      <w:pPr>
        <w:ind w:firstLine="708"/>
        <w:jc w:val="both"/>
      </w:pPr>
      <w:r w:rsidRPr="002D5DC4">
        <w:t xml:space="preserve">мониторинг достижения результатов предоставления субсидий исходя из достижения значений результатов предоставления субсидий, определенных соглашениями,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 </w:t>
      </w:r>
    </w:p>
    <w:p w:rsidR="008A690A" w:rsidRPr="002D5DC4" w:rsidRDefault="008A690A" w:rsidP="008A690A">
      <w:pPr>
        <w:ind w:firstLine="708"/>
        <w:jc w:val="both"/>
      </w:pPr>
      <w:r w:rsidRPr="002D5DC4">
        <w:t>оценку достижения результатов предоставления субсидий на основании отчетов, представленных получателями субсидий, эффективности использования средств субсидий;</w:t>
      </w:r>
    </w:p>
    <w:p w:rsidR="008A690A" w:rsidRDefault="008A690A" w:rsidP="008A690A">
      <w:pPr>
        <w:ind w:firstLine="708"/>
        <w:jc w:val="both"/>
      </w:pPr>
      <w:r w:rsidRPr="002D5DC4">
        <w:t>2) представляет в Министерство финансов Забайкальского края отчет о достижении значений результатов предоставления субсидий в срок до 15</w:t>
      </w:r>
      <w:r>
        <w:t> </w:t>
      </w:r>
      <w:r w:rsidRPr="002D5DC4">
        <w:t>февраля текущего года</w:t>
      </w:r>
      <w:r>
        <w:t>.</w:t>
      </w:r>
    </w:p>
    <w:p w:rsidR="00607F39" w:rsidRPr="00327011" w:rsidRDefault="008A690A" w:rsidP="00607F39">
      <w:pPr>
        <w:ind w:firstLine="708"/>
        <w:jc w:val="both"/>
      </w:pPr>
      <w:r>
        <w:t xml:space="preserve">64. </w:t>
      </w:r>
      <w:r w:rsidRPr="00327011">
        <w:t>Остатки лимитов бюджетных обязательств, не использованные в текущем финансовом году, подлежат возврату в бюджет Забайкальского края в течение первых 15 рабочих дней года, следующего за годом предоставления субсидий</w:t>
      </w:r>
      <w:r w:rsidR="00607F39" w:rsidRPr="00327011">
        <w:t>.</w:t>
      </w:r>
    </w:p>
    <w:p w:rsidR="00607F39" w:rsidRDefault="00607F39" w:rsidP="00607F39">
      <w:pPr>
        <w:tabs>
          <w:tab w:val="left" w:pos="1134"/>
        </w:tabs>
        <w:ind w:firstLine="709"/>
        <w:jc w:val="center"/>
        <w:rPr>
          <w:szCs w:val="32"/>
        </w:rPr>
      </w:pPr>
      <w:r>
        <w:rPr>
          <w:szCs w:val="32"/>
        </w:rPr>
        <w:t>___</w:t>
      </w:r>
      <w:r w:rsidRPr="000C46DC">
        <w:rPr>
          <w:szCs w:val="32"/>
        </w:rPr>
        <w:t>____________</w:t>
      </w:r>
      <w:r>
        <w:rPr>
          <w:szCs w:val="32"/>
        </w:rPr>
        <w:t xml:space="preserve">   </w:t>
      </w:r>
    </w:p>
    <w:p w:rsidR="008A690A" w:rsidRPr="006E0798" w:rsidRDefault="008A690A" w:rsidP="00607F39">
      <w:pPr>
        <w:ind w:firstLine="708"/>
        <w:jc w:val="both"/>
        <w:rPr>
          <w:sz w:val="24"/>
          <w:szCs w:val="24"/>
        </w:rPr>
      </w:pPr>
      <w:bookmarkStart w:id="1" w:name="_GoBack"/>
      <w:bookmarkEnd w:id="1"/>
    </w:p>
    <w:sectPr w:rsidR="008A690A" w:rsidRPr="006E0798" w:rsidSect="00F855DD">
      <w:headerReference w:type="default" r:id="rId14"/>
      <w:headerReference w:type="first" r:id="rId15"/>
      <w:pgSz w:w="11906" w:h="16838" w:code="9"/>
      <w:pgMar w:top="851" w:right="567" w:bottom="851"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0C7" w:rsidRDefault="005C20C7" w:rsidP="00660822">
      <w:r>
        <w:separator/>
      </w:r>
    </w:p>
  </w:endnote>
  <w:endnote w:type="continuationSeparator" w:id="0">
    <w:p w:rsidR="005C20C7" w:rsidRDefault="005C20C7" w:rsidP="0066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0C7" w:rsidRDefault="005C20C7" w:rsidP="00660822">
      <w:r>
        <w:separator/>
      </w:r>
    </w:p>
  </w:footnote>
  <w:footnote w:type="continuationSeparator" w:id="0">
    <w:p w:rsidR="005C20C7" w:rsidRDefault="005C20C7" w:rsidP="00660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36065"/>
      <w:docPartObj>
        <w:docPartGallery w:val="Page Numbers (Top of Page)"/>
        <w:docPartUnique/>
      </w:docPartObj>
    </w:sdtPr>
    <w:sdtEndPr/>
    <w:sdtContent>
      <w:p w:rsidR="00DF3E81" w:rsidRDefault="00DF3E81">
        <w:pPr>
          <w:pStyle w:val="a3"/>
          <w:jc w:val="center"/>
        </w:pPr>
        <w:r>
          <w:fldChar w:fldCharType="begin"/>
        </w:r>
        <w:r>
          <w:instrText>PAGE   \* MERGEFORMAT</w:instrText>
        </w:r>
        <w:r>
          <w:fldChar w:fldCharType="separate"/>
        </w:r>
        <w:r w:rsidR="00607F39">
          <w:rPr>
            <w:noProof/>
          </w:rPr>
          <w:t>21</w:t>
        </w:r>
        <w:r>
          <w:fldChar w:fldCharType="end"/>
        </w:r>
      </w:p>
    </w:sdtContent>
  </w:sdt>
  <w:p w:rsidR="00C00AFE" w:rsidRPr="00DF3E81" w:rsidRDefault="00C00AFE">
    <w:pPr>
      <w:pStyle w:val="a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FE" w:rsidRDefault="00C00AFE">
    <w:pPr>
      <w:pStyle w:val="a3"/>
      <w:jc w:val="center"/>
    </w:pPr>
  </w:p>
  <w:p w:rsidR="00145D2F" w:rsidRDefault="00145D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E7485"/>
    <w:multiLevelType w:val="hybridMultilevel"/>
    <w:tmpl w:val="90EC52B4"/>
    <w:lvl w:ilvl="0" w:tplc="FCD295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AE7A27"/>
    <w:multiLevelType w:val="hybridMultilevel"/>
    <w:tmpl w:val="F5AED69E"/>
    <w:lvl w:ilvl="0" w:tplc="A7EED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4D2012"/>
    <w:multiLevelType w:val="hybridMultilevel"/>
    <w:tmpl w:val="21C85C96"/>
    <w:lvl w:ilvl="0" w:tplc="C3A4F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B645C1"/>
    <w:multiLevelType w:val="hybridMultilevel"/>
    <w:tmpl w:val="1A36F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2C0FC4"/>
    <w:multiLevelType w:val="hybridMultilevel"/>
    <w:tmpl w:val="90CA138A"/>
    <w:lvl w:ilvl="0" w:tplc="E7B6DC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FB01F1A"/>
    <w:multiLevelType w:val="hybridMultilevel"/>
    <w:tmpl w:val="BE72B502"/>
    <w:lvl w:ilvl="0" w:tplc="EAA66DB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54D1167"/>
    <w:multiLevelType w:val="hybridMultilevel"/>
    <w:tmpl w:val="B57609AA"/>
    <w:lvl w:ilvl="0" w:tplc="B3265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99220D"/>
    <w:multiLevelType w:val="hybridMultilevel"/>
    <w:tmpl w:val="869465BC"/>
    <w:lvl w:ilvl="0" w:tplc="CA469A80">
      <w:start w:val="1"/>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8">
    <w:nsid w:val="3D3B429F"/>
    <w:multiLevelType w:val="hybridMultilevel"/>
    <w:tmpl w:val="843ED21E"/>
    <w:lvl w:ilvl="0" w:tplc="E6D2C9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EB60646"/>
    <w:multiLevelType w:val="hybridMultilevel"/>
    <w:tmpl w:val="518830A0"/>
    <w:lvl w:ilvl="0" w:tplc="3C607F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8E63A62"/>
    <w:multiLevelType w:val="hybridMultilevel"/>
    <w:tmpl w:val="6B8066EA"/>
    <w:lvl w:ilvl="0" w:tplc="621E7A7C">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1">
    <w:nsid w:val="5D9322A0"/>
    <w:multiLevelType w:val="hybridMultilevel"/>
    <w:tmpl w:val="8FDA15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D11077"/>
    <w:multiLevelType w:val="hybridMultilevel"/>
    <w:tmpl w:val="CC487F7A"/>
    <w:lvl w:ilvl="0" w:tplc="F028E2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8986FAD"/>
    <w:multiLevelType w:val="hybridMultilevel"/>
    <w:tmpl w:val="AB42AF4C"/>
    <w:lvl w:ilvl="0" w:tplc="290647A4">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4">
    <w:nsid w:val="69F769E3"/>
    <w:multiLevelType w:val="hybridMultilevel"/>
    <w:tmpl w:val="82C06926"/>
    <w:lvl w:ilvl="0" w:tplc="01184EE2">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736E1CCA"/>
    <w:multiLevelType w:val="hybridMultilevel"/>
    <w:tmpl w:val="8F38C9BA"/>
    <w:lvl w:ilvl="0" w:tplc="F8905830">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5C55193"/>
    <w:multiLevelType w:val="hybridMultilevel"/>
    <w:tmpl w:val="7F205424"/>
    <w:lvl w:ilvl="0" w:tplc="90FA4C9C">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7">
    <w:nsid w:val="77DA3EAD"/>
    <w:multiLevelType w:val="hybridMultilevel"/>
    <w:tmpl w:val="A43E89A2"/>
    <w:lvl w:ilvl="0" w:tplc="1EBECE22">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8">
    <w:nsid w:val="7F5B273A"/>
    <w:multiLevelType w:val="hybridMultilevel"/>
    <w:tmpl w:val="A40C0C66"/>
    <w:lvl w:ilvl="0" w:tplc="C1C06AB2">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9">
    <w:nsid w:val="7FF11AB7"/>
    <w:multiLevelType w:val="hybridMultilevel"/>
    <w:tmpl w:val="F63886B2"/>
    <w:lvl w:ilvl="0" w:tplc="C6E27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9"/>
  </w:num>
  <w:num w:numId="3">
    <w:abstractNumId w:val="7"/>
  </w:num>
  <w:num w:numId="4">
    <w:abstractNumId w:val="17"/>
  </w:num>
  <w:num w:numId="5">
    <w:abstractNumId w:val="6"/>
  </w:num>
  <w:num w:numId="6">
    <w:abstractNumId w:val="18"/>
  </w:num>
  <w:num w:numId="7">
    <w:abstractNumId w:val="16"/>
  </w:num>
  <w:num w:numId="8">
    <w:abstractNumId w:val="14"/>
  </w:num>
  <w:num w:numId="9">
    <w:abstractNumId w:val="1"/>
  </w:num>
  <w:num w:numId="10">
    <w:abstractNumId w:val="13"/>
  </w:num>
  <w:num w:numId="11">
    <w:abstractNumId w:val="0"/>
  </w:num>
  <w:num w:numId="12">
    <w:abstractNumId w:val="10"/>
  </w:num>
  <w:num w:numId="13">
    <w:abstractNumId w:val="19"/>
  </w:num>
  <w:num w:numId="14">
    <w:abstractNumId w:val="12"/>
  </w:num>
  <w:num w:numId="15">
    <w:abstractNumId w:val="8"/>
  </w:num>
  <w:num w:numId="16">
    <w:abstractNumId w:val="4"/>
  </w:num>
  <w:num w:numId="17">
    <w:abstractNumId w:val="5"/>
  </w:num>
  <w:num w:numId="18">
    <w:abstractNumId w:val="11"/>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4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22"/>
    <w:rsid w:val="000000CD"/>
    <w:rsid w:val="0000152C"/>
    <w:rsid w:val="00007365"/>
    <w:rsid w:val="00010EDE"/>
    <w:rsid w:val="00012487"/>
    <w:rsid w:val="000128F8"/>
    <w:rsid w:val="00012F74"/>
    <w:rsid w:val="0001445E"/>
    <w:rsid w:val="00014FB3"/>
    <w:rsid w:val="00020486"/>
    <w:rsid w:val="000208FB"/>
    <w:rsid w:val="00022C43"/>
    <w:rsid w:val="00023ACC"/>
    <w:rsid w:val="00027000"/>
    <w:rsid w:val="000317F2"/>
    <w:rsid w:val="00032235"/>
    <w:rsid w:val="00032756"/>
    <w:rsid w:val="000346F6"/>
    <w:rsid w:val="0003560C"/>
    <w:rsid w:val="00036300"/>
    <w:rsid w:val="00040C57"/>
    <w:rsid w:val="00041B2F"/>
    <w:rsid w:val="00045089"/>
    <w:rsid w:val="0004630E"/>
    <w:rsid w:val="000511FC"/>
    <w:rsid w:val="000527B5"/>
    <w:rsid w:val="00053E02"/>
    <w:rsid w:val="00054E8C"/>
    <w:rsid w:val="0005767B"/>
    <w:rsid w:val="00061225"/>
    <w:rsid w:val="00063CC2"/>
    <w:rsid w:val="0006648A"/>
    <w:rsid w:val="000755BE"/>
    <w:rsid w:val="0007619C"/>
    <w:rsid w:val="000772DA"/>
    <w:rsid w:val="00077747"/>
    <w:rsid w:val="000905E5"/>
    <w:rsid w:val="0009270E"/>
    <w:rsid w:val="00092CED"/>
    <w:rsid w:val="000955FF"/>
    <w:rsid w:val="000967C1"/>
    <w:rsid w:val="000A0350"/>
    <w:rsid w:val="000A2BB8"/>
    <w:rsid w:val="000B06D8"/>
    <w:rsid w:val="000B485B"/>
    <w:rsid w:val="000B6707"/>
    <w:rsid w:val="000B6CAB"/>
    <w:rsid w:val="000C239A"/>
    <w:rsid w:val="000C46DC"/>
    <w:rsid w:val="000C560A"/>
    <w:rsid w:val="000D021B"/>
    <w:rsid w:val="000D0F53"/>
    <w:rsid w:val="000D5101"/>
    <w:rsid w:val="000E2FD9"/>
    <w:rsid w:val="000E6112"/>
    <w:rsid w:val="000F107C"/>
    <w:rsid w:val="000F2DB0"/>
    <w:rsid w:val="000F331B"/>
    <w:rsid w:val="0010230A"/>
    <w:rsid w:val="00104B6A"/>
    <w:rsid w:val="00105656"/>
    <w:rsid w:val="00106E23"/>
    <w:rsid w:val="001120DB"/>
    <w:rsid w:val="00116765"/>
    <w:rsid w:val="00117F62"/>
    <w:rsid w:val="00120064"/>
    <w:rsid w:val="00124C31"/>
    <w:rsid w:val="0012581B"/>
    <w:rsid w:val="00127BC5"/>
    <w:rsid w:val="00140298"/>
    <w:rsid w:val="00141C81"/>
    <w:rsid w:val="00145D2F"/>
    <w:rsid w:val="00147BCD"/>
    <w:rsid w:val="00147DA2"/>
    <w:rsid w:val="00153A4A"/>
    <w:rsid w:val="00153D9D"/>
    <w:rsid w:val="0015491A"/>
    <w:rsid w:val="00160BA7"/>
    <w:rsid w:val="0016147B"/>
    <w:rsid w:val="001635F5"/>
    <w:rsid w:val="00165A58"/>
    <w:rsid w:val="00167571"/>
    <w:rsid w:val="00172787"/>
    <w:rsid w:val="00173F17"/>
    <w:rsid w:val="001809AB"/>
    <w:rsid w:val="00182071"/>
    <w:rsid w:val="0018210C"/>
    <w:rsid w:val="00183DE5"/>
    <w:rsid w:val="00183EF6"/>
    <w:rsid w:val="00184B21"/>
    <w:rsid w:val="00184C2D"/>
    <w:rsid w:val="00186CCB"/>
    <w:rsid w:val="001925C6"/>
    <w:rsid w:val="001970C1"/>
    <w:rsid w:val="001A0110"/>
    <w:rsid w:val="001A0CAC"/>
    <w:rsid w:val="001A1014"/>
    <w:rsid w:val="001A2B21"/>
    <w:rsid w:val="001A30D1"/>
    <w:rsid w:val="001A3DA5"/>
    <w:rsid w:val="001A3F22"/>
    <w:rsid w:val="001A53CB"/>
    <w:rsid w:val="001A5F63"/>
    <w:rsid w:val="001B15F1"/>
    <w:rsid w:val="001B21AE"/>
    <w:rsid w:val="001B2BE4"/>
    <w:rsid w:val="001B4F19"/>
    <w:rsid w:val="001B5A2C"/>
    <w:rsid w:val="001B5D41"/>
    <w:rsid w:val="001B78E1"/>
    <w:rsid w:val="001C0CC1"/>
    <w:rsid w:val="001C1A21"/>
    <w:rsid w:val="001C5984"/>
    <w:rsid w:val="001C6950"/>
    <w:rsid w:val="001D0DA7"/>
    <w:rsid w:val="001D34ED"/>
    <w:rsid w:val="001D5ECB"/>
    <w:rsid w:val="001E0865"/>
    <w:rsid w:val="001E0B09"/>
    <w:rsid w:val="001E0B6F"/>
    <w:rsid w:val="001E1F35"/>
    <w:rsid w:val="001E38F5"/>
    <w:rsid w:val="001E4075"/>
    <w:rsid w:val="001E42E3"/>
    <w:rsid w:val="001F0B06"/>
    <w:rsid w:val="001F1314"/>
    <w:rsid w:val="001F3414"/>
    <w:rsid w:val="002006F1"/>
    <w:rsid w:val="00207D77"/>
    <w:rsid w:val="00211FC6"/>
    <w:rsid w:val="002146B4"/>
    <w:rsid w:val="0021552C"/>
    <w:rsid w:val="00222872"/>
    <w:rsid w:val="0022288C"/>
    <w:rsid w:val="00223E30"/>
    <w:rsid w:val="00227407"/>
    <w:rsid w:val="002339F6"/>
    <w:rsid w:val="002348AD"/>
    <w:rsid w:val="002363AD"/>
    <w:rsid w:val="0023698C"/>
    <w:rsid w:val="00242376"/>
    <w:rsid w:val="00243240"/>
    <w:rsid w:val="0024341C"/>
    <w:rsid w:val="0024431D"/>
    <w:rsid w:val="002508ED"/>
    <w:rsid w:val="00255D1B"/>
    <w:rsid w:val="002568ED"/>
    <w:rsid w:val="00260F1A"/>
    <w:rsid w:val="00261B69"/>
    <w:rsid w:val="0026458B"/>
    <w:rsid w:val="002672BF"/>
    <w:rsid w:val="0027195D"/>
    <w:rsid w:val="00275382"/>
    <w:rsid w:val="0027679C"/>
    <w:rsid w:val="002802E4"/>
    <w:rsid w:val="00287514"/>
    <w:rsid w:val="0029241E"/>
    <w:rsid w:val="00292E22"/>
    <w:rsid w:val="00294162"/>
    <w:rsid w:val="00295171"/>
    <w:rsid w:val="00297F08"/>
    <w:rsid w:val="002A2780"/>
    <w:rsid w:val="002A3602"/>
    <w:rsid w:val="002A6F19"/>
    <w:rsid w:val="002A747F"/>
    <w:rsid w:val="002B40E4"/>
    <w:rsid w:val="002B4A23"/>
    <w:rsid w:val="002B53C2"/>
    <w:rsid w:val="002B767E"/>
    <w:rsid w:val="002C2631"/>
    <w:rsid w:val="002C307A"/>
    <w:rsid w:val="002C6713"/>
    <w:rsid w:val="002D3694"/>
    <w:rsid w:val="002D4D74"/>
    <w:rsid w:val="002E0A62"/>
    <w:rsid w:val="002E2D2D"/>
    <w:rsid w:val="002E3770"/>
    <w:rsid w:val="002F11E1"/>
    <w:rsid w:val="002F277F"/>
    <w:rsid w:val="002F5E8F"/>
    <w:rsid w:val="002F74E0"/>
    <w:rsid w:val="002F75E4"/>
    <w:rsid w:val="0030162F"/>
    <w:rsid w:val="0030444F"/>
    <w:rsid w:val="00306926"/>
    <w:rsid w:val="003105F7"/>
    <w:rsid w:val="00311B10"/>
    <w:rsid w:val="00312310"/>
    <w:rsid w:val="003134B2"/>
    <w:rsid w:val="0031456D"/>
    <w:rsid w:val="0031696B"/>
    <w:rsid w:val="00321C23"/>
    <w:rsid w:val="003222A6"/>
    <w:rsid w:val="00332D3A"/>
    <w:rsid w:val="003333BB"/>
    <w:rsid w:val="00334FE4"/>
    <w:rsid w:val="00340591"/>
    <w:rsid w:val="00345FFD"/>
    <w:rsid w:val="0035015C"/>
    <w:rsid w:val="003526FA"/>
    <w:rsid w:val="003575FB"/>
    <w:rsid w:val="00370D22"/>
    <w:rsid w:val="00370F7E"/>
    <w:rsid w:val="0037242A"/>
    <w:rsid w:val="00373673"/>
    <w:rsid w:val="003757FD"/>
    <w:rsid w:val="003769FA"/>
    <w:rsid w:val="00381E40"/>
    <w:rsid w:val="00386AC6"/>
    <w:rsid w:val="0039439B"/>
    <w:rsid w:val="00394B00"/>
    <w:rsid w:val="0039572C"/>
    <w:rsid w:val="003A5C92"/>
    <w:rsid w:val="003A604D"/>
    <w:rsid w:val="003B07E5"/>
    <w:rsid w:val="003B7F34"/>
    <w:rsid w:val="003C6E87"/>
    <w:rsid w:val="003C7A15"/>
    <w:rsid w:val="003D193E"/>
    <w:rsid w:val="003D7C6C"/>
    <w:rsid w:val="003E0986"/>
    <w:rsid w:val="003E2FEA"/>
    <w:rsid w:val="003F03AF"/>
    <w:rsid w:val="003F4A91"/>
    <w:rsid w:val="003F6877"/>
    <w:rsid w:val="003F6F10"/>
    <w:rsid w:val="003F7042"/>
    <w:rsid w:val="004023C8"/>
    <w:rsid w:val="00402F51"/>
    <w:rsid w:val="00404B0A"/>
    <w:rsid w:val="00405841"/>
    <w:rsid w:val="004060D6"/>
    <w:rsid w:val="00406A64"/>
    <w:rsid w:val="00411766"/>
    <w:rsid w:val="00412E07"/>
    <w:rsid w:val="0041773F"/>
    <w:rsid w:val="00420323"/>
    <w:rsid w:val="004224F5"/>
    <w:rsid w:val="00423314"/>
    <w:rsid w:val="004243F9"/>
    <w:rsid w:val="00424F21"/>
    <w:rsid w:val="00425D48"/>
    <w:rsid w:val="004323FF"/>
    <w:rsid w:val="00437B40"/>
    <w:rsid w:val="00440C16"/>
    <w:rsid w:val="004411BF"/>
    <w:rsid w:val="00451CD0"/>
    <w:rsid w:val="00452FA4"/>
    <w:rsid w:val="00453BC9"/>
    <w:rsid w:val="00454522"/>
    <w:rsid w:val="00454E27"/>
    <w:rsid w:val="00460807"/>
    <w:rsid w:val="00466ADB"/>
    <w:rsid w:val="00466BE8"/>
    <w:rsid w:val="00466E36"/>
    <w:rsid w:val="00475482"/>
    <w:rsid w:val="00477CA6"/>
    <w:rsid w:val="00480822"/>
    <w:rsid w:val="00484423"/>
    <w:rsid w:val="00485B0B"/>
    <w:rsid w:val="00492679"/>
    <w:rsid w:val="004926D7"/>
    <w:rsid w:val="004964E2"/>
    <w:rsid w:val="004972CE"/>
    <w:rsid w:val="004A0A0B"/>
    <w:rsid w:val="004A308F"/>
    <w:rsid w:val="004A533B"/>
    <w:rsid w:val="004A5D18"/>
    <w:rsid w:val="004B19DE"/>
    <w:rsid w:val="004B2CC3"/>
    <w:rsid w:val="004B5872"/>
    <w:rsid w:val="004C0810"/>
    <w:rsid w:val="004C0B0F"/>
    <w:rsid w:val="004C0B6A"/>
    <w:rsid w:val="004C1578"/>
    <w:rsid w:val="004C2699"/>
    <w:rsid w:val="004C55EE"/>
    <w:rsid w:val="004C583D"/>
    <w:rsid w:val="004C6FC2"/>
    <w:rsid w:val="004E5F0B"/>
    <w:rsid w:val="004E6B9C"/>
    <w:rsid w:val="004F08B0"/>
    <w:rsid w:val="004F135E"/>
    <w:rsid w:val="004F1FD2"/>
    <w:rsid w:val="004F373B"/>
    <w:rsid w:val="004F7EFA"/>
    <w:rsid w:val="00501697"/>
    <w:rsid w:val="00503411"/>
    <w:rsid w:val="00504AC7"/>
    <w:rsid w:val="00506D81"/>
    <w:rsid w:val="0051216B"/>
    <w:rsid w:val="0051709A"/>
    <w:rsid w:val="00520804"/>
    <w:rsid w:val="005208D6"/>
    <w:rsid w:val="005224BC"/>
    <w:rsid w:val="005230D2"/>
    <w:rsid w:val="00525427"/>
    <w:rsid w:val="00527C97"/>
    <w:rsid w:val="00531215"/>
    <w:rsid w:val="00531BC5"/>
    <w:rsid w:val="0053491D"/>
    <w:rsid w:val="00535389"/>
    <w:rsid w:val="0053549C"/>
    <w:rsid w:val="00537528"/>
    <w:rsid w:val="005402E0"/>
    <w:rsid w:val="00543116"/>
    <w:rsid w:val="00550433"/>
    <w:rsid w:val="00552D06"/>
    <w:rsid w:val="00555466"/>
    <w:rsid w:val="00555F8C"/>
    <w:rsid w:val="00556B91"/>
    <w:rsid w:val="00561DCF"/>
    <w:rsid w:val="00562022"/>
    <w:rsid w:val="005638F1"/>
    <w:rsid w:val="00563F4F"/>
    <w:rsid w:val="005658C5"/>
    <w:rsid w:val="00566477"/>
    <w:rsid w:val="0057157A"/>
    <w:rsid w:val="0057264F"/>
    <w:rsid w:val="00572E09"/>
    <w:rsid w:val="00577466"/>
    <w:rsid w:val="00581D9B"/>
    <w:rsid w:val="00582475"/>
    <w:rsid w:val="00582E96"/>
    <w:rsid w:val="00585AF6"/>
    <w:rsid w:val="00587011"/>
    <w:rsid w:val="00590D7A"/>
    <w:rsid w:val="00590F29"/>
    <w:rsid w:val="00594E34"/>
    <w:rsid w:val="005A18DD"/>
    <w:rsid w:val="005A271D"/>
    <w:rsid w:val="005A5B2F"/>
    <w:rsid w:val="005A78BB"/>
    <w:rsid w:val="005C062F"/>
    <w:rsid w:val="005C1F66"/>
    <w:rsid w:val="005C201C"/>
    <w:rsid w:val="005C205A"/>
    <w:rsid w:val="005C20C7"/>
    <w:rsid w:val="005C4EE2"/>
    <w:rsid w:val="005C549E"/>
    <w:rsid w:val="005C7001"/>
    <w:rsid w:val="005D79EB"/>
    <w:rsid w:val="005E147B"/>
    <w:rsid w:val="005E23CD"/>
    <w:rsid w:val="005E2734"/>
    <w:rsid w:val="005E2ED7"/>
    <w:rsid w:val="005E475B"/>
    <w:rsid w:val="005E646D"/>
    <w:rsid w:val="005E6D62"/>
    <w:rsid w:val="005F53BE"/>
    <w:rsid w:val="005F5FC2"/>
    <w:rsid w:val="005F6E60"/>
    <w:rsid w:val="0060296F"/>
    <w:rsid w:val="0060413B"/>
    <w:rsid w:val="00607F39"/>
    <w:rsid w:val="00610078"/>
    <w:rsid w:val="006119CE"/>
    <w:rsid w:val="006127D5"/>
    <w:rsid w:val="00614DFF"/>
    <w:rsid w:val="0061531D"/>
    <w:rsid w:val="006250C5"/>
    <w:rsid w:val="0062532B"/>
    <w:rsid w:val="00631705"/>
    <w:rsid w:val="006418D5"/>
    <w:rsid w:val="00644BCA"/>
    <w:rsid w:val="0065329A"/>
    <w:rsid w:val="006561C1"/>
    <w:rsid w:val="00657A6A"/>
    <w:rsid w:val="00660822"/>
    <w:rsid w:val="006609AA"/>
    <w:rsid w:val="00661502"/>
    <w:rsid w:val="00662A0E"/>
    <w:rsid w:val="006638F3"/>
    <w:rsid w:val="00665A41"/>
    <w:rsid w:val="00666600"/>
    <w:rsid w:val="00667C73"/>
    <w:rsid w:val="00680C3A"/>
    <w:rsid w:val="00680D95"/>
    <w:rsid w:val="0068157D"/>
    <w:rsid w:val="00683953"/>
    <w:rsid w:val="00685647"/>
    <w:rsid w:val="006A2A33"/>
    <w:rsid w:val="006A3578"/>
    <w:rsid w:val="006A4226"/>
    <w:rsid w:val="006A58D3"/>
    <w:rsid w:val="006B787C"/>
    <w:rsid w:val="006B78E2"/>
    <w:rsid w:val="006C4797"/>
    <w:rsid w:val="006C7CF7"/>
    <w:rsid w:val="006D03A5"/>
    <w:rsid w:val="006D6AA4"/>
    <w:rsid w:val="006D7DC0"/>
    <w:rsid w:val="006E0798"/>
    <w:rsid w:val="006E1362"/>
    <w:rsid w:val="006E35C0"/>
    <w:rsid w:val="006E7E32"/>
    <w:rsid w:val="006F06DA"/>
    <w:rsid w:val="006F2EC0"/>
    <w:rsid w:val="006F38F1"/>
    <w:rsid w:val="00700398"/>
    <w:rsid w:val="007109FB"/>
    <w:rsid w:val="00714398"/>
    <w:rsid w:val="00720A11"/>
    <w:rsid w:val="007215A2"/>
    <w:rsid w:val="00722FB2"/>
    <w:rsid w:val="0072393C"/>
    <w:rsid w:val="0072755B"/>
    <w:rsid w:val="00730214"/>
    <w:rsid w:val="00730608"/>
    <w:rsid w:val="00730EB0"/>
    <w:rsid w:val="00731A29"/>
    <w:rsid w:val="00732098"/>
    <w:rsid w:val="00732DBB"/>
    <w:rsid w:val="007359B7"/>
    <w:rsid w:val="00735CE6"/>
    <w:rsid w:val="007374F2"/>
    <w:rsid w:val="0074355E"/>
    <w:rsid w:val="00745C1D"/>
    <w:rsid w:val="00746720"/>
    <w:rsid w:val="00746D30"/>
    <w:rsid w:val="00747079"/>
    <w:rsid w:val="00750719"/>
    <w:rsid w:val="007535BD"/>
    <w:rsid w:val="00756E13"/>
    <w:rsid w:val="00765E8E"/>
    <w:rsid w:val="00770C5C"/>
    <w:rsid w:val="007740F6"/>
    <w:rsid w:val="007754E4"/>
    <w:rsid w:val="0077568E"/>
    <w:rsid w:val="00775EE6"/>
    <w:rsid w:val="0077669C"/>
    <w:rsid w:val="0077671B"/>
    <w:rsid w:val="0077745D"/>
    <w:rsid w:val="00781CFA"/>
    <w:rsid w:val="007851F1"/>
    <w:rsid w:val="007853FF"/>
    <w:rsid w:val="00786FA0"/>
    <w:rsid w:val="00794712"/>
    <w:rsid w:val="00796E62"/>
    <w:rsid w:val="007971BC"/>
    <w:rsid w:val="007A0CB9"/>
    <w:rsid w:val="007A18D3"/>
    <w:rsid w:val="007A298E"/>
    <w:rsid w:val="007A45F1"/>
    <w:rsid w:val="007A67DA"/>
    <w:rsid w:val="007A6848"/>
    <w:rsid w:val="007B1081"/>
    <w:rsid w:val="007B2317"/>
    <w:rsid w:val="007B586E"/>
    <w:rsid w:val="007B5D4B"/>
    <w:rsid w:val="007C5314"/>
    <w:rsid w:val="007C6B64"/>
    <w:rsid w:val="007C6DF9"/>
    <w:rsid w:val="007D0AAA"/>
    <w:rsid w:val="007E1401"/>
    <w:rsid w:val="007E2A6F"/>
    <w:rsid w:val="007E2C22"/>
    <w:rsid w:val="007E3713"/>
    <w:rsid w:val="007E3A97"/>
    <w:rsid w:val="007E43DD"/>
    <w:rsid w:val="007F4515"/>
    <w:rsid w:val="007F5881"/>
    <w:rsid w:val="007F67FE"/>
    <w:rsid w:val="007F6AC9"/>
    <w:rsid w:val="007F6FB3"/>
    <w:rsid w:val="00800496"/>
    <w:rsid w:val="00800B34"/>
    <w:rsid w:val="0080377D"/>
    <w:rsid w:val="00804EEF"/>
    <w:rsid w:val="00805F2C"/>
    <w:rsid w:val="008064DD"/>
    <w:rsid w:val="00810467"/>
    <w:rsid w:val="008104AE"/>
    <w:rsid w:val="00815D61"/>
    <w:rsid w:val="00823539"/>
    <w:rsid w:val="00824755"/>
    <w:rsid w:val="00830BF2"/>
    <w:rsid w:val="008330F0"/>
    <w:rsid w:val="00835398"/>
    <w:rsid w:val="00843BF4"/>
    <w:rsid w:val="0085078B"/>
    <w:rsid w:val="008527E6"/>
    <w:rsid w:val="00854A81"/>
    <w:rsid w:val="00854CBE"/>
    <w:rsid w:val="00861623"/>
    <w:rsid w:val="00861B09"/>
    <w:rsid w:val="00863C11"/>
    <w:rsid w:val="008710EF"/>
    <w:rsid w:val="00872AA2"/>
    <w:rsid w:val="00872CF9"/>
    <w:rsid w:val="00872D3D"/>
    <w:rsid w:val="008771C3"/>
    <w:rsid w:val="008811BD"/>
    <w:rsid w:val="00881452"/>
    <w:rsid w:val="0088384B"/>
    <w:rsid w:val="00884661"/>
    <w:rsid w:val="008867AE"/>
    <w:rsid w:val="008868AF"/>
    <w:rsid w:val="00886D44"/>
    <w:rsid w:val="00890F4D"/>
    <w:rsid w:val="00893329"/>
    <w:rsid w:val="00894936"/>
    <w:rsid w:val="00895E01"/>
    <w:rsid w:val="008960B6"/>
    <w:rsid w:val="008970FD"/>
    <w:rsid w:val="00897763"/>
    <w:rsid w:val="008A2C9E"/>
    <w:rsid w:val="008A36AD"/>
    <w:rsid w:val="008A3A2C"/>
    <w:rsid w:val="008A448D"/>
    <w:rsid w:val="008A47D0"/>
    <w:rsid w:val="008A690A"/>
    <w:rsid w:val="008A7EDF"/>
    <w:rsid w:val="008B0204"/>
    <w:rsid w:val="008B07DE"/>
    <w:rsid w:val="008B13B1"/>
    <w:rsid w:val="008B393A"/>
    <w:rsid w:val="008C62AB"/>
    <w:rsid w:val="008D076C"/>
    <w:rsid w:val="008E7189"/>
    <w:rsid w:val="008F13A0"/>
    <w:rsid w:val="008F3A19"/>
    <w:rsid w:val="008F457F"/>
    <w:rsid w:val="008F593B"/>
    <w:rsid w:val="008F6340"/>
    <w:rsid w:val="009026CF"/>
    <w:rsid w:val="00907FB3"/>
    <w:rsid w:val="00914392"/>
    <w:rsid w:val="0091500F"/>
    <w:rsid w:val="0091725F"/>
    <w:rsid w:val="00923C71"/>
    <w:rsid w:val="009253E5"/>
    <w:rsid w:val="00934BC1"/>
    <w:rsid w:val="00936469"/>
    <w:rsid w:val="00941095"/>
    <w:rsid w:val="00941875"/>
    <w:rsid w:val="00943494"/>
    <w:rsid w:val="0095103A"/>
    <w:rsid w:val="00951898"/>
    <w:rsid w:val="00951FC4"/>
    <w:rsid w:val="00957EF2"/>
    <w:rsid w:val="00960700"/>
    <w:rsid w:val="009624CA"/>
    <w:rsid w:val="00963719"/>
    <w:rsid w:val="0096570E"/>
    <w:rsid w:val="00974631"/>
    <w:rsid w:val="00976FE1"/>
    <w:rsid w:val="00980C85"/>
    <w:rsid w:val="00983CCD"/>
    <w:rsid w:val="009858BC"/>
    <w:rsid w:val="00987188"/>
    <w:rsid w:val="009900C3"/>
    <w:rsid w:val="009910F6"/>
    <w:rsid w:val="0099366F"/>
    <w:rsid w:val="00993722"/>
    <w:rsid w:val="0099374A"/>
    <w:rsid w:val="0099559E"/>
    <w:rsid w:val="009A018D"/>
    <w:rsid w:val="009A17F4"/>
    <w:rsid w:val="009A4BE0"/>
    <w:rsid w:val="009B00B7"/>
    <w:rsid w:val="009B262D"/>
    <w:rsid w:val="009C66E9"/>
    <w:rsid w:val="009C72A8"/>
    <w:rsid w:val="009D2850"/>
    <w:rsid w:val="009E0319"/>
    <w:rsid w:val="009E6D51"/>
    <w:rsid w:val="009E78FD"/>
    <w:rsid w:val="009F0BF0"/>
    <w:rsid w:val="009F1CDF"/>
    <w:rsid w:val="009F32CF"/>
    <w:rsid w:val="009F57DC"/>
    <w:rsid w:val="009F6530"/>
    <w:rsid w:val="009F68E6"/>
    <w:rsid w:val="009F7A4A"/>
    <w:rsid w:val="00A01727"/>
    <w:rsid w:val="00A036EA"/>
    <w:rsid w:val="00A06FB6"/>
    <w:rsid w:val="00A07C66"/>
    <w:rsid w:val="00A11860"/>
    <w:rsid w:val="00A13A26"/>
    <w:rsid w:val="00A13C98"/>
    <w:rsid w:val="00A14B19"/>
    <w:rsid w:val="00A16423"/>
    <w:rsid w:val="00A171BE"/>
    <w:rsid w:val="00A177ED"/>
    <w:rsid w:val="00A20D39"/>
    <w:rsid w:val="00A23B0E"/>
    <w:rsid w:val="00A24586"/>
    <w:rsid w:val="00A248BD"/>
    <w:rsid w:val="00A2543B"/>
    <w:rsid w:val="00A313DA"/>
    <w:rsid w:val="00A31A65"/>
    <w:rsid w:val="00A3282D"/>
    <w:rsid w:val="00A33221"/>
    <w:rsid w:val="00A3651C"/>
    <w:rsid w:val="00A462B1"/>
    <w:rsid w:val="00A46E7F"/>
    <w:rsid w:val="00A5667F"/>
    <w:rsid w:val="00A6009A"/>
    <w:rsid w:val="00A607D1"/>
    <w:rsid w:val="00A6244E"/>
    <w:rsid w:val="00A62F9E"/>
    <w:rsid w:val="00A6761D"/>
    <w:rsid w:val="00A7044A"/>
    <w:rsid w:val="00A72A80"/>
    <w:rsid w:val="00A74C9D"/>
    <w:rsid w:val="00A771EF"/>
    <w:rsid w:val="00AA0E8C"/>
    <w:rsid w:val="00AA129C"/>
    <w:rsid w:val="00AA1E7A"/>
    <w:rsid w:val="00AA3E9F"/>
    <w:rsid w:val="00AB0C0C"/>
    <w:rsid w:val="00AB557C"/>
    <w:rsid w:val="00AB621F"/>
    <w:rsid w:val="00AC0725"/>
    <w:rsid w:val="00AC30C4"/>
    <w:rsid w:val="00AD0369"/>
    <w:rsid w:val="00AD3B1B"/>
    <w:rsid w:val="00AD3C0A"/>
    <w:rsid w:val="00AD7201"/>
    <w:rsid w:val="00AE25FF"/>
    <w:rsid w:val="00AE2FF2"/>
    <w:rsid w:val="00AE7445"/>
    <w:rsid w:val="00AF247F"/>
    <w:rsid w:val="00AF705B"/>
    <w:rsid w:val="00B00AAA"/>
    <w:rsid w:val="00B05F05"/>
    <w:rsid w:val="00B074AD"/>
    <w:rsid w:val="00B142B0"/>
    <w:rsid w:val="00B14946"/>
    <w:rsid w:val="00B16ADA"/>
    <w:rsid w:val="00B209D4"/>
    <w:rsid w:val="00B21C54"/>
    <w:rsid w:val="00B21D8A"/>
    <w:rsid w:val="00B32A77"/>
    <w:rsid w:val="00B33A99"/>
    <w:rsid w:val="00B33C54"/>
    <w:rsid w:val="00B34194"/>
    <w:rsid w:val="00B35DD9"/>
    <w:rsid w:val="00B370AE"/>
    <w:rsid w:val="00B42BD4"/>
    <w:rsid w:val="00B43DB8"/>
    <w:rsid w:val="00B44A5C"/>
    <w:rsid w:val="00B50C10"/>
    <w:rsid w:val="00B60102"/>
    <w:rsid w:val="00B612B2"/>
    <w:rsid w:val="00B64E10"/>
    <w:rsid w:val="00B65616"/>
    <w:rsid w:val="00B667EB"/>
    <w:rsid w:val="00B66E1E"/>
    <w:rsid w:val="00B71B9E"/>
    <w:rsid w:val="00B726C9"/>
    <w:rsid w:val="00B72CD3"/>
    <w:rsid w:val="00B73912"/>
    <w:rsid w:val="00B742E2"/>
    <w:rsid w:val="00B8302B"/>
    <w:rsid w:val="00B83343"/>
    <w:rsid w:val="00B84539"/>
    <w:rsid w:val="00B87F27"/>
    <w:rsid w:val="00B9366B"/>
    <w:rsid w:val="00B957B5"/>
    <w:rsid w:val="00B958F3"/>
    <w:rsid w:val="00BA0330"/>
    <w:rsid w:val="00BA15CD"/>
    <w:rsid w:val="00BA1B41"/>
    <w:rsid w:val="00BA255F"/>
    <w:rsid w:val="00BA4A9F"/>
    <w:rsid w:val="00BA6B4F"/>
    <w:rsid w:val="00BB67FB"/>
    <w:rsid w:val="00BC05F0"/>
    <w:rsid w:val="00BC14AB"/>
    <w:rsid w:val="00BC3EDE"/>
    <w:rsid w:val="00BC5AA3"/>
    <w:rsid w:val="00BC7C5C"/>
    <w:rsid w:val="00BD1676"/>
    <w:rsid w:val="00BD2D88"/>
    <w:rsid w:val="00BD2E1C"/>
    <w:rsid w:val="00BD3374"/>
    <w:rsid w:val="00BD4CBC"/>
    <w:rsid w:val="00BD663A"/>
    <w:rsid w:val="00BE169E"/>
    <w:rsid w:val="00BE2664"/>
    <w:rsid w:val="00BE3DC3"/>
    <w:rsid w:val="00BE4794"/>
    <w:rsid w:val="00BE6CFC"/>
    <w:rsid w:val="00BE71E6"/>
    <w:rsid w:val="00BF153D"/>
    <w:rsid w:val="00BF2F8B"/>
    <w:rsid w:val="00BF33F0"/>
    <w:rsid w:val="00BF3425"/>
    <w:rsid w:val="00BF7C9C"/>
    <w:rsid w:val="00C001AE"/>
    <w:rsid w:val="00C006C3"/>
    <w:rsid w:val="00C00AFE"/>
    <w:rsid w:val="00C019CC"/>
    <w:rsid w:val="00C0554D"/>
    <w:rsid w:val="00C07A3C"/>
    <w:rsid w:val="00C10A09"/>
    <w:rsid w:val="00C1122A"/>
    <w:rsid w:val="00C229C5"/>
    <w:rsid w:val="00C22EB1"/>
    <w:rsid w:val="00C23680"/>
    <w:rsid w:val="00C27030"/>
    <w:rsid w:val="00C3002D"/>
    <w:rsid w:val="00C317CF"/>
    <w:rsid w:val="00C518BD"/>
    <w:rsid w:val="00C51DEA"/>
    <w:rsid w:val="00C5209A"/>
    <w:rsid w:val="00C57EE2"/>
    <w:rsid w:val="00C65BC5"/>
    <w:rsid w:val="00C673B7"/>
    <w:rsid w:val="00C72F23"/>
    <w:rsid w:val="00C7570D"/>
    <w:rsid w:val="00C76DA4"/>
    <w:rsid w:val="00C77C55"/>
    <w:rsid w:val="00C806EE"/>
    <w:rsid w:val="00C82734"/>
    <w:rsid w:val="00C83991"/>
    <w:rsid w:val="00C85AAF"/>
    <w:rsid w:val="00C91E06"/>
    <w:rsid w:val="00C92942"/>
    <w:rsid w:val="00C93448"/>
    <w:rsid w:val="00C97CA5"/>
    <w:rsid w:val="00C97FE5"/>
    <w:rsid w:val="00CA1B9D"/>
    <w:rsid w:val="00CA6903"/>
    <w:rsid w:val="00CB1B52"/>
    <w:rsid w:val="00CB2572"/>
    <w:rsid w:val="00CB70D3"/>
    <w:rsid w:val="00CC21B7"/>
    <w:rsid w:val="00CC4CE4"/>
    <w:rsid w:val="00CC523E"/>
    <w:rsid w:val="00CC5C40"/>
    <w:rsid w:val="00CD4ABC"/>
    <w:rsid w:val="00CE245D"/>
    <w:rsid w:val="00CE5800"/>
    <w:rsid w:val="00CE5AD2"/>
    <w:rsid w:val="00CE5B93"/>
    <w:rsid w:val="00CE6E3E"/>
    <w:rsid w:val="00CF019D"/>
    <w:rsid w:val="00CF172F"/>
    <w:rsid w:val="00CF5EED"/>
    <w:rsid w:val="00CF76A2"/>
    <w:rsid w:val="00D0372C"/>
    <w:rsid w:val="00D038F6"/>
    <w:rsid w:val="00D05E9C"/>
    <w:rsid w:val="00D0616C"/>
    <w:rsid w:val="00D070AC"/>
    <w:rsid w:val="00D12DCD"/>
    <w:rsid w:val="00D13BF6"/>
    <w:rsid w:val="00D13DAE"/>
    <w:rsid w:val="00D15716"/>
    <w:rsid w:val="00D1634F"/>
    <w:rsid w:val="00D177B5"/>
    <w:rsid w:val="00D17F1C"/>
    <w:rsid w:val="00D22ABE"/>
    <w:rsid w:val="00D22B2F"/>
    <w:rsid w:val="00D24490"/>
    <w:rsid w:val="00D2723F"/>
    <w:rsid w:val="00D305DA"/>
    <w:rsid w:val="00D317F0"/>
    <w:rsid w:val="00D34974"/>
    <w:rsid w:val="00D349AA"/>
    <w:rsid w:val="00D34F48"/>
    <w:rsid w:val="00D35B9F"/>
    <w:rsid w:val="00D4456A"/>
    <w:rsid w:val="00D448A0"/>
    <w:rsid w:val="00D46F45"/>
    <w:rsid w:val="00D54F6E"/>
    <w:rsid w:val="00D57D3E"/>
    <w:rsid w:val="00D628A2"/>
    <w:rsid w:val="00D64BAB"/>
    <w:rsid w:val="00D665A8"/>
    <w:rsid w:val="00D66F3C"/>
    <w:rsid w:val="00D700A0"/>
    <w:rsid w:val="00D75E3B"/>
    <w:rsid w:val="00D77AF6"/>
    <w:rsid w:val="00D77B53"/>
    <w:rsid w:val="00D8064E"/>
    <w:rsid w:val="00D8380E"/>
    <w:rsid w:val="00D85403"/>
    <w:rsid w:val="00D8605E"/>
    <w:rsid w:val="00D86833"/>
    <w:rsid w:val="00D86F6C"/>
    <w:rsid w:val="00D87803"/>
    <w:rsid w:val="00D9300B"/>
    <w:rsid w:val="00D9499B"/>
    <w:rsid w:val="00D95177"/>
    <w:rsid w:val="00D96968"/>
    <w:rsid w:val="00DA13A7"/>
    <w:rsid w:val="00DB05A9"/>
    <w:rsid w:val="00DB12C0"/>
    <w:rsid w:val="00DB7C66"/>
    <w:rsid w:val="00DC245B"/>
    <w:rsid w:val="00DC2875"/>
    <w:rsid w:val="00DC3A1A"/>
    <w:rsid w:val="00DC46E4"/>
    <w:rsid w:val="00DC6AD5"/>
    <w:rsid w:val="00DC6C4D"/>
    <w:rsid w:val="00DC75B4"/>
    <w:rsid w:val="00DD7C93"/>
    <w:rsid w:val="00DE096E"/>
    <w:rsid w:val="00DE0C38"/>
    <w:rsid w:val="00DE19F5"/>
    <w:rsid w:val="00DE4E32"/>
    <w:rsid w:val="00DE618D"/>
    <w:rsid w:val="00DE75A3"/>
    <w:rsid w:val="00DF2038"/>
    <w:rsid w:val="00DF28B2"/>
    <w:rsid w:val="00DF3E81"/>
    <w:rsid w:val="00DF432A"/>
    <w:rsid w:val="00DF6182"/>
    <w:rsid w:val="00DF7FEF"/>
    <w:rsid w:val="00E007A3"/>
    <w:rsid w:val="00E01760"/>
    <w:rsid w:val="00E10F6C"/>
    <w:rsid w:val="00E111BF"/>
    <w:rsid w:val="00E111EA"/>
    <w:rsid w:val="00E11FA4"/>
    <w:rsid w:val="00E144DB"/>
    <w:rsid w:val="00E222F1"/>
    <w:rsid w:val="00E2403D"/>
    <w:rsid w:val="00E25F19"/>
    <w:rsid w:val="00E26B47"/>
    <w:rsid w:val="00E3011B"/>
    <w:rsid w:val="00E346A1"/>
    <w:rsid w:val="00E40D17"/>
    <w:rsid w:val="00E42024"/>
    <w:rsid w:val="00E422BB"/>
    <w:rsid w:val="00E43692"/>
    <w:rsid w:val="00E457D5"/>
    <w:rsid w:val="00E464D0"/>
    <w:rsid w:val="00E4777D"/>
    <w:rsid w:val="00E54673"/>
    <w:rsid w:val="00E57F65"/>
    <w:rsid w:val="00E64127"/>
    <w:rsid w:val="00E64CC4"/>
    <w:rsid w:val="00E703CE"/>
    <w:rsid w:val="00E70B32"/>
    <w:rsid w:val="00E7143A"/>
    <w:rsid w:val="00E75521"/>
    <w:rsid w:val="00E772C0"/>
    <w:rsid w:val="00E77A02"/>
    <w:rsid w:val="00E86EC5"/>
    <w:rsid w:val="00E90EA6"/>
    <w:rsid w:val="00E94C95"/>
    <w:rsid w:val="00EA0E47"/>
    <w:rsid w:val="00EA2591"/>
    <w:rsid w:val="00EA2A81"/>
    <w:rsid w:val="00EA2BF8"/>
    <w:rsid w:val="00EA5750"/>
    <w:rsid w:val="00EA6C95"/>
    <w:rsid w:val="00EB2448"/>
    <w:rsid w:val="00EB28C2"/>
    <w:rsid w:val="00EB3FB3"/>
    <w:rsid w:val="00EB423F"/>
    <w:rsid w:val="00EB594F"/>
    <w:rsid w:val="00EB7A2E"/>
    <w:rsid w:val="00EC0267"/>
    <w:rsid w:val="00EC0E4C"/>
    <w:rsid w:val="00EC25C0"/>
    <w:rsid w:val="00EC5356"/>
    <w:rsid w:val="00ED1A8F"/>
    <w:rsid w:val="00EE0747"/>
    <w:rsid w:val="00EE0DF8"/>
    <w:rsid w:val="00EE1140"/>
    <w:rsid w:val="00EE1BD1"/>
    <w:rsid w:val="00EE4340"/>
    <w:rsid w:val="00EE4F95"/>
    <w:rsid w:val="00EF0CB2"/>
    <w:rsid w:val="00EF21FD"/>
    <w:rsid w:val="00EF3B75"/>
    <w:rsid w:val="00EF3D60"/>
    <w:rsid w:val="00EF592A"/>
    <w:rsid w:val="00EF7635"/>
    <w:rsid w:val="00F00E98"/>
    <w:rsid w:val="00F015E0"/>
    <w:rsid w:val="00F01B04"/>
    <w:rsid w:val="00F02DF0"/>
    <w:rsid w:val="00F060AF"/>
    <w:rsid w:val="00F06B54"/>
    <w:rsid w:val="00F100ED"/>
    <w:rsid w:val="00F10D2C"/>
    <w:rsid w:val="00F13530"/>
    <w:rsid w:val="00F13D44"/>
    <w:rsid w:val="00F14862"/>
    <w:rsid w:val="00F17202"/>
    <w:rsid w:val="00F208D1"/>
    <w:rsid w:val="00F20CD3"/>
    <w:rsid w:val="00F214BF"/>
    <w:rsid w:val="00F23E59"/>
    <w:rsid w:val="00F2778C"/>
    <w:rsid w:val="00F31FC1"/>
    <w:rsid w:val="00F321A5"/>
    <w:rsid w:val="00F37F44"/>
    <w:rsid w:val="00F4019B"/>
    <w:rsid w:val="00F40934"/>
    <w:rsid w:val="00F54364"/>
    <w:rsid w:val="00F60D8A"/>
    <w:rsid w:val="00F60DA7"/>
    <w:rsid w:val="00F656EE"/>
    <w:rsid w:val="00F67824"/>
    <w:rsid w:val="00F729B1"/>
    <w:rsid w:val="00F72DE4"/>
    <w:rsid w:val="00F81AB7"/>
    <w:rsid w:val="00F81B96"/>
    <w:rsid w:val="00F81F26"/>
    <w:rsid w:val="00F85050"/>
    <w:rsid w:val="00F855DD"/>
    <w:rsid w:val="00F856C3"/>
    <w:rsid w:val="00F85C52"/>
    <w:rsid w:val="00F9096F"/>
    <w:rsid w:val="00F92DE8"/>
    <w:rsid w:val="00F9687C"/>
    <w:rsid w:val="00FA0750"/>
    <w:rsid w:val="00FA2A23"/>
    <w:rsid w:val="00FA581B"/>
    <w:rsid w:val="00FA6644"/>
    <w:rsid w:val="00FB13D0"/>
    <w:rsid w:val="00FB4996"/>
    <w:rsid w:val="00FB7557"/>
    <w:rsid w:val="00FB760D"/>
    <w:rsid w:val="00FC1D18"/>
    <w:rsid w:val="00FC2FE3"/>
    <w:rsid w:val="00FC3CE4"/>
    <w:rsid w:val="00FD06C2"/>
    <w:rsid w:val="00FD071B"/>
    <w:rsid w:val="00FD23BA"/>
    <w:rsid w:val="00FD2562"/>
    <w:rsid w:val="00FD4DD5"/>
    <w:rsid w:val="00FD592B"/>
    <w:rsid w:val="00FE01E2"/>
    <w:rsid w:val="00FE0640"/>
    <w:rsid w:val="00FE1DBA"/>
    <w:rsid w:val="00FE2607"/>
    <w:rsid w:val="00FE2FAB"/>
    <w:rsid w:val="00FE4F6B"/>
    <w:rsid w:val="00FE7CE5"/>
    <w:rsid w:val="00FF14F6"/>
    <w:rsid w:val="00FF3377"/>
    <w:rsid w:val="00FF3608"/>
    <w:rsid w:val="00FF4BF1"/>
    <w:rsid w:val="00FF5102"/>
    <w:rsid w:val="00FF5B1B"/>
    <w:rsid w:val="00FF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C66EACF-4D61-4CB9-9727-A17CF6F7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AC7"/>
    <w:rPr>
      <w:rFonts w:ascii="Times New Roman" w:eastAsia="Times New Roman" w:hAnsi="Times New Roman"/>
      <w:color w:val="000000"/>
      <w:sz w:val="28"/>
      <w:szCs w:val="28"/>
    </w:rPr>
  </w:style>
  <w:style w:type="paragraph" w:styleId="1">
    <w:name w:val="heading 1"/>
    <w:basedOn w:val="a"/>
    <w:link w:val="10"/>
    <w:uiPriority w:val="9"/>
    <w:qFormat/>
    <w:rsid w:val="008A690A"/>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60822"/>
    <w:pPr>
      <w:autoSpaceDE w:val="0"/>
      <w:autoSpaceDN w:val="0"/>
      <w:adjustRightInd w:val="0"/>
      <w:ind w:firstLine="720"/>
    </w:pPr>
    <w:rPr>
      <w:rFonts w:ascii="Arial" w:eastAsia="Times New Roman" w:hAnsi="Arial"/>
      <w:sz w:val="22"/>
      <w:szCs w:val="22"/>
    </w:rPr>
  </w:style>
  <w:style w:type="paragraph" w:styleId="a3">
    <w:name w:val="header"/>
    <w:basedOn w:val="a"/>
    <w:link w:val="a4"/>
    <w:uiPriority w:val="99"/>
    <w:rsid w:val="00660822"/>
    <w:pPr>
      <w:tabs>
        <w:tab w:val="center" w:pos="4677"/>
        <w:tab w:val="right" w:pos="9355"/>
      </w:tabs>
    </w:pPr>
  </w:style>
  <w:style w:type="character" w:customStyle="1" w:styleId="a4">
    <w:name w:val="Верхний колонтитул Знак"/>
    <w:link w:val="a3"/>
    <w:uiPriority w:val="99"/>
    <w:rsid w:val="00660822"/>
    <w:rPr>
      <w:rFonts w:ascii="Times New Roman" w:eastAsia="Times New Roman" w:hAnsi="Times New Roman" w:cs="Times New Roman"/>
      <w:color w:val="000000"/>
      <w:sz w:val="28"/>
      <w:szCs w:val="28"/>
      <w:lang w:eastAsia="ru-RU"/>
    </w:rPr>
  </w:style>
  <w:style w:type="paragraph" w:customStyle="1" w:styleId="ConsPlusNonformat">
    <w:name w:val="ConsPlusNonformat"/>
    <w:uiPriority w:val="99"/>
    <w:rsid w:val="00660822"/>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locked/>
    <w:rsid w:val="00660822"/>
    <w:rPr>
      <w:rFonts w:ascii="Arial" w:eastAsia="Times New Roman" w:hAnsi="Arial"/>
      <w:sz w:val="22"/>
      <w:szCs w:val="22"/>
      <w:lang w:eastAsia="ru-RU" w:bidi="ar-SA"/>
    </w:rPr>
  </w:style>
  <w:style w:type="character" w:styleId="a5">
    <w:name w:val="Hyperlink"/>
    <w:uiPriority w:val="99"/>
    <w:rsid w:val="00660822"/>
    <w:rPr>
      <w:rFonts w:cs="Times New Roman"/>
      <w:color w:val="0000FF"/>
      <w:u w:val="single"/>
    </w:rPr>
  </w:style>
  <w:style w:type="paragraph" w:styleId="a6">
    <w:name w:val="Balloon Text"/>
    <w:basedOn w:val="a"/>
    <w:link w:val="a7"/>
    <w:uiPriority w:val="99"/>
    <w:semiHidden/>
    <w:unhideWhenUsed/>
    <w:rsid w:val="00660822"/>
    <w:rPr>
      <w:rFonts w:ascii="Tahoma" w:hAnsi="Tahoma" w:cs="Tahoma"/>
      <w:sz w:val="16"/>
      <w:szCs w:val="16"/>
    </w:rPr>
  </w:style>
  <w:style w:type="character" w:customStyle="1" w:styleId="a7">
    <w:name w:val="Текст выноски Знак"/>
    <w:link w:val="a6"/>
    <w:uiPriority w:val="99"/>
    <w:semiHidden/>
    <w:rsid w:val="00660822"/>
    <w:rPr>
      <w:rFonts w:ascii="Tahoma" w:eastAsia="Times New Roman" w:hAnsi="Tahoma" w:cs="Tahoma"/>
      <w:color w:val="000000"/>
      <w:sz w:val="16"/>
      <w:szCs w:val="16"/>
      <w:lang w:eastAsia="ru-RU"/>
    </w:rPr>
  </w:style>
  <w:style w:type="paragraph" w:styleId="a8">
    <w:name w:val="footer"/>
    <w:basedOn w:val="a"/>
    <w:link w:val="a9"/>
    <w:uiPriority w:val="99"/>
    <w:unhideWhenUsed/>
    <w:rsid w:val="00660822"/>
    <w:pPr>
      <w:tabs>
        <w:tab w:val="center" w:pos="4677"/>
        <w:tab w:val="right" w:pos="9355"/>
      </w:tabs>
    </w:pPr>
  </w:style>
  <w:style w:type="character" w:customStyle="1" w:styleId="a9">
    <w:name w:val="Нижний колонтитул Знак"/>
    <w:link w:val="a8"/>
    <w:uiPriority w:val="99"/>
    <w:rsid w:val="00660822"/>
    <w:rPr>
      <w:rFonts w:ascii="Times New Roman" w:eastAsia="Times New Roman" w:hAnsi="Times New Roman" w:cs="Times New Roman"/>
      <w:color w:val="000000"/>
      <w:sz w:val="28"/>
      <w:szCs w:val="28"/>
      <w:lang w:eastAsia="ru-RU"/>
    </w:rPr>
  </w:style>
  <w:style w:type="character" w:styleId="aa">
    <w:name w:val="line number"/>
    <w:uiPriority w:val="99"/>
    <w:semiHidden/>
    <w:unhideWhenUsed/>
    <w:rsid w:val="005E2ED7"/>
  </w:style>
  <w:style w:type="paragraph" w:styleId="ab">
    <w:name w:val="List Paragraph"/>
    <w:basedOn w:val="a"/>
    <w:uiPriority w:val="34"/>
    <w:qFormat/>
    <w:rsid w:val="001A30D1"/>
    <w:pPr>
      <w:ind w:left="720"/>
      <w:contextualSpacing/>
    </w:pPr>
  </w:style>
  <w:style w:type="table" w:styleId="ac">
    <w:name w:val="Table Grid"/>
    <w:basedOn w:val="a1"/>
    <w:uiPriority w:val="59"/>
    <w:rsid w:val="005C1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4411BF"/>
    <w:pPr>
      <w:widowControl w:val="0"/>
      <w:autoSpaceDE w:val="0"/>
      <w:autoSpaceDN w:val="0"/>
      <w:adjustRightInd w:val="0"/>
    </w:pPr>
    <w:rPr>
      <w:rFonts w:ascii="Arial" w:eastAsia="Times New Roman" w:hAnsi="Arial" w:cs="Arial"/>
      <w:sz w:val="24"/>
      <w:szCs w:val="24"/>
    </w:rPr>
  </w:style>
  <w:style w:type="character" w:customStyle="1" w:styleId="10">
    <w:name w:val="Заголовок 1 Знак"/>
    <w:basedOn w:val="a0"/>
    <w:link w:val="1"/>
    <w:uiPriority w:val="9"/>
    <w:rsid w:val="008A690A"/>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394431&amp;dst=1001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2991&amp;dst=2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991&amp;dst=21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471848&amp;dst=101922" TargetMode="External"/><Relationship Id="rId4" Type="http://schemas.openxmlformats.org/officeDocument/2006/relationships/settings" Target="settings.xml"/><Relationship Id="rId9" Type="http://schemas.openxmlformats.org/officeDocument/2006/relationships/hyperlink" Target="https://login.consultant.ru/link/?req=doc&amp;base=LAW&amp;n=396428&amp;dst=10000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DC9C-6F0C-489C-A05B-9430CA60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21</Pages>
  <Words>7606</Words>
  <Characters>43360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Razmah</dc:creator>
  <cp:lastModifiedBy>Aleshkovich-</cp:lastModifiedBy>
  <cp:revision>11</cp:revision>
  <cp:lastPrinted>2025-02-20T07:30:00Z</cp:lastPrinted>
  <dcterms:created xsi:type="dcterms:W3CDTF">2024-10-18T07:22:00Z</dcterms:created>
  <dcterms:modified xsi:type="dcterms:W3CDTF">2025-04-21T07:13:00Z</dcterms:modified>
</cp:coreProperties>
</file>