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  <w:lang w:eastAsia="en-US"/>
        </w:rPr>
      </w:pPr>
      <w:r/>
      <w:bookmarkStart w:id="0" w:name="OLE_LINK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0" o:title=""/>
                </v:shape>
              </v:group>
            </w:pict>
          </mc:Fallback>
        </mc:AlternateContent>
      </w:r>
      <w:r>
        <w:rPr>
          <w:sz w:val="2"/>
          <w:szCs w:val="2"/>
          <w:lang w:eastAsia="en-US"/>
        </w:rPr>
      </w:r>
      <w:r>
        <w:rPr>
          <w:sz w:val="2"/>
          <w:szCs w:val="2"/>
          <w:lang w:eastAsia="en-US"/>
        </w:rPr>
      </w:r>
    </w:p>
    <w:p>
      <w:pPr>
        <w:jc w:val="center"/>
        <w:shd w:val="clear" w:color="auto" w:fill="ffffff"/>
        <w:rPr>
          <w:sz w:val="2"/>
          <w:szCs w:val="2"/>
          <w:lang w:eastAsia="en-US"/>
        </w:rPr>
      </w:pPr>
      <w:r>
        <w:rPr>
          <w:sz w:val="2"/>
          <w:szCs w:val="2"/>
          <w:lang w:eastAsia="en-US"/>
        </w:rPr>
      </w:r>
      <w:r>
        <w:rPr>
          <w:sz w:val="2"/>
          <w:szCs w:val="2"/>
          <w:lang w:eastAsia="en-US"/>
        </w:rPr>
      </w:r>
      <w:r>
        <w:rPr>
          <w:sz w:val="2"/>
          <w:szCs w:val="2"/>
          <w:lang w:eastAsia="en-US"/>
        </w:rPr>
      </w:r>
    </w:p>
    <w:p>
      <w:pPr>
        <w:jc w:val="center"/>
        <w:shd w:val="clear" w:color="auto" w:fill="ffffff"/>
        <w:rPr>
          <w:sz w:val="2"/>
          <w:szCs w:val="2"/>
          <w:lang w:eastAsia="en-US"/>
        </w:rPr>
      </w:pPr>
      <w:r>
        <w:rPr>
          <w:sz w:val="2"/>
          <w:szCs w:val="2"/>
          <w:lang w:eastAsia="en-US"/>
        </w:rPr>
      </w:r>
      <w:r>
        <w:rPr>
          <w:sz w:val="2"/>
          <w:szCs w:val="2"/>
          <w:lang w:eastAsia="en-US"/>
        </w:rPr>
      </w:r>
      <w:r>
        <w:rPr>
          <w:sz w:val="2"/>
          <w:szCs w:val="2"/>
          <w:lang w:eastAsia="en-US"/>
        </w:rPr>
      </w:r>
    </w:p>
    <w:p>
      <w:pPr>
        <w:jc w:val="center"/>
        <w:shd w:val="clear" w:color="auto" w:fill="ffffff"/>
        <w:rPr>
          <w:sz w:val="2"/>
          <w:szCs w:val="2"/>
          <w:lang w:eastAsia="en-US"/>
        </w:rPr>
      </w:pPr>
      <w:r>
        <w:rPr>
          <w:sz w:val="2"/>
          <w:szCs w:val="2"/>
          <w:lang w:eastAsia="en-US"/>
        </w:rPr>
      </w:r>
      <w:r>
        <w:rPr>
          <w:sz w:val="2"/>
          <w:szCs w:val="2"/>
          <w:lang w:eastAsia="en-US"/>
        </w:rPr>
      </w:r>
      <w:r>
        <w:rPr>
          <w:sz w:val="2"/>
          <w:szCs w:val="2"/>
          <w:lang w:eastAsia="en-US"/>
        </w:rPr>
      </w:r>
    </w:p>
    <w:p>
      <w:pPr>
        <w:jc w:val="center"/>
        <w:shd w:val="clear" w:color="auto" w:fill="ffffff"/>
        <w:rPr>
          <w:sz w:val="2"/>
          <w:szCs w:val="2"/>
          <w:lang w:eastAsia="en-US"/>
        </w:rPr>
      </w:pPr>
      <w:r>
        <w:rPr>
          <w:sz w:val="2"/>
          <w:szCs w:val="2"/>
          <w:lang w:eastAsia="en-US"/>
        </w:rPr>
      </w:r>
      <w:r>
        <w:rPr>
          <w:sz w:val="2"/>
          <w:szCs w:val="2"/>
          <w:lang w:eastAsia="en-US"/>
        </w:rPr>
      </w:r>
      <w:r>
        <w:rPr>
          <w:sz w:val="2"/>
          <w:szCs w:val="2"/>
          <w:lang w:eastAsia="en-US"/>
        </w:rPr>
      </w:r>
    </w:p>
    <w:p>
      <w:pPr>
        <w:jc w:val="center"/>
        <w:shd w:val="clear" w:color="auto" w:fill="ffffff"/>
        <w:rPr>
          <w:sz w:val="2"/>
          <w:szCs w:val="2"/>
          <w:lang w:eastAsia="en-US"/>
        </w:rPr>
      </w:pPr>
      <w:r>
        <w:rPr>
          <w:sz w:val="2"/>
          <w:szCs w:val="2"/>
          <w:lang w:eastAsia="en-US"/>
        </w:rPr>
      </w:r>
      <w:r>
        <w:rPr>
          <w:sz w:val="2"/>
          <w:szCs w:val="2"/>
          <w:lang w:eastAsia="en-US"/>
        </w:rPr>
      </w:r>
      <w:r>
        <w:rPr>
          <w:sz w:val="2"/>
          <w:szCs w:val="2"/>
          <w:lang w:eastAsia="en-US"/>
        </w:rPr>
      </w:r>
    </w:p>
    <w:p>
      <w:pPr>
        <w:jc w:val="center"/>
        <w:shd w:val="clear" w:color="auto" w:fill="ffffff"/>
        <w:rPr>
          <w:sz w:val="2"/>
          <w:szCs w:val="2"/>
          <w:lang w:eastAsia="en-US"/>
        </w:rPr>
      </w:pPr>
      <w:r>
        <w:rPr>
          <w:sz w:val="2"/>
          <w:szCs w:val="2"/>
          <w:lang w:eastAsia="en-US"/>
        </w:rPr>
      </w:r>
      <w:r>
        <w:rPr>
          <w:sz w:val="2"/>
          <w:szCs w:val="2"/>
          <w:lang w:eastAsia="en-US"/>
        </w:rPr>
      </w:r>
      <w:r>
        <w:rPr>
          <w:sz w:val="2"/>
          <w:szCs w:val="2"/>
          <w:lang w:eastAsia="en-US"/>
        </w:rPr>
      </w:r>
    </w:p>
    <w:p>
      <w:pPr>
        <w:jc w:val="center"/>
        <w:shd w:val="clear" w:color="auto" w:fill="ffffff"/>
        <w:rPr>
          <w:sz w:val="2"/>
          <w:szCs w:val="2"/>
          <w:lang w:eastAsia="en-US"/>
        </w:rPr>
      </w:pPr>
      <w:r>
        <w:rPr>
          <w:sz w:val="2"/>
          <w:szCs w:val="2"/>
          <w:lang w:eastAsia="en-US"/>
        </w:rPr>
      </w:r>
      <w:r>
        <w:rPr>
          <w:sz w:val="2"/>
          <w:szCs w:val="2"/>
          <w:lang w:eastAsia="en-US"/>
        </w:rPr>
      </w:r>
      <w:r>
        <w:rPr>
          <w:sz w:val="2"/>
          <w:szCs w:val="2"/>
          <w:lang w:eastAsia="en-US"/>
        </w:rPr>
      </w:r>
    </w:p>
    <w:p>
      <w:pPr>
        <w:jc w:val="center"/>
        <w:shd w:val="clear" w:color="auto" w:fill="ffffff"/>
        <w:rPr>
          <w:sz w:val="2"/>
          <w:szCs w:val="2"/>
          <w:lang w:eastAsia="en-US"/>
        </w:rPr>
      </w:pPr>
      <w:r>
        <w:rPr>
          <w:sz w:val="2"/>
          <w:szCs w:val="2"/>
          <w:lang w:eastAsia="en-US"/>
        </w:rPr>
      </w:r>
      <w:r>
        <w:rPr>
          <w:sz w:val="2"/>
          <w:szCs w:val="2"/>
          <w:lang w:eastAsia="en-US"/>
        </w:rPr>
      </w:r>
      <w:r>
        <w:rPr>
          <w:sz w:val="2"/>
          <w:szCs w:val="2"/>
          <w:lang w:eastAsia="en-US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  <w:lang w:eastAsia="en-US"/>
        </w:rPr>
      </w:pPr>
      <w:r>
        <w:rPr>
          <w:b/>
          <w:spacing w:val="-11"/>
          <w:sz w:val="2"/>
          <w:szCs w:val="2"/>
          <w:lang w:eastAsia="en-US"/>
        </w:rPr>
      </w:r>
      <w:r>
        <w:rPr>
          <w:b/>
          <w:spacing w:val="-11"/>
          <w:sz w:val="2"/>
          <w:szCs w:val="2"/>
          <w:lang w:eastAsia="en-US"/>
        </w:rPr>
      </w:r>
      <w:r>
        <w:rPr>
          <w:b/>
          <w:spacing w:val="-11"/>
          <w:sz w:val="2"/>
          <w:szCs w:val="2"/>
          <w:lang w:eastAsia="en-US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  <w:lang w:eastAsia="en-US"/>
        </w:rPr>
      </w:pPr>
      <w:r>
        <w:rPr>
          <w:b/>
          <w:spacing w:val="-11"/>
          <w:sz w:val="33"/>
          <w:szCs w:val="33"/>
          <w:lang w:eastAsia="en-US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  <w:lang w:eastAsia="en-US"/>
        </w:rPr>
      </w:r>
      <w:r>
        <w:rPr>
          <w:b/>
          <w:spacing w:val="-11"/>
          <w:sz w:val="2"/>
          <w:szCs w:val="2"/>
          <w:lang w:eastAsia="en-US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  <w:lang w:eastAsia="en-US"/>
        </w:rPr>
      </w:pPr>
      <w:r>
        <w:rPr>
          <w:b/>
          <w:spacing w:val="-11"/>
          <w:sz w:val="2"/>
          <w:szCs w:val="2"/>
          <w:lang w:eastAsia="en-US"/>
        </w:rPr>
      </w:r>
      <w:r>
        <w:rPr>
          <w:b/>
          <w:spacing w:val="-11"/>
          <w:sz w:val="2"/>
          <w:szCs w:val="2"/>
          <w:lang w:eastAsia="en-US"/>
        </w:rPr>
      </w:r>
      <w:r>
        <w:rPr>
          <w:b/>
          <w:spacing w:val="-11"/>
          <w:sz w:val="2"/>
          <w:szCs w:val="2"/>
          <w:lang w:eastAsia="en-US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  <w:lang w:eastAsia="en-US"/>
        </w:rPr>
      </w:pPr>
      <w:r>
        <w:rPr>
          <w:b/>
          <w:spacing w:val="-11"/>
          <w:sz w:val="2"/>
          <w:szCs w:val="2"/>
          <w:lang w:eastAsia="en-US"/>
        </w:rPr>
      </w:r>
      <w:r>
        <w:rPr>
          <w:b/>
          <w:spacing w:val="-11"/>
          <w:sz w:val="2"/>
          <w:szCs w:val="2"/>
          <w:lang w:eastAsia="en-US"/>
        </w:rPr>
      </w:r>
      <w:r>
        <w:rPr>
          <w:b/>
          <w:spacing w:val="-11"/>
          <w:sz w:val="2"/>
          <w:szCs w:val="2"/>
          <w:lang w:eastAsia="en-US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  <w:lang w:eastAsia="en-US"/>
        </w:rPr>
      </w:pPr>
      <w:r>
        <w:rPr>
          <w:b/>
          <w:spacing w:val="-11"/>
          <w:sz w:val="2"/>
          <w:szCs w:val="2"/>
          <w:lang w:eastAsia="en-US"/>
        </w:rPr>
      </w:r>
      <w:r>
        <w:rPr>
          <w:b/>
          <w:spacing w:val="-11"/>
          <w:sz w:val="2"/>
          <w:szCs w:val="2"/>
          <w:lang w:eastAsia="en-US"/>
        </w:rPr>
      </w:r>
      <w:r>
        <w:rPr>
          <w:b/>
          <w:spacing w:val="-11"/>
          <w:sz w:val="2"/>
          <w:szCs w:val="2"/>
          <w:lang w:eastAsia="en-US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  <w:lang w:eastAsia="en-US"/>
        </w:rPr>
      </w:pPr>
      <w:r>
        <w:rPr>
          <w:b/>
          <w:spacing w:val="-11"/>
          <w:sz w:val="2"/>
          <w:szCs w:val="2"/>
          <w:lang w:eastAsia="en-US"/>
        </w:rPr>
      </w:r>
      <w:r>
        <w:rPr>
          <w:b/>
          <w:spacing w:val="-11"/>
          <w:sz w:val="2"/>
          <w:szCs w:val="2"/>
          <w:lang w:eastAsia="en-US"/>
        </w:rPr>
      </w:r>
      <w:r>
        <w:rPr>
          <w:b/>
          <w:spacing w:val="-11"/>
          <w:sz w:val="2"/>
          <w:szCs w:val="2"/>
          <w:lang w:eastAsia="en-US"/>
        </w:rPr>
      </w:r>
    </w:p>
    <w:p>
      <w:pPr>
        <w:jc w:val="center"/>
        <w:shd w:val="clear" w:color="auto" w:fill="ffffff"/>
        <w:rPr>
          <w:bCs/>
          <w:spacing w:val="-14"/>
          <w:sz w:val="22"/>
          <w:szCs w:val="22"/>
          <w:lang w:eastAsia="en-US"/>
        </w:rPr>
      </w:pPr>
      <w:r>
        <w:rPr>
          <w:bCs/>
          <w:spacing w:val="-14"/>
          <w:sz w:val="35"/>
          <w:szCs w:val="35"/>
          <w:lang w:eastAsia="en-US"/>
        </w:rPr>
        <w:t xml:space="preserve">ПОСТАНОВЛЕНИЕ</w:t>
      </w:r>
      <w:r>
        <w:rPr>
          <w:bCs/>
          <w:spacing w:val="-14"/>
          <w:sz w:val="22"/>
          <w:szCs w:val="22"/>
          <w:lang w:eastAsia="en-US"/>
        </w:rPr>
      </w:r>
      <w:r>
        <w:rPr>
          <w:bCs/>
          <w:spacing w:val="-14"/>
          <w:sz w:val="22"/>
          <w:szCs w:val="22"/>
          <w:lang w:eastAsia="en-US"/>
        </w:rPr>
      </w:r>
    </w:p>
    <w:p>
      <w:pPr>
        <w:jc w:val="both"/>
        <w:shd w:val="clear" w:color="auto" w:fill="ffffff"/>
        <w:rPr>
          <w:sz w:val="28"/>
          <w:szCs w:val="28"/>
          <w:lang w:eastAsia="en-US"/>
        </w:rPr>
      </w:pPr>
      <w:r>
        <w:rPr>
          <w:bCs/>
          <w:sz w:val="28"/>
          <w:szCs w:val="28"/>
          <w:highlight w:val="none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hd w:val="clear" w:color="auto" w:fill="ffffff"/>
        <w:rPr>
          <w:sz w:val="28"/>
          <w:szCs w:val="28"/>
          <w:highlight w:val="none"/>
          <w:lang w:eastAsia="en-US"/>
        </w:rPr>
      </w:pPr>
      <w:r>
        <w:rPr>
          <w:bCs/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</w:r>
    </w:p>
    <w:p>
      <w:pPr>
        <w:jc w:val="both"/>
        <w:shd w:val="clear" w:color="auto" w:fill="ffffff"/>
        <w:rPr>
          <w:sz w:val="28"/>
          <w:szCs w:val="28"/>
          <w:highlight w:val="none"/>
          <w:lang w:eastAsia="en-US"/>
        </w:rPr>
      </w:pPr>
      <w:r>
        <w:rPr>
          <w:bCs/>
          <w:sz w:val="28"/>
          <w:szCs w:val="28"/>
          <w:lang w:eastAsia="en-US"/>
        </w:rPr>
        <w:t xml:space="preserve">от  </w:t>
      </w:r>
      <w:r>
        <w:rPr>
          <w:bCs/>
          <w:sz w:val="28"/>
          <w:szCs w:val="28"/>
          <w:lang w:eastAsia="en-US"/>
        </w:rPr>
        <w:tab/>
      </w:r>
      <w:r>
        <w:rPr>
          <w:bCs/>
          <w:sz w:val="28"/>
          <w:szCs w:val="28"/>
          <w:lang w:eastAsia="en-US"/>
        </w:rPr>
        <w:tab/>
      </w:r>
      <w:r>
        <w:rPr>
          <w:bCs/>
          <w:sz w:val="28"/>
          <w:szCs w:val="28"/>
          <w:lang w:eastAsia="en-US"/>
        </w:rPr>
        <w:tab/>
      </w:r>
      <w:r>
        <w:rPr>
          <w:bCs/>
          <w:sz w:val="28"/>
          <w:szCs w:val="28"/>
          <w:lang w:eastAsia="en-US"/>
        </w:rPr>
        <w:tab/>
      </w:r>
      <w:r>
        <w:rPr>
          <w:bCs/>
          <w:sz w:val="28"/>
          <w:szCs w:val="28"/>
          <w:lang w:eastAsia="en-US"/>
        </w:rPr>
        <w:tab/>
      </w:r>
      <w:r>
        <w:rPr>
          <w:bCs/>
          <w:sz w:val="28"/>
          <w:szCs w:val="28"/>
          <w:lang w:eastAsia="en-US"/>
        </w:rPr>
        <w:tab/>
      </w:r>
      <w:r>
        <w:rPr>
          <w:bCs/>
          <w:sz w:val="28"/>
          <w:szCs w:val="28"/>
          <w:lang w:eastAsia="en-US"/>
        </w:rPr>
        <w:tab/>
      </w:r>
      <w:r>
        <w:rPr>
          <w:bCs/>
          <w:sz w:val="28"/>
          <w:szCs w:val="28"/>
          <w:lang w:eastAsia="en-US"/>
        </w:rPr>
        <w:tab/>
      </w:r>
      <w:r>
        <w:rPr>
          <w:bCs/>
          <w:sz w:val="28"/>
          <w:szCs w:val="28"/>
          <w:lang w:eastAsia="en-US"/>
        </w:rPr>
        <w:tab/>
      </w:r>
      <w:r>
        <w:rPr>
          <w:bCs/>
          <w:sz w:val="28"/>
          <w:szCs w:val="28"/>
          <w:lang w:eastAsia="en-US"/>
        </w:rPr>
        <w:tab/>
      </w:r>
      <w:r>
        <w:rPr>
          <w:bCs/>
          <w:sz w:val="28"/>
          <w:szCs w:val="28"/>
          <w:lang w:eastAsia="en-US"/>
        </w:rPr>
        <w:tab/>
      </w:r>
      <w:r>
        <w:rPr>
          <w:bCs/>
          <w:sz w:val="28"/>
          <w:szCs w:val="28"/>
          <w:lang w:eastAsia="en-US"/>
        </w:rPr>
        <w:tab/>
        <w:tab/>
      </w:r>
      <w:r>
        <w:rPr>
          <w:bCs/>
          <w:sz w:val="28"/>
          <w:szCs w:val="28"/>
          <w:lang w:eastAsia="en-US"/>
        </w:rPr>
        <w:t xml:space="preserve">№ </w:t>
      </w: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  <w:lang w:eastAsia="en-US"/>
        </w:rPr>
      </w:pPr>
      <w:r>
        <w:rPr>
          <w:bCs/>
          <w:spacing w:val="-6"/>
          <w:sz w:val="35"/>
          <w:szCs w:val="35"/>
          <w:lang w:eastAsia="en-US"/>
        </w:rPr>
        <w:t xml:space="preserve">г. Чита</w:t>
      </w:r>
      <w:bookmarkEnd w:id="0"/>
      <w:r>
        <w:rPr>
          <w:bCs/>
          <w:spacing w:val="-14"/>
          <w:sz w:val="6"/>
          <w:szCs w:val="6"/>
          <w:lang w:eastAsia="en-US"/>
        </w:rPr>
      </w:r>
      <w:r>
        <w:rPr>
          <w:bCs/>
          <w:spacing w:val="-14"/>
          <w:sz w:val="6"/>
          <w:szCs w:val="6"/>
          <w:lang w:eastAsia="en-US"/>
        </w:rPr>
      </w:r>
    </w:p>
    <w:p>
      <w:pPr>
        <w:ind w:right="-144"/>
        <w:jc w:val="both"/>
        <w:rPr>
          <w:b/>
          <w:spacing w:val="-11"/>
          <w:sz w:val="33"/>
          <w:szCs w:val="33"/>
        </w:rPr>
      </w:pPr>
      <w:r>
        <w:rPr>
          <w:b/>
          <w:spacing w:val="-11"/>
          <w:sz w:val="33"/>
          <w:szCs w:val="33"/>
        </w:rPr>
      </w:r>
      <w:r>
        <w:rPr>
          <w:b/>
          <w:spacing w:val="-11"/>
          <w:sz w:val="33"/>
          <w:szCs w:val="33"/>
        </w:rPr>
      </w:r>
      <w:r>
        <w:rPr>
          <w:b/>
          <w:spacing w:val="-11"/>
          <w:sz w:val="33"/>
          <w:szCs w:val="33"/>
        </w:rPr>
      </w:r>
    </w:p>
    <w:p>
      <w:pPr>
        <w:ind w:right="-144"/>
        <w:jc w:val="both"/>
        <w:rPr>
          <w:b/>
          <w:spacing w:val="-11"/>
          <w:sz w:val="33"/>
          <w:szCs w:val="33"/>
        </w:rPr>
      </w:pPr>
      <w:r>
        <w:rPr>
          <w:b/>
          <w:spacing w:val="-11"/>
          <w:sz w:val="33"/>
          <w:szCs w:val="33"/>
        </w:rPr>
      </w:r>
      <w:r>
        <w:rPr>
          <w:b/>
          <w:spacing w:val="-11"/>
          <w:sz w:val="33"/>
          <w:szCs w:val="33"/>
        </w:rPr>
      </w:r>
      <w:r>
        <w:rPr>
          <w:b/>
          <w:spacing w:val="-11"/>
          <w:sz w:val="33"/>
          <w:szCs w:val="33"/>
        </w:rPr>
      </w:r>
    </w:p>
    <w:p>
      <w:pPr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О внесении изменений в </w:t>
      </w:r>
      <w:r>
        <w:rPr>
          <w:b/>
          <w:sz w:val="28"/>
          <w:szCs w:val="28"/>
          <w:lang w:eastAsia="en-US"/>
        </w:rPr>
        <w:t xml:space="preserve">Порядок проведения специальных мероприятий для предоставления инвалидам гарантий трудовой занятости, утвержденный</w:t>
        <w:tab/>
      </w:r>
      <w:r>
        <w:rPr>
          <w:b/>
          <w:bCs/>
          <w:sz w:val="28"/>
          <w:szCs w:val="28"/>
          <w:lang w:eastAsia="en-US"/>
        </w:rPr>
        <w:t xml:space="preserve">постановлением Правительства  </w:t>
      </w:r>
      <w:r>
        <w:rPr>
          <w:b/>
          <w:bCs/>
          <w:sz w:val="28"/>
          <w:szCs w:val="28"/>
          <w:lang w:eastAsia="en-US"/>
        </w:rPr>
        <w:t xml:space="preserve">Забайкальского края </w:t>
        <w:br/>
        <w:t xml:space="preserve">от 24 сентября 2015 года № 472 </w:t>
      </w:r>
      <w:r>
        <w:rPr>
          <w:b/>
          <w:bCs/>
          <w:sz w:val="28"/>
          <w:szCs w:val="28"/>
          <w:lang w:eastAsia="en-US"/>
        </w:rPr>
      </w:r>
      <w:r>
        <w:rPr>
          <w:b/>
          <w:bCs/>
          <w:sz w:val="28"/>
          <w:szCs w:val="28"/>
          <w:lang w:eastAsia="en-US"/>
        </w:rPr>
      </w:r>
    </w:p>
    <w:p>
      <w:pPr>
        <w:ind w:right="-144"/>
        <w:jc w:val="center"/>
        <w:widowControl w:val="off"/>
        <w:tabs>
          <w:tab w:val="center" w:pos="4677" w:leader="none"/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44"/>
        <w:jc w:val="center"/>
        <w:widowControl w:val="off"/>
        <w:tabs>
          <w:tab w:val="center" w:pos="4677" w:leader="none"/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bCs/>
          <w:spacing w:val="30"/>
          <w:sz w:val="28"/>
          <w:szCs w:val="28"/>
        </w:rPr>
      </w:pPr>
      <w:r>
        <w:rPr>
          <w:sz w:val="28"/>
          <w:szCs w:val="28"/>
        </w:rPr>
        <w:t xml:space="preserve">Учитывая </w:t>
      </w:r>
      <w:r>
        <w:rPr>
          <w:sz w:val="28"/>
          <w:szCs w:val="28"/>
        </w:rPr>
        <w:t xml:space="preserve">экспертн</w:t>
      </w:r>
      <w:r>
        <w:rPr>
          <w:sz w:val="28"/>
          <w:szCs w:val="28"/>
        </w:rPr>
        <w:t xml:space="preserve">ое заключение Управления Министерства юстиции Российской Федерации по Забайкальскому кра</w:t>
      </w:r>
      <w:r>
        <w:rPr>
          <w:color w:val="000000" w:themeColor="text1"/>
          <w:sz w:val="28"/>
          <w:szCs w:val="28"/>
        </w:rPr>
        <w:t xml:space="preserve">ю </w:t>
      </w:r>
      <w:r>
        <w:rPr>
          <w:color w:val="000000" w:themeColor="text1"/>
          <w:sz w:val="28"/>
          <w:szCs w:val="28"/>
        </w:rPr>
        <w:t xml:space="preserve">от 3 апреля 2025</w:t>
      </w:r>
      <w:r>
        <w:rPr>
          <w:color w:val="000000" w:themeColor="text1"/>
          <w:sz w:val="28"/>
          <w:szCs w:val="28"/>
        </w:rPr>
        <w:t xml:space="preserve"> года </w:t>
        <w:br/>
        <w:t xml:space="preserve">№75/02-1360/25</w:t>
      </w:r>
      <w:r>
        <w:rPr>
          <w:color w:val="000000" w:themeColor="text1"/>
          <w:sz w:val="28"/>
          <w:szCs w:val="28"/>
        </w:rPr>
        <w:t xml:space="preserve">,</w:t>
      </w:r>
      <w:r>
        <w:rPr>
          <w:color w:val="000000" w:themeColor="text1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>
        <w:rPr>
          <w:b/>
          <w:bCs/>
          <w:spacing w:val="40"/>
          <w:sz w:val="28"/>
          <w:szCs w:val="28"/>
        </w:rPr>
        <w:t xml:space="preserve">постановляет</w:t>
      </w:r>
      <w:r>
        <w:rPr>
          <w:b/>
          <w:bCs/>
          <w:spacing w:val="20"/>
          <w:sz w:val="28"/>
          <w:szCs w:val="28"/>
        </w:rPr>
        <w:t xml:space="preserve">:</w:t>
      </w:r>
      <w:r>
        <w:rPr>
          <w:bCs/>
          <w:spacing w:val="30"/>
          <w:sz w:val="28"/>
          <w:szCs w:val="28"/>
        </w:rPr>
      </w:r>
      <w:r>
        <w:rPr>
          <w:bCs/>
          <w:spacing w:val="30"/>
          <w:sz w:val="28"/>
          <w:szCs w:val="28"/>
        </w:rPr>
      </w:r>
    </w:p>
    <w:p>
      <w:pPr>
        <w:jc w:val="both"/>
        <w:rPr>
          <w:bCs/>
          <w:sz w:val="20"/>
          <w:szCs w:val="20"/>
          <w:lang w:eastAsia="en-US"/>
        </w:rPr>
      </w:pPr>
      <w:r>
        <w:rPr>
          <w:bCs/>
          <w:sz w:val="20"/>
          <w:szCs w:val="20"/>
          <w:lang w:eastAsia="en-US"/>
        </w:rPr>
      </w:r>
      <w:r>
        <w:rPr>
          <w:bCs/>
          <w:sz w:val="20"/>
          <w:szCs w:val="20"/>
          <w:lang w:eastAsia="en-US"/>
        </w:rPr>
      </w:r>
      <w:r>
        <w:rPr>
          <w:bCs/>
          <w:sz w:val="20"/>
          <w:szCs w:val="20"/>
          <w:lang w:eastAsia="en-US"/>
        </w:rPr>
      </w:r>
    </w:p>
    <w:p>
      <w:pPr>
        <w:ind w:firstLine="708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Утвердить прилагаемые изменения, которые вносятся в </w:t>
      </w:r>
      <w:r>
        <w:rPr>
          <w:bCs/>
          <w:sz w:val="28"/>
          <w:szCs w:val="28"/>
          <w:lang w:eastAsia="en-US"/>
        </w:rPr>
        <w:t xml:space="preserve">Порядок проведения специальных мероприятий для предоставления инвалидам гарантий трудовой занятости</w:t>
      </w:r>
      <w:r>
        <w:rPr>
          <w:bCs/>
          <w:sz w:val="28"/>
          <w:szCs w:val="28"/>
          <w:lang w:eastAsia="en-US"/>
        </w:rPr>
        <w:t xml:space="preserve">, утвержденный постановлением Правительства Забайкальского края от 24 сентября 2015 года № 472</w:t>
      </w:r>
      <w:r>
        <w:rPr>
          <w:bCs/>
          <w:sz w:val="28"/>
          <w:szCs w:val="28"/>
          <w:lang w:eastAsia="en-US"/>
        </w:rPr>
        <w:t xml:space="preserve"> (с изменени</w:t>
      </w:r>
      <w:r>
        <w:rPr>
          <w:bCs/>
          <w:sz w:val="28"/>
          <w:szCs w:val="28"/>
          <w:lang w:eastAsia="en-US"/>
        </w:rPr>
        <w:t xml:space="preserve">я</w:t>
      </w:r>
      <w:r>
        <w:rPr>
          <w:bCs/>
          <w:sz w:val="28"/>
          <w:szCs w:val="28"/>
          <w:lang w:eastAsia="en-US"/>
        </w:rPr>
        <w:t xml:space="preserve">м</w:t>
      </w:r>
      <w:r>
        <w:rPr>
          <w:bCs/>
          <w:sz w:val="28"/>
          <w:szCs w:val="28"/>
          <w:lang w:eastAsia="en-US"/>
        </w:rPr>
        <w:t xml:space="preserve">и</w:t>
      </w:r>
      <w:r>
        <w:rPr>
          <w:bCs/>
          <w:sz w:val="28"/>
          <w:szCs w:val="28"/>
          <w:lang w:eastAsia="en-US"/>
        </w:rPr>
        <w:t xml:space="preserve">, внесенным</w:t>
      </w:r>
      <w:r>
        <w:rPr>
          <w:bCs/>
          <w:sz w:val="28"/>
          <w:szCs w:val="28"/>
          <w:lang w:eastAsia="en-US"/>
        </w:rPr>
        <w:t xml:space="preserve">и</w:t>
      </w:r>
      <w:r>
        <w:rPr>
          <w:bCs/>
          <w:sz w:val="28"/>
          <w:szCs w:val="28"/>
          <w:lang w:eastAsia="en-US"/>
        </w:rPr>
        <w:t xml:space="preserve"> постановлением Правительства Забайкальского края от 31 марта 2017 года № 102</w:t>
      </w:r>
      <w:r>
        <w:rPr>
          <w:bCs/>
          <w:sz w:val="28"/>
          <w:szCs w:val="28"/>
          <w:lang w:eastAsia="en-US"/>
        </w:rPr>
        <w:t xml:space="preserve">, от 28 марта 2024 года № 154</w:t>
      </w:r>
      <w:r>
        <w:rPr>
          <w:bCs/>
          <w:sz w:val="28"/>
          <w:szCs w:val="28"/>
          <w:lang w:eastAsia="en-US"/>
        </w:rPr>
        <w:t xml:space="preserve">).</w:t>
      </w: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p>
      <w:pPr>
        <w:ind w:firstLine="708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p>
      <w:pPr>
        <w:ind w:firstLine="708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p>
      <w:pPr>
        <w:ind w:firstLine="708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p>
      <w:pPr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Первый заместитель</w:t>
      </w: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p>
      <w:pPr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председателя Правительства </w:t>
      </w: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p>
      <w:pPr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Забайкальского края</w:t>
      </w:r>
      <w:r>
        <w:rPr>
          <w:bCs/>
          <w:sz w:val="28"/>
          <w:szCs w:val="28"/>
          <w:lang w:eastAsia="en-US"/>
        </w:rPr>
        <w:tab/>
      </w:r>
      <w:r>
        <w:rPr>
          <w:bCs/>
          <w:sz w:val="28"/>
          <w:szCs w:val="28"/>
          <w:lang w:eastAsia="en-US"/>
        </w:rPr>
        <w:tab/>
      </w:r>
      <w:r>
        <w:rPr>
          <w:bCs/>
          <w:sz w:val="28"/>
          <w:szCs w:val="28"/>
          <w:lang w:eastAsia="en-US"/>
        </w:rPr>
        <w:tab/>
        <w:t xml:space="preserve">                                                      </w:t>
        <w:tab/>
        <w:t xml:space="preserve">А.И.Кефер</w:t>
      </w: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p>
      <w:pPr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p>
      <w:pPr>
        <w:ind w:firstLine="708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p>
      <w:pPr>
        <w:ind w:firstLine="708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p>
      <w:pPr>
        <w:ind w:firstLine="708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p>
      <w:pPr>
        <w:ind w:firstLine="708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p>
      <w:pPr>
        <w:ind w:firstLine="708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p>
      <w:pPr>
        <w:ind w:firstLine="708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p>
      <w:pPr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p>
      <w:pPr>
        <w:ind w:firstLine="708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p>
      <w:pPr>
        <w:ind w:left="4536"/>
        <w:jc w:val="center"/>
        <w:spacing w:after="200"/>
        <w:widowControl w:val="off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УТВЕРЖДЕНЫ</w:t>
      </w:r>
      <w:r>
        <w:rPr>
          <w:sz w:val="28"/>
          <w:szCs w:val="22"/>
          <w:lang w:eastAsia="en-US"/>
        </w:rPr>
      </w:r>
      <w:r>
        <w:rPr>
          <w:sz w:val="28"/>
          <w:szCs w:val="22"/>
          <w:lang w:eastAsia="en-US"/>
        </w:rPr>
      </w:r>
    </w:p>
    <w:p>
      <w:pPr>
        <w:ind w:left="4536"/>
        <w:jc w:val="center"/>
        <w:widowControl w:val="off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постановлением Правительства</w:t>
      </w:r>
      <w:r>
        <w:rPr>
          <w:sz w:val="28"/>
          <w:szCs w:val="22"/>
          <w:lang w:eastAsia="en-US"/>
        </w:rPr>
      </w:r>
      <w:r>
        <w:rPr>
          <w:sz w:val="28"/>
          <w:szCs w:val="22"/>
          <w:lang w:eastAsia="en-US"/>
        </w:rPr>
      </w:r>
    </w:p>
    <w:p>
      <w:pPr>
        <w:ind w:left="4536"/>
        <w:jc w:val="center"/>
        <w:widowControl w:val="off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Забайкальского края</w:t>
      </w:r>
      <w:r>
        <w:rPr>
          <w:sz w:val="28"/>
          <w:szCs w:val="22"/>
          <w:lang w:eastAsia="en-US"/>
        </w:rPr>
      </w:r>
      <w:r>
        <w:rPr>
          <w:sz w:val="28"/>
          <w:szCs w:val="22"/>
          <w:lang w:eastAsia="en-US"/>
        </w:rPr>
      </w:r>
    </w:p>
    <w:p>
      <w:pPr>
        <w:ind w:firstLine="708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</w:r>
      <w:r>
        <w:rPr>
          <w:sz w:val="28"/>
          <w:szCs w:val="22"/>
          <w:lang w:eastAsia="en-US"/>
        </w:rPr>
      </w:r>
      <w:r>
        <w:rPr>
          <w:sz w:val="28"/>
          <w:szCs w:val="22"/>
          <w:lang w:eastAsia="en-US"/>
        </w:rPr>
      </w:r>
    </w:p>
    <w:p>
      <w:pPr>
        <w:ind w:firstLine="708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p>
      <w:pPr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ИЗМЕНЕНИЯ,</w:t>
      </w:r>
      <w:r>
        <w:rPr>
          <w:b/>
          <w:bCs/>
          <w:sz w:val="28"/>
          <w:szCs w:val="28"/>
          <w:lang w:eastAsia="en-US"/>
        </w:rPr>
      </w:r>
      <w:r>
        <w:rPr>
          <w:b/>
          <w:bCs/>
          <w:sz w:val="28"/>
          <w:szCs w:val="28"/>
          <w:lang w:eastAsia="en-US"/>
        </w:rPr>
      </w:r>
    </w:p>
    <w:p>
      <w:pPr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которые вносятся в </w:t>
      </w:r>
      <w:r>
        <w:rPr>
          <w:b/>
          <w:sz w:val="28"/>
          <w:szCs w:val="28"/>
          <w:lang w:eastAsia="en-US"/>
        </w:rPr>
        <w:t xml:space="preserve">Порядок проведения специальных мероприятий для предоставления инвалидам гарантий трудовой занятости, утвержденный</w:t>
        <w:tab/>
      </w:r>
      <w:r>
        <w:rPr>
          <w:b/>
          <w:bCs/>
          <w:sz w:val="28"/>
          <w:szCs w:val="28"/>
          <w:lang w:eastAsia="en-US"/>
        </w:rPr>
        <w:t xml:space="preserve">постановлением Правительства  </w:t>
      </w:r>
      <w:r>
        <w:rPr>
          <w:b/>
          <w:bCs/>
          <w:sz w:val="28"/>
          <w:szCs w:val="28"/>
          <w:lang w:eastAsia="en-US"/>
        </w:rPr>
        <w:t xml:space="preserve">Забайкальского края </w:t>
        <w:br/>
        <w:t xml:space="preserve">от 24 сентября 2015 года № 472 </w:t>
      </w:r>
      <w:r>
        <w:rPr>
          <w:b/>
          <w:bCs/>
          <w:sz w:val="28"/>
          <w:szCs w:val="28"/>
          <w:lang w:eastAsia="en-US"/>
        </w:rPr>
      </w:r>
      <w:r>
        <w:rPr>
          <w:b/>
          <w:bCs/>
          <w:sz w:val="28"/>
          <w:szCs w:val="28"/>
          <w:lang w:eastAsia="en-US"/>
        </w:rPr>
      </w:r>
    </w:p>
    <w:p>
      <w:pPr>
        <w:ind w:firstLine="708"/>
        <w:jc w:val="both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</w:r>
      <w:r>
        <w:rPr>
          <w:b/>
          <w:bCs/>
          <w:sz w:val="28"/>
          <w:szCs w:val="28"/>
          <w:lang w:eastAsia="en-US"/>
        </w:rPr>
      </w:r>
      <w:r>
        <w:rPr>
          <w:b/>
          <w:bCs/>
          <w:sz w:val="28"/>
          <w:szCs w:val="28"/>
          <w:lang w:eastAsia="en-US"/>
        </w:rPr>
      </w:r>
    </w:p>
    <w:p>
      <w:pPr>
        <w:ind w:firstLine="708"/>
        <w:jc w:val="both"/>
        <w:rPr>
          <w:sz w:val="28"/>
          <w:szCs w:val="28"/>
          <w:highlight w:val="none"/>
          <w:lang w:eastAsia="en-US"/>
        </w:rPr>
      </w:pPr>
      <w:r>
        <w:rPr>
          <w:bCs/>
          <w:sz w:val="28"/>
          <w:szCs w:val="28"/>
          <w:lang w:eastAsia="en-US"/>
        </w:rPr>
        <w:t xml:space="preserve">1. Пункт 2  изложить в следующей редакции: </w:t>
      </w: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</w:r>
    </w:p>
    <w:p>
      <w:pPr>
        <w:ind w:firstLine="708"/>
        <w:jc w:val="both"/>
        <w:spacing w:before="0" w:beforeAutospacing="0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lang w:eastAsia="en-US"/>
        </w:rPr>
        <w:t xml:space="preserve">«2. В соотве</w:t>
      </w:r>
      <w:r>
        <w:rPr>
          <w:color w:val="000000" w:themeColor="text1"/>
          <w:sz w:val="28"/>
          <w:szCs w:val="28"/>
          <w:lang w:eastAsia="en-US"/>
        </w:rPr>
        <w:t xml:space="preserve">тствии со статьей 20 Федерального закона от 24 ноября 1995 года № 181-ФЗ «О социальной защите инвалидов в Российской Федерации» к специальным мероприятиям для предоставления инвалидам гарантий трудовой занятости относятся: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1)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организация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сопровождаемой трудовой деятельности инвалидов (трудовой деятельности инвалидов трудоспособного возраста, в том числе на специальных рабочих местах, осуществляемой с помощью других лиц);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предоставление инвалидам мер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государственной поддержки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в сфере занятости населения в соответствии с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законодательством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о занятости населения.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firstLine="720"/>
        <w:jc w:val="both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  <w:lang w:eastAsia="en-US"/>
        </w:rPr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Инвалидам предоставляются меры государственной поддержки в сфере занятости населения, в том числе путем осуществления специальных мероприятий, установленных в соответствии с подпунктами 3.1-3.6 пункта 3 Методических рекомендаций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 по осуществлению специальных мероприятий при предоставлении инвалидам мер государственной поддержки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, утвержденных приказом 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Министерства 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труда и социальной защиты 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Российской Федерации 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от 12 ноября 2024 г. № 614</w:t>
      </w:r>
      <w:r>
        <w:rPr>
          <w:color w:val="000000" w:themeColor="text1"/>
          <w:sz w:val="28"/>
          <w:szCs w:val="28"/>
        </w:rPr>
        <w:t xml:space="preserve"> (далее – Методические рекомендации).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firstLine="720"/>
        <w:jc w:val="both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Органы службы занятости осуществляют специальные мероприятия в части содействия трудоустройству инвалидов</w:t>
      </w:r>
      <w:r>
        <w:rPr>
          <w:color w:val="000000" w:themeColor="text1"/>
          <w:sz w:val="28"/>
          <w:szCs w:val="28"/>
          <w:highlight w:val="none"/>
        </w:rPr>
        <w:t xml:space="preserve">, установленные </w:t>
      </w:r>
      <w:r>
        <w:rPr>
          <w:color w:val="000000" w:themeColor="text1"/>
          <w:sz w:val="28"/>
          <w:szCs w:val="28"/>
          <w:highlight w:val="none"/>
        </w:rPr>
        <w:t xml:space="preserve">частью 3 статьи 37 Федерального закона от 12 декабря 2023 года № 565-ФЗ «О занятости населения в Российской Федерации» (далее – Закон о занятости).».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  <w:lang w:eastAsia="en-US"/>
        </w:rPr>
        <w:t xml:space="preserve">2. Пункт 3 дополнить абзацем вторым следующего содержания:</w:t>
      </w: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</w:r>
    </w:p>
    <w:p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highlight w:val="none"/>
          <w:lang w:eastAsia="en-US"/>
        </w:rPr>
        <w:t xml:space="preserve">«</w:t>
      </w:r>
      <w:r>
        <w:rPr>
          <w:sz w:val="28"/>
          <w:szCs w:val="28"/>
          <w:highlight w:val="none"/>
          <w:lang w:eastAsia="en-US"/>
        </w:rPr>
        <w:t xml:space="preserve">Требования по установлению квоты для приема на работу инвалидов установлены статьей 38 Закона о занятости.».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Пункт 5 дополнить абзац</w:t>
      </w:r>
      <w:r>
        <w:rPr>
          <w:sz w:val="28"/>
          <w:szCs w:val="28"/>
          <w:lang w:eastAsia="en-US"/>
        </w:rPr>
        <w:t xml:space="preserve">ем </w:t>
      </w:r>
      <w:r>
        <w:rPr>
          <w:sz w:val="28"/>
          <w:szCs w:val="28"/>
          <w:lang w:eastAsia="en-US"/>
        </w:rPr>
        <w:t xml:space="preserve">вторым - четвертым следующего содержания: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shd w:val="clear" w:color="ffffff" w:fill="ffffff"/>
        <w:rPr>
          <w:color w:val="000000"/>
          <w:sz w:val="28"/>
          <w:szCs w:val="28"/>
          <w:highlight w:val="none"/>
          <w:lang w:eastAsia="en-US"/>
        </w:rPr>
      </w:pPr>
      <w:r>
        <w:rPr>
          <w:sz w:val="28"/>
          <w:szCs w:val="28"/>
          <w:lang w:eastAsia="en-US"/>
        </w:rPr>
        <w:t xml:space="preserve">«</w:t>
      </w:r>
      <w:r>
        <w:rPr>
          <w:color w:val="000000"/>
          <w:sz w:val="28"/>
          <w:szCs w:val="28"/>
          <w:lang w:eastAsia="en-US"/>
        </w:rPr>
        <w:t xml:space="preserve">Органы службы занятости Забайкальского края по</w:t>
      </w:r>
      <w:r>
        <w:rPr>
          <w:color w:val="000000"/>
          <w:sz w:val="28"/>
          <w:szCs w:val="28"/>
          <w:lang w:eastAsia="en-US"/>
        </w:rPr>
        <w:t xml:space="preserve">лучают информацию от работодателей о выполнении квоты для приема на работу инвалидов (далее – отчет) посредством единой цифровой платформы в сфере занятости и трудовых отношений «Работа России».</w:t>
      </w:r>
      <w:r>
        <w:rPr>
          <w:color w:val="000000"/>
          <w:sz w:val="28"/>
          <w:szCs w:val="28"/>
          <w:highlight w:val="none"/>
          <w:lang w:eastAsia="en-US"/>
        </w:rPr>
      </w:r>
      <w:r>
        <w:rPr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shd w:val="clear" w:color="ffffff" w:fill="ffffff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highlight w:val="none"/>
          <w:lang w:eastAsia="en-US"/>
        </w:rPr>
      </w:r>
      <w:r>
        <w:rPr>
          <w:color w:val="000000"/>
          <w:sz w:val="28"/>
          <w:szCs w:val="28"/>
          <w:highlight w:val="none"/>
          <w:lang w:eastAsia="en-US"/>
        </w:rPr>
        <w:t xml:space="preserve">Отчет представляется работодателями в соответствии с правилами, утвержденными Постановлением Правительства Российской Федерации от 30 мая 2024 года № 709 «О порядке выполнения работодателями квоты </w:t>
      </w:r>
      <w:r>
        <w:rPr>
          <w:color w:val="000000"/>
          <w:sz w:val="28"/>
          <w:szCs w:val="28"/>
          <w:highlight w:val="none"/>
          <w:lang w:eastAsia="en-US"/>
        </w:rPr>
        <w:t xml:space="preserve">для </w:t>
      </w:r>
      <w:r>
        <w:rPr>
          <w:color w:val="000000"/>
          <w:sz w:val="28"/>
          <w:szCs w:val="28"/>
          <w:highlight w:val="none"/>
          <w:lang w:eastAsia="en-US"/>
        </w:rPr>
        <w:t xml:space="preserve">приема на работу инвалидов», и по форме согласно приказу Министерства труда и социальной защиты Российской Федерации от 16 апреля 2024 года № 195н </w:t>
        <w:br/>
        <w:t xml:space="preserve">«Об утверждении форм предоставления работодателями обязательной информации, предусмотренной частью 1 статьи </w:t>
      </w:r>
      <w:r>
        <w:rPr>
          <w:color w:val="000000"/>
          <w:sz w:val="28"/>
          <w:szCs w:val="28"/>
          <w:highlight w:val="none"/>
          <w:lang w:eastAsia="en-US"/>
        </w:rPr>
        <w:t xml:space="preserve">53 Федерального закона </w:t>
        <w:br/>
        <w:t xml:space="preserve">«О занятости населения в Российской Федерации», в государственную службу занятости».</w:t>
      </w:r>
      <w:r>
        <w:rPr>
          <w:color w:val="000000"/>
          <w:sz w:val="28"/>
          <w:szCs w:val="28"/>
          <w:lang w:eastAsia="en-US"/>
        </w:rPr>
      </w:r>
      <w:r>
        <w:rPr>
          <w:color w:val="000000"/>
          <w:sz w:val="28"/>
          <w:szCs w:val="28"/>
          <w:lang w:eastAsia="en-US"/>
        </w:rPr>
      </w:r>
    </w:p>
    <w:p>
      <w:pPr>
        <w:ind w:firstLine="709"/>
        <w:jc w:val="both"/>
        <w:shd w:val="clear" w:color="ffffff" w:fill="ffffff"/>
        <w:rPr>
          <w:sz w:val="28"/>
          <w:szCs w:val="28"/>
          <w:highlight w:val="none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Для</w:t>
      </w:r>
      <w:r>
        <w:rPr>
          <w:color w:val="000000"/>
          <w:sz w:val="28"/>
          <w:szCs w:val="28"/>
          <w:lang w:eastAsia="en-US"/>
        </w:rPr>
        <w:t xml:space="preserve"> оказания содействия работодателям в выполнении квоты для приема на работу инвалидов органы службы занятости Забайкальского края осуществляют комплексную поддержку, включая подбор подходящих кандидатов, информировани</w:t>
      </w:r>
      <w:r>
        <w:rPr>
          <w:color w:val="000000"/>
          <w:sz w:val="28"/>
          <w:szCs w:val="28"/>
          <w:lang w:eastAsia="en-US"/>
        </w:rPr>
        <w:t xml:space="preserve">е и консультирование по вопросам организации рабочих мест в соответствии с отдельными положениями Методических рекомендаций.</w:t>
      </w:r>
      <w:r>
        <w:rPr>
          <w:color w:val="000000"/>
          <w:sz w:val="28"/>
          <w:szCs w:val="28"/>
          <w:lang w:eastAsia="en-US"/>
        </w:rPr>
        <w:t xml:space="preserve">».</w:t>
      </w: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</w:r>
    </w:p>
    <w:p>
      <w:pPr>
        <w:ind w:firstLine="709"/>
        <w:jc w:val="both"/>
        <w:shd w:val="clear" w:color="ffffff" w:fill="ffff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shd w:val="clear" w:color="ffffff" w:fill="ffff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shd w:val="clear" w:color="ffffff" w:fill="ffffff"/>
        <w:rPr>
          <w:sz w:val="28"/>
          <w:szCs w:val="28"/>
          <w:lang w:eastAsia="en-US"/>
        </w:rPr>
      </w:pPr>
      <w:r>
        <w:rPr>
          <w:sz w:val="28"/>
          <w:szCs w:val="28"/>
          <w:highlight w:val="none"/>
          <w:lang w:eastAsia="en-US"/>
        </w:rPr>
        <w:t xml:space="preserve">_________________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spacing w:after="600"/>
      </w:pPr>
      <w:r/>
      <w:r/>
    </w:p>
    <w:p>
      <w:pPr>
        <w:jc w:val="center"/>
        <w:spacing w:after="600"/>
      </w:pPr>
      <w:r/>
      <w:r/>
    </w:p>
    <w:p>
      <w:pPr>
        <w:jc w:val="center"/>
        <w:spacing w:after="600"/>
      </w:pPr>
      <w:r/>
      <w:r/>
    </w:p>
    <w:p>
      <w:pPr>
        <w:jc w:val="center"/>
        <w:spacing w:after="600"/>
      </w:pPr>
      <w:r/>
      <w:r/>
    </w:p>
    <w:p>
      <w:pPr>
        <w:spacing w:before="20"/>
        <w:tabs>
          <w:tab w:val="left" w:pos="1191" w:leader="none"/>
        </w:tabs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851" w:right="851" w:bottom="680" w:left="1134" w:header="397" w:footer="397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5"/>
      <w:jc w:val="right"/>
      <w:tabs>
        <w:tab w:val="clear" w:pos="4677" w:leader="none"/>
        <w:tab w:val="clear" w:pos="9355" w:leader="none"/>
      </w:tabs>
      <w:rPr>
        <w:b/>
        <w:bCs/>
        <w:sz w:val="14"/>
        <w:szCs w:val="14"/>
      </w:rPr>
    </w:pPr>
    <w:r>
      <w:rPr>
        <w:b/>
        <w:bCs/>
        <w:sz w:val="14"/>
        <w:szCs w:val="14"/>
      </w:rPr>
    </w:r>
    <w:r>
      <w:rPr>
        <w:b/>
        <w:bCs/>
        <w:sz w:val="14"/>
        <w:szCs w:val="14"/>
      </w:rPr>
    </w:r>
    <w:r>
      <w:rPr>
        <w:b/>
        <w:bCs/>
        <w:sz w:val="14"/>
        <w:szCs w:val="1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1"/>
    <w:next w:val="841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2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1"/>
    <w:next w:val="841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2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1"/>
    <w:next w:val="841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2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1"/>
    <w:next w:val="841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2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1"/>
    <w:next w:val="841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2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1"/>
    <w:next w:val="841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1"/>
    <w:next w:val="841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2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1"/>
    <w:next w:val="841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2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1"/>
    <w:next w:val="841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2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1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1"/>
    <w:next w:val="841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2"/>
    <w:link w:val="688"/>
    <w:uiPriority w:val="10"/>
    <w:rPr>
      <w:sz w:val="48"/>
      <w:szCs w:val="48"/>
    </w:rPr>
  </w:style>
  <w:style w:type="paragraph" w:styleId="690">
    <w:name w:val="Subtitle"/>
    <w:basedOn w:val="841"/>
    <w:next w:val="841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2"/>
    <w:link w:val="690"/>
    <w:uiPriority w:val="11"/>
    <w:rPr>
      <w:sz w:val="24"/>
      <w:szCs w:val="24"/>
    </w:rPr>
  </w:style>
  <w:style w:type="paragraph" w:styleId="692">
    <w:name w:val="Quote"/>
    <w:basedOn w:val="841"/>
    <w:next w:val="841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1"/>
    <w:next w:val="841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character" w:styleId="696">
    <w:name w:val="Header Char"/>
    <w:basedOn w:val="842"/>
    <w:link w:val="845"/>
    <w:uiPriority w:val="99"/>
  </w:style>
  <w:style w:type="character" w:styleId="697">
    <w:name w:val="Footer Char"/>
    <w:basedOn w:val="842"/>
    <w:link w:val="847"/>
    <w:uiPriority w:val="99"/>
  </w:style>
  <w:style w:type="paragraph" w:styleId="698">
    <w:name w:val="Caption"/>
    <w:basedOn w:val="841"/>
    <w:next w:val="8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698"/>
    <w:link w:val="847"/>
    <w:uiPriority w:val="99"/>
  </w:style>
  <w:style w:type="table" w:styleId="700">
    <w:name w:val="Table Grid Light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99">
    <w:name w:val="List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0">
    <w:name w:val="List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1">
    <w:name w:val="List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2">
    <w:name w:val="List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03">
    <w:name w:val="List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4">
    <w:name w:val="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6">
    <w:name w:val="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0">
    <w:name w:val="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 &amp; 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3">
    <w:name w:val="Bordered &amp; 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4">
    <w:name w:val="Bordered &amp; 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5">
    <w:name w:val="Bordered &amp; 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6">
    <w:name w:val="Bordered &amp; 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7">
    <w:name w:val="Bordered &amp; 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8">
    <w:name w:val="Bordered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character" w:styleId="826">
    <w:name w:val="Footnote Text Char"/>
    <w:link w:val="850"/>
    <w:uiPriority w:val="99"/>
    <w:rPr>
      <w:sz w:val="18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basedOn w:val="842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qFormat/>
    <w:pPr>
      <w:spacing w:after="0" w:line="240" w:lineRule="auto"/>
    </w:pPr>
    <w:rPr>
      <w:sz w:val="24"/>
      <w:szCs w:val="24"/>
    </w:rPr>
  </w:style>
  <w:style w:type="character" w:styleId="842" w:default="1">
    <w:name w:val="Default Paragraph Font"/>
    <w:uiPriority w:val="99"/>
    <w:semiHidden/>
  </w:style>
  <w:style w:type="table" w:styleId="8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4" w:default="1">
    <w:name w:val="No List"/>
    <w:uiPriority w:val="99"/>
    <w:semiHidden/>
    <w:unhideWhenUsed/>
  </w:style>
  <w:style w:type="paragraph" w:styleId="845">
    <w:name w:val="Header"/>
    <w:basedOn w:val="841"/>
    <w:link w:val="846"/>
    <w:uiPriority w:val="99"/>
    <w:pPr>
      <w:tabs>
        <w:tab w:val="center" w:pos="4677" w:leader="none"/>
        <w:tab w:val="right" w:pos="9355" w:leader="none"/>
      </w:tabs>
    </w:pPr>
  </w:style>
  <w:style w:type="character" w:styleId="846" w:customStyle="1">
    <w:name w:val="Верхний колонтитул Знак"/>
    <w:basedOn w:val="842"/>
    <w:link w:val="845"/>
    <w:uiPriority w:val="99"/>
    <w:semiHidden/>
    <w:rPr>
      <w:rFonts w:cs="Times New Roman"/>
      <w:sz w:val="24"/>
      <w:szCs w:val="24"/>
    </w:rPr>
  </w:style>
  <w:style w:type="paragraph" w:styleId="847">
    <w:name w:val="Footer"/>
    <w:basedOn w:val="841"/>
    <w:link w:val="848"/>
    <w:uiPriority w:val="99"/>
    <w:pPr>
      <w:tabs>
        <w:tab w:val="center" w:pos="4677" w:leader="none"/>
        <w:tab w:val="right" w:pos="9355" w:leader="none"/>
      </w:tabs>
    </w:pPr>
  </w:style>
  <w:style w:type="character" w:styleId="848" w:customStyle="1">
    <w:name w:val="Нижний колонтитул Знак"/>
    <w:basedOn w:val="842"/>
    <w:link w:val="847"/>
    <w:uiPriority w:val="99"/>
    <w:semiHidden/>
    <w:rPr>
      <w:rFonts w:cs="Times New Roman"/>
      <w:sz w:val="24"/>
      <w:szCs w:val="24"/>
    </w:rPr>
  </w:style>
  <w:style w:type="table" w:styleId="849">
    <w:name w:val="Table Grid"/>
    <w:basedOn w:val="843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0">
    <w:name w:val="footnote text"/>
    <w:basedOn w:val="841"/>
    <w:link w:val="851"/>
    <w:uiPriority w:val="99"/>
    <w:semiHidden/>
    <w:rPr>
      <w:sz w:val="20"/>
      <w:szCs w:val="20"/>
    </w:rPr>
  </w:style>
  <w:style w:type="character" w:styleId="851" w:customStyle="1">
    <w:name w:val="Текст сноски Знак"/>
    <w:basedOn w:val="842"/>
    <w:link w:val="850"/>
    <w:uiPriority w:val="99"/>
    <w:semiHidden/>
    <w:rPr>
      <w:rFonts w:cs="Times New Roman"/>
      <w:sz w:val="20"/>
      <w:szCs w:val="20"/>
    </w:rPr>
  </w:style>
  <w:style w:type="character" w:styleId="852">
    <w:name w:val="footnote reference"/>
    <w:basedOn w:val="842"/>
    <w:uiPriority w:val="99"/>
    <w:semiHidden/>
    <w:rPr>
      <w:rFonts w:cs="Times New Roman"/>
      <w:vertAlign w:val="superscript"/>
    </w:rPr>
  </w:style>
  <w:style w:type="paragraph" w:styleId="853">
    <w:name w:val="Balloon Text"/>
    <w:basedOn w:val="841"/>
    <w:link w:val="854"/>
    <w:uiPriority w:val="99"/>
    <w:semiHidden/>
    <w:rPr>
      <w:rFonts w:ascii="Tahoma" w:hAnsi="Tahoma" w:cs="Tahoma"/>
      <w:sz w:val="16"/>
      <w:szCs w:val="16"/>
    </w:rPr>
  </w:style>
  <w:style w:type="character" w:styleId="854" w:customStyle="1">
    <w:name w:val="Текст выноски Знак"/>
    <w:basedOn w:val="842"/>
    <w:link w:val="85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КонсультантПлюс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revision>7</cp:revision>
  <dcterms:created xsi:type="dcterms:W3CDTF">2025-04-24T03:36:00Z</dcterms:created>
  <dcterms:modified xsi:type="dcterms:W3CDTF">2025-04-24T08:57:14Z</dcterms:modified>
</cp:coreProperties>
</file>