
<file path=[Content_Types].xml><?xml version="1.0" encoding="utf-8"?>
<Types xmlns="http://schemas.openxmlformats.org/package/2006/content-types">
  <Default Extension="xlsx" ContentType="application/vnd.openxmlformats-officedocument.spreadsheetml.sheet"/>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charts/chart12.xml" ContentType="application/vnd.openxmlformats-officedocument.drawingml.chart+xml"/>
  <Override PartName="/word/charts/chart11.xml" ContentType="application/vnd.openxmlformats-officedocument.drawingml.chart+xml"/>
  <Override PartName="/word/charts/chart9.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charts/colors1.xml" ContentType="application/vnd.ms-office.chartcolorstyle+xml"/>
  <Override PartName="/word/charts/chart3.xml" ContentType="application/vnd.openxmlformats-officedocument.drawingml.chart+xml"/>
  <Override PartName="/word/charts/chart2.xml" ContentType="application/vnd.openxmlformats-officedocument.drawingml.chart+xml"/>
  <Override PartName="/docProps/core.xml" ContentType="application/vnd.openxmlformats-package.core-properties+xml"/>
  <Override PartName="/word/drawings/drawing1.xml" ContentType="application/vnd.openxmlformats-officedocument.drawingml.chartshapes+xml"/>
  <Override PartName="/word/charts/chart4.xml" ContentType="application/vnd.openxmlformats-officedocument.drawingml.chart+xml"/>
  <Override PartName="/word/charts/chart13.xml" ContentType="application/vnd.openxmlformats-officedocument.drawingml.chart+xml"/>
  <Override PartName="/word/charts/style1.xml" ContentType="application/vnd.ms-office.chartstyle+xml"/>
  <Override PartName="/word/charts/chart1.xml" ContentType="application/vnd.openxmlformats-officedocument.drawingml.chart+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charts/chart5.xml" ContentType="application/vnd.openxmlformats-officedocument.drawingml.chart+xml"/>
  <Override PartName="/word/fontTable.xml" ContentType="application/vnd.openxmlformats-officedocument.wordprocessingml.fontTable+xml"/>
  <Override PartName="/word/endnotes.xml" ContentType="application/vnd.openxmlformats-officedocument.wordprocessingml.endnotes+xml"/>
  <Override PartName="/word/charts/chart6.xml" ContentType="application/vnd.openxmlformats-officedocument.drawingml.chart+xml"/>
  <Override PartName="/word/webSettings.xml" ContentType="application/vnd.openxmlformats-officedocument.wordprocessingml.webSettings+xml"/>
  <Override PartName="/word/numbering.xml" ContentType="application/vnd.openxmlformats-officedocument.wordprocessingml.numbering+xml"/>
  <Override PartName="/word/footnotes.xml" ContentType="application/vnd.openxmlformats-officedocument.wordprocessingml.footnotes+xml"/>
  <Override PartName="/word/charts/chart10.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charts/chart8.xml" ContentType="application/vnd.openxmlformats-officedocument.drawingml.chart+xml"/>
  <Override PartName="/word/document.xml" ContentType="application/vnd.openxmlformats-officedocument.wordprocessingml.document.main+xml"/>
  <Override PartName="/word/drawings/drawing2.xml" ContentType="application/vnd.openxmlformats-officedocument.drawingml.chartshap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hd w:val="clear" w:color="auto" w:fill="ffffff"/>
        <w:rPr>
          <w:sz w:val="2"/>
          <w:szCs w:val="2"/>
        </w:rPr>
      </w:pPr>
      <w:r/>
      <w:bookmarkStart w:id="0" w:name="OLE_LINK4"/>
      <w:r>
        <w:rPr>
          <w:sz w:val="2"/>
          <w:szCs w:val="2"/>
        </w:rPr>
        <mc:AlternateContent>
          <mc:Choice Requires="wpg">
            <w:drawing>
              <wp:inline xmlns:wp="http://schemas.openxmlformats.org/drawingml/2006/wordprocessingDrawing" distT="0" distB="0" distL="0" distR="0">
                <wp:extent cx="800100" cy="889000"/>
                <wp:effectExtent l="1270" t="1905" r="0" b="4445"/>
                <wp:docPr id="1" name="Полотно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wpg:grpSpPr bwMode="auto">
                        <a:xfrm>
                          <a:off x="0" y="0"/>
                          <a:ext cx="800100" cy="889000"/>
                          <a:chOff x="0" y="0"/>
                          <a:chExt cx="800100" cy="889000"/>
                        </a:xfrm>
                      </wpg:grpSpPr>
                      <pic:pic xmlns:pic="http://schemas.openxmlformats.org/drawingml/2006/picture">
                        <pic:nvPicPr>
                          <pic:cNvPr id="2" name="Picture 4"/>
                          <pic:cNvPicPr>
                            <a:picLocks noChangeAspect="1" noChangeArrowheads="1"/>
                          </pic:cNvPicPr>
                          <pic:nvPr/>
                        </pic:nvPicPr>
                        <pic:blipFill>
                          <a:blip r:embed="rId13"/>
                          <a:stretch/>
                        </pic:blipFill>
                        <pic:spPr bwMode="auto">
                          <a:xfrm>
                            <a:off x="0" y="0"/>
                            <a:ext cx="799465" cy="889635"/>
                          </a:xfrm>
                          <a:prstGeom prst="rect">
                            <a:avLst/>
                          </a:prstGeom>
                          <a:noFill/>
                        </pic:spPr>
                      </pic:pic>
                    </wpg:wgp>
                  </a:graphicData>
                </a:graphic>
              </wp:inline>
            </w:drawing>
          </mc:Choice>
          <mc:Fallback>
            <w:pict>
              <v:group id="group 0" o:spid="_x0000_s0000" style="width:63.00pt;height:70.00pt;mso-wrap-distance-left:0.00pt;mso-wrap-distance-top:0.00pt;mso-wrap-distance-right:0.00pt;mso-wrap-distance-bottom:0.00pt;" coordorigin="0,0" coordsize="8001,8890">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left:0;top:0;width:7994;height:8896;" stroked="false">
                  <v:path textboxrect="0,0,0,0"/>
                  <v:imagedata r:id="rId13" o:title=""/>
                </v:shape>
              </v:group>
            </w:pict>
          </mc:Fallback>
        </mc:AlternateContent>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33"/>
          <w:szCs w:val="33"/>
        </w:rPr>
        <w:t xml:space="preserve">ПРАВИТЕЛЬСТВО ЗАБАЙКАЛЬСКОГО КРАЯ</w:t>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Cs/>
          <w:spacing w:val="-14"/>
        </w:rPr>
      </w:pPr>
      <w:r>
        <w:rPr>
          <w:bCs/>
          <w:spacing w:val="-14"/>
          <w:sz w:val="35"/>
          <w:szCs w:val="35"/>
        </w:rPr>
        <w:t xml:space="preserve">ПОСТАНОВЛЕНИЕ</w:t>
      </w:r>
      <w:r>
        <w:rPr>
          <w:bCs/>
          <w:spacing w:val="-14"/>
        </w:rPr>
      </w:r>
      <w:r>
        <w:rPr>
          <w:bCs/>
          <w:spacing w:val="-14"/>
        </w:rPr>
      </w:r>
    </w:p>
    <w:p>
      <w:pPr>
        <w:jc w:val="center"/>
        <w:shd w:val="clear" w:color="auto" w:fill="ffffff"/>
        <w:rPr>
          <w:spacing w:val="-14"/>
          <w:sz w:val="6"/>
          <w:szCs w:val="6"/>
        </w:rPr>
      </w:pPr>
      <w:r>
        <w:rPr>
          <w:spacing w:val="-14"/>
          <w:sz w:val="6"/>
          <w:szCs w:val="6"/>
        </w:rPr>
      </w:r>
      <w:r>
        <w:rPr>
          <w:spacing w:val="-14"/>
          <w:sz w:val="6"/>
          <w:szCs w:val="6"/>
        </w:rPr>
      </w:r>
      <w:r>
        <w:rPr>
          <w:spacing w:val="-14"/>
          <w:sz w:val="6"/>
          <w:szCs w:val="6"/>
        </w:rPr>
      </w:r>
    </w:p>
    <w:p>
      <w:pPr>
        <w:jc w:val="center"/>
        <w:shd w:val="clear" w:color="auto" w:fill="ffffff"/>
        <w:rPr>
          <w:spacing w:val="-14"/>
          <w:sz w:val="6"/>
          <w:szCs w:val="6"/>
        </w:rPr>
      </w:pPr>
      <w:r>
        <w:rPr>
          <w:bCs/>
          <w:spacing w:val="-6"/>
          <w:sz w:val="35"/>
          <w:szCs w:val="35"/>
        </w:rPr>
        <w:t xml:space="preserve">г. Чита</w:t>
      </w:r>
      <w:bookmarkEnd w:id="0"/>
      <w:r>
        <w:rPr>
          <w:spacing w:val="-14"/>
          <w:sz w:val="6"/>
          <w:szCs w:val="6"/>
        </w:rPr>
      </w:r>
      <w:r>
        <w:rPr>
          <w:spacing w:val="-14"/>
          <w:sz w:val="6"/>
          <w:szCs w:val="6"/>
        </w:rPr>
      </w:r>
    </w:p>
    <w:p>
      <w:pPr>
        <w:jc w:val="center"/>
        <w:rPr>
          <w:b/>
          <w:bCs/>
          <w:color w:val="auto"/>
        </w:rPr>
      </w:pPr>
      <w:r>
        <w:rPr>
          <w:b/>
          <w:bCs/>
          <w:color w:val="auto"/>
        </w:rPr>
      </w:r>
      <w:r>
        <w:rPr>
          <w:b/>
          <w:bCs/>
          <w:color w:val="auto"/>
        </w:rPr>
      </w:r>
      <w:r>
        <w:rPr>
          <w:b/>
          <w:bCs/>
          <w:color w:val="auto"/>
        </w:rPr>
      </w:r>
    </w:p>
    <w:p>
      <w:pPr>
        <w:jc w:val="center"/>
        <w:rPr>
          <w:b/>
          <w:bCs/>
          <w:color w:val="auto"/>
        </w:rPr>
      </w:pPr>
      <w:r>
        <w:rPr>
          <w:b/>
          <w:bCs/>
          <w:color w:val="auto"/>
        </w:rPr>
      </w:r>
      <w:r>
        <w:rPr>
          <w:b/>
          <w:bCs/>
          <w:color w:val="auto"/>
        </w:rPr>
      </w:r>
      <w:r>
        <w:rPr>
          <w:b/>
          <w:bCs/>
          <w:color w:val="auto"/>
        </w:rPr>
      </w:r>
    </w:p>
    <w:p>
      <w:pPr>
        <w:rPr>
          <w:b/>
          <w:bCs/>
          <w:color w:val="auto"/>
          <w:sz w:val="14"/>
          <w:szCs w:val="14"/>
        </w:rPr>
      </w:pPr>
      <w:r>
        <w:rPr>
          <w:b/>
          <w:bCs/>
          <w:color w:val="auto"/>
          <w:sz w:val="14"/>
          <w:szCs w:val="14"/>
        </w:rPr>
      </w:r>
      <w:r>
        <w:rPr>
          <w:b/>
          <w:bCs/>
          <w:color w:val="auto"/>
          <w:sz w:val="14"/>
          <w:szCs w:val="14"/>
        </w:rPr>
      </w:r>
      <w:r>
        <w:rPr>
          <w:b/>
          <w:bCs/>
          <w:color w:val="auto"/>
          <w:sz w:val="14"/>
          <w:szCs w:val="14"/>
        </w:rPr>
      </w:r>
    </w:p>
    <w:p>
      <w:pPr>
        <w:jc w:val="center"/>
        <w:rPr>
          <w:b/>
          <w:bCs/>
          <w:color w:val="auto"/>
        </w:rPr>
      </w:pPr>
      <w:r>
        <w:rPr>
          <w:b/>
          <w:bCs/>
          <w:color w:val="auto"/>
        </w:rPr>
        <w:t xml:space="preserve">О внесении изменений в региональную программу</w:t>
      </w:r>
      <w:r>
        <w:rPr>
          <w:b/>
          <w:bCs/>
        </w:rPr>
        <w:t xml:space="preserve"> Забайкальского края по повышению рождаемости </w:t>
      </w:r>
      <w:r>
        <w:rPr>
          <w:b/>
          <w:bCs/>
          <w:color w:val="auto"/>
        </w:rPr>
      </w:r>
      <w:r>
        <w:rPr>
          <w:b/>
          <w:bCs/>
          <w:color w:val="auto"/>
        </w:rPr>
      </w:r>
    </w:p>
    <w:p>
      <w:pPr>
        <w:jc w:val="both"/>
        <w:rPr>
          <w:b/>
          <w:bCs/>
          <w:color w:val="auto"/>
        </w:rPr>
      </w:pPr>
      <w:r>
        <w:rPr>
          <w:b/>
          <w:bCs/>
          <w:color w:val="auto"/>
        </w:rPr>
      </w:r>
      <w:r>
        <w:rPr>
          <w:b/>
          <w:bCs/>
          <w:color w:val="auto"/>
        </w:rPr>
      </w:r>
      <w:r>
        <w:rPr>
          <w:b/>
          <w:bCs/>
          <w:color w:val="auto"/>
        </w:rPr>
      </w:r>
    </w:p>
    <w:p>
      <w:pPr>
        <w:ind w:left="0" w:right="0" w:firstLine="709"/>
        <w:jc w:val="both"/>
        <w:rPr>
          <w:color w:val="auto"/>
          <w:spacing w:val="40"/>
        </w:rPr>
      </w:pPr>
      <w:r>
        <w:rPr>
          <w:color w:val="auto"/>
        </w:rPr>
        <w:t xml:space="preserve">Правительство Забайкальского края </w:t>
      </w:r>
      <w:r>
        <w:rPr>
          <w:b/>
          <w:bCs/>
          <w:color w:val="auto"/>
          <w:spacing w:val="40"/>
        </w:rPr>
        <w:t xml:space="preserve">постановляет</w:t>
      </w:r>
      <w:r>
        <w:rPr>
          <w:color w:val="auto"/>
          <w:spacing w:val="40"/>
        </w:rPr>
        <w:t xml:space="preserve">:</w:t>
      </w:r>
      <w:r>
        <w:rPr>
          <w:color w:val="auto"/>
          <w:spacing w:val="40"/>
        </w:rPr>
      </w:r>
      <w:r>
        <w:rPr>
          <w:color w:val="auto"/>
          <w:spacing w:val="40"/>
        </w:rPr>
      </w:r>
    </w:p>
    <w:p>
      <w:pPr>
        <w:ind w:firstLine="708"/>
        <w:jc w:val="both"/>
        <w:rPr>
          <w:color w:val="auto"/>
          <w:sz w:val="20"/>
          <w:szCs w:val="20"/>
        </w:rPr>
      </w:pPr>
      <w:r>
        <w:rPr>
          <w:color w:val="auto"/>
          <w:sz w:val="20"/>
          <w:szCs w:val="20"/>
        </w:rPr>
      </w:r>
      <w:r>
        <w:rPr>
          <w:color w:val="auto"/>
          <w:sz w:val="20"/>
          <w:szCs w:val="20"/>
        </w:rPr>
      </w:r>
      <w:r>
        <w:rPr>
          <w:color w:val="auto"/>
          <w:sz w:val="20"/>
          <w:szCs w:val="20"/>
        </w:rPr>
      </w:r>
    </w:p>
    <w:p>
      <w:pPr>
        <w:pStyle w:val="952"/>
        <w:ind w:left="0" w:right="0" w:firstLine="709"/>
        <w:jc w:val="both"/>
        <w:tabs>
          <w:tab w:val="left" w:pos="1276" w:leader="none"/>
        </w:tabs>
        <w:rPr>
          <w:rFonts w:ascii="Times New Roman" w:hAnsi="Times New Roman" w:cs="Times New Roman"/>
          <w:b w:val="0"/>
          <w:bCs w:val="0"/>
          <w:sz w:val="28"/>
          <w:szCs w:val="28"/>
        </w:rPr>
      </w:pPr>
      <w:r>
        <w:rPr>
          <w:rFonts w:ascii="Times New Roman" w:hAnsi="Times New Roman" w:eastAsia="Times New Roman" w:cs="Times New Roman"/>
          <w:b w:val="0"/>
          <w:bCs w:val="0"/>
          <w:sz w:val="28"/>
          <w:szCs w:val="28"/>
          <w:highlight w:val="none"/>
        </w:rPr>
        <w:t xml:space="preserve">Внести изменения в</w:t>
      </w:r>
      <w:r>
        <w:rPr>
          <w:rFonts w:ascii="Times New Roman" w:hAnsi="Times New Roman" w:eastAsia="Times New Roman" w:cs="Times New Roman"/>
          <w:b w:val="0"/>
          <w:bCs w:val="0"/>
          <w:color w:val="auto"/>
          <w:sz w:val="28"/>
          <w:szCs w:val="28"/>
        </w:rPr>
        <w:t xml:space="preserve"> региональную программу</w:t>
      </w:r>
      <w:r>
        <w:rPr>
          <w:rFonts w:ascii="Times New Roman" w:hAnsi="Times New Roman" w:eastAsia="Times New Roman" w:cs="Times New Roman"/>
          <w:b w:val="0"/>
          <w:bCs w:val="0"/>
          <w:sz w:val="28"/>
          <w:szCs w:val="28"/>
        </w:rPr>
        <w:t xml:space="preserve"> Забайкальского края по повышению рождаемости</w:t>
      </w:r>
      <w:r>
        <w:rPr>
          <w:rFonts w:ascii="Times New Roman" w:hAnsi="Times New Roman" w:eastAsia="Times New Roman" w:cs="Times New Roman"/>
          <w:b w:val="0"/>
          <w:bCs w:val="0"/>
          <w:sz w:val="28"/>
          <w:szCs w:val="28"/>
          <w:lang w:val="en-US"/>
        </w:rPr>
        <w:t xml:space="preserve">, </w:t>
      </w:r>
      <w:r>
        <w:rPr>
          <w:rFonts w:ascii="Times New Roman" w:hAnsi="Times New Roman" w:eastAsia="Times New Roman" w:cs="Times New Roman"/>
          <w:b w:val="0"/>
          <w:bCs w:val="0"/>
          <w:sz w:val="28"/>
          <w:szCs w:val="28"/>
          <w:lang w:val="ru-RU"/>
        </w:rPr>
        <w:t xml:space="preserve">утвержденную</w:t>
      </w:r>
      <w:r>
        <w:rPr>
          <w:rFonts w:ascii="Times New Roman" w:hAnsi="Times New Roman" w:eastAsia="Times New Roman" w:cs="Times New Roman"/>
          <w:b w:val="0"/>
          <w:bCs w:val="0"/>
          <w:sz w:val="28"/>
          <w:szCs w:val="28"/>
        </w:rPr>
        <w:t xml:space="preserve"> </w:t>
      </w:r>
      <w:r>
        <w:rPr>
          <w:rFonts w:ascii="Times New Roman" w:hAnsi="Times New Roman" w:eastAsia="Times New Roman" w:cs="Times New Roman"/>
          <w:b w:val="0"/>
          <w:bCs w:val="0"/>
          <w:sz w:val="28"/>
          <w:szCs w:val="28"/>
        </w:rPr>
        <w:t xml:space="preserve">Постановлением Правительства Забайкальского края </w:t>
      </w:r>
      <w:r>
        <w:rPr>
          <w:rFonts w:ascii="Times New Roman" w:hAnsi="Times New Roman" w:eastAsia="Times New Roman" w:cs="Times New Roman"/>
          <w:b w:val="0"/>
          <w:bCs w:val="0"/>
          <w:sz w:val="28"/>
          <w:szCs w:val="28"/>
        </w:rPr>
        <w:t xml:space="preserve">от 28 июня 2023 года № 321</w:t>
      </w:r>
      <w:r>
        <w:rPr>
          <w:rFonts w:ascii="Times New Roman" w:hAnsi="Times New Roman" w:eastAsia="Times New Roman" w:cs="Times New Roman"/>
          <w:b w:val="0"/>
          <w:bCs w:val="0"/>
          <w:sz w:val="28"/>
          <w:szCs w:val="28"/>
          <w:lang w:val="en-US"/>
        </w:rPr>
        <w:t xml:space="preserve">,</w:t>
      </w:r>
      <w:r>
        <w:rPr>
          <w:rFonts w:ascii="Times New Roman" w:hAnsi="Times New Roman" w:eastAsia="Times New Roman" w:cs="Times New Roman"/>
          <w:b w:val="0"/>
          <w:bCs w:val="0"/>
          <w:sz w:val="28"/>
          <w:szCs w:val="28"/>
          <w:lang w:val="en-US"/>
        </w:rPr>
        <w:t xml:space="preserve"> </w:t>
      </w:r>
      <w:r>
        <w:rPr>
          <w:rFonts w:ascii="Times New Roman" w:hAnsi="Times New Roman" w:eastAsia="Times New Roman" w:cs="Times New Roman"/>
          <w:b w:val="0"/>
          <w:bCs w:val="0"/>
          <w:sz w:val="28"/>
          <w:szCs w:val="28"/>
        </w:rPr>
        <w:t xml:space="preserve">изложи</w:t>
      </w:r>
      <w:r>
        <w:rPr>
          <w:rFonts w:ascii="Times New Roman" w:hAnsi="Times New Roman" w:eastAsia="Times New Roman" w:cs="Times New Roman"/>
          <w:b w:val="0"/>
          <w:bCs w:val="0"/>
          <w:sz w:val="28"/>
          <w:szCs w:val="28"/>
        </w:rPr>
        <w:t xml:space="preserve">в ее в </w:t>
      </w:r>
      <w:r>
        <w:rPr>
          <w:rFonts w:ascii="Times New Roman" w:hAnsi="Times New Roman" w:eastAsia="Times New Roman" w:cs="Times New Roman"/>
          <w:b w:val="0"/>
          <w:bCs w:val="0"/>
          <w:sz w:val="28"/>
          <w:szCs w:val="28"/>
        </w:rPr>
        <w:t xml:space="preserve">прилагаемой редакции.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952"/>
        <w:ind w:left="0" w:right="0" w:firstLine="0"/>
        <w:jc w:val="both"/>
        <w:tabs>
          <w:tab w:val="left" w:pos="127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rPr>
          <w:color w:val="auto"/>
        </w:rPr>
      </w:pPr>
      <w:r>
        <w:rPr>
          <w:rStyle w:val="1068"/>
        </w:rPr>
      </w:r>
      <w:r>
        <w:rPr>
          <w:color w:val="auto"/>
        </w:rPr>
      </w:r>
      <w:r>
        <w:rPr>
          <w:color w:val="auto"/>
        </w:rPr>
      </w:r>
    </w:p>
    <w:p>
      <w:r>
        <w:t xml:space="preserve">Пер</w:t>
      </w:r>
      <w:r>
        <w:t xml:space="preserve">вый заместитель</w:t>
      </w:r>
      <w:r/>
    </w:p>
    <w:p>
      <w:r>
        <w:t xml:space="preserve">председателя Правительства</w:t>
      </w:r>
      <w:r/>
    </w:p>
    <w:p>
      <w:r>
        <w:t xml:space="preserve">Забайкальского края                                                                               А.И.Кефер</w:t>
      </w:r>
      <w:r/>
    </w:p>
    <w:p>
      <w:r>
        <w:t xml:space="preserve">                                                                               </w:t>
      </w:r>
      <w:r/>
    </w:p>
    <w:p>
      <w:pPr>
        <w:rPr>
          <w:color w:val="auto"/>
        </w:rPr>
      </w:pPr>
      <w:r>
        <w:rPr>
          <w:color w:val="auto"/>
        </w:rPr>
      </w:r>
      <w:r>
        <w:rPr>
          <w:color w:val="auto"/>
        </w:rPr>
      </w:r>
      <w:r>
        <w:rPr>
          <w:color w:val="auto"/>
        </w:rPr>
      </w:r>
    </w:p>
    <w:p>
      <w:pPr>
        <w:rPr>
          <w:color w:val="auto"/>
        </w:rPr>
      </w:pPr>
      <w:r>
        <w:rPr>
          <w:color w:val="auto"/>
        </w:rPr>
      </w:r>
      <w:r>
        <w:rPr>
          <w:color w:val="auto"/>
        </w:rPr>
      </w:r>
      <w:r>
        <w:rPr>
          <w:color w:val="auto"/>
        </w:rPr>
      </w:r>
    </w:p>
    <w:p>
      <w:pPr>
        <w:rPr>
          <w:color w:val="auto"/>
        </w:rPr>
      </w:pPr>
      <w:r>
        <w:rPr>
          <w:color w:val="auto"/>
        </w:rPr>
      </w:r>
      <w:r>
        <w:rPr>
          <w:color w:val="auto"/>
        </w:rPr>
      </w:r>
      <w:r>
        <w:rPr>
          <w:color w:val="auto"/>
        </w:rPr>
      </w:r>
    </w:p>
    <w:p>
      <w:pPr>
        <w:rPr>
          <w:color w:val="auto"/>
        </w:rPr>
      </w:pPr>
      <w:r>
        <w:rPr>
          <w:color w:val="auto"/>
        </w:rPr>
      </w:r>
      <w:r>
        <w:rPr>
          <w:color w:val="auto"/>
        </w:rPr>
      </w:r>
      <w:r>
        <w:rPr>
          <w:color w:val="auto"/>
        </w:rPr>
      </w:r>
    </w:p>
    <w:p>
      <w:pPr>
        <w:rPr>
          <w:color w:val="auto"/>
        </w:rPr>
      </w:pPr>
      <w:r>
        <w:rPr>
          <w:color w:val="auto"/>
        </w:rPr>
      </w:r>
      <w:r>
        <w:rPr>
          <w:color w:val="auto"/>
        </w:rPr>
      </w:r>
      <w:r>
        <w:rPr>
          <w:color w:val="auto"/>
        </w:rPr>
      </w:r>
    </w:p>
    <w:p>
      <w:pPr>
        <w:rPr>
          <w:color w:val="auto"/>
        </w:rPr>
      </w:pPr>
      <w:r>
        <w:rPr>
          <w:color w:val="auto"/>
        </w:rPr>
      </w:r>
      <w:r>
        <w:rPr>
          <w:color w:val="auto"/>
        </w:rPr>
      </w:r>
      <w:r>
        <w:rPr>
          <w:color w:val="auto"/>
        </w:rPr>
      </w:r>
    </w:p>
    <w:p>
      <w:pPr>
        <w:rPr>
          <w:color w:val="auto"/>
        </w:rPr>
      </w:pPr>
      <w:r>
        <w:rPr>
          <w:color w:val="auto"/>
        </w:rPr>
      </w:r>
      <w:r>
        <w:rPr>
          <w:color w:val="auto"/>
        </w:rPr>
      </w:r>
      <w:r>
        <w:rPr>
          <w:color w:val="auto"/>
        </w:rPr>
      </w:r>
    </w:p>
    <w:p>
      <w:pPr>
        <w:rPr>
          <w:color w:val="auto"/>
        </w:rPr>
      </w:pPr>
      <w:r>
        <w:rPr>
          <w:color w:val="auto"/>
        </w:rPr>
      </w:r>
      <w:r>
        <w:rPr>
          <w:color w:val="auto"/>
        </w:rPr>
      </w:r>
      <w:r>
        <w:rPr>
          <w:color w:val="auto"/>
        </w:rPr>
      </w:r>
    </w:p>
    <w:p>
      <w:pPr>
        <w:rPr>
          <w:color w:val="auto"/>
        </w:rPr>
      </w:pPr>
      <w:r>
        <w:rPr>
          <w:color w:val="auto"/>
        </w:rPr>
      </w:r>
      <w:r>
        <w:rPr>
          <w:color w:val="auto"/>
        </w:rPr>
      </w:r>
      <w:r>
        <w:rPr>
          <w:color w:val="auto"/>
        </w:rPr>
      </w:r>
    </w:p>
    <w:p>
      <w:pPr>
        <w:rPr>
          <w:color w:val="auto"/>
        </w:rPr>
      </w:pPr>
      <w:r>
        <w:rPr>
          <w:color w:val="auto"/>
        </w:rPr>
      </w:r>
      <w:r>
        <w:rPr>
          <w:color w:val="auto"/>
        </w:rPr>
      </w:r>
      <w:r>
        <w:rPr>
          <w:color w:val="auto"/>
        </w:rPr>
      </w:r>
    </w:p>
    <w:p>
      <w:pPr>
        <w:rPr>
          <w:color w:val="auto"/>
        </w:rPr>
      </w:pPr>
      <w:r>
        <w:rPr>
          <w:color w:val="auto"/>
        </w:rPr>
      </w:r>
      <w:r>
        <w:rPr>
          <w:color w:val="auto"/>
        </w:rPr>
      </w:r>
      <w:r>
        <w:rPr>
          <w:color w:val="auto"/>
        </w:rPr>
      </w:r>
    </w:p>
    <w:p>
      <w:pPr>
        <w:rPr>
          <w:color w:val="auto"/>
        </w:rPr>
      </w:pPr>
      <w:r>
        <w:rPr>
          <w:color w:val="auto"/>
        </w:rPr>
      </w:r>
      <w:r>
        <w:rPr>
          <w:color w:val="auto"/>
        </w:rPr>
      </w:r>
      <w:r>
        <w:rPr>
          <w:color w:val="auto"/>
        </w:rPr>
      </w:r>
    </w:p>
    <w:p>
      <w:pPr>
        <w:rPr>
          <w:color w:val="auto"/>
        </w:rPr>
      </w:pPr>
      <w:r>
        <w:rPr>
          <w:color w:val="auto"/>
        </w:rPr>
      </w:r>
      <w:r>
        <w:rPr>
          <w:color w:val="auto"/>
        </w:rPr>
      </w:r>
      <w:r>
        <w:rPr>
          <w:color w:val="auto"/>
        </w:rPr>
      </w:r>
    </w:p>
    <w:p>
      <w:pPr>
        <w:rPr>
          <w:color w:val="auto"/>
        </w:rPr>
      </w:pPr>
      <w:r>
        <w:rPr>
          <w:color w:val="auto"/>
        </w:rPr>
      </w:r>
      <w:r>
        <w:rPr>
          <w:color w:val="auto"/>
        </w:rPr>
      </w:r>
      <w:r>
        <w:rPr>
          <w:color w:val="auto"/>
        </w:rPr>
      </w:r>
    </w:p>
    <w:p>
      <w:pPr>
        <w:rPr>
          <w:color w:val="auto"/>
        </w:rPr>
      </w:pPr>
      <w:r>
        <w:rPr>
          <w:color w:val="auto"/>
        </w:rPr>
      </w:r>
      <w:r>
        <w:rPr>
          <w:color w:val="auto"/>
        </w:rPr>
      </w:r>
      <w:r>
        <w:rPr>
          <w:color w:val="auto"/>
        </w:rPr>
      </w:r>
    </w:p>
    <w:p>
      <w:pPr>
        <w:rPr>
          <w:color w:val="auto"/>
        </w:rPr>
      </w:pPr>
      <w:r>
        <w:rPr>
          <w:color w:val="auto"/>
        </w:rPr>
      </w:r>
      <w:r>
        <w:rPr>
          <w:color w:val="auto"/>
        </w:rPr>
      </w:r>
      <w:r>
        <w:rPr>
          <w:color w:val="auto"/>
        </w:rPr>
      </w:r>
    </w:p>
    <w:p>
      <w:pPr>
        <w:rPr>
          <w:color w:val="auto"/>
        </w:rPr>
      </w:pPr>
      <w:r>
        <w:rPr>
          <w:color w:val="auto"/>
        </w:rPr>
      </w:r>
      <w:r>
        <w:rPr>
          <w:color w:val="auto"/>
        </w:rPr>
      </w:r>
      <w:r>
        <w:rPr>
          <w:color w:val="auto"/>
        </w:rPr>
      </w:r>
    </w:p>
    <w:p>
      <w:pPr>
        <w:rPr>
          <w:color w:val="auto"/>
        </w:rPr>
      </w:pPr>
      <w:r>
        <w:rPr>
          <w:color w:val="auto"/>
        </w:rPr>
      </w:r>
      <w:r>
        <w:rPr>
          <w:color w:val="auto"/>
        </w:rPr>
      </w:r>
      <w:r>
        <w:rPr>
          <w:color w:val="auto"/>
        </w:rPr>
      </w:r>
    </w:p>
    <w:p>
      <w:pPr>
        <w:ind w:left="4536"/>
        <w:jc w:val="center"/>
        <w:spacing w:line="240" w:lineRule="auto"/>
        <w:widowControl w:val="off"/>
        <w:rPr>
          <w:rStyle w:val="1068"/>
          <w:highlight w:val="none"/>
        </w:rPr>
      </w:pPr>
      <w:r>
        <w:rPr>
          <w:highlight w:val="none"/>
        </w:rPr>
        <w:t xml:space="preserve">«</w:t>
      </w:r>
      <w:r>
        <w:rPr>
          <w:color w:val="auto"/>
          <w:highlight w:val="none"/>
        </w:rPr>
        <w:t xml:space="preserve">УТВЕРЖДЕНЫ</w:t>
      </w:r>
      <w:r>
        <w:rPr>
          <w:rStyle w:val="1068"/>
          <w:highlight w:val="none"/>
        </w:rPr>
      </w:r>
      <w:r>
        <w:rPr>
          <w:rStyle w:val="1068"/>
          <w:highlight w:val="none"/>
        </w:rPr>
      </w:r>
    </w:p>
    <w:p>
      <w:pPr>
        <w:ind w:left="4536"/>
        <w:jc w:val="center"/>
        <w:spacing w:line="240" w:lineRule="auto"/>
        <w:widowControl w:val="off"/>
        <w:rPr>
          <w:rStyle w:val="1068"/>
          <w:sz w:val="22"/>
          <w:szCs w:val="22"/>
          <w:highlight w:val="none"/>
        </w:rPr>
      </w:pPr>
      <w:r>
        <w:rPr>
          <w:rStyle w:val="1068"/>
          <w:sz w:val="22"/>
          <w:szCs w:val="22"/>
          <w:highlight w:val="none"/>
        </w:rPr>
        <w:t xml:space="preserve">(в редакции)</w:t>
      </w:r>
      <w:r>
        <w:rPr>
          <w:rStyle w:val="1068"/>
          <w:sz w:val="22"/>
          <w:szCs w:val="22"/>
          <w:highlight w:val="none"/>
        </w:rPr>
      </w:r>
      <w:r>
        <w:rPr>
          <w:rStyle w:val="1068"/>
          <w:sz w:val="22"/>
          <w:szCs w:val="22"/>
          <w:highlight w:val="none"/>
        </w:rPr>
      </w:r>
    </w:p>
    <w:p>
      <w:pPr>
        <w:ind w:left="4536" w:right="-143"/>
        <w:jc w:val="center"/>
        <w:widowControl w:val="off"/>
        <w:rPr>
          <w:color w:val="auto"/>
          <w:highlight w:val="none"/>
        </w:rPr>
      </w:pPr>
      <w:r>
        <w:rPr>
          <w:color w:val="auto"/>
          <w:highlight w:val="none"/>
        </w:rPr>
      </w:r>
      <w:r>
        <w:rPr>
          <w:color w:val="auto"/>
          <w:highlight w:val="none"/>
        </w:rPr>
      </w:r>
      <w:r>
        <w:rPr>
          <w:color w:val="auto"/>
          <w:highlight w:val="none"/>
        </w:rPr>
      </w:r>
    </w:p>
    <w:p>
      <w:pPr>
        <w:ind w:left="4536" w:right="-143"/>
        <w:jc w:val="center"/>
        <w:widowControl w:val="off"/>
        <w:rPr>
          <w:color w:val="auto"/>
          <w:highlight w:val="none"/>
        </w:rPr>
      </w:pPr>
      <w:r>
        <w:rPr>
          <w:color w:val="auto"/>
          <w:highlight w:val="none"/>
        </w:rPr>
        <w:t xml:space="preserve">постанов</w:t>
      </w:r>
      <w:r>
        <w:rPr>
          <w:color w:val="auto"/>
          <w:highlight w:val="none"/>
        </w:rPr>
        <w:t xml:space="preserve">ление Правительства</w:t>
      </w:r>
      <w:r>
        <w:rPr>
          <w:color w:val="auto"/>
          <w:highlight w:val="none"/>
        </w:rPr>
      </w:r>
      <w:r>
        <w:rPr>
          <w:color w:val="auto"/>
          <w:highlight w:val="none"/>
        </w:rPr>
      </w:r>
    </w:p>
    <w:p>
      <w:pPr>
        <w:ind w:left="4536" w:right="-143"/>
        <w:jc w:val="center"/>
        <w:widowControl w:val="off"/>
        <w:rPr>
          <w:color w:val="auto"/>
          <w:highlight w:val="none"/>
        </w:rPr>
      </w:pPr>
      <w:r>
        <w:rPr>
          <w:color w:val="auto"/>
          <w:highlight w:val="none"/>
        </w:rPr>
        <w:t xml:space="preserve">Забайкальского </w:t>
      </w:r>
      <w:r>
        <w:rPr>
          <w:color w:val="auto"/>
          <w:highlight w:val="none"/>
        </w:rPr>
        <w:t xml:space="preserve">края</w:t>
      </w:r>
      <w:r>
        <w:rPr>
          <w:color w:val="auto"/>
          <w:highlight w:val="none"/>
        </w:rPr>
      </w:r>
      <w:r>
        <w:rPr>
          <w:color w:val="auto"/>
          <w:highlight w:val="none"/>
        </w:rPr>
      </w:r>
    </w:p>
    <w:p>
      <w:pPr>
        <w:contextualSpacing/>
        <w:ind w:left="4560"/>
        <w:jc w:val="center"/>
        <w:tabs>
          <w:tab w:val="left" w:pos="6096" w:leader="none"/>
        </w:tabs>
        <w:rPr>
          <w:color w:val="auto"/>
          <w:highlight w:val="none"/>
        </w:rPr>
      </w:pPr>
      <w:r>
        <w:rPr>
          <w:color w:val="auto"/>
          <w:highlight w:val="none"/>
        </w:rPr>
      </w:r>
      <w:r>
        <w:rPr>
          <w:color w:val="auto"/>
          <w:highlight w:val="none"/>
        </w:rPr>
      </w:r>
      <w:r>
        <w:rPr>
          <w:color w:val="auto"/>
          <w:highlight w:val="none"/>
        </w:rPr>
      </w:r>
    </w:p>
    <w:p>
      <w:pPr>
        <w:jc w:val="center"/>
        <w:rPr>
          <w:b/>
          <w:bCs/>
          <w:color w:val="auto"/>
        </w:rPr>
      </w:pPr>
      <w:r>
        <w:rPr>
          <w:b/>
          <w:bCs/>
          <w:color w:val="auto"/>
        </w:rPr>
      </w:r>
      <w:r>
        <w:rPr>
          <w:b/>
          <w:bCs/>
          <w:color w:val="auto"/>
        </w:rPr>
      </w:r>
      <w:r>
        <w:rPr>
          <w:b/>
          <w:bCs/>
          <w:color w:val="auto"/>
        </w:rPr>
      </w:r>
    </w:p>
    <w:p>
      <w:pPr>
        <w:jc w:val="center"/>
        <w:rPr>
          <w:b/>
          <w:bCs/>
          <w:color w:val="auto"/>
        </w:rPr>
      </w:pPr>
      <w:r>
        <w:rPr>
          <w:b/>
          <w:bCs/>
          <w:color w:val="auto"/>
        </w:rPr>
        <w:t xml:space="preserve">РЕГИОНАЛЬНАЯ ПРОГРАММА</w:t>
      </w:r>
      <w:r>
        <w:rPr>
          <w:b/>
          <w:bCs/>
          <w:color w:val="auto"/>
        </w:rPr>
      </w:r>
      <w:r>
        <w:rPr>
          <w:b/>
          <w:bCs/>
          <w:color w:val="auto"/>
        </w:rPr>
      </w:r>
    </w:p>
    <w:p>
      <w:pPr>
        <w:jc w:val="center"/>
        <w:rPr>
          <w:b/>
          <w:color w:val="auto"/>
        </w:rPr>
      </w:pPr>
      <w:r>
        <w:rPr>
          <w:b/>
          <w:bCs/>
          <w:color w:val="auto"/>
        </w:rPr>
        <w:t xml:space="preserve">Забайкальского края п</w:t>
      </w:r>
      <w:r>
        <w:rPr>
          <w:b/>
          <w:color w:val="auto"/>
        </w:rPr>
        <w:t xml:space="preserve">о повышению рождаемости</w:t>
      </w:r>
      <w:r>
        <w:rPr>
          <w:b/>
          <w:color w:val="auto"/>
        </w:rPr>
      </w:r>
      <w:r>
        <w:rPr>
          <w:b/>
          <w:color w:val="auto"/>
        </w:rPr>
      </w:r>
    </w:p>
    <w:p>
      <w:pPr>
        <w:rPr>
          <w:b/>
          <w:bCs/>
          <w:color w:val="auto"/>
        </w:rPr>
      </w:pPr>
      <w:r>
        <w:rPr>
          <w:b/>
          <w:bCs/>
          <w:color w:val="auto"/>
        </w:rPr>
      </w:r>
      <w:r>
        <w:rPr>
          <w:b/>
          <w:bCs/>
          <w:color w:val="auto"/>
        </w:rPr>
      </w:r>
      <w:r>
        <w:rPr>
          <w:b/>
          <w:bCs/>
          <w:color w:val="auto"/>
        </w:rPr>
      </w:r>
    </w:p>
    <w:p>
      <w:pPr>
        <w:jc w:val="center"/>
        <w:rPr>
          <w:b/>
          <w:bCs/>
          <w:color w:val="auto"/>
        </w:rPr>
      </w:pPr>
      <w:r>
        <w:rPr>
          <w:b/>
          <w:bCs/>
          <w:color w:val="auto"/>
          <w:lang w:val="en-US"/>
        </w:rPr>
        <w:t xml:space="preserve">I</w:t>
      </w:r>
      <w:r>
        <w:rPr>
          <w:b/>
          <w:bCs/>
          <w:color w:val="auto"/>
        </w:rPr>
        <w:t xml:space="preserve">. Паспорт региональной программы </w:t>
      </w:r>
      <w:r>
        <w:rPr>
          <w:b/>
          <w:bCs/>
          <w:color w:val="auto"/>
        </w:rPr>
      </w:r>
      <w:r>
        <w:rPr>
          <w:b/>
          <w:bCs/>
          <w:color w:val="auto"/>
        </w:rPr>
      </w:r>
    </w:p>
    <w:p>
      <w:pPr>
        <w:jc w:val="center"/>
        <w:rPr>
          <w:b/>
          <w:bCs/>
          <w:color w:val="auto"/>
        </w:rPr>
      </w:pPr>
      <w:r>
        <w:rPr>
          <w:b/>
          <w:bCs/>
          <w:color w:val="auto"/>
        </w:rPr>
        <w:t xml:space="preserve">Забайкальского края п</w:t>
      </w:r>
      <w:r>
        <w:rPr>
          <w:b/>
          <w:color w:val="auto"/>
        </w:rPr>
        <w:t xml:space="preserve">о повышению рождаемости</w:t>
      </w:r>
      <w:r>
        <w:rPr>
          <w:b/>
          <w:bCs/>
          <w:color w:val="auto"/>
        </w:rPr>
      </w:r>
      <w:r>
        <w:rPr>
          <w:b/>
          <w:bCs/>
          <w:color w:val="auto"/>
        </w:rPr>
      </w:r>
    </w:p>
    <w:p>
      <w:pPr>
        <w:jc w:val="center"/>
        <w:widowControl w:val="off"/>
        <w:rPr>
          <w:b/>
          <w:bCs/>
          <w:color w:val="auto"/>
        </w:rPr>
      </w:pPr>
      <w:r>
        <w:rPr>
          <w:b/>
          <w:bCs/>
          <w:color w:val="auto"/>
        </w:rPr>
      </w:r>
      <w:r>
        <w:rPr>
          <w:b/>
          <w:bCs/>
          <w:color w:val="auto"/>
        </w:rPr>
      </w:r>
      <w:r>
        <w:rPr>
          <w:b/>
          <w:bCs/>
          <w:color w:val="auto"/>
        </w:rPr>
      </w:r>
    </w:p>
    <w:tbl>
      <w:tblPr>
        <w:tblW w:w="0" w:type="auto"/>
        <w:jc w:val="right"/>
        <w:tblLook w:val="01E0" w:firstRow="1" w:lastRow="1" w:firstColumn="1" w:lastColumn="1" w:noHBand="0" w:noVBand="0"/>
      </w:tblPr>
      <w:tblGrid>
        <w:gridCol w:w="3130"/>
        <w:gridCol w:w="6440"/>
      </w:tblGrid>
      <w:tr>
        <w:tblPrEx/>
        <w:trPr>
          <w:jc w:val="right"/>
          <w:trHeight w:val="941"/>
        </w:trPr>
        <w:tc>
          <w:tcPr>
            <w:tcW w:w="0" w:type="auto"/>
            <w:textDirection w:val="lrTb"/>
            <w:noWrap w:val="false"/>
          </w:tcPr>
          <w:p>
            <w:pPr>
              <w:jc w:val="both"/>
              <w:rPr>
                <w:color w:val="auto"/>
              </w:rPr>
            </w:pPr>
            <w:r>
              <w:rPr>
                <w:color w:val="auto"/>
              </w:rPr>
              <w:t xml:space="preserve">Наименование региональной программы</w:t>
            </w:r>
            <w:r>
              <w:rPr>
                <w:color w:val="auto"/>
              </w:rPr>
            </w:r>
            <w:r>
              <w:rPr>
                <w:color w:val="auto"/>
              </w:rPr>
            </w:r>
          </w:p>
          <w:p>
            <w:pPr>
              <w:jc w:val="both"/>
              <w:rPr>
                <w:color w:val="auto"/>
              </w:rPr>
            </w:pPr>
            <w:r>
              <w:rPr>
                <w:color w:val="auto"/>
              </w:rPr>
            </w:r>
            <w:r>
              <w:rPr>
                <w:color w:val="auto"/>
              </w:rPr>
            </w:r>
            <w:r>
              <w:rPr>
                <w:color w:val="auto"/>
              </w:rPr>
            </w:r>
          </w:p>
        </w:tc>
        <w:tc>
          <w:tcPr>
            <w:tcW w:w="0" w:type="auto"/>
            <w:textDirection w:val="lrTb"/>
            <w:noWrap w:val="false"/>
          </w:tcPr>
          <w:p>
            <w:pPr>
              <w:ind w:firstLine="3"/>
              <w:jc w:val="both"/>
              <w:widowControl w:val="off"/>
              <w:rPr>
                <w:color w:val="auto"/>
              </w:rPr>
            </w:pPr>
            <w:r>
              <w:t xml:space="preserve">Региональная программа Забайкальского края по повышению рождаемости</w:t>
            </w:r>
            <w:r>
              <w:rPr>
                <w:color w:val="auto"/>
              </w:rPr>
              <w:t xml:space="preserve"> (далее – региональная  программа).</w:t>
            </w:r>
            <w:r>
              <w:rPr>
                <w:color w:val="auto"/>
              </w:rPr>
            </w:r>
            <w:r>
              <w:rPr>
                <w:color w:val="auto"/>
              </w:rPr>
            </w:r>
          </w:p>
        </w:tc>
      </w:tr>
      <w:tr>
        <w:tblPrEx/>
        <w:trPr>
          <w:jc w:val="right"/>
          <w:trHeight w:val="915"/>
        </w:trPr>
        <w:tc>
          <w:tcPr>
            <w:tcW w:w="0" w:type="auto"/>
            <w:textDirection w:val="lrTb"/>
            <w:noWrap w:val="false"/>
          </w:tcPr>
          <w:p>
            <w:pPr>
              <w:jc w:val="both"/>
              <w:rPr>
                <w:color w:val="auto"/>
              </w:rPr>
            </w:pPr>
            <w:r>
              <w:rPr>
                <w:color w:val="auto"/>
              </w:rPr>
              <w:t xml:space="preserve">Ответственный исполнитель  </w:t>
            </w:r>
            <w:r>
              <w:rPr>
                <w:color w:val="auto"/>
              </w:rPr>
            </w:r>
            <w:r>
              <w:rPr>
                <w:color w:val="auto"/>
              </w:rPr>
            </w:r>
          </w:p>
        </w:tc>
        <w:tc>
          <w:tcPr>
            <w:tcW w:w="0" w:type="auto"/>
            <w:textDirection w:val="lrTb"/>
            <w:noWrap w:val="false"/>
          </w:tcPr>
          <w:p>
            <w:pPr>
              <w:jc w:val="both"/>
              <w:rPr>
                <w:color w:val="auto"/>
              </w:rPr>
            </w:pPr>
            <w:r>
              <w:rPr>
                <w:color w:val="auto"/>
              </w:rPr>
              <w:t xml:space="preserve">Министерство труда и социальной защиты населения Забайкальского края (далее – Минсоцзащиты).</w:t>
            </w:r>
            <w:r>
              <w:rPr>
                <w:color w:val="auto"/>
              </w:rPr>
            </w:r>
            <w:r>
              <w:rPr>
                <w:color w:val="auto"/>
              </w:rPr>
            </w:r>
          </w:p>
          <w:p>
            <w:pPr>
              <w:jc w:val="both"/>
              <w:rPr>
                <w:color w:val="auto"/>
              </w:rPr>
            </w:pPr>
            <w:r>
              <w:rPr>
                <w:color w:val="auto"/>
              </w:rPr>
            </w:r>
            <w:r>
              <w:rPr>
                <w:color w:val="auto"/>
              </w:rPr>
            </w:r>
            <w:r>
              <w:rPr>
                <w:color w:val="auto"/>
              </w:rPr>
            </w:r>
          </w:p>
        </w:tc>
      </w:tr>
      <w:tr>
        <w:tblPrEx/>
        <w:trPr>
          <w:jc w:val="right"/>
          <w:trHeight w:val="2108"/>
        </w:trPr>
        <w:tc>
          <w:tcPr>
            <w:tcW w:w="0" w:type="auto"/>
            <w:textDirection w:val="lrTb"/>
            <w:noWrap w:val="false"/>
          </w:tcPr>
          <w:p>
            <w:pPr>
              <w:jc w:val="both"/>
              <w:rPr>
                <w:color w:val="auto"/>
              </w:rPr>
            </w:pPr>
            <w:r>
              <w:rPr>
                <w:color w:val="auto"/>
              </w:rPr>
              <w:t xml:space="preserve">Соисполнители региональной программы</w:t>
            </w:r>
            <w:r>
              <w:rPr>
                <w:color w:val="auto"/>
              </w:rPr>
            </w:r>
            <w:r>
              <w:rPr>
                <w:color w:val="auto"/>
              </w:rPr>
            </w:r>
          </w:p>
        </w:tc>
        <w:tc>
          <w:tcPr>
            <w:tcW w:w="0" w:type="auto"/>
            <w:textDirection w:val="lrTb"/>
            <w:noWrap w:val="false"/>
          </w:tcPr>
          <w:p>
            <w:pPr>
              <w:jc w:val="both"/>
              <w:rPr>
                <w:color w:val="auto"/>
              </w:rPr>
            </w:pPr>
            <w:r>
              <w:rPr>
                <w:color w:val="auto"/>
              </w:rPr>
              <w:t xml:space="preserve">Министерство здравоохранения Забайкальского края,</w:t>
            </w:r>
            <w:r>
              <w:rPr>
                <w:color w:val="auto"/>
              </w:rPr>
            </w:r>
            <w:r>
              <w:rPr>
                <w:color w:val="auto"/>
              </w:rPr>
            </w:r>
          </w:p>
          <w:p>
            <w:pPr>
              <w:jc w:val="both"/>
              <w:rPr>
                <w:color w:val="auto"/>
              </w:rPr>
            </w:pPr>
            <w:r>
              <w:rPr>
                <w:color w:val="auto"/>
              </w:rPr>
              <w:t xml:space="preserve">Министерство образования и науки Забайкальского края,</w:t>
            </w:r>
            <w:r>
              <w:rPr>
                <w:color w:val="auto"/>
              </w:rPr>
            </w:r>
            <w:r>
              <w:rPr>
                <w:color w:val="auto"/>
              </w:rPr>
            </w:r>
          </w:p>
          <w:p>
            <w:pPr>
              <w:jc w:val="both"/>
              <w:rPr>
                <w:color w:val="auto"/>
              </w:rPr>
            </w:pPr>
            <w:r>
              <w:rPr>
                <w:color w:val="auto"/>
              </w:rPr>
              <w:t xml:space="preserve">Министерство строительства, дорожного хозяйства и транспорта Забайкальского края,</w:t>
            </w:r>
            <w:r>
              <w:rPr>
                <w:color w:val="auto"/>
              </w:rPr>
            </w:r>
            <w:r>
              <w:rPr>
                <w:color w:val="auto"/>
              </w:rPr>
            </w:r>
          </w:p>
          <w:p>
            <w:pPr>
              <w:jc w:val="both"/>
              <w:rPr>
                <w:color w:val="auto"/>
              </w:rPr>
            </w:pPr>
            <w:r>
              <w:rPr>
                <w:color w:val="auto"/>
              </w:rPr>
              <w:t xml:space="preserve">Министерство жилищно-коммунального хозяйства, энергетики, цифровизации и связи Забайкальского края,</w:t>
            </w:r>
            <w:r>
              <w:rPr>
                <w:color w:val="auto"/>
              </w:rPr>
            </w:r>
            <w:r>
              <w:rPr>
                <w:color w:val="auto"/>
              </w:rPr>
            </w:r>
          </w:p>
          <w:p>
            <w:pPr>
              <w:jc w:val="both"/>
              <w:rPr>
                <w:color w:val="auto"/>
              </w:rPr>
            </w:pPr>
            <w:r>
              <w:rPr>
                <w:color w:val="auto"/>
              </w:rPr>
              <w:t xml:space="preserve">Министерство культуры Забайкальского края,</w:t>
            </w:r>
            <w:r>
              <w:rPr>
                <w:color w:val="auto"/>
              </w:rPr>
            </w:r>
            <w:r>
              <w:rPr>
                <w:color w:val="auto"/>
              </w:rPr>
            </w:r>
          </w:p>
          <w:p>
            <w:pPr>
              <w:jc w:val="both"/>
              <w:rPr>
                <w:color w:val="auto"/>
              </w:rPr>
            </w:pPr>
            <w:r>
              <w:rPr>
                <w:color w:val="auto"/>
              </w:rPr>
              <w:t xml:space="preserve">Департамент государственного имущества и земельных отношений Забайкальского края,</w:t>
            </w:r>
            <w:r>
              <w:rPr>
                <w:color w:val="auto"/>
              </w:rPr>
            </w:r>
            <w:r>
              <w:rPr>
                <w:color w:val="auto"/>
              </w:rPr>
            </w:r>
          </w:p>
          <w:p>
            <w:pPr>
              <w:jc w:val="both"/>
              <w:rPr>
                <w:color w:val="auto"/>
              </w:rPr>
            </w:pPr>
            <w:r>
              <w:rPr>
                <w:color w:val="auto"/>
              </w:rPr>
              <w:t xml:space="preserve">Департамент записи актов гражда</w:t>
            </w:r>
            <w:r>
              <w:rPr>
                <w:color w:val="auto"/>
              </w:rPr>
              <w:t xml:space="preserve">нского состояния Забайкальского края,</w:t>
            </w:r>
            <w:r>
              <w:rPr>
                <w:color w:val="auto"/>
              </w:rPr>
            </w:r>
            <w:r>
              <w:rPr>
                <w:color w:val="auto"/>
              </w:rPr>
            </w:r>
          </w:p>
          <w:p>
            <w:pPr>
              <w:jc w:val="both"/>
              <w:rPr>
                <w:color w:val="auto"/>
              </w:rPr>
            </w:pPr>
            <w:r>
              <w:rPr>
                <w:color w:val="auto"/>
              </w:rPr>
              <w:t xml:space="preserve">муниципальные образования Забайкальского края.</w:t>
            </w:r>
            <w:r>
              <w:rPr>
                <w:color w:val="auto"/>
              </w:rPr>
            </w:r>
            <w:r>
              <w:rPr>
                <w:color w:val="auto"/>
              </w:rPr>
            </w:r>
          </w:p>
          <w:p>
            <w:pPr>
              <w:jc w:val="both"/>
              <w:rPr>
                <w:color w:val="auto"/>
              </w:rPr>
            </w:pPr>
            <w:r>
              <w:rPr>
                <w:color w:val="auto"/>
              </w:rPr>
            </w:r>
            <w:r>
              <w:rPr>
                <w:color w:val="auto"/>
              </w:rPr>
            </w:r>
            <w:r>
              <w:rPr>
                <w:color w:val="auto"/>
              </w:rPr>
            </w:r>
          </w:p>
        </w:tc>
      </w:tr>
      <w:tr>
        <w:tblPrEx/>
        <w:trPr>
          <w:jc w:val="right"/>
          <w:trHeight w:val="669"/>
        </w:trPr>
        <w:tc>
          <w:tcPr>
            <w:tcW w:w="0" w:type="auto"/>
            <w:textDirection w:val="lrTb"/>
            <w:noWrap w:val="false"/>
          </w:tcPr>
          <w:p>
            <w:pPr>
              <w:jc w:val="both"/>
              <w:rPr>
                <w:color w:val="auto"/>
              </w:rPr>
            </w:pPr>
            <w:r>
              <w:rPr>
                <w:color w:val="auto"/>
              </w:rPr>
              <w:t xml:space="preserve">Цели региональной программы</w:t>
            </w:r>
            <w:r>
              <w:rPr>
                <w:color w:val="auto"/>
              </w:rPr>
            </w:r>
            <w:r>
              <w:rPr>
                <w:color w:val="auto"/>
              </w:rPr>
            </w:r>
          </w:p>
          <w:p>
            <w:pPr>
              <w:jc w:val="both"/>
              <w:rPr>
                <w:color w:val="auto"/>
              </w:rPr>
            </w:pPr>
            <w:r>
              <w:rPr>
                <w:color w:val="auto"/>
              </w:rPr>
            </w:r>
            <w:r>
              <w:rPr>
                <w:color w:val="auto"/>
              </w:rPr>
            </w:r>
            <w:r>
              <w:rPr>
                <w:color w:val="auto"/>
              </w:rPr>
            </w:r>
          </w:p>
        </w:tc>
        <w:tc>
          <w:tcPr>
            <w:tcW w:w="0" w:type="auto"/>
            <w:textDirection w:val="lrTb"/>
            <w:noWrap w:val="false"/>
          </w:tcPr>
          <w:p>
            <w:pPr>
              <w:pStyle w:val="966"/>
              <w:numPr>
                <w:ilvl w:val="0"/>
                <w:numId w:val="19"/>
              </w:numPr>
              <w:ind w:left="0" w:right="0" w:firstLine="142"/>
              <w:jc w:val="both"/>
              <w:tabs>
                <w:tab w:val="left" w:pos="567" w:leader="none"/>
              </w:tabs>
              <w:rPr>
                <w:color w:val="auto"/>
                <w:sz w:val="28"/>
                <w:szCs w:val="28"/>
                <w:lang w:val="en-US"/>
              </w:rPr>
            </w:pPr>
            <w:r>
              <w:rPr>
                <w:color w:val="auto"/>
                <w:sz w:val="28"/>
                <w:szCs w:val="28"/>
              </w:rPr>
              <w:t xml:space="preserve"> Увеличение числа родившихся</w:t>
            </w:r>
            <w:r>
              <w:rPr>
                <w:color w:val="auto"/>
                <w:sz w:val="28"/>
                <w:szCs w:val="28"/>
                <w:lang w:val="en-US"/>
              </w:rPr>
              <w:t xml:space="preserve">;</w:t>
            </w:r>
            <w:r>
              <w:rPr>
                <w:color w:val="auto"/>
                <w:sz w:val="28"/>
                <w:szCs w:val="28"/>
                <w:lang w:val="en-US"/>
              </w:rPr>
            </w:r>
            <w:r>
              <w:rPr>
                <w:color w:val="auto"/>
                <w:sz w:val="28"/>
                <w:szCs w:val="28"/>
                <w:lang w:val="en-US"/>
              </w:rPr>
            </w:r>
          </w:p>
          <w:p>
            <w:pPr>
              <w:pStyle w:val="966"/>
              <w:numPr>
                <w:ilvl w:val="0"/>
                <w:numId w:val="19"/>
              </w:numPr>
              <w:ind w:left="0" w:right="0" w:firstLine="142"/>
              <w:jc w:val="both"/>
              <w:tabs>
                <w:tab w:val="left" w:pos="567" w:leader="none"/>
              </w:tabs>
              <w:rPr>
                <w:color w:val="auto"/>
                <w:sz w:val="28"/>
                <w:szCs w:val="28"/>
              </w:rPr>
            </w:pPr>
            <w:r>
              <w:rPr>
                <w:color w:val="auto"/>
                <w:sz w:val="28"/>
                <w:szCs w:val="28"/>
                <w:lang w:val="en-US"/>
              </w:rPr>
            </w:r>
            <w:r>
              <w:rPr>
                <w:color w:val="auto"/>
                <w:sz w:val="28"/>
                <w:szCs w:val="28"/>
              </w:rPr>
              <w:t xml:space="preserve"> Достижение целевого показателя числа рождений в Забайкальском крае на 202</w:t>
            </w:r>
            <w:r>
              <w:rPr>
                <w:color w:val="auto"/>
                <w:sz w:val="28"/>
                <w:szCs w:val="28"/>
                <w:lang w:val="en-US"/>
              </w:rPr>
              <w:t xml:space="preserve">5</w:t>
            </w:r>
            <w:r>
              <w:rPr>
                <w:color w:val="auto"/>
                <w:sz w:val="28"/>
                <w:szCs w:val="28"/>
              </w:rPr>
              <w:t xml:space="preserve">-2027 годы.</w:t>
            </w:r>
            <w:r>
              <w:rPr>
                <w:color w:val="auto"/>
                <w:sz w:val="28"/>
                <w:szCs w:val="28"/>
              </w:rPr>
            </w:r>
            <w:r>
              <w:rPr>
                <w:color w:val="auto"/>
                <w:sz w:val="28"/>
                <w:szCs w:val="28"/>
              </w:rPr>
            </w:r>
          </w:p>
        </w:tc>
      </w:tr>
      <w:tr>
        <w:tblPrEx/>
        <w:trPr>
          <w:jc w:val="right"/>
        </w:trPr>
        <w:tc>
          <w:tcPr>
            <w:tcW w:w="0" w:type="auto"/>
            <w:textDirection w:val="lrTb"/>
            <w:noWrap w:val="false"/>
          </w:tcPr>
          <w:p>
            <w:pPr>
              <w:jc w:val="both"/>
              <w:rPr>
                <w:color w:val="auto"/>
              </w:rPr>
            </w:pPr>
            <w:r>
              <w:rPr>
                <w:color w:val="auto"/>
              </w:rPr>
              <w:t xml:space="preserve">Задачи </w:t>
            </w:r>
            <w:r>
              <w:rPr>
                <w:color w:val="auto"/>
              </w:rPr>
            </w:r>
            <w:r>
              <w:rPr>
                <w:color w:val="auto"/>
              </w:rPr>
            </w:r>
          </w:p>
          <w:p>
            <w:pPr>
              <w:jc w:val="both"/>
              <w:rPr>
                <w:color w:val="auto"/>
              </w:rPr>
            </w:pPr>
            <w:r>
              <w:rPr>
                <w:color w:val="auto"/>
              </w:rPr>
              <w:t xml:space="preserve">региональной программы</w:t>
            </w:r>
            <w:r>
              <w:rPr>
                <w:color w:val="auto"/>
              </w:rPr>
            </w:r>
            <w:r>
              <w:rPr>
                <w:color w:val="auto"/>
              </w:rPr>
            </w:r>
          </w:p>
        </w:tc>
        <w:tc>
          <w:tcPr>
            <w:tcW w:w="0" w:type="auto"/>
            <w:textDirection w:val="lrTb"/>
            <w:noWrap w:val="false"/>
          </w:tcPr>
          <w:p>
            <w:pPr>
              <w:pStyle w:val="966"/>
              <w:numPr>
                <w:ilvl w:val="0"/>
                <w:numId w:val="1"/>
              </w:numPr>
              <w:ind w:left="0" w:firstLine="0"/>
              <w:spacing w:line="240" w:lineRule="auto"/>
              <w:tabs>
                <w:tab w:val="left" w:pos="312" w:leader="none"/>
              </w:tabs>
              <w:rPr>
                <w:sz w:val="28"/>
              </w:rPr>
            </w:pPr>
            <w:r>
              <w:rPr>
                <w:sz w:val="28"/>
              </w:rPr>
              <w:t xml:space="preserve">Комплексный анализ демографической ситуации в Забайкальском крае на основе оценки демографического потенциала.</w:t>
            </w:r>
            <w:r>
              <w:rPr>
                <w:sz w:val="28"/>
              </w:rPr>
            </w:r>
            <w:r>
              <w:rPr>
                <w:sz w:val="28"/>
              </w:rPr>
            </w:r>
          </w:p>
          <w:p>
            <w:pPr>
              <w:pStyle w:val="966"/>
              <w:numPr>
                <w:ilvl w:val="0"/>
                <w:numId w:val="1"/>
              </w:numPr>
              <w:ind w:left="0" w:firstLine="0"/>
              <w:spacing w:line="240" w:lineRule="auto"/>
              <w:tabs>
                <w:tab w:val="left" w:pos="312" w:leader="none"/>
              </w:tabs>
              <w:rPr>
                <w:sz w:val="28"/>
              </w:rPr>
            </w:pPr>
            <w:r>
              <w:rPr>
                <w:sz w:val="28"/>
              </w:rPr>
              <w:t xml:space="preserve">Определение перечня факторов, влияющих на репродуктивное поведение населения и общее </w:t>
            </w:r>
            <w:r>
              <w:rPr>
                <w:sz w:val="28"/>
              </w:rPr>
              <w:t xml:space="preserve">число рождений в Забайкальском крае.</w:t>
            </w:r>
            <w:r>
              <w:rPr>
                <w:sz w:val="28"/>
              </w:rPr>
            </w:r>
            <w:r>
              <w:rPr>
                <w:sz w:val="28"/>
              </w:rPr>
            </w:r>
          </w:p>
          <w:p>
            <w:pPr>
              <w:pStyle w:val="966"/>
              <w:numPr>
                <w:ilvl w:val="0"/>
                <w:numId w:val="1"/>
              </w:numPr>
              <w:ind w:left="0" w:firstLine="0"/>
              <w:spacing w:line="240" w:lineRule="auto"/>
              <w:tabs>
                <w:tab w:val="left" w:pos="312" w:leader="none"/>
              </w:tabs>
              <w:rPr>
                <w:sz w:val="28"/>
              </w:rPr>
            </w:pPr>
            <w:r>
              <w:rPr>
                <w:sz w:val="28"/>
              </w:rPr>
              <w:t xml:space="preserve">Определение целевых зна</w:t>
            </w:r>
            <w:r>
              <w:rPr>
                <w:sz w:val="28"/>
              </w:rPr>
              <w:t xml:space="preserve">чений общего числа рождений в регионе на период 202</w:t>
            </w:r>
            <w:r>
              <w:rPr>
                <w:sz w:val="28"/>
                <w:lang w:val="en-US"/>
              </w:rPr>
              <w:t xml:space="preserve">5</w:t>
            </w:r>
            <w:r>
              <w:rPr>
                <w:sz w:val="28"/>
              </w:rPr>
              <w:t xml:space="preserve">-202</w:t>
            </w:r>
            <w:r>
              <w:rPr>
                <w:sz w:val="28"/>
                <w:lang w:val="en-US"/>
              </w:rPr>
              <w:t xml:space="preserve">7</w:t>
            </w:r>
            <w:r>
              <w:rPr>
                <w:sz w:val="28"/>
              </w:rPr>
              <w:t xml:space="preserve"> годов и на перспективу до 2030 года.</w:t>
            </w:r>
            <w:r>
              <w:rPr>
                <w:sz w:val="28"/>
              </w:rPr>
            </w:r>
            <w:r>
              <w:rPr>
                <w:sz w:val="28"/>
              </w:rPr>
            </w:r>
          </w:p>
          <w:p>
            <w:pPr>
              <w:pStyle w:val="966"/>
              <w:numPr>
                <w:ilvl w:val="0"/>
                <w:numId w:val="1"/>
              </w:numPr>
              <w:ind w:left="0" w:firstLine="0"/>
              <w:spacing w:line="240" w:lineRule="auto"/>
              <w:tabs>
                <w:tab w:val="left" w:pos="312" w:leader="none"/>
              </w:tabs>
              <w:rPr>
                <w:sz w:val="28"/>
              </w:rPr>
            </w:pPr>
            <w:r>
              <w:rPr>
                <w:sz w:val="28"/>
              </w:rPr>
              <w:t xml:space="preserve">Формирование аналитической основы для разработки комплекса региональных мер повышения рождаемости и поддержки семей с детьми, способствующих достижению целевых п</w:t>
            </w:r>
            <w:r>
              <w:rPr>
                <w:sz w:val="28"/>
              </w:rPr>
              <w:t xml:space="preserve">оказателей общего числа рождений в регионе, на период 2025-2027 годов.</w:t>
            </w:r>
            <w:r>
              <w:rPr>
                <w:sz w:val="28"/>
              </w:rPr>
            </w:r>
            <w:r>
              <w:rPr>
                <w:sz w:val="28"/>
              </w:rPr>
            </w:r>
          </w:p>
          <w:p>
            <w:pPr>
              <w:pStyle w:val="966"/>
              <w:numPr>
                <w:ilvl w:val="0"/>
                <w:numId w:val="1"/>
              </w:numPr>
              <w:ind w:left="0" w:firstLine="0"/>
              <w:spacing w:line="240" w:lineRule="auto"/>
              <w:tabs>
                <w:tab w:val="left" w:pos="312" w:leader="none"/>
              </w:tabs>
              <w:rPr>
                <w:sz w:val="28"/>
              </w:rPr>
            </w:pPr>
            <w:r>
              <w:rPr>
                <w:sz w:val="28"/>
              </w:rPr>
              <w:t xml:space="preserve">Формирование комплекса региональных мер повышения рождаемости с учетом анализа сложившейся демографической ситуации и действующего пакета мер.</w:t>
            </w:r>
            <w:r>
              <w:rPr>
                <w:sz w:val="28"/>
              </w:rPr>
            </w:r>
            <w:r>
              <w:rPr>
                <w:sz w:val="28"/>
              </w:rPr>
            </w:r>
          </w:p>
          <w:p>
            <w:pPr>
              <w:pStyle w:val="966"/>
              <w:ind w:left="0" w:firstLine="0"/>
              <w:spacing w:line="240" w:lineRule="auto"/>
              <w:tabs>
                <w:tab w:val="left" w:pos="312" w:leader="none"/>
              </w:tabs>
              <w:rPr>
                <w:sz w:val="28"/>
              </w:rPr>
            </w:pPr>
            <w:r>
              <w:rPr>
                <w:sz w:val="28"/>
              </w:rPr>
            </w:r>
            <w:r>
              <w:rPr>
                <w:sz w:val="28"/>
              </w:rPr>
            </w:r>
            <w:r>
              <w:rPr>
                <w:sz w:val="28"/>
              </w:rPr>
            </w:r>
          </w:p>
        </w:tc>
      </w:tr>
      <w:tr>
        <w:tblPrEx/>
        <w:trPr>
          <w:jc w:val="right"/>
          <w:trHeight w:val="1236"/>
        </w:trPr>
        <w:tc>
          <w:tcPr>
            <w:tcW w:w="0" w:type="auto"/>
            <w:textDirection w:val="lrTb"/>
            <w:noWrap w:val="false"/>
          </w:tcPr>
          <w:p>
            <w:pPr>
              <w:jc w:val="both"/>
              <w:rPr>
                <w:color w:val="auto"/>
              </w:rPr>
            </w:pPr>
            <w:r>
              <w:rPr>
                <w:color w:val="auto"/>
              </w:rPr>
              <w:t xml:space="preserve">Целевые показатели региональной программ</w:t>
            </w:r>
            <w:r>
              <w:rPr>
                <w:color w:val="auto"/>
              </w:rPr>
              <w:t xml:space="preserve">ы</w:t>
            </w:r>
            <w:r>
              <w:rPr>
                <w:color w:val="auto"/>
              </w:rPr>
            </w:r>
            <w:r>
              <w:rPr>
                <w:color w:val="auto"/>
              </w:rPr>
            </w:r>
          </w:p>
        </w:tc>
        <w:tc>
          <w:tcPr>
            <w:tcW w:w="0" w:type="auto"/>
            <w:textDirection w:val="lrTb"/>
            <w:noWrap w:val="false"/>
          </w:tcPr>
          <w:p>
            <w:pPr>
              <w:pStyle w:val="952"/>
              <w:ind w:firstLine="0"/>
              <w:jc w:val="both"/>
              <w:rPr>
                <w:rFonts w:ascii="Times New Roman" w:hAnsi="Times New Roman" w:cs="Times New Roman"/>
                <w:sz w:val="28"/>
                <w:szCs w:val="28"/>
              </w:rPr>
            </w:pPr>
            <w:r>
              <w:rPr>
                <w:rFonts w:ascii="Times New Roman" w:hAnsi="Times New Roman" w:cs="Times New Roman"/>
                <w:sz w:val="28"/>
                <w:szCs w:val="28"/>
              </w:rPr>
              <w:t xml:space="preserve">Количество рождений в год:</w:t>
            </w:r>
            <w:r>
              <w:rPr>
                <w:rFonts w:ascii="Times New Roman" w:hAnsi="Times New Roman" w:cs="Times New Roman"/>
                <w:sz w:val="28"/>
                <w:szCs w:val="28"/>
              </w:rPr>
            </w:r>
            <w:r>
              <w:rPr>
                <w:rFonts w:ascii="Times New Roman" w:hAnsi="Times New Roman" w:cs="Times New Roman"/>
                <w:sz w:val="28"/>
                <w:szCs w:val="28"/>
              </w:rPr>
            </w:r>
          </w:p>
          <w:p>
            <w:pPr>
              <w:pStyle w:val="952"/>
              <w:ind w:firstLine="0"/>
              <w:jc w:val="both"/>
              <w:rPr>
                <w:rFonts w:ascii="Times New Roman" w:hAnsi="Times New Roman" w:cs="Times New Roman"/>
                <w:sz w:val="28"/>
                <w:szCs w:val="28"/>
              </w:rPr>
            </w:pPr>
            <w:r>
              <w:rPr>
                <w:rFonts w:ascii="Times New Roman" w:hAnsi="Times New Roman" w:cs="Times New Roman"/>
                <w:sz w:val="28"/>
                <w:szCs w:val="28"/>
              </w:rPr>
              <w:t xml:space="preserve">2025 год – 10 209 человек.</w:t>
            </w:r>
            <w:r>
              <w:rPr>
                <w:rFonts w:ascii="Times New Roman" w:hAnsi="Times New Roman" w:cs="Times New Roman"/>
                <w:sz w:val="28"/>
                <w:szCs w:val="28"/>
              </w:rPr>
            </w:r>
            <w:r>
              <w:rPr>
                <w:rFonts w:ascii="Times New Roman" w:hAnsi="Times New Roman" w:cs="Times New Roman"/>
                <w:sz w:val="28"/>
                <w:szCs w:val="28"/>
              </w:rPr>
            </w:r>
          </w:p>
          <w:p>
            <w:pPr>
              <w:pStyle w:val="952"/>
              <w:ind w:firstLine="0"/>
              <w:jc w:val="both"/>
              <w:rPr>
                <w:rFonts w:ascii="Times New Roman" w:hAnsi="Times New Roman" w:cs="Times New Roman"/>
                <w:sz w:val="28"/>
                <w:szCs w:val="28"/>
              </w:rPr>
            </w:pPr>
            <w:r>
              <w:rPr>
                <w:rFonts w:ascii="Times New Roman" w:hAnsi="Times New Roman" w:cs="Times New Roman"/>
                <w:sz w:val="28"/>
                <w:szCs w:val="28"/>
              </w:rPr>
              <w:t xml:space="preserve">2026 год – 10 211 человек, </w:t>
            </w:r>
            <w:r>
              <w:rPr>
                <w:rFonts w:ascii="Times New Roman" w:hAnsi="Times New Roman" w:cs="Times New Roman"/>
                <w:sz w:val="28"/>
                <w:szCs w:val="28"/>
              </w:rPr>
            </w:r>
            <w:r>
              <w:rPr>
                <w:rFonts w:ascii="Times New Roman" w:hAnsi="Times New Roman" w:cs="Times New Roman"/>
                <w:sz w:val="28"/>
                <w:szCs w:val="28"/>
              </w:rPr>
            </w:r>
          </w:p>
          <w:p>
            <w:pPr>
              <w:pStyle w:val="952"/>
              <w:ind w:firstLine="0"/>
              <w:jc w:val="both"/>
              <w:rPr>
                <w:rFonts w:ascii="Times New Roman" w:hAnsi="Times New Roman" w:cs="Times New Roman"/>
                <w:sz w:val="28"/>
                <w:szCs w:val="28"/>
              </w:rPr>
            </w:pPr>
            <w:r>
              <w:rPr>
                <w:rFonts w:ascii="Times New Roman" w:hAnsi="Times New Roman" w:cs="Times New Roman"/>
                <w:sz w:val="28"/>
                <w:szCs w:val="28"/>
              </w:rPr>
              <w:t xml:space="preserve">2027 год – 10 398 человек, </w:t>
            </w:r>
            <w:r>
              <w:rPr>
                <w:rFonts w:ascii="Times New Roman" w:hAnsi="Times New Roman" w:cs="Times New Roman"/>
                <w:sz w:val="28"/>
                <w:szCs w:val="28"/>
              </w:rPr>
            </w:r>
            <w:r>
              <w:rPr>
                <w:rFonts w:ascii="Times New Roman" w:hAnsi="Times New Roman" w:cs="Times New Roman"/>
                <w:sz w:val="28"/>
                <w:szCs w:val="28"/>
              </w:rPr>
            </w:r>
          </w:p>
          <w:p>
            <w:pPr>
              <w:pStyle w:val="952"/>
              <w:ind w:firstLine="0"/>
              <w:jc w:val="both"/>
              <w:rPr>
                <w:rFonts w:ascii="Times New Roman" w:hAnsi="Times New Roman" w:cs="Times New Roman"/>
                <w:sz w:val="28"/>
              </w:rPr>
            </w:pPr>
            <w:r>
              <w:rPr>
                <w:rFonts w:ascii="Times New Roman" w:hAnsi="Times New Roman" w:cs="Times New Roman"/>
                <w:sz w:val="28"/>
              </w:rPr>
            </w:r>
            <w:r>
              <w:rPr>
                <w:rFonts w:ascii="Times New Roman" w:hAnsi="Times New Roman" w:cs="Times New Roman"/>
                <w:sz w:val="28"/>
              </w:rPr>
            </w:r>
            <w:r>
              <w:rPr>
                <w:rFonts w:ascii="Times New Roman" w:hAnsi="Times New Roman" w:cs="Times New Roman"/>
                <w:sz w:val="28"/>
              </w:rPr>
            </w:r>
          </w:p>
        </w:tc>
      </w:tr>
      <w:tr>
        <w:tblPrEx/>
        <w:trPr>
          <w:jc w:val="right"/>
          <w:trHeight w:val="890"/>
        </w:trPr>
        <w:tc>
          <w:tcPr>
            <w:tcW w:w="0" w:type="auto"/>
            <w:textDirection w:val="lrTb"/>
            <w:noWrap w:val="false"/>
          </w:tcPr>
          <w:p>
            <w:pPr>
              <w:jc w:val="both"/>
              <w:rPr>
                <w:color w:val="auto"/>
              </w:rPr>
            </w:pPr>
            <w:r>
              <w:rPr>
                <w:color w:val="auto"/>
              </w:rPr>
              <w:t xml:space="preserve">Срок реализации региональной программы</w:t>
            </w:r>
            <w:r>
              <w:rPr>
                <w:color w:val="auto"/>
              </w:rPr>
            </w:r>
            <w:r>
              <w:rPr>
                <w:color w:val="auto"/>
              </w:rPr>
            </w:r>
          </w:p>
          <w:p>
            <w:pPr>
              <w:jc w:val="both"/>
              <w:rPr>
                <w:color w:val="auto"/>
              </w:rPr>
            </w:pPr>
            <w:r>
              <w:rPr>
                <w:color w:val="auto"/>
              </w:rPr>
            </w:r>
            <w:r>
              <w:rPr>
                <w:color w:val="auto"/>
              </w:rPr>
            </w:r>
            <w:r>
              <w:rPr>
                <w:color w:val="auto"/>
              </w:rPr>
            </w:r>
          </w:p>
        </w:tc>
        <w:tc>
          <w:tcPr>
            <w:tcW w:w="0" w:type="auto"/>
            <w:textDirection w:val="lrTb"/>
            <w:noWrap w:val="false"/>
          </w:tcPr>
          <w:p>
            <w:pPr>
              <w:jc w:val="both"/>
              <w:rPr>
                <w:color w:val="auto"/>
              </w:rPr>
            </w:pPr>
            <w:r>
              <w:rPr>
                <w:color w:val="auto"/>
                <w:highlight w:val="none"/>
              </w:rPr>
            </w:r>
            <w:r>
              <w:rPr>
                <w:color w:val="auto"/>
                <w:highlight w:val="none"/>
              </w:rPr>
            </w:r>
          </w:p>
          <w:p>
            <w:pPr>
              <w:jc w:val="both"/>
              <w:rPr>
                <w:color w:val="auto"/>
                <w:highlight w:val="none"/>
              </w:rPr>
            </w:pPr>
            <w:r>
              <w:rPr>
                <w:color w:val="auto"/>
                <w:highlight w:val="none"/>
              </w:rPr>
            </w:r>
            <w:r>
              <w:rPr>
                <w:color w:val="auto"/>
                <w:highlight w:val="none"/>
              </w:rPr>
            </w:r>
          </w:p>
          <w:p>
            <w:pPr>
              <w:jc w:val="both"/>
              <w:rPr>
                <w:color w:val="auto"/>
                <w:highlight w:val="none"/>
              </w:rPr>
            </w:pPr>
            <w:r>
              <w:rPr>
                <w:color w:val="auto"/>
              </w:rPr>
              <w:t xml:space="preserve">202</w:t>
            </w:r>
            <w:r>
              <w:rPr>
                <w:color w:val="auto"/>
                <w:lang w:val="en-US"/>
              </w:rPr>
              <w:t xml:space="preserve">5 </w:t>
            </w:r>
            <w:r>
              <w:rPr>
                <w:color w:val="auto"/>
              </w:rPr>
              <w:t xml:space="preserve">–</w:t>
            </w:r>
            <w:r>
              <w:rPr>
                <w:color w:val="auto"/>
                <w:lang w:val="en-US"/>
              </w:rPr>
              <w:t xml:space="preserve"> </w:t>
            </w:r>
            <w:r>
              <w:rPr>
                <w:color w:val="auto"/>
              </w:rPr>
              <w:t xml:space="preserve">2027 годы. </w:t>
            </w:r>
            <w:r>
              <w:rPr>
                <w:color w:val="auto"/>
              </w:rPr>
            </w:r>
            <w:r>
              <w:rPr>
                <w:color w:val="auto"/>
                <w:highlight w:val="none"/>
              </w:rPr>
            </w:r>
          </w:p>
          <w:p>
            <w:pPr>
              <w:jc w:val="both"/>
              <w:rPr>
                <w:color w:val="auto"/>
              </w:rPr>
            </w:pPr>
            <w:r>
              <w:rPr>
                <w:color w:val="auto"/>
              </w:rPr>
            </w:r>
            <w:r>
              <w:rPr>
                <w:color w:val="auto"/>
              </w:rPr>
            </w:r>
            <w:r>
              <w:rPr>
                <w:color w:val="auto"/>
              </w:rPr>
            </w:r>
          </w:p>
        </w:tc>
      </w:tr>
      <w:tr>
        <w:tblPrEx/>
        <w:trPr>
          <w:jc w:val="right"/>
          <w:trHeight w:val="890"/>
        </w:trPr>
        <w:tc>
          <w:tcPr>
            <w:tcW w:w="0" w:type="auto"/>
            <w:textDirection w:val="lrTb"/>
            <w:noWrap w:val="false"/>
          </w:tcPr>
          <w:p>
            <w:pPr>
              <w:jc w:val="both"/>
              <w:rPr>
                <w:color w:val="auto"/>
              </w:rPr>
            </w:pPr>
            <w:r>
              <w:rPr>
                <w:color w:val="auto"/>
              </w:rPr>
              <w:t xml:space="preserve">Объемы </w:t>
            </w:r>
            <w:r>
              <w:rPr>
                <w:color w:val="auto"/>
              </w:rPr>
              <w:t xml:space="preserve"> и источники финансирования региональной программы</w:t>
            </w:r>
            <w:r>
              <w:rPr>
                <w:color w:val="auto"/>
              </w:rPr>
            </w:r>
            <w:r>
              <w:rPr>
                <w:color w:val="auto"/>
              </w:rPr>
            </w:r>
          </w:p>
        </w:tc>
        <w:tc>
          <w:tcPr>
            <w:tcW w:w="0" w:type="auto"/>
            <w:textDirection w:val="lrTb"/>
            <w:noWrap w:val="false"/>
          </w:tcPr>
          <w:p>
            <w:pPr>
              <w:jc w:val="both"/>
            </w:pPr>
            <w:r>
              <w:rPr>
                <w:color w:val="auto"/>
              </w:rPr>
              <w:t xml:space="preserve">Источниками финансирования региональной программы являются</w:t>
            </w:r>
            <w:r>
              <w:t xml:space="preserve"> средства, утвержденные федеральным бюджетом и бюджетом Забайкальского края на реализацию региональных проектов, государственных программ Российско</w:t>
            </w:r>
            <w:r>
              <w:t xml:space="preserve">й Федерации, государственных программ Забайкальского края, внебюджетные источники.</w:t>
            </w:r>
            <w:r/>
          </w:p>
          <w:p>
            <w:pPr>
              <w:jc w:val="both"/>
              <w:rPr>
                <w:color w:val="auto"/>
              </w:rPr>
            </w:pPr>
            <w:r>
              <w:rPr>
                <w:color w:val="auto"/>
              </w:rPr>
            </w:r>
            <w:r>
              <w:rPr>
                <w:color w:val="auto"/>
              </w:rPr>
            </w:r>
            <w:r>
              <w:rPr>
                <w:color w:val="auto"/>
              </w:rPr>
            </w:r>
          </w:p>
        </w:tc>
      </w:tr>
      <w:tr>
        <w:tblPrEx/>
        <w:trPr>
          <w:jc w:val="right"/>
        </w:trPr>
        <w:tc>
          <w:tcPr>
            <w:tcW w:w="0" w:type="auto"/>
            <w:textDirection w:val="lrTb"/>
            <w:noWrap w:val="false"/>
          </w:tcPr>
          <w:p>
            <w:pPr>
              <w:jc w:val="both"/>
              <w:rPr>
                <w:color w:val="auto"/>
              </w:rPr>
            </w:pPr>
            <w:r>
              <w:rPr>
                <w:color w:val="auto"/>
              </w:rPr>
              <w:t xml:space="preserve">Ожидаемые конечные  результаты реализации региональной программы</w:t>
            </w:r>
            <w:r>
              <w:rPr>
                <w:color w:val="auto"/>
              </w:rPr>
            </w:r>
            <w:r>
              <w:rPr>
                <w:color w:val="auto"/>
              </w:rPr>
            </w:r>
          </w:p>
        </w:tc>
        <w:tc>
          <w:tcPr>
            <w:tcW w:w="0" w:type="auto"/>
            <w:textDirection w:val="lrTb"/>
            <w:noWrap w:val="false"/>
          </w:tcPr>
          <w:p>
            <w:pPr>
              <w:pStyle w:val="952"/>
              <w:ind w:firstLine="0"/>
              <w:jc w:val="both"/>
            </w:pPr>
            <w:r>
              <w:rPr>
                <w:rFonts w:ascii="Times New Roman" w:hAnsi="Times New Roman" w:cs="Times New Roman"/>
                <w:sz w:val="28"/>
              </w:rPr>
              <w:t xml:space="preserve">Обеспечение достижения количества рождений к  2027 году не менее 10 398 человек.</w:t>
            </w:r>
            <w:r/>
          </w:p>
        </w:tc>
      </w:tr>
    </w:tbl>
    <w:p>
      <w:pPr>
        <w:jc w:val="center"/>
        <w:tabs>
          <w:tab w:val="left" w:pos="1260" w:leader="none"/>
        </w:tabs>
        <w:rPr>
          <w:b/>
          <w:bCs/>
          <w:color w:val="auto"/>
        </w:rPr>
      </w:pPr>
      <w:r>
        <w:rPr>
          <w:b/>
          <w:bCs/>
          <w:color w:val="auto"/>
        </w:rPr>
      </w:r>
      <w:r>
        <w:rPr>
          <w:b/>
          <w:bCs/>
          <w:color w:val="auto"/>
        </w:rPr>
      </w:r>
      <w:r>
        <w:rPr>
          <w:b/>
          <w:bCs/>
          <w:color w:val="auto"/>
        </w:rPr>
      </w:r>
    </w:p>
    <w:p>
      <w:pPr>
        <w:jc w:val="center"/>
        <w:tabs>
          <w:tab w:val="left" w:pos="0" w:leader="none"/>
        </w:tabs>
        <w:rPr>
          <w:b/>
          <w:bCs/>
          <w:color w:val="auto"/>
        </w:rPr>
      </w:pPr>
      <w:r>
        <w:rPr>
          <w:b/>
          <w:bCs/>
          <w:color w:val="auto"/>
          <w:lang w:val="en-US"/>
        </w:rPr>
        <w:t xml:space="preserve">II</w:t>
      </w:r>
      <w:r>
        <w:rPr>
          <w:b/>
          <w:bCs/>
          <w:color w:val="auto"/>
        </w:rPr>
        <w:t xml:space="preserve">. </w:t>
      </w:r>
      <w:r>
        <w:rPr>
          <w:b/>
          <w:bCs/>
          <w:color w:val="auto"/>
        </w:rPr>
        <w:t xml:space="preserve">Оценка демографического потенциала Забайкальского края</w:t>
      </w:r>
      <w:r>
        <w:rPr>
          <w:b/>
          <w:bCs/>
          <w:color w:val="auto"/>
        </w:rPr>
      </w:r>
      <w:r>
        <w:rPr>
          <w:b/>
          <w:bCs/>
          <w:color w:val="auto"/>
        </w:rPr>
      </w:r>
    </w:p>
    <w:p>
      <w:pPr>
        <w:jc w:val="center"/>
        <w:tabs>
          <w:tab w:val="left" w:pos="0" w:leader="none"/>
        </w:tabs>
        <w:rPr>
          <w:b/>
          <w:bCs/>
          <w:color w:val="auto"/>
        </w:rPr>
      </w:pPr>
      <w:r>
        <w:rPr>
          <w:b/>
          <w:bCs/>
          <w:color w:val="auto"/>
        </w:rPr>
      </w:r>
      <w:r>
        <w:rPr>
          <w:b/>
          <w:bCs/>
          <w:color w:val="auto"/>
        </w:rPr>
      </w:r>
      <w:r>
        <w:rPr>
          <w:b/>
          <w:bCs/>
          <w:color w:val="auto"/>
        </w:rPr>
      </w:r>
    </w:p>
    <w:p>
      <w:pPr>
        <w:ind w:firstLine="709"/>
        <w:jc w:val="both"/>
        <w:tabs>
          <w:tab w:val="left" w:pos="0" w:leader="none"/>
        </w:tabs>
        <w:rPr>
          <w:bCs/>
          <w:color w:val="auto"/>
        </w:rPr>
      </w:pPr>
      <w:r>
        <w:rPr>
          <w:bCs/>
          <w:color w:val="auto"/>
        </w:rPr>
        <w:t xml:space="preserve">Ситуация с уровнем демографического потенциала в Забайкальском крае характеризуется следующими показателями.</w:t>
      </w:r>
      <w:r>
        <w:rPr>
          <w:bCs/>
          <w:color w:val="auto"/>
        </w:rPr>
      </w:r>
      <w:r>
        <w:rPr>
          <w:bCs/>
          <w:color w:val="auto"/>
        </w:rPr>
      </w:r>
    </w:p>
    <w:p>
      <w:pPr>
        <w:pStyle w:val="966"/>
        <w:numPr>
          <w:ilvl w:val="0"/>
          <w:numId w:val="2"/>
        </w:numPr>
        <w:ind w:left="0" w:firstLine="709"/>
        <w:spacing w:line="240" w:lineRule="auto"/>
        <w:tabs>
          <w:tab w:val="left" w:pos="0" w:leader="none"/>
          <w:tab w:val="left" w:pos="1134" w:leader="none"/>
        </w:tabs>
        <w:rPr>
          <w:b/>
          <w:bCs/>
          <w:sz w:val="28"/>
        </w:rPr>
      </w:pPr>
      <w:r>
        <w:rPr>
          <w:b/>
          <w:bCs/>
          <w:sz w:val="28"/>
        </w:rPr>
        <w:t xml:space="preserve">Численность, структура, движение населения.</w:t>
      </w:r>
      <w:r>
        <w:rPr>
          <w:b/>
          <w:bCs/>
          <w:sz w:val="28"/>
        </w:rPr>
      </w:r>
      <w:r>
        <w:rPr>
          <w:b/>
          <w:bCs/>
          <w:sz w:val="28"/>
        </w:rPr>
      </w:r>
    </w:p>
    <w:p>
      <w:pPr>
        <w:pStyle w:val="966"/>
        <w:numPr>
          <w:ilvl w:val="1"/>
          <w:numId w:val="2"/>
        </w:numPr>
        <w:ind w:left="0" w:right="-2" w:firstLine="709"/>
        <w:spacing w:line="240" w:lineRule="auto"/>
        <w:tabs>
          <w:tab w:val="left" w:pos="1134" w:leader="none"/>
        </w:tabs>
        <w:rPr>
          <w:b/>
          <w:bCs/>
          <w:sz w:val="28"/>
        </w:rPr>
      </w:pPr>
      <w:r>
        <w:rPr>
          <w:b/>
          <w:bCs/>
          <w:sz w:val="28"/>
        </w:rPr>
        <w:t xml:space="preserve">Динамика численности населения.</w:t>
      </w:r>
      <w:r>
        <w:rPr>
          <w:b/>
          <w:bCs/>
          <w:sz w:val="28"/>
        </w:rPr>
      </w:r>
      <w:r>
        <w:rPr>
          <w:b/>
          <w:bCs/>
          <w:sz w:val="28"/>
        </w:rPr>
      </w:r>
    </w:p>
    <w:p>
      <w:pPr>
        <w:ind w:right="-2" w:firstLine="709"/>
        <w:jc w:val="both"/>
        <w:rPr>
          <w:bCs/>
        </w:rPr>
      </w:pPr>
      <w:r>
        <w:rPr>
          <w:bCs/>
        </w:rPr>
        <w:t xml:space="preserve">Современная дем</w:t>
      </w:r>
      <w:r>
        <w:rPr>
          <w:bCs/>
        </w:rPr>
        <w:t xml:space="preserve">ографическая ситуация в Забайкальском крае в целом отражает общероссийские тенденции, а также имеет региональные особенности, которые в значительной степени обусловлены происходившими социально-экономическими преобразованиями в стране.</w:t>
      </w:r>
      <w:r>
        <w:rPr>
          <w:bCs/>
        </w:rPr>
      </w:r>
      <w:r>
        <w:rPr>
          <w:bCs/>
        </w:rPr>
      </w:r>
    </w:p>
    <w:p>
      <w:pPr>
        <w:pStyle w:val="966"/>
        <w:ind w:left="0" w:firstLine="709"/>
        <w:spacing w:line="240" w:lineRule="auto"/>
        <w:tabs>
          <w:tab w:val="left" w:pos="1134" w:leader="none"/>
        </w:tabs>
        <w:rPr>
          <w:sz w:val="28"/>
        </w:rPr>
      </w:pPr>
      <w:r>
        <w:rPr>
          <w:sz w:val="28"/>
        </w:rPr>
        <w:t xml:space="preserve">На протяжении 201</w:t>
      </w:r>
      <w:r>
        <w:rPr>
          <w:sz w:val="28"/>
          <w:lang w:val="en-US"/>
        </w:rPr>
        <w:t xml:space="preserve">7</w:t>
      </w:r>
      <w:r>
        <w:rPr>
          <w:sz w:val="28"/>
        </w:rPr>
        <w:t xml:space="preserve">-202</w:t>
      </w:r>
      <w:r>
        <w:rPr>
          <w:sz w:val="28"/>
          <w:lang w:val="en-US"/>
        </w:rPr>
        <w:t xml:space="preserve">4</w:t>
      </w:r>
      <w:r>
        <w:rPr>
          <w:sz w:val="28"/>
        </w:rPr>
        <w:t xml:space="preserve"> годов прослеживалась четкая тенденция на сокращение численности населения. Численность постоянного населения Забайкальского края неуклонно снижалась вследствие естественной (с 2019 года) и миграционной убыли населения. За указанный </w:t>
      </w:r>
      <w:r>
        <w:rPr>
          <w:sz w:val="28"/>
        </w:rPr>
        <w:t xml:space="preserve">период численность населения снизилась на 67,3 тыс. человек , </w:t>
      </w:r>
      <w:r>
        <w:rPr>
          <w:bCs/>
          <w:sz w:val="28"/>
          <w:szCs w:val="28"/>
        </w:rPr>
        <w:t xml:space="preserve">в среднем снижение происходит на 9 тыс. человек ежегодно.</w:t>
      </w:r>
      <w:r>
        <w:rPr>
          <w:sz w:val="28"/>
        </w:rPr>
      </w:r>
      <w:r>
        <w:rPr>
          <w:sz w:val="28"/>
        </w:rPr>
      </w:r>
    </w:p>
    <w:p>
      <w:pPr>
        <w:pStyle w:val="966"/>
        <w:ind w:left="0" w:firstLine="709"/>
        <w:spacing w:line="240" w:lineRule="auto"/>
        <w:tabs>
          <w:tab w:val="left" w:pos="1134" w:leader="none"/>
        </w:tabs>
        <w:rPr>
          <w:sz w:val="28"/>
        </w:rPr>
      </w:pPr>
      <w:r>
        <w:rPr>
          <w:sz w:val="28"/>
        </w:rPr>
      </w:r>
      <w:r>
        <w:rPr>
          <w:sz w:val="28"/>
        </w:rPr>
      </w:r>
      <w:r>
        <w:rPr>
          <w:sz w:val="28"/>
        </w:rPr>
      </w:r>
    </w:p>
    <w:p>
      <w:pPr>
        <w:pStyle w:val="966"/>
        <w:ind w:left="0" w:firstLine="0"/>
        <w:jc w:val="center"/>
        <w:spacing w:line="240" w:lineRule="auto"/>
        <w:tabs>
          <w:tab w:val="left" w:pos="1134" w:leader="none"/>
        </w:tabs>
        <w:rPr>
          <w:b/>
          <w:sz w:val="28"/>
        </w:rPr>
      </w:pPr>
      <w:r>
        <w:rPr>
          <w:b/>
          <w:sz w:val="28"/>
        </w:rPr>
        <w:t xml:space="preserve">Численность постоянного населения (на 1 января)</w:t>
      </w:r>
      <w:r>
        <w:rPr>
          <w:b/>
          <w:sz w:val="28"/>
        </w:rPr>
      </w:r>
      <w:r>
        <w:rPr>
          <w:b/>
          <w:sz w:val="28"/>
        </w:rPr>
      </w:r>
    </w:p>
    <w:p>
      <w:pPr>
        <w:pStyle w:val="966"/>
        <w:ind w:left="0" w:firstLine="709"/>
        <w:jc w:val="right"/>
        <w:spacing w:line="240" w:lineRule="auto"/>
        <w:tabs>
          <w:tab w:val="left" w:pos="1134" w:leader="none"/>
        </w:tabs>
        <w:rPr>
          <w:sz w:val="24"/>
        </w:rPr>
      </w:pPr>
      <w:r>
        <w:rPr>
          <w:sz w:val="24"/>
        </w:rPr>
      </w:r>
      <w:r>
        <w:rPr>
          <w:sz w:val="24"/>
        </w:rPr>
      </w:r>
      <w:r>
        <w:rPr>
          <w:sz w:val="24"/>
        </w:rPr>
      </w:r>
    </w:p>
    <w:p>
      <w:pPr>
        <w:pStyle w:val="966"/>
        <w:ind w:left="0" w:firstLine="709"/>
        <w:jc w:val="right"/>
        <w:spacing w:line="240" w:lineRule="auto"/>
        <w:tabs>
          <w:tab w:val="left" w:pos="1134" w:leader="none"/>
        </w:tabs>
        <w:rPr>
          <w:sz w:val="24"/>
        </w:rPr>
      </w:pPr>
      <w:r>
        <w:rPr>
          <w:sz w:val="24"/>
        </w:rPr>
        <w:t xml:space="preserve">человек</w:t>
      </w:r>
      <w:r>
        <w:rPr>
          <w:sz w:val="24"/>
        </w:rPr>
      </w:r>
      <w:r>
        <w:rPr>
          <w:sz w:val="24"/>
        </w:rPr>
      </w:r>
    </w:p>
    <w:tbl>
      <w:tblPr>
        <w:tblStyle w:val="962"/>
        <w:tblW w:w="0" w:type="auto"/>
        <w:tblInd w:w="-210" w:type="dxa"/>
        <w:tblLayout w:type="fixed"/>
        <w:tblLook w:val="04A0" w:firstRow="1" w:lastRow="0" w:firstColumn="1" w:lastColumn="0" w:noHBand="0" w:noVBand="1"/>
      </w:tblPr>
      <w:tblGrid>
        <w:gridCol w:w="1241"/>
        <w:gridCol w:w="1134"/>
        <w:gridCol w:w="1134"/>
        <w:gridCol w:w="1134"/>
        <w:gridCol w:w="1134"/>
        <w:gridCol w:w="992"/>
        <w:gridCol w:w="992"/>
        <w:gridCol w:w="992"/>
        <w:gridCol w:w="992"/>
      </w:tblGrid>
      <w:tr>
        <w:tblPrEx/>
        <w:trPr>
          <w:tblHeader/>
        </w:trPr>
        <w:tc>
          <w:tcPr>
            <w:tcW w:w="1241" w:type="dxa"/>
            <w:textDirection w:val="lrTb"/>
            <w:noWrap w:val="false"/>
          </w:tcPr>
          <w:p>
            <w:pPr>
              <w:jc w:val="both"/>
              <w:tabs>
                <w:tab w:val="left" w:pos="1134" w:leader="none"/>
              </w:tabs>
              <w:rPr>
                <w:b/>
                <w:sz w:val="24"/>
                <w:szCs w:val="24"/>
              </w:rPr>
            </w:pPr>
            <w:r>
              <w:rPr>
                <w:b/>
                <w:sz w:val="24"/>
                <w:szCs w:val="24"/>
              </w:rPr>
            </w:r>
            <w:r>
              <w:rPr>
                <w:b/>
                <w:sz w:val="24"/>
                <w:szCs w:val="24"/>
              </w:rPr>
            </w:r>
            <w:r>
              <w:rPr>
                <w:b/>
                <w:sz w:val="24"/>
                <w:szCs w:val="24"/>
              </w:rPr>
            </w:r>
          </w:p>
        </w:tc>
        <w:tc>
          <w:tcPr>
            <w:tcW w:w="1134" w:type="dxa"/>
            <w:vAlign w:val="center"/>
            <w:textDirection w:val="lrTb"/>
            <w:noWrap w:val="false"/>
          </w:tcPr>
          <w:p>
            <w:pPr>
              <w:jc w:val="center"/>
              <w:tabs>
                <w:tab w:val="left" w:pos="1134" w:leader="none"/>
              </w:tabs>
              <w:rPr>
                <w:b/>
                <w:sz w:val="24"/>
                <w:szCs w:val="24"/>
              </w:rPr>
            </w:pPr>
            <w:r>
              <w:rPr>
                <w:b/>
                <w:sz w:val="24"/>
                <w:szCs w:val="24"/>
              </w:rPr>
              <w:t xml:space="preserve">2017</w:t>
            </w:r>
            <w:r>
              <w:rPr>
                <w:b/>
                <w:sz w:val="24"/>
                <w:szCs w:val="24"/>
              </w:rPr>
            </w:r>
            <w:r>
              <w:rPr>
                <w:b/>
                <w:sz w:val="24"/>
                <w:szCs w:val="24"/>
              </w:rPr>
            </w:r>
          </w:p>
        </w:tc>
        <w:tc>
          <w:tcPr>
            <w:tcW w:w="1134" w:type="dxa"/>
            <w:vAlign w:val="center"/>
            <w:textDirection w:val="lrTb"/>
            <w:noWrap w:val="false"/>
          </w:tcPr>
          <w:p>
            <w:pPr>
              <w:jc w:val="center"/>
              <w:tabs>
                <w:tab w:val="left" w:pos="1134" w:leader="none"/>
              </w:tabs>
              <w:rPr>
                <w:b/>
                <w:sz w:val="24"/>
                <w:szCs w:val="24"/>
              </w:rPr>
            </w:pPr>
            <w:r>
              <w:rPr>
                <w:b/>
                <w:sz w:val="24"/>
                <w:szCs w:val="24"/>
              </w:rPr>
              <w:t xml:space="preserve">2018</w:t>
            </w:r>
            <w:r>
              <w:rPr>
                <w:b/>
                <w:sz w:val="24"/>
                <w:szCs w:val="24"/>
              </w:rPr>
            </w:r>
            <w:r>
              <w:rPr>
                <w:b/>
                <w:sz w:val="24"/>
                <w:szCs w:val="24"/>
              </w:rPr>
            </w:r>
          </w:p>
        </w:tc>
        <w:tc>
          <w:tcPr>
            <w:tcW w:w="1134" w:type="dxa"/>
            <w:vAlign w:val="center"/>
            <w:textDirection w:val="lrTb"/>
            <w:noWrap w:val="false"/>
          </w:tcPr>
          <w:p>
            <w:pPr>
              <w:jc w:val="center"/>
              <w:tabs>
                <w:tab w:val="left" w:pos="1134" w:leader="none"/>
              </w:tabs>
              <w:rPr>
                <w:b/>
                <w:sz w:val="24"/>
                <w:szCs w:val="24"/>
              </w:rPr>
            </w:pPr>
            <w:r>
              <w:rPr>
                <w:b/>
                <w:sz w:val="24"/>
                <w:szCs w:val="24"/>
              </w:rPr>
              <w:t xml:space="preserve">2019</w:t>
            </w:r>
            <w:r>
              <w:rPr>
                <w:b/>
                <w:sz w:val="24"/>
                <w:szCs w:val="24"/>
              </w:rPr>
            </w:r>
            <w:r>
              <w:rPr>
                <w:b/>
                <w:sz w:val="24"/>
                <w:szCs w:val="24"/>
              </w:rPr>
            </w:r>
          </w:p>
        </w:tc>
        <w:tc>
          <w:tcPr>
            <w:tcW w:w="1134" w:type="dxa"/>
            <w:vAlign w:val="center"/>
            <w:textDirection w:val="lrTb"/>
            <w:noWrap w:val="false"/>
          </w:tcPr>
          <w:p>
            <w:pPr>
              <w:jc w:val="center"/>
              <w:tabs>
                <w:tab w:val="left" w:pos="1134" w:leader="none"/>
              </w:tabs>
              <w:rPr>
                <w:b/>
                <w:sz w:val="24"/>
                <w:szCs w:val="24"/>
              </w:rPr>
            </w:pPr>
            <w:r>
              <w:rPr>
                <w:b/>
                <w:sz w:val="24"/>
                <w:szCs w:val="24"/>
              </w:rPr>
              <w:t xml:space="preserve">2020</w:t>
            </w:r>
            <w:r>
              <w:rPr>
                <w:b/>
                <w:sz w:val="24"/>
                <w:szCs w:val="24"/>
              </w:rPr>
            </w:r>
            <w:r>
              <w:rPr>
                <w:b/>
                <w:sz w:val="24"/>
                <w:szCs w:val="24"/>
              </w:rPr>
            </w:r>
          </w:p>
        </w:tc>
        <w:tc>
          <w:tcPr>
            <w:tcW w:w="992" w:type="dxa"/>
            <w:vAlign w:val="center"/>
            <w:textDirection w:val="lrTb"/>
            <w:noWrap w:val="false"/>
          </w:tcPr>
          <w:p>
            <w:pPr>
              <w:jc w:val="center"/>
              <w:tabs>
                <w:tab w:val="left" w:pos="1134" w:leader="none"/>
              </w:tabs>
              <w:rPr>
                <w:b/>
                <w:sz w:val="24"/>
                <w:szCs w:val="24"/>
              </w:rPr>
            </w:pPr>
            <w:r>
              <w:rPr>
                <w:b/>
                <w:sz w:val="24"/>
                <w:szCs w:val="24"/>
              </w:rPr>
              <w:t xml:space="preserve">2021</w:t>
            </w:r>
            <w:r>
              <w:rPr>
                <w:b/>
                <w:sz w:val="24"/>
                <w:szCs w:val="24"/>
              </w:rPr>
            </w:r>
            <w:r>
              <w:rPr>
                <w:b/>
                <w:sz w:val="24"/>
                <w:szCs w:val="24"/>
              </w:rPr>
            </w:r>
          </w:p>
        </w:tc>
        <w:tc>
          <w:tcPr>
            <w:tcW w:w="992" w:type="dxa"/>
            <w:vAlign w:val="center"/>
            <w:textDirection w:val="lrTb"/>
            <w:noWrap w:val="false"/>
          </w:tcPr>
          <w:p>
            <w:pPr>
              <w:jc w:val="center"/>
              <w:tabs>
                <w:tab w:val="left" w:pos="1134" w:leader="none"/>
              </w:tabs>
              <w:rPr>
                <w:b/>
                <w:sz w:val="24"/>
                <w:szCs w:val="24"/>
              </w:rPr>
            </w:pPr>
            <w:r>
              <w:rPr>
                <w:b/>
                <w:sz w:val="24"/>
                <w:szCs w:val="24"/>
              </w:rPr>
              <w:t xml:space="preserve">2022</w:t>
            </w:r>
            <w:r>
              <w:rPr>
                <w:b/>
                <w:sz w:val="24"/>
                <w:szCs w:val="24"/>
              </w:rPr>
            </w:r>
            <w:r>
              <w:rPr>
                <w:b/>
                <w:sz w:val="24"/>
                <w:szCs w:val="24"/>
              </w:rPr>
            </w:r>
          </w:p>
        </w:tc>
        <w:tc>
          <w:tcPr>
            <w:tcW w:w="992" w:type="dxa"/>
            <w:textDirection w:val="lrTb"/>
            <w:noWrap w:val="false"/>
          </w:tcPr>
          <w:p>
            <w:pPr>
              <w:jc w:val="center"/>
              <w:tabs>
                <w:tab w:val="left" w:pos="1134" w:leader="none"/>
              </w:tabs>
              <w:rPr>
                <w:b/>
                <w:sz w:val="24"/>
                <w:szCs w:val="24"/>
                <w:highlight w:val="white"/>
              </w:rPr>
            </w:pPr>
            <w:r>
              <w:rPr>
                <w:b/>
                <w:sz w:val="24"/>
                <w:szCs w:val="24"/>
                <w:highlight w:val="white"/>
              </w:rPr>
              <w:t xml:space="preserve">2023</w:t>
            </w:r>
            <w:r>
              <w:rPr>
                <w:b/>
                <w:sz w:val="24"/>
                <w:szCs w:val="24"/>
                <w:highlight w:val="white"/>
              </w:rPr>
            </w:r>
            <w:r>
              <w:rPr>
                <w:b/>
                <w:sz w:val="24"/>
                <w:szCs w:val="24"/>
                <w:highlight w:val="white"/>
              </w:rPr>
            </w:r>
          </w:p>
        </w:tc>
        <w:tc>
          <w:tcPr>
            <w:tcW w:w="992" w:type="dxa"/>
            <w:textDirection w:val="lrTb"/>
            <w:noWrap w:val="false"/>
          </w:tcPr>
          <w:p>
            <w:pPr>
              <w:rPr>
                <w:b/>
                <w:bCs/>
                <w:sz w:val="24"/>
                <w:szCs w:val="24"/>
                <w:highlight w:val="white"/>
              </w:rPr>
            </w:pPr>
            <w:r>
              <w:rPr>
                <w:b/>
                <w:bCs/>
                <w:sz w:val="24"/>
                <w:szCs w:val="24"/>
                <w:highlight w:val="none"/>
                <w:lang w:val="en-US"/>
              </w:rPr>
              <w:t xml:space="preserve">2024</w:t>
            </w:r>
            <w:r>
              <w:rPr>
                <w:b/>
                <w:bCs/>
                <w:sz w:val="24"/>
                <w:szCs w:val="24"/>
                <w:highlight w:val="white"/>
              </w:rPr>
            </w:r>
            <w:r>
              <w:rPr>
                <w:b/>
                <w:bCs/>
                <w:sz w:val="24"/>
                <w:szCs w:val="24"/>
                <w:highlight w:val="white"/>
              </w:rPr>
            </w:r>
          </w:p>
        </w:tc>
      </w:tr>
      <w:tr>
        <w:tblPrEx/>
        <w:trPr/>
        <w:tc>
          <w:tcPr>
            <w:shd w:val="clear" w:color="auto" w:fill="d9d9d9" w:themeFill="background1" w:themeFillShade="D9"/>
            <w:tcW w:w="1241" w:type="dxa"/>
            <w:textDirection w:val="lrTb"/>
            <w:noWrap w:val="false"/>
          </w:tcPr>
          <w:p>
            <w:pPr>
              <w:jc w:val="both"/>
              <w:tabs>
                <w:tab w:val="left" w:pos="1134" w:leader="none"/>
              </w:tabs>
              <w:rPr>
                <w:b/>
                <w:sz w:val="24"/>
                <w:szCs w:val="24"/>
              </w:rPr>
            </w:pPr>
            <w:r>
              <w:rPr>
                <w:b/>
                <w:sz w:val="24"/>
                <w:szCs w:val="24"/>
              </w:rPr>
              <w:t xml:space="preserve">Всего</w:t>
            </w:r>
            <w:r>
              <w:rPr>
                <w:b/>
                <w:sz w:val="24"/>
                <w:szCs w:val="24"/>
              </w:rPr>
            </w:r>
            <w:r>
              <w:rPr>
                <w:b/>
                <w:sz w:val="24"/>
                <w:szCs w:val="24"/>
              </w:rPr>
            </w:r>
          </w:p>
        </w:tc>
        <w:tc>
          <w:tcPr>
            <w:shd w:val="clear" w:color="auto" w:fill="d9d9d9" w:themeFill="background1" w:themeFillShade="D9"/>
            <w:tcW w:w="1134" w:type="dxa"/>
            <w:vAlign w:val="center"/>
            <w:textDirection w:val="lrTb"/>
            <w:noWrap w:val="false"/>
          </w:tcPr>
          <w:p>
            <w:pPr>
              <w:jc w:val="center"/>
              <w:tabs>
                <w:tab w:val="left" w:pos="1134" w:leader="none"/>
              </w:tabs>
              <w:rPr>
                <w:b/>
                <w:sz w:val="20"/>
                <w:szCs w:val="20"/>
              </w:rPr>
            </w:pPr>
            <w:r>
              <w:rPr>
                <w:b/>
                <w:sz w:val="20"/>
                <w:szCs w:val="20"/>
              </w:rPr>
              <w:t xml:space="preserve">1 078 983</w:t>
            </w:r>
            <w:r>
              <w:rPr>
                <w:b/>
                <w:sz w:val="20"/>
                <w:szCs w:val="20"/>
              </w:rPr>
            </w:r>
            <w:r>
              <w:rPr>
                <w:b/>
                <w:sz w:val="20"/>
                <w:szCs w:val="20"/>
              </w:rPr>
            </w:r>
          </w:p>
        </w:tc>
        <w:tc>
          <w:tcPr>
            <w:shd w:val="clear" w:color="auto" w:fill="d9d9d9" w:themeFill="background1" w:themeFillShade="D9"/>
            <w:tcW w:w="1134" w:type="dxa"/>
            <w:vAlign w:val="center"/>
            <w:textDirection w:val="lrTb"/>
            <w:noWrap w:val="false"/>
          </w:tcPr>
          <w:p>
            <w:pPr>
              <w:jc w:val="center"/>
              <w:tabs>
                <w:tab w:val="left" w:pos="1134" w:leader="none"/>
              </w:tabs>
              <w:rPr>
                <w:b/>
                <w:sz w:val="20"/>
                <w:szCs w:val="20"/>
              </w:rPr>
            </w:pPr>
            <w:r>
              <w:rPr>
                <w:b/>
                <w:sz w:val="20"/>
                <w:szCs w:val="20"/>
              </w:rPr>
              <w:t xml:space="preserve">1 072 806</w:t>
            </w:r>
            <w:r>
              <w:rPr>
                <w:b/>
                <w:sz w:val="20"/>
                <w:szCs w:val="20"/>
              </w:rPr>
            </w:r>
            <w:r>
              <w:rPr>
                <w:b/>
                <w:sz w:val="20"/>
                <w:szCs w:val="20"/>
              </w:rPr>
            </w:r>
          </w:p>
        </w:tc>
        <w:tc>
          <w:tcPr>
            <w:shd w:val="clear" w:color="auto" w:fill="d9d9d9" w:themeFill="background1" w:themeFillShade="D9"/>
            <w:tcW w:w="1134" w:type="dxa"/>
            <w:vAlign w:val="center"/>
            <w:textDirection w:val="lrTb"/>
            <w:noWrap w:val="false"/>
          </w:tcPr>
          <w:p>
            <w:pPr>
              <w:jc w:val="center"/>
              <w:tabs>
                <w:tab w:val="left" w:pos="1134" w:leader="none"/>
              </w:tabs>
              <w:rPr>
                <w:b/>
                <w:sz w:val="20"/>
                <w:szCs w:val="20"/>
              </w:rPr>
            </w:pPr>
            <w:r>
              <w:rPr>
                <w:b/>
                <w:sz w:val="20"/>
                <w:szCs w:val="20"/>
              </w:rPr>
              <w:t xml:space="preserve">1 065 785</w:t>
            </w:r>
            <w:r>
              <w:rPr>
                <w:b/>
                <w:sz w:val="20"/>
                <w:szCs w:val="20"/>
              </w:rPr>
            </w:r>
            <w:r>
              <w:rPr>
                <w:b/>
                <w:sz w:val="20"/>
                <w:szCs w:val="20"/>
              </w:rPr>
            </w:r>
          </w:p>
        </w:tc>
        <w:tc>
          <w:tcPr>
            <w:shd w:val="clear" w:color="auto" w:fill="d9d9d9" w:themeFill="background1" w:themeFillShade="D9"/>
            <w:tcW w:w="1134" w:type="dxa"/>
            <w:vAlign w:val="center"/>
            <w:textDirection w:val="lrTb"/>
            <w:noWrap w:val="false"/>
          </w:tcPr>
          <w:p>
            <w:pPr>
              <w:jc w:val="center"/>
              <w:tabs>
                <w:tab w:val="left" w:pos="1134" w:leader="none"/>
              </w:tabs>
              <w:rPr>
                <w:b/>
                <w:sz w:val="20"/>
                <w:szCs w:val="20"/>
              </w:rPr>
            </w:pPr>
            <w:r>
              <w:rPr>
                <w:b/>
                <w:sz w:val="20"/>
                <w:szCs w:val="20"/>
              </w:rPr>
              <w:t xml:space="preserve">1 059 700</w:t>
            </w:r>
            <w:r>
              <w:rPr>
                <w:b/>
                <w:sz w:val="20"/>
                <w:szCs w:val="20"/>
              </w:rPr>
            </w:r>
            <w:r>
              <w:rPr>
                <w:b/>
                <w:sz w:val="20"/>
                <w:szCs w:val="20"/>
              </w:rPr>
            </w:r>
          </w:p>
        </w:tc>
        <w:tc>
          <w:tcPr>
            <w:shd w:val="clear" w:color="auto" w:fill="d9d9d9" w:themeFill="background1" w:themeFillShade="D9"/>
            <w:tcW w:w="992" w:type="dxa"/>
            <w:vAlign w:val="center"/>
            <w:textDirection w:val="lrTb"/>
            <w:noWrap w:val="false"/>
          </w:tcPr>
          <w:p>
            <w:pPr>
              <w:jc w:val="center"/>
              <w:tabs>
                <w:tab w:val="left" w:pos="1134" w:leader="none"/>
              </w:tabs>
              <w:rPr>
                <w:b/>
                <w:sz w:val="20"/>
                <w:szCs w:val="20"/>
              </w:rPr>
            </w:pPr>
            <w:r>
              <w:rPr>
                <w:b/>
                <w:sz w:val="20"/>
                <w:szCs w:val="20"/>
              </w:rPr>
              <w:t xml:space="preserve">1 053 485</w:t>
            </w:r>
            <w:r>
              <w:rPr>
                <w:b/>
                <w:sz w:val="20"/>
                <w:szCs w:val="20"/>
              </w:rPr>
            </w:r>
            <w:r>
              <w:rPr>
                <w:b/>
                <w:sz w:val="20"/>
                <w:szCs w:val="20"/>
              </w:rPr>
            </w:r>
          </w:p>
        </w:tc>
        <w:tc>
          <w:tcPr>
            <w:shd w:val="clear" w:color="auto" w:fill="d9d9d9" w:themeFill="background1" w:themeFillShade="D9"/>
            <w:tcW w:w="992" w:type="dxa"/>
            <w:vAlign w:val="center"/>
            <w:textDirection w:val="lrTb"/>
            <w:noWrap w:val="false"/>
          </w:tcPr>
          <w:p>
            <w:pPr>
              <w:jc w:val="center"/>
              <w:tabs>
                <w:tab w:val="left" w:pos="1134" w:leader="none"/>
              </w:tabs>
              <w:rPr>
                <w:b/>
                <w:sz w:val="20"/>
                <w:szCs w:val="20"/>
              </w:rPr>
            </w:pPr>
            <w:r>
              <w:rPr>
                <w:b/>
                <w:sz w:val="20"/>
                <w:szCs w:val="20"/>
              </w:rPr>
              <w:t xml:space="preserve">1 043 467</w:t>
            </w:r>
            <w:r>
              <w:rPr>
                <w:b/>
                <w:sz w:val="20"/>
                <w:szCs w:val="20"/>
              </w:rPr>
            </w:r>
            <w:r>
              <w:rPr>
                <w:b/>
                <w:sz w:val="20"/>
                <w:szCs w:val="20"/>
              </w:rPr>
            </w:r>
          </w:p>
        </w:tc>
        <w:tc>
          <w:tcPr>
            <w:shd w:val="clear" w:color="auto" w:fill="d9d9d9" w:themeFill="background1" w:themeFillShade="D9"/>
            <w:tcW w:w="992" w:type="dxa"/>
            <w:textDirection w:val="lrTb"/>
            <w:noWrap w:val="false"/>
          </w:tcPr>
          <w:p>
            <w:pPr>
              <w:jc w:val="center"/>
              <w:tabs>
                <w:tab w:val="left" w:pos="1134" w:leader="none"/>
              </w:tabs>
              <w:rPr>
                <w:b/>
                <w:sz w:val="20"/>
                <w:szCs w:val="20"/>
                <w:highlight w:val="white"/>
              </w:rPr>
            </w:pPr>
            <w:r>
              <w:rPr>
                <w:b/>
                <w:sz w:val="20"/>
                <w:szCs w:val="20"/>
                <w:highlight w:val="lightGray"/>
              </w:rPr>
              <w:t xml:space="preserve">9</w:t>
            </w:r>
            <w:r>
              <w:rPr>
                <w:b/>
                <w:sz w:val="20"/>
                <w:szCs w:val="20"/>
                <w:highlight w:val="lightGray"/>
                <w:lang w:val="en-US"/>
              </w:rPr>
              <w:t xml:space="preserve">92</w:t>
            </w:r>
            <w:r>
              <w:rPr>
                <w:b/>
                <w:sz w:val="20"/>
                <w:szCs w:val="20"/>
                <w:highlight w:val="lightGray"/>
              </w:rPr>
              <w:t xml:space="preserve"> </w:t>
            </w:r>
            <w:r>
              <w:rPr>
                <w:b/>
                <w:sz w:val="20"/>
                <w:szCs w:val="20"/>
                <w:highlight w:val="lightGray"/>
                <w:lang w:val="en-US"/>
              </w:rPr>
              <w:t xml:space="preserve">429</w:t>
            </w:r>
            <w:r>
              <w:rPr>
                <w:b/>
                <w:sz w:val="20"/>
                <w:szCs w:val="20"/>
                <w:highlight w:val="white"/>
              </w:rPr>
            </w:r>
            <w:r>
              <w:rPr>
                <w:b/>
                <w:sz w:val="20"/>
                <w:szCs w:val="20"/>
                <w:highlight w:val="white"/>
              </w:rPr>
            </w:r>
          </w:p>
        </w:tc>
        <w:tc>
          <w:tcPr>
            <w:shd w:val="clear" w:color="ffffff" w:fill="d9d9d9" w:themeFill="background1" w:themeFillShade="D9"/>
            <w:tcW w:w="992" w:type="dxa"/>
            <w:textDirection w:val="lrTb"/>
            <w:noWrap w:val="false"/>
          </w:tcPr>
          <w:p>
            <w:pPr>
              <w:jc w:val="center"/>
              <w:tabs>
                <w:tab w:val="left" w:pos="1134" w:leader="none"/>
              </w:tabs>
              <w:rPr>
                <w:b/>
                <w:sz w:val="20"/>
                <w:szCs w:val="20"/>
                <w:highlight w:val="white"/>
              </w:rPr>
            </w:pPr>
            <w:r>
              <w:rPr>
                <w:b/>
                <w:sz w:val="20"/>
                <w:szCs w:val="20"/>
                <w:highlight w:val="lightGray"/>
              </w:rPr>
              <w:t xml:space="preserve">984 395</w:t>
            </w:r>
            <w:r>
              <w:rPr>
                <w:b/>
                <w:sz w:val="20"/>
                <w:szCs w:val="20"/>
                <w:highlight w:val="white"/>
              </w:rPr>
            </w:r>
            <w:r>
              <w:rPr>
                <w:b/>
                <w:sz w:val="20"/>
                <w:szCs w:val="20"/>
                <w:highlight w:val="white"/>
              </w:rPr>
            </w:r>
          </w:p>
        </w:tc>
      </w:tr>
      <w:tr>
        <w:tblPrEx/>
        <w:trPr/>
        <w:tc>
          <w:tcPr>
            <w:tcW w:w="1241" w:type="dxa"/>
            <w:textDirection w:val="lrTb"/>
            <w:noWrap w:val="false"/>
          </w:tcPr>
          <w:p>
            <w:pPr>
              <w:jc w:val="both"/>
              <w:tabs>
                <w:tab w:val="left" w:pos="1134" w:leader="none"/>
              </w:tabs>
              <w:rPr>
                <w:b/>
                <w:sz w:val="24"/>
                <w:szCs w:val="24"/>
              </w:rPr>
            </w:pPr>
            <w:r>
              <w:rPr>
                <w:b/>
                <w:sz w:val="24"/>
                <w:szCs w:val="24"/>
              </w:rPr>
              <w:t xml:space="preserve">город</w:t>
            </w:r>
            <w:r>
              <w:rPr>
                <w:b/>
                <w:sz w:val="24"/>
                <w:szCs w:val="24"/>
              </w:rPr>
            </w:r>
            <w:r>
              <w:rPr>
                <w:b/>
                <w:sz w:val="24"/>
                <w:szCs w:val="24"/>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734 036</w:t>
            </w:r>
            <w:r>
              <w:rPr>
                <w:b/>
                <w:sz w:val="20"/>
                <w:szCs w:val="20"/>
              </w:rPr>
            </w:r>
            <w:r>
              <w:rPr>
                <w:b/>
                <w:sz w:val="20"/>
                <w:szCs w:val="20"/>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731 915</w:t>
            </w:r>
            <w:r>
              <w:rPr>
                <w:b/>
                <w:sz w:val="20"/>
                <w:szCs w:val="20"/>
              </w:rPr>
            </w:r>
            <w:r>
              <w:rPr>
                <w:b/>
                <w:sz w:val="20"/>
                <w:szCs w:val="20"/>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729 250</w:t>
            </w:r>
            <w:r>
              <w:rPr>
                <w:b/>
                <w:sz w:val="20"/>
                <w:szCs w:val="20"/>
              </w:rPr>
            </w:r>
            <w:r>
              <w:rPr>
                <w:b/>
                <w:sz w:val="20"/>
                <w:szCs w:val="20"/>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722 541</w:t>
            </w:r>
            <w:r>
              <w:rPr>
                <w:b/>
                <w:sz w:val="20"/>
                <w:szCs w:val="20"/>
              </w:rPr>
            </w:r>
            <w:r>
              <w:rPr>
                <w:b/>
                <w:sz w:val="20"/>
                <w:szCs w:val="20"/>
              </w:rPr>
            </w:r>
          </w:p>
        </w:tc>
        <w:tc>
          <w:tcPr>
            <w:tcW w:w="992" w:type="dxa"/>
            <w:vAlign w:val="center"/>
            <w:textDirection w:val="lrTb"/>
            <w:noWrap w:val="false"/>
          </w:tcPr>
          <w:p>
            <w:pPr>
              <w:jc w:val="center"/>
              <w:tabs>
                <w:tab w:val="left" w:pos="1134" w:leader="none"/>
              </w:tabs>
              <w:rPr>
                <w:b/>
                <w:sz w:val="20"/>
                <w:szCs w:val="20"/>
              </w:rPr>
            </w:pPr>
            <w:r>
              <w:rPr>
                <w:b/>
                <w:sz w:val="20"/>
                <w:szCs w:val="20"/>
              </w:rPr>
              <w:t xml:space="preserve">720 040</w:t>
            </w:r>
            <w:r>
              <w:rPr>
                <w:b/>
                <w:sz w:val="20"/>
                <w:szCs w:val="20"/>
              </w:rPr>
            </w:r>
            <w:r>
              <w:rPr>
                <w:b/>
                <w:sz w:val="20"/>
                <w:szCs w:val="20"/>
              </w:rPr>
            </w:r>
          </w:p>
        </w:tc>
        <w:tc>
          <w:tcPr>
            <w:tcW w:w="992" w:type="dxa"/>
            <w:vAlign w:val="center"/>
            <w:textDirection w:val="lrTb"/>
            <w:noWrap w:val="false"/>
          </w:tcPr>
          <w:p>
            <w:pPr>
              <w:jc w:val="center"/>
              <w:tabs>
                <w:tab w:val="left" w:pos="1134" w:leader="none"/>
              </w:tabs>
              <w:rPr>
                <w:b/>
                <w:sz w:val="20"/>
                <w:szCs w:val="20"/>
              </w:rPr>
            </w:pPr>
            <w:r>
              <w:rPr>
                <w:b/>
                <w:sz w:val="20"/>
                <w:szCs w:val="20"/>
              </w:rPr>
              <w:t xml:space="preserve">716 657</w:t>
            </w:r>
            <w:r>
              <w:rPr>
                <w:b/>
                <w:sz w:val="20"/>
                <w:szCs w:val="20"/>
              </w:rPr>
            </w:r>
            <w:r>
              <w:rPr>
                <w:b/>
                <w:sz w:val="20"/>
                <w:szCs w:val="20"/>
              </w:rPr>
            </w:r>
          </w:p>
        </w:tc>
        <w:tc>
          <w:tcPr>
            <w:tcW w:w="992" w:type="dxa"/>
            <w:textDirection w:val="lrTb"/>
            <w:noWrap w:val="false"/>
          </w:tcPr>
          <w:p>
            <w:pPr>
              <w:jc w:val="center"/>
              <w:tabs>
                <w:tab w:val="left" w:pos="1134" w:leader="none"/>
              </w:tabs>
              <w:rPr>
                <w:b/>
                <w:sz w:val="20"/>
                <w:szCs w:val="20"/>
                <w:highlight w:val="white"/>
              </w:rPr>
            </w:pPr>
            <w:r>
              <w:rPr>
                <w:b/>
                <w:sz w:val="20"/>
                <w:szCs w:val="20"/>
                <w:highlight w:val="white"/>
              </w:rPr>
              <w:t xml:space="preserve">68</w:t>
            </w:r>
            <w:r>
              <w:rPr>
                <w:b/>
                <w:sz w:val="20"/>
                <w:szCs w:val="20"/>
                <w:highlight w:val="white"/>
                <w:lang w:val="en-US"/>
              </w:rPr>
              <w:t xml:space="preserve">9</w:t>
            </w:r>
            <w:r>
              <w:rPr>
                <w:b/>
                <w:sz w:val="20"/>
                <w:szCs w:val="20"/>
                <w:highlight w:val="white"/>
              </w:rPr>
              <w:t xml:space="preserve"> </w:t>
            </w:r>
            <w:r>
              <w:rPr>
                <w:b/>
                <w:sz w:val="20"/>
                <w:szCs w:val="20"/>
                <w:highlight w:val="white"/>
                <w:lang w:val="en-US"/>
              </w:rPr>
              <w:t xml:space="preserve">961</w:t>
            </w:r>
            <w:r>
              <w:rPr>
                <w:b/>
                <w:sz w:val="20"/>
                <w:szCs w:val="20"/>
                <w:highlight w:val="white"/>
              </w:rPr>
            </w:r>
            <w:r>
              <w:rPr>
                <w:b/>
                <w:sz w:val="20"/>
                <w:szCs w:val="20"/>
                <w:highlight w:val="white"/>
              </w:rPr>
            </w:r>
          </w:p>
        </w:tc>
        <w:tc>
          <w:tcPr>
            <w:tcW w:w="992" w:type="dxa"/>
            <w:textDirection w:val="lrTb"/>
            <w:noWrap w:val="false"/>
          </w:tcPr>
          <w:p>
            <w:pPr>
              <w:jc w:val="center"/>
              <w:tabs>
                <w:tab w:val="left" w:pos="1134" w:leader="none"/>
              </w:tabs>
              <w:rPr>
                <w:b/>
                <w:sz w:val="20"/>
                <w:szCs w:val="20"/>
                <w:highlight w:val="white"/>
              </w:rPr>
            </w:pPr>
            <w:r>
              <w:rPr>
                <w:b/>
                <w:sz w:val="20"/>
                <w:szCs w:val="20"/>
                <w:highlight w:val="white"/>
              </w:rPr>
              <w:t xml:space="preserve">687 127</w:t>
            </w:r>
            <w:r>
              <w:rPr>
                <w:b/>
                <w:sz w:val="20"/>
                <w:szCs w:val="20"/>
                <w:highlight w:val="white"/>
              </w:rPr>
            </w:r>
            <w:r>
              <w:rPr>
                <w:b/>
                <w:sz w:val="20"/>
                <w:szCs w:val="20"/>
                <w:highlight w:val="white"/>
              </w:rPr>
            </w:r>
          </w:p>
        </w:tc>
      </w:tr>
      <w:tr>
        <w:tblPrEx/>
        <w:trPr/>
        <w:tc>
          <w:tcPr>
            <w:tcW w:w="1241" w:type="dxa"/>
            <w:textDirection w:val="lrTb"/>
            <w:noWrap w:val="false"/>
          </w:tcPr>
          <w:p>
            <w:pPr>
              <w:jc w:val="both"/>
              <w:tabs>
                <w:tab w:val="left" w:pos="1134" w:leader="none"/>
              </w:tabs>
              <w:rPr>
                <w:sz w:val="20"/>
                <w:szCs w:val="24"/>
              </w:rPr>
            </w:pPr>
            <w:r>
              <w:rPr>
                <w:i/>
                <w:sz w:val="20"/>
                <w:szCs w:val="24"/>
              </w:rPr>
              <w:t xml:space="preserve">удельный вес </w:t>
            </w:r>
            <w:r>
              <w:rPr>
                <w:sz w:val="20"/>
                <w:szCs w:val="24"/>
              </w:rPr>
            </w:r>
            <w:r>
              <w:rPr>
                <w:sz w:val="20"/>
                <w:szCs w:val="24"/>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68,0</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68,2</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68,4</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68,2</w:t>
            </w:r>
            <w:r>
              <w:rPr>
                <w:i/>
                <w:sz w:val="20"/>
                <w:szCs w:val="20"/>
              </w:rPr>
            </w:r>
            <w:r>
              <w:rPr>
                <w:i/>
                <w:sz w:val="20"/>
                <w:szCs w:val="20"/>
              </w:rPr>
            </w:r>
          </w:p>
        </w:tc>
        <w:tc>
          <w:tcPr>
            <w:tcW w:w="992" w:type="dxa"/>
            <w:vAlign w:val="center"/>
            <w:textDirection w:val="lrTb"/>
            <w:noWrap w:val="false"/>
          </w:tcPr>
          <w:p>
            <w:pPr>
              <w:jc w:val="center"/>
              <w:tabs>
                <w:tab w:val="left" w:pos="1134" w:leader="none"/>
              </w:tabs>
              <w:rPr>
                <w:i/>
                <w:sz w:val="20"/>
                <w:szCs w:val="20"/>
              </w:rPr>
            </w:pPr>
            <w:r>
              <w:rPr>
                <w:i/>
                <w:sz w:val="20"/>
                <w:szCs w:val="20"/>
              </w:rPr>
              <w:t xml:space="preserve">68,3</w:t>
            </w:r>
            <w:r>
              <w:rPr>
                <w:i/>
                <w:sz w:val="20"/>
                <w:szCs w:val="20"/>
              </w:rPr>
            </w:r>
            <w:r>
              <w:rPr>
                <w:i/>
                <w:sz w:val="20"/>
                <w:szCs w:val="20"/>
              </w:rPr>
            </w:r>
          </w:p>
        </w:tc>
        <w:tc>
          <w:tcPr>
            <w:tcW w:w="992" w:type="dxa"/>
            <w:vAlign w:val="center"/>
            <w:textDirection w:val="lrTb"/>
            <w:noWrap w:val="false"/>
          </w:tcPr>
          <w:p>
            <w:pPr>
              <w:jc w:val="center"/>
              <w:tabs>
                <w:tab w:val="left" w:pos="1134" w:leader="none"/>
              </w:tabs>
              <w:rPr>
                <w:i/>
                <w:sz w:val="20"/>
                <w:szCs w:val="20"/>
              </w:rPr>
            </w:pPr>
            <w:r>
              <w:rPr>
                <w:i/>
                <w:sz w:val="20"/>
                <w:szCs w:val="20"/>
              </w:rPr>
              <w:t xml:space="preserve">68,7</w:t>
            </w:r>
            <w:r>
              <w:rPr>
                <w:i/>
                <w:sz w:val="20"/>
                <w:szCs w:val="20"/>
              </w:rPr>
            </w:r>
            <w:r>
              <w:rPr>
                <w:i/>
                <w:sz w:val="20"/>
                <w:szCs w:val="20"/>
              </w:rPr>
            </w:r>
          </w:p>
        </w:tc>
        <w:tc>
          <w:tcPr>
            <w:tcW w:w="992" w:type="dxa"/>
            <w:textDirection w:val="lrTb"/>
            <w:noWrap w:val="false"/>
          </w:tcPr>
          <w:p>
            <w:pPr>
              <w:jc w:val="center"/>
              <w:tabs>
                <w:tab w:val="left" w:pos="1134" w:leader="none"/>
              </w:tabs>
              <w:rPr>
                <w:i/>
                <w:sz w:val="20"/>
                <w:szCs w:val="20"/>
                <w:highlight w:val="white"/>
              </w:rPr>
            </w:pPr>
            <w:r>
              <w:rPr>
                <w:i/>
                <w:sz w:val="20"/>
                <w:szCs w:val="20"/>
                <w:highlight w:val="white"/>
              </w:rPr>
              <w:t xml:space="preserve">69</w:t>
            </w:r>
            <w:r>
              <w:rPr>
                <w:i/>
                <w:sz w:val="20"/>
                <w:szCs w:val="20"/>
                <w:highlight w:val="white"/>
                <w:lang w:val="en-US"/>
              </w:rPr>
              <w:t xml:space="preserve">,5</w:t>
            </w:r>
            <w:r>
              <w:rPr>
                <w:i/>
                <w:sz w:val="20"/>
                <w:szCs w:val="20"/>
                <w:highlight w:val="white"/>
              </w:rPr>
            </w:r>
            <w:r>
              <w:rPr>
                <w:i/>
                <w:sz w:val="20"/>
                <w:szCs w:val="20"/>
                <w:highlight w:val="white"/>
              </w:rPr>
            </w:r>
          </w:p>
        </w:tc>
        <w:tc>
          <w:tcPr>
            <w:tcW w:w="992" w:type="dxa"/>
            <w:textDirection w:val="lrTb"/>
            <w:noWrap w:val="false"/>
          </w:tcPr>
          <w:p>
            <w:pPr>
              <w:jc w:val="center"/>
              <w:tabs>
                <w:tab w:val="left" w:pos="1134" w:leader="none"/>
              </w:tabs>
              <w:rPr>
                <w:i/>
                <w:sz w:val="20"/>
                <w:szCs w:val="20"/>
                <w:highlight w:val="white"/>
              </w:rPr>
            </w:pPr>
            <w:r>
              <w:rPr>
                <w:i/>
                <w:sz w:val="20"/>
                <w:szCs w:val="20"/>
                <w:highlight w:val="white"/>
              </w:rPr>
              <w:t xml:space="preserve">69</w:t>
            </w:r>
            <w:r>
              <w:rPr>
                <w:i/>
                <w:sz w:val="20"/>
                <w:szCs w:val="20"/>
                <w:highlight w:val="white"/>
                <w:lang w:val="en-US"/>
              </w:rPr>
              <w:t xml:space="preserve">,8</w:t>
            </w:r>
            <w:r>
              <w:rPr>
                <w:i/>
                <w:sz w:val="20"/>
                <w:szCs w:val="20"/>
                <w:highlight w:val="white"/>
              </w:rPr>
            </w:r>
            <w:r>
              <w:rPr>
                <w:i/>
                <w:sz w:val="20"/>
                <w:szCs w:val="20"/>
                <w:highlight w:val="white"/>
              </w:rPr>
            </w:r>
          </w:p>
        </w:tc>
      </w:tr>
      <w:tr>
        <w:tblPrEx/>
        <w:trPr/>
        <w:tc>
          <w:tcPr>
            <w:tcW w:w="1241" w:type="dxa"/>
            <w:textDirection w:val="lrTb"/>
            <w:noWrap w:val="false"/>
          </w:tcPr>
          <w:p>
            <w:pPr>
              <w:jc w:val="both"/>
              <w:tabs>
                <w:tab w:val="left" w:pos="1134" w:leader="none"/>
              </w:tabs>
              <w:rPr>
                <w:b/>
                <w:sz w:val="24"/>
                <w:szCs w:val="24"/>
              </w:rPr>
            </w:pPr>
            <w:r>
              <w:rPr>
                <w:b/>
                <w:sz w:val="24"/>
                <w:szCs w:val="24"/>
              </w:rPr>
              <w:t xml:space="preserve">село</w:t>
            </w:r>
            <w:r>
              <w:rPr>
                <w:b/>
                <w:sz w:val="24"/>
                <w:szCs w:val="24"/>
              </w:rPr>
            </w:r>
            <w:r>
              <w:rPr>
                <w:b/>
                <w:sz w:val="24"/>
                <w:szCs w:val="24"/>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344 947</w:t>
            </w:r>
            <w:r>
              <w:rPr>
                <w:b/>
                <w:sz w:val="20"/>
                <w:szCs w:val="20"/>
              </w:rPr>
            </w:r>
            <w:r>
              <w:rPr>
                <w:b/>
                <w:sz w:val="20"/>
                <w:szCs w:val="20"/>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340 891</w:t>
            </w:r>
            <w:r>
              <w:rPr>
                <w:b/>
                <w:sz w:val="20"/>
                <w:szCs w:val="20"/>
              </w:rPr>
            </w:r>
            <w:r>
              <w:rPr>
                <w:b/>
                <w:sz w:val="20"/>
                <w:szCs w:val="20"/>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336 535</w:t>
            </w:r>
            <w:r>
              <w:rPr>
                <w:b/>
                <w:sz w:val="20"/>
                <w:szCs w:val="20"/>
              </w:rPr>
            </w:r>
            <w:r>
              <w:rPr>
                <w:b/>
                <w:sz w:val="20"/>
                <w:szCs w:val="20"/>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337 159</w:t>
            </w:r>
            <w:r>
              <w:rPr>
                <w:b/>
                <w:sz w:val="20"/>
                <w:szCs w:val="20"/>
              </w:rPr>
            </w:r>
            <w:r>
              <w:rPr>
                <w:b/>
                <w:sz w:val="20"/>
                <w:szCs w:val="20"/>
              </w:rPr>
            </w:r>
          </w:p>
        </w:tc>
        <w:tc>
          <w:tcPr>
            <w:tcW w:w="992" w:type="dxa"/>
            <w:vAlign w:val="center"/>
            <w:textDirection w:val="lrTb"/>
            <w:noWrap w:val="false"/>
          </w:tcPr>
          <w:p>
            <w:pPr>
              <w:jc w:val="center"/>
              <w:tabs>
                <w:tab w:val="left" w:pos="1134" w:leader="none"/>
              </w:tabs>
              <w:rPr>
                <w:b/>
                <w:sz w:val="20"/>
                <w:szCs w:val="20"/>
              </w:rPr>
            </w:pPr>
            <w:r>
              <w:rPr>
                <w:b/>
                <w:sz w:val="20"/>
                <w:szCs w:val="20"/>
              </w:rPr>
              <w:t xml:space="preserve">333 445</w:t>
            </w:r>
            <w:r>
              <w:rPr>
                <w:b/>
                <w:sz w:val="20"/>
                <w:szCs w:val="20"/>
              </w:rPr>
            </w:r>
            <w:r>
              <w:rPr>
                <w:b/>
                <w:sz w:val="20"/>
                <w:szCs w:val="20"/>
              </w:rPr>
            </w:r>
          </w:p>
        </w:tc>
        <w:tc>
          <w:tcPr>
            <w:tcW w:w="992" w:type="dxa"/>
            <w:vAlign w:val="center"/>
            <w:textDirection w:val="lrTb"/>
            <w:noWrap w:val="false"/>
          </w:tcPr>
          <w:p>
            <w:pPr>
              <w:jc w:val="center"/>
              <w:tabs>
                <w:tab w:val="left" w:pos="1134" w:leader="none"/>
              </w:tabs>
              <w:rPr>
                <w:b/>
                <w:sz w:val="20"/>
                <w:szCs w:val="20"/>
              </w:rPr>
            </w:pPr>
            <w:r>
              <w:rPr>
                <w:b/>
                <w:sz w:val="20"/>
                <w:szCs w:val="20"/>
              </w:rPr>
              <w:t xml:space="preserve">326 810</w:t>
            </w:r>
            <w:r>
              <w:rPr>
                <w:b/>
                <w:sz w:val="20"/>
                <w:szCs w:val="20"/>
              </w:rPr>
            </w:r>
            <w:r>
              <w:rPr>
                <w:b/>
                <w:sz w:val="20"/>
                <w:szCs w:val="20"/>
              </w:rPr>
            </w:r>
          </w:p>
        </w:tc>
        <w:tc>
          <w:tcPr>
            <w:tcW w:w="992" w:type="dxa"/>
            <w:textDirection w:val="lrTb"/>
            <w:noWrap w:val="false"/>
          </w:tcPr>
          <w:p>
            <w:pPr>
              <w:jc w:val="center"/>
              <w:tabs>
                <w:tab w:val="left" w:pos="1134" w:leader="none"/>
              </w:tabs>
              <w:rPr>
                <w:b/>
                <w:sz w:val="20"/>
                <w:szCs w:val="20"/>
                <w:highlight w:val="white"/>
              </w:rPr>
            </w:pPr>
            <w:r>
              <w:rPr>
                <w:b/>
                <w:sz w:val="20"/>
                <w:szCs w:val="20"/>
                <w:highlight w:val="white"/>
                <w:lang w:val="en-US"/>
              </w:rPr>
              <w:t xml:space="preserve">302</w:t>
            </w:r>
            <w:r>
              <w:rPr>
                <w:b/>
                <w:sz w:val="20"/>
                <w:szCs w:val="20"/>
                <w:highlight w:val="white"/>
              </w:rPr>
              <w:t xml:space="preserve"> </w:t>
            </w:r>
            <w:r>
              <w:rPr>
                <w:b/>
                <w:sz w:val="20"/>
                <w:szCs w:val="20"/>
                <w:highlight w:val="white"/>
                <w:lang w:val="en-US"/>
              </w:rPr>
              <w:t xml:space="preserve">468</w:t>
            </w:r>
            <w:r>
              <w:rPr>
                <w:b/>
                <w:sz w:val="20"/>
                <w:szCs w:val="20"/>
                <w:highlight w:val="white"/>
              </w:rPr>
            </w:r>
            <w:r>
              <w:rPr>
                <w:b/>
                <w:sz w:val="20"/>
                <w:szCs w:val="20"/>
                <w:highlight w:val="white"/>
              </w:rPr>
            </w:r>
          </w:p>
        </w:tc>
        <w:tc>
          <w:tcPr>
            <w:tcW w:w="992" w:type="dxa"/>
            <w:textDirection w:val="lrTb"/>
            <w:noWrap w:val="false"/>
          </w:tcPr>
          <w:p>
            <w:pPr>
              <w:jc w:val="center"/>
              <w:tabs>
                <w:tab w:val="left" w:pos="1134" w:leader="none"/>
              </w:tabs>
              <w:rPr>
                <w:b/>
                <w:sz w:val="20"/>
                <w:szCs w:val="20"/>
                <w:highlight w:val="white"/>
              </w:rPr>
            </w:pPr>
            <w:r>
              <w:rPr>
                <w:b/>
                <w:sz w:val="20"/>
                <w:szCs w:val="20"/>
                <w:highlight w:val="white"/>
              </w:rPr>
              <w:t xml:space="preserve">297 268</w:t>
            </w:r>
            <w:r>
              <w:rPr>
                <w:b/>
                <w:sz w:val="20"/>
                <w:szCs w:val="20"/>
                <w:highlight w:val="white"/>
              </w:rPr>
            </w:r>
            <w:r>
              <w:rPr>
                <w:b/>
                <w:sz w:val="20"/>
                <w:szCs w:val="20"/>
                <w:highlight w:val="white"/>
              </w:rPr>
            </w:r>
          </w:p>
        </w:tc>
      </w:tr>
      <w:tr>
        <w:tblPrEx/>
        <w:trPr/>
        <w:tc>
          <w:tcPr>
            <w:tcW w:w="1241" w:type="dxa"/>
            <w:textDirection w:val="lrTb"/>
            <w:noWrap w:val="false"/>
          </w:tcPr>
          <w:p>
            <w:pPr>
              <w:jc w:val="both"/>
              <w:tabs>
                <w:tab w:val="left" w:pos="1134" w:leader="none"/>
              </w:tabs>
              <w:rPr>
                <w:sz w:val="20"/>
                <w:szCs w:val="24"/>
              </w:rPr>
            </w:pPr>
            <w:r>
              <w:rPr>
                <w:i/>
                <w:sz w:val="20"/>
                <w:szCs w:val="24"/>
              </w:rPr>
              <w:t xml:space="preserve">удельный вес </w:t>
            </w:r>
            <w:r>
              <w:rPr>
                <w:sz w:val="20"/>
                <w:szCs w:val="24"/>
              </w:rPr>
            </w:r>
            <w:r>
              <w:rPr>
                <w:sz w:val="20"/>
                <w:szCs w:val="24"/>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32,0</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31,8</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31,6</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31,8</w:t>
            </w:r>
            <w:r>
              <w:rPr>
                <w:i/>
                <w:sz w:val="20"/>
                <w:szCs w:val="20"/>
              </w:rPr>
            </w:r>
            <w:r>
              <w:rPr>
                <w:i/>
                <w:sz w:val="20"/>
                <w:szCs w:val="20"/>
              </w:rPr>
            </w:r>
          </w:p>
        </w:tc>
        <w:tc>
          <w:tcPr>
            <w:tcW w:w="992" w:type="dxa"/>
            <w:vAlign w:val="center"/>
            <w:textDirection w:val="lrTb"/>
            <w:noWrap w:val="false"/>
          </w:tcPr>
          <w:p>
            <w:pPr>
              <w:jc w:val="center"/>
              <w:tabs>
                <w:tab w:val="left" w:pos="1134" w:leader="none"/>
              </w:tabs>
              <w:rPr>
                <w:i/>
                <w:sz w:val="20"/>
                <w:szCs w:val="20"/>
              </w:rPr>
            </w:pPr>
            <w:r>
              <w:rPr>
                <w:i/>
                <w:sz w:val="20"/>
                <w:szCs w:val="20"/>
              </w:rPr>
              <w:t xml:space="preserve">31,7</w:t>
            </w:r>
            <w:r>
              <w:rPr>
                <w:i/>
                <w:sz w:val="20"/>
                <w:szCs w:val="20"/>
              </w:rPr>
            </w:r>
            <w:r>
              <w:rPr>
                <w:i/>
                <w:sz w:val="20"/>
                <w:szCs w:val="20"/>
              </w:rPr>
            </w:r>
          </w:p>
        </w:tc>
        <w:tc>
          <w:tcPr>
            <w:tcW w:w="992" w:type="dxa"/>
            <w:vAlign w:val="center"/>
            <w:textDirection w:val="lrTb"/>
            <w:noWrap w:val="false"/>
          </w:tcPr>
          <w:p>
            <w:pPr>
              <w:jc w:val="center"/>
              <w:tabs>
                <w:tab w:val="left" w:pos="1134" w:leader="none"/>
              </w:tabs>
              <w:rPr>
                <w:i/>
                <w:sz w:val="20"/>
                <w:szCs w:val="20"/>
              </w:rPr>
            </w:pPr>
            <w:r>
              <w:rPr>
                <w:i/>
                <w:sz w:val="20"/>
                <w:szCs w:val="20"/>
              </w:rPr>
              <w:t xml:space="preserve">31,3</w:t>
            </w:r>
            <w:r>
              <w:rPr>
                <w:i/>
                <w:sz w:val="20"/>
                <w:szCs w:val="20"/>
              </w:rPr>
            </w:r>
            <w:r>
              <w:rPr>
                <w:i/>
                <w:sz w:val="20"/>
                <w:szCs w:val="20"/>
              </w:rPr>
            </w:r>
          </w:p>
        </w:tc>
        <w:tc>
          <w:tcPr>
            <w:tcW w:w="992" w:type="dxa"/>
            <w:textDirection w:val="lrTb"/>
            <w:noWrap w:val="false"/>
          </w:tcPr>
          <w:p>
            <w:pPr>
              <w:jc w:val="center"/>
              <w:tabs>
                <w:tab w:val="left" w:pos="1134" w:leader="none"/>
              </w:tabs>
              <w:rPr>
                <w:i/>
                <w:sz w:val="20"/>
                <w:szCs w:val="20"/>
                <w:highlight w:val="white"/>
              </w:rPr>
            </w:pPr>
            <w:r>
              <w:rPr>
                <w:i/>
                <w:sz w:val="20"/>
                <w:szCs w:val="20"/>
                <w:highlight w:val="white"/>
                <w:lang w:val="en-US"/>
              </w:rPr>
              <w:t xml:space="preserve">30,5</w:t>
            </w:r>
            <w:r>
              <w:rPr>
                <w:i/>
                <w:sz w:val="20"/>
                <w:szCs w:val="20"/>
                <w:highlight w:val="white"/>
              </w:rPr>
            </w:r>
            <w:r>
              <w:rPr>
                <w:i/>
                <w:sz w:val="20"/>
                <w:szCs w:val="20"/>
                <w:highlight w:val="white"/>
              </w:rPr>
            </w:r>
          </w:p>
        </w:tc>
        <w:tc>
          <w:tcPr>
            <w:tcW w:w="992" w:type="dxa"/>
            <w:textDirection w:val="lrTb"/>
            <w:noWrap w:val="false"/>
          </w:tcPr>
          <w:p>
            <w:pPr>
              <w:jc w:val="center"/>
              <w:tabs>
                <w:tab w:val="left" w:pos="1134" w:leader="none"/>
              </w:tabs>
              <w:rPr>
                <w:i/>
                <w:sz w:val="20"/>
                <w:szCs w:val="20"/>
                <w:highlight w:val="white"/>
              </w:rPr>
            </w:pPr>
            <w:r>
              <w:rPr>
                <w:i/>
                <w:sz w:val="20"/>
                <w:szCs w:val="20"/>
                <w:highlight w:val="white"/>
                <w:lang w:val="en-US"/>
              </w:rPr>
              <w:t xml:space="preserve">30,2</w:t>
            </w:r>
            <w:r>
              <w:rPr>
                <w:i/>
                <w:sz w:val="20"/>
                <w:szCs w:val="20"/>
                <w:highlight w:val="white"/>
              </w:rPr>
            </w:r>
            <w:r>
              <w:rPr>
                <w:i/>
                <w:sz w:val="20"/>
                <w:szCs w:val="20"/>
                <w:highlight w:val="white"/>
              </w:rPr>
            </w:r>
          </w:p>
        </w:tc>
      </w:tr>
      <w:tr>
        <w:tblPrEx/>
        <w:trPr/>
        <w:tc>
          <w:tcPr>
            <w:tcW w:w="1241" w:type="dxa"/>
            <w:textDirection w:val="lrTb"/>
            <w:noWrap w:val="false"/>
          </w:tcPr>
          <w:p>
            <w:pPr>
              <w:jc w:val="both"/>
              <w:tabs>
                <w:tab w:val="left" w:pos="1134" w:leader="none"/>
              </w:tabs>
              <w:rPr>
                <w:sz w:val="24"/>
                <w:szCs w:val="24"/>
              </w:rPr>
            </w:pPr>
            <w:r>
              <w:rPr>
                <w:sz w:val="24"/>
                <w:szCs w:val="24"/>
              </w:rPr>
              <w:t xml:space="preserve">в том числе:</w:t>
            </w:r>
            <w:r>
              <w:rPr>
                <w:sz w:val="24"/>
                <w:szCs w:val="24"/>
              </w:rPr>
            </w:r>
            <w:r>
              <w:rPr>
                <w:sz w:val="24"/>
                <w:szCs w:val="24"/>
              </w:rPr>
            </w:r>
          </w:p>
        </w:tc>
        <w:tc>
          <w:tcPr>
            <w:tcW w:w="1134" w:type="dxa"/>
            <w:vAlign w:val="center"/>
            <w:textDirection w:val="lrTb"/>
            <w:noWrap w:val="false"/>
          </w:tcPr>
          <w:p>
            <w:pPr>
              <w:jc w:val="center"/>
              <w:tabs>
                <w:tab w:val="left" w:pos="1134" w:leader="none"/>
              </w:tabs>
              <w:rPr>
                <w:sz w:val="20"/>
                <w:szCs w:val="20"/>
              </w:rPr>
            </w:pPr>
            <w:r>
              <w:rPr>
                <w:sz w:val="20"/>
                <w:szCs w:val="20"/>
              </w:rPr>
            </w:r>
            <w:r>
              <w:rPr>
                <w:sz w:val="20"/>
                <w:szCs w:val="20"/>
              </w:rPr>
            </w:r>
            <w:r>
              <w:rPr>
                <w:sz w:val="20"/>
                <w:szCs w:val="20"/>
              </w:rPr>
            </w:r>
          </w:p>
        </w:tc>
        <w:tc>
          <w:tcPr>
            <w:tcW w:w="1134" w:type="dxa"/>
            <w:vAlign w:val="center"/>
            <w:textDirection w:val="lrTb"/>
            <w:noWrap w:val="false"/>
          </w:tcPr>
          <w:p>
            <w:pPr>
              <w:jc w:val="center"/>
              <w:tabs>
                <w:tab w:val="left" w:pos="1134" w:leader="none"/>
              </w:tabs>
              <w:rPr>
                <w:sz w:val="20"/>
                <w:szCs w:val="20"/>
              </w:rPr>
            </w:pPr>
            <w:r>
              <w:rPr>
                <w:sz w:val="20"/>
                <w:szCs w:val="20"/>
              </w:rPr>
            </w:r>
            <w:r>
              <w:rPr>
                <w:sz w:val="20"/>
                <w:szCs w:val="20"/>
              </w:rPr>
            </w:r>
            <w:r>
              <w:rPr>
                <w:sz w:val="20"/>
                <w:szCs w:val="20"/>
              </w:rPr>
            </w:r>
          </w:p>
        </w:tc>
        <w:tc>
          <w:tcPr>
            <w:tcW w:w="1134" w:type="dxa"/>
            <w:vAlign w:val="center"/>
            <w:textDirection w:val="lrTb"/>
            <w:noWrap w:val="false"/>
          </w:tcPr>
          <w:p>
            <w:pPr>
              <w:jc w:val="center"/>
              <w:tabs>
                <w:tab w:val="left" w:pos="1134" w:leader="none"/>
              </w:tabs>
              <w:rPr>
                <w:sz w:val="20"/>
                <w:szCs w:val="20"/>
              </w:rPr>
            </w:pPr>
            <w:r>
              <w:rPr>
                <w:sz w:val="20"/>
                <w:szCs w:val="20"/>
              </w:rPr>
            </w:r>
            <w:r>
              <w:rPr>
                <w:sz w:val="20"/>
                <w:szCs w:val="20"/>
              </w:rPr>
            </w:r>
            <w:r>
              <w:rPr>
                <w:sz w:val="20"/>
                <w:szCs w:val="20"/>
              </w:rPr>
            </w:r>
          </w:p>
        </w:tc>
        <w:tc>
          <w:tcPr>
            <w:tcW w:w="1134" w:type="dxa"/>
            <w:vAlign w:val="center"/>
            <w:textDirection w:val="lrTb"/>
            <w:noWrap w:val="false"/>
          </w:tcPr>
          <w:p>
            <w:pPr>
              <w:jc w:val="center"/>
              <w:tabs>
                <w:tab w:val="left" w:pos="1134" w:leader="none"/>
              </w:tabs>
              <w:rPr>
                <w:sz w:val="20"/>
                <w:szCs w:val="20"/>
              </w:rPr>
            </w:pPr>
            <w:r>
              <w:rPr>
                <w:sz w:val="20"/>
                <w:szCs w:val="20"/>
              </w:rPr>
            </w:r>
            <w:r>
              <w:rPr>
                <w:sz w:val="20"/>
                <w:szCs w:val="20"/>
              </w:rPr>
            </w:r>
            <w:r>
              <w:rPr>
                <w:sz w:val="20"/>
                <w:szCs w:val="20"/>
              </w:rPr>
            </w:r>
          </w:p>
        </w:tc>
        <w:tc>
          <w:tcPr>
            <w:tcW w:w="992" w:type="dxa"/>
            <w:vAlign w:val="center"/>
            <w:textDirection w:val="lrTb"/>
            <w:noWrap w:val="false"/>
          </w:tcPr>
          <w:p>
            <w:pPr>
              <w:jc w:val="center"/>
              <w:tabs>
                <w:tab w:val="left" w:pos="1134" w:leader="none"/>
              </w:tabs>
              <w:rPr>
                <w:sz w:val="20"/>
                <w:szCs w:val="20"/>
              </w:rPr>
            </w:pPr>
            <w:r>
              <w:rPr>
                <w:sz w:val="20"/>
                <w:szCs w:val="20"/>
              </w:rPr>
            </w:r>
            <w:r>
              <w:rPr>
                <w:sz w:val="20"/>
                <w:szCs w:val="20"/>
              </w:rPr>
            </w:r>
            <w:r>
              <w:rPr>
                <w:sz w:val="20"/>
                <w:szCs w:val="20"/>
              </w:rPr>
            </w:r>
          </w:p>
        </w:tc>
        <w:tc>
          <w:tcPr>
            <w:tcW w:w="992" w:type="dxa"/>
            <w:vAlign w:val="center"/>
            <w:textDirection w:val="lrTb"/>
            <w:noWrap w:val="false"/>
          </w:tcPr>
          <w:p>
            <w:pPr>
              <w:jc w:val="center"/>
              <w:tabs>
                <w:tab w:val="left" w:pos="1134" w:leader="none"/>
              </w:tabs>
              <w:rPr>
                <w:sz w:val="20"/>
                <w:szCs w:val="20"/>
              </w:rPr>
            </w:pPr>
            <w:r>
              <w:rPr>
                <w:sz w:val="20"/>
                <w:szCs w:val="20"/>
              </w:rPr>
            </w:r>
            <w:r>
              <w:rPr>
                <w:sz w:val="20"/>
                <w:szCs w:val="20"/>
              </w:rPr>
            </w:r>
            <w:r>
              <w:rPr>
                <w:sz w:val="20"/>
                <w:szCs w:val="20"/>
              </w:rPr>
            </w:r>
          </w:p>
        </w:tc>
        <w:tc>
          <w:tcPr>
            <w:tcW w:w="992" w:type="dxa"/>
            <w:vAlign w:val="center"/>
            <w:textDirection w:val="lrTb"/>
            <w:noWrap w:val="false"/>
          </w:tcPr>
          <w:p>
            <w:pPr>
              <w:jc w:val="center"/>
              <w:tabs>
                <w:tab w:val="left" w:pos="1134" w:leader="none"/>
              </w:tabs>
              <w:rPr>
                <w:sz w:val="20"/>
                <w:szCs w:val="20"/>
                <w:highlight w:val="white"/>
              </w:rPr>
            </w:pPr>
            <w:r>
              <w:rPr>
                <w:sz w:val="20"/>
                <w:szCs w:val="20"/>
                <w:highlight w:val="white"/>
              </w:rPr>
            </w:r>
            <w:r>
              <w:rPr>
                <w:sz w:val="20"/>
                <w:szCs w:val="20"/>
                <w:highlight w:val="white"/>
              </w:rPr>
            </w:r>
            <w:r>
              <w:rPr>
                <w:sz w:val="20"/>
                <w:szCs w:val="20"/>
                <w:highlight w:val="white"/>
              </w:rPr>
            </w:r>
          </w:p>
        </w:tc>
        <w:tc>
          <w:tcPr>
            <w:tcW w:w="992" w:type="dxa"/>
            <w:vAlign w:val="center"/>
            <w:textDirection w:val="lrTb"/>
            <w:noWrap w:val="false"/>
          </w:tcPr>
          <w:p>
            <w:pPr>
              <w:jc w:val="center"/>
              <w:tabs>
                <w:tab w:val="left" w:pos="1134" w:leader="none"/>
              </w:tabs>
              <w:rPr>
                <w:sz w:val="20"/>
                <w:szCs w:val="20"/>
                <w:highlight w:val="white"/>
              </w:rPr>
            </w:pPr>
            <w:r>
              <w:rPr>
                <w:sz w:val="20"/>
                <w:szCs w:val="20"/>
                <w:highlight w:val="white"/>
              </w:rPr>
            </w:r>
            <w:r>
              <w:rPr>
                <w:sz w:val="20"/>
                <w:szCs w:val="20"/>
                <w:highlight w:val="white"/>
              </w:rPr>
            </w:r>
            <w:r>
              <w:rPr>
                <w:sz w:val="20"/>
                <w:szCs w:val="20"/>
                <w:highlight w:val="white"/>
              </w:rPr>
            </w:r>
          </w:p>
        </w:tc>
      </w:tr>
      <w:tr>
        <w:tblPrEx/>
        <w:trPr/>
        <w:tc>
          <w:tcPr>
            <w:shd w:val="clear" w:color="auto" w:fill="d9d9d9" w:themeFill="background1" w:themeFillShade="D9"/>
            <w:tcW w:w="1241" w:type="dxa"/>
            <w:textDirection w:val="lrTb"/>
            <w:noWrap w:val="false"/>
          </w:tcPr>
          <w:p>
            <w:pPr>
              <w:jc w:val="both"/>
              <w:tabs>
                <w:tab w:val="left" w:pos="1134" w:leader="none"/>
              </w:tabs>
              <w:rPr>
                <w:b/>
                <w:sz w:val="24"/>
                <w:szCs w:val="24"/>
              </w:rPr>
            </w:pPr>
            <w:r>
              <w:rPr>
                <w:b/>
                <w:sz w:val="24"/>
                <w:szCs w:val="24"/>
              </w:rPr>
              <w:t xml:space="preserve">мужчин</w:t>
            </w:r>
            <w:r>
              <w:rPr>
                <w:b/>
                <w:sz w:val="24"/>
                <w:szCs w:val="24"/>
              </w:rPr>
            </w:r>
            <w:r>
              <w:rPr>
                <w:b/>
                <w:sz w:val="24"/>
                <w:szCs w:val="24"/>
              </w:rPr>
            </w:r>
          </w:p>
        </w:tc>
        <w:tc>
          <w:tcPr>
            <w:shd w:val="clear" w:color="auto" w:fill="d9d9d9" w:themeFill="background1" w:themeFillShade="D9"/>
            <w:tcW w:w="1134" w:type="dxa"/>
            <w:vAlign w:val="center"/>
            <w:textDirection w:val="lrTb"/>
            <w:noWrap w:val="false"/>
          </w:tcPr>
          <w:p>
            <w:pPr>
              <w:jc w:val="center"/>
              <w:tabs>
                <w:tab w:val="left" w:pos="1134" w:leader="none"/>
              </w:tabs>
              <w:rPr>
                <w:b/>
                <w:sz w:val="20"/>
                <w:szCs w:val="20"/>
              </w:rPr>
            </w:pPr>
            <w:r>
              <w:rPr>
                <w:b/>
                <w:sz w:val="20"/>
                <w:szCs w:val="20"/>
              </w:rPr>
              <w:t xml:space="preserve">516 973</w:t>
            </w:r>
            <w:r>
              <w:rPr>
                <w:b/>
                <w:sz w:val="20"/>
                <w:szCs w:val="20"/>
              </w:rPr>
            </w:r>
            <w:r>
              <w:rPr>
                <w:b/>
                <w:sz w:val="20"/>
                <w:szCs w:val="20"/>
              </w:rPr>
            </w:r>
          </w:p>
        </w:tc>
        <w:tc>
          <w:tcPr>
            <w:shd w:val="clear" w:color="auto" w:fill="d9d9d9" w:themeFill="background1" w:themeFillShade="D9"/>
            <w:tcW w:w="1134" w:type="dxa"/>
            <w:vAlign w:val="center"/>
            <w:textDirection w:val="lrTb"/>
            <w:noWrap w:val="false"/>
          </w:tcPr>
          <w:p>
            <w:pPr>
              <w:jc w:val="center"/>
              <w:tabs>
                <w:tab w:val="left" w:pos="1134" w:leader="none"/>
              </w:tabs>
              <w:rPr>
                <w:b/>
                <w:sz w:val="20"/>
                <w:szCs w:val="20"/>
              </w:rPr>
            </w:pPr>
            <w:r>
              <w:rPr>
                <w:b/>
                <w:sz w:val="20"/>
                <w:szCs w:val="20"/>
              </w:rPr>
              <w:t xml:space="preserve">514 122</w:t>
            </w:r>
            <w:r>
              <w:rPr>
                <w:b/>
                <w:sz w:val="20"/>
                <w:szCs w:val="20"/>
              </w:rPr>
            </w:r>
            <w:r>
              <w:rPr>
                <w:b/>
                <w:sz w:val="20"/>
                <w:szCs w:val="20"/>
              </w:rPr>
            </w:r>
          </w:p>
        </w:tc>
        <w:tc>
          <w:tcPr>
            <w:shd w:val="clear" w:color="auto" w:fill="d9d9d9" w:themeFill="background1" w:themeFillShade="D9"/>
            <w:tcW w:w="1134" w:type="dxa"/>
            <w:vAlign w:val="center"/>
            <w:textDirection w:val="lrTb"/>
            <w:noWrap w:val="false"/>
          </w:tcPr>
          <w:p>
            <w:pPr>
              <w:jc w:val="center"/>
              <w:tabs>
                <w:tab w:val="left" w:pos="1134" w:leader="none"/>
              </w:tabs>
              <w:rPr>
                <w:b/>
                <w:sz w:val="20"/>
                <w:szCs w:val="20"/>
              </w:rPr>
            </w:pPr>
            <w:r>
              <w:rPr>
                <w:b/>
                <w:sz w:val="20"/>
                <w:szCs w:val="20"/>
              </w:rPr>
              <w:t xml:space="preserve">510 980</w:t>
            </w:r>
            <w:r>
              <w:rPr>
                <w:b/>
                <w:sz w:val="20"/>
                <w:szCs w:val="20"/>
              </w:rPr>
            </w:r>
            <w:r>
              <w:rPr>
                <w:b/>
                <w:sz w:val="20"/>
                <w:szCs w:val="20"/>
              </w:rPr>
            </w:r>
          </w:p>
        </w:tc>
        <w:tc>
          <w:tcPr>
            <w:shd w:val="clear" w:color="auto" w:fill="d9d9d9" w:themeFill="background1" w:themeFillShade="D9"/>
            <w:tcW w:w="1134" w:type="dxa"/>
            <w:vAlign w:val="center"/>
            <w:textDirection w:val="lrTb"/>
            <w:noWrap w:val="false"/>
          </w:tcPr>
          <w:p>
            <w:pPr>
              <w:jc w:val="center"/>
              <w:tabs>
                <w:tab w:val="left" w:pos="1134" w:leader="none"/>
              </w:tabs>
              <w:rPr>
                <w:b/>
                <w:sz w:val="20"/>
                <w:szCs w:val="20"/>
              </w:rPr>
            </w:pPr>
            <w:r>
              <w:rPr>
                <w:b/>
                <w:sz w:val="20"/>
                <w:szCs w:val="20"/>
              </w:rPr>
              <w:t xml:space="preserve">507 933</w:t>
            </w:r>
            <w:r>
              <w:rPr>
                <w:b/>
                <w:sz w:val="20"/>
                <w:szCs w:val="20"/>
              </w:rPr>
            </w:r>
            <w:r>
              <w:rPr>
                <w:b/>
                <w:sz w:val="20"/>
                <w:szCs w:val="20"/>
              </w:rPr>
            </w:r>
          </w:p>
        </w:tc>
        <w:tc>
          <w:tcPr>
            <w:shd w:val="clear" w:color="auto" w:fill="d9d9d9" w:themeFill="background1" w:themeFillShade="D9"/>
            <w:tcW w:w="992" w:type="dxa"/>
            <w:vAlign w:val="center"/>
            <w:textDirection w:val="lrTb"/>
            <w:noWrap w:val="false"/>
          </w:tcPr>
          <w:p>
            <w:pPr>
              <w:jc w:val="center"/>
              <w:tabs>
                <w:tab w:val="left" w:pos="1134" w:leader="none"/>
              </w:tabs>
              <w:rPr>
                <w:b/>
                <w:sz w:val="20"/>
                <w:szCs w:val="20"/>
              </w:rPr>
            </w:pPr>
            <w:r>
              <w:rPr>
                <w:b/>
                <w:sz w:val="20"/>
                <w:szCs w:val="20"/>
              </w:rPr>
              <w:t xml:space="preserve">504 865</w:t>
            </w:r>
            <w:r>
              <w:rPr>
                <w:b/>
                <w:sz w:val="20"/>
                <w:szCs w:val="20"/>
              </w:rPr>
            </w:r>
            <w:r>
              <w:rPr>
                <w:b/>
                <w:sz w:val="20"/>
                <w:szCs w:val="20"/>
              </w:rPr>
            </w:r>
          </w:p>
        </w:tc>
        <w:tc>
          <w:tcPr>
            <w:shd w:val="clear" w:color="auto" w:fill="d9d9d9" w:themeFill="background1" w:themeFillShade="D9"/>
            <w:tcW w:w="992" w:type="dxa"/>
            <w:vAlign w:val="center"/>
            <w:textDirection w:val="lrTb"/>
            <w:noWrap w:val="false"/>
          </w:tcPr>
          <w:p>
            <w:pPr>
              <w:jc w:val="center"/>
              <w:tabs>
                <w:tab w:val="left" w:pos="1134" w:leader="none"/>
              </w:tabs>
              <w:rPr>
                <w:b/>
                <w:sz w:val="20"/>
                <w:szCs w:val="20"/>
              </w:rPr>
            </w:pPr>
            <w:r>
              <w:rPr>
                <w:b/>
                <w:sz w:val="20"/>
                <w:szCs w:val="20"/>
              </w:rPr>
              <w:t xml:space="preserve">500 232</w:t>
            </w:r>
            <w:r>
              <w:rPr>
                <w:b/>
                <w:sz w:val="20"/>
                <w:szCs w:val="20"/>
              </w:rPr>
            </w:r>
            <w:r>
              <w:rPr>
                <w:b/>
                <w:sz w:val="20"/>
                <w:szCs w:val="20"/>
              </w:rPr>
            </w:r>
          </w:p>
        </w:tc>
        <w:tc>
          <w:tcPr>
            <w:shd w:val="clear" w:color="auto" w:fill="d9d9d9" w:themeFill="background1" w:themeFillShade="D9"/>
            <w:tcW w:w="992" w:type="dxa"/>
            <w:textDirection w:val="lrTb"/>
            <w:noWrap w:val="false"/>
          </w:tcPr>
          <w:p>
            <w:pPr>
              <w:jc w:val="center"/>
              <w:tabs>
                <w:tab w:val="left" w:pos="1134" w:leader="none"/>
              </w:tabs>
              <w:rPr>
                <w:b/>
                <w:sz w:val="20"/>
                <w:szCs w:val="20"/>
                <w:highlight w:val="lightGray"/>
              </w:rPr>
            </w:pPr>
            <w:r>
              <w:rPr>
                <w:b/>
                <w:sz w:val="20"/>
                <w:szCs w:val="20"/>
                <w:highlight w:val="lightGray"/>
              </w:rPr>
              <w:t xml:space="preserve">46</w:t>
            </w:r>
            <w:r>
              <w:rPr>
                <w:b/>
                <w:sz w:val="20"/>
                <w:szCs w:val="20"/>
                <w:highlight w:val="lightGray"/>
                <w:lang w:val="en-US"/>
              </w:rPr>
              <w:t xml:space="preserve">8</w:t>
            </w:r>
            <w:r>
              <w:rPr>
                <w:b/>
                <w:sz w:val="20"/>
                <w:szCs w:val="20"/>
                <w:highlight w:val="lightGray"/>
              </w:rPr>
              <w:t xml:space="preserve"> </w:t>
            </w:r>
            <w:r>
              <w:rPr>
                <w:b/>
                <w:sz w:val="20"/>
                <w:szCs w:val="20"/>
                <w:highlight w:val="lightGray"/>
                <w:lang w:val="en-US"/>
              </w:rPr>
              <w:t xml:space="preserve">323</w:t>
            </w:r>
            <w:r>
              <w:rPr>
                <w:b/>
                <w:sz w:val="20"/>
                <w:szCs w:val="20"/>
                <w:highlight w:val="lightGray"/>
              </w:rPr>
            </w:r>
            <w:r>
              <w:rPr>
                <w:b/>
                <w:sz w:val="20"/>
                <w:szCs w:val="20"/>
                <w:highlight w:val="lightGray"/>
              </w:rPr>
            </w:r>
          </w:p>
        </w:tc>
        <w:tc>
          <w:tcPr>
            <w:shd w:val="clear" w:color="ffffff" w:fill="d9d9d9" w:themeFill="background1" w:themeFillShade="D9"/>
            <w:tcW w:w="992" w:type="dxa"/>
            <w:textDirection w:val="lrTb"/>
            <w:noWrap w:val="false"/>
          </w:tcPr>
          <w:p>
            <w:pPr>
              <w:jc w:val="center"/>
              <w:tabs>
                <w:tab w:val="left" w:pos="1134" w:leader="none"/>
              </w:tabs>
              <w:rPr>
                <w:b/>
                <w:sz w:val="20"/>
                <w:szCs w:val="20"/>
                <w:highlight w:val="lightGray"/>
              </w:rPr>
            </w:pPr>
            <w:r>
              <w:rPr>
                <w:b/>
                <w:sz w:val="20"/>
                <w:szCs w:val="20"/>
                <w:highlight w:val="lightGray"/>
              </w:rPr>
              <w:t xml:space="preserve">463 797</w:t>
            </w:r>
            <w:r>
              <w:rPr>
                <w:b/>
                <w:sz w:val="20"/>
                <w:szCs w:val="20"/>
                <w:highlight w:val="lightGray"/>
              </w:rPr>
            </w:r>
            <w:r>
              <w:rPr>
                <w:b/>
                <w:sz w:val="20"/>
                <w:szCs w:val="20"/>
                <w:highlight w:val="lightGray"/>
              </w:rPr>
            </w:r>
          </w:p>
        </w:tc>
      </w:tr>
      <w:tr>
        <w:tblPrEx/>
        <w:trPr/>
        <w:tc>
          <w:tcPr>
            <w:tcW w:w="1241" w:type="dxa"/>
            <w:textDirection w:val="lrTb"/>
            <w:noWrap w:val="false"/>
          </w:tcPr>
          <w:p>
            <w:pPr>
              <w:jc w:val="both"/>
              <w:tabs>
                <w:tab w:val="left" w:pos="1134" w:leader="none"/>
              </w:tabs>
              <w:rPr>
                <w:sz w:val="20"/>
                <w:szCs w:val="24"/>
              </w:rPr>
            </w:pPr>
            <w:r>
              <w:rPr>
                <w:i/>
                <w:sz w:val="20"/>
                <w:szCs w:val="24"/>
              </w:rPr>
              <w:t xml:space="preserve">удельный вес к общей численности населения</w:t>
            </w:r>
            <w:r>
              <w:rPr>
                <w:sz w:val="20"/>
                <w:szCs w:val="24"/>
              </w:rPr>
            </w:r>
            <w:r>
              <w:rPr>
                <w:sz w:val="20"/>
                <w:szCs w:val="24"/>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47,9</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47,9</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47,9</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47,9</w:t>
            </w:r>
            <w:r>
              <w:rPr>
                <w:i/>
                <w:sz w:val="20"/>
                <w:szCs w:val="20"/>
              </w:rPr>
            </w:r>
            <w:r>
              <w:rPr>
                <w:i/>
                <w:sz w:val="20"/>
                <w:szCs w:val="20"/>
              </w:rPr>
            </w:r>
          </w:p>
        </w:tc>
        <w:tc>
          <w:tcPr>
            <w:tcW w:w="992" w:type="dxa"/>
            <w:vAlign w:val="center"/>
            <w:textDirection w:val="lrTb"/>
            <w:noWrap w:val="false"/>
          </w:tcPr>
          <w:p>
            <w:pPr>
              <w:jc w:val="center"/>
              <w:tabs>
                <w:tab w:val="left" w:pos="1134" w:leader="none"/>
              </w:tabs>
              <w:rPr>
                <w:i/>
                <w:sz w:val="20"/>
                <w:szCs w:val="20"/>
              </w:rPr>
            </w:pPr>
            <w:r>
              <w:rPr>
                <w:i/>
                <w:sz w:val="20"/>
                <w:szCs w:val="20"/>
              </w:rPr>
              <w:t xml:space="preserve">47,9</w:t>
            </w:r>
            <w:r>
              <w:rPr>
                <w:i/>
                <w:sz w:val="20"/>
                <w:szCs w:val="20"/>
              </w:rPr>
            </w:r>
            <w:r>
              <w:rPr>
                <w:i/>
                <w:sz w:val="20"/>
                <w:szCs w:val="20"/>
              </w:rPr>
            </w:r>
          </w:p>
        </w:tc>
        <w:tc>
          <w:tcPr>
            <w:tcW w:w="992" w:type="dxa"/>
            <w:vAlign w:val="center"/>
            <w:textDirection w:val="lrTb"/>
            <w:noWrap w:val="false"/>
          </w:tcPr>
          <w:p>
            <w:pPr>
              <w:jc w:val="center"/>
              <w:tabs>
                <w:tab w:val="left" w:pos="1134" w:leader="none"/>
              </w:tabs>
              <w:rPr>
                <w:i/>
                <w:sz w:val="20"/>
                <w:szCs w:val="20"/>
              </w:rPr>
            </w:pPr>
            <w:r>
              <w:rPr>
                <w:i/>
                <w:sz w:val="20"/>
                <w:szCs w:val="20"/>
              </w:rPr>
              <w:t xml:space="preserve">47,9</w:t>
            </w:r>
            <w:r>
              <w:rPr>
                <w:i/>
                <w:sz w:val="20"/>
                <w:szCs w:val="20"/>
              </w:rPr>
            </w:r>
            <w:r>
              <w:rPr>
                <w:i/>
                <w:sz w:val="20"/>
                <w:szCs w:val="20"/>
              </w:rPr>
            </w:r>
          </w:p>
        </w:tc>
        <w:tc>
          <w:tcPr>
            <w:tcW w:w="992" w:type="dxa"/>
            <w:textDirection w:val="lrTb"/>
            <w:noWrap w:val="false"/>
          </w:tcPr>
          <w:p>
            <w:pPr>
              <w:jc w:val="center"/>
              <w:tabs>
                <w:tab w:val="left" w:pos="1134" w:leader="none"/>
              </w:tabs>
              <w:rPr>
                <w:bCs/>
                <w:i/>
                <w:sz w:val="20"/>
                <w:szCs w:val="20"/>
                <w:highlight w:val="white"/>
              </w:rPr>
            </w:pPr>
            <w:r>
              <w:rPr>
                <w:bCs/>
                <w:i/>
                <w:sz w:val="20"/>
                <w:szCs w:val="20"/>
                <w:highlight w:val="white"/>
              </w:rPr>
            </w:r>
            <w:r>
              <w:rPr>
                <w:bCs/>
                <w:i/>
                <w:sz w:val="20"/>
                <w:szCs w:val="20"/>
                <w:highlight w:val="white"/>
              </w:rPr>
            </w:r>
            <w:r>
              <w:rPr>
                <w:bCs/>
                <w:i/>
                <w:sz w:val="20"/>
                <w:szCs w:val="20"/>
                <w:highlight w:val="white"/>
              </w:rPr>
            </w:r>
          </w:p>
          <w:p>
            <w:pPr>
              <w:jc w:val="center"/>
              <w:tabs>
                <w:tab w:val="left" w:pos="1134" w:leader="none"/>
              </w:tabs>
              <w:rPr>
                <w:bCs/>
                <w:i/>
                <w:sz w:val="20"/>
                <w:szCs w:val="20"/>
                <w:highlight w:val="white"/>
              </w:rPr>
            </w:pPr>
            <w:r>
              <w:rPr>
                <w:bCs/>
                <w:i/>
                <w:sz w:val="20"/>
                <w:szCs w:val="20"/>
                <w:highlight w:val="white"/>
              </w:rPr>
            </w:r>
            <w:r>
              <w:rPr>
                <w:bCs/>
                <w:i/>
                <w:sz w:val="20"/>
                <w:szCs w:val="20"/>
                <w:highlight w:val="white"/>
              </w:rPr>
            </w:r>
            <w:r>
              <w:rPr>
                <w:bCs/>
                <w:i/>
                <w:sz w:val="20"/>
                <w:szCs w:val="20"/>
                <w:highlight w:val="white"/>
              </w:rPr>
            </w:r>
          </w:p>
          <w:p>
            <w:pPr>
              <w:jc w:val="center"/>
              <w:tabs>
                <w:tab w:val="left" w:pos="1134" w:leader="none"/>
              </w:tabs>
              <w:rPr>
                <w:bCs/>
                <w:i/>
                <w:sz w:val="20"/>
                <w:szCs w:val="20"/>
                <w:highlight w:val="white"/>
              </w:rPr>
            </w:pPr>
            <w:r>
              <w:rPr>
                <w:i/>
                <w:sz w:val="20"/>
                <w:szCs w:val="20"/>
                <w:highlight w:val="white"/>
              </w:rPr>
              <w:t xml:space="preserve">47</w:t>
            </w:r>
            <w:r>
              <w:rPr>
                <w:i/>
                <w:sz w:val="20"/>
                <w:szCs w:val="20"/>
                <w:highlight w:val="white"/>
                <w:lang w:val="en-US"/>
              </w:rPr>
              <w:t xml:space="preserve">,1</w:t>
            </w:r>
            <w:r>
              <w:rPr>
                <w:bCs/>
                <w:i/>
                <w:sz w:val="20"/>
                <w:szCs w:val="20"/>
                <w:highlight w:val="white"/>
              </w:rPr>
            </w:r>
            <w:r>
              <w:rPr>
                <w:bCs/>
                <w:i/>
                <w:sz w:val="20"/>
                <w:szCs w:val="20"/>
                <w:highlight w:val="white"/>
              </w:rPr>
            </w:r>
          </w:p>
        </w:tc>
        <w:tc>
          <w:tcPr>
            <w:tcW w:w="992" w:type="dxa"/>
            <w:textDirection w:val="lrTb"/>
            <w:noWrap w:val="false"/>
          </w:tcPr>
          <w:p>
            <w:pPr>
              <w:jc w:val="center"/>
              <w:tabs>
                <w:tab w:val="left" w:pos="1134" w:leader="none"/>
              </w:tabs>
              <w:rPr>
                <w:bCs/>
                <w:i/>
                <w:sz w:val="20"/>
                <w:szCs w:val="20"/>
                <w:highlight w:val="white"/>
              </w:rPr>
            </w:pPr>
            <w:r>
              <w:rPr>
                <w:bCs/>
                <w:i/>
                <w:sz w:val="20"/>
                <w:szCs w:val="20"/>
                <w:highlight w:val="white"/>
              </w:rPr>
            </w:r>
            <w:r>
              <w:rPr>
                <w:bCs/>
                <w:i/>
                <w:sz w:val="20"/>
                <w:szCs w:val="20"/>
                <w:highlight w:val="white"/>
              </w:rPr>
            </w:r>
            <w:r>
              <w:rPr>
                <w:bCs/>
                <w:i/>
                <w:sz w:val="20"/>
                <w:szCs w:val="20"/>
                <w:highlight w:val="white"/>
              </w:rPr>
            </w:r>
          </w:p>
          <w:p>
            <w:pPr>
              <w:jc w:val="center"/>
              <w:tabs>
                <w:tab w:val="left" w:pos="1134" w:leader="none"/>
              </w:tabs>
              <w:rPr>
                <w:bCs/>
                <w:i/>
                <w:sz w:val="20"/>
                <w:szCs w:val="20"/>
                <w:highlight w:val="white"/>
              </w:rPr>
            </w:pPr>
            <w:r>
              <w:rPr>
                <w:bCs/>
                <w:i/>
                <w:sz w:val="20"/>
                <w:szCs w:val="20"/>
                <w:highlight w:val="white"/>
              </w:rPr>
            </w:r>
            <w:r>
              <w:rPr>
                <w:bCs/>
                <w:i/>
                <w:sz w:val="20"/>
                <w:szCs w:val="20"/>
                <w:highlight w:val="white"/>
              </w:rPr>
            </w:r>
            <w:r>
              <w:rPr>
                <w:bCs/>
                <w:i/>
                <w:sz w:val="20"/>
                <w:szCs w:val="20"/>
                <w:highlight w:val="white"/>
              </w:rPr>
            </w:r>
          </w:p>
          <w:p>
            <w:pPr>
              <w:jc w:val="center"/>
              <w:tabs>
                <w:tab w:val="left" w:pos="1134" w:leader="none"/>
              </w:tabs>
              <w:rPr>
                <w:bCs/>
                <w:i/>
                <w:sz w:val="20"/>
                <w:szCs w:val="20"/>
                <w:highlight w:val="white"/>
              </w:rPr>
            </w:pPr>
            <w:r>
              <w:rPr>
                <w:i/>
                <w:sz w:val="20"/>
                <w:szCs w:val="20"/>
                <w:highlight w:val="white"/>
              </w:rPr>
              <w:t xml:space="preserve">47</w:t>
            </w:r>
            <w:r>
              <w:rPr>
                <w:i/>
                <w:sz w:val="20"/>
                <w:szCs w:val="20"/>
                <w:highlight w:val="white"/>
                <w:lang w:val="en-US"/>
              </w:rPr>
              <w:t xml:space="preserve">,1</w:t>
            </w:r>
            <w:r>
              <w:rPr>
                <w:bCs/>
                <w:i/>
                <w:sz w:val="20"/>
                <w:szCs w:val="20"/>
                <w:highlight w:val="white"/>
              </w:rPr>
            </w:r>
            <w:r>
              <w:rPr>
                <w:bCs/>
                <w:i/>
                <w:sz w:val="20"/>
                <w:szCs w:val="20"/>
                <w:highlight w:val="white"/>
              </w:rPr>
            </w:r>
          </w:p>
        </w:tc>
      </w:tr>
      <w:tr>
        <w:tblPrEx/>
        <w:trPr/>
        <w:tc>
          <w:tcPr>
            <w:tcW w:w="1241" w:type="dxa"/>
            <w:textDirection w:val="lrTb"/>
            <w:noWrap w:val="false"/>
          </w:tcPr>
          <w:p>
            <w:pPr>
              <w:jc w:val="both"/>
              <w:tabs>
                <w:tab w:val="left" w:pos="1134" w:leader="none"/>
              </w:tabs>
              <w:rPr>
                <w:b/>
                <w:sz w:val="24"/>
                <w:szCs w:val="24"/>
              </w:rPr>
            </w:pPr>
            <w:r>
              <w:rPr>
                <w:b/>
                <w:sz w:val="24"/>
                <w:szCs w:val="24"/>
              </w:rPr>
              <w:t xml:space="preserve">город</w:t>
            </w:r>
            <w:r>
              <w:rPr>
                <w:b/>
                <w:sz w:val="24"/>
                <w:szCs w:val="24"/>
              </w:rPr>
            </w:r>
            <w:r>
              <w:rPr>
                <w:b/>
                <w:sz w:val="24"/>
                <w:szCs w:val="24"/>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345 606</w:t>
            </w:r>
            <w:r>
              <w:rPr>
                <w:b/>
                <w:sz w:val="20"/>
                <w:szCs w:val="20"/>
              </w:rPr>
            </w:r>
            <w:r>
              <w:rPr>
                <w:b/>
                <w:sz w:val="20"/>
                <w:szCs w:val="20"/>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344 568</w:t>
            </w:r>
            <w:r>
              <w:rPr>
                <w:b/>
                <w:sz w:val="20"/>
                <w:szCs w:val="20"/>
              </w:rPr>
            </w:r>
            <w:r>
              <w:rPr>
                <w:b/>
                <w:sz w:val="20"/>
                <w:szCs w:val="20"/>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343 529</w:t>
            </w:r>
            <w:r>
              <w:rPr>
                <w:b/>
                <w:sz w:val="20"/>
                <w:szCs w:val="20"/>
              </w:rPr>
            </w:r>
            <w:r>
              <w:rPr>
                <w:b/>
                <w:sz w:val="20"/>
                <w:szCs w:val="20"/>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340 218</w:t>
            </w:r>
            <w:r>
              <w:rPr>
                <w:b/>
                <w:sz w:val="20"/>
                <w:szCs w:val="20"/>
              </w:rPr>
            </w:r>
            <w:r>
              <w:rPr>
                <w:b/>
                <w:sz w:val="20"/>
                <w:szCs w:val="20"/>
              </w:rPr>
            </w:r>
          </w:p>
        </w:tc>
        <w:tc>
          <w:tcPr>
            <w:tcW w:w="992" w:type="dxa"/>
            <w:vAlign w:val="center"/>
            <w:textDirection w:val="lrTb"/>
            <w:noWrap w:val="false"/>
          </w:tcPr>
          <w:p>
            <w:pPr>
              <w:jc w:val="center"/>
              <w:tabs>
                <w:tab w:val="left" w:pos="1134" w:leader="none"/>
              </w:tabs>
              <w:rPr>
                <w:b/>
                <w:sz w:val="20"/>
                <w:szCs w:val="20"/>
              </w:rPr>
            </w:pPr>
            <w:r>
              <w:rPr>
                <w:b/>
                <w:sz w:val="20"/>
                <w:szCs w:val="20"/>
              </w:rPr>
              <w:t xml:space="preserve">339 033</w:t>
            </w:r>
            <w:r>
              <w:rPr>
                <w:b/>
                <w:sz w:val="20"/>
                <w:szCs w:val="20"/>
              </w:rPr>
            </w:r>
            <w:r>
              <w:rPr>
                <w:b/>
                <w:sz w:val="20"/>
                <w:szCs w:val="20"/>
              </w:rPr>
            </w:r>
          </w:p>
        </w:tc>
        <w:tc>
          <w:tcPr>
            <w:tcW w:w="992" w:type="dxa"/>
            <w:vAlign w:val="center"/>
            <w:textDirection w:val="lrTb"/>
            <w:noWrap w:val="false"/>
          </w:tcPr>
          <w:p>
            <w:pPr>
              <w:jc w:val="center"/>
              <w:tabs>
                <w:tab w:val="left" w:pos="1134" w:leader="none"/>
              </w:tabs>
              <w:rPr>
                <w:b/>
                <w:sz w:val="20"/>
                <w:szCs w:val="20"/>
              </w:rPr>
            </w:pPr>
            <w:r>
              <w:rPr>
                <w:b/>
                <w:sz w:val="20"/>
                <w:szCs w:val="20"/>
              </w:rPr>
              <w:t xml:space="preserve">337 574</w:t>
            </w:r>
            <w:r>
              <w:rPr>
                <w:b/>
                <w:sz w:val="20"/>
                <w:szCs w:val="20"/>
              </w:rPr>
            </w:r>
            <w:r>
              <w:rPr>
                <w:b/>
                <w:sz w:val="20"/>
                <w:szCs w:val="20"/>
              </w:rPr>
            </w:r>
          </w:p>
        </w:tc>
        <w:tc>
          <w:tcPr>
            <w:tcW w:w="992" w:type="dxa"/>
            <w:textDirection w:val="lrTb"/>
            <w:noWrap w:val="false"/>
          </w:tcPr>
          <w:p>
            <w:pPr>
              <w:jc w:val="center"/>
              <w:tabs>
                <w:tab w:val="left" w:pos="1134" w:leader="none"/>
              </w:tabs>
              <w:rPr>
                <w:b/>
                <w:sz w:val="20"/>
                <w:szCs w:val="20"/>
                <w:highlight w:val="white"/>
              </w:rPr>
            </w:pPr>
            <w:r>
              <w:rPr>
                <w:b/>
                <w:sz w:val="20"/>
                <w:szCs w:val="20"/>
                <w:highlight w:val="white"/>
                <w:lang w:val="en-US"/>
              </w:rPr>
              <w:t xml:space="preserve">320 225</w:t>
            </w:r>
            <w:r>
              <w:rPr>
                <w:b/>
                <w:sz w:val="20"/>
                <w:szCs w:val="20"/>
                <w:highlight w:val="white"/>
              </w:rPr>
            </w:r>
            <w:r>
              <w:rPr>
                <w:b/>
                <w:sz w:val="20"/>
                <w:szCs w:val="20"/>
                <w:highlight w:val="white"/>
              </w:rPr>
            </w:r>
          </w:p>
        </w:tc>
        <w:tc>
          <w:tcPr>
            <w:tcW w:w="992" w:type="dxa"/>
            <w:textDirection w:val="lrTb"/>
            <w:noWrap w:val="false"/>
          </w:tcPr>
          <w:p>
            <w:pPr>
              <w:jc w:val="center"/>
              <w:tabs>
                <w:tab w:val="left" w:pos="1134" w:leader="none"/>
              </w:tabs>
              <w:rPr>
                <w:b/>
                <w:sz w:val="20"/>
                <w:szCs w:val="20"/>
                <w:highlight w:val="white"/>
              </w:rPr>
            </w:pPr>
            <w:r>
              <w:rPr>
                <w:b/>
                <w:sz w:val="20"/>
                <w:szCs w:val="20"/>
                <w:highlight w:val="white"/>
                <w:lang w:val="en-US"/>
              </w:rPr>
              <w:t xml:space="preserve">318 503</w:t>
            </w:r>
            <w:r>
              <w:rPr>
                <w:b/>
                <w:sz w:val="20"/>
                <w:szCs w:val="20"/>
                <w:highlight w:val="white"/>
              </w:rPr>
            </w:r>
            <w:r>
              <w:rPr>
                <w:b/>
                <w:sz w:val="20"/>
                <w:szCs w:val="20"/>
                <w:highlight w:val="white"/>
              </w:rPr>
            </w:r>
          </w:p>
        </w:tc>
      </w:tr>
      <w:tr>
        <w:tblPrEx/>
        <w:trPr/>
        <w:tc>
          <w:tcPr>
            <w:tcW w:w="1241" w:type="dxa"/>
            <w:textDirection w:val="lrTb"/>
            <w:noWrap w:val="false"/>
          </w:tcPr>
          <w:p>
            <w:pPr>
              <w:jc w:val="both"/>
              <w:tabs>
                <w:tab w:val="left" w:pos="1134" w:leader="none"/>
              </w:tabs>
              <w:rPr>
                <w:i/>
                <w:sz w:val="20"/>
                <w:szCs w:val="20"/>
              </w:rPr>
            </w:pPr>
            <w:r>
              <w:rPr>
                <w:i/>
                <w:sz w:val="20"/>
                <w:szCs w:val="20"/>
              </w:rPr>
              <w:t xml:space="preserve">удельный вес</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66,9</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67,0</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67,2</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67,0</w:t>
            </w:r>
            <w:r>
              <w:rPr>
                <w:i/>
                <w:sz w:val="20"/>
                <w:szCs w:val="20"/>
              </w:rPr>
            </w:r>
            <w:r>
              <w:rPr>
                <w:i/>
                <w:sz w:val="20"/>
                <w:szCs w:val="20"/>
              </w:rPr>
            </w:r>
          </w:p>
        </w:tc>
        <w:tc>
          <w:tcPr>
            <w:tcW w:w="992" w:type="dxa"/>
            <w:vAlign w:val="center"/>
            <w:textDirection w:val="lrTb"/>
            <w:noWrap w:val="false"/>
          </w:tcPr>
          <w:p>
            <w:pPr>
              <w:jc w:val="center"/>
              <w:tabs>
                <w:tab w:val="left" w:pos="1134" w:leader="none"/>
              </w:tabs>
              <w:rPr>
                <w:i/>
                <w:sz w:val="20"/>
                <w:szCs w:val="20"/>
              </w:rPr>
            </w:pPr>
            <w:r>
              <w:rPr>
                <w:i/>
                <w:sz w:val="20"/>
                <w:szCs w:val="20"/>
              </w:rPr>
              <w:t xml:space="preserve">67,2</w:t>
            </w:r>
            <w:r>
              <w:rPr>
                <w:i/>
                <w:sz w:val="20"/>
                <w:szCs w:val="20"/>
              </w:rPr>
            </w:r>
            <w:r>
              <w:rPr>
                <w:i/>
                <w:sz w:val="20"/>
                <w:szCs w:val="20"/>
              </w:rPr>
            </w:r>
          </w:p>
        </w:tc>
        <w:tc>
          <w:tcPr>
            <w:tcW w:w="992" w:type="dxa"/>
            <w:vAlign w:val="center"/>
            <w:textDirection w:val="lrTb"/>
            <w:noWrap w:val="false"/>
          </w:tcPr>
          <w:p>
            <w:pPr>
              <w:jc w:val="center"/>
              <w:tabs>
                <w:tab w:val="left" w:pos="1134" w:leader="none"/>
              </w:tabs>
              <w:rPr>
                <w:i/>
                <w:sz w:val="20"/>
                <w:szCs w:val="20"/>
              </w:rPr>
            </w:pPr>
            <w:r>
              <w:rPr>
                <w:i/>
                <w:sz w:val="20"/>
                <w:szCs w:val="20"/>
              </w:rPr>
              <w:t xml:space="preserve">67,5</w:t>
            </w:r>
            <w:r>
              <w:rPr>
                <w:i/>
                <w:sz w:val="20"/>
                <w:szCs w:val="20"/>
              </w:rPr>
            </w:r>
            <w:r>
              <w:rPr>
                <w:i/>
                <w:sz w:val="20"/>
                <w:szCs w:val="20"/>
              </w:rPr>
            </w:r>
          </w:p>
        </w:tc>
        <w:tc>
          <w:tcPr>
            <w:tcW w:w="992" w:type="dxa"/>
            <w:textDirection w:val="lrTb"/>
            <w:noWrap w:val="false"/>
          </w:tcPr>
          <w:p>
            <w:pPr>
              <w:jc w:val="center"/>
              <w:tabs>
                <w:tab w:val="left" w:pos="1134" w:leader="none"/>
              </w:tabs>
              <w:rPr>
                <w:i/>
                <w:sz w:val="20"/>
                <w:szCs w:val="20"/>
                <w:highlight w:val="white"/>
              </w:rPr>
            </w:pPr>
            <w:r>
              <w:rPr>
                <w:i/>
                <w:sz w:val="20"/>
                <w:szCs w:val="20"/>
                <w:highlight w:val="white"/>
                <w:lang w:val="en-US"/>
              </w:rPr>
              <w:t xml:space="preserve">68,4</w:t>
            </w:r>
            <w:r>
              <w:rPr>
                <w:i/>
                <w:sz w:val="20"/>
                <w:szCs w:val="20"/>
                <w:highlight w:val="white"/>
              </w:rPr>
            </w:r>
            <w:r>
              <w:rPr>
                <w:i/>
                <w:sz w:val="20"/>
                <w:szCs w:val="20"/>
                <w:highlight w:val="white"/>
              </w:rPr>
            </w:r>
          </w:p>
        </w:tc>
        <w:tc>
          <w:tcPr>
            <w:tcW w:w="992" w:type="dxa"/>
            <w:textDirection w:val="lrTb"/>
            <w:noWrap w:val="false"/>
          </w:tcPr>
          <w:p>
            <w:pPr>
              <w:jc w:val="center"/>
              <w:tabs>
                <w:tab w:val="left" w:pos="1134" w:leader="none"/>
              </w:tabs>
              <w:rPr>
                <w:i/>
                <w:sz w:val="20"/>
                <w:szCs w:val="20"/>
                <w:highlight w:val="white"/>
              </w:rPr>
            </w:pPr>
            <w:r>
              <w:rPr>
                <w:i/>
                <w:sz w:val="20"/>
                <w:szCs w:val="20"/>
                <w:highlight w:val="white"/>
                <w:lang w:val="en-US"/>
              </w:rPr>
              <w:t xml:space="preserve">68,7</w:t>
            </w:r>
            <w:r>
              <w:rPr>
                <w:i/>
                <w:sz w:val="20"/>
                <w:szCs w:val="20"/>
                <w:highlight w:val="white"/>
              </w:rPr>
            </w:r>
            <w:r>
              <w:rPr>
                <w:i/>
                <w:sz w:val="20"/>
                <w:szCs w:val="20"/>
                <w:highlight w:val="white"/>
              </w:rPr>
            </w:r>
          </w:p>
        </w:tc>
      </w:tr>
      <w:tr>
        <w:tblPrEx/>
        <w:trPr/>
        <w:tc>
          <w:tcPr>
            <w:tcW w:w="1241" w:type="dxa"/>
            <w:textDirection w:val="lrTb"/>
            <w:noWrap w:val="false"/>
          </w:tcPr>
          <w:p>
            <w:pPr>
              <w:jc w:val="both"/>
              <w:tabs>
                <w:tab w:val="left" w:pos="1134" w:leader="none"/>
              </w:tabs>
              <w:rPr>
                <w:b/>
                <w:sz w:val="24"/>
                <w:szCs w:val="24"/>
              </w:rPr>
            </w:pPr>
            <w:r>
              <w:rPr>
                <w:b/>
                <w:sz w:val="24"/>
                <w:szCs w:val="24"/>
              </w:rPr>
              <w:t xml:space="preserve">село</w:t>
            </w:r>
            <w:r>
              <w:rPr>
                <w:b/>
                <w:sz w:val="24"/>
                <w:szCs w:val="24"/>
              </w:rPr>
            </w:r>
            <w:r>
              <w:rPr>
                <w:b/>
                <w:sz w:val="24"/>
                <w:szCs w:val="24"/>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171 367</w:t>
            </w:r>
            <w:r>
              <w:rPr>
                <w:b/>
                <w:sz w:val="20"/>
                <w:szCs w:val="20"/>
              </w:rPr>
            </w:r>
            <w:r>
              <w:rPr>
                <w:b/>
                <w:sz w:val="20"/>
                <w:szCs w:val="20"/>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169 554</w:t>
            </w:r>
            <w:r>
              <w:rPr>
                <w:b/>
                <w:sz w:val="20"/>
                <w:szCs w:val="20"/>
              </w:rPr>
            </w:r>
            <w:r>
              <w:rPr>
                <w:b/>
                <w:sz w:val="20"/>
                <w:szCs w:val="20"/>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167 451</w:t>
            </w:r>
            <w:r>
              <w:rPr>
                <w:b/>
                <w:sz w:val="20"/>
                <w:szCs w:val="20"/>
              </w:rPr>
            </w:r>
            <w:r>
              <w:rPr>
                <w:b/>
                <w:sz w:val="20"/>
                <w:szCs w:val="20"/>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167 715</w:t>
            </w:r>
            <w:r>
              <w:rPr>
                <w:b/>
                <w:sz w:val="20"/>
                <w:szCs w:val="20"/>
              </w:rPr>
            </w:r>
            <w:r>
              <w:rPr>
                <w:b/>
                <w:sz w:val="20"/>
                <w:szCs w:val="20"/>
              </w:rPr>
            </w:r>
          </w:p>
        </w:tc>
        <w:tc>
          <w:tcPr>
            <w:tcW w:w="992" w:type="dxa"/>
            <w:vAlign w:val="center"/>
            <w:textDirection w:val="lrTb"/>
            <w:noWrap w:val="false"/>
          </w:tcPr>
          <w:p>
            <w:pPr>
              <w:jc w:val="center"/>
              <w:tabs>
                <w:tab w:val="left" w:pos="1134" w:leader="none"/>
              </w:tabs>
              <w:rPr>
                <w:b/>
                <w:sz w:val="20"/>
                <w:szCs w:val="20"/>
              </w:rPr>
            </w:pPr>
            <w:r>
              <w:rPr>
                <w:b/>
                <w:sz w:val="20"/>
                <w:szCs w:val="20"/>
              </w:rPr>
              <w:t xml:space="preserve">165 832</w:t>
            </w:r>
            <w:r>
              <w:rPr>
                <w:b/>
                <w:sz w:val="20"/>
                <w:szCs w:val="20"/>
              </w:rPr>
            </w:r>
            <w:r>
              <w:rPr>
                <w:b/>
                <w:sz w:val="20"/>
                <w:szCs w:val="20"/>
              </w:rPr>
            </w:r>
          </w:p>
        </w:tc>
        <w:tc>
          <w:tcPr>
            <w:tcW w:w="992" w:type="dxa"/>
            <w:vAlign w:val="center"/>
            <w:textDirection w:val="lrTb"/>
            <w:noWrap w:val="false"/>
          </w:tcPr>
          <w:p>
            <w:pPr>
              <w:jc w:val="center"/>
              <w:tabs>
                <w:tab w:val="left" w:pos="1134" w:leader="none"/>
              </w:tabs>
              <w:rPr>
                <w:b/>
                <w:sz w:val="20"/>
                <w:szCs w:val="20"/>
              </w:rPr>
            </w:pPr>
            <w:r>
              <w:rPr>
                <w:b/>
                <w:sz w:val="20"/>
                <w:szCs w:val="20"/>
              </w:rPr>
              <w:t xml:space="preserve">162 658</w:t>
            </w:r>
            <w:r>
              <w:rPr>
                <w:b/>
                <w:sz w:val="20"/>
                <w:szCs w:val="20"/>
              </w:rPr>
            </w:r>
            <w:r>
              <w:rPr>
                <w:b/>
                <w:sz w:val="20"/>
                <w:szCs w:val="20"/>
              </w:rPr>
            </w:r>
          </w:p>
        </w:tc>
        <w:tc>
          <w:tcPr>
            <w:tcW w:w="992" w:type="dxa"/>
            <w:textDirection w:val="lrTb"/>
            <w:noWrap w:val="false"/>
          </w:tcPr>
          <w:p>
            <w:pPr>
              <w:jc w:val="center"/>
              <w:tabs>
                <w:tab w:val="left" w:pos="1134" w:leader="none"/>
              </w:tabs>
              <w:rPr>
                <w:b/>
                <w:sz w:val="20"/>
                <w:szCs w:val="20"/>
                <w:highlight w:val="white"/>
              </w:rPr>
            </w:pPr>
            <w:r>
              <w:rPr>
                <w:b/>
                <w:sz w:val="20"/>
                <w:szCs w:val="20"/>
                <w:highlight w:val="white"/>
                <w:lang w:val="en-US"/>
              </w:rPr>
              <w:t xml:space="preserve">148 098</w:t>
            </w:r>
            <w:r>
              <w:rPr>
                <w:b/>
                <w:sz w:val="20"/>
                <w:szCs w:val="20"/>
                <w:highlight w:val="white"/>
              </w:rPr>
            </w:r>
            <w:r>
              <w:rPr>
                <w:b/>
                <w:sz w:val="20"/>
                <w:szCs w:val="20"/>
                <w:highlight w:val="white"/>
              </w:rPr>
            </w:r>
          </w:p>
        </w:tc>
        <w:tc>
          <w:tcPr>
            <w:tcW w:w="992" w:type="dxa"/>
            <w:textDirection w:val="lrTb"/>
            <w:noWrap w:val="false"/>
          </w:tcPr>
          <w:p>
            <w:pPr>
              <w:jc w:val="center"/>
              <w:tabs>
                <w:tab w:val="left" w:pos="1134" w:leader="none"/>
              </w:tabs>
              <w:rPr>
                <w:b/>
                <w:sz w:val="20"/>
                <w:szCs w:val="20"/>
                <w:highlight w:val="white"/>
              </w:rPr>
            </w:pPr>
            <w:r>
              <w:rPr>
                <w:b/>
                <w:sz w:val="20"/>
                <w:szCs w:val="20"/>
                <w:highlight w:val="white"/>
                <w:lang w:val="en-US"/>
              </w:rPr>
              <w:t xml:space="preserve">145 294</w:t>
            </w:r>
            <w:r>
              <w:rPr>
                <w:b/>
                <w:sz w:val="20"/>
                <w:szCs w:val="20"/>
                <w:highlight w:val="white"/>
              </w:rPr>
            </w:r>
            <w:r>
              <w:rPr>
                <w:b/>
                <w:sz w:val="20"/>
                <w:szCs w:val="20"/>
                <w:highlight w:val="white"/>
              </w:rPr>
            </w:r>
          </w:p>
        </w:tc>
      </w:tr>
      <w:tr>
        <w:tblPrEx/>
        <w:trPr/>
        <w:tc>
          <w:tcPr>
            <w:tcW w:w="1241" w:type="dxa"/>
            <w:textDirection w:val="lrTb"/>
            <w:noWrap w:val="false"/>
          </w:tcPr>
          <w:p>
            <w:pPr>
              <w:jc w:val="both"/>
              <w:tabs>
                <w:tab w:val="left" w:pos="1134" w:leader="none"/>
              </w:tabs>
              <w:rPr>
                <w:sz w:val="20"/>
                <w:szCs w:val="20"/>
              </w:rPr>
            </w:pPr>
            <w:r>
              <w:rPr>
                <w:i/>
                <w:sz w:val="20"/>
                <w:szCs w:val="20"/>
              </w:rPr>
              <w:t xml:space="preserve">удельный вес</w:t>
            </w:r>
            <w:r>
              <w:rPr>
                <w:sz w:val="20"/>
                <w:szCs w:val="20"/>
              </w:rPr>
            </w:r>
            <w:r>
              <w:rPr>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33,1</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33,0</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32,8</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33,0</w:t>
            </w:r>
            <w:r>
              <w:rPr>
                <w:i/>
                <w:sz w:val="20"/>
                <w:szCs w:val="20"/>
              </w:rPr>
            </w:r>
            <w:r>
              <w:rPr>
                <w:i/>
                <w:sz w:val="20"/>
                <w:szCs w:val="20"/>
              </w:rPr>
            </w:r>
          </w:p>
        </w:tc>
        <w:tc>
          <w:tcPr>
            <w:tcW w:w="992" w:type="dxa"/>
            <w:vAlign w:val="center"/>
            <w:textDirection w:val="lrTb"/>
            <w:noWrap w:val="false"/>
          </w:tcPr>
          <w:p>
            <w:pPr>
              <w:jc w:val="center"/>
              <w:tabs>
                <w:tab w:val="left" w:pos="1134" w:leader="none"/>
              </w:tabs>
              <w:rPr>
                <w:i/>
                <w:sz w:val="20"/>
                <w:szCs w:val="20"/>
              </w:rPr>
            </w:pPr>
            <w:r>
              <w:rPr>
                <w:i/>
                <w:sz w:val="20"/>
                <w:szCs w:val="20"/>
              </w:rPr>
              <w:t xml:space="preserve">32,8</w:t>
            </w:r>
            <w:r>
              <w:rPr>
                <w:i/>
                <w:sz w:val="20"/>
                <w:szCs w:val="20"/>
              </w:rPr>
            </w:r>
            <w:r>
              <w:rPr>
                <w:i/>
                <w:sz w:val="20"/>
                <w:szCs w:val="20"/>
              </w:rPr>
            </w:r>
          </w:p>
        </w:tc>
        <w:tc>
          <w:tcPr>
            <w:tcW w:w="992" w:type="dxa"/>
            <w:vAlign w:val="center"/>
            <w:textDirection w:val="lrTb"/>
            <w:noWrap w:val="false"/>
          </w:tcPr>
          <w:p>
            <w:pPr>
              <w:jc w:val="center"/>
              <w:tabs>
                <w:tab w:val="left" w:pos="1134" w:leader="none"/>
              </w:tabs>
              <w:rPr>
                <w:i/>
                <w:sz w:val="20"/>
                <w:szCs w:val="20"/>
              </w:rPr>
            </w:pPr>
            <w:r>
              <w:rPr>
                <w:i/>
                <w:sz w:val="20"/>
                <w:szCs w:val="20"/>
              </w:rPr>
              <w:t xml:space="preserve">32,5</w:t>
            </w:r>
            <w:r>
              <w:rPr>
                <w:i/>
                <w:sz w:val="20"/>
                <w:szCs w:val="20"/>
              </w:rPr>
            </w:r>
            <w:r>
              <w:rPr>
                <w:i/>
                <w:sz w:val="20"/>
                <w:szCs w:val="20"/>
              </w:rPr>
            </w:r>
          </w:p>
        </w:tc>
        <w:tc>
          <w:tcPr>
            <w:tcW w:w="992" w:type="dxa"/>
            <w:textDirection w:val="lrTb"/>
            <w:noWrap w:val="false"/>
          </w:tcPr>
          <w:p>
            <w:pPr>
              <w:jc w:val="center"/>
              <w:tabs>
                <w:tab w:val="left" w:pos="1134" w:leader="none"/>
              </w:tabs>
              <w:rPr>
                <w:bCs/>
                <w:i/>
                <w:sz w:val="20"/>
                <w:szCs w:val="20"/>
                <w:highlight w:val="none"/>
              </w:rPr>
            </w:pPr>
            <w:r>
              <w:rPr>
                <w:i/>
                <w:sz w:val="20"/>
                <w:szCs w:val="20"/>
                <w:highlight w:val="none"/>
              </w:rPr>
            </w:r>
            <w:r>
              <w:rPr>
                <w:bCs/>
                <w:i/>
                <w:sz w:val="20"/>
                <w:szCs w:val="20"/>
                <w:highlight w:val="none"/>
              </w:rPr>
            </w:r>
            <w:r>
              <w:rPr>
                <w:bCs/>
                <w:i/>
                <w:sz w:val="20"/>
                <w:szCs w:val="20"/>
                <w:highlight w:val="none"/>
              </w:rPr>
            </w:r>
          </w:p>
          <w:p>
            <w:pPr>
              <w:jc w:val="center"/>
              <w:tabs>
                <w:tab w:val="left" w:pos="1134" w:leader="none"/>
              </w:tabs>
              <w:rPr>
                <w:bCs/>
                <w:i/>
                <w:sz w:val="20"/>
                <w:szCs w:val="20"/>
                <w:highlight w:val="none"/>
              </w:rPr>
            </w:pPr>
            <w:r>
              <w:rPr>
                <w:i/>
                <w:sz w:val="20"/>
                <w:szCs w:val="20"/>
                <w:highlight w:val="white"/>
                <w:lang w:val="en-US"/>
              </w:rPr>
              <w:t xml:space="preserve">31,</w:t>
            </w:r>
            <w:r>
              <w:rPr>
                <w:i/>
                <w:sz w:val="20"/>
                <w:szCs w:val="20"/>
                <w:highlight w:val="none"/>
                <w:lang w:val="en-US"/>
              </w:rPr>
              <w:t xml:space="preserve">6</w:t>
            </w:r>
            <w:r>
              <w:rPr>
                <w:bCs/>
                <w:i/>
                <w:sz w:val="20"/>
                <w:szCs w:val="20"/>
                <w:highlight w:val="none"/>
              </w:rPr>
            </w:r>
            <w:r>
              <w:rPr>
                <w:bCs/>
                <w:i/>
                <w:sz w:val="20"/>
                <w:szCs w:val="20"/>
                <w:highlight w:val="none"/>
              </w:rPr>
            </w:r>
          </w:p>
        </w:tc>
        <w:tc>
          <w:tcPr>
            <w:tcW w:w="992" w:type="dxa"/>
            <w:textDirection w:val="lrTb"/>
            <w:noWrap w:val="false"/>
          </w:tcPr>
          <w:p>
            <w:pPr>
              <w:jc w:val="center"/>
              <w:tabs>
                <w:tab w:val="left" w:pos="1134" w:leader="none"/>
              </w:tabs>
              <w:rPr>
                <w:i/>
                <w:sz w:val="20"/>
                <w:szCs w:val="20"/>
                <w:highlight w:val="white"/>
              </w:rPr>
            </w:pPr>
            <w:r>
              <w:rPr>
                <w:i/>
                <w:sz w:val="20"/>
                <w:szCs w:val="20"/>
                <w:highlight w:val="white"/>
                <w:lang w:val="en-US"/>
              </w:rPr>
              <w:t xml:space="preserve">31,</w:t>
            </w:r>
            <w:r>
              <w:rPr>
                <w:i/>
                <w:sz w:val="20"/>
                <w:szCs w:val="20"/>
                <w:highlight w:val="white"/>
              </w:rPr>
              <w:t xml:space="preserve">3</w:t>
            </w:r>
            <w:r>
              <w:rPr>
                <w:i/>
                <w:sz w:val="20"/>
                <w:szCs w:val="20"/>
                <w:highlight w:val="white"/>
              </w:rPr>
            </w:r>
            <w:r>
              <w:rPr>
                <w:i/>
                <w:sz w:val="20"/>
                <w:szCs w:val="20"/>
                <w:highlight w:val="white"/>
              </w:rPr>
            </w:r>
          </w:p>
        </w:tc>
      </w:tr>
      <w:tr>
        <w:tblPrEx/>
        <w:trPr/>
        <w:tc>
          <w:tcPr>
            <w:shd w:val="clear" w:color="auto" w:fill="d9d9d9" w:themeFill="background1" w:themeFillShade="D9"/>
            <w:tcW w:w="1241" w:type="dxa"/>
            <w:textDirection w:val="lrTb"/>
            <w:noWrap w:val="false"/>
          </w:tcPr>
          <w:p>
            <w:pPr>
              <w:jc w:val="both"/>
              <w:tabs>
                <w:tab w:val="left" w:pos="1134" w:leader="none"/>
              </w:tabs>
              <w:rPr>
                <w:b/>
                <w:sz w:val="24"/>
                <w:szCs w:val="24"/>
              </w:rPr>
            </w:pPr>
            <w:r>
              <w:rPr>
                <w:b/>
                <w:sz w:val="24"/>
                <w:szCs w:val="24"/>
              </w:rPr>
              <w:t xml:space="preserve">женщин</w:t>
            </w:r>
            <w:r>
              <w:rPr>
                <w:b/>
                <w:sz w:val="24"/>
                <w:szCs w:val="24"/>
              </w:rPr>
            </w:r>
            <w:r>
              <w:rPr>
                <w:b/>
                <w:sz w:val="24"/>
                <w:szCs w:val="24"/>
              </w:rPr>
            </w:r>
          </w:p>
        </w:tc>
        <w:tc>
          <w:tcPr>
            <w:shd w:val="clear" w:color="auto" w:fill="d9d9d9" w:themeFill="background1" w:themeFillShade="D9"/>
            <w:tcW w:w="1134" w:type="dxa"/>
            <w:vAlign w:val="center"/>
            <w:textDirection w:val="lrTb"/>
            <w:noWrap w:val="false"/>
          </w:tcPr>
          <w:p>
            <w:pPr>
              <w:jc w:val="center"/>
              <w:tabs>
                <w:tab w:val="left" w:pos="1134" w:leader="none"/>
              </w:tabs>
              <w:rPr>
                <w:b/>
                <w:sz w:val="20"/>
                <w:szCs w:val="20"/>
              </w:rPr>
            </w:pPr>
            <w:r>
              <w:rPr>
                <w:b/>
                <w:sz w:val="20"/>
                <w:szCs w:val="20"/>
              </w:rPr>
              <w:t xml:space="preserve">562 010</w:t>
            </w:r>
            <w:r>
              <w:rPr>
                <w:b/>
                <w:sz w:val="20"/>
                <w:szCs w:val="20"/>
              </w:rPr>
            </w:r>
            <w:r>
              <w:rPr>
                <w:b/>
                <w:sz w:val="20"/>
                <w:szCs w:val="20"/>
              </w:rPr>
            </w:r>
          </w:p>
        </w:tc>
        <w:tc>
          <w:tcPr>
            <w:shd w:val="clear" w:color="auto" w:fill="d9d9d9" w:themeFill="background1" w:themeFillShade="D9"/>
            <w:tcW w:w="1134" w:type="dxa"/>
            <w:vAlign w:val="center"/>
            <w:textDirection w:val="lrTb"/>
            <w:noWrap w:val="false"/>
          </w:tcPr>
          <w:p>
            <w:pPr>
              <w:jc w:val="center"/>
              <w:tabs>
                <w:tab w:val="left" w:pos="1134" w:leader="none"/>
              </w:tabs>
              <w:rPr>
                <w:b/>
                <w:sz w:val="20"/>
                <w:szCs w:val="20"/>
              </w:rPr>
            </w:pPr>
            <w:r>
              <w:rPr>
                <w:b/>
                <w:sz w:val="20"/>
                <w:szCs w:val="20"/>
              </w:rPr>
              <w:t xml:space="preserve">558 684</w:t>
            </w:r>
            <w:r>
              <w:rPr>
                <w:b/>
                <w:sz w:val="20"/>
                <w:szCs w:val="20"/>
              </w:rPr>
            </w:r>
            <w:r>
              <w:rPr>
                <w:b/>
                <w:sz w:val="20"/>
                <w:szCs w:val="20"/>
              </w:rPr>
            </w:r>
          </w:p>
        </w:tc>
        <w:tc>
          <w:tcPr>
            <w:shd w:val="clear" w:color="auto" w:fill="d9d9d9" w:themeFill="background1" w:themeFillShade="D9"/>
            <w:tcW w:w="1134" w:type="dxa"/>
            <w:vAlign w:val="center"/>
            <w:textDirection w:val="lrTb"/>
            <w:noWrap w:val="false"/>
          </w:tcPr>
          <w:p>
            <w:pPr>
              <w:jc w:val="center"/>
              <w:tabs>
                <w:tab w:val="left" w:pos="1134" w:leader="none"/>
              </w:tabs>
              <w:rPr>
                <w:b/>
                <w:sz w:val="20"/>
                <w:szCs w:val="20"/>
              </w:rPr>
            </w:pPr>
            <w:r>
              <w:rPr>
                <w:b/>
                <w:sz w:val="20"/>
                <w:szCs w:val="20"/>
              </w:rPr>
              <w:t xml:space="preserve">554 805</w:t>
            </w:r>
            <w:r>
              <w:rPr>
                <w:b/>
                <w:sz w:val="20"/>
                <w:szCs w:val="20"/>
              </w:rPr>
            </w:r>
            <w:r>
              <w:rPr>
                <w:b/>
                <w:sz w:val="20"/>
                <w:szCs w:val="20"/>
              </w:rPr>
            </w:r>
          </w:p>
        </w:tc>
        <w:tc>
          <w:tcPr>
            <w:shd w:val="clear" w:color="auto" w:fill="d9d9d9" w:themeFill="background1" w:themeFillShade="D9"/>
            <w:tcW w:w="1134" w:type="dxa"/>
            <w:vAlign w:val="center"/>
            <w:textDirection w:val="lrTb"/>
            <w:noWrap w:val="false"/>
          </w:tcPr>
          <w:p>
            <w:pPr>
              <w:jc w:val="center"/>
              <w:tabs>
                <w:tab w:val="left" w:pos="1134" w:leader="none"/>
              </w:tabs>
              <w:rPr>
                <w:b/>
                <w:sz w:val="20"/>
                <w:szCs w:val="20"/>
              </w:rPr>
            </w:pPr>
            <w:r>
              <w:rPr>
                <w:b/>
                <w:sz w:val="20"/>
                <w:szCs w:val="20"/>
              </w:rPr>
              <w:t xml:space="preserve">551 767</w:t>
            </w:r>
            <w:r>
              <w:rPr>
                <w:b/>
                <w:sz w:val="20"/>
                <w:szCs w:val="20"/>
              </w:rPr>
            </w:r>
            <w:r>
              <w:rPr>
                <w:b/>
                <w:sz w:val="20"/>
                <w:szCs w:val="20"/>
              </w:rPr>
            </w:r>
          </w:p>
        </w:tc>
        <w:tc>
          <w:tcPr>
            <w:shd w:val="clear" w:color="auto" w:fill="d9d9d9" w:themeFill="background1" w:themeFillShade="D9"/>
            <w:tcW w:w="992" w:type="dxa"/>
            <w:vAlign w:val="center"/>
            <w:textDirection w:val="lrTb"/>
            <w:noWrap w:val="false"/>
          </w:tcPr>
          <w:p>
            <w:pPr>
              <w:jc w:val="center"/>
              <w:tabs>
                <w:tab w:val="left" w:pos="1134" w:leader="none"/>
              </w:tabs>
              <w:rPr>
                <w:b/>
                <w:sz w:val="20"/>
                <w:szCs w:val="20"/>
              </w:rPr>
            </w:pPr>
            <w:r>
              <w:rPr>
                <w:b/>
                <w:sz w:val="20"/>
                <w:szCs w:val="20"/>
              </w:rPr>
              <w:t xml:space="preserve">548 620</w:t>
            </w:r>
            <w:r>
              <w:rPr>
                <w:b/>
                <w:sz w:val="20"/>
                <w:szCs w:val="20"/>
              </w:rPr>
            </w:r>
            <w:r>
              <w:rPr>
                <w:b/>
                <w:sz w:val="20"/>
                <w:szCs w:val="20"/>
              </w:rPr>
            </w:r>
          </w:p>
        </w:tc>
        <w:tc>
          <w:tcPr>
            <w:shd w:val="clear" w:color="auto" w:fill="d9d9d9" w:themeFill="background1" w:themeFillShade="D9"/>
            <w:tcW w:w="992" w:type="dxa"/>
            <w:vAlign w:val="center"/>
            <w:textDirection w:val="lrTb"/>
            <w:noWrap w:val="false"/>
          </w:tcPr>
          <w:p>
            <w:pPr>
              <w:jc w:val="center"/>
              <w:tabs>
                <w:tab w:val="left" w:pos="1134" w:leader="none"/>
              </w:tabs>
              <w:rPr>
                <w:b/>
                <w:sz w:val="20"/>
                <w:szCs w:val="20"/>
              </w:rPr>
            </w:pPr>
            <w:r>
              <w:rPr>
                <w:b/>
                <w:sz w:val="20"/>
                <w:szCs w:val="20"/>
              </w:rPr>
              <w:t xml:space="preserve">543 235</w:t>
            </w:r>
            <w:r>
              <w:rPr>
                <w:b/>
                <w:sz w:val="20"/>
                <w:szCs w:val="20"/>
              </w:rPr>
            </w:r>
            <w:r>
              <w:rPr>
                <w:b/>
                <w:sz w:val="20"/>
                <w:szCs w:val="20"/>
              </w:rPr>
            </w:r>
          </w:p>
        </w:tc>
        <w:tc>
          <w:tcPr>
            <w:shd w:val="clear" w:color="auto" w:fill="d9d9d9" w:themeFill="background1" w:themeFillShade="D9"/>
            <w:tcW w:w="992" w:type="dxa"/>
            <w:textDirection w:val="lrTb"/>
            <w:noWrap w:val="false"/>
          </w:tcPr>
          <w:p>
            <w:pPr>
              <w:jc w:val="center"/>
              <w:tabs>
                <w:tab w:val="left" w:pos="1134" w:leader="none"/>
              </w:tabs>
              <w:rPr>
                <w:b/>
                <w:bCs/>
                <w:sz w:val="20"/>
                <w:szCs w:val="20"/>
                <w:highlight w:val="lightGray"/>
                <w:lang w:val="en-US"/>
              </w:rPr>
            </w:pPr>
            <w:r>
              <w:rPr>
                <w:b/>
                <w:sz w:val="20"/>
                <w:szCs w:val="20"/>
                <w:highlight w:val="lightGray"/>
                <w:lang w:val="en-US"/>
              </w:rPr>
              <w:t xml:space="preserve">524</w:t>
            </w:r>
            <w:r>
              <w:rPr>
                <w:b/>
                <w:sz w:val="20"/>
                <w:szCs w:val="20"/>
                <w:highlight w:val="lightGray"/>
                <w:lang w:val="en-US"/>
              </w:rPr>
              <w:t xml:space="preserve"> 106</w:t>
            </w:r>
            <w:r>
              <w:rPr>
                <w:b/>
                <w:bCs/>
                <w:sz w:val="20"/>
                <w:szCs w:val="20"/>
                <w:highlight w:val="lightGray"/>
                <w:lang w:val="en-US"/>
              </w:rPr>
            </w:r>
            <w:r>
              <w:rPr>
                <w:b/>
                <w:bCs/>
                <w:sz w:val="20"/>
                <w:szCs w:val="20"/>
                <w:highlight w:val="lightGray"/>
                <w:lang w:val="en-US"/>
              </w:rPr>
            </w:r>
          </w:p>
        </w:tc>
        <w:tc>
          <w:tcPr>
            <w:shd w:val="clear" w:color="ffffff" w:fill="d9d9d9" w:themeFill="background1" w:themeFillShade="D9"/>
            <w:tcW w:w="992" w:type="dxa"/>
            <w:textDirection w:val="lrTb"/>
            <w:noWrap w:val="false"/>
          </w:tcPr>
          <w:p>
            <w:pPr>
              <w:jc w:val="center"/>
              <w:tabs>
                <w:tab w:val="left" w:pos="1134" w:leader="none"/>
              </w:tabs>
              <w:rPr>
                <w:b/>
                <w:sz w:val="20"/>
                <w:szCs w:val="20"/>
                <w:highlight w:val="lightGray"/>
              </w:rPr>
            </w:pPr>
            <w:r>
              <w:rPr>
                <w:b/>
                <w:sz w:val="20"/>
                <w:szCs w:val="20"/>
                <w:highlight w:val="lightGray"/>
                <w:lang w:val="en-US"/>
              </w:rPr>
              <w:t xml:space="preserve">520 598</w:t>
            </w:r>
            <w:r>
              <w:rPr>
                <w:b/>
                <w:sz w:val="20"/>
                <w:szCs w:val="20"/>
                <w:highlight w:val="lightGray"/>
              </w:rPr>
            </w:r>
            <w:r>
              <w:rPr>
                <w:b/>
                <w:sz w:val="20"/>
                <w:szCs w:val="20"/>
                <w:highlight w:val="lightGray"/>
              </w:rPr>
            </w:r>
          </w:p>
        </w:tc>
      </w:tr>
      <w:tr>
        <w:tblPrEx/>
        <w:trPr/>
        <w:tc>
          <w:tcPr>
            <w:tcW w:w="1241" w:type="dxa"/>
            <w:textDirection w:val="lrTb"/>
            <w:noWrap w:val="false"/>
          </w:tcPr>
          <w:p>
            <w:pPr>
              <w:jc w:val="both"/>
              <w:tabs>
                <w:tab w:val="left" w:pos="1134" w:leader="none"/>
              </w:tabs>
              <w:rPr>
                <w:sz w:val="20"/>
                <w:szCs w:val="24"/>
              </w:rPr>
            </w:pPr>
            <w:r>
              <w:rPr>
                <w:i/>
                <w:sz w:val="20"/>
                <w:szCs w:val="24"/>
              </w:rPr>
              <w:t xml:space="preserve">удельный вес к общей численности населения</w:t>
            </w:r>
            <w:r>
              <w:rPr>
                <w:sz w:val="20"/>
                <w:szCs w:val="24"/>
              </w:rPr>
            </w:r>
            <w:r>
              <w:rPr>
                <w:sz w:val="20"/>
                <w:szCs w:val="24"/>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52,1</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52,1</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52,1</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52,1</w:t>
            </w:r>
            <w:r>
              <w:rPr>
                <w:i/>
                <w:sz w:val="20"/>
                <w:szCs w:val="20"/>
              </w:rPr>
            </w:r>
            <w:r>
              <w:rPr>
                <w:i/>
                <w:sz w:val="20"/>
                <w:szCs w:val="20"/>
              </w:rPr>
            </w:r>
          </w:p>
        </w:tc>
        <w:tc>
          <w:tcPr>
            <w:tcW w:w="992" w:type="dxa"/>
            <w:vAlign w:val="center"/>
            <w:textDirection w:val="lrTb"/>
            <w:noWrap w:val="false"/>
          </w:tcPr>
          <w:p>
            <w:pPr>
              <w:jc w:val="center"/>
              <w:tabs>
                <w:tab w:val="left" w:pos="1134" w:leader="none"/>
              </w:tabs>
              <w:rPr>
                <w:i/>
                <w:sz w:val="20"/>
                <w:szCs w:val="20"/>
              </w:rPr>
            </w:pPr>
            <w:r>
              <w:rPr>
                <w:i/>
                <w:sz w:val="20"/>
                <w:szCs w:val="20"/>
              </w:rPr>
              <w:t xml:space="preserve">52,1</w:t>
            </w:r>
            <w:r>
              <w:rPr>
                <w:i/>
                <w:sz w:val="20"/>
                <w:szCs w:val="20"/>
              </w:rPr>
            </w:r>
            <w:r>
              <w:rPr>
                <w:i/>
                <w:sz w:val="20"/>
                <w:szCs w:val="20"/>
              </w:rPr>
            </w:r>
          </w:p>
        </w:tc>
        <w:tc>
          <w:tcPr>
            <w:tcW w:w="992" w:type="dxa"/>
            <w:vAlign w:val="center"/>
            <w:textDirection w:val="lrTb"/>
            <w:noWrap w:val="false"/>
          </w:tcPr>
          <w:p>
            <w:pPr>
              <w:jc w:val="center"/>
              <w:tabs>
                <w:tab w:val="left" w:pos="1134" w:leader="none"/>
              </w:tabs>
              <w:rPr>
                <w:i/>
                <w:sz w:val="20"/>
                <w:szCs w:val="20"/>
              </w:rPr>
            </w:pPr>
            <w:r>
              <w:rPr>
                <w:i/>
                <w:sz w:val="20"/>
                <w:szCs w:val="20"/>
              </w:rPr>
              <w:t xml:space="preserve">52,1</w:t>
            </w:r>
            <w:r>
              <w:rPr>
                <w:i/>
                <w:sz w:val="20"/>
                <w:szCs w:val="20"/>
              </w:rPr>
            </w:r>
            <w:r>
              <w:rPr>
                <w:i/>
                <w:sz w:val="20"/>
                <w:szCs w:val="20"/>
              </w:rPr>
            </w:r>
          </w:p>
        </w:tc>
        <w:tc>
          <w:tcPr>
            <w:tcW w:w="992" w:type="dxa"/>
            <w:textDirection w:val="lrTb"/>
            <w:noWrap w:val="false"/>
          </w:tcPr>
          <w:p>
            <w:pPr>
              <w:jc w:val="center"/>
              <w:tabs>
                <w:tab w:val="left" w:pos="1134" w:leader="none"/>
              </w:tabs>
              <w:rPr>
                <w:bCs/>
                <w:i/>
                <w:sz w:val="20"/>
                <w:szCs w:val="20"/>
                <w:highlight w:val="white"/>
              </w:rPr>
            </w:pPr>
            <w:r>
              <w:rPr>
                <w:bCs/>
                <w:i/>
                <w:sz w:val="20"/>
                <w:szCs w:val="20"/>
                <w:highlight w:val="white"/>
              </w:rPr>
            </w:r>
            <w:r>
              <w:rPr>
                <w:bCs/>
                <w:i/>
                <w:sz w:val="20"/>
                <w:szCs w:val="20"/>
                <w:highlight w:val="white"/>
              </w:rPr>
            </w:r>
            <w:r>
              <w:rPr>
                <w:bCs/>
                <w:i/>
                <w:sz w:val="20"/>
                <w:szCs w:val="20"/>
                <w:highlight w:val="white"/>
              </w:rPr>
            </w:r>
          </w:p>
          <w:p>
            <w:pPr>
              <w:jc w:val="center"/>
              <w:tabs>
                <w:tab w:val="left" w:pos="1134" w:leader="none"/>
              </w:tabs>
              <w:rPr>
                <w:bCs/>
                <w:i/>
                <w:sz w:val="20"/>
                <w:szCs w:val="20"/>
                <w:highlight w:val="white"/>
              </w:rPr>
            </w:pPr>
            <w:r>
              <w:rPr>
                <w:bCs/>
                <w:i/>
                <w:sz w:val="20"/>
                <w:szCs w:val="20"/>
                <w:highlight w:val="white"/>
              </w:rPr>
            </w:r>
            <w:r>
              <w:rPr>
                <w:bCs/>
                <w:i/>
                <w:sz w:val="20"/>
                <w:szCs w:val="20"/>
                <w:highlight w:val="white"/>
              </w:rPr>
            </w:r>
            <w:r>
              <w:rPr>
                <w:bCs/>
                <w:i/>
                <w:sz w:val="20"/>
                <w:szCs w:val="20"/>
                <w:highlight w:val="white"/>
              </w:rPr>
            </w:r>
          </w:p>
          <w:p>
            <w:pPr>
              <w:jc w:val="center"/>
              <w:tabs>
                <w:tab w:val="left" w:pos="1134" w:leader="none"/>
              </w:tabs>
              <w:rPr>
                <w:bCs/>
                <w:i/>
                <w:sz w:val="20"/>
                <w:szCs w:val="20"/>
                <w:highlight w:val="white"/>
              </w:rPr>
            </w:pPr>
            <w:r>
              <w:rPr>
                <w:i/>
                <w:sz w:val="20"/>
                <w:szCs w:val="20"/>
                <w:highlight w:val="white"/>
                <w:lang w:val="en-US"/>
              </w:rPr>
              <w:t xml:space="preserve">52,8</w:t>
            </w:r>
            <w:r>
              <w:rPr>
                <w:bCs/>
                <w:i/>
                <w:sz w:val="20"/>
                <w:szCs w:val="20"/>
                <w:highlight w:val="white"/>
              </w:rPr>
            </w:r>
            <w:r>
              <w:rPr>
                <w:bCs/>
                <w:i/>
                <w:sz w:val="20"/>
                <w:szCs w:val="20"/>
                <w:highlight w:val="white"/>
              </w:rPr>
            </w:r>
          </w:p>
        </w:tc>
        <w:tc>
          <w:tcPr>
            <w:tcW w:w="992" w:type="dxa"/>
            <w:textDirection w:val="lrTb"/>
            <w:noWrap w:val="false"/>
          </w:tcPr>
          <w:p>
            <w:pPr>
              <w:jc w:val="center"/>
              <w:tabs>
                <w:tab w:val="left" w:pos="1134" w:leader="none"/>
              </w:tabs>
              <w:rPr>
                <w:bCs/>
                <w:i/>
                <w:sz w:val="20"/>
                <w:szCs w:val="20"/>
                <w:highlight w:val="white"/>
              </w:rPr>
            </w:pPr>
            <w:r>
              <w:rPr>
                <w:bCs/>
                <w:i/>
                <w:sz w:val="20"/>
                <w:szCs w:val="20"/>
                <w:highlight w:val="white"/>
              </w:rPr>
            </w:r>
            <w:r>
              <w:rPr>
                <w:bCs/>
                <w:i/>
                <w:sz w:val="20"/>
                <w:szCs w:val="20"/>
                <w:highlight w:val="white"/>
              </w:rPr>
            </w:r>
            <w:r>
              <w:rPr>
                <w:bCs/>
                <w:i/>
                <w:sz w:val="20"/>
                <w:szCs w:val="20"/>
                <w:highlight w:val="white"/>
              </w:rPr>
            </w:r>
          </w:p>
          <w:p>
            <w:pPr>
              <w:jc w:val="center"/>
              <w:tabs>
                <w:tab w:val="left" w:pos="1134" w:leader="none"/>
              </w:tabs>
              <w:rPr>
                <w:bCs/>
                <w:i/>
                <w:sz w:val="20"/>
                <w:szCs w:val="20"/>
                <w:highlight w:val="white"/>
              </w:rPr>
            </w:pPr>
            <w:r>
              <w:rPr>
                <w:bCs/>
                <w:i/>
                <w:sz w:val="20"/>
                <w:szCs w:val="20"/>
                <w:highlight w:val="white"/>
              </w:rPr>
            </w:r>
            <w:r>
              <w:rPr>
                <w:bCs/>
                <w:i/>
                <w:sz w:val="20"/>
                <w:szCs w:val="20"/>
                <w:highlight w:val="white"/>
              </w:rPr>
            </w:r>
            <w:r>
              <w:rPr>
                <w:bCs/>
                <w:i/>
                <w:sz w:val="20"/>
                <w:szCs w:val="20"/>
                <w:highlight w:val="white"/>
              </w:rPr>
            </w:r>
          </w:p>
          <w:p>
            <w:pPr>
              <w:jc w:val="center"/>
              <w:tabs>
                <w:tab w:val="left" w:pos="1134" w:leader="none"/>
              </w:tabs>
              <w:rPr>
                <w:bCs/>
                <w:i/>
                <w:sz w:val="20"/>
                <w:szCs w:val="20"/>
                <w:highlight w:val="white"/>
              </w:rPr>
            </w:pPr>
            <w:r>
              <w:rPr>
                <w:i/>
                <w:sz w:val="20"/>
                <w:szCs w:val="20"/>
                <w:highlight w:val="white"/>
                <w:lang w:val="en-US"/>
              </w:rPr>
              <w:t xml:space="preserve">52,9</w:t>
            </w:r>
            <w:r>
              <w:rPr>
                <w:bCs/>
                <w:i/>
                <w:sz w:val="20"/>
                <w:szCs w:val="20"/>
                <w:highlight w:val="white"/>
              </w:rPr>
            </w:r>
            <w:r>
              <w:rPr>
                <w:bCs/>
                <w:i/>
                <w:sz w:val="20"/>
                <w:szCs w:val="20"/>
                <w:highlight w:val="white"/>
              </w:rPr>
            </w:r>
          </w:p>
        </w:tc>
      </w:tr>
      <w:tr>
        <w:tblPrEx/>
        <w:trPr/>
        <w:tc>
          <w:tcPr>
            <w:tcW w:w="1241" w:type="dxa"/>
            <w:textDirection w:val="lrTb"/>
            <w:noWrap w:val="false"/>
          </w:tcPr>
          <w:p>
            <w:pPr>
              <w:jc w:val="both"/>
              <w:tabs>
                <w:tab w:val="left" w:pos="1134" w:leader="none"/>
              </w:tabs>
              <w:rPr>
                <w:b/>
                <w:sz w:val="24"/>
                <w:szCs w:val="24"/>
              </w:rPr>
            </w:pPr>
            <w:r>
              <w:rPr>
                <w:b/>
                <w:sz w:val="24"/>
                <w:szCs w:val="24"/>
              </w:rPr>
              <w:t xml:space="preserve">город</w:t>
            </w:r>
            <w:r>
              <w:rPr>
                <w:b/>
                <w:sz w:val="24"/>
                <w:szCs w:val="24"/>
              </w:rPr>
            </w:r>
            <w:r>
              <w:rPr>
                <w:b/>
                <w:sz w:val="24"/>
                <w:szCs w:val="24"/>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388 430</w:t>
            </w:r>
            <w:r>
              <w:rPr>
                <w:b/>
                <w:sz w:val="20"/>
                <w:szCs w:val="20"/>
              </w:rPr>
            </w:r>
            <w:r>
              <w:rPr>
                <w:b/>
                <w:sz w:val="20"/>
                <w:szCs w:val="20"/>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387 347</w:t>
            </w:r>
            <w:r>
              <w:rPr>
                <w:b/>
                <w:sz w:val="20"/>
                <w:szCs w:val="20"/>
              </w:rPr>
            </w:r>
            <w:r>
              <w:rPr>
                <w:b/>
                <w:sz w:val="20"/>
                <w:szCs w:val="20"/>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385 721</w:t>
            </w:r>
            <w:r>
              <w:rPr>
                <w:b/>
                <w:sz w:val="20"/>
                <w:szCs w:val="20"/>
              </w:rPr>
            </w:r>
            <w:r>
              <w:rPr>
                <w:b/>
                <w:sz w:val="20"/>
                <w:szCs w:val="20"/>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382 323</w:t>
            </w:r>
            <w:r>
              <w:rPr>
                <w:b/>
                <w:sz w:val="20"/>
                <w:szCs w:val="20"/>
              </w:rPr>
            </w:r>
            <w:r>
              <w:rPr>
                <w:b/>
                <w:sz w:val="20"/>
                <w:szCs w:val="20"/>
              </w:rPr>
            </w:r>
          </w:p>
        </w:tc>
        <w:tc>
          <w:tcPr>
            <w:tcW w:w="992" w:type="dxa"/>
            <w:vAlign w:val="center"/>
            <w:textDirection w:val="lrTb"/>
            <w:noWrap w:val="false"/>
          </w:tcPr>
          <w:p>
            <w:pPr>
              <w:jc w:val="center"/>
              <w:tabs>
                <w:tab w:val="left" w:pos="1134" w:leader="none"/>
              </w:tabs>
              <w:rPr>
                <w:b/>
                <w:sz w:val="20"/>
                <w:szCs w:val="20"/>
              </w:rPr>
            </w:pPr>
            <w:r>
              <w:rPr>
                <w:b/>
                <w:sz w:val="20"/>
                <w:szCs w:val="20"/>
              </w:rPr>
              <w:t xml:space="preserve">381 007</w:t>
            </w:r>
            <w:r>
              <w:rPr>
                <w:b/>
                <w:sz w:val="20"/>
                <w:szCs w:val="20"/>
              </w:rPr>
            </w:r>
            <w:r>
              <w:rPr>
                <w:b/>
                <w:sz w:val="20"/>
                <w:szCs w:val="20"/>
              </w:rPr>
            </w:r>
          </w:p>
        </w:tc>
        <w:tc>
          <w:tcPr>
            <w:tcW w:w="992" w:type="dxa"/>
            <w:vAlign w:val="center"/>
            <w:textDirection w:val="lrTb"/>
            <w:noWrap w:val="false"/>
          </w:tcPr>
          <w:p>
            <w:pPr>
              <w:jc w:val="center"/>
              <w:tabs>
                <w:tab w:val="left" w:pos="1134" w:leader="none"/>
              </w:tabs>
              <w:rPr>
                <w:b/>
                <w:sz w:val="20"/>
                <w:szCs w:val="20"/>
              </w:rPr>
            </w:pPr>
            <w:r>
              <w:rPr>
                <w:b/>
                <w:sz w:val="20"/>
                <w:szCs w:val="20"/>
              </w:rPr>
              <w:t xml:space="preserve">379 083</w:t>
            </w:r>
            <w:r>
              <w:rPr>
                <w:b/>
                <w:sz w:val="20"/>
                <w:szCs w:val="20"/>
              </w:rPr>
            </w:r>
            <w:r>
              <w:rPr>
                <w:b/>
                <w:sz w:val="20"/>
                <w:szCs w:val="20"/>
              </w:rPr>
            </w:r>
          </w:p>
        </w:tc>
        <w:tc>
          <w:tcPr>
            <w:tcW w:w="992" w:type="dxa"/>
            <w:textDirection w:val="lrTb"/>
            <w:noWrap w:val="false"/>
          </w:tcPr>
          <w:p>
            <w:pPr>
              <w:jc w:val="center"/>
              <w:tabs>
                <w:tab w:val="left" w:pos="1134" w:leader="none"/>
              </w:tabs>
              <w:rPr>
                <w:b/>
                <w:sz w:val="20"/>
                <w:szCs w:val="20"/>
                <w:highlight w:val="white"/>
              </w:rPr>
            </w:pPr>
            <w:r>
              <w:rPr>
                <w:b/>
                <w:sz w:val="20"/>
                <w:szCs w:val="20"/>
                <w:highlight w:val="white"/>
                <w:lang w:val="en-US"/>
              </w:rPr>
              <w:t xml:space="preserve">369 736</w:t>
            </w:r>
            <w:r>
              <w:rPr>
                <w:b/>
                <w:sz w:val="20"/>
                <w:szCs w:val="20"/>
                <w:highlight w:val="white"/>
              </w:rPr>
            </w:r>
            <w:r>
              <w:rPr>
                <w:b/>
                <w:sz w:val="20"/>
                <w:szCs w:val="20"/>
                <w:highlight w:val="white"/>
              </w:rPr>
            </w:r>
          </w:p>
        </w:tc>
        <w:tc>
          <w:tcPr>
            <w:tcW w:w="992" w:type="dxa"/>
            <w:textDirection w:val="lrTb"/>
            <w:noWrap w:val="false"/>
          </w:tcPr>
          <w:p>
            <w:pPr>
              <w:jc w:val="center"/>
              <w:tabs>
                <w:tab w:val="left" w:pos="1134" w:leader="none"/>
              </w:tabs>
              <w:rPr>
                <w:b/>
                <w:sz w:val="20"/>
                <w:szCs w:val="20"/>
                <w:highlight w:val="white"/>
              </w:rPr>
            </w:pPr>
            <w:r>
              <w:rPr>
                <w:b/>
                <w:sz w:val="20"/>
                <w:szCs w:val="20"/>
                <w:highlight w:val="white"/>
                <w:lang w:val="en-US"/>
              </w:rPr>
              <w:t xml:space="preserve">368 624</w:t>
            </w:r>
            <w:r>
              <w:rPr>
                <w:b/>
                <w:sz w:val="20"/>
                <w:szCs w:val="20"/>
                <w:highlight w:val="white"/>
              </w:rPr>
            </w:r>
            <w:r>
              <w:rPr>
                <w:b/>
                <w:sz w:val="20"/>
                <w:szCs w:val="20"/>
                <w:highlight w:val="white"/>
              </w:rPr>
            </w:r>
          </w:p>
        </w:tc>
      </w:tr>
      <w:tr>
        <w:tblPrEx/>
        <w:trPr/>
        <w:tc>
          <w:tcPr>
            <w:tcW w:w="1241" w:type="dxa"/>
            <w:textDirection w:val="lrTb"/>
            <w:noWrap w:val="false"/>
          </w:tcPr>
          <w:p>
            <w:pPr>
              <w:jc w:val="both"/>
              <w:tabs>
                <w:tab w:val="left" w:pos="1134" w:leader="none"/>
              </w:tabs>
              <w:rPr>
                <w:i/>
                <w:sz w:val="20"/>
                <w:szCs w:val="20"/>
              </w:rPr>
            </w:pPr>
            <w:r>
              <w:rPr>
                <w:i/>
                <w:sz w:val="20"/>
                <w:szCs w:val="20"/>
              </w:rPr>
              <w:t xml:space="preserve">удельный вес</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69,1</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69,3</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69,5</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69,3</w:t>
            </w:r>
            <w:r>
              <w:rPr>
                <w:i/>
                <w:sz w:val="20"/>
                <w:szCs w:val="20"/>
              </w:rPr>
            </w:r>
            <w:r>
              <w:rPr>
                <w:i/>
                <w:sz w:val="20"/>
                <w:szCs w:val="20"/>
              </w:rPr>
            </w:r>
          </w:p>
        </w:tc>
        <w:tc>
          <w:tcPr>
            <w:tcW w:w="992" w:type="dxa"/>
            <w:vAlign w:val="center"/>
            <w:textDirection w:val="lrTb"/>
            <w:noWrap w:val="false"/>
          </w:tcPr>
          <w:p>
            <w:pPr>
              <w:jc w:val="center"/>
              <w:tabs>
                <w:tab w:val="left" w:pos="1134" w:leader="none"/>
              </w:tabs>
              <w:rPr>
                <w:i/>
                <w:sz w:val="20"/>
                <w:szCs w:val="20"/>
              </w:rPr>
            </w:pPr>
            <w:r>
              <w:rPr>
                <w:i/>
                <w:sz w:val="20"/>
                <w:szCs w:val="20"/>
              </w:rPr>
              <w:t xml:space="preserve">69,4</w:t>
            </w:r>
            <w:r>
              <w:rPr>
                <w:i/>
                <w:sz w:val="20"/>
                <w:szCs w:val="20"/>
              </w:rPr>
            </w:r>
            <w:r>
              <w:rPr>
                <w:i/>
                <w:sz w:val="20"/>
                <w:szCs w:val="20"/>
              </w:rPr>
            </w:r>
          </w:p>
        </w:tc>
        <w:tc>
          <w:tcPr>
            <w:tcW w:w="992" w:type="dxa"/>
            <w:vAlign w:val="center"/>
            <w:textDirection w:val="lrTb"/>
            <w:noWrap w:val="false"/>
          </w:tcPr>
          <w:p>
            <w:pPr>
              <w:jc w:val="center"/>
              <w:tabs>
                <w:tab w:val="left" w:pos="1134" w:leader="none"/>
              </w:tabs>
              <w:rPr>
                <w:i/>
                <w:sz w:val="20"/>
                <w:szCs w:val="20"/>
              </w:rPr>
            </w:pPr>
            <w:r>
              <w:rPr>
                <w:i/>
                <w:sz w:val="20"/>
                <w:szCs w:val="20"/>
              </w:rPr>
              <w:t xml:space="preserve">69,8</w:t>
            </w:r>
            <w:r>
              <w:rPr>
                <w:i/>
                <w:sz w:val="20"/>
                <w:szCs w:val="20"/>
              </w:rPr>
            </w:r>
            <w:r>
              <w:rPr>
                <w:i/>
                <w:sz w:val="20"/>
                <w:szCs w:val="20"/>
              </w:rPr>
            </w:r>
          </w:p>
        </w:tc>
        <w:tc>
          <w:tcPr>
            <w:tcW w:w="992" w:type="dxa"/>
            <w:textDirection w:val="lrTb"/>
            <w:noWrap w:val="false"/>
          </w:tcPr>
          <w:p>
            <w:pPr>
              <w:jc w:val="center"/>
              <w:tabs>
                <w:tab w:val="left" w:pos="1134" w:leader="none"/>
              </w:tabs>
              <w:rPr>
                <w:i/>
                <w:sz w:val="20"/>
                <w:szCs w:val="20"/>
                <w:highlight w:val="white"/>
              </w:rPr>
            </w:pPr>
            <w:r>
              <w:rPr>
                <w:i/>
                <w:sz w:val="20"/>
                <w:szCs w:val="20"/>
                <w:highlight w:val="white"/>
                <w:lang w:val="en-US"/>
              </w:rPr>
              <w:t xml:space="preserve">70,</w:t>
            </w:r>
            <w:r>
              <w:rPr>
                <w:i/>
                <w:sz w:val="20"/>
                <w:szCs w:val="20"/>
                <w:highlight w:val="none"/>
                <w:lang w:val="en-US"/>
              </w:rPr>
              <w:t xml:space="preserve">5</w:t>
            </w:r>
            <w:r>
              <w:rPr>
                <w:i/>
                <w:sz w:val="20"/>
                <w:szCs w:val="20"/>
                <w:highlight w:val="white"/>
              </w:rPr>
            </w:r>
            <w:r>
              <w:rPr>
                <w:i/>
                <w:sz w:val="20"/>
                <w:szCs w:val="20"/>
                <w:highlight w:val="white"/>
              </w:rPr>
            </w:r>
          </w:p>
        </w:tc>
        <w:tc>
          <w:tcPr>
            <w:tcW w:w="992" w:type="dxa"/>
            <w:textDirection w:val="lrTb"/>
            <w:noWrap w:val="false"/>
          </w:tcPr>
          <w:p>
            <w:pPr>
              <w:jc w:val="center"/>
              <w:tabs>
                <w:tab w:val="left" w:pos="1134" w:leader="none"/>
              </w:tabs>
              <w:rPr>
                <w:i/>
                <w:sz w:val="20"/>
                <w:szCs w:val="20"/>
                <w:highlight w:val="white"/>
              </w:rPr>
            </w:pPr>
            <w:r>
              <w:rPr>
                <w:i/>
                <w:sz w:val="20"/>
                <w:szCs w:val="20"/>
                <w:highlight w:val="white"/>
                <w:lang w:val="en-US"/>
              </w:rPr>
              <w:t xml:space="preserve">70,</w:t>
            </w:r>
            <w:r>
              <w:rPr>
                <w:i/>
                <w:sz w:val="20"/>
                <w:szCs w:val="20"/>
                <w:highlight w:val="white"/>
              </w:rPr>
              <w:t xml:space="preserve">8</w:t>
            </w:r>
            <w:r>
              <w:rPr>
                <w:i/>
                <w:sz w:val="20"/>
                <w:szCs w:val="20"/>
                <w:highlight w:val="white"/>
              </w:rPr>
            </w:r>
            <w:r>
              <w:rPr>
                <w:i/>
                <w:sz w:val="20"/>
                <w:szCs w:val="20"/>
                <w:highlight w:val="white"/>
              </w:rPr>
            </w:r>
          </w:p>
        </w:tc>
      </w:tr>
      <w:tr>
        <w:tblPrEx/>
        <w:trPr/>
        <w:tc>
          <w:tcPr>
            <w:tcW w:w="1241" w:type="dxa"/>
            <w:textDirection w:val="lrTb"/>
            <w:noWrap w:val="false"/>
          </w:tcPr>
          <w:p>
            <w:pPr>
              <w:jc w:val="both"/>
              <w:tabs>
                <w:tab w:val="left" w:pos="1134" w:leader="none"/>
              </w:tabs>
              <w:rPr>
                <w:b/>
                <w:sz w:val="24"/>
                <w:szCs w:val="24"/>
              </w:rPr>
            </w:pPr>
            <w:r>
              <w:rPr>
                <w:b/>
                <w:sz w:val="24"/>
                <w:szCs w:val="24"/>
              </w:rPr>
              <w:t xml:space="preserve">село</w:t>
            </w:r>
            <w:r>
              <w:rPr>
                <w:b/>
                <w:sz w:val="24"/>
                <w:szCs w:val="24"/>
              </w:rPr>
            </w:r>
            <w:r>
              <w:rPr>
                <w:b/>
                <w:sz w:val="24"/>
                <w:szCs w:val="24"/>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173 580</w:t>
            </w:r>
            <w:r>
              <w:rPr>
                <w:b/>
                <w:sz w:val="20"/>
                <w:szCs w:val="20"/>
              </w:rPr>
            </w:r>
            <w:r>
              <w:rPr>
                <w:b/>
                <w:sz w:val="20"/>
                <w:szCs w:val="20"/>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171 337</w:t>
            </w:r>
            <w:r>
              <w:rPr>
                <w:b/>
                <w:sz w:val="20"/>
                <w:szCs w:val="20"/>
              </w:rPr>
            </w:r>
            <w:r>
              <w:rPr>
                <w:b/>
                <w:sz w:val="20"/>
                <w:szCs w:val="20"/>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169 084</w:t>
            </w:r>
            <w:r>
              <w:rPr>
                <w:b/>
                <w:sz w:val="20"/>
                <w:szCs w:val="20"/>
              </w:rPr>
            </w:r>
            <w:r>
              <w:rPr>
                <w:b/>
                <w:sz w:val="20"/>
                <w:szCs w:val="20"/>
              </w:rPr>
            </w:r>
          </w:p>
        </w:tc>
        <w:tc>
          <w:tcPr>
            <w:tcW w:w="1134" w:type="dxa"/>
            <w:vAlign w:val="center"/>
            <w:textDirection w:val="lrTb"/>
            <w:noWrap w:val="false"/>
          </w:tcPr>
          <w:p>
            <w:pPr>
              <w:jc w:val="center"/>
              <w:tabs>
                <w:tab w:val="left" w:pos="1134" w:leader="none"/>
              </w:tabs>
              <w:rPr>
                <w:b/>
                <w:sz w:val="20"/>
                <w:szCs w:val="20"/>
              </w:rPr>
            </w:pPr>
            <w:r>
              <w:rPr>
                <w:b/>
                <w:sz w:val="20"/>
                <w:szCs w:val="20"/>
              </w:rPr>
              <w:t xml:space="preserve">169 444</w:t>
            </w:r>
            <w:r>
              <w:rPr>
                <w:b/>
                <w:sz w:val="20"/>
                <w:szCs w:val="20"/>
              </w:rPr>
            </w:r>
            <w:r>
              <w:rPr>
                <w:b/>
                <w:sz w:val="20"/>
                <w:szCs w:val="20"/>
              </w:rPr>
            </w:r>
          </w:p>
        </w:tc>
        <w:tc>
          <w:tcPr>
            <w:tcW w:w="992" w:type="dxa"/>
            <w:vAlign w:val="center"/>
            <w:textDirection w:val="lrTb"/>
            <w:noWrap w:val="false"/>
          </w:tcPr>
          <w:p>
            <w:pPr>
              <w:jc w:val="center"/>
              <w:tabs>
                <w:tab w:val="left" w:pos="1134" w:leader="none"/>
              </w:tabs>
              <w:rPr>
                <w:b/>
                <w:sz w:val="20"/>
                <w:szCs w:val="20"/>
              </w:rPr>
            </w:pPr>
            <w:r>
              <w:rPr>
                <w:b/>
                <w:sz w:val="20"/>
                <w:szCs w:val="20"/>
              </w:rPr>
              <w:t xml:space="preserve">167 613</w:t>
            </w:r>
            <w:r>
              <w:rPr>
                <w:b/>
                <w:sz w:val="20"/>
                <w:szCs w:val="20"/>
              </w:rPr>
            </w:r>
            <w:r>
              <w:rPr>
                <w:b/>
                <w:sz w:val="20"/>
                <w:szCs w:val="20"/>
              </w:rPr>
            </w:r>
          </w:p>
        </w:tc>
        <w:tc>
          <w:tcPr>
            <w:tcW w:w="992" w:type="dxa"/>
            <w:vAlign w:val="center"/>
            <w:textDirection w:val="lrTb"/>
            <w:noWrap w:val="false"/>
          </w:tcPr>
          <w:p>
            <w:pPr>
              <w:jc w:val="center"/>
              <w:tabs>
                <w:tab w:val="left" w:pos="1134" w:leader="none"/>
              </w:tabs>
              <w:rPr>
                <w:b/>
                <w:sz w:val="20"/>
                <w:szCs w:val="20"/>
              </w:rPr>
            </w:pPr>
            <w:r>
              <w:rPr>
                <w:b/>
                <w:sz w:val="20"/>
                <w:szCs w:val="20"/>
              </w:rPr>
              <w:t xml:space="preserve">164 152</w:t>
            </w:r>
            <w:r>
              <w:rPr>
                <w:b/>
                <w:sz w:val="20"/>
                <w:szCs w:val="20"/>
              </w:rPr>
            </w:r>
            <w:r>
              <w:rPr>
                <w:b/>
                <w:sz w:val="20"/>
                <w:szCs w:val="20"/>
              </w:rPr>
            </w:r>
          </w:p>
        </w:tc>
        <w:tc>
          <w:tcPr>
            <w:tcW w:w="992" w:type="dxa"/>
            <w:textDirection w:val="lrTb"/>
            <w:noWrap w:val="false"/>
          </w:tcPr>
          <w:p>
            <w:pPr>
              <w:jc w:val="center"/>
              <w:tabs>
                <w:tab w:val="left" w:pos="1134" w:leader="none"/>
              </w:tabs>
              <w:rPr>
                <w:b/>
                <w:sz w:val="20"/>
                <w:szCs w:val="20"/>
                <w:highlight w:val="white"/>
              </w:rPr>
            </w:pPr>
            <w:r>
              <w:rPr>
                <w:b/>
                <w:sz w:val="20"/>
                <w:szCs w:val="20"/>
                <w:highlight w:val="white"/>
                <w:lang w:val="en-US"/>
              </w:rPr>
              <w:t xml:space="preserve">154 370</w:t>
            </w:r>
            <w:r>
              <w:rPr>
                <w:b/>
                <w:sz w:val="20"/>
                <w:szCs w:val="20"/>
                <w:highlight w:val="white"/>
              </w:rPr>
            </w:r>
            <w:r>
              <w:rPr>
                <w:b/>
                <w:sz w:val="20"/>
                <w:szCs w:val="20"/>
                <w:highlight w:val="white"/>
              </w:rPr>
            </w:r>
          </w:p>
        </w:tc>
        <w:tc>
          <w:tcPr>
            <w:tcW w:w="992" w:type="dxa"/>
            <w:textDirection w:val="lrTb"/>
            <w:noWrap w:val="false"/>
          </w:tcPr>
          <w:p>
            <w:pPr>
              <w:jc w:val="center"/>
              <w:tabs>
                <w:tab w:val="left" w:pos="1134" w:leader="none"/>
              </w:tabs>
              <w:rPr>
                <w:b/>
                <w:sz w:val="20"/>
                <w:szCs w:val="20"/>
                <w:highlight w:val="white"/>
              </w:rPr>
            </w:pPr>
            <w:r>
              <w:rPr>
                <w:b/>
                <w:sz w:val="20"/>
                <w:szCs w:val="20"/>
                <w:highlight w:val="white"/>
                <w:lang w:val="en-US"/>
              </w:rPr>
              <w:t xml:space="preserve">151 974</w:t>
            </w:r>
            <w:r>
              <w:rPr>
                <w:b/>
                <w:sz w:val="20"/>
                <w:szCs w:val="20"/>
                <w:highlight w:val="white"/>
              </w:rPr>
            </w:r>
            <w:r>
              <w:rPr>
                <w:b/>
                <w:sz w:val="20"/>
                <w:szCs w:val="20"/>
                <w:highlight w:val="white"/>
              </w:rPr>
            </w:r>
          </w:p>
        </w:tc>
      </w:tr>
      <w:tr>
        <w:tblPrEx/>
        <w:trPr/>
        <w:tc>
          <w:tcPr>
            <w:tcW w:w="1241" w:type="dxa"/>
            <w:textDirection w:val="lrTb"/>
            <w:noWrap w:val="false"/>
          </w:tcPr>
          <w:p>
            <w:pPr>
              <w:jc w:val="both"/>
              <w:tabs>
                <w:tab w:val="left" w:pos="1134" w:leader="none"/>
              </w:tabs>
              <w:rPr>
                <w:sz w:val="20"/>
                <w:szCs w:val="20"/>
              </w:rPr>
            </w:pPr>
            <w:r>
              <w:rPr>
                <w:i/>
                <w:sz w:val="20"/>
                <w:szCs w:val="20"/>
              </w:rPr>
              <w:t xml:space="preserve">удельный вес</w:t>
            </w:r>
            <w:r>
              <w:rPr>
                <w:sz w:val="20"/>
                <w:szCs w:val="20"/>
              </w:rPr>
            </w:r>
            <w:r>
              <w:rPr>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30,9</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30,7</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30,5</w:t>
            </w:r>
            <w:r>
              <w:rPr>
                <w:i/>
                <w:sz w:val="20"/>
                <w:szCs w:val="20"/>
              </w:rPr>
            </w:r>
            <w:r>
              <w:rPr>
                <w:i/>
                <w:sz w:val="20"/>
                <w:szCs w:val="20"/>
              </w:rPr>
            </w:r>
          </w:p>
        </w:tc>
        <w:tc>
          <w:tcPr>
            <w:tcW w:w="1134" w:type="dxa"/>
            <w:vAlign w:val="center"/>
            <w:textDirection w:val="lrTb"/>
            <w:noWrap w:val="false"/>
          </w:tcPr>
          <w:p>
            <w:pPr>
              <w:jc w:val="center"/>
              <w:tabs>
                <w:tab w:val="left" w:pos="1134" w:leader="none"/>
              </w:tabs>
              <w:rPr>
                <w:i/>
                <w:sz w:val="20"/>
                <w:szCs w:val="20"/>
              </w:rPr>
            </w:pPr>
            <w:r>
              <w:rPr>
                <w:i/>
                <w:sz w:val="20"/>
                <w:szCs w:val="20"/>
              </w:rPr>
              <w:t xml:space="preserve">30,7</w:t>
            </w:r>
            <w:r>
              <w:rPr>
                <w:i/>
                <w:sz w:val="20"/>
                <w:szCs w:val="20"/>
              </w:rPr>
            </w:r>
            <w:r>
              <w:rPr>
                <w:i/>
                <w:sz w:val="20"/>
                <w:szCs w:val="20"/>
              </w:rPr>
            </w:r>
          </w:p>
        </w:tc>
        <w:tc>
          <w:tcPr>
            <w:tcW w:w="992" w:type="dxa"/>
            <w:vAlign w:val="center"/>
            <w:textDirection w:val="lrTb"/>
            <w:noWrap w:val="false"/>
          </w:tcPr>
          <w:p>
            <w:pPr>
              <w:jc w:val="center"/>
              <w:tabs>
                <w:tab w:val="left" w:pos="1134" w:leader="none"/>
              </w:tabs>
              <w:rPr>
                <w:i/>
                <w:sz w:val="20"/>
                <w:szCs w:val="20"/>
              </w:rPr>
            </w:pPr>
            <w:r>
              <w:rPr>
                <w:i/>
                <w:sz w:val="20"/>
                <w:szCs w:val="20"/>
              </w:rPr>
              <w:t xml:space="preserve">30,6</w:t>
            </w:r>
            <w:r>
              <w:rPr>
                <w:i/>
                <w:sz w:val="20"/>
                <w:szCs w:val="20"/>
              </w:rPr>
            </w:r>
            <w:r>
              <w:rPr>
                <w:i/>
                <w:sz w:val="20"/>
                <w:szCs w:val="20"/>
              </w:rPr>
            </w:r>
          </w:p>
        </w:tc>
        <w:tc>
          <w:tcPr>
            <w:tcW w:w="992" w:type="dxa"/>
            <w:vAlign w:val="center"/>
            <w:textDirection w:val="lrTb"/>
            <w:noWrap w:val="false"/>
          </w:tcPr>
          <w:p>
            <w:pPr>
              <w:jc w:val="center"/>
              <w:tabs>
                <w:tab w:val="left" w:pos="1134" w:leader="none"/>
              </w:tabs>
              <w:rPr>
                <w:i/>
                <w:sz w:val="20"/>
                <w:szCs w:val="20"/>
              </w:rPr>
            </w:pPr>
            <w:r>
              <w:rPr>
                <w:i/>
                <w:sz w:val="20"/>
                <w:szCs w:val="20"/>
              </w:rPr>
              <w:t xml:space="preserve">30,2</w:t>
            </w:r>
            <w:r>
              <w:rPr>
                <w:i/>
                <w:sz w:val="20"/>
                <w:szCs w:val="20"/>
              </w:rPr>
            </w:r>
            <w:r>
              <w:rPr>
                <w:i/>
                <w:sz w:val="20"/>
                <w:szCs w:val="20"/>
              </w:rPr>
            </w:r>
          </w:p>
        </w:tc>
        <w:tc>
          <w:tcPr>
            <w:tcW w:w="992" w:type="dxa"/>
            <w:textDirection w:val="lrTb"/>
            <w:noWrap w:val="false"/>
          </w:tcPr>
          <w:p>
            <w:pPr>
              <w:jc w:val="center"/>
              <w:tabs>
                <w:tab w:val="left" w:pos="1134" w:leader="none"/>
              </w:tabs>
              <w:rPr>
                <w:i/>
                <w:sz w:val="20"/>
                <w:szCs w:val="20"/>
                <w:highlight w:val="white"/>
              </w:rPr>
            </w:pPr>
            <w:r>
              <w:rPr>
                <w:i/>
                <w:sz w:val="20"/>
                <w:szCs w:val="20"/>
                <w:highlight w:val="white"/>
                <w:lang w:val="en-US"/>
              </w:rPr>
              <w:t xml:space="preserve">29,4</w:t>
            </w:r>
            <w:r>
              <w:rPr>
                <w:i/>
                <w:sz w:val="20"/>
                <w:szCs w:val="20"/>
                <w:highlight w:val="white"/>
              </w:rPr>
            </w:r>
            <w:r>
              <w:rPr>
                <w:i/>
                <w:sz w:val="20"/>
                <w:szCs w:val="20"/>
                <w:highlight w:val="white"/>
              </w:rPr>
            </w:r>
          </w:p>
        </w:tc>
        <w:tc>
          <w:tcPr>
            <w:tcW w:w="992" w:type="dxa"/>
            <w:textDirection w:val="lrTb"/>
            <w:noWrap w:val="false"/>
          </w:tcPr>
          <w:p>
            <w:pPr>
              <w:jc w:val="center"/>
              <w:tabs>
                <w:tab w:val="left" w:pos="1134" w:leader="none"/>
              </w:tabs>
              <w:rPr>
                <w:i/>
                <w:sz w:val="20"/>
                <w:szCs w:val="20"/>
                <w:highlight w:val="white"/>
              </w:rPr>
            </w:pPr>
            <w:r>
              <w:rPr>
                <w:i/>
                <w:sz w:val="20"/>
                <w:szCs w:val="20"/>
                <w:highlight w:val="white"/>
                <w:lang w:val="en-US"/>
              </w:rPr>
              <w:t xml:space="preserve">29,2</w:t>
            </w:r>
            <w:r>
              <w:rPr>
                <w:i/>
                <w:sz w:val="20"/>
                <w:szCs w:val="20"/>
                <w:highlight w:val="white"/>
              </w:rPr>
            </w:r>
            <w:r>
              <w:rPr>
                <w:i/>
                <w:sz w:val="20"/>
                <w:szCs w:val="20"/>
                <w:highlight w:val="white"/>
              </w:rPr>
            </w:r>
          </w:p>
        </w:tc>
      </w:tr>
    </w:tbl>
    <w:p>
      <w:pPr>
        <w:jc w:val="both"/>
        <w:tabs>
          <w:tab w:val="left" w:pos="1134" w:leader="none"/>
        </w:tabs>
        <w:rPr>
          <w:sz w:val="24"/>
        </w:rPr>
      </w:pPr>
      <w:r>
        <w:rPr>
          <w:sz w:val="24"/>
        </w:rPr>
      </w:r>
      <w:r>
        <w:rPr>
          <w:sz w:val="24"/>
        </w:rPr>
      </w:r>
      <w:r>
        <w:rPr>
          <w:sz w:val="24"/>
        </w:rPr>
      </w:r>
    </w:p>
    <w:p>
      <w:pPr>
        <w:ind w:right="-2" w:firstLine="709"/>
        <w:jc w:val="both"/>
        <w:rPr>
          <w:bCs/>
          <w:highlight w:val="white"/>
        </w:rPr>
      </w:pPr>
      <w:r>
        <w:rPr>
          <w:bCs/>
          <w:highlight w:val="white"/>
        </w:rPr>
        <w:t xml:space="preserve">По состоянию на 1 января 202</w:t>
      </w:r>
      <w:r>
        <w:rPr>
          <w:bCs/>
          <w:highlight w:val="white"/>
        </w:rPr>
        <w:t xml:space="preserve">4</w:t>
      </w:r>
      <w:r>
        <w:rPr>
          <w:bCs/>
          <w:highlight w:val="white"/>
        </w:rPr>
        <w:t xml:space="preserve"> года численность населения Забайкальского края составила 984,4 тыс. человек (12,5 % населения Дальневосточного федерального округа, 0,67 % населения Российской Федерации). По численности жителей край находится на третьем месте среди субъектов Дальневосточ</w:t>
      </w:r>
      <w:r>
        <w:rPr>
          <w:bCs/>
          <w:highlight w:val="white"/>
        </w:rPr>
        <w:t xml:space="preserve">ного федерального округа, уступая Приморскому и Хабаровскому краям. Помимо сложных климатических условий трудности освоения Забайкальского края связаны с низкой плотностью населения – 2,4 человека на 1 кв. км (по России – 8,5 человека на 1 кв. км).</w:t>
      </w:r>
      <w:r>
        <w:rPr>
          <w:bCs/>
          <w:highlight w:val="white"/>
        </w:rPr>
      </w:r>
      <w:r>
        <w:rPr>
          <w:bCs/>
          <w:highlight w:val="white"/>
        </w:rPr>
      </w:r>
    </w:p>
    <w:p>
      <w:pPr>
        <w:ind w:firstLine="709"/>
        <w:jc w:val="both"/>
        <w:rPr>
          <w:highlight w:val="white"/>
        </w:rPr>
        <w:outlineLvl w:val="3"/>
      </w:pPr>
      <w:r>
        <w:rPr>
          <w:highlight w:val="white"/>
        </w:rPr>
        <w:t xml:space="preserve">Численн</w:t>
      </w:r>
      <w:r>
        <w:rPr>
          <w:highlight w:val="white"/>
        </w:rPr>
        <w:t xml:space="preserve">ость городского населения по состоянию на 1 января 2024 года составила – 687,1 тыс. человек (69,8%), сельского – 297,3 тыс. человек (30,2%). Численность городского населения до 2017 года, как правило, повышалась, а с 2017 года снижается. Численность и доля</w:t>
      </w:r>
      <w:r>
        <w:rPr>
          <w:highlight w:val="white"/>
        </w:rPr>
        <w:t xml:space="preserve"> сельского населения снижались за весь рассматриваемый период. Указанная динамика обусловлена продолжающимся процессом урбанизации – миграцией населения из сельской местности в городскую (преимущественно в краевой центр – городской округ «Город Чита»), обу</w:t>
      </w:r>
      <w:r>
        <w:rPr>
          <w:highlight w:val="white"/>
        </w:rPr>
        <w:t xml:space="preserve">словленной различием качества жизни и уровнем занятости в городских и сельских поселениях, и общей миграционной убылью в целом по краю. </w:t>
      </w:r>
      <w:r>
        <w:rPr>
          <w:highlight w:val="white"/>
        </w:rPr>
      </w:r>
      <w:r>
        <w:rPr>
          <w:highlight w:val="white"/>
        </w:rPr>
      </w:r>
    </w:p>
    <w:p>
      <w:pPr>
        <w:ind w:firstLine="709"/>
        <w:jc w:val="both"/>
        <w:outlineLvl w:val="3"/>
      </w:pPr>
      <w:r>
        <w:t xml:space="preserve">При этом</w:t>
      </w:r>
      <w:r>
        <w:t xml:space="preserve"> снижение численности сельского населения происходит более быстрыми темпами, чем городского. Так, за анализируемый период городское население снизилось на 2,3 %, сельское – на 6,5 %.</w:t>
      </w:r>
      <w:r/>
    </w:p>
    <w:p>
      <w:pPr>
        <w:ind w:firstLine="709"/>
        <w:jc w:val="both"/>
        <w:outlineLvl w:val="3"/>
      </w:pPr>
      <w:r>
        <w:t xml:space="preserve">В 2020 году увеличение численности сельского населения произошло за счет </w:t>
      </w:r>
      <w:r>
        <w:t xml:space="preserve">преобразования ряда городских поселений в сельские на основании законов Забайкальского края, предусматривающих внесение изменений в Закон Забайкальского края от 18 декабря 2009 года № 317-ЗЗК «О границах сельских и городских поселений Забайкальского края».</w:t>
      </w:r>
      <w:r/>
    </w:p>
    <w:p>
      <w:pPr>
        <w:ind w:firstLine="709"/>
        <w:jc w:val="both"/>
        <w:outlineLvl w:val="3"/>
      </w:pPr>
      <w:r>
        <w:t xml:space="preserve">Необходимо отметить, что доля сельского населения в Забайкальском крае (31,32 % – на 01.01.2022) значительно превышает долю сельского населения в среднем по Дальневосточному федеральному округу (26,84 %) и по Российской Федерации (25,19 %).</w:t>
      </w:r>
      <w:r/>
    </w:p>
    <w:p>
      <w:pPr>
        <w:ind w:firstLine="709"/>
        <w:jc w:val="both"/>
        <w:outlineLvl w:val="3"/>
      </w:pPr>
      <w:r>
        <w:t xml:space="preserve">На протяжении </w:t>
      </w:r>
      <w:r>
        <w:t xml:space="preserve">рассматриваемого периода в целом соотношение мужчин и женщин оставалось стабильным (47,9 % и 52,1 % соответственно).</w:t>
      </w:r>
      <w:r/>
    </w:p>
    <w:p>
      <w:pPr>
        <w:pStyle w:val="966"/>
        <w:numPr>
          <w:ilvl w:val="1"/>
          <w:numId w:val="2"/>
        </w:numPr>
        <w:ind w:left="0" w:firstLine="709"/>
        <w:spacing w:line="240" w:lineRule="auto"/>
        <w:tabs>
          <w:tab w:val="left" w:pos="1134" w:leader="none"/>
        </w:tabs>
        <w:rPr>
          <w:b/>
          <w:sz w:val="28"/>
        </w:rPr>
        <w:outlineLvl w:val="3"/>
      </w:pPr>
      <w:r>
        <w:rPr>
          <w:b/>
          <w:sz w:val="28"/>
          <w:szCs w:val="28"/>
        </w:rPr>
        <w:t xml:space="preserve">Половозрастная пирамида населения.</w:t>
      </w:r>
      <w:r>
        <w:rPr>
          <w:b/>
          <w:sz w:val="28"/>
        </w:rPr>
      </w:r>
      <w:r>
        <w:rPr>
          <w:b/>
          <w:sz w:val="28"/>
        </w:rPr>
      </w:r>
    </w:p>
    <w:p>
      <w:pPr>
        <w:pStyle w:val="1061"/>
        <w:ind w:firstLine="709"/>
        <w:jc w:val="both"/>
        <w:spacing w:before="0" w:beforeAutospacing="0" w:after="0" w:afterAutospacing="0"/>
        <w:rPr>
          <w:sz w:val="28"/>
          <w:szCs w:val="28"/>
        </w:rPr>
      </w:pPr>
      <w:r>
        <w:rPr>
          <w:sz w:val="28"/>
          <w:szCs w:val="28"/>
        </w:rPr>
        <w:t xml:space="preserve">Число демографических событий в значительной степени зависит от особенностей возрастно-полового состава </w:t>
      </w:r>
      <w:r>
        <w:rPr>
          <w:sz w:val="28"/>
          <w:szCs w:val="28"/>
        </w:rPr>
        <w:t xml:space="preserve">населения. В структуре населения по состоянию на 1 января 2024 года наблюдалось следующее распределение по полу: мужчины составляют 463,8 тыс. чел. (47,1 %), женщины – </w:t>
      </w:r>
      <w:r>
        <w:rPr>
          <w:sz w:val="28"/>
          <w:szCs w:val="28"/>
        </w:rPr>
        <w:br/>
        <w:t xml:space="preserve">520,6 тыс. чел. (52,9 %).</w:t>
      </w:r>
      <w:r>
        <w:rPr>
          <w:sz w:val="28"/>
          <w:szCs w:val="28"/>
        </w:rPr>
      </w:r>
      <w:r>
        <w:rPr>
          <w:sz w:val="28"/>
          <w:szCs w:val="28"/>
        </w:rPr>
      </w:r>
    </w:p>
    <w:p>
      <w:pPr>
        <w:jc w:val="center"/>
        <w:tabs>
          <w:tab w:val="left" w:pos="284" w:leader="none"/>
        </w:tabs>
        <w:rPr>
          <w:b/>
          <w:szCs w:val="24"/>
        </w:rPr>
      </w:pPr>
      <w:r>
        <w:rPr>
          <w:b/>
          <w:szCs w:val="24"/>
        </w:rPr>
      </w:r>
      <w:r>
        <w:rPr>
          <w:b/>
          <w:szCs w:val="24"/>
        </w:rPr>
      </w:r>
      <w:r>
        <w:rPr>
          <w:b/>
          <w:szCs w:val="24"/>
        </w:rPr>
      </w:r>
    </w:p>
    <w:p>
      <w:pPr>
        <w:jc w:val="center"/>
        <w:tabs>
          <w:tab w:val="left" w:pos="284" w:leader="none"/>
        </w:tabs>
        <w:rPr>
          <w:b/>
          <w:szCs w:val="24"/>
        </w:rPr>
      </w:pPr>
      <w:r>
        <w:rPr>
          <w:b/>
          <w:szCs w:val="24"/>
        </w:rPr>
        <w:t xml:space="preserve">Распределение населения по основным возрастным группам</w:t>
      </w:r>
      <w:r>
        <w:rPr>
          <w:b/>
          <w:szCs w:val="24"/>
        </w:rPr>
      </w:r>
      <w:r>
        <w:rPr>
          <w:b/>
          <w:szCs w:val="24"/>
        </w:rPr>
      </w:r>
    </w:p>
    <w:p>
      <w:pPr>
        <w:jc w:val="center"/>
        <w:tabs>
          <w:tab w:val="left" w:pos="284" w:leader="none"/>
        </w:tabs>
        <w:rPr>
          <w:b/>
          <w:szCs w:val="24"/>
          <w:highlight w:val="white"/>
        </w:rPr>
      </w:pPr>
      <w:r>
        <w:rPr>
          <w:b/>
          <w:szCs w:val="24"/>
          <w:highlight w:val="white"/>
        </w:rPr>
        <w:t xml:space="preserve">на 1 </w:t>
      </w:r>
      <w:r>
        <w:rPr>
          <w:b/>
          <w:szCs w:val="24"/>
          <w:highlight w:val="white"/>
        </w:rPr>
        <w:t xml:space="preserve">января 2024 года</w:t>
      </w:r>
      <w:r>
        <w:rPr>
          <w:b/>
          <w:szCs w:val="24"/>
          <w:highlight w:val="white"/>
        </w:rPr>
      </w:r>
      <w:r>
        <w:rPr>
          <w:b/>
          <w:szCs w:val="24"/>
          <w:highlight w:val="white"/>
        </w:rPr>
      </w:r>
    </w:p>
    <w:p>
      <w:pPr>
        <w:jc w:val="right"/>
        <w:tabs>
          <w:tab w:val="left" w:pos="284" w:leader="none"/>
        </w:tabs>
        <w:rPr>
          <w:sz w:val="24"/>
          <w:szCs w:val="20"/>
        </w:rPr>
      </w:pPr>
      <w:r>
        <w:rPr>
          <w:sz w:val="24"/>
          <w:szCs w:val="20"/>
        </w:rPr>
      </w:r>
      <w:r>
        <w:rPr>
          <w:sz w:val="24"/>
          <w:szCs w:val="20"/>
        </w:rPr>
      </w:r>
      <w:r>
        <w:rPr>
          <w:sz w:val="24"/>
          <w:szCs w:val="20"/>
        </w:rPr>
      </w:r>
    </w:p>
    <w:p>
      <w:pPr>
        <w:jc w:val="right"/>
        <w:tabs>
          <w:tab w:val="left" w:pos="284" w:leader="none"/>
        </w:tabs>
        <w:rPr>
          <w:szCs w:val="24"/>
        </w:rPr>
      </w:pPr>
      <w:r>
        <w:rPr>
          <w:sz w:val="24"/>
          <w:szCs w:val="20"/>
        </w:rPr>
        <w:t xml:space="preserve">в процентах</w:t>
      </w:r>
      <w:r>
        <w:rPr>
          <w:szCs w:val="24"/>
        </w:rPr>
      </w:r>
      <w:r>
        <w:rPr>
          <w:szCs w:val="24"/>
        </w:rPr>
      </w:r>
    </w:p>
    <w:tbl>
      <w:tblPr>
        <w:tblStyle w:val="1060"/>
        <w:tblW w:w="0" w:type="auto"/>
        <w:tblInd w:w="108" w:type="dxa"/>
        <w:tblLook w:val="04A0" w:firstRow="1" w:lastRow="0" w:firstColumn="1" w:lastColumn="0" w:noHBand="0" w:noVBand="1"/>
      </w:tblPr>
      <w:tblGrid>
        <w:gridCol w:w="1974"/>
        <w:gridCol w:w="824"/>
        <w:gridCol w:w="825"/>
        <w:gridCol w:w="825"/>
        <w:gridCol w:w="824"/>
        <w:gridCol w:w="825"/>
        <w:gridCol w:w="825"/>
        <w:gridCol w:w="824"/>
        <w:gridCol w:w="825"/>
        <w:gridCol w:w="825"/>
      </w:tblGrid>
      <w:tr>
        <w:tblPrEx/>
        <w:trPr/>
        <w:tc>
          <w:tcPr>
            <w:tcW w:w="1974" w:type="dxa"/>
            <w:vMerge w:val="restart"/>
            <w:textDirection w:val="lrTb"/>
            <w:noWrap w:val="false"/>
          </w:tcPr>
          <w:p>
            <w:pPr>
              <w:jc w:val="both"/>
              <w:tabs>
                <w:tab w:val="left" w:pos="284"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3"/>
            <w:tcW w:w="2474" w:type="dxa"/>
            <w:vAlign w:val="center"/>
            <w:vMerge w:val="restart"/>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население</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gridSpan w:val="6"/>
            <w:tcW w:w="4948"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в том числе:</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r>
      <w:tr>
        <w:tblPrEx/>
        <w:trPr/>
        <w:tc>
          <w:tcPr>
            <w:tcW w:w="1974" w:type="dxa"/>
            <w:vMerge w:val="continue"/>
            <w:textDirection w:val="lrTb"/>
            <w:noWrap w:val="false"/>
          </w:tcPr>
          <w:p>
            <w:pPr>
              <w:jc w:val="both"/>
              <w:tabs>
                <w:tab w:val="left" w:pos="284"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3"/>
            <w:tcW w:w="2474" w:type="dxa"/>
            <w:vAlign w:val="center"/>
            <w:vMerge w:val="continue"/>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gridSpan w:val="3"/>
            <w:tcW w:w="24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городское</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gridSpan w:val="3"/>
            <w:tcW w:w="24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сельское</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r>
      <w:tr>
        <w:tblPrEx/>
        <w:trPr/>
        <w:tc>
          <w:tcPr>
            <w:tcW w:w="1974" w:type="dxa"/>
            <w:vMerge w:val="continue"/>
            <w:textDirection w:val="lrTb"/>
            <w:noWrap w:val="false"/>
          </w:tcPr>
          <w:p>
            <w:pPr>
              <w:jc w:val="both"/>
              <w:tabs>
                <w:tab w:val="left" w:pos="284"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82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ЗК</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lang w:eastAsia="ru-RU"/>
              </w:rPr>
              <w:t xml:space="preserve">ДФО</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b/>
                <w:sz w:val="24"/>
                <w:szCs w:val="24"/>
                <w:highlight w:val="yellow"/>
              </w:rPr>
            </w:pPr>
            <w:r>
              <w:rPr>
                <w:rFonts w:ascii="Times New Roman" w:hAnsi="Times New Roman" w:eastAsia="Times New Roman" w:cs="Times New Roman"/>
                <w:b/>
                <w:sz w:val="24"/>
                <w:szCs w:val="24"/>
                <w:highlight w:val="white"/>
                <w:lang w:eastAsia="ru-RU"/>
              </w:rPr>
              <w:t xml:space="preserve">РФ</w:t>
            </w:r>
            <w:r>
              <w:rPr>
                <w:rFonts w:ascii="Times New Roman" w:hAnsi="Times New Roman" w:eastAsia="Times New Roman" w:cs="Times New Roman"/>
                <w:b/>
                <w:sz w:val="24"/>
                <w:szCs w:val="24"/>
                <w:highlight w:val="yellow"/>
              </w:rPr>
            </w:r>
            <w:r>
              <w:rPr>
                <w:rFonts w:ascii="Times New Roman" w:hAnsi="Times New Roman" w:eastAsia="Times New Roman" w:cs="Times New Roman"/>
                <w:b/>
                <w:sz w:val="24"/>
                <w:szCs w:val="24"/>
                <w:highlight w:val="yellow"/>
              </w:rPr>
            </w:r>
          </w:p>
        </w:tc>
        <w:tc>
          <w:tcPr>
            <w:tcW w:w="82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ЗК</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lang w:eastAsia="ru-RU"/>
              </w:rPr>
              <w:t xml:space="preserve">ДФО</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lang w:eastAsia="ru-RU"/>
              </w:rPr>
              <w:t xml:space="preserve">РФ</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tc>
        <w:tc>
          <w:tcPr>
            <w:tcW w:w="82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ЗК</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b/>
                <w:sz w:val="24"/>
                <w:szCs w:val="24"/>
                <w:highlight w:val="yellow"/>
              </w:rPr>
            </w:pPr>
            <w:r>
              <w:rPr>
                <w:rFonts w:ascii="Times New Roman" w:hAnsi="Times New Roman" w:eastAsia="Times New Roman" w:cs="Times New Roman"/>
                <w:b/>
                <w:sz w:val="24"/>
                <w:szCs w:val="24"/>
                <w:highlight w:val="white"/>
                <w:lang w:eastAsia="ru-RU"/>
              </w:rPr>
              <w:t xml:space="preserve">ДФО</w:t>
            </w:r>
            <w:r>
              <w:rPr>
                <w:rFonts w:ascii="Times New Roman" w:hAnsi="Times New Roman" w:eastAsia="Times New Roman" w:cs="Times New Roman"/>
                <w:b/>
                <w:sz w:val="24"/>
                <w:szCs w:val="24"/>
                <w:highlight w:val="yellow"/>
              </w:rPr>
            </w:r>
            <w:r>
              <w:rPr>
                <w:rFonts w:ascii="Times New Roman" w:hAnsi="Times New Roman" w:eastAsia="Times New Roman" w:cs="Times New Roman"/>
                <w:b/>
                <w:sz w:val="24"/>
                <w:szCs w:val="24"/>
                <w:highlight w:val="yellow"/>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b/>
                <w:sz w:val="20"/>
                <w:szCs w:val="20"/>
                <w:highlight w:val="white"/>
              </w:rPr>
            </w:pPr>
            <w:r>
              <w:rPr>
                <w:rFonts w:ascii="Times New Roman" w:hAnsi="Times New Roman" w:eastAsia="Times New Roman" w:cs="Times New Roman"/>
                <w:b/>
                <w:sz w:val="24"/>
                <w:szCs w:val="20"/>
                <w:highlight w:val="white"/>
                <w:lang w:eastAsia="ru-RU"/>
              </w:rPr>
              <w:t xml:space="preserve">РФ</w:t>
            </w:r>
            <w:r>
              <w:rPr>
                <w:rFonts w:ascii="Times New Roman" w:hAnsi="Times New Roman" w:eastAsia="Times New Roman" w:cs="Times New Roman"/>
                <w:b/>
                <w:sz w:val="20"/>
                <w:szCs w:val="20"/>
                <w:highlight w:val="white"/>
              </w:rPr>
            </w:r>
            <w:r>
              <w:rPr>
                <w:rFonts w:ascii="Times New Roman" w:hAnsi="Times New Roman" w:eastAsia="Times New Roman" w:cs="Times New Roman"/>
                <w:b/>
                <w:sz w:val="20"/>
                <w:szCs w:val="20"/>
                <w:highlight w:val="white"/>
              </w:rPr>
            </w:r>
          </w:p>
        </w:tc>
      </w:tr>
      <w:tr>
        <w:tblPrEx/>
        <w:trPr/>
        <w:tc>
          <w:tcPr>
            <w:tcW w:w="1974" w:type="dxa"/>
            <w:textDirection w:val="lrTb"/>
            <w:noWrap w:val="false"/>
          </w:tcPr>
          <w:p>
            <w:pPr>
              <w:jc w:val="both"/>
              <w:tabs>
                <w:tab w:val="left" w:pos="284"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Все население</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tc>
        <w:tc>
          <w:tcPr>
            <w:tcW w:w="82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100,0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100,0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100,0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4"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68,68</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73,80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74,94</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4"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31,32</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26,19</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25,06</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r>
      <w:tr>
        <w:tblPrEx/>
        <w:trPr/>
        <w:tc>
          <w:tcPr>
            <w:tcW w:w="1974" w:type="dxa"/>
            <w:textDirection w:val="lrTb"/>
            <w:noWrap w:val="false"/>
          </w:tcPr>
          <w:p>
            <w:pPr>
              <w:jc w:val="both"/>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w:t>
            </w:r>
            <w:r>
              <w:rPr>
                <w:rFonts w:ascii="Times New Roman" w:hAnsi="Times New Roman" w:eastAsia="Times New Roman" w:cs="Times New Roman"/>
                <w:sz w:val="24"/>
                <w:szCs w:val="20"/>
                <w:lang w:eastAsia="ru-RU"/>
              </w:rPr>
              <w:t xml:space="preserve">том числе: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82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p>
        </w:tc>
        <w:tc>
          <w:tcPr>
            <w:tcW w:w="82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p>
        </w:tc>
      </w:tr>
      <w:tr>
        <w:tblPrEx/>
        <w:trPr/>
        <w:tc>
          <w:tcPr>
            <w:tcW w:w="1974" w:type="dxa"/>
            <w:textDirection w:val="lrTb"/>
            <w:noWrap w:val="false"/>
          </w:tcPr>
          <w:p>
            <w:pPr>
              <w:jc w:val="both"/>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моложе трудоспособного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82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21,65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20,1</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white"/>
                <w:lang w:eastAsia="ru-RU"/>
              </w:rPr>
              <w:t xml:space="preserve">18,40</w:t>
            </w: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p>
        </w:tc>
        <w:tc>
          <w:tcPr>
            <w:tcW w:w="82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21,73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19,46</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18,10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24,56</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white"/>
                <w:lang w:eastAsia="ru-RU"/>
              </w:rPr>
              <w:t xml:space="preserve">22,01</w:t>
            </w: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white"/>
                <w:lang w:eastAsia="ru-RU"/>
              </w:rPr>
              <w:t xml:space="preserve">19,10</w:t>
            </w: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p>
        </w:tc>
      </w:tr>
      <w:tr>
        <w:tblPrEx/>
        <w:trPr/>
        <w:tc>
          <w:tcPr>
            <w:tcW w:w="1974" w:type="dxa"/>
            <w:textDirection w:val="lrTb"/>
            <w:noWrap w:val="false"/>
          </w:tcPr>
          <w:p>
            <w:pPr>
              <w:jc w:val="both"/>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трудоспособном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82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59,58</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59,60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58,0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60,19</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60,52</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58,50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53,99</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57,12</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white"/>
                <w:lang w:eastAsia="ru-RU"/>
              </w:rPr>
              <w:t xml:space="preserve">56,30</w:t>
            </w: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p>
        </w:tc>
      </w:tr>
      <w:tr>
        <w:tblPrEx/>
        <w:trPr/>
        <w:tc>
          <w:tcPr>
            <w:tcW w:w="1974" w:type="dxa"/>
            <w:textDirection w:val="lrTb"/>
            <w:noWrap w:val="false"/>
          </w:tcPr>
          <w:p>
            <w:pPr>
              <w:jc w:val="both"/>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старше трудоспособного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82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18,77</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20,2</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white"/>
                <w:lang w:eastAsia="ru-RU"/>
              </w:rPr>
              <w:t xml:space="preserve">23,60</w:t>
            </w: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p>
        </w:tc>
        <w:tc>
          <w:tcPr>
            <w:tcW w:w="82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18,08</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20,01</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23,40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21,45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20,86</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825" w:type="dxa"/>
            <w:vAlign w:val="center"/>
            <w:textDirection w:val="lrTb"/>
            <w:noWrap w:val="false"/>
          </w:tcPr>
          <w:p>
            <w:pPr>
              <w:jc w:val="center"/>
              <w:tabs>
                <w:tab w:val="left" w:pos="284" w:leader="none"/>
              </w:tabs>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white"/>
                <w:lang w:eastAsia="ru-RU"/>
              </w:rPr>
              <w:t xml:space="preserve">24,60</w:t>
            </w: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p>
        </w:tc>
      </w:tr>
    </w:tbl>
    <w:p>
      <w:pPr>
        <w:jc w:val="both"/>
        <w:tabs>
          <w:tab w:val="left" w:pos="284" w:leader="none"/>
        </w:tabs>
        <w:rPr>
          <w:szCs w:val="24"/>
        </w:rPr>
      </w:pPr>
      <w:r>
        <w:rPr>
          <w:szCs w:val="24"/>
        </w:rPr>
      </w:r>
      <w:r>
        <w:rPr>
          <w:szCs w:val="24"/>
        </w:rPr>
      </w:r>
      <w:r>
        <w:rPr>
          <w:szCs w:val="24"/>
        </w:rPr>
      </w:r>
    </w:p>
    <w:p>
      <w:pPr>
        <w:pStyle w:val="1061"/>
        <w:ind w:firstLine="709"/>
        <w:jc w:val="both"/>
        <w:spacing w:before="0" w:beforeAutospacing="0" w:after="0" w:afterAutospacing="0"/>
        <w:rPr>
          <w:sz w:val="28"/>
          <w:szCs w:val="28"/>
        </w:rPr>
      </w:pPr>
      <w:r>
        <w:rPr>
          <w:sz w:val="28"/>
        </w:rPr>
        <w:t xml:space="preserve">Забайкальский край – один из немногих субъектов Российской Федерации, где численность детей и подростков до 16 лет больше численности лиц в возрасте старше трудоспособного возраста. </w:t>
      </w:r>
      <w:r>
        <w:rPr>
          <w:sz w:val="28"/>
          <w:szCs w:val="28"/>
        </w:rPr>
        <w:t xml:space="preserve">Численность населения моложе трудоспособного возраста по состоянию на 1 ян</w:t>
      </w:r>
      <w:r>
        <w:rPr>
          <w:sz w:val="28"/>
          <w:szCs w:val="28"/>
        </w:rPr>
        <w:t xml:space="preserve">варя 2024 года составила 213,1 тыс. чел. (21,65 %), трудоспособного возраста – 586,5 тыс. чел. (59,58 %), старше трудоспособного возраста – 184,8 тыс. чел. </w:t>
      </w:r>
      <w:r>
        <w:rPr>
          <w:sz w:val="28"/>
          <w:szCs w:val="28"/>
        </w:rPr>
        <w:br/>
        <w:t xml:space="preserve">(18,77 %). </w:t>
      </w:r>
      <w:r>
        <w:rPr>
          <w:sz w:val="28"/>
          <w:szCs w:val="28"/>
        </w:rPr>
      </w:r>
      <w:r>
        <w:rPr>
          <w:sz w:val="28"/>
          <w:szCs w:val="28"/>
        </w:rPr>
      </w:r>
    </w:p>
    <w:p>
      <w:pPr>
        <w:ind w:firstLine="709"/>
        <w:jc w:val="both"/>
        <w:tabs>
          <w:tab w:val="left" w:pos="284" w:leader="none"/>
        </w:tabs>
        <w:rPr>
          <w:szCs w:val="24"/>
        </w:rPr>
      </w:pPr>
      <w:r>
        <w:rPr>
          <w:szCs w:val="24"/>
        </w:rPr>
        <w:t xml:space="preserve">Таким образом, </w:t>
      </w:r>
      <w:r>
        <w:rPr>
          <w:bCs/>
        </w:rPr>
        <w:t xml:space="preserve">в целом в крае сложилась </w:t>
      </w:r>
      <w:r>
        <w:rPr>
          <w:szCs w:val="24"/>
        </w:rPr>
        <w:t xml:space="preserve">более «молодая» возрастная структура населения</w:t>
      </w:r>
      <w:r>
        <w:rPr>
          <w:bCs/>
        </w:rPr>
        <w:t xml:space="preserve"> </w:t>
      </w:r>
      <w:r>
        <w:rPr>
          <w:bCs/>
        </w:rPr>
        <w:t xml:space="preserve">в сравнении со средними показателями по Дальневосточному федеральному округу (20</w:t>
      </w:r>
      <w:r>
        <w:rPr>
          <w:bCs/>
        </w:rPr>
        <w:t xml:space="preserve">,1)</w:t>
      </w:r>
      <w:r>
        <w:rPr>
          <w:bCs/>
        </w:rPr>
        <w:t xml:space="preserve"> и Российской Федерации</w:t>
      </w:r>
      <w:r>
        <w:rPr>
          <w:bCs/>
        </w:rPr>
        <w:t xml:space="preserve"> (18,4)</w:t>
      </w:r>
      <w:r>
        <w:rPr>
          <w:bCs/>
        </w:rPr>
        <w:t xml:space="preserve">. </w:t>
      </w:r>
      <w:r>
        <w:rPr>
          <w:szCs w:val="24"/>
        </w:rPr>
      </w:r>
      <w:r>
        <w:rPr>
          <w:szCs w:val="24"/>
        </w:rPr>
      </w:r>
    </w:p>
    <w:p>
      <w:pPr>
        <w:pStyle w:val="1061"/>
        <w:jc w:val="center"/>
        <w:spacing w:before="0" w:beforeAutospacing="0" w:after="0" w:afterAutospacing="0"/>
        <w:rPr>
          <w:b/>
          <w:sz w:val="28"/>
          <w:szCs w:val="28"/>
          <w:highlight w:val="cyan"/>
        </w:rPr>
      </w:pPr>
      <w:r>
        <w:rPr>
          <w:b/>
          <w:sz w:val="28"/>
          <w:szCs w:val="28"/>
          <w:highlight w:val="cyan"/>
        </w:rPr>
      </w:r>
      <w:r>
        <w:rPr>
          <w:b/>
          <w:sz w:val="28"/>
          <w:szCs w:val="28"/>
          <w:highlight w:val="cyan"/>
        </w:rPr>
      </w:r>
      <w:r>
        <w:rPr>
          <w:b/>
          <w:sz w:val="28"/>
          <w:szCs w:val="28"/>
          <w:highlight w:val="cyan"/>
        </w:rPr>
      </w:r>
    </w:p>
    <w:p>
      <w:pPr>
        <w:pStyle w:val="1061"/>
        <w:jc w:val="center"/>
        <w:spacing w:before="0" w:beforeAutospacing="0" w:after="0" w:afterAutospacing="0"/>
        <w:rPr>
          <w:b/>
          <w:sz w:val="28"/>
          <w:szCs w:val="28"/>
          <w:highlight w:val="white"/>
        </w:rPr>
      </w:pPr>
      <w:r>
        <w:rPr>
          <w:b/>
          <w:sz w:val="28"/>
          <w:szCs w:val="28"/>
          <w:highlight w:val="white"/>
        </w:rPr>
        <w:t xml:space="preserve">Распределение мужчин и женщин по возрастам</w:t>
      </w:r>
      <w:r>
        <w:rPr>
          <w:b/>
          <w:sz w:val="28"/>
          <w:szCs w:val="28"/>
          <w:highlight w:val="white"/>
        </w:rPr>
      </w:r>
      <w:r>
        <w:rPr>
          <w:b/>
          <w:sz w:val="28"/>
          <w:szCs w:val="28"/>
          <w:highlight w:val="white"/>
        </w:rPr>
      </w:r>
    </w:p>
    <w:p>
      <w:pPr>
        <w:jc w:val="center"/>
        <w:tabs>
          <w:tab w:val="left" w:pos="284" w:leader="none"/>
        </w:tabs>
        <w:rPr>
          <w:b/>
          <w:szCs w:val="24"/>
          <w:highlight w:val="white"/>
        </w:rPr>
      </w:pPr>
      <w:r>
        <w:rPr>
          <w:b/>
          <w:szCs w:val="24"/>
          <w:highlight w:val="white"/>
        </w:rPr>
        <w:t xml:space="preserve">на 1 января 2024 года</w:t>
      </w:r>
      <w:r>
        <w:rPr>
          <w:b/>
          <w:szCs w:val="24"/>
          <w:highlight w:val="white"/>
        </w:rPr>
      </w:r>
      <w:r>
        <w:rPr>
          <w:b/>
          <w:szCs w:val="24"/>
          <w:highlight w:val="white"/>
        </w:rPr>
      </w:r>
    </w:p>
    <w:p>
      <w:pPr>
        <w:pStyle w:val="1061"/>
        <w:jc w:val="both"/>
        <w:spacing w:before="0" w:beforeAutospacing="0" w:after="0" w:afterAutospacing="0"/>
        <w:rPr>
          <w:sz w:val="28"/>
          <w:szCs w:val="28"/>
        </w:rPr>
      </w:pPr>
      <w:r>
        <w:rPr>
          <w:sz w:val="28"/>
          <w:szCs w:val="28"/>
        </w:rPr>
      </w:r>
      <w:r>
        <w:rPr>
          <w:sz w:val="28"/>
          <w:szCs w:val="28"/>
        </w:rPr>
      </w:r>
      <w:r>
        <w:rPr>
          <w:sz w:val="28"/>
          <w:szCs w:val="28"/>
        </w:rPr>
      </w:r>
    </w:p>
    <w:tbl>
      <w:tblPr>
        <w:tblStyle w:val="962"/>
        <w:tblW w:w="0" w:type="auto"/>
        <w:tblLook w:val="04A0" w:firstRow="1" w:lastRow="0" w:firstColumn="1" w:lastColumn="0" w:noHBand="0" w:noVBand="1"/>
      </w:tblPr>
      <w:tblGrid>
        <w:gridCol w:w="2392"/>
        <w:gridCol w:w="2392"/>
        <w:gridCol w:w="2393"/>
        <w:gridCol w:w="2393"/>
      </w:tblGrid>
      <w:tr>
        <w:tblPrEx/>
        <w:trPr>
          <w:tblHeader/>
        </w:trPr>
        <w:tc>
          <w:tcPr>
            <w:tcW w:w="2392" w:type="dxa"/>
            <w:vAlign w:val="center"/>
            <w:textDirection w:val="lrTb"/>
            <w:noWrap w:val="false"/>
          </w:tcPr>
          <w:p>
            <w:pPr>
              <w:pStyle w:val="1061"/>
              <w:jc w:val="center"/>
              <w:spacing w:before="0" w:beforeAutospacing="0" w:after="0" w:afterAutospacing="0"/>
              <w:rPr>
                <w:b/>
                <w:szCs w:val="28"/>
              </w:rPr>
            </w:pPr>
            <w:r>
              <w:rPr>
                <w:b/>
                <w:szCs w:val="28"/>
              </w:rPr>
              <w:t xml:space="preserve">возраст</w:t>
            </w:r>
            <w:r>
              <w:rPr>
                <w:b/>
                <w:szCs w:val="28"/>
              </w:rPr>
            </w:r>
            <w:r>
              <w:rPr>
                <w:b/>
                <w:szCs w:val="28"/>
              </w:rPr>
            </w:r>
          </w:p>
        </w:tc>
        <w:tc>
          <w:tcPr>
            <w:tcW w:w="2392" w:type="dxa"/>
            <w:vAlign w:val="center"/>
            <w:textDirection w:val="lrTb"/>
            <w:noWrap w:val="false"/>
          </w:tcPr>
          <w:p>
            <w:pPr>
              <w:pStyle w:val="1061"/>
              <w:jc w:val="center"/>
              <w:spacing w:before="0" w:beforeAutospacing="0" w:after="0" w:afterAutospacing="0"/>
              <w:rPr>
                <w:b/>
                <w:szCs w:val="28"/>
              </w:rPr>
            </w:pPr>
            <w:r>
              <w:rPr>
                <w:b/>
                <w:szCs w:val="28"/>
              </w:rPr>
              <w:t xml:space="preserve">мужчин</w:t>
            </w:r>
            <w:r>
              <w:rPr>
                <w:b/>
                <w:szCs w:val="28"/>
              </w:rPr>
            </w:r>
            <w:r>
              <w:rPr>
                <w:b/>
                <w:szCs w:val="28"/>
              </w:rPr>
            </w:r>
          </w:p>
        </w:tc>
        <w:tc>
          <w:tcPr>
            <w:tcW w:w="2393" w:type="dxa"/>
            <w:vAlign w:val="center"/>
            <w:textDirection w:val="lrTb"/>
            <w:noWrap w:val="false"/>
          </w:tcPr>
          <w:p>
            <w:pPr>
              <w:pStyle w:val="1061"/>
              <w:jc w:val="center"/>
              <w:spacing w:before="0" w:beforeAutospacing="0" w:after="0" w:afterAutospacing="0"/>
              <w:rPr>
                <w:b/>
                <w:szCs w:val="28"/>
              </w:rPr>
            </w:pPr>
            <w:r>
              <w:rPr>
                <w:b/>
                <w:szCs w:val="28"/>
              </w:rPr>
              <w:t xml:space="preserve">женщин</w:t>
            </w:r>
            <w:r>
              <w:rPr>
                <w:b/>
                <w:szCs w:val="28"/>
              </w:rPr>
            </w:r>
            <w:r>
              <w:rPr>
                <w:b/>
                <w:szCs w:val="28"/>
              </w:rPr>
            </w:r>
          </w:p>
        </w:tc>
        <w:tc>
          <w:tcPr>
            <w:tcW w:w="2393" w:type="dxa"/>
            <w:vAlign w:val="center"/>
            <w:textDirection w:val="lrTb"/>
            <w:noWrap w:val="false"/>
          </w:tcPr>
          <w:p>
            <w:pPr>
              <w:pStyle w:val="1061"/>
              <w:jc w:val="center"/>
              <w:spacing w:before="0" w:beforeAutospacing="0" w:after="0" w:afterAutospacing="0"/>
              <w:rPr>
                <w:b/>
                <w:szCs w:val="28"/>
              </w:rPr>
            </w:pPr>
            <w:r>
              <w:rPr>
                <w:b/>
                <w:szCs w:val="28"/>
              </w:rPr>
              <w:t xml:space="preserve">мужчины / женщины, %</w:t>
            </w:r>
            <w:r>
              <w:rPr>
                <w:b/>
                <w:szCs w:val="28"/>
              </w:rPr>
            </w:r>
            <w:r>
              <w:rPr>
                <w:b/>
                <w:szCs w:val="28"/>
              </w:rPr>
            </w:r>
          </w:p>
        </w:tc>
      </w:tr>
      <w:tr>
        <w:tblPrEx/>
        <w:trPr/>
        <w:tc>
          <w:tcPr>
            <w:tcW w:w="2392" w:type="dxa"/>
            <w:vAlign w:val="center"/>
            <w:textDirection w:val="lrTb"/>
            <w:noWrap w:val="false"/>
          </w:tcPr>
          <w:p>
            <w:pPr>
              <w:pStyle w:val="1061"/>
              <w:jc w:val="center"/>
              <w:spacing w:before="0" w:beforeAutospacing="0" w:after="0" w:afterAutospacing="0"/>
              <w:rPr>
                <w:b/>
                <w:szCs w:val="28"/>
              </w:rPr>
            </w:pPr>
            <w:r>
              <w:rPr>
                <w:b/>
                <w:szCs w:val="28"/>
              </w:rPr>
              <w:t xml:space="preserve">0-4</w:t>
            </w:r>
            <w:r>
              <w:rPr>
                <w:b/>
                <w:szCs w:val="28"/>
              </w:rPr>
            </w:r>
            <w:r>
              <w:rPr>
                <w:b/>
                <w:szCs w:val="28"/>
              </w:rPr>
            </w:r>
          </w:p>
        </w:tc>
        <w:tc>
          <w:tcPr>
            <w:tcW w:w="2392" w:type="dxa"/>
            <w:vAlign w:val="center"/>
            <w:textDirection w:val="lrTb"/>
            <w:noWrap w:val="false"/>
          </w:tcPr>
          <w:p>
            <w:pPr>
              <w:pStyle w:val="1061"/>
              <w:jc w:val="center"/>
              <w:spacing w:before="0" w:beforeAutospacing="0" w:after="0" w:afterAutospacing="0"/>
              <w:rPr>
                <w:szCs w:val="28"/>
              </w:rPr>
            </w:pPr>
            <w:r>
              <w:rPr>
                <w:szCs w:val="28"/>
              </w:rPr>
              <w:t xml:space="preserve">32 480</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31 154</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104,3</w:t>
            </w:r>
            <w:r>
              <w:rPr>
                <w:szCs w:val="28"/>
              </w:rPr>
            </w:r>
            <w:r>
              <w:rPr>
                <w:szCs w:val="28"/>
              </w:rPr>
            </w:r>
          </w:p>
        </w:tc>
      </w:tr>
      <w:tr>
        <w:tblPrEx/>
        <w:trPr/>
        <w:tc>
          <w:tcPr>
            <w:tcW w:w="2392" w:type="dxa"/>
            <w:vAlign w:val="center"/>
            <w:textDirection w:val="lrTb"/>
            <w:noWrap w:val="false"/>
          </w:tcPr>
          <w:p>
            <w:pPr>
              <w:pStyle w:val="1061"/>
              <w:jc w:val="center"/>
              <w:spacing w:before="0" w:beforeAutospacing="0" w:after="0" w:afterAutospacing="0"/>
              <w:rPr>
                <w:b/>
                <w:szCs w:val="28"/>
              </w:rPr>
            </w:pPr>
            <w:r>
              <w:rPr>
                <w:b/>
                <w:szCs w:val="28"/>
              </w:rPr>
              <w:t xml:space="preserve">5-9</w:t>
            </w:r>
            <w:r>
              <w:rPr>
                <w:b/>
                <w:szCs w:val="28"/>
              </w:rPr>
            </w:r>
            <w:r>
              <w:rPr>
                <w:b/>
                <w:szCs w:val="28"/>
              </w:rPr>
            </w:r>
          </w:p>
        </w:tc>
        <w:tc>
          <w:tcPr>
            <w:tcW w:w="2392" w:type="dxa"/>
            <w:vAlign w:val="center"/>
            <w:textDirection w:val="lrTb"/>
            <w:noWrap w:val="false"/>
          </w:tcPr>
          <w:p>
            <w:pPr>
              <w:pStyle w:val="1061"/>
              <w:jc w:val="center"/>
              <w:spacing w:before="0" w:beforeAutospacing="0" w:after="0" w:afterAutospacing="0"/>
              <w:rPr>
                <w:szCs w:val="28"/>
              </w:rPr>
            </w:pPr>
            <w:r>
              <w:rPr>
                <w:szCs w:val="28"/>
              </w:rPr>
              <w:t xml:space="preserve">41 709</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39 205</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106,4</w:t>
            </w:r>
            <w:r>
              <w:rPr>
                <w:szCs w:val="28"/>
              </w:rPr>
            </w:r>
            <w:r>
              <w:rPr>
                <w:szCs w:val="28"/>
              </w:rPr>
            </w:r>
          </w:p>
        </w:tc>
      </w:tr>
      <w:tr>
        <w:tblPrEx/>
        <w:trPr/>
        <w:tc>
          <w:tcPr>
            <w:tcW w:w="2392" w:type="dxa"/>
            <w:vAlign w:val="center"/>
            <w:textDirection w:val="lrTb"/>
            <w:noWrap w:val="false"/>
          </w:tcPr>
          <w:p>
            <w:pPr>
              <w:pStyle w:val="1061"/>
              <w:jc w:val="center"/>
              <w:spacing w:before="0" w:beforeAutospacing="0" w:after="0" w:afterAutospacing="0"/>
              <w:rPr>
                <w:b/>
                <w:szCs w:val="28"/>
              </w:rPr>
            </w:pPr>
            <w:r>
              <w:rPr>
                <w:b/>
                <w:szCs w:val="28"/>
              </w:rPr>
              <w:t xml:space="preserve">10-14</w:t>
            </w:r>
            <w:r>
              <w:rPr>
                <w:b/>
                <w:szCs w:val="28"/>
              </w:rPr>
            </w:r>
            <w:r>
              <w:rPr>
                <w:b/>
                <w:szCs w:val="28"/>
              </w:rPr>
            </w:r>
          </w:p>
        </w:tc>
        <w:tc>
          <w:tcPr>
            <w:tcW w:w="2392" w:type="dxa"/>
            <w:vAlign w:val="center"/>
            <w:textDirection w:val="lrTb"/>
            <w:noWrap w:val="false"/>
          </w:tcPr>
          <w:p>
            <w:pPr>
              <w:pStyle w:val="1061"/>
              <w:jc w:val="center"/>
              <w:spacing w:before="0" w:beforeAutospacing="0" w:after="0" w:afterAutospacing="0"/>
              <w:rPr>
                <w:szCs w:val="28"/>
              </w:rPr>
            </w:pPr>
            <w:r>
              <w:rPr>
                <w:szCs w:val="28"/>
              </w:rPr>
              <w:t xml:space="preserve">39 868</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37 949</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105,1</w:t>
            </w:r>
            <w:r>
              <w:rPr>
                <w:szCs w:val="28"/>
              </w:rPr>
            </w:r>
            <w:r>
              <w:rPr>
                <w:szCs w:val="28"/>
              </w:rPr>
            </w:r>
          </w:p>
        </w:tc>
      </w:tr>
      <w:tr>
        <w:tblPrEx/>
        <w:trPr/>
        <w:tc>
          <w:tcPr>
            <w:tcW w:w="2392" w:type="dxa"/>
            <w:vAlign w:val="center"/>
            <w:textDirection w:val="lrTb"/>
            <w:noWrap w:val="false"/>
          </w:tcPr>
          <w:p>
            <w:pPr>
              <w:pStyle w:val="1061"/>
              <w:jc w:val="center"/>
              <w:spacing w:before="0" w:beforeAutospacing="0" w:after="0" w:afterAutospacing="0"/>
              <w:rPr>
                <w:b/>
                <w:szCs w:val="28"/>
              </w:rPr>
            </w:pPr>
            <w:r>
              <w:rPr>
                <w:b/>
                <w:szCs w:val="28"/>
              </w:rPr>
              <w:t xml:space="preserve">15-19</w:t>
            </w:r>
            <w:r>
              <w:rPr>
                <w:b/>
                <w:szCs w:val="28"/>
              </w:rPr>
            </w:r>
            <w:r>
              <w:rPr>
                <w:b/>
                <w:szCs w:val="28"/>
              </w:rPr>
            </w:r>
          </w:p>
        </w:tc>
        <w:tc>
          <w:tcPr>
            <w:tcW w:w="2392" w:type="dxa"/>
            <w:vAlign w:val="center"/>
            <w:textDirection w:val="lrTb"/>
            <w:noWrap w:val="false"/>
          </w:tcPr>
          <w:p>
            <w:pPr>
              <w:pStyle w:val="1061"/>
              <w:jc w:val="center"/>
              <w:spacing w:before="0" w:beforeAutospacing="0" w:after="0" w:afterAutospacing="0"/>
              <w:rPr>
                <w:szCs w:val="28"/>
              </w:rPr>
            </w:pPr>
            <w:r>
              <w:rPr>
                <w:szCs w:val="28"/>
              </w:rPr>
              <w:t xml:space="preserve">36 346</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32 250</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112,7</w:t>
            </w:r>
            <w:r>
              <w:rPr>
                <w:szCs w:val="28"/>
              </w:rPr>
            </w:r>
            <w:r>
              <w:rPr>
                <w:szCs w:val="28"/>
              </w:rPr>
            </w:r>
          </w:p>
        </w:tc>
      </w:tr>
      <w:tr>
        <w:tblPrEx/>
        <w:trPr/>
        <w:tc>
          <w:tcPr>
            <w:tcW w:w="2392" w:type="dxa"/>
            <w:vAlign w:val="center"/>
            <w:textDirection w:val="lrTb"/>
            <w:noWrap w:val="false"/>
          </w:tcPr>
          <w:p>
            <w:pPr>
              <w:pStyle w:val="1061"/>
              <w:jc w:val="center"/>
              <w:spacing w:before="0" w:beforeAutospacing="0" w:after="0" w:afterAutospacing="0"/>
              <w:rPr>
                <w:b/>
                <w:szCs w:val="28"/>
              </w:rPr>
            </w:pPr>
            <w:r>
              <w:rPr>
                <w:b/>
                <w:szCs w:val="28"/>
              </w:rPr>
              <w:t xml:space="preserve">20-24</w:t>
            </w:r>
            <w:r>
              <w:rPr>
                <w:b/>
                <w:szCs w:val="28"/>
              </w:rPr>
            </w:r>
            <w:r>
              <w:rPr>
                <w:b/>
                <w:szCs w:val="28"/>
              </w:rPr>
            </w:r>
          </w:p>
        </w:tc>
        <w:tc>
          <w:tcPr>
            <w:tcW w:w="2392" w:type="dxa"/>
            <w:vAlign w:val="center"/>
            <w:textDirection w:val="lrTb"/>
            <w:noWrap w:val="false"/>
          </w:tcPr>
          <w:p>
            <w:pPr>
              <w:pStyle w:val="1061"/>
              <w:jc w:val="center"/>
              <w:spacing w:before="0" w:beforeAutospacing="0" w:after="0" w:afterAutospacing="0"/>
              <w:rPr>
                <w:szCs w:val="28"/>
              </w:rPr>
            </w:pPr>
            <w:r>
              <w:rPr>
                <w:szCs w:val="28"/>
              </w:rPr>
              <w:t xml:space="preserve">33 416</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28 185</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118,6</w:t>
            </w:r>
            <w:r>
              <w:rPr>
                <w:szCs w:val="28"/>
              </w:rPr>
            </w:r>
            <w:r>
              <w:rPr>
                <w:szCs w:val="28"/>
              </w:rPr>
            </w:r>
          </w:p>
        </w:tc>
      </w:tr>
      <w:tr>
        <w:tblPrEx/>
        <w:trPr/>
        <w:tc>
          <w:tcPr>
            <w:tcW w:w="2392" w:type="dxa"/>
            <w:vAlign w:val="center"/>
            <w:textDirection w:val="lrTb"/>
            <w:noWrap w:val="false"/>
          </w:tcPr>
          <w:p>
            <w:pPr>
              <w:pStyle w:val="1061"/>
              <w:jc w:val="center"/>
              <w:spacing w:before="0" w:beforeAutospacing="0" w:after="0" w:afterAutospacing="0"/>
              <w:rPr>
                <w:b/>
                <w:szCs w:val="28"/>
              </w:rPr>
            </w:pPr>
            <w:r>
              <w:rPr>
                <w:b/>
                <w:szCs w:val="28"/>
              </w:rPr>
              <w:t xml:space="preserve">25-29</w:t>
            </w:r>
            <w:r>
              <w:rPr>
                <w:b/>
                <w:szCs w:val="28"/>
              </w:rPr>
            </w:r>
            <w:r>
              <w:rPr>
                <w:b/>
                <w:szCs w:val="28"/>
              </w:rPr>
            </w:r>
          </w:p>
        </w:tc>
        <w:tc>
          <w:tcPr>
            <w:tcW w:w="2392" w:type="dxa"/>
            <w:vAlign w:val="center"/>
            <w:textDirection w:val="lrTb"/>
            <w:noWrap w:val="false"/>
          </w:tcPr>
          <w:p>
            <w:pPr>
              <w:pStyle w:val="1061"/>
              <w:jc w:val="center"/>
              <w:spacing w:before="0" w:beforeAutospacing="0" w:after="0" w:afterAutospacing="0"/>
              <w:rPr>
                <w:szCs w:val="28"/>
              </w:rPr>
            </w:pPr>
            <w:r>
              <w:rPr>
                <w:szCs w:val="28"/>
              </w:rPr>
              <w:t xml:space="preserve">34 247</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30 576</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112,0</w:t>
            </w:r>
            <w:r>
              <w:rPr>
                <w:szCs w:val="28"/>
              </w:rPr>
            </w:r>
            <w:r>
              <w:rPr>
                <w:szCs w:val="28"/>
              </w:rPr>
            </w:r>
          </w:p>
        </w:tc>
      </w:tr>
      <w:tr>
        <w:tblPrEx/>
        <w:trPr/>
        <w:tc>
          <w:tcPr>
            <w:tcW w:w="2392" w:type="dxa"/>
            <w:vAlign w:val="center"/>
            <w:textDirection w:val="lrTb"/>
            <w:noWrap w:val="false"/>
          </w:tcPr>
          <w:p>
            <w:pPr>
              <w:pStyle w:val="1061"/>
              <w:jc w:val="center"/>
              <w:spacing w:before="0" w:beforeAutospacing="0" w:after="0" w:afterAutospacing="0"/>
              <w:rPr>
                <w:b/>
                <w:szCs w:val="28"/>
              </w:rPr>
            </w:pPr>
            <w:r>
              <w:rPr>
                <w:b/>
                <w:szCs w:val="28"/>
              </w:rPr>
              <w:t xml:space="preserve">30-34</w:t>
            </w:r>
            <w:r>
              <w:rPr>
                <w:b/>
                <w:szCs w:val="28"/>
              </w:rPr>
            </w:r>
            <w:r>
              <w:rPr>
                <w:b/>
                <w:szCs w:val="28"/>
              </w:rPr>
            </w:r>
          </w:p>
        </w:tc>
        <w:tc>
          <w:tcPr>
            <w:tcW w:w="2392" w:type="dxa"/>
            <w:vAlign w:val="center"/>
            <w:textDirection w:val="lrTb"/>
            <w:noWrap w:val="false"/>
          </w:tcPr>
          <w:p>
            <w:pPr>
              <w:pStyle w:val="1061"/>
              <w:jc w:val="center"/>
              <w:spacing w:before="0" w:beforeAutospacing="0" w:after="0" w:afterAutospacing="0"/>
              <w:rPr>
                <w:szCs w:val="28"/>
              </w:rPr>
            </w:pPr>
            <w:r>
              <w:rPr>
                <w:szCs w:val="28"/>
              </w:rPr>
              <w:t xml:space="preserve">44 539</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40 772</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109,2</w:t>
            </w:r>
            <w:r>
              <w:rPr>
                <w:szCs w:val="28"/>
              </w:rPr>
            </w:r>
            <w:r>
              <w:rPr>
                <w:szCs w:val="28"/>
              </w:rPr>
            </w:r>
          </w:p>
        </w:tc>
      </w:tr>
      <w:tr>
        <w:tblPrEx/>
        <w:trPr/>
        <w:tc>
          <w:tcPr>
            <w:tcW w:w="2392" w:type="dxa"/>
            <w:vAlign w:val="center"/>
            <w:textDirection w:val="lrTb"/>
            <w:noWrap w:val="false"/>
          </w:tcPr>
          <w:p>
            <w:pPr>
              <w:pStyle w:val="1061"/>
              <w:jc w:val="center"/>
              <w:spacing w:before="0" w:beforeAutospacing="0" w:after="0" w:afterAutospacing="0"/>
              <w:rPr>
                <w:b/>
                <w:szCs w:val="28"/>
              </w:rPr>
            </w:pPr>
            <w:r>
              <w:rPr>
                <w:b/>
                <w:szCs w:val="28"/>
              </w:rPr>
              <w:t xml:space="preserve">35-39</w:t>
            </w:r>
            <w:r>
              <w:rPr>
                <w:b/>
                <w:szCs w:val="28"/>
              </w:rPr>
            </w:r>
            <w:r>
              <w:rPr>
                <w:b/>
                <w:szCs w:val="28"/>
              </w:rPr>
            </w:r>
          </w:p>
        </w:tc>
        <w:tc>
          <w:tcPr>
            <w:tcW w:w="2392" w:type="dxa"/>
            <w:vAlign w:val="center"/>
            <w:textDirection w:val="lrTb"/>
            <w:noWrap w:val="false"/>
          </w:tcPr>
          <w:p>
            <w:pPr>
              <w:pStyle w:val="1061"/>
              <w:jc w:val="center"/>
              <w:spacing w:before="0" w:beforeAutospacing="0" w:after="0" w:afterAutospacing="0"/>
              <w:rPr>
                <w:szCs w:val="28"/>
              </w:rPr>
            </w:pPr>
            <w:r>
              <w:rPr>
                <w:szCs w:val="28"/>
              </w:rPr>
              <w:t xml:space="preserve">44 194</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44 346</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99,7</w:t>
            </w:r>
            <w:r>
              <w:rPr>
                <w:szCs w:val="28"/>
              </w:rPr>
            </w:r>
            <w:r>
              <w:rPr>
                <w:szCs w:val="28"/>
              </w:rPr>
            </w:r>
          </w:p>
        </w:tc>
      </w:tr>
      <w:tr>
        <w:tblPrEx/>
        <w:trPr/>
        <w:tc>
          <w:tcPr>
            <w:tcW w:w="2392" w:type="dxa"/>
            <w:vAlign w:val="center"/>
            <w:textDirection w:val="lrTb"/>
            <w:noWrap w:val="false"/>
          </w:tcPr>
          <w:p>
            <w:pPr>
              <w:pStyle w:val="1061"/>
              <w:jc w:val="center"/>
              <w:spacing w:before="0" w:beforeAutospacing="0" w:after="0" w:afterAutospacing="0"/>
              <w:rPr>
                <w:b/>
                <w:szCs w:val="28"/>
              </w:rPr>
            </w:pPr>
            <w:r>
              <w:rPr>
                <w:b/>
                <w:szCs w:val="28"/>
              </w:rPr>
              <w:t xml:space="preserve">40-44</w:t>
            </w:r>
            <w:r>
              <w:rPr>
                <w:b/>
                <w:szCs w:val="28"/>
              </w:rPr>
            </w:r>
            <w:r>
              <w:rPr>
                <w:b/>
                <w:szCs w:val="28"/>
              </w:rPr>
            </w:r>
          </w:p>
        </w:tc>
        <w:tc>
          <w:tcPr>
            <w:tcW w:w="2392" w:type="dxa"/>
            <w:vAlign w:val="center"/>
            <w:textDirection w:val="lrTb"/>
            <w:noWrap w:val="false"/>
          </w:tcPr>
          <w:p>
            <w:pPr>
              <w:pStyle w:val="1061"/>
              <w:jc w:val="center"/>
              <w:spacing w:before="0" w:beforeAutospacing="0" w:after="0" w:afterAutospacing="0"/>
              <w:rPr>
                <w:szCs w:val="28"/>
              </w:rPr>
            </w:pPr>
            <w:r>
              <w:rPr>
                <w:szCs w:val="28"/>
              </w:rPr>
              <w:t xml:space="preserve">38 884</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40 657</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95,6</w:t>
            </w:r>
            <w:r>
              <w:rPr>
                <w:szCs w:val="28"/>
              </w:rPr>
            </w:r>
            <w:r>
              <w:rPr>
                <w:szCs w:val="28"/>
              </w:rPr>
            </w:r>
          </w:p>
        </w:tc>
      </w:tr>
      <w:tr>
        <w:tblPrEx/>
        <w:trPr/>
        <w:tc>
          <w:tcPr>
            <w:tcW w:w="2392" w:type="dxa"/>
            <w:vAlign w:val="center"/>
            <w:textDirection w:val="lrTb"/>
            <w:noWrap w:val="false"/>
          </w:tcPr>
          <w:p>
            <w:pPr>
              <w:pStyle w:val="1061"/>
              <w:jc w:val="center"/>
              <w:spacing w:before="0" w:beforeAutospacing="0" w:after="0" w:afterAutospacing="0"/>
              <w:rPr>
                <w:b/>
                <w:szCs w:val="28"/>
              </w:rPr>
            </w:pPr>
            <w:r>
              <w:rPr>
                <w:b/>
                <w:szCs w:val="28"/>
              </w:rPr>
              <w:t xml:space="preserve">45-49</w:t>
            </w:r>
            <w:r>
              <w:rPr>
                <w:b/>
                <w:szCs w:val="28"/>
              </w:rPr>
            </w:r>
            <w:r>
              <w:rPr>
                <w:b/>
                <w:szCs w:val="28"/>
              </w:rPr>
            </w:r>
          </w:p>
        </w:tc>
        <w:tc>
          <w:tcPr>
            <w:tcW w:w="2392" w:type="dxa"/>
            <w:vAlign w:val="center"/>
            <w:textDirection w:val="lrTb"/>
            <w:noWrap w:val="false"/>
          </w:tcPr>
          <w:p>
            <w:pPr>
              <w:pStyle w:val="1061"/>
              <w:jc w:val="center"/>
              <w:spacing w:before="0" w:beforeAutospacing="0" w:after="0" w:afterAutospacing="0"/>
              <w:rPr>
                <w:szCs w:val="28"/>
              </w:rPr>
            </w:pPr>
            <w:r>
              <w:rPr>
                <w:szCs w:val="28"/>
              </w:rPr>
              <w:t xml:space="preserve">33 459</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36 634</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91,3</w:t>
            </w:r>
            <w:r>
              <w:rPr>
                <w:szCs w:val="28"/>
              </w:rPr>
            </w:r>
            <w:r>
              <w:rPr>
                <w:szCs w:val="28"/>
              </w:rPr>
            </w:r>
          </w:p>
        </w:tc>
      </w:tr>
      <w:tr>
        <w:tblPrEx/>
        <w:trPr/>
        <w:tc>
          <w:tcPr>
            <w:tcW w:w="2392" w:type="dxa"/>
            <w:vAlign w:val="center"/>
            <w:textDirection w:val="lrTb"/>
            <w:noWrap w:val="false"/>
          </w:tcPr>
          <w:p>
            <w:pPr>
              <w:pStyle w:val="1061"/>
              <w:jc w:val="center"/>
              <w:spacing w:before="0" w:beforeAutospacing="0" w:after="0" w:afterAutospacing="0"/>
              <w:rPr>
                <w:b/>
                <w:szCs w:val="28"/>
              </w:rPr>
            </w:pPr>
            <w:r>
              <w:rPr>
                <w:b/>
                <w:szCs w:val="28"/>
              </w:rPr>
              <w:t xml:space="preserve">50-54</w:t>
            </w:r>
            <w:r>
              <w:rPr>
                <w:b/>
                <w:szCs w:val="28"/>
              </w:rPr>
            </w:r>
            <w:r>
              <w:rPr>
                <w:b/>
                <w:szCs w:val="28"/>
              </w:rPr>
            </w:r>
          </w:p>
        </w:tc>
        <w:tc>
          <w:tcPr>
            <w:tcW w:w="2392" w:type="dxa"/>
            <w:vAlign w:val="center"/>
            <w:textDirection w:val="lrTb"/>
            <w:noWrap w:val="false"/>
          </w:tcPr>
          <w:p>
            <w:pPr>
              <w:pStyle w:val="1061"/>
              <w:jc w:val="center"/>
              <w:spacing w:before="0" w:beforeAutospacing="0" w:after="0" w:afterAutospacing="0"/>
              <w:rPr>
                <w:szCs w:val="28"/>
              </w:rPr>
            </w:pPr>
            <w:r>
              <w:rPr>
                <w:szCs w:val="28"/>
              </w:rPr>
              <w:t xml:space="preserve">25 540</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29 511</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86,5</w:t>
            </w:r>
            <w:r>
              <w:rPr>
                <w:szCs w:val="28"/>
              </w:rPr>
            </w:r>
            <w:r>
              <w:rPr>
                <w:szCs w:val="28"/>
              </w:rPr>
            </w:r>
          </w:p>
        </w:tc>
      </w:tr>
      <w:tr>
        <w:tblPrEx/>
        <w:trPr/>
        <w:tc>
          <w:tcPr>
            <w:tcW w:w="2392" w:type="dxa"/>
            <w:vAlign w:val="center"/>
            <w:textDirection w:val="lrTb"/>
            <w:noWrap w:val="false"/>
          </w:tcPr>
          <w:p>
            <w:pPr>
              <w:pStyle w:val="1061"/>
              <w:jc w:val="center"/>
              <w:spacing w:before="0" w:beforeAutospacing="0" w:after="0" w:afterAutospacing="0"/>
              <w:rPr>
                <w:b/>
                <w:szCs w:val="28"/>
              </w:rPr>
            </w:pPr>
            <w:r>
              <w:rPr>
                <w:b/>
                <w:szCs w:val="28"/>
              </w:rPr>
              <w:t xml:space="preserve">55-59</w:t>
            </w:r>
            <w:r>
              <w:rPr>
                <w:b/>
                <w:szCs w:val="28"/>
              </w:rPr>
            </w:r>
            <w:r>
              <w:rPr>
                <w:b/>
                <w:szCs w:val="28"/>
              </w:rPr>
            </w:r>
          </w:p>
        </w:tc>
        <w:tc>
          <w:tcPr>
            <w:tcW w:w="2392" w:type="dxa"/>
            <w:vAlign w:val="center"/>
            <w:textDirection w:val="lrTb"/>
            <w:noWrap w:val="false"/>
          </w:tcPr>
          <w:p>
            <w:pPr>
              <w:pStyle w:val="1061"/>
              <w:jc w:val="center"/>
              <w:spacing w:before="0" w:beforeAutospacing="0" w:after="0" w:afterAutospacing="0"/>
              <w:rPr>
                <w:szCs w:val="28"/>
              </w:rPr>
            </w:pPr>
            <w:r>
              <w:rPr>
                <w:szCs w:val="28"/>
              </w:rPr>
              <w:t xml:space="preserve">25 126</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30 508</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82,4</w:t>
            </w:r>
            <w:r>
              <w:rPr>
                <w:szCs w:val="28"/>
              </w:rPr>
            </w:r>
            <w:r>
              <w:rPr>
                <w:szCs w:val="28"/>
              </w:rPr>
            </w:r>
          </w:p>
        </w:tc>
      </w:tr>
      <w:tr>
        <w:tblPrEx/>
        <w:trPr/>
        <w:tc>
          <w:tcPr>
            <w:tcW w:w="2392" w:type="dxa"/>
            <w:vAlign w:val="center"/>
            <w:textDirection w:val="lrTb"/>
            <w:noWrap w:val="false"/>
          </w:tcPr>
          <w:p>
            <w:pPr>
              <w:pStyle w:val="1061"/>
              <w:jc w:val="center"/>
              <w:spacing w:before="0" w:beforeAutospacing="0" w:after="0" w:afterAutospacing="0"/>
              <w:rPr>
                <w:b/>
                <w:szCs w:val="28"/>
              </w:rPr>
            </w:pPr>
            <w:r>
              <w:rPr>
                <w:b/>
                <w:szCs w:val="28"/>
              </w:rPr>
              <w:t xml:space="preserve">60-64</w:t>
            </w:r>
            <w:r>
              <w:rPr>
                <w:b/>
                <w:szCs w:val="28"/>
              </w:rPr>
            </w:r>
            <w:r>
              <w:rPr>
                <w:b/>
                <w:szCs w:val="28"/>
              </w:rPr>
            </w:r>
          </w:p>
        </w:tc>
        <w:tc>
          <w:tcPr>
            <w:tcW w:w="2392" w:type="dxa"/>
            <w:vAlign w:val="center"/>
            <w:textDirection w:val="lrTb"/>
            <w:noWrap w:val="false"/>
          </w:tcPr>
          <w:p>
            <w:pPr>
              <w:pStyle w:val="1061"/>
              <w:jc w:val="center"/>
              <w:spacing w:before="0" w:beforeAutospacing="0" w:after="0" w:afterAutospacing="0"/>
              <w:rPr>
                <w:szCs w:val="28"/>
              </w:rPr>
            </w:pPr>
            <w:r>
              <w:rPr>
                <w:szCs w:val="28"/>
              </w:rPr>
              <w:t xml:space="preserve">27 157</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37 210</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73,0</w:t>
            </w:r>
            <w:r>
              <w:rPr>
                <w:szCs w:val="28"/>
              </w:rPr>
            </w:r>
            <w:r>
              <w:rPr>
                <w:szCs w:val="28"/>
              </w:rPr>
            </w:r>
          </w:p>
        </w:tc>
      </w:tr>
      <w:tr>
        <w:tblPrEx/>
        <w:trPr/>
        <w:tc>
          <w:tcPr>
            <w:tcW w:w="2392" w:type="dxa"/>
            <w:vAlign w:val="center"/>
            <w:textDirection w:val="lrTb"/>
            <w:noWrap w:val="false"/>
          </w:tcPr>
          <w:p>
            <w:pPr>
              <w:pStyle w:val="1061"/>
              <w:jc w:val="center"/>
              <w:spacing w:before="0" w:beforeAutospacing="0" w:after="0" w:afterAutospacing="0"/>
              <w:rPr>
                <w:b/>
                <w:szCs w:val="28"/>
              </w:rPr>
            </w:pPr>
            <w:r>
              <w:rPr>
                <w:b/>
                <w:szCs w:val="28"/>
              </w:rPr>
              <w:t xml:space="preserve">65-69</w:t>
            </w:r>
            <w:r>
              <w:rPr>
                <w:b/>
                <w:szCs w:val="28"/>
              </w:rPr>
            </w:r>
            <w:r>
              <w:rPr>
                <w:b/>
                <w:szCs w:val="28"/>
              </w:rPr>
            </w:r>
          </w:p>
        </w:tc>
        <w:tc>
          <w:tcPr>
            <w:tcW w:w="2392" w:type="dxa"/>
            <w:vAlign w:val="center"/>
            <w:textDirection w:val="lrTb"/>
            <w:noWrap w:val="false"/>
          </w:tcPr>
          <w:p>
            <w:pPr>
              <w:pStyle w:val="1061"/>
              <w:jc w:val="center"/>
              <w:spacing w:before="0" w:beforeAutospacing="0" w:after="0" w:afterAutospacing="0"/>
              <w:rPr>
                <w:szCs w:val="28"/>
              </w:rPr>
            </w:pPr>
            <w:r>
              <w:rPr>
                <w:szCs w:val="28"/>
              </w:rPr>
              <w:t xml:space="preserve">20 740</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33 263</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62,4</w:t>
            </w:r>
            <w:r>
              <w:rPr>
                <w:szCs w:val="28"/>
              </w:rPr>
            </w:r>
            <w:r>
              <w:rPr>
                <w:szCs w:val="28"/>
              </w:rPr>
            </w:r>
          </w:p>
        </w:tc>
      </w:tr>
      <w:tr>
        <w:tblPrEx/>
        <w:trPr/>
        <w:tc>
          <w:tcPr>
            <w:tcW w:w="2392" w:type="dxa"/>
            <w:vAlign w:val="center"/>
            <w:textDirection w:val="lrTb"/>
            <w:noWrap w:val="false"/>
          </w:tcPr>
          <w:p>
            <w:pPr>
              <w:pStyle w:val="1061"/>
              <w:jc w:val="center"/>
              <w:spacing w:before="0" w:beforeAutospacing="0" w:after="0" w:afterAutospacing="0"/>
              <w:rPr>
                <w:b/>
                <w:szCs w:val="28"/>
              </w:rPr>
            </w:pPr>
            <w:r>
              <w:rPr>
                <w:b/>
                <w:szCs w:val="28"/>
              </w:rPr>
              <w:t xml:space="preserve">70 лет и старше</w:t>
            </w:r>
            <w:r>
              <w:rPr>
                <w:b/>
                <w:szCs w:val="28"/>
              </w:rPr>
            </w:r>
            <w:r>
              <w:rPr>
                <w:b/>
                <w:szCs w:val="28"/>
              </w:rPr>
            </w:r>
          </w:p>
        </w:tc>
        <w:tc>
          <w:tcPr>
            <w:tcW w:w="2392" w:type="dxa"/>
            <w:vAlign w:val="center"/>
            <w:textDirection w:val="lrTb"/>
            <w:noWrap w:val="false"/>
          </w:tcPr>
          <w:p>
            <w:pPr>
              <w:pStyle w:val="1061"/>
              <w:jc w:val="center"/>
              <w:spacing w:before="0" w:beforeAutospacing="0" w:after="0" w:afterAutospacing="0"/>
              <w:rPr>
                <w:szCs w:val="28"/>
              </w:rPr>
            </w:pPr>
            <w:r>
              <w:rPr>
                <w:szCs w:val="28"/>
              </w:rPr>
              <w:t xml:space="preserve">22 527</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51 015</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44,2</w:t>
            </w:r>
            <w:r>
              <w:rPr>
                <w:szCs w:val="28"/>
              </w:rPr>
            </w:r>
            <w:r>
              <w:rPr>
                <w:szCs w:val="28"/>
              </w:rPr>
            </w:r>
          </w:p>
        </w:tc>
      </w:tr>
      <w:tr>
        <w:tblPrEx/>
        <w:trPr/>
        <w:tc>
          <w:tcPr>
            <w:tcW w:w="2392" w:type="dxa"/>
            <w:vAlign w:val="center"/>
            <w:textDirection w:val="lrTb"/>
            <w:noWrap w:val="false"/>
          </w:tcPr>
          <w:p>
            <w:pPr>
              <w:pStyle w:val="1061"/>
              <w:jc w:val="center"/>
              <w:spacing w:before="0" w:beforeAutospacing="0" w:after="0" w:afterAutospacing="0"/>
              <w:rPr>
                <w:b/>
                <w:szCs w:val="28"/>
              </w:rPr>
            </w:pPr>
            <w:r>
              <w:rPr>
                <w:b/>
                <w:szCs w:val="28"/>
              </w:rPr>
              <w:t xml:space="preserve">Итого</w:t>
            </w:r>
            <w:r>
              <w:rPr>
                <w:b/>
                <w:szCs w:val="28"/>
              </w:rPr>
            </w:r>
            <w:r>
              <w:rPr>
                <w:b/>
                <w:szCs w:val="28"/>
              </w:rPr>
            </w:r>
          </w:p>
        </w:tc>
        <w:tc>
          <w:tcPr>
            <w:tcW w:w="2392" w:type="dxa"/>
            <w:vAlign w:val="center"/>
            <w:textDirection w:val="lrTb"/>
            <w:noWrap w:val="false"/>
          </w:tcPr>
          <w:p>
            <w:pPr>
              <w:pStyle w:val="1061"/>
              <w:jc w:val="center"/>
              <w:spacing w:before="0" w:beforeAutospacing="0" w:after="0" w:afterAutospacing="0"/>
              <w:rPr>
                <w:szCs w:val="28"/>
              </w:rPr>
            </w:pPr>
            <w:r>
              <w:rPr>
                <w:szCs w:val="28"/>
              </w:rPr>
              <w:t xml:space="preserve">500 232</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543 235</w:t>
            </w:r>
            <w:r>
              <w:rPr>
                <w:szCs w:val="28"/>
              </w:rPr>
            </w:r>
            <w:r>
              <w:rPr>
                <w:szCs w:val="28"/>
              </w:rPr>
            </w:r>
          </w:p>
        </w:tc>
        <w:tc>
          <w:tcPr>
            <w:tcW w:w="2393" w:type="dxa"/>
            <w:vAlign w:val="center"/>
            <w:textDirection w:val="lrTb"/>
            <w:noWrap w:val="false"/>
          </w:tcPr>
          <w:p>
            <w:pPr>
              <w:pStyle w:val="1061"/>
              <w:jc w:val="center"/>
              <w:spacing w:before="0" w:beforeAutospacing="0" w:after="0" w:afterAutospacing="0"/>
              <w:rPr>
                <w:szCs w:val="28"/>
              </w:rPr>
            </w:pPr>
            <w:r>
              <w:rPr>
                <w:szCs w:val="28"/>
              </w:rPr>
              <w:t xml:space="preserve">92,1</w:t>
            </w:r>
            <w:r>
              <w:rPr>
                <w:szCs w:val="28"/>
              </w:rPr>
            </w:r>
            <w:r>
              <w:rPr>
                <w:szCs w:val="28"/>
              </w:rPr>
            </w:r>
          </w:p>
        </w:tc>
      </w:tr>
    </w:tbl>
    <w:p>
      <w:pPr>
        <w:pStyle w:val="1061"/>
        <w:ind w:firstLine="709"/>
        <w:jc w:val="both"/>
        <w:spacing w:before="0" w:beforeAutospacing="0" w:after="0" w:afterAutospacing="0"/>
        <w:rPr>
          <w:sz w:val="28"/>
          <w:szCs w:val="28"/>
        </w:rPr>
      </w:pPr>
      <w:r>
        <w:rPr>
          <w:sz w:val="28"/>
          <w:szCs w:val="28"/>
        </w:rPr>
      </w:r>
      <w:r>
        <w:rPr>
          <w:sz w:val="28"/>
          <w:szCs w:val="28"/>
        </w:rPr>
      </w:r>
      <w:r>
        <w:rPr>
          <w:sz w:val="28"/>
          <w:szCs w:val="28"/>
        </w:rPr>
      </w:r>
    </w:p>
    <w:p>
      <w:pPr>
        <w:pStyle w:val="1061"/>
        <w:ind w:firstLine="709"/>
        <w:jc w:val="both"/>
        <w:spacing w:before="0" w:beforeAutospacing="0" w:after="0" w:afterAutospacing="0"/>
        <w:rPr>
          <w:sz w:val="28"/>
          <w:szCs w:val="28"/>
        </w:rPr>
      </w:pPr>
      <w:r>
        <w:rPr>
          <w:sz w:val="28"/>
          <w:szCs w:val="28"/>
        </w:rPr>
        <w:t xml:space="preserve">Необходимо отметить различие в соотношении мужчин и женщин в разных возрастных группах.</w:t>
      </w:r>
      <w:r>
        <w:rPr>
          <w:sz w:val="28"/>
          <w:szCs w:val="28"/>
        </w:rPr>
      </w:r>
      <w:r>
        <w:rPr>
          <w:sz w:val="28"/>
          <w:szCs w:val="28"/>
        </w:rPr>
      </w:r>
    </w:p>
    <w:p>
      <w:pPr>
        <w:pStyle w:val="1061"/>
        <w:ind w:firstLine="709"/>
        <w:jc w:val="both"/>
        <w:spacing w:before="0" w:beforeAutospacing="0" w:after="0" w:afterAutospacing="0"/>
        <w:rPr>
          <w:sz w:val="28"/>
          <w:szCs w:val="28"/>
        </w:rPr>
      </w:pPr>
      <w:r>
        <w:rPr>
          <w:sz w:val="28"/>
          <w:szCs w:val="28"/>
        </w:rPr>
        <w:t xml:space="preserve">По состоянию на 1 января 202</w:t>
      </w:r>
      <w:r>
        <w:rPr>
          <w:sz w:val="28"/>
          <w:szCs w:val="28"/>
        </w:rPr>
        <w:t xml:space="preserve">4</w:t>
      </w:r>
      <w:r>
        <w:rPr>
          <w:sz w:val="28"/>
          <w:szCs w:val="28"/>
        </w:rPr>
        <w:t xml:space="preserve"> года численность мужчин в трудоспособном возрасте составила 3</w:t>
      </w:r>
      <w:r>
        <w:rPr>
          <w:sz w:val="28"/>
          <w:szCs w:val="28"/>
        </w:rPr>
        <w:t xml:space="preserve">00</w:t>
      </w:r>
      <w:r>
        <w:rPr>
          <w:sz w:val="28"/>
          <w:szCs w:val="28"/>
        </w:rPr>
        <w:t xml:space="preserve"> </w:t>
      </w:r>
      <w:r>
        <w:rPr>
          <w:sz w:val="28"/>
          <w:szCs w:val="28"/>
        </w:rPr>
        <w:t xml:space="preserve">834</w:t>
      </w:r>
      <w:r>
        <w:rPr>
          <w:sz w:val="28"/>
          <w:szCs w:val="28"/>
        </w:rPr>
        <w:t xml:space="preserve"> человек, моложе трудоспособного – 1</w:t>
      </w:r>
      <w:r>
        <w:rPr>
          <w:sz w:val="28"/>
          <w:szCs w:val="28"/>
        </w:rPr>
        <w:t xml:space="preserve">08</w:t>
      </w:r>
      <w:r>
        <w:rPr>
          <w:sz w:val="28"/>
          <w:szCs w:val="28"/>
        </w:rPr>
        <w:t xml:space="preserve"> </w:t>
      </w:r>
      <w:r>
        <w:rPr>
          <w:sz w:val="28"/>
          <w:szCs w:val="28"/>
        </w:rPr>
        <w:t xml:space="preserve">901</w:t>
      </w:r>
      <w:r>
        <w:rPr>
          <w:sz w:val="28"/>
          <w:szCs w:val="28"/>
        </w:rPr>
        <w:t xml:space="preserve"> человек, старше трудоспособного – 5</w:t>
      </w:r>
      <w:r>
        <w:rPr>
          <w:sz w:val="28"/>
          <w:szCs w:val="28"/>
        </w:rPr>
        <w:t xml:space="preserve">4</w:t>
      </w:r>
      <w:r>
        <w:rPr>
          <w:sz w:val="28"/>
          <w:szCs w:val="28"/>
        </w:rPr>
        <w:t xml:space="preserve"> </w:t>
      </w:r>
      <w:r>
        <w:rPr>
          <w:sz w:val="28"/>
          <w:szCs w:val="28"/>
        </w:rPr>
        <w:t xml:space="preserve">062</w:t>
      </w:r>
      <w:r>
        <w:rPr>
          <w:sz w:val="28"/>
          <w:szCs w:val="28"/>
        </w:rPr>
        <w:t xml:space="preserve"> человека. Численность женщин составила: в трудоспособном возрасте – </w:t>
      </w:r>
      <w:r>
        <w:rPr>
          <w:sz w:val="28"/>
          <w:szCs w:val="28"/>
        </w:rPr>
        <w:br/>
        <w:t xml:space="preserve">28</w:t>
      </w:r>
      <w:r>
        <w:rPr>
          <w:sz w:val="28"/>
          <w:szCs w:val="28"/>
        </w:rPr>
        <w:t xml:space="preserve">5</w:t>
      </w:r>
      <w:r>
        <w:rPr>
          <w:sz w:val="28"/>
          <w:szCs w:val="28"/>
        </w:rPr>
        <w:t xml:space="preserve"> 6</w:t>
      </w:r>
      <w:r>
        <w:rPr>
          <w:sz w:val="28"/>
          <w:szCs w:val="28"/>
        </w:rPr>
        <w:t xml:space="preserve">71</w:t>
      </w:r>
      <w:r>
        <w:rPr>
          <w:sz w:val="28"/>
          <w:szCs w:val="28"/>
        </w:rPr>
        <w:t xml:space="preserve"> человек, моложе трудоспособного – 1</w:t>
      </w:r>
      <w:r>
        <w:rPr>
          <w:sz w:val="28"/>
          <w:szCs w:val="28"/>
        </w:rPr>
        <w:t xml:space="preserve">04</w:t>
      </w:r>
      <w:r>
        <w:rPr>
          <w:sz w:val="28"/>
          <w:szCs w:val="28"/>
        </w:rPr>
        <w:t xml:space="preserve"> </w:t>
      </w:r>
      <w:r>
        <w:rPr>
          <w:sz w:val="28"/>
          <w:szCs w:val="28"/>
        </w:rPr>
        <w:t xml:space="preserve">155</w:t>
      </w:r>
      <w:r>
        <w:rPr>
          <w:sz w:val="28"/>
          <w:szCs w:val="28"/>
        </w:rPr>
        <w:t xml:space="preserve"> человек, старше трудоспособного – 1</w:t>
      </w:r>
      <w:r>
        <w:rPr>
          <w:sz w:val="28"/>
          <w:szCs w:val="28"/>
        </w:rPr>
        <w:t xml:space="preserve">30</w:t>
      </w:r>
      <w:r>
        <w:rPr>
          <w:sz w:val="28"/>
          <w:szCs w:val="28"/>
        </w:rPr>
        <w:t xml:space="preserve"> </w:t>
      </w:r>
      <w:r>
        <w:rPr>
          <w:sz w:val="28"/>
          <w:szCs w:val="28"/>
        </w:rPr>
        <w:t xml:space="preserve">772</w:t>
      </w:r>
      <w:r>
        <w:rPr>
          <w:sz w:val="28"/>
          <w:szCs w:val="28"/>
        </w:rPr>
        <w:t xml:space="preserve"> человека.</w:t>
      </w:r>
      <w:r>
        <w:rPr>
          <w:sz w:val="28"/>
          <w:szCs w:val="28"/>
        </w:rPr>
      </w:r>
      <w:r>
        <w:rPr>
          <w:sz w:val="28"/>
          <w:szCs w:val="28"/>
        </w:rPr>
      </w:r>
    </w:p>
    <w:p>
      <w:pPr>
        <w:pStyle w:val="1061"/>
        <w:ind w:firstLine="709"/>
        <w:jc w:val="both"/>
        <w:spacing w:before="0" w:beforeAutospacing="0" w:after="0" w:afterAutospacing="0"/>
        <w:rPr>
          <w:sz w:val="28"/>
          <w:szCs w:val="28"/>
        </w:rPr>
      </w:pPr>
      <w:r>
        <w:rPr>
          <w:sz w:val="28"/>
          <w:szCs w:val="28"/>
        </w:rPr>
        <w:t xml:space="preserve">Анализ показывает, что численность мужчин превышает численность женщин в возрасте моложе трудоспособного (на </w:t>
      </w:r>
      <w:r>
        <w:rPr>
          <w:sz w:val="28"/>
          <w:szCs w:val="28"/>
        </w:rPr>
        <w:t xml:space="preserve">4</w:t>
      </w:r>
      <w:r>
        <w:rPr>
          <w:sz w:val="28"/>
          <w:szCs w:val="28"/>
        </w:rPr>
        <w:t xml:space="preserve">,</w:t>
      </w:r>
      <w:r>
        <w:rPr>
          <w:sz w:val="28"/>
          <w:szCs w:val="28"/>
        </w:rPr>
        <w:t xml:space="preserve">4</w:t>
      </w:r>
      <w:r>
        <w:rPr>
          <w:sz w:val="28"/>
          <w:szCs w:val="28"/>
        </w:rPr>
        <w:t xml:space="preserve"> %) и в трудоспособном возрасте (на </w:t>
      </w:r>
      <w:r>
        <w:rPr>
          <w:sz w:val="28"/>
          <w:szCs w:val="28"/>
        </w:rPr>
        <w:t xml:space="preserve">5</w:t>
      </w:r>
      <w:r>
        <w:rPr>
          <w:sz w:val="28"/>
          <w:szCs w:val="28"/>
        </w:rPr>
        <w:t xml:space="preserve">,</w:t>
      </w:r>
      <w:r>
        <w:rPr>
          <w:sz w:val="28"/>
          <w:szCs w:val="28"/>
        </w:rPr>
        <w:t xml:space="preserve">0</w:t>
      </w:r>
      <w:r>
        <w:rPr>
          <w:sz w:val="28"/>
          <w:szCs w:val="28"/>
        </w:rPr>
        <w:t xml:space="preserve"> %).</w:t>
      </w:r>
      <w:r>
        <w:rPr>
          <w:sz w:val="28"/>
          <w:szCs w:val="28"/>
        </w:rPr>
      </w:r>
      <w:r>
        <w:rPr>
          <w:sz w:val="28"/>
          <w:szCs w:val="28"/>
        </w:rPr>
      </w:r>
    </w:p>
    <w:p>
      <w:pPr>
        <w:pStyle w:val="1061"/>
        <w:ind w:firstLine="709"/>
        <w:jc w:val="both"/>
        <w:spacing w:before="0" w:beforeAutospacing="0" w:after="0" w:afterAutospacing="0"/>
        <w:rPr>
          <w:sz w:val="28"/>
          <w:szCs w:val="28"/>
        </w:rPr>
      </w:pPr>
      <w:r>
        <w:rPr>
          <w:sz w:val="28"/>
          <w:szCs w:val="28"/>
        </w:rPr>
        <w:t xml:space="preserve">Так</w:t>
      </w:r>
      <w:r>
        <w:rPr>
          <w:sz w:val="28"/>
          <w:szCs w:val="28"/>
        </w:rPr>
        <w:t xml:space="preserve">же необходимо отметить, что абсолютный перевес мужского населения наблюдается в однолетних возрастных группах от 0 до </w:t>
      </w:r>
      <w:r>
        <w:rPr>
          <w:sz w:val="28"/>
          <w:szCs w:val="28"/>
        </w:rPr>
        <w:t xml:space="preserve">29</w:t>
      </w:r>
      <w:r>
        <w:rPr>
          <w:sz w:val="28"/>
          <w:szCs w:val="28"/>
        </w:rPr>
        <w:t xml:space="preserve"> лет включительно.</w:t>
      </w:r>
      <w:r>
        <w:rPr>
          <w:sz w:val="28"/>
          <w:szCs w:val="28"/>
        </w:rPr>
        <w:t xml:space="preserve"> </w:t>
      </w:r>
      <w:r>
        <w:rPr>
          <w:sz w:val="28"/>
          <w:szCs w:val="28"/>
        </w:rPr>
        <w:t xml:space="preserve">Динамика </w:t>
      </w:r>
      <w:r>
        <w:rPr>
          <w:sz w:val="28"/>
          <w:szCs w:val="28"/>
        </w:rPr>
        <w:t xml:space="preserve">снижения численности мужского населения начинается с 3</w:t>
      </w:r>
      <w:r>
        <w:rPr>
          <w:sz w:val="28"/>
          <w:szCs w:val="28"/>
        </w:rPr>
        <w:t xml:space="preserve">0</w:t>
      </w:r>
      <w:r>
        <w:rPr>
          <w:sz w:val="28"/>
          <w:szCs w:val="28"/>
        </w:rPr>
        <w:t xml:space="preserve"> лет. </w:t>
      </w:r>
      <w:r>
        <w:rPr>
          <w:sz w:val="28"/>
          <w:szCs w:val="28"/>
        </w:rPr>
        <w:t xml:space="preserve">, </w:t>
      </w:r>
      <w:r>
        <w:rPr>
          <w:sz w:val="28"/>
          <w:szCs w:val="28"/>
        </w:rPr>
        <w:t xml:space="preserve">возраст уменьшился</w:t>
      </w:r>
      <w:r>
        <w:rPr>
          <w:sz w:val="28"/>
          <w:szCs w:val="28"/>
        </w:rPr>
        <w:t xml:space="preserve"> с 36 лет в 2022 году.</w:t>
      </w:r>
      <w:r>
        <w:rPr>
          <w:sz w:val="28"/>
          <w:szCs w:val="28"/>
        </w:rPr>
      </w:r>
      <w:r>
        <w:rPr>
          <w:sz w:val="28"/>
          <w:szCs w:val="28"/>
        </w:rPr>
      </w:r>
    </w:p>
    <w:p>
      <w:pPr>
        <w:pStyle w:val="1061"/>
        <w:ind w:firstLine="709"/>
        <w:jc w:val="both"/>
        <w:spacing w:before="0" w:beforeAutospacing="0" w:after="0" w:afterAutospacing="0"/>
        <w:rPr>
          <w:sz w:val="28"/>
          <w:szCs w:val="28"/>
        </w:rPr>
      </w:pPr>
      <w:r>
        <w:rPr>
          <w:sz w:val="28"/>
          <w:szCs w:val="28"/>
        </w:rPr>
        <w:t xml:space="preserve">Знач</w:t>
      </w:r>
      <w:r>
        <w:rPr>
          <w:sz w:val="28"/>
          <w:szCs w:val="28"/>
        </w:rPr>
        <w:t xml:space="preserve">ительное превышение численности женщин над мужчинами отчетливо видно в верхней части половозрастной пирамиды, в старших возрастах. Преобладание женщин в структуре населения пожилого возраста связано со значительно большей продолжительностью их жизни. В воз</w:t>
      </w:r>
      <w:r>
        <w:rPr>
          <w:sz w:val="28"/>
          <w:szCs w:val="28"/>
        </w:rPr>
        <w:t xml:space="preserve">расте старше трудоспособного численность мужчин меньше численности женщин на 58,1 % или практически в 2,4 раза.</w:t>
      </w:r>
      <w:r>
        <w:rPr>
          <w:sz w:val="28"/>
          <w:szCs w:val="28"/>
        </w:rPr>
      </w:r>
      <w:r>
        <w:rPr>
          <w:sz w:val="28"/>
          <w:szCs w:val="28"/>
        </w:rPr>
      </w:r>
    </w:p>
    <w:p>
      <w:pPr>
        <w:ind w:firstLine="425"/>
        <w:jc w:val="center"/>
        <w:rPr>
          <w:b/>
        </w:rPr>
      </w:pPr>
      <w:r>
        <w:rPr>
          <w:b/>
        </w:rPr>
      </w:r>
      <w:r>
        <w:rPr>
          <w:b/>
        </w:rPr>
      </w:r>
      <w:r>
        <w:rPr>
          <w:b/>
        </w:rPr>
      </w:r>
    </w:p>
    <w:p>
      <w:pPr>
        <w:ind w:firstLine="425"/>
        <w:jc w:val="center"/>
        <w:rPr>
          <w:b/>
        </w:rPr>
      </w:pPr>
      <w:r>
        <w:rPr>
          <w:b/>
        </w:rPr>
        <w:t xml:space="preserve">Половозрастная пирамида населения Забайкальского края</w:t>
      </w:r>
      <w:r>
        <w:rPr>
          <w:b/>
        </w:rPr>
      </w:r>
      <w:r>
        <w:rPr>
          <w:b/>
        </w:rPr>
      </w:r>
    </w:p>
    <w:p>
      <w:pPr>
        <w:ind w:firstLine="425"/>
        <w:jc w:val="center"/>
        <w:rPr>
          <w:b/>
        </w:rPr>
      </w:pPr>
      <w:r>
        <w:rPr>
          <w:b/>
        </w:rPr>
        <w:t xml:space="preserve">на 1 января 2024 года</w:t>
      </w:r>
      <w:r>
        <w:rPr>
          <w:b/>
        </w:rPr>
      </w:r>
      <w:r>
        <w:rPr>
          <w:b/>
        </w:rPr>
      </w:r>
    </w:p>
    <w:p>
      <w:pPr>
        <w:jc w:val="center"/>
        <w:rPr>
          <w:b/>
        </w:rPr>
      </w:pPr>
      <w:r>
        <w:rPr>
          <w:b/>
        </w:rPr>
      </w:r>
      <w:r>
        <w:rPr>
          <w:b/>
        </w:rPr>
      </w:r>
      <w:r>
        <w:rPr>
          <w:b/>
        </w:rPr>
      </w:r>
    </w:p>
    <w:p>
      <w:pPr>
        <w:jc w:val="both"/>
      </w:pPr>
      <w:r>
        <w:drawing>
          <wp:inline distT="0" distB="0" distL="0" distR="0">
            <wp:extent cx="2896819" cy="4933759"/>
            <wp:effectExtent l="4762" t="4762" r="4762" b="4762"/>
            <wp:docPr id="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drawing>
          <wp:inline distT="0" distB="0" distL="0" distR="0">
            <wp:extent cx="2749941" cy="4933759"/>
            <wp:effectExtent l="4762" t="4762" r="4762" b="4762"/>
            <wp:docPr id="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p>
    <w:p>
      <w:pPr>
        <w:pStyle w:val="1061"/>
        <w:ind w:firstLine="709"/>
        <w:jc w:val="both"/>
        <w:spacing w:before="0" w:beforeAutospacing="0" w:after="0" w:afterAutospacing="0"/>
        <w:rPr>
          <w:sz w:val="28"/>
          <w:szCs w:val="28"/>
        </w:rPr>
      </w:pPr>
      <w:r>
        <w:rPr>
          <w:sz w:val="28"/>
          <w:szCs w:val="28"/>
        </w:rPr>
      </w:r>
      <w:r>
        <w:rPr>
          <w:sz w:val="28"/>
          <w:szCs w:val="28"/>
        </w:rPr>
      </w:r>
      <w:r>
        <w:rPr>
          <w:sz w:val="28"/>
          <w:szCs w:val="28"/>
        </w:rPr>
      </w:r>
    </w:p>
    <w:p>
      <w:pPr>
        <w:pStyle w:val="1061"/>
        <w:ind w:firstLine="709"/>
        <w:jc w:val="both"/>
        <w:spacing w:before="0" w:beforeAutospacing="0" w:after="0" w:afterAutospacing="0"/>
        <w:rPr>
          <w:sz w:val="28"/>
          <w:szCs w:val="28"/>
        </w:rPr>
      </w:pPr>
      <w:r>
        <w:rPr>
          <w:sz w:val="28"/>
          <w:szCs w:val="28"/>
        </w:rPr>
        <w:t xml:space="preserve">Таким образом, возрастная структура края характеризуется первым суженым типом воспроизводства, при котором поколение детей численно </w:t>
      </w:r>
      <w:r>
        <w:rPr>
          <w:sz w:val="28"/>
          <w:szCs w:val="28"/>
        </w:rPr>
        <w:t xml:space="preserve">меньше поколения родителей. При этом доля взрослого и пожилого населения имеет тенденцию к увеличению в связи с общим «старе</w:t>
      </w:r>
      <w:r>
        <w:rPr>
          <w:sz w:val="28"/>
          <w:szCs w:val="28"/>
        </w:rPr>
        <w:t xml:space="preserve">нием». </w:t>
      </w:r>
      <w:r>
        <w:rPr>
          <w:sz w:val="28"/>
          <w:szCs w:val="28"/>
        </w:rPr>
      </w:r>
      <w:r>
        <w:rPr>
          <w:sz w:val="28"/>
          <w:szCs w:val="28"/>
        </w:rPr>
      </w:r>
    </w:p>
    <w:p>
      <w:pPr>
        <w:pStyle w:val="1061"/>
        <w:ind w:firstLine="709"/>
        <w:jc w:val="center"/>
        <w:spacing w:before="0" w:beforeAutospacing="0" w:after="0" w:afterAutospacing="0"/>
        <w:rPr>
          <w:sz w:val="28"/>
          <w:szCs w:val="28"/>
        </w:rPr>
      </w:pPr>
      <w:r>
        <w:rPr>
          <w:sz w:val="28"/>
          <w:szCs w:val="28"/>
        </w:rPr>
      </w:r>
      <w:r>
        <w:rPr>
          <w:sz w:val="28"/>
          <w:szCs w:val="28"/>
        </w:rPr>
      </w:r>
      <w:r>
        <w:rPr>
          <w:sz w:val="28"/>
          <w:szCs w:val="28"/>
        </w:rPr>
      </w:r>
    </w:p>
    <w:p>
      <w:pPr>
        <w:jc w:val="center"/>
        <w:tabs>
          <w:tab w:val="left" w:pos="1134" w:leader="none"/>
        </w:tabs>
        <w:rPr>
          <w:b/>
        </w:rPr>
        <w:outlineLvl w:val="3"/>
      </w:pPr>
      <w:r>
        <w:rPr>
          <w:b/>
          <w:bCs/>
        </w:rPr>
        <w:t xml:space="preserve">1.3. Динамика соотношения полов в возрасте 15-49 лет (мужчин и женщин фертильного возраста).</w:t>
      </w:r>
      <w:r>
        <w:rPr>
          <w:b/>
        </w:rPr>
      </w:r>
      <w:r>
        <w:rPr>
          <w:b/>
        </w:rPr>
      </w:r>
    </w:p>
    <w:p>
      <w:pPr>
        <w:ind w:firstLine="709"/>
        <w:jc w:val="both"/>
        <w:outlineLvl w:val="3"/>
      </w:pPr>
      <w:r>
        <w:t xml:space="preserve">За период 2016-2023 годы число женщин на 1000 мужчин в Забайкальском крае оставалось практически на одном уровне, однако, в 2023 году наблюдается рост чис</w:t>
      </w:r>
      <w:r>
        <w:t xml:space="preserve">ла женщин, по сравнению с 2022 годом, на 3.3 %.</w:t>
      </w:r>
      <w:r/>
    </w:p>
    <w:p>
      <w:pPr>
        <w:jc w:val="center"/>
        <w:rPr>
          <w:b/>
        </w:rPr>
        <w:outlineLvl w:val="3"/>
      </w:pPr>
      <w:r>
        <w:rPr>
          <w:b/>
        </w:rPr>
        <w:t xml:space="preserve">Число женщин на 1000 мужчин</w:t>
      </w:r>
      <w:r>
        <w:rPr>
          <w:b/>
        </w:rPr>
      </w:r>
      <w:r>
        <w:rPr>
          <w:b/>
        </w:rPr>
      </w:r>
    </w:p>
    <w:tbl>
      <w:tblPr>
        <w:tblStyle w:val="962"/>
        <w:tblW w:w="9892" w:type="dxa"/>
        <w:tblInd w:w="-289" w:type="dxa"/>
        <w:tblLayout w:type="fixed"/>
        <w:tblLook w:val="04A0" w:firstRow="1" w:lastRow="0" w:firstColumn="1" w:lastColumn="0" w:noHBand="0" w:noVBand="1"/>
      </w:tblPr>
      <w:tblGrid>
        <w:gridCol w:w="3119"/>
        <w:gridCol w:w="851"/>
        <w:gridCol w:w="850"/>
        <w:gridCol w:w="851"/>
        <w:gridCol w:w="850"/>
        <w:gridCol w:w="851"/>
        <w:gridCol w:w="850"/>
        <w:gridCol w:w="851"/>
        <w:gridCol w:w="819"/>
      </w:tblGrid>
      <w:tr>
        <w:tblPrEx/>
        <w:trPr>
          <w:tblHeader/>
        </w:trPr>
        <w:tc>
          <w:tcPr>
            <w:tcW w:w="3119" w:type="dxa"/>
            <w:textDirection w:val="lrTb"/>
            <w:noWrap w:val="false"/>
          </w:tcPr>
          <w:p>
            <w:pPr>
              <w:jc w:val="center"/>
              <w:rPr>
                <w:b/>
              </w:rPr>
              <w:outlineLvl w:val="3"/>
            </w:pPr>
            <w:r>
              <w:rPr>
                <w:b/>
              </w:rPr>
            </w:r>
            <w:r>
              <w:rPr>
                <w:b/>
              </w:rPr>
            </w:r>
            <w:r>
              <w:rPr>
                <w:b/>
              </w:rPr>
            </w:r>
          </w:p>
        </w:tc>
        <w:tc>
          <w:tcPr>
            <w:tcW w:w="851" w:type="dxa"/>
            <w:textDirection w:val="lrTb"/>
            <w:noWrap w:val="false"/>
          </w:tcPr>
          <w:p>
            <w:pPr>
              <w:jc w:val="center"/>
              <w:rPr>
                <w:b/>
              </w:rPr>
              <w:outlineLvl w:val="3"/>
            </w:pPr>
            <w:r>
              <w:rPr>
                <w:b/>
                <w:sz w:val="24"/>
                <w:szCs w:val="24"/>
              </w:rPr>
              <w:t xml:space="preserve">2016</w:t>
            </w:r>
            <w:r>
              <w:rPr>
                <w:b/>
              </w:rPr>
            </w:r>
            <w:r>
              <w:rPr>
                <w:b/>
              </w:rPr>
            </w:r>
          </w:p>
        </w:tc>
        <w:tc>
          <w:tcPr>
            <w:tcW w:w="850" w:type="dxa"/>
            <w:textDirection w:val="lrTb"/>
            <w:noWrap w:val="false"/>
          </w:tcPr>
          <w:p>
            <w:pPr>
              <w:jc w:val="center"/>
              <w:rPr>
                <w:b/>
              </w:rPr>
              <w:outlineLvl w:val="3"/>
            </w:pPr>
            <w:r>
              <w:rPr>
                <w:b/>
                <w:sz w:val="24"/>
                <w:szCs w:val="24"/>
              </w:rPr>
              <w:t xml:space="preserve">2017</w:t>
            </w:r>
            <w:r>
              <w:rPr>
                <w:b/>
              </w:rPr>
            </w:r>
            <w:r>
              <w:rPr>
                <w:b/>
              </w:rPr>
            </w:r>
          </w:p>
        </w:tc>
        <w:tc>
          <w:tcPr>
            <w:tcW w:w="851" w:type="dxa"/>
            <w:textDirection w:val="lrTb"/>
            <w:noWrap w:val="false"/>
          </w:tcPr>
          <w:p>
            <w:pPr>
              <w:jc w:val="center"/>
              <w:rPr>
                <w:b/>
              </w:rPr>
              <w:outlineLvl w:val="3"/>
            </w:pPr>
            <w:r>
              <w:rPr>
                <w:b/>
                <w:sz w:val="24"/>
                <w:szCs w:val="24"/>
              </w:rPr>
              <w:t xml:space="preserve">2018</w:t>
            </w:r>
            <w:r>
              <w:rPr>
                <w:b/>
              </w:rPr>
            </w:r>
            <w:r>
              <w:rPr>
                <w:b/>
              </w:rPr>
            </w:r>
          </w:p>
        </w:tc>
        <w:tc>
          <w:tcPr>
            <w:tcW w:w="850" w:type="dxa"/>
            <w:textDirection w:val="lrTb"/>
            <w:noWrap w:val="false"/>
          </w:tcPr>
          <w:p>
            <w:pPr>
              <w:jc w:val="center"/>
              <w:rPr>
                <w:b/>
              </w:rPr>
              <w:outlineLvl w:val="3"/>
            </w:pPr>
            <w:r>
              <w:rPr>
                <w:b/>
                <w:sz w:val="24"/>
                <w:szCs w:val="24"/>
              </w:rPr>
              <w:t xml:space="preserve">2019</w:t>
            </w:r>
            <w:r>
              <w:rPr>
                <w:b/>
              </w:rPr>
            </w:r>
            <w:r>
              <w:rPr>
                <w:b/>
              </w:rPr>
            </w:r>
          </w:p>
        </w:tc>
        <w:tc>
          <w:tcPr>
            <w:tcW w:w="851" w:type="dxa"/>
            <w:textDirection w:val="lrTb"/>
            <w:noWrap w:val="false"/>
          </w:tcPr>
          <w:p>
            <w:pPr>
              <w:jc w:val="center"/>
              <w:rPr>
                <w:b/>
              </w:rPr>
              <w:outlineLvl w:val="3"/>
            </w:pPr>
            <w:r>
              <w:rPr>
                <w:b/>
                <w:sz w:val="24"/>
                <w:szCs w:val="24"/>
              </w:rPr>
              <w:t xml:space="preserve">2020</w:t>
            </w:r>
            <w:r>
              <w:rPr>
                <w:b/>
              </w:rPr>
            </w:r>
            <w:r>
              <w:rPr>
                <w:b/>
              </w:rPr>
            </w:r>
          </w:p>
        </w:tc>
        <w:tc>
          <w:tcPr>
            <w:tcW w:w="850" w:type="dxa"/>
            <w:textDirection w:val="lrTb"/>
            <w:noWrap w:val="false"/>
          </w:tcPr>
          <w:p>
            <w:pPr>
              <w:jc w:val="center"/>
              <w:rPr>
                <w:b/>
              </w:rPr>
              <w:outlineLvl w:val="3"/>
            </w:pPr>
            <w:r>
              <w:rPr>
                <w:b/>
                <w:sz w:val="24"/>
                <w:szCs w:val="24"/>
              </w:rPr>
              <w:t xml:space="preserve">2021</w:t>
            </w:r>
            <w:r>
              <w:rPr>
                <w:b/>
              </w:rPr>
            </w:r>
            <w:r>
              <w:rPr>
                <w:b/>
              </w:rPr>
            </w:r>
          </w:p>
        </w:tc>
        <w:tc>
          <w:tcPr>
            <w:tcW w:w="851" w:type="dxa"/>
            <w:textDirection w:val="lrTb"/>
            <w:noWrap w:val="false"/>
          </w:tcPr>
          <w:p>
            <w:pPr>
              <w:jc w:val="center"/>
              <w:rPr>
                <w:b/>
              </w:rPr>
              <w:outlineLvl w:val="3"/>
            </w:pPr>
            <w:r>
              <w:rPr>
                <w:b/>
                <w:sz w:val="24"/>
                <w:szCs w:val="24"/>
              </w:rPr>
              <w:t xml:space="preserve">2022</w:t>
            </w:r>
            <w:r>
              <w:rPr>
                <w:b/>
              </w:rPr>
            </w:r>
            <w:r>
              <w:rPr>
                <w:b/>
              </w:rPr>
            </w:r>
          </w:p>
        </w:tc>
        <w:tc>
          <w:tcPr>
            <w:tcW w:w="819" w:type="dxa"/>
            <w:textDirection w:val="lrTb"/>
            <w:noWrap w:val="false"/>
          </w:tcPr>
          <w:p>
            <w:pPr>
              <w:jc w:val="center"/>
              <w:rPr>
                <w:b/>
              </w:rPr>
              <w:outlineLvl w:val="3"/>
            </w:pPr>
            <w:r>
              <w:rPr>
                <w:b/>
                <w:sz w:val="24"/>
                <w:szCs w:val="24"/>
              </w:rPr>
              <w:t xml:space="preserve">2023</w:t>
            </w:r>
            <w:r>
              <w:rPr>
                <w:b/>
              </w:rPr>
            </w:r>
            <w:r>
              <w:rPr>
                <w:b/>
              </w:rPr>
            </w:r>
          </w:p>
        </w:tc>
      </w:tr>
      <w:tr>
        <w:tblPrEx/>
        <w:trPr>
          <w:trHeight w:val="63"/>
        </w:trPr>
        <w:tc>
          <w:tcPr>
            <w:shd w:val="clear" w:color="ffffff" w:fill="d9d9d9" w:themeFill="background1" w:themeFillShade="D9"/>
            <w:tcW w:w="3119" w:type="dxa"/>
            <w:textDirection w:val="lrTb"/>
            <w:noWrap w:val="false"/>
          </w:tcPr>
          <w:p>
            <w:pPr>
              <w:jc w:val="both"/>
              <w:rPr>
                <w:b/>
              </w:rPr>
              <w:outlineLvl w:val="3"/>
            </w:pPr>
            <w:r>
              <w:rPr>
                <w:b/>
                <w:sz w:val="24"/>
                <w:szCs w:val="24"/>
              </w:rPr>
              <w:t xml:space="preserve">Все население</w:t>
            </w:r>
            <w:r>
              <w:rPr>
                <w:b/>
              </w:rPr>
            </w:r>
            <w:r>
              <w:rPr>
                <w:b/>
              </w:rPr>
            </w:r>
          </w:p>
        </w:tc>
        <w:tc>
          <w:tcPr>
            <w:shd w:val="clear" w:color="ffffff" w:fill="d9d9d9" w:themeFill="background1" w:themeFillShade="D9"/>
            <w:tcW w:w="851" w:type="dxa"/>
            <w:textDirection w:val="lrTb"/>
            <w:noWrap w:val="false"/>
          </w:tcPr>
          <w:p>
            <w:pPr>
              <w:jc w:val="center"/>
              <w:outlineLvl w:val="3"/>
            </w:pPr>
            <w:r/>
            <w:r/>
          </w:p>
        </w:tc>
        <w:tc>
          <w:tcPr>
            <w:shd w:val="clear" w:color="ffffff" w:fill="d9d9d9" w:themeFill="background1" w:themeFillShade="D9"/>
            <w:tcW w:w="850" w:type="dxa"/>
            <w:textDirection w:val="lrTb"/>
            <w:noWrap w:val="false"/>
          </w:tcPr>
          <w:p>
            <w:pPr>
              <w:jc w:val="center"/>
              <w:outlineLvl w:val="3"/>
            </w:pPr>
            <w:r/>
            <w:r/>
          </w:p>
        </w:tc>
        <w:tc>
          <w:tcPr>
            <w:shd w:val="clear" w:color="ffffff" w:fill="d9d9d9" w:themeFill="background1" w:themeFillShade="D9"/>
            <w:tcW w:w="851" w:type="dxa"/>
            <w:textDirection w:val="lrTb"/>
            <w:noWrap w:val="false"/>
          </w:tcPr>
          <w:p>
            <w:pPr>
              <w:jc w:val="center"/>
              <w:outlineLvl w:val="3"/>
            </w:pPr>
            <w:r/>
            <w:r/>
          </w:p>
        </w:tc>
        <w:tc>
          <w:tcPr>
            <w:shd w:val="clear" w:color="ffffff" w:fill="d9d9d9" w:themeFill="background1" w:themeFillShade="D9"/>
            <w:tcW w:w="850" w:type="dxa"/>
            <w:textDirection w:val="lrTb"/>
            <w:noWrap w:val="false"/>
          </w:tcPr>
          <w:p>
            <w:pPr>
              <w:jc w:val="center"/>
              <w:outlineLvl w:val="3"/>
            </w:pPr>
            <w:r/>
            <w:r/>
          </w:p>
        </w:tc>
        <w:tc>
          <w:tcPr>
            <w:shd w:val="clear" w:color="ffffff" w:fill="d9d9d9" w:themeFill="background1" w:themeFillShade="D9"/>
            <w:tcW w:w="851" w:type="dxa"/>
            <w:textDirection w:val="lrTb"/>
            <w:noWrap w:val="false"/>
          </w:tcPr>
          <w:p>
            <w:pPr>
              <w:jc w:val="center"/>
              <w:outlineLvl w:val="3"/>
            </w:pPr>
            <w:r/>
            <w:r/>
          </w:p>
        </w:tc>
        <w:tc>
          <w:tcPr>
            <w:shd w:val="clear" w:color="ffffff" w:fill="d9d9d9" w:themeFill="background1" w:themeFillShade="D9"/>
            <w:tcW w:w="850" w:type="dxa"/>
            <w:textDirection w:val="lrTb"/>
            <w:noWrap w:val="false"/>
          </w:tcPr>
          <w:p>
            <w:pPr>
              <w:jc w:val="center"/>
              <w:outlineLvl w:val="3"/>
            </w:pPr>
            <w:r/>
            <w:r/>
          </w:p>
        </w:tc>
        <w:tc>
          <w:tcPr>
            <w:shd w:val="clear" w:color="ffffff" w:fill="d9d9d9" w:themeFill="background1" w:themeFillShade="D9"/>
            <w:tcW w:w="851" w:type="dxa"/>
            <w:textDirection w:val="lrTb"/>
            <w:noWrap w:val="false"/>
          </w:tcPr>
          <w:p>
            <w:pPr>
              <w:jc w:val="center"/>
              <w:outlineLvl w:val="3"/>
            </w:pPr>
            <w:r/>
            <w:r/>
          </w:p>
        </w:tc>
        <w:tc>
          <w:tcPr>
            <w:shd w:val="clear" w:color="ffffff" w:fill="d9d9d9" w:themeFill="background1" w:themeFillShade="D9"/>
            <w:tcW w:w="819" w:type="dxa"/>
            <w:textDirection w:val="lrTb"/>
            <w:noWrap w:val="false"/>
          </w:tcPr>
          <w:p>
            <w:pPr>
              <w:jc w:val="center"/>
              <w:outlineLvl w:val="3"/>
            </w:pPr>
            <w:r/>
            <w:r/>
          </w:p>
        </w:tc>
      </w:tr>
      <w:tr>
        <w:tblPrEx/>
        <w:trPr/>
        <w:tc>
          <w:tcPr>
            <w:tcW w:w="3119" w:type="dxa"/>
            <w:textDirection w:val="lrTb"/>
            <w:noWrap w:val="false"/>
          </w:tcPr>
          <w:p>
            <w:pPr>
              <w:jc w:val="both"/>
              <w:outlineLvl w:val="3"/>
            </w:pPr>
            <w:r>
              <w:rPr>
                <w:sz w:val="24"/>
                <w:szCs w:val="24"/>
              </w:rPr>
              <w:t xml:space="preserve">Забайкальский край</w:t>
            </w:r>
            <w:r/>
          </w:p>
        </w:tc>
        <w:tc>
          <w:tcPr>
            <w:tcW w:w="851" w:type="dxa"/>
            <w:vAlign w:val="center"/>
            <w:textDirection w:val="lrTb"/>
            <w:noWrap w:val="false"/>
          </w:tcPr>
          <w:p>
            <w:pPr>
              <w:jc w:val="right"/>
              <w:outlineLvl w:val="3"/>
            </w:pPr>
            <w:r>
              <w:rPr>
                <w:sz w:val="24"/>
                <w:szCs w:val="24"/>
              </w:rPr>
              <w:t xml:space="preserve">1 087</w:t>
            </w:r>
            <w:r/>
          </w:p>
        </w:tc>
        <w:tc>
          <w:tcPr>
            <w:tcW w:w="850" w:type="dxa"/>
            <w:vAlign w:val="center"/>
            <w:textDirection w:val="lrTb"/>
            <w:noWrap w:val="false"/>
          </w:tcPr>
          <w:p>
            <w:pPr>
              <w:jc w:val="right"/>
              <w:outlineLvl w:val="3"/>
            </w:pPr>
            <w:r>
              <w:rPr>
                <w:sz w:val="24"/>
                <w:szCs w:val="24"/>
              </w:rPr>
              <w:t xml:space="preserve">1 087</w:t>
            </w:r>
            <w:r/>
          </w:p>
        </w:tc>
        <w:tc>
          <w:tcPr>
            <w:tcW w:w="851" w:type="dxa"/>
            <w:vAlign w:val="center"/>
            <w:textDirection w:val="lrTb"/>
            <w:noWrap w:val="false"/>
          </w:tcPr>
          <w:p>
            <w:pPr>
              <w:jc w:val="right"/>
              <w:outlineLvl w:val="3"/>
            </w:pPr>
            <w:r>
              <w:rPr>
                <w:sz w:val="24"/>
                <w:szCs w:val="24"/>
              </w:rPr>
              <w:t xml:space="preserve">1 087</w:t>
            </w:r>
            <w:r/>
          </w:p>
        </w:tc>
        <w:tc>
          <w:tcPr>
            <w:tcW w:w="850" w:type="dxa"/>
            <w:vAlign w:val="center"/>
            <w:textDirection w:val="lrTb"/>
            <w:noWrap w:val="false"/>
          </w:tcPr>
          <w:p>
            <w:pPr>
              <w:jc w:val="right"/>
              <w:outlineLvl w:val="3"/>
            </w:pPr>
            <w:r>
              <w:rPr>
                <w:sz w:val="24"/>
                <w:szCs w:val="24"/>
              </w:rPr>
              <w:t xml:space="preserve">1 086</w:t>
            </w:r>
            <w:r/>
          </w:p>
        </w:tc>
        <w:tc>
          <w:tcPr>
            <w:tcW w:w="851" w:type="dxa"/>
            <w:vAlign w:val="center"/>
            <w:textDirection w:val="lrTb"/>
            <w:noWrap w:val="false"/>
          </w:tcPr>
          <w:p>
            <w:pPr>
              <w:jc w:val="right"/>
              <w:outlineLvl w:val="3"/>
            </w:pPr>
            <w:r>
              <w:rPr>
                <w:sz w:val="24"/>
                <w:szCs w:val="24"/>
              </w:rPr>
              <w:t xml:space="preserve">1 086</w:t>
            </w:r>
            <w:r/>
          </w:p>
        </w:tc>
        <w:tc>
          <w:tcPr>
            <w:tcW w:w="850" w:type="dxa"/>
            <w:vAlign w:val="center"/>
            <w:textDirection w:val="lrTb"/>
            <w:noWrap w:val="false"/>
          </w:tcPr>
          <w:p>
            <w:pPr>
              <w:jc w:val="right"/>
              <w:outlineLvl w:val="3"/>
            </w:pPr>
            <w:r>
              <w:rPr>
                <w:sz w:val="24"/>
                <w:szCs w:val="24"/>
              </w:rPr>
              <w:t xml:space="preserve">1 087</w:t>
            </w:r>
            <w:r/>
          </w:p>
        </w:tc>
        <w:tc>
          <w:tcPr>
            <w:tcW w:w="851" w:type="dxa"/>
            <w:vAlign w:val="center"/>
            <w:textDirection w:val="lrTb"/>
            <w:noWrap w:val="false"/>
          </w:tcPr>
          <w:p>
            <w:pPr>
              <w:jc w:val="right"/>
              <w:outlineLvl w:val="3"/>
            </w:pPr>
            <w:r>
              <w:rPr>
                <w:sz w:val="24"/>
                <w:szCs w:val="24"/>
              </w:rPr>
              <w:t xml:space="preserve">1 086</w:t>
            </w:r>
            <w:r/>
          </w:p>
        </w:tc>
        <w:tc>
          <w:tcPr>
            <w:tcW w:w="819" w:type="dxa"/>
            <w:textDirection w:val="lrTb"/>
            <w:noWrap w:val="false"/>
          </w:tcPr>
          <w:p>
            <w:pPr>
              <w:ind w:left="-106"/>
              <w:jc w:val="right"/>
              <w:outlineLvl w:val="3"/>
            </w:pPr>
            <w:r>
              <w:rPr>
                <w:sz w:val="24"/>
                <w:szCs w:val="24"/>
              </w:rPr>
              <w:t xml:space="preserve">  1 122</w:t>
            </w:r>
            <w:r/>
          </w:p>
        </w:tc>
      </w:tr>
      <w:tr>
        <w:tblPrEx/>
        <w:trPr/>
        <w:tc>
          <w:tcPr>
            <w:tcW w:w="3119" w:type="dxa"/>
            <w:textDirection w:val="lrTb"/>
            <w:noWrap w:val="false"/>
          </w:tcPr>
          <w:p>
            <w:pPr>
              <w:jc w:val="both"/>
              <w:outlineLvl w:val="3"/>
            </w:pPr>
            <w:r>
              <w:rPr>
                <w:sz w:val="24"/>
                <w:szCs w:val="24"/>
              </w:rPr>
              <w:t xml:space="preserve">Республика Бурятия</w:t>
            </w:r>
            <w:r/>
          </w:p>
        </w:tc>
        <w:tc>
          <w:tcPr>
            <w:tcW w:w="851" w:type="dxa"/>
            <w:vAlign w:val="center"/>
            <w:textDirection w:val="lrTb"/>
            <w:noWrap w:val="false"/>
          </w:tcPr>
          <w:p>
            <w:pPr>
              <w:jc w:val="right"/>
              <w:outlineLvl w:val="3"/>
            </w:pPr>
            <w:r>
              <w:rPr>
                <w:sz w:val="24"/>
                <w:szCs w:val="24"/>
              </w:rPr>
              <w:t xml:space="preserve">-</w:t>
            </w:r>
            <w:r/>
          </w:p>
        </w:tc>
        <w:tc>
          <w:tcPr>
            <w:tcW w:w="850" w:type="dxa"/>
            <w:vAlign w:val="center"/>
            <w:textDirection w:val="lrTb"/>
            <w:noWrap w:val="false"/>
          </w:tcPr>
          <w:p>
            <w:pPr>
              <w:jc w:val="right"/>
              <w:outlineLvl w:val="3"/>
            </w:pPr>
            <w:r>
              <w:rPr>
                <w:sz w:val="24"/>
                <w:szCs w:val="24"/>
              </w:rPr>
              <w:t xml:space="preserve">-</w:t>
            </w:r>
            <w:r/>
          </w:p>
        </w:tc>
        <w:tc>
          <w:tcPr>
            <w:tcW w:w="851" w:type="dxa"/>
            <w:vAlign w:val="center"/>
            <w:textDirection w:val="lrTb"/>
            <w:noWrap w:val="false"/>
          </w:tcPr>
          <w:p>
            <w:pPr>
              <w:jc w:val="right"/>
              <w:outlineLvl w:val="3"/>
            </w:pPr>
            <w:r>
              <w:rPr>
                <w:sz w:val="24"/>
                <w:szCs w:val="24"/>
              </w:rPr>
              <w:t xml:space="preserve">-</w:t>
            </w:r>
            <w:r/>
          </w:p>
        </w:tc>
        <w:tc>
          <w:tcPr>
            <w:tcW w:w="850" w:type="dxa"/>
            <w:vAlign w:val="center"/>
            <w:textDirection w:val="lrTb"/>
            <w:noWrap w:val="false"/>
          </w:tcPr>
          <w:p>
            <w:pPr>
              <w:jc w:val="right"/>
              <w:outlineLvl w:val="3"/>
            </w:pPr>
            <w:r>
              <w:rPr>
                <w:sz w:val="24"/>
                <w:szCs w:val="24"/>
              </w:rPr>
              <w:t xml:space="preserve">1 097</w:t>
            </w:r>
            <w:r/>
          </w:p>
        </w:tc>
        <w:tc>
          <w:tcPr>
            <w:tcW w:w="851" w:type="dxa"/>
            <w:vAlign w:val="center"/>
            <w:textDirection w:val="lrTb"/>
            <w:noWrap w:val="false"/>
          </w:tcPr>
          <w:p>
            <w:pPr>
              <w:jc w:val="right"/>
              <w:outlineLvl w:val="3"/>
            </w:pPr>
            <w:r>
              <w:rPr>
                <w:sz w:val="24"/>
                <w:szCs w:val="24"/>
              </w:rPr>
              <w:t xml:space="preserve">1 095</w:t>
            </w:r>
            <w:r/>
          </w:p>
        </w:tc>
        <w:tc>
          <w:tcPr>
            <w:tcW w:w="850" w:type="dxa"/>
            <w:vAlign w:val="center"/>
            <w:textDirection w:val="lrTb"/>
            <w:noWrap w:val="false"/>
          </w:tcPr>
          <w:p>
            <w:pPr>
              <w:jc w:val="right"/>
              <w:outlineLvl w:val="3"/>
            </w:pPr>
            <w:r>
              <w:rPr>
                <w:sz w:val="24"/>
                <w:szCs w:val="24"/>
              </w:rPr>
              <w:t xml:space="preserve">1 095</w:t>
            </w:r>
            <w:r/>
          </w:p>
        </w:tc>
        <w:tc>
          <w:tcPr>
            <w:tcW w:w="851" w:type="dxa"/>
            <w:vAlign w:val="center"/>
            <w:textDirection w:val="lrTb"/>
            <w:noWrap w:val="false"/>
          </w:tcPr>
          <w:p>
            <w:pPr>
              <w:jc w:val="right"/>
              <w:outlineLvl w:val="3"/>
            </w:pPr>
            <w:r>
              <w:rPr>
                <w:sz w:val="24"/>
                <w:szCs w:val="24"/>
              </w:rPr>
              <w:t xml:space="preserve">1 092</w:t>
            </w:r>
            <w:r/>
          </w:p>
        </w:tc>
        <w:tc>
          <w:tcPr>
            <w:tcW w:w="819" w:type="dxa"/>
            <w:textDirection w:val="lrTb"/>
            <w:noWrap w:val="false"/>
          </w:tcPr>
          <w:p>
            <w:pPr>
              <w:jc w:val="right"/>
              <w:outlineLvl w:val="3"/>
            </w:pPr>
            <w:r>
              <w:rPr>
                <w:sz w:val="24"/>
                <w:szCs w:val="24"/>
              </w:rPr>
              <w:t xml:space="preserve">1 136</w:t>
            </w:r>
            <w:r/>
          </w:p>
        </w:tc>
      </w:tr>
      <w:tr>
        <w:tblPrEx/>
        <w:trPr/>
        <w:tc>
          <w:tcPr>
            <w:tcW w:w="3119" w:type="dxa"/>
            <w:textDirection w:val="lrTb"/>
            <w:noWrap w:val="false"/>
          </w:tcPr>
          <w:p>
            <w:pPr>
              <w:jc w:val="both"/>
              <w:outlineLvl w:val="3"/>
            </w:pPr>
            <w:r>
              <w:rPr>
                <w:sz w:val="24"/>
                <w:szCs w:val="24"/>
              </w:rPr>
              <w:t xml:space="preserve">Республика Саха (Якутия)</w:t>
            </w:r>
            <w:r/>
          </w:p>
        </w:tc>
        <w:tc>
          <w:tcPr>
            <w:tcW w:w="851" w:type="dxa"/>
            <w:vAlign w:val="center"/>
            <w:textDirection w:val="lrTb"/>
            <w:noWrap w:val="false"/>
          </w:tcPr>
          <w:p>
            <w:pPr>
              <w:jc w:val="right"/>
              <w:outlineLvl w:val="3"/>
            </w:pPr>
            <w:r>
              <w:rPr>
                <w:sz w:val="24"/>
                <w:szCs w:val="24"/>
              </w:rPr>
              <w:t xml:space="preserve">-</w:t>
            </w:r>
            <w:r/>
          </w:p>
        </w:tc>
        <w:tc>
          <w:tcPr>
            <w:tcW w:w="850" w:type="dxa"/>
            <w:vAlign w:val="center"/>
            <w:textDirection w:val="lrTb"/>
            <w:noWrap w:val="false"/>
          </w:tcPr>
          <w:p>
            <w:pPr>
              <w:jc w:val="right"/>
              <w:outlineLvl w:val="3"/>
            </w:pPr>
            <w:r>
              <w:rPr>
                <w:sz w:val="24"/>
                <w:szCs w:val="24"/>
              </w:rPr>
              <w:t xml:space="preserve">-</w:t>
            </w:r>
            <w:r/>
          </w:p>
        </w:tc>
        <w:tc>
          <w:tcPr>
            <w:tcW w:w="851" w:type="dxa"/>
            <w:vAlign w:val="center"/>
            <w:textDirection w:val="lrTb"/>
            <w:noWrap w:val="false"/>
          </w:tcPr>
          <w:p>
            <w:pPr>
              <w:jc w:val="right"/>
              <w:outlineLvl w:val="3"/>
            </w:pPr>
            <w:r>
              <w:rPr>
                <w:sz w:val="24"/>
                <w:szCs w:val="24"/>
              </w:rPr>
              <w:t xml:space="preserve">-</w:t>
            </w:r>
            <w:r/>
          </w:p>
        </w:tc>
        <w:tc>
          <w:tcPr>
            <w:tcW w:w="850" w:type="dxa"/>
            <w:vAlign w:val="center"/>
            <w:textDirection w:val="lrTb"/>
            <w:noWrap w:val="false"/>
          </w:tcPr>
          <w:p>
            <w:pPr>
              <w:jc w:val="right"/>
              <w:outlineLvl w:val="3"/>
            </w:pPr>
            <w:r>
              <w:rPr>
                <w:sz w:val="24"/>
                <w:szCs w:val="24"/>
              </w:rPr>
              <w:t xml:space="preserve">1 060</w:t>
            </w:r>
            <w:r/>
          </w:p>
        </w:tc>
        <w:tc>
          <w:tcPr>
            <w:tcW w:w="851" w:type="dxa"/>
            <w:vAlign w:val="center"/>
            <w:textDirection w:val="lrTb"/>
            <w:noWrap w:val="false"/>
          </w:tcPr>
          <w:p>
            <w:pPr>
              <w:jc w:val="right"/>
              <w:outlineLvl w:val="3"/>
            </w:pPr>
            <w:r>
              <w:rPr>
                <w:sz w:val="24"/>
                <w:szCs w:val="24"/>
              </w:rPr>
              <w:t xml:space="preserve">1 057</w:t>
            </w:r>
            <w:r/>
          </w:p>
        </w:tc>
        <w:tc>
          <w:tcPr>
            <w:tcW w:w="850" w:type="dxa"/>
            <w:vAlign w:val="center"/>
            <w:textDirection w:val="lrTb"/>
            <w:noWrap w:val="false"/>
          </w:tcPr>
          <w:p>
            <w:pPr>
              <w:jc w:val="right"/>
              <w:outlineLvl w:val="3"/>
            </w:pPr>
            <w:r>
              <w:rPr>
                <w:sz w:val="24"/>
                <w:szCs w:val="24"/>
              </w:rPr>
              <w:t xml:space="preserve">1 055</w:t>
            </w:r>
            <w:r/>
          </w:p>
        </w:tc>
        <w:tc>
          <w:tcPr>
            <w:tcW w:w="851" w:type="dxa"/>
            <w:vAlign w:val="center"/>
            <w:textDirection w:val="lrTb"/>
            <w:noWrap w:val="false"/>
          </w:tcPr>
          <w:p>
            <w:pPr>
              <w:jc w:val="right"/>
              <w:outlineLvl w:val="3"/>
            </w:pPr>
            <w:r>
              <w:rPr>
                <w:sz w:val="24"/>
                <w:szCs w:val="24"/>
              </w:rPr>
              <w:t xml:space="preserve">1 044</w:t>
            </w:r>
            <w:r/>
          </w:p>
        </w:tc>
        <w:tc>
          <w:tcPr>
            <w:tcW w:w="819" w:type="dxa"/>
            <w:textDirection w:val="lrTb"/>
            <w:noWrap w:val="false"/>
          </w:tcPr>
          <w:p>
            <w:pPr>
              <w:jc w:val="right"/>
              <w:outlineLvl w:val="3"/>
            </w:pPr>
            <w:r>
              <w:rPr>
                <w:sz w:val="24"/>
                <w:szCs w:val="24"/>
              </w:rPr>
              <w:t xml:space="preserve">1 071</w:t>
            </w:r>
            <w:r/>
          </w:p>
        </w:tc>
      </w:tr>
      <w:tr>
        <w:tblPrEx/>
        <w:trPr/>
        <w:tc>
          <w:tcPr>
            <w:tcW w:w="3119" w:type="dxa"/>
            <w:textDirection w:val="lrTb"/>
            <w:noWrap w:val="false"/>
          </w:tcPr>
          <w:p>
            <w:pPr>
              <w:jc w:val="both"/>
              <w:outlineLvl w:val="3"/>
            </w:pPr>
            <w:r>
              <w:rPr>
                <w:sz w:val="24"/>
                <w:szCs w:val="24"/>
              </w:rPr>
              <w:t xml:space="preserve">Камчатский край</w:t>
            </w:r>
            <w:r/>
          </w:p>
        </w:tc>
        <w:tc>
          <w:tcPr>
            <w:tcW w:w="851" w:type="dxa"/>
            <w:vAlign w:val="center"/>
            <w:textDirection w:val="lrTb"/>
            <w:noWrap w:val="false"/>
          </w:tcPr>
          <w:p>
            <w:pPr>
              <w:jc w:val="right"/>
              <w:outlineLvl w:val="3"/>
            </w:pPr>
            <w:r>
              <w:rPr>
                <w:sz w:val="24"/>
                <w:szCs w:val="24"/>
              </w:rPr>
              <w:t xml:space="preserve">-</w:t>
            </w:r>
            <w:r/>
          </w:p>
        </w:tc>
        <w:tc>
          <w:tcPr>
            <w:tcW w:w="850" w:type="dxa"/>
            <w:vAlign w:val="center"/>
            <w:textDirection w:val="lrTb"/>
            <w:noWrap w:val="false"/>
          </w:tcPr>
          <w:p>
            <w:pPr>
              <w:jc w:val="right"/>
              <w:outlineLvl w:val="3"/>
            </w:pPr>
            <w:r>
              <w:rPr>
                <w:sz w:val="24"/>
                <w:szCs w:val="24"/>
              </w:rPr>
              <w:t xml:space="preserve">-</w:t>
            </w:r>
            <w:r/>
          </w:p>
        </w:tc>
        <w:tc>
          <w:tcPr>
            <w:tcW w:w="851" w:type="dxa"/>
            <w:vAlign w:val="center"/>
            <w:textDirection w:val="lrTb"/>
            <w:noWrap w:val="false"/>
          </w:tcPr>
          <w:p>
            <w:pPr>
              <w:jc w:val="right"/>
              <w:outlineLvl w:val="3"/>
            </w:pPr>
            <w:r>
              <w:rPr>
                <w:sz w:val="24"/>
                <w:szCs w:val="24"/>
              </w:rPr>
              <w:t xml:space="preserve">-</w:t>
            </w:r>
            <w:r/>
          </w:p>
        </w:tc>
        <w:tc>
          <w:tcPr>
            <w:tcW w:w="850" w:type="dxa"/>
            <w:vAlign w:val="center"/>
            <w:textDirection w:val="lrTb"/>
            <w:noWrap w:val="false"/>
          </w:tcPr>
          <w:p>
            <w:pPr>
              <w:jc w:val="right"/>
              <w:outlineLvl w:val="3"/>
            </w:pPr>
            <w:r>
              <w:rPr>
                <w:sz w:val="24"/>
                <w:szCs w:val="24"/>
              </w:rPr>
              <w:t xml:space="preserve">1 002</w:t>
            </w:r>
            <w:r/>
          </w:p>
        </w:tc>
        <w:tc>
          <w:tcPr>
            <w:tcW w:w="851" w:type="dxa"/>
            <w:vAlign w:val="center"/>
            <w:textDirection w:val="lrTb"/>
            <w:noWrap w:val="false"/>
          </w:tcPr>
          <w:p>
            <w:pPr>
              <w:jc w:val="right"/>
              <w:outlineLvl w:val="3"/>
            </w:pPr>
            <w:r>
              <w:rPr>
                <w:sz w:val="24"/>
                <w:szCs w:val="24"/>
              </w:rPr>
              <w:t xml:space="preserve">1 006</w:t>
            </w:r>
            <w:r/>
          </w:p>
        </w:tc>
        <w:tc>
          <w:tcPr>
            <w:tcW w:w="850" w:type="dxa"/>
            <w:vAlign w:val="center"/>
            <w:textDirection w:val="lrTb"/>
            <w:noWrap w:val="false"/>
          </w:tcPr>
          <w:p>
            <w:pPr>
              <w:jc w:val="right"/>
              <w:outlineLvl w:val="3"/>
            </w:pPr>
            <w:r>
              <w:rPr>
                <w:sz w:val="24"/>
                <w:szCs w:val="24"/>
              </w:rPr>
              <w:t xml:space="preserve">1 007</w:t>
            </w:r>
            <w:r/>
          </w:p>
        </w:tc>
        <w:tc>
          <w:tcPr>
            <w:tcW w:w="851" w:type="dxa"/>
            <w:vAlign w:val="center"/>
            <w:textDirection w:val="lrTb"/>
            <w:noWrap w:val="false"/>
          </w:tcPr>
          <w:p>
            <w:pPr>
              <w:jc w:val="right"/>
              <w:outlineLvl w:val="3"/>
            </w:pPr>
            <w:r>
              <w:rPr>
                <w:sz w:val="24"/>
                <w:szCs w:val="24"/>
              </w:rPr>
              <w:t xml:space="preserve">998</w:t>
            </w:r>
            <w:r/>
          </w:p>
        </w:tc>
        <w:tc>
          <w:tcPr>
            <w:tcW w:w="819" w:type="dxa"/>
            <w:textDirection w:val="lrTb"/>
            <w:noWrap w:val="false"/>
          </w:tcPr>
          <w:p>
            <w:pPr>
              <w:jc w:val="right"/>
              <w:outlineLvl w:val="3"/>
            </w:pPr>
            <w:r>
              <w:rPr>
                <w:sz w:val="24"/>
                <w:szCs w:val="24"/>
              </w:rPr>
              <w:t xml:space="preserve">1 062</w:t>
            </w:r>
            <w:r/>
          </w:p>
        </w:tc>
      </w:tr>
      <w:tr>
        <w:tblPrEx/>
        <w:trPr/>
        <w:tc>
          <w:tcPr>
            <w:tcW w:w="3119" w:type="dxa"/>
            <w:textDirection w:val="lrTb"/>
            <w:noWrap w:val="false"/>
          </w:tcPr>
          <w:p>
            <w:pPr>
              <w:jc w:val="both"/>
              <w:outlineLvl w:val="3"/>
            </w:pPr>
            <w:r>
              <w:rPr>
                <w:sz w:val="24"/>
                <w:szCs w:val="24"/>
              </w:rPr>
              <w:t xml:space="preserve">Приморский край</w:t>
            </w:r>
            <w:r/>
          </w:p>
        </w:tc>
        <w:tc>
          <w:tcPr>
            <w:tcW w:w="851" w:type="dxa"/>
            <w:vAlign w:val="center"/>
            <w:textDirection w:val="lrTb"/>
            <w:noWrap w:val="false"/>
          </w:tcPr>
          <w:p>
            <w:pPr>
              <w:jc w:val="right"/>
              <w:outlineLvl w:val="3"/>
            </w:pPr>
            <w:r>
              <w:rPr>
                <w:sz w:val="24"/>
                <w:szCs w:val="24"/>
              </w:rPr>
              <w:t xml:space="preserve">-</w:t>
            </w:r>
            <w:r/>
          </w:p>
        </w:tc>
        <w:tc>
          <w:tcPr>
            <w:tcW w:w="850" w:type="dxa"/>
            <w:vAlign w:val="center"/>
            <w:textDirection w:val="lrTb"/>
            <w:noWrap w:val="false"/>
          </w:tcPr>
          <w:p>
            <w:pPr>
              <w:jc w:val="right"/>
              <w:outlineLvl w:val="3"/>
            </w:pPr>
            <w:r>
              <w:rPr>
                <w:sz w:val="24"/>
                <w:szCs w:val="24"/>
              </w:rPr>
              <w:t xml:space="preserve">-</w:t>
            </w:r>
            <w:r/>
          </w:p>
        </w:tc>
        <w:tc>
          <w:tcPr>
            <w:tcW w:w="851" w:type="dxa"/>
            <w:vAlign w:val="center"/>
            <w:textDirection w:val="lrTb"/>
            <w:noWrap w:val="false"/>
          </w:tcPr>
          <w:p>
            <w:pPr>
              <w:jc w:val="right"/>
              <w:outlineLvl w:val="3"/>
            </w:pPr>
            <w:r>
              <w:rPr>
                <w:sz w:val="24"/>
                <w:szCs w:val="24"/>
              </w:rPr>
              <w:t xml:space="preserve">-</w:t>
            </w:r>
            <w:r/>
          </w:p>
        </w:tc>
        <w:tc>
          <w:tcPr>
            <w:tcW w:w="850" w:type="dxa"/>
            <w:vAlign w:val="center"/>
            <w:textDirection w:val="lrTb"/>
            <w:noWrap w:val="false"/>
          </w:tcPr>
          <w:p>
            <w:pPr>
              <w:jc w:val="right"/>
              <w:outlineLvl w:val="3"/>
            </w:pPr>
            <w:r>
              <w:rPr>
                <w:sz w:val="24"/>
                <w:szCs w:val="24"/>
              </w:rPr>
              <w:t xml:space="preserve">1 090</w:t>
            </w:r>
            <w:r/>
          </w:p>
        </w:tc>
        <w:tc>
          <w:tcPr>
            <w:tcW w:w="851" w:type="dxa"/>
            <w:vAlign w:val="center"/>
            <w:textDirection w:val="lrTb"/>
            <w:noWrap w:val="false"/>
          </w:tcPr>
          <w:p>
            <w:pPr>
              <w:jc w:val="right"/>
              <w:outlineLvl w:val="3"/>
            </w:pPr>
            <w:r>
              <w:rPr>
                <w:sz w:val="24"/>
                <w:szCs w:val="24"/>
              </w:rPr>
              <w:t xml:space="preserve">1 087</w:t>
            </w:r>
            <w:r/>
          </w:p>
        </w:tc>
        <w:tc>
          <w:tcPr>
            <w:tcW w:w="850" w:type="dxa"/>
            <w:vAlign w:val="center"/>
            <w:textDirection w:val="lrTb"/>
            <w:noWrap w:val="false"/>
          </w:tcPr>
          <w:p>
            <w:pPr>
              <w:jc w:val="right"/>
              <w:outlineLvl w:val="3"/>
            </w:pPr>
            <w:r>
              <w:rPr>
                <w:sz w:val="24"/>
                <w:szCs w:val="24"/>
              </w:rPr>
              <w:t xml:space="preserve">1 089</w:t>
            </w:r>
            <w:r/>
          </w:p>
        </w:tc>
        <w:tc>
          <w:tcPr>
            <w:tcW w:w="851" w:type="dxa"/>
            <w:vAlign w:val="center"/>
            <w:textDirection w:val="lrTb"/>
            <w:noWrap w:val="false"/>
          </w:tcPr>
          <w:p>
            <w:pPr>
              <w:jc w:val="right"/>
              <w:outlineLvl w:val="3"/>
            </w:pPr>
            <w:r>
              <w:rPr>
                <w:sz w:val="24"/>
                <w:szCs w:val="24"/>
              </w:rPr>
              <w:t xml:space="preserve">1 087</w:t>
            </w:r>
            <w:r/>
          </w:p>
        </w:tc>
        <w:tc>
          <w:tcPr>
            <w:tcW w:w="819" w:type="dxa"/>
            <w:textDirection w:val="lrTb"/>
            <w:noWrap w:val="false"/>
          </w:tcPr>
          <w:p>
            <w:pPr>
              <w:jc w:val="right"/>
              <w:outlineLvl w:val="3"/>
            </w:pPr>
            <w:r>
              <w:rPr>
                <w:sz w:val="24"/>
                <w:szCs w:val="24"/>
              </w:rPr>
              <w:t xml:space="preserve">1 141</w:t>
            </w:r>
            <w:r/>
          </w:p>
        </w:tc>
      </w:tr>
      <w:tr>
        <w:tblPrEx/>
        <w:trPr/>
        <w:tc>
          <w:tcPr>
            <w:tcW w:w="3119" w:type="dxa"/>
            <w:textDirection w:val="lrTb"/>
            <w:noWrap w:val="false"/>
          </w:tcPr>
          <w:p>
            <w:pPr>
              <w:jc w:val="both"/>
              <w:outlineLvl w:val="3"/>
            </w:pPr>
            <w:r>
              <w:rPr>
                <w:sz w:val="24"/>
                <w:szCs w:val="24"/>
              </w:rPr>
              <w:t xml:space="preserve">Хабаровский край</w:t>
            </w:r>
            <w:r/>
          </w:p>
        </w:tc>
        <w:tc>
          <w:tcPr>
            <w:tcW w:w="851" w:type="dxa"/>
            <w:vAlign w:val="center"/>
            <w:textDirection w:val="lrTb"/>
            <w:noWrap w:val="false"/>
          </w:tcPr>
          <w:p>
            <w:pPr>
              <w:jc w:val="right"/>
              <w:outlineLvl w:val="3"/>
            </w:pPr>
            <w:r>
              <w:rPr>
                <w:sz w:val="24"/>
                <w:szCs w:val="24"/>
              </w:rPr>
              <w:t xml:space="preserve">-</w:t>
            </w:r>
            <w:r/>
          </w:p>
        </w:tc>
        <w:tc>
          <w:tcPr>
            <w:tcW w:w="850" w:type="dxa"/>
            <w:vAlign w:val="center"/>
            <w:textDirection w:val="lrTb"/>
            <w:noWrap w:val="false"/>
          </w:tcPr>
          <w:p>
            <w:pPr>
              <w:jc w:val="right"/>
              <w:outlineLvl w:val="3"/>
            </w:pPr>
            <w:r>
              <w:rPr>
                <w:sz w:val="24"/>
                <w:szCs w:val="24"/>
              </w:rPr>
              <w:t xml:space="preserve">-</w:t>
            </w:r>
            <w:r/>
          </w:p>
        </w:tc>
        <w:tc>
          <w:tcPr>
            <w:tcW w:w="851" w:type="dxa"/>
            <w:vAlign w:val="center"/>
            <w:textDirection w:val="lrTb"/>
            <w:noWrap w:val="false"/>
          </w:tcPr>
          <w:p>
            <w:pPr>
              <w:jc w:val="right"/>
              <w:outlineLvl w:val="3"/>
            </w:pPr>
            <w:r>
              <w:rPr>
                <w:sz w:val="24"/>
                <w:szCs w:val="24"/>
              </w:rPr>
              <w:t xml:space="preserve">-</w:t>
            </w:r>
            <w:r/>
          </w:p>
        </w:tc>
        <w:tc>
          <w:tcPr>
            <w:tcW w:w="850" w:type="dxa"/>
            <w:vAlign w:val="center"/>
            <w:textDirection w:val="lrTb"/>
            <w:noWrap w:val="false"/>
          </w:tcPr>
          <w:p>
            <w:pPr>
              <w:jc w:val="right"/>
              <w:outlineLvl w:val="3"/>
            </w:pPr>
            <w:r>
              <w:rPr>
                <w:sz w:val="24"/>
                <w:szCs w:val="24"/>
              </w:rPr>
              <w:t xml:space="preserve">1 099</w:t>
            </w:r>
            <w:r/>
          </w:p>
        </w:tc>
        <w:tc>
          <w:tcPr>
            <w:tcW w:w="851" w:type="dxa"/>
            <w:vAlign w:val="center"/>
            <w:textDirection w:val="lrTb"/>
            <w:noWrap w:val="false"/>
          </w:tcPr>
          <w:p>
            <w:pPr>
              <w:jc w:val="right"/>
              <w:outlineLvl w:val="3"/>
            </w:pPr>
            <w:r>
              <w:rPr>
                <w:sz w:val="24"/>
                <w:szCs w:val="24"/>
              </w:rPr>
              <w:t xml:space="preserve">1 100</w:t>
            </w:r>
            <w:r/>
          </w:p>
        </w:tc>
        <w:tc>
          <w:tcPr>
            <w:tcW w:w="850" w:type="dxa"/>
            <w:vAlign w:val="center"/>
            <w:textDirection w:val="lrTb"/>
            <w:noWrap w:val="false"/>
          </w:tcPr>
          <w:p>
            <w:pPr>
              <w:jc w:val="right"/>
              <w:outlineLvl w:val="3"/>
            </w:pPr>
            <w:r>
              <w:rPr>
                <w:sz w:val="24"/>
                <w:szCs w:val="24"/>
              </w:rPr>
              <w:t xml:space="preserve">1 103</w:t>
            </w:r>
            <w:r/>
          </w:p>
        </w:tc>
        <w:tc>
          <w:tcPr>
            <w:tcW w:w="851" w:type="dxa"/>
            <w:vAlign w:val="center"/>
            <w:textDirection w:val="lrTb"/>
            <w:noWrap w:val="false"/>
          </w:tcPr>
          <w:p>
            <w:pPr>
              <w:jc w:val="right"/>
              <w:outlineLvl w:val="3"/>
            </w:pPr>
            <w:r>
              <w:rPr>
                <w:sz w:val="24"/>
                <w:szCs w:val="24"/>
              </w:rPr>
              <w:t xml:space="preserve">1 095</w:t>
            </w:r>
            <w:r/>
          </w:p>
        </w:tc>
        <w:tc>
          <w:tcPr>
            <w:tcW w:w="819" w:type="dxa"/>
            <w:textDirection w:val="lrTb"/>
            <w:noWrap w:val="false"/>
          </w:tcPr>
          <w:p>
            <w:pPr>
              <w:jc w:val="right"/>
              <w:outlineLvl w:val="3"/>
            </w:pPr>
            <w:r>
              <w:rPr>
                <w:sz w:val="24"/>
                <w:szCs w:val="24"/>
              </w:rPr>
              <w:t xml:space="preserve">1 121</w:t>
            </w:r>
            <w:r/>
          </w:p>
        </w:tc>
      </w:tr>
      <w:tr>
        <w:tblPrEx/>
        <w:trPr/>
        <w:tc>
          <w:tcPr>
            <w:tcW w:w="3119" w:type="dxa"/>
            <w:textDirection w:val="lrTb"/>
            <w:noWrap w:val="false"/>
          </w:tcPr>
          <w:p>
            <w:pPr>
              <w:jc w:val="both"/>
              <w:outlineLvl w:val="3"/>
            </w:pPr>
            <w:r>
              <w:rPr>
                <w:sz w:val="24"/>
                <w:szCs w:val="24"/>
              </w:rPr>
              <w:t xml:space="preserve">Амурская область</w:t>
            </w:r>
            <w:r/>
          </w:p>
        </w:tc>
        <w:tc>
          <w:tcPr>
            <w:tcW w:w="851" w:type="dxa"/>
            <w:vAlign w:val="center"/>
            <w:textDirection w:val="lrTb"/>
            <w:noWrap w:val="false"/>
          </w:tcPr>
          <w:p>
            <w:pPr>
              <w:jc w:val="right"/>
              <w:outlineLvl w:val="3"/>
            </w:pPr>
            <w:r>
              <w:rPr>
                <w:sz w:val="24"/>
                <w:szCs w:val="24"/>
              </w:rPr>
              <w:t xml:space="preserve">-</w:t>
            </w:r>
            <w:r/>
          </w:p>
        </w:tc>
        <w:tc>
          <w:tcPr>
            <w:tcW w:w="850" w:type="dxa"/>
            <w:vAlign w:val="center"/>
            <w:textDirection w:val="lrTb"/>
            <w:noWrap w:val="false"/>
          </w:tcPr>
          <w:p>
            <w:pPr>
              <w:jc w:val="right"/>
              <w:outlineLvl w:val="3"/>
            </w:pPr>
            <w:r>
              <w:rPr>
                <w:sz w:val="24"/>
                <w:szCs w:val="24"/>
              </w:rPr>
              <w:t xml:space="preserve">-</w:t>
            </w:r>
            <w:r/>
          </w:p>
        </w:tc>
        <w:tc>
          <w:tcPr>
            <w:tcW w:w="851" w:type="dxa"/>
            <w:vAlign w:val="center"/>
            <w:textDirection w:val="lrTb"/>
            <w:noWrap w:val="false"/>
          </w:tcPr>
          <w:p>
            <w:pPr>
              <w:jc w:val="right"/>
              <w:outlineLvl w:val="3"/>
            </w:pPr>
            <w:r>
              <w:rPr>
                <w:sz w:val="24"/>
                <w:szCs w:val="24"/>
              </w:rPr>
              <w:t xml:space="preserve">-</w:t>
            </w:r>
            <w:r/>
          </w:p>
        </w:tc>
        <w:tc>
          <w:tcPr>
            <w:tcW w:w="850" w:type="dxa"/>
            <w:vAlign w:val="center"/>
            <w:textDirection w:val="lrTb"/>
            <w:noWrap w:val="false"/>
          </w:tcPr>
          <w:p>
            <w:pPr>
              <w:jc w:val="right"/>
              <w:outlineLvl w:val="3"/>
            </w:pPr>
            <w:r>
              <w:rPr>
                <w:sz w:val="24"/>
                <w:szCs w:val="24"/>
              </w:rPr>
              <w:t xml:space="preserve">1 113</w:t>
            </w:r>
            <w:r/>
          </w:p>
        </w:tc>
        <w:tc>
          <w:tcPr>
            <w:tcW w:w="851" w:type="dxa"/>
            <w:vAlign w:val="center"/>
            <w:textDirection w:val="lrTb"/>
            <w:noWrap w:val="false"/>
          </w:tcPr>
          <w:p>
            <w:pPr>
              <w:jc w:val="right"/>
              <w:outlineLvl w:val="3"/>
            </w:pPr>
            <w:r>
              <w:rPr>
                <w:sz w:val="24"/>
                <w:szCs w:val="24"/>
              </w:rPr>
              <w:t xml:space="preserve">1 109</w:t>
            </w:r>
            <w:r/>
          </w:p>
        </w:tc>
        <w:tc>
          <w:tcPr>
            <w:tcW w:w="850" w:type="dxa"/>
            <w:vAlign w:val="center"/>
            <w:textDirection w:val="lrTb"/>
            <w:noWrap w:val="false"/>
          </w:tcPr>
          <w:p>
            <w:pPr>
              <w:jc w:val="right"/>
              <w:outlineLvl w:val="3"/>
            </w:pPr>
            <w:r>
              <w:rPr>
                <w:sz w:val="24"/>
                <w:szCs w:val="24"/>
              </w:rPr>
              <w:t xml:space="preserve">1 112</w:t>
            </w:r>
            <w:r/>
          </w:p>
        </w:tc>
        <w:tc>
          <w:tcPr>
            <w:tcW w:w="851" w:type="dxa"/>
            <w:vAlign w:val="center"/>
            <w:textDirection w:val="lrTb"/>
            <w:noWrap w:val="false"/>
          </w:tcPr>
          <w:p>
            <w:pPr>
              <w:jc w:val="right"/>
              <w:outlineLvl w:val="3"/>
            </w:pPr>
            <w:r>
              <w:rPr>
                <w:sz w:val="24"/>
                <w:szCs w:val="24"/>
              </w:rPr>
              <w:t xml:space="preserve">1 110</w:t>
            </w:r>
            <w:r/>
          </w:p>
        </w:tc>
        <w:tc>
          <w:tcPr>
            <w:tcW w:w="819" w:type="dxa"/>
            <w:textDirection w:val="lrTb"/>
            <w:noWrap w:val="false"/>
          </w:tcPr>
          <w:p>
            <w:pPr>
              <w:jc w:val="right"/>
              <w:outlineLvl w:val="3"/>
            </w:pPr>
            <w:r>
              <w:rPr>
                <w:sz w:val="24"/>
                <w:szCs w:val="24"/>
              </w:rPr>
              <w:t xml:space="preserve">1 119</w:t>
            </w:r>
            <w:r/>
          </w:p>
        </w:tc>
      </w:tr>
      <w:tr>
        <w:tblPrEx/>
        <w:trPr/>
        <w:tc>
          <w:tcPr>
            <w:tcW w:w="3119" w:type="dxa"/>
            <w:textDirection w:val="lrTb"/>
            <w:noWrap w:val="false"/>
          </w:tcPr>
          <w:p>
            <w:pPr>
              <w:jc w:val="both"/>
              <w:outlineLvl w:val="3"/>
            </w:pPr>
            <w:r>
              <w:rPr>
                <w:sz w:val="24"/>
                <w:szCs w:val="24"/>
              </w:rPr>
              <w:t xml:space="preserve">Магаданская область</w:t>
            </w:r>
            <w:r/>
          </w:p>
        </w:tc>
        <w:tc>
          <w:tcPr>
            <w:tcW w:w="851" w:type="dxa"/>
            <w:vAlign w:val="center"/>
            <w:textDirection w:val="lrTb"/>
            <w:noWrap w:val="false"/>
          </w:tcPr>
          <w:p>
            <w:pPr>
              <w:jc w:val="right"/>
              <w:outlineLvl w:val="3"/>
            </w:pPr>
            <w:r>
              <w:rPr>
                <w:sz w:val="24"/>
                <w:szCs w:val="24"/>
              </w:rPr>
              <w:t xml:space="preserve">-</w:t>
            </w:r>
            <w:r/>
          </w:p>
        </w:tc>
        <w:tc>
          <w:tcPr>
            <w:tcW w:w="850" w:type="dxa"/>
            <w:vAlign w:val="center"/>
            <w:textDirection w:val="lrTb"/>
            <w:noWrap w:val="false"/>
          </w:tcPr>
          <w:p>
            <w:pPr>
              <w:jc w:val="right"/>
              <w:outlineLvl w:val="3"/>
            </w:pPr>
            <w:r>
              <w:rPr>
                <w:sz w:val="24"/>
                <w:szCs w:val="24"/>
              </w:rPr>
              <w:t xml:space="preserve">-</w:t>
            </w:r>
            <w:r/>
          </w:p>
        </w:tc>
        <w:tc>
          <w:tcPr>
            <w:tcW w:w="851" w:type="dxa"/>
            <w:vAlign w:val="center"/>
            <w:textDirection w:val="lrTb"/>
            <w:noWrap w:val="false"/>
          </w:tcPr>
          <w:p>
            <w:pPr>
              <w:jc w:val="right"/>
              <w:outlineLvl w:val="3"/>
            </w:pPr>
            <w:r>
              <w:rPr>
                <w:sz w:val="24"/>
                <w:szCs w:val="24"/>
              </w:rPr>
              <w:t xml:space="preserve">-</w:t>
            </w:r>
            <w:r/>
          </w:p>
        </w:tc>
        <w:tc>
          <w:tcPr>
            <w:tcW w:w="850" w:type="dxa"/>
            <w:vAlign w:val="center"/>
            <w:textDirection w:val="lrTb"/>
            <w:noWrap w:val="false"/>
          </w:tcPr>
          <w:p>
            <w:pPr>
              <w:jc w:val="right"/>
              <w:outlineLvl w:val="3"/>
            </w:pPr>
            <w:r>
              <w:rPr>
                <w:sz w:val="24"/>
                <w:szCs w:val="24"/>
              </w:rPr>
              <w:t xml:space="preserve">1 070</w:t>
            </w:r>
            <w:r/>
          </w:p>
        </w:tc>
        <w:tc>
          <w:tcPr>
            <w:tcW w:w="851" w:type="dxa"/>
            <w:vAlign w:val="center"/>
            <w:textDirection w:val="lrTb"/>
            <w:noWrap w:val="false"/>
          </w:tcPr>
          <w:p>
            <w:pPr>
              <w:jc w:val="right"/>
              <w:outlineLvl w:val="3"/>
            </w:pPr>
            <w:r>
              <w:rPr>
                <w:sz w:val="24"/>
                <w:szCs w:val="24"/>
              </w:rPr>
              <w:t xml:space="preserve">1 065</w:t>
            </w:r>
            <w:r/>
          </w:p>
        </w:tc>
        <w:tc>
          <w:tcPr>
            <w:tcW w:w="850" w:type="dxa"/>
            <w:vAlign w:val="center"/>
            <w:textDirection w:val="lrTb"/>
            <w:noWrap w:val="false"/>
          </w:tcPr>
          <w:p>
            <w:pPr>
              <w:jc w:val="right"/>
              <w:outlineLvl w:val="3"/>
            </w:pPr>
            <w:r>
              <w:rPr>
                <w:sz w:val="24"/>
                <w:szCs w:val="24"/>
              </w:rPr>
              <w:t xml:space="preserve">1 067</w:t>
            </w:r>
            <w:r/>
          </w:p>
        </w:tc>
        <w:tc>
          <w:tcPr>
            <w:tcW w:w="851" w:type="dxa"/>
            <w:vAlign w:val="center"/>
            <w:textDirection w:val="lrTb"/>
            <w:noWrap w:val="false"/>
          </w:tcPr>
          <w:p>
            <w:pPr>
              <w:jc w:val="right"/>
              <w:outlineLvl w:val="3"/>
            </w:pPr>
            <w:r>
              <w:rPr>
                <w:sz w:val="24"/>
                <w:szCs w:val="24"/>
              </w:rPr>
              <w:t xml:space="preserve">1 068</w:t>
            </w:r>
            <w:r/>
          </w:p>
        </w:tc>
        <w:tc>
          <w:tcPr>
            <w:tcW w:w="819" w:type="dxa"/>
            <w:textDirection w:val="lrTb"/>
            <w:noWrap w:val="false"/>
          </w:tcPr>
          <w:p>
            <w:pPr>
              <w:jc w:val="right"/>
              <w:outlineLvl w:val="3"/>
            </w:pPr>
            <w:r>
              <w:rPr>
                <w:sz w:val="24"/>
                <w:szCs w:val="24"/>
              </w:rPr>
              <w:t xml:space="preserve">1 071</w:t>
            </w:r>
            <w:r/>
          </w:p>
        </w:tc>
      </w:tr>
      <w:tr>
        <w:tblPrEx/>
        <w:trPr/>
        <w:tc>
          <w:tcPr>
            <w:tcW w:w="3119" w:type="dxa"/>
            <w:textDirection w:val="lrTb"/>
            <w:noWrap w:val="false"/>
          </w:tcPr>
          <w:p>
            <w:pPr>
              <w:jc w:val="both"/>
              <w:outlineLvl w:val="3"/>
            </w:pPr>
            <w:r>
              <w:rPr>
                <w:sz w:val="24"/>
                <w:szCs w:val="24"/>
              </w:rPr>
              <w:t xml:space="preserve">Сахалинская область</w:t>
            </w:r>
            <w:r/>
          </w:p>
        </w:tc>
        <w:tc>
          <w:tcPr>
            <w:tcW w:w="851" w:type="dxa"/>
            <w:vAlign w:val="center"/>
            <w:textDirection w:val="lrTb"/>
            <w:noWrap w:val="false"/>
          </w:tcPr>
          <w:p>
            <w:pPr>
              <w:jc w:val="right"/>
              <w:outlineLvl w:val="3"/>
            </w:pPr>
            <w:r>
              <w:rPr>
                <w:sz w:val="24"/>
                <w:szCs w:val="24"/>
              </w:rPr>
              <w:t xml:space="preserve">-</w:t>
            </w:r>
            <w:r/>
          </w:p>
        </w:tc>
        <w:tc>
          <w:tcPr>
            <w:tcW w:w="850" w:type="dxa"/>
            <w:vAlign w:val="center"/>
            <w:textDirection w:val="lrTb"/>
            <w:noWrap w:val="false"/>
          </w:tcPr>
          <w:p>
            <w:pPr>
              <w:jc w:val="right"/>
              <w:outlineLvl w:val="3"/>
            </w:pPr>
            <w:r>
              <w:rPr>
                <w:sz w:val="24"/>
                <w:szCs w:val="24"/>
              </w:rPr>
              <w:t xml:space="preserve">-</w:t>
            </w:r>
            <w:r/>
          </w:p>
        </w:tc>
        <w:tc>
          <w:tcPr>
            <w:tcW w:w="851" w:type="dxa"/>
            <w:vAlign w:val="center"/>
            <w:textDirection w:val="lrTb"/>
            <w:noWrap w:val="false"/>
          </w:tcPr>
          <w:p>
            <w:pPr>
              <w:jc w:val="right"/>
              <w:outlineLvl w:val="3"/>
            </w:pPr>
            <w:r>
              <w:rPr>
                <w:sz w:val="24"/>
                <w:szCs w:val="24"/>
              </w:rPr>
              <w:t xml:space="preserve">-</w:t>
            </w:r>
            <w:r/>
          </w:p>
        </w:tc>
        <w:tc>
          <w:tcPr>
            <w:tcW w:w="850" w:type="dxa"/>
            <w:vAlign w:val="center"/>
            <w:textDirection w:val="lrTb"/>
            <w:noWrap w:val="false"/>
          </w:tcPr>
          <w:p>
            <w:pPr>
              <w:jc w:val="right"/>
              <w:outlineLvl w:val="3"/>
            </w:pPr>
            <w:r>
              <w:rPr>
                <w:sz w:val="24"/>
                <w:szCs w:val="24"/>
              </w:rPr>
              <w:t xml:space="preserve">1 074</w:t>
            </w:r>
            <w:r/>
          </w:p>
        </w:tc>
        <w:tc>
          <w:tcPr>
            <w:tcW w:w="851" w:type="dxa"/>
            <w:vAlign w:val="center"/>
            <w:textDirection w:val="lrTb"/>
            <w:noWrap w:val="false"/>
          </w:tcPr>
          <w:p>
            <w:pPr>
              <w:jc w:val="right"/>
              <w:outlineLvl w:val="3"/>
            </w:pPr>
            <w:r>
              <w:rPr>
                <w:sz w:val="24"/>
                <w:szCs w:val="24"/>
              </w:rPr>
              <w:t xml:space="preserve">1 070</w:t>
            </w:r>
            <w:r/>
          </w:p>
        </w:tc>
        <w:tc>
          <w:tcPr>
            <w:tcW w:w="850" w:type="dxa"/>
            <w:vAlign w:val="center"/>
            <w:textDirection w:val="lrTb"/>
            <w:noWrap w:val="false"/>
          </w:tcPr>
          <w:p>
            <w:pPr>
              <w:jc w:val="right"/>
              <w:outlineLvl w:val="3"/>
            </w:pPr>
            <w:r>
              <w:rPr>
                <w:sz w:val="24"/>
                <w:szCs w:val="24"/>
              </w:rPr>
              <w:t xml:space="preserve">1 074</w:t>
            </w:r>
            <w:r/>
          </w:p>
        </w:tc>
        <w:tc>
          <w:tcPr>
            <w:tcW w:w="851" w:type="dxa"/>
            <w:vAlign w:val="center"/>
            <w:textDirection w:val="lrTb"/>
            <w:noWrap w:val="false"/>
          </w:tcPr>
          <w:p>
            <w:pPr>
              <w:jc w:val="right"/>
              <w:outlineLvl w:val="3"/>
            </w:pPr>
            <w:r>
              <w:rPr>
                <w:sz w:val="24"/>
                <w:szCs w:val="24"/>
              </w:rPr>
              <w:t xml:space="preserve">1 069</w:t>
            </w:r>
            <w:r/>
          </w:p>
        </w:tc>
        <w:tc>
          <w:tcPr>
            <w:tcW w:w="819" w:type="dxa"/>
            <w:textDirection w:val="lrTb"/>
            <w:noWrap w:val="false"/>
          </w:tcPr>
          <w:p>
            <w:pPr>
              <w:jc w:val="right"/>
              <w:outlineLvl w:val="3"/>
            </w:pPr>
            <w:r>
              <w:rPr>
                <w:sz w:val="24"/>
                <w:szCs w:val="24"/>
              </w:rPr>
              <w:t xml:space="preserve">1 115</w:t>
            </w:r>
            <w:r/>
          </w:p>
        </w:tc>
      </w:tr>
      <w:tr>
        <w:tblPrEx/>
        <w:trPr/>
        <w:tc>
          <w:tcPr>
            <w:tcW w:w="3119" w:type="dxa"/>
            <w:textDirection w:val="lrTb"/>
            <w:noWrap w:val="false"/>
          </w:tcPr>
          <w:p>
            <w:pPr>
              <w:jc w:val="both"/>
              <w:outlineLvl w:val="3"/>
            </w:pPr>
            <w:r>
              <w:rPr>
                <w:sz w:val="24"/>
                <w:szCs w:val="24"/>
              </w:rPr>
              <w:t xml:space="preserve">Еврейская автономная область</w:t>
            </w:r>
            <w:r/>
          </w:p>
        </w:tc>
        <w:tc>
          <w:tcPr>
            <w:tcW w:w="851" w:type="dxa"/>
            <w:vAlign w:val="center"/>
            <w:textDirection w:val="lrTb"/>
            <w:noWrap w:val="false"/>
          </w:tcPr>
          <w:p>
            <w:pPr>
              <w:jc w:val="right"/>
              <w:outlineLvl w:val="3"/>
            </w:pPr>
            <w:r>
              <w:rPr>
                <w:sz w:val="24"/>
                <w:szCs w:val="24"/>
              </w:rPr>
              <w:t xml:space="preserve">-</w:t>
            </w:r>
            <w:r/>
          </w:p>
        </w:tc>
        <w:tc>
          <w:tcPr>
            <w:tcW w:w="850" w:type="dxa"/>
            <w:vAlign w:val="center"/>
            <w:textDirection w:val="lrTb"/>
            <w:noWrap w:val="false"/>
          </w:tcPr>
          <w:p>
            <w:pPr>
              <w:jc w:val="right"/>
              <w:outlineLvl w:val="3"/>
            </w:pPr>
            <w:r>
              <w:rPr>
                <w:sz w:val="24"/>
                <w:szCs w:val="24"/>
              </w:rPr>
              <w:t xml:space="preserve">-</w:t>
            </w:r>
            <w:r/>
          </w:p>
        </w:tc>
        <w:tc>
          <w:tcPr>
            <w:tcW w:w="851" w:type="dxa"/>
            <w:vAlign w:val="center"/>
            <w:textDirection w:val="lrTb"/>
            <w:noWrap w:val="false"/>
          </w:tcPr>
          <w:p>
            <w:pPr>
              <w:jc w:val="right"/>
              <w:outlineLvl w:val="3"/>
            </w:pPr>
            <w:r>
              <w:rPr>
                <w:sz w:val="24"/>
                <w:szCs w:val="24"/>
              </w:rPr>
              <w:t xml:space="preserve">-</w:t>
            </w:r>
            <w:r/>
          </w:p>
        </w:tc>
        <w:tc>
          <w:tcPr>
            <w:tcW w:w="850" w:type="dxa"/>
            <w:vAlign w:val="center"/>
            <w:textDirection w:val="lrTb"/>
            <w:noWrap w:val="false"/>
          </w:tcPr>
          <w:p>
            <w:pPr>
              <w:jc w:val="right"/>
              <w:outlineLvl w:val="3"/>
            </w:pPr>
            <w:r>
              <w:rPr>
                <w:sz w:val="24"/>
                <w:szCs w:val="24"/>
              </w:rPr>
              <w:t xml:space="preserve">1 107</w:t>
            </w:r>
            <w:r/>
          </w:p>
        </w:tc>
        <w:tc>
          <w:tcPr>
            <w:tcW w:w="851" w:type="dxa"/>
            <w:vAlign w:val="center"/>
            <w:textDirection w:val="lrTb"/>
            <w:noWrap w:val="false"/>
          </w:tcPr>
          <w:p>
            <w:pPr>
              <w:jc w:val="right"/>
              <w:outlineLvl w:val="3"/>
            </w:pPr>
            <w:r>
              <w:rPr>
                <w:sz w:val="24"/>
                <w:szCs w:val="24"/>
              </w:rPr>
              <w:t xml:space="preserve">1 103</w:t>
            </w:r>
            <w:r/>
          </w:p>
        </w:tc>
        <w:tc>
          <w:tcPr>
            <w:tcW w:w="850" w:type="dxa"/>
            <w:vAlign w:val="center"/>
            <w:textDirection w:val="lrTb"/>
            <w:noWrap w:val="false"/>
          </w:tcPr>
          <w:p>
            <w:pPr>
              <w:jc w:val="right"/>
              <w:outlineLvl w:val="3"/>
            </w:pPr>
            <w:r>
              <w:rPr>
                <w:sz w:val="24"/>
                <w:szCs w:val="24"/>
              </w:rPr>
              <w:t xml:space="preserve">1 104</w:t>
            </w:r>
            <w:r/>
          </w:p>
        </w:tc>
        <w:tc>
          <w:tcPr>
            <w:tcW w:w="851" w:type="dxa"/>
            <w:vAlign w:val="center"/>
            <w:textDirection w:val="lrTb"/>
            <w:noWrap w:val="false"/>
          </w:tcPr>
          <w:p>
            <w:pPr>
              <w:jc w:val="right"/>
              <w:outlineLvl w:val="3"/>
            </w:pPr>
            <w:r>
              <w:rPr>
                <w:sz w:val="24"/>
                <w:szCs w:val="24"/>
              </w:rPr>
              <w:t xml:space="preserve">1 101</w:t>
            </w:r>
            <w:r/>
          </w:p>
        </w:tc>
        <w:tc>
          <w:tcPr>
            <w:tcW w:w="819" w:type="dxa"/>
            <w:textDirection w:val="lrTb"/>
            <w:noWrap w:val="false"/>
          </w:tcPr>
          <w:p>
            <w:pPr>
              <w:jc w:val="right"/>
              <w:outlineLvl w:val="3"/>
            </w:pPr>
            <w:r>
              <w:rPr>
                <w:sz w:val="24"/>
                <w:szCs w:val="24"/>
              </w:rPr>
              <w:t xml:space="preserve">1 133</w:t>
            </w:r>
            <w:r/>
          </w:p>
        </w:tc>
      </w:tr>
      <w:tr>
        <w:tblPrEx/>
        <w:trPr/>
        <w:tc>
          <w:tcPr>
            <w:tcW w:w="3119" w:type="dxa"/>
            <w:textDirection w:val="lrTb"/>
            <w:noWrap w:val="false"/>
          </w:tcPr>
          <w:p>
            <w:pPr>
              <w:jc w:val="both"/>
              <w:outlineLvl w:val="3"/>
            </w:pPr>
            <w:r>
              <w:rPr>
                <w:sz w:val="24"/>
                <w:szCs w:val="24"/>
              </w:rPr>
              <w:t xml:space="preserve">Чукотский автономный округ</w:t>
            </w:r>
            <w:r/>
          </w:p>
        </w:tc>
        <w:tc>
          <w:tcPr>
            <w:tcW w:w="851" w:type="dxa"/>
            <w:vAlign w:val="center"/>
            <w:textDirection w:val="lrTb"/>
            <w:noWrap w:val="false"/>
          </w:tcPr>
          <w:p>
            <w:pPr>
              <w:jc w:val="right"/>
              <w:outlineLvl w:val="3"/>
            </w:pPr>
            <w:r>
              <w:rPr>
                <w:sz w:val="24"/>
                <w:szCs w:val="24"/>
              </w:rPr>
              <w:t xml:space="preserve">-</w:t>
            </w:r>
            <w:r/>
          </w:p>
        </w:tc>
        <w:tc>
          <w:tcPr>
            <w:tcW w:w="850" w:type="dxa"/>
            <w:vAlign w:val="center"/>
            <w:textDirection w:val="lrTb"/>
            <w:noWrap w:val="false"/>
          </w:tcPr>
          <w:p>
            <w:pPr>
              <w:jc w:val="right"/>
              <w:outlineLvl w:val="3"/>
            </w:pPr>
            <w:r>
              <w:rPr>
                <w:sz w:val="24"/>
                <w:szCs w:val="24"/>
              </w:rPr>
              <w:t xml:space="preserve">-</w:t>
            </w:r>
            <w:r/>
          </w:p>
        </w:tc>
        <w:tc>
          <w:tcPr>
            <w:tcW w:w="851" w:type="dxa"/>
            <w:vAlign w:val="center"/>
            <w:textDirection w:val="lrTb"/>
            <w:noWrap w:val="false"/>
          </w:tcPr>
          <w:p>
            <w:pPr>
              <w:jc w:val="right"/>
              <w:outlineLvl w:val="3"/>
            </w:pPr>
            <w:r>
              <w:rPr>
                <w:sz w:val="24"/>
                <w:szCs w:val="24"/>
              </w:rPr>
              <w:t xml:space="preserve">-</w:t>
            </w:r>
            <w:r/>
          </w:p>
        </w:tc>
        <w:tc>
          <w:tcPr>
            <w:tcW w:w="850" w:type="dxa"/>
            <w:vAlign w:val="center"/>
            <w:textDirection w:val="lrTb"/>
            <w:noWrap w:val="false"/>
          </w:tcPr>
          <w:p>
            <w:pPr>
              <w:jc w:val="right"/>
              <w:outlineLvl w:val="3"/>
            </w:pPr>
            <w:r>
              <w:rPr>
                <w:sz w:val="24"/>
                <w:szCs w:val="24"/>
              </w:rPr>
              <w:t xml:space="preserve">970</w:t>
            </w:r>
            <w:r/>
          </w:p>
        </w:tc>
        <w:tc>
          <w:tcPr>
            <w:tcW w:w="851" w:type="dxa"/>
            <w:vAlign w:val="center"/>
            <w:textDirection w:val="lrTb"/>
            <w:noWrap w:val="false"/>
          </w:tcPr>
          <w:p>
            <w:pPr>
              <w:jc w:val="right"/>
              <w:outlineLvl w:val="3"/>
            </w:pPr>
            <w:r>
              <w:rPr>
                <w:sz w:val="24"/>
                <w:szCs w:val="24"/>
              </w:rPr>
              <w:t xml:space="preserve">962</w:t>
            </w:r>
            <w:r/>
          </w:p>
        </w:tc>
        <w:tc>
          <w:tcPr>
            <w:tcW w:w="850" w:type="dxa"/>
            <w:vAlign w:val="center"/>
            <w:textDirection w:val="lrTb"/>
            <w:noWrap w:val="false"/>
          </w:tcPr>
          <w:p>
            <w:pPr>
              <w:jc w:val="right"/>
              <w:outlineLvl w:val="3"/>
            </w:pPr>
            <w:r>
              <w:rPr>
                <w:sz w:val="24"/>
                <w:szCs w:val="24"/>
              </w:rPr>
              <w:t xml:space="preserve">971</w:t>
            </w:r>
            <w:r/>
          </w:p>
        </w:tc>
        <w:tc>
          <w:tcPr>
            <w:tcW w:w="851" w:type="dxa"/>
            <w:vAlign w:val="center"/>
            <w:textDirection w:val="lrTb"/>
            <w:noWrap w:val="false"/>
          </w:tcPr>
          <w:p>
            <w:pPr>
              <w:jc w:val="right"/>
              <w:outlineLvl w:val="3"/>
            </w:pPr>
            <w:r>
              <w:rPr>
                <w:sz w:val="24"/>
                <w:szCs w:val="24"/>
              </w:rPr>
              <w:t xml:space="preserve">965</w:t>
            </w:r>
            <w:r/>
          </w:p>
        </w:tc>
        <w:tc>
          <w:tcPr>
            <w:tcW w:w="819" w:type="dxa"/>
            <w:textDirection w:val="lrTb"/>
            <w:noWrap w:val="false"/>
          </w:tcPr>
          <w:p>
            <w:pPr>
              <w:jc w:val="right"/>
              <w:outlineLvl w:val="3"/>
            </w:pPr>
            <w:r>
              <w:rPr>
                <w:sz w:val="24"/>
                <w:szCs w:val="24"/>
              </w:rPr>
              <w:t xml:space="preserve">1 038</w:t>
            </w:r>
            <w:r/>
          </w:p>
        </w:tc>
      </w:tr>
      <w:tr>
        <w:tblPrEx/>
        <w:trPr/>
        <w:tc>
          <w:tcPr>
            <w:tcW w:w="3119" w:type="dxa"/>
            <w:textDirection w:val="lrTb"/>
            <w:noWrap w:val="false"/>
          </w:tcPr>
          <w:p>
            <w:pPr>
              <w:jc w:val="both"/>
              <w:outlineLvl w:val="3"/>
            </w:pPr>
            <w:r>
              <w:rPr>
                <w:sz w:val="24"/>
                <w:szCs w:val="24"/>
              </w:rPr>
              <w:t xml:space="preserve">Российская Федерация</w:t>
            </w:r>
            <w:r/>
          </w:p>
        </w:tc>
        <w:tc>
          <w:tcPr>
            <w:tcW w:w="851" w:type="dxa"/>
            <w:vAlign w:val="center"/>
            <w:textDirection w:val="lrTb"/>
            <w:noWrap w:val="false"/>
          </w:tcPr>
          <w:p>
            <w:pPr>
              <w:jc w:val="right"/>
              <w:outlineLvl w:val="3"/>
            </w:pPr>
            <w:r>
              <w:rPr>
                <w:sz w:val="24"/>
                <w:szCs w:val="24"/>
              </w:rPr>
              <w:t xml:space="preserve">1 158</w:t>
            </w:r>
            <w:r/>
          </w:p>
        </w:tc>
        <w:tc>
          <w:tcPr>
            <w:tcW w:w="850" w:type="dxa"/>
            <w:vAlign w:val="center"/>
            <w:textDirection w:val="lrTb"/>
            <w:noWrap w:val="false"/>
          </w:tcPr>
          <w:p>
            <w:pPr>
              <w:jc w:val="right"/>
              <w:outlineLvl w:val="3"/>
            </w:pPr>
            <w:r>
              <w:rPr>
                <w:sz w:val="24"/>
                <w:szCs w:val="24"/>
              </w:rPr>
              <w:t xml:space="preserve">1 157</w:t>
            </w:r>
            <w:r/>
          </w:p>
        </w:tc>
        <w:tc>
          <w:tcPr>
            <w:tcW w:w="851" w:type="dxa"/>
            <w:vAlign w:val="center"/>
            <w:textDirection w:val="lrTb"/>
            <w:noWrap w:val="false"/>
          </w:tcPr>
          <w:p>
            <w:pPr>
              <w:jc w:val="right"/>
              <w:outlineLvl w:val="3"/>
            </w:pPr>
            <w:r>
              <w:rPr>
                <w:sz w:val="24"/>
                <w:szCs w:val="24"/>
              </w:rPr>
              <w:t xml:space="preserve">1 156</w:t>
            </w:r>
            <w:r/>
          </w:p>
        </w:tc>
        <w:tc>
          <w:tcPr>
            <w:tcW w:w="850" w:type="dxa"/>
            <w:vAlign w:val="center"/>
            <w:textDirection w:val="lrTb"/>
            <w:noWrap w:val="false"/>
          </w:tcPr>
          <w:p>
            <w:pPr>
              <w:jc w:val="right"/>
              <w:outlineLvl w:val="3"/>
            </w:pPr>
            <w:r>
              <w:rPr>
                <w:sz w:val="24"/>
                <w:szCs w:val="24"/>
              </w:rPr>
              <w:t xml:space="preserve">1 156</w:t>
            </w:r>
            <w:r/>
          </w:p>
        </w:tc>
        <w:tc>
          <w:tcPr>
            <w:tcW w:w="851" w:type="dxa"/>
            <w:vAlign w:val="center"/>
            <w:textDirection w:val="lrTb"/>
            <w:noWrap w:val="false"/>
          </w:tcPr>
          <w:p>
            <w:pPr>
              <w:jc w:val="right"/>
              <w:outlineLvl w:val="3"/>
            </w:pPr>
            <w:r>
              <w:rPr>
                <w:sz w:val="24"/>
                <w:szCs w:val="24"/>
              </w:rPr>
              <w:t xml:space="preserve">1 154</w:t>
            </w:r>
            <w:r/>
          </w:p>
        </w:tc>
        <w:tc>
          <w:tcPr>
            <w:tcW w:w="850" w:type="dxa"/>
            <w:vAlign w:val="center"/>
            <w:textDirection w:val="lrTb"/>
            <w:noWrap w:val="false"/>
          </w:tcPr>
          <w:p>
            <w:pPr>
              <w:jc w:val="right"/>
              <w:outlineLvl w:val="3"/>
            </w:pPr>
            <w:r>
              <w:rPr>
                <w:sz w:val="24"/>
                <w:szCs w:val="24"/>
              </w:rPr>
              <w:t xml:space="preserve">1 154</w:t>
            </w:r>
            <w:r/>
          </w:p>
        </w:tc>
        <w:tc>
          <w:tcPr>
            <w:tcW w:w="851" w:type="dxa"/>
            <w:vAlign w:val="center"/>
            <w:textDirection w:val="lrTb"/>
            <w:noWrap w:val="false"/>
          </w:tcPr>
          <w:p>
            <w:pPr>
              <w:jc w:val="right"/>
              <w:outlineLvl w:val="3"/>
            </w:pPr>
            <w:r>
              <w:rPr>
                <w:sz w:val="24"/>
                <w:szCs w:val="24"/>
              </w:rPr>
              <w:t xml:space="preserve">1 151</w:t>
            </w:r>
            <w:r/>
          </w:p>
        </w:tc>
        <w:tc>
          <w:tcPr>
            <w:tcW w:w="819" w:type="dxa"/>
            <w:textDirection w:val="lrTb"/>
            <w:noWrap w:val="false"/>
          </w:tcPr>
          <w:p>
            <w:pPr>
              <w:jc w:val="right"/>
              <w:outlineLvl w:val="3"/>
            </w:pPr>
            <w:r>
              <w:rPr>
                <w:sz w:val="24"/>
                <w:szCs w:val="24"/>
              </w:rPr>
              <w:t xml:space="preserve">1 152</w:t>
            </w:r>
            <w:r/>
          </w:p>
        </w:tc>
      </w:tr>
      <w:tr>
        <w:tblPrEx/>
        <w:trPr/>
        <w:tc>
          <w:tcPr>
            <w:shd w:val="clear" w:color="ffffff" w:fill="d9d9d9" w:themeFill="background1" w:themeFillShade="D9"/>
            <w:tcW w:w="3119" w:type="dxa"/>
            <w:textDirection w:val="lrTb"/>
            <w:noWrap w:val="false"/>
          </w:tcPr>
          <w:p>
            <w:pPr>
              <w:jc w:val="both"/>
              <w:rPr>
                <w:b/>
              </w:rPr>
              <w:outlineLvl w:val="3"/>
            </w:pPr>
            <w:r>
              <w:rPr>
                <w:b/>
                <w:sz w:val="24"/>
                <w:szCs w:val="24"/>
              </w:rPr>
              <w:t xml:space="preserve">в том числе в возрасте 15-49 лет:</w:t>
            </w:r>
            <w:r>
              <w:rPr>
                <w:b/>
              </w:rPr>
            </w:r>
            <w:r>
              <w:rPr>
                <w:b/>
              </w:rPr>
            </w:r>
          </w:p>
        </w:tc>
        <w:tc>
          <w:tcPr>
            <w:shd w:val="clear" w:color="ffffff" w:fill="d9d9d9" w:themeFill="background1" w:themeFillShade="D9"/>
            <w:tcW w:w="851" w:type="dxa"/>
            <w:vAlign w:val="center"/>
            <w:textDirection w:val="lrTb"/>
            <w:noWrap w:val="false"/>
          </w:tcPr>
          <w:p>
            <w:pPr>
              <w:jc w:val="right"/>
              <w:rPr>
                <w:b/>
              </w:rPr>
              <w:outlineLvl w:val="3"/>
            </w:pPr>
            <w:r>
              <w:rPr>
                <w:b/>
              </w:rPr>
            </w:r>
            <w:r>
              <w:rPr>
                <w:b/>
              </w:rPr>
            </w:r>
            <w:r>
              <w:rPr>
                <w:b/>
              </w:rPr>
            </w:r>
          </w:p>
        </w:tc>
        <w:tc>
          <w:tcPr>
            <w:shd w:val="clear" w:color="ffffff" w:fill="d9d9d9" w:themeFill="background1" w:themeFillShade="D9"/>
            <w:tcW w:w="850" w:type="dxa"/>
            <w:vAlign w:val="center"/>
            <w:textDirection w:val="lrTb"/>
            <w:noWrap w:val="false"/>
          </w:tcPr>
          <w:p>
            <w:pPr>
              <w:jc w:val="right"/>
              <w:rPr>
                <w:b/>
              </w:rPr>
              <w:outlineLvl w:val="3"/>
            </w:pPr>
            <w:r>
              <w:rPr>
                <w:b/>
              </w:rPr>
            </w:r>
            <w:r>
              <w:rPr>
                <w:b/>
              </w:rPr>
            </w:r>
            <w:r>
              <w:rPr>
                <w:b/>
              </w:rPr>
            </w:r>
          </w:p>
        </w:tc>
        <w:tc>
          <w:tcPr>
            <w:shd w:val="clear" w:color="ffffff" w:fill="d9d9d9" w:themeFill="background1" w:themeFillShade="D9"/>
            <w:tcW w:w="851" w:type="dxa"/>
            <w:vAlign w:val="center"/>
            <w:textDirection w:val="lrTb"/>
            <w:noWrap w:val="false"/>
          </w:tcPr>
          <w:p>
            <w:pPr>
              <w:jc w:val="right"/>
              <w:rPr>
                <w:b/>
              </w:rPr>
              <w:outlineLvl w:val="3"/>
            </w:pPr>
            <w:r>
              <w:rPr>
                <w:b/>
              </w:rPr>
            </w:r>
            <w:r>
              <w:rPr>
                <w:b/>
              </w:rPr>
            </w:r>
            <w:r>
              <w:rPr>
                <w:b/>
              </w:rPr>
            </w:r>
          </w:p>
        </w:tc>
        <w:tc>
          <w:tcPr>
            <w:shd w:val="clear" w:color="ffffff" w:fill="d9d9d9" w:themeFill="background1" w:themeFillShade="D9"/>
            <w:tcW w:w="850" w:type="dxa"/>
            <w:vAlign w:val="center"/>
            <w:textDirection w:val="lrTb"/>
            <w:noWrap w:val="false"/>
          </w:tcPr>
          <w:p>
            <w:pPr>
              <w:jc w:val="right"/>
              <w:rPr>
                <w:b/>
              </w:rPr>
              <w:outlineLvl w:val="3"/>
            </w:pPr>
            <w:r>
              <w:rPr>
                <w:b/>
              </w:rPr>
            </w:r>
            <w:r>
              <w:rPr>
                <w:b/>
              </w:rPr>
            </w:r>
            <w:r>
              <w:rPr>
                <w:b/>
              </w:rPr>
            </w:r>
          </w:p>
        </w:tc>
        <w:tc>
          <w:tcPr>
            <w:shd w:val="clear" w:color="ffffff" w:fill="d9d9d9" w:themeFill="background1" w:themeFillShade="D9"/>
            <w:tcW w:w="851" w:type="dxa"/>
            <w:vAlign w:val="center"/>
            <w:textDirection w:val="lrTb"/>
            <w:noWrap w:val="false"/>
          </w:tcPr>
          <w:p>
            <w:pPr>
              <w:jc w:val="right"/>
              <w:rPr>
                <w:b/>
              </w:rPr>
              <w:outlineLvl w:val="3"/>
            </w:pPr>
            <w:r>
              <w:rPr>
                <w:b/>
              </w:rPr>
            </w:r>
            <w:r>
              <w:rPr>
                <w:b/>
              </w:rPr>
            </w:r>
            <w:r>
              <w:rPr>
                <w:b/>
              </w:rPr>
            </w:r>
          </w:p>
        </w:tc>
        <w:tc>
          <w:tcPr>
            <w:shd w:val="clear" w:color="ffffff" w:fill="d9d9d9" w:themeFill="background1" w:themeFillShade="D9"/>
            <w:tcW w:w="850" w:type="dxa"/>
            <w:vAlign w:val="center"/>
            <w:textDirection w:val="lrTb"/>
            <w:noWrap w:val="false"/>
          </w:tcPr>
          <w:p>
            <w:pPr>
              <w:jc w:val="right"/>
              <w:rPr>
                <w:b/>
              </w:rPr>
              <w:outlineLvl w:val="3"/>
            </w:pPr>
            <w:r>
              <w:rPr>
                <w:b/>
              </w:rPr>
            </w:r>
            <w:r>
              <w:rPr>
                <w:b/>
              </w:rPr>
            </w:r>
            <w:r>
              <w:rPr>
                <w:b/>
              </w:rPr>
            </w:r>
          </w:p>
        </w:tc>
        <w:tc>
          <w:tcPr>
            <w:shd w:val="clear" w:color="ffffff" w:fill="d9d9d9" w:themeFill="background1" w:themeFillShade="D9"/>
            <w:tcW w:w="851" w:type="dxa"/>
            <w:vAlign w:val="center"/>
            <w:textDirection w:val="lrTb"/>
            <w:noWrap w:val="false"/>
          </w:tcPr>
          <w:p>
            <w:pPr>
              <w:jc w:val="right"/>
              <w:rPr>
                <w:b/>
              </w:rPr>
              <w:outlineLvl w:val="3"/>
            </w:pPr>
            <w:r>
              <w:rPr>
                <w:b/>
              </w:rPr>
            </w:r>
            <w:r>
              <w:rPr>
                <w:b/>
              </w:rPr>
            </w:r>
            <w:r>
              <w:rPr>
                <w:b/>
              </w:rPr>
            </w:r>
          </w:p>
        </w:tc>
        <w:tc>
          <w:tcPr>
            <w:shd w:val="clear" w:color="ffffff" w:fill="d9d9d9" w:themeFill="background1" w:themeFillShade="D9"/>
            <w:tcW w:w="819" w:type="dxa"/>
            <w:textDirection w:val="lrTb"/>
            <w:noWrap w:val="false"/>
          </w:tcPr>
          <w:p>
            <w:pPr>
              <w:jc w:val="right"/>
              <w:rPr>
                <w:b/>
              </w:rPr>
              <w:outlineLvl w:val="3"/>
            </w:pPr>
            <w:r>
              <w:rPr>
                <w:b/>
              </w:rPr>
            </w:r>
            <w:r>
              <w:rPr>
                <w:b/>
              </w:rPr>
            </w:r>
            <w:r>
              <w:rPr>
                <w:b/>
              </w:rPr>
            </w:r>
          </w:p>
        </w:tc>
      </w:tr>
      <w:tr>
        <w:tblPrEx/>
        <w:trPr/>
        <w:tc>
          <w:tcPr>
            <w:tcW w:w="3119" w:type="dxa"/>
            <w:textDirection w:val="lrTb"/>
            <w:noWrap w:val="false"/>
          </w:tcPr>
          <w:p>
            <w:pPr>
              <w:jc w:val="both"/>
              <w:outlineLvl w:val="3"/>
            </w:pPr>
            <w:r>
              <w:rPr>
                <w:sz w:val="24"/>
                <w:szCs w:val="24"/>
              </w:rPr>
              <w:t xml:space="preserve">Забайкальский край</w:t>
            </w:r>
            <w:r/>
          </w:p>
        </w:tc>
        <w:tc>
          <w:tcPr>
            <w:tcW w:w="851" w:type="dxa"/>
            <w:vAlign w:val="center"/>
            <w:textDirection w:val="lrTb"/>
            <w:noWrap w:val="false"/>
          </w:tcPr>
          <w:p>
            <w:pPr>
              <w:jc w:val="right"/>
              <w:outlineLvl w:val="3"/>
            </w:pPr>
            <w:r>
              <w:rPr>
                <w:sz w:val="24"/>
                <w:szCs w:val="24"/>
              </w:rPr>
              <w:t xml:space="preserve">969</w:t>
            </w:r>
            <w:r/>
          </w:p>
        </w:tc>
        <w:tc>
          <w:tcPr>
            <w:tcW w:w="850" w:type="dxa"/>
            <w:vAlign w:val="center"/>
            <w:textDirection w:val="lrTb"/>
            <w:noWrap w:val="false"/>
          </w:tcPr>
          <w:p>
            <w:pPr>
              <w:jc w:val="right"/>
              <w:outlineLvl w:val="3"/>
            </w:pPr>
            <w:r>
              <w:rPr>
                <w:sz w:val="24"/>
                <w:szCs w:val="24"/>
              </w:rPr>
              <w:t xml:space="preserve">967</w:t>
            </w:r>
            <w:r/>
          </w:p>
        </w:tc>
        <w:tc>
          <w:tcPr>
            <w:tcW w:w="851" w:type="dxa"/>
            <w:vAlign w:val="center"/>
            <w:textDirection w:val="lrTb"/>
            <w:noWrap w:val="false"/>
          </w:tcPr>
          <w:p>
            <w:pPr>
              <w:jc w:val="right"/>
              <w:outlineLvl w:val="3"/>
            </w:pPr>
            <w:r>
              <w:rPr>
                <w:sz w:val="24"/>
                <w:szCs w:val="24"/>
              </w:rPr>
              <w:t xml:space="preserve">965</w:t>
            </w:r>
            <w:r/>
          </w:p>
        </w:tc>
        <w:tc>
          <w:tcPr>
            <w:tcW w:w="850" w:type="dxa"/>
            <w:vAlign w:val="center"/>
            <w:textDirection w:val="lrTb"/>
            <w:noWrap w:val="false"/>
          </w:tcPr>
          <w:p>
            <w:pPr>
              <w:jc w:val="right"/>
              <w:outlineLvl w:val="3"/>
            </w:pPr>
            <w:r>
              <w:rPr>
                <w:sz w:val="24"/>
                <w:szCs w:val="24"/>
              </w:rPr>
              <w:t xml:space="preserve">963</w:t>
            </w:r>
            <w:r/>
          </w:p>
        </w:tc>
        <w:tc>
          <w:tcPr>
            <w:tcW w:w="851" w:type="dxa"/>
            <w:vAlign w:val="center"/>
            <w:textDirection w:val="lrTb"/>
            <w:noWrap w:val="false"/>
          </w:tcPr>
          <w:p>
            <w:pPr>
              <w:jc w:val="right"/>
              <w:outlineLvl w:val="3"/>
            </w:pPr>
            <w:r>
              <w:rPr>
                <w:sz w:val="24"/>
                <w:szCs w:val="24"/>
              </w:rPr>
              <w:t xml:space="preserve">961</w:t>
            </w:r>
            <w:r/>
          </w:p>
        </w:tc>
        <w:tc>
          <w:tcPr>
            <w:tcW w:w="850" w:type="dxa"/>
            <w:vAlign w:val="center"/>
            <w:textDirection w:val="lrTb"/>
            <w:noWrap w:val="false"/>
          </w:tcPr>
          <w:p>
            <w:pPr>
              <w:jc w:val="right"/>
              <w:outlineLvl w:val="3"/>
            </w:pPr>
            <w:r>
              <w:rPr>
                <w:sz w:val="24"/>
                <w:szCs w:val="24"/>
              </w:rPr>
              <w:t xml:space="preserve">958</w:t>
            </w:r>
            <w:r/>
          </w:p>
        </w:tc>
        <w:tc>
          <w:tcPr>
            <w:tcW w:w="851" w:type="dxa"/>
            <w:vAlign w:val="center"/>
            <w:textDirection w:val="lrTb"/>
            <w:noWrap w:val="false"/>
          </w:tcPr>
          <w:p>
            <w:pPr>
              <w:jc w:val="right"/>
              <w:outlineLvl w:val="3"/>
            </w:pPr>
            <w:r>
              <w:rPr>
                <w:sz w:val="24"/>
                <w:szCs w:val="24"/>
              </w:rPr>
              <w:t xml:space="preserve">956</w:t>
            </w:r>
            <w:r/>
          </w:p>
        </w:tc>
        <w:tc>
          <w:tcPr>
            <w:tcW w:w="819" w:type="dxa"/>
            <w:textDirection w:val="lrTb"/>
            <w:noWrap w:val="false"/>
          </w:tcPr>
          <w:p>
            <w:pPr>
              <w:jc w:val="right"/>
              <w:outlineLvl w:val="3"/>
            </w:pPr>
            <w:r>
              <w:rPr>
                <w:sz w:val="24"/>
                <w:szCs w:val="24"/>
              </w:rPr>
              <w:t xml:space="preserve">1 012</w:t>
            </w:r>
            <w:r/>
          </w:p>
        </w:tc>
      </w:tr>
      <w:tr>
        <w:tblPrEx/>
        <w:trPr/>
        <w:tc>
          <w:tcPr>
            <w:shd w:val="clear" w:color="ffffff" w:fill="ffffff"/>
            <w:tcW w:w="3119" w:type="dxa"/>
            <w:textDirection w:val="lrTb"/>
            <w:noWrap w:val="false"/>
          </w:tcPr>
          <w:p>
            <w:pPr>
              <w:jc w:val="both"/>
              <w:outlineLvl w:val="3"/>
            </w:pPr>
            <w:r>
              <w:rPr>
                <w:sz w:val="24"/>
                <w:szCs w:val="24"/>
              </w:rPr>
              <w:t xml:space="preserve">Республика Бурятия</w:t>
            </w:r>
            <w:r/>
          </w:p>
        </w:tc>
        <w:tc>
          <w:tcPr>
            <w:shd w:val="clear" w:color="ffffff" w:fill="ffffff"/>
            <w:tcW w:w="851" w:type="dxa"/>
            <w:vAlign w:val="center"/>
            <w:textDirection w:val="lrTb"/>
            <w:noWrap w:val="false"/>
          </w:tcPr>
          <w:p>
            <w:pPr>
              <w:jc w:val="right"/>
              <w:outlineLvl w:val="3"/>
            </w:pPr>
            <w:r>
              <w:rPr>
                <w:sz w:val="24"/>
                <w:szCs w:val="24"/>
              </w:rPr>
              <w:t xml:space="preserve">-</w:t>
            </w:r>
            <w:r/>
          </w:p>
        </w:tc>
        <w:tc>
          <w:tcPr>
            <w:shd w:val="clear" w:color="ffffff" w:fill="ffffff"/>
            <w:tcW w:w="850" w:type="dxa"/>
            <w:vAlign w:val="center"/>
            <w:textDirection w:val="lrTb"/>
            <w:noWrap w:val="false"/>
          </w:tcPr>
          <w:p>
            <w:pPr>
              <w:jc w:val="right"/>
              <w:outlineLvl w:val="3"/>
            </w:pPr>
            <w:r>
              <w:rPr>
                <w:sz w:val="24"/>
                <w:szCs w:val="24"/>
              </w:rPr>
              <w:t xml:space="preserve">-</w:t>
            </w:r>
            <w:r/>
          </w:p>
        </w:tc>
        <w:tc>
          <w:tcPr>
            <w:shd w:val="clear" w:color="ffffff" w:fill="ffffff"/>
            <w:tcW w:w="851" w:type="dxa"/>
            <w:vAlign w:val="center"/>
            <w:textDirection w:val="lrTb"/>
            <w:noWrap w:val="false"/>
          </w:tcPr>
          <w:p>
            <w:pPr>
              <w:jc w:val="right"/>
              <w:outlineLvl w:val="3"/>
            </w:pPr>
            <w:r>
              <w:rPr>
                <w:sz w:val="24"/>
                <w:szCs w:val="24"/>
              </w:rPr>
              <w:t xml:space="preserve">-</w:t>
            </w:r>
            <w:r/>
          </w:p>
        </w:tc>
        <w:tc>
          <w:tcPr>
            <w:shd w:val="clear" w:color="ffffff" w:fill="ffffff"/>
            <w:tcW w:w="850" w:type="dxa"/>
            <w:vAlign w:val="center"/>
            <w:textDirection w:val="lrTb"/>
            <w:noWrap w:val="false"/>
          </w:tcPr>
          <w:p>
            <w:pPr>
              <w:jc w:val="right"/>
              <w:outlineLvl w:val="3"/>
            </w:pPr>
            <w:r>
              <w:rPr>
                <w:sz w:val="24"/>
                <w:szCs w:val="24"/>
              </w:rPr>
              <w:t xml:space="preserve">983</w:t>
            </w:r>
            <w:r/>
          </w:p>
        </w:tc>
        <w:tc>
          <w:tcPr>
            <w:shd w:val="clear" w:color="ffffff" w:fill="ffffff"/>
            <w:tcW w:w="851" w:type="dxa"/>
            <w:vAlign w:val="center"/>
            <w:textDirection w:val="lrTb"/>
            <w:noWrap w:val="false"/>
          </w:tcPr>
          <w:p>
            <w:pPr>
              <w:jc w:val="right"/>
              <w:outlineLvl w:val="3"/>
            </w:pPr>
            <w:r>
              <w:rPr>
                <w:sz w:val="24"/>
                <w:szCs w:val="24"/>
              </w:rPr>
              <w:t xml:space="preserve">978</w:t>
            </w:r>
            <w:r/>
          </w:p>
        </w:tc>
        <w:tc>
          <w:tcPr>
            <w:shd w:val="clear" w:color="ffffff" w:fill="ffffff"/>
            <w:tcW w:w="850" w:type="dxa"/>
            <w:vAlign w:val="center"/>
            <w:textDirection w:val="lrTb"/>
            <w:noWrap w:val="false"/>
          </w:tcPr>
          <w:p>
            <w:pPr>
              <w:jc w:val="right"/>
              <w:outlineLvl w:val="3"/>
            </w:pPr>
            <w:r>
              <w:rPr>
                <w:sz w:val="24"/>
                <w:szCs w:val="24"/>
              </w:rPr>
              <w:t xml:space="preserve">977</w:t>
            </w:r>
            <w:r/>
          </w:p>
        </w:tc>
        <w:tc>
          <w:tcPr>
            <w:shd w:val="clear" w:color="ffffff" w:fill="ffffff"/>
            <w:tcW w:w="851" w:type="dxa"/>
            <w:vAlign w:val="center"/>
            <w:textDirection w:val="lrTb"/>
            <w:noWrap w:val="false"/>
          </w:tcPr>
          <w:p>
            <w:pPr>
              <w:jc w:val="right"/>
              <w:outlineLvl w:val="3"/>
            </w:pPr>
            <w:r>
              <w:rPr>
                <w:sz w:val="24"/>
                <w:szCs w:val="24"/>
              </w:rPr>
              <w:t xml:space="preserve">972</w:t>
            </w:r>
            <w:r/>
          </w:p>
        </w:tc>
        <w:tc>
          <w:tcPr>
            <w:shd w:val="clear" w:color="ffffff" w:fill="ffffff"/>
            <w:tcW w:w="819" w:type="dxa"/>
            <w:textDirection w:val="lrTb"/>
            <w:noWrap w:val="false"/>
          </w:tcPr>
          <w:p>
            <w:pPr>
              <w:jc w:val="right"/>
              <w:outlineLvl w:val="3"/>
            </w:pPr>
            <w:r>
              <w:rPr>
                <w:sz w:val="24"/>
                <w:szCs w:val="24"/>
              </w:rPr>
              <w:t xml:space="preserve">1 022</w:t>
            </w:r>
            <w:r/>
          </w:p>
        </w:tc>
      </w:tr>
      <w:tr>
        <w:tblPrEx/>
        <w:trPr/>
        <w:tc>
          <w:tcPr>
            <w:shd w:val="clear" w:color="ffffff" w:fill="ffffff"/>
            <w:tcW w:w="3119" w:type="dxa"/>
            <w:textDirection w:val="lrTb"/>
            <w:noWrap w:val="false"/>
          </w:tcPr>
          <w:p>
            <w:pPr>
              <w:jc w:val="both"/>
              <w:outlineLvl w:val="3"/>
            </w:pPr>
            <w:r>
              <w:rPr>
                <w:sz w:val="24"/>
                <w:szCs w:val="24"/>
              </w:rPr>
              <w:t xml:space="preserve">Республика Саха (Якутия)</w:t>
            </w:r>
            <w:r/>
          </w:p>
        </w:tc>
        <w:tc>
          <w:tcPr>
            <w:shd w:val="clear" w:color="ffffff" w:fill="ffffff"/>
            <w:tcW w:w="851" w:type="dxa"/>
            <w:vAlign w:val="center"/>
            <w:textDirection w:val="lrTb"/>
            <w:noWrap w:val="false"/>
          </w:tcPr>
          <w:p>
            <w:pPr>
              <w:jc w:val="right"/>
              <w:outlineLvl w:val="3"/>
            </w:pPr>
            <w:r>
              <w:rPr>
                <w:sz w:val="24"/>
                <w:szCs w:val="24"/>
              </w:rPr>
              <w:t xml:space="preserve">-</w:t>
            </w:r>
            <w:r/>
          </w:p>
        </w:tc>
        <w:tc>
          <w:tcPr>
            <w:shd w:val="clear" w:color="ffffff" w:fill="ffffff"/>
            <w:tcW w:w="850" w:type="dxa"/>
            <w:vAlign w:val="center"/>
            <w:textDirection w:val="lrTb"/>
            <w:noWrap w:val="false"/>
          </w:tcPr>
          <w:p>
            <w:pPr>
              <w:jc w:val="right"/>
              <w:outlineLvl w:val="3"/>
            </w:pPr>
            <w:r>
              <w:rPr>
                <w:sz w:val="24"/>
                <w:szCs w:val="24"/>
              </w:rPr>
              <w:t xml:space="preserve">-</w:t>
            </w:r>
            <w:r/>
          </w:p>
        </w:tc>
        <w:tc>
          <w:tcPr>
            <w:shd w:val="clear" w:color="ffffff" w:fill="ffffff"/>
            <w:tcW w:w="851" w:type="dxa"/>
            <w:vAlign w:val="center"/>
            <w:textDirection w:val="lrTb"/>
            <w:noWrap w:val="false"/>
          </w:tcPr>
          <w:p>
            <w:pPr>
              <w:jc w:val="right"/>
              <w:outlineLvl w:val="3"/>
            </w:pPr>
            <w:r>
              <w:rPr>
                <w:sz w:val="24"/>
                <w:szCs w:val="24"/>
              </w:rPr>
              <w:t xml:space="preserve">-</w:t>
            </w:r>
            <w:r/>
          </w:p>
        </w:tc>
        <w:tc>
          <w:tcPr>
            <w:shd w:val="clear" w:color="ffffff" w:fill="ffffff"/>
            <w:tcW w:w="850" w:type="dxa"/>
            <w:vAlign w:val="center"/>
            <w:textDirection w:val="lrTb"/>
            <w:noWrap w:val="false"/>
          </w:tcPr>
          <w:p>
            <w:pPr>
              <w:jc w:val="right"/>
              <w:outlineLvl w:val="3"/>
            </w:pPr>
            <w:r>
              <w:rPr>
                <w:sz w:val="24"/>
                <w:szCs w:val="24"/>
              </w:rPr>
              <w:t xml:space="preserve">978</w:t>
            </w:r>
            <w:r/>
          </w:p>
        </w:tc>
        <w:tc>
          <w:tcPr>
            <w:shd w:val="clear" w:color="ffffff" w:fill="ffffff"/>
            <w:tcW w:w="851" w:type="dxa"/>
            <w:vAlign w:val="center"/>
            <w:textDirection w:val="lrTb"/>
            <w:noWrap w:val="false"/>
          </w:tcPr>
          <w:p>
            <w:pPr>
              <w:jc w:val="right"/>
              <w:outlineLvl w:val="3"/>
            </w:pPr>
            <w:r>
              <w:rPr>
                <w:sz w:val="24"/>
                <w:szCs w:val="24"/>
              </w:rPr>
              <w:t xml:space="preserve">971</w:t>
            </w:r>
            <w:r/>
          </w:p>
        </w:tc>
        <w:tc>
          <w:tcPr>
            <w:shd w:val="clear" w:color="ffffff" w:fill="ffffff"/>
            <w:tcW w:w="850" w:type="dxa"/>
            <w:vAlign w:val="center"/>
            <w:textDirection w:val="lrTb"/>
            <w:noWrap w:val="false"/>
          </w:tcPr>
          <w:p>
            <w:pPr>
              <w:jc w:val="right"/>
              <w:outlineLvl w:val="3"/>
            </w:pPr>
            <w:r>
              <w:rPr>
                <w:sz w:val="24"/>
                <w:szCs w:val="24"/>
              </w:rPr>
              <w:t xml:space="preserve">965</w:t>
            </w:r>
            <w:r/>
          </w:p>
        </w:tc>
        <w:tc>
          <w:tcPr>
            <w:shd w:val="clear" w:color="ffffff" w:fill="ffffff"/>
            <w:tcW w:w="851" w:type="dxa"/>
            <w:vAlign w:val="center"/>
            <w:textDirection w:val="lrTb"/>
            <w:noWrap w:val="false"/>
          </w:tcPr>
          <w:p>
            <w:pPr>
              <w:jc w:val="right"/>
              <w:outlineLvl w:val="3"/>
            </w:pPr>
            <w:r>
              <w:rPr>
                <w:sz w:val="24"/>
                <w:szCs w:val="24"/>
              </w:rPr>
              <w:t xml:space="preserve">949</w:t>
            </w:r>
            <w:r/>
          </w:p>
        </w:tc>
        <w:tc>
          <w:tcPr>
            <w:shd w:val="clear" w:color="ffffff" w:fill="ffffff"/>
            <w:tcW w:w="819" w:type="dxa"/>
            <w:textDirection w:val="lrTb"/>
            <w:noWrap w:val="false"/>
          </w:tcPr>
          <w:p>
            <w:pPr>
              <w:jc w:val="right"/>
              <w:outlineLvl w:val="3"/>
            </w:pPr>
            <w:r>
              <w:rPr>
                <w:sz w:val="24"/>
                <w:szCs w:val="24"/>
              </w:rPr>
              <w:t xml:space="preserve">979</w:t>
            </w:r>
            <w:r/>
          </w:p>
        </w:tc>
      </w:tr>
      <w:tr>
        <w:tblPrEx/>
        <w:trPr/>
        <w:tc>
          <w:tcPr>
            <w:shd w:val="clear" w:color="ffffff" w:fill="ffffff"/>
            <w:tcW w:w="3119" w:type="dxa"/>
            <w:textDirection w:val="lrTb"/>
            <w:noWrap w:val="false"/>
          </w:tcPr>
          <w:p>
            <w:pPr>
              <w:jc w:val="both"/>
              <w:outlineLvl w:val="3"/>
            </w:pPr>
            <w:r>
              <w:rPr>
                <w:sz w:val="24"/>
                <w:szCs w:val="24"/>
              </w:rPr>
              <w:t xml:space="preserve">Камчатский край</w:t>
            </w:r>
            <w:r/>
          </w:p>
        </w:tc>
        <w:tc>
          <w:tcPr>
            <w:shd w:val="clear" w:color="ffffff" w:fill="ffffff"/>
            <w:tcW w:w="851" w:type="dxa"/>
            <w:vAlign w:val="center"/>
            <w:textDirection w:val="lrTb"/>
            <w:noWrap w:val="false"/>
          </w:tcPr>
          <w:p>
            <w:pPr>
              <w:jc w:val="right"/>
              <w:outlineLvl w:val="3"/>
            </w:pPr>
            <w:r>
              <w:rPr>
                <w:sz w:val="24"/>
                <w:szCs w:val="24"/>
              </w:rPr>
              <w:t xml:space="preserve">-</w:t>
            </w:r>
            <w:r/>
          </w:p>
        </w:tc>
        <w:tc>
          <w:tcPr>
            <w:shd w:val="clear" w:color="ffffff" w:fill="ffffff"/>
            <w:tcW w:w="850" w:type="dxa"/>
            <w:vAlign w:val="center"/>
            <w:textDirection w:val="lrTb"/>
            <w:noWrap w:val="false"/>
          </w:tcPr>
          <w:p>
            <w:pPr>
              <w:jc w:val="right"/>
              <w:outlineLvl w:val="3"/>
            </w:pPr>
            <w:r>
              <w:rPr>
                <w:sz w:val="24"/>
                <w:szCs w:val="24"/>
              </w:rPr>
              <w:t xml:space="preserve">-</w:t>
            </w:r>
            <w:r/>
          </w:p>
        </w:tc>
        <w:tc>
          <w:tcPr>
            <w:shd w:val="clear" w:color="ffffff" w:fill="ffffff"/>
            <w:tcW w:w="851" w:type="dxa"/>
            <w:vAlign w:val="center"/>
            <w:textDirection w:val="lrTb"/>
            <w:noWrap w:val="false"/>
          </w:tcPr>
          <w:p>
            <w:pPr>
              <w:jc w:val="right"/>
              <w:outlineLvl w:val="3"/>
            </w:pPr>
            <w:r>
              <w:rPr>
                <w:sz w:val="24"/>
                <w:szCs w:val="24"/>
              </w:rPr>
              <w:t xml:space="preserve">-</w:t>
            </w:r>
            <w:r/>
          </w:p>
        </w:tc>
        <w:tc>
          <w:tcPr>
            <w:shd w:val="clear" w:color="ffffff" w:fill="ffffff"/>
            <w:tcW w:w="850" w:type="dxa"/>
            <w:vAlign w:val="center"/>
            <w:textDirection w:val="lrTb"/>
            <w:noWrap w:val="false"/>
          </w:tcPr>
          <w:p>
            <w:pPr>
              <w:jc w:val="right"/>
              <w:outlineLvl w:val="3"/>
            </w:pPr>
            <w:r>
              <w:rPr>
                <w:sz w:val="24"/>
                <w:szCs w:val="24"/>
              </w:rPr>
              <w:t xml:space="preserve">852</w:t>
            </w:r>
            <w:r/>
          </w:p>
        </w:tc>
        <w:tc>
          <w:tcPr>
            <w:shd w:val="clear" w:color="ffffff" w:fill="ffffff"/>
            <w:tcW w:w="851" w:type="dxa"/>
            <w:vAlign w:val="center"/>
            <w:textDirection w:val="lrTb"/>
            <w:noWrap w:val="false"/>
          </w:tcPr>
          <w:p>
            <w:pPr>
              <w:jc w:val="right"/>
              <w:outlineLvl w:val="3"/>
            </w:pPr>
            <w:r>
              <w:rPr>
                <w:sz w:val="24"/>
                <w:szCs w:val="24"/>
              </w:rPr>
              <w:t xml:space="preserve">857</w:t>
            </w:r>
            <w:r/>
          </w:p>
        </w:tc>
        <w:tc>
          <w:tcPr>
            <w:shd w:val="clear" w:color="ffffff" w:fill="ffffff"/>
            <w:tcW w:w="850" w:type="dxa"/>
            <w:vAlign w:val="center"/>
            <w:textDirection w:val="lrTb"/>
            <w:noWrap w:val="false"/>
          </w:tcPr>
          <w:p>
            <w:pPr>
              <w:jc w:val="right"/>
              <w:outlineLvl w:val="3"/>
            </w:pPr>
            <w:r>
              <w:rPr>
                <w:sz w:val="24"/>
                <w:szCs w:val="24"/>
              </w:rPr>
              <w:t xml:space="preserve">857</w:t>
            </w:r>
            <w:r/>
          </w:p>
        </w:tc>
        <w:tc>
          <w:tcPr>
            <w:shd w:val="clear" w:color="ffffff" w:fill="ffffff"/>
            <w:tcW w:w="851" w:type="dxa"/>
            <w:vAlign w:val="center"/>
            <w:textDirection w:val="lrTb"/>
            <w:noWrap w:val="false"/>
          </w:tcPr>
          <w:p>
            <w:pPr>
              <w:jc w:val="right"/>
              <w:outlineLvl w:val="3"/>
            </w:pPr>
            <w:r>
              <w:rPr>
                <w:sz w:val="24"/>
                <w:szCs w:val="24"/>
              </w:rPr>
              <w:t xml:space="preserve">846</w:t>
            </w:r>
            <w:r/>
          </w:p>
        </w:tc>
        <w:tc>
          <w:tcPr>
            <w:shd w:val="clear" w:color="ffffff" w:fill="ffffff"/>
            <w:tcW w:w="819" w:type="dxa"/>
            <w:textDirection w:val="lrTb"/>
            <w:noWrap w:val="false"/>
          </w:tcPr>
          <w:p>
            <w:pPr>
              <w:jc w:val="right"/>
              <w:outlineLvl w:val="3"/>
            </w:pPr>
            <w:r>
              <w:rPr>
                <w:sz w:val="24"/>
                <w:szCs w:val="24"/>
              </w:rPr>
              <w:t xml:space="preserve">953</w:t>
            </w:r>
            <w:r/>
          </w:p>
        </w:tc>
      </w:tr>
      <w:tr>
        <w:tblPrEx/>
        <w:trPr/>
        <w:tc>
          <w:tcPr>
            <w:shd w:val="clear" w:color="ffffff" w:fill="ffffff"/>
            <w:tcW w:w="3119" w:type="dxa"/>
            <w:textDirection w:val="lrTb"/>
            <w:noWrap w:val="false"/>
          </w:tcPr>
          <w:p>
            <w:pPr>
              <w:jc w:val="both"/>
              <w:outlineLvl w:val="3"/>
            </w:pPr>
            <w:r>
              <w:rPr>
                <w:sz w:val="24"/>
                <w:szCs w:val="24"/>
              </w:rPr>
              <w:t xml:space="preserve">Приморский край</w:t>
            </w:r>
            <w:r/>
          </w:p>
        </w:tc>
        <w:tc>
          <w:tcPr>
            <w:shd w:val="clear" w:color="ffffff" w:fill="ffffff"/>
            <w:tcW w:w="851" w:type="dxa"/>
            <w:vAlign w:val="center"/>
            <w:textDirection w:val="lrTb"/>
            <w:noWrap w:val="false"/>
          </w:tcPr>
          <w:p>
            <w:pPr>
              <w:jc w:val="right"/>
              <w:outlineLvl w:val="3"/>
            </w:pPr>
            <w:r>
              <w:rPr>
                <w:sz w:val="24"/>
                <w:szCs w:val="24"/>
              </w:rPr>
              <w:t xml:space="preserve">-</w:t>
            </w:r>
            <w:r/>
          </w:p>
        </w:tc>
        <w:tc>
          <w:tcPr>
            <w:shd w:val="clear" w:color="ffffff" w:fill="ffffff"/>
            <w:tcW w:w="850" w:type="dxa"/>
            <w:vAlign w:val="center"/>
            <w:textDirection w:val="lrTb"/>
            <w:noWrap w:val="false"/>
          </w:tcPr>
          <w:p>
            <w:pPr>
              <w:jc w:val="right"/>
              <w:outlineLvl w:val="3"/>
            </w:pPr>
            <w:r>
              <w:rPr>
                <w:sz w:val="24"/>
                <w:szCs w:val="24"/>
              </w:rPr>
              <w:t xml:space="preserve">-</w:t>
            </w:r>
            <w:r/>
          </w:p>
        </w:tc>
        <w:tc>
          <w:tcPr>
            <w:shd w:val="clear" w:color="ffffff" w:fill="ffffff"/>
            <w:tcW w:w="851" w:type="dxa"/>
            <w:vAlign w:val="center"/>
            <w:textDirection w:val="lrTb"/>
            <w:noWrap w:val="false"/>
          </w:tcPr>
          <w:p>
            <w:pPr>
              <w:jc w:val="right"/>
              <w:outlineLvl w:val="3"/>
            </w:pPr>
            <w:r>
              <w:rPr>
                <w:sz w:val="24"/>
                <w:szCs w:val="24"/>
              </w:rPr>
              <w:t xml:space="preserve">-</w:t>
            </w:r>
            <w:r/>
          </w:p>
        </w:tc>
        <w:tc>
          <w:tcPr>
            <w:shd w:val="clear" w:color="ffffff" w:fill="ffffff"/>
            <w:tcW w:w="850" w:type="dxa"/>
            <w:vAlign w:val="center"/>
            <w:textDirection w:val="lrTb"/>
            <w:noWrap w:val="false"/>
          </w:tcPr>
          <w:p>
            <w:pPr>
              <w:jc w:val="right"/>
              <w:outlineLvl w:val="3"/>
            </w:pPr>
            <w:r>
              <w:rPr>
                <w:sz w:val="24"/>
                <w:szCs w:val="24"/>
              </w:rPr>
              <w:t xml:space="preserve">922</w:t>
            </w:r>
            <w:r/>
          </w:p>
        </w:tc>
        <w:tc>
          <w:tcPr>
            <w:shd w:val="clear" w:color="ffffff" w:fill="ffffff"/>
            <w:tcW w:w="851" w:type="dxa"/>
            <w:vAlign w:val="center"/>
            <w:textDirection w:val="lrTb"/>
            <w:noWrap w:val="false"/>
          </w:tcPr>
          <w:p>
            <w:pPr>
              <w:jc w:val="right"/>
              <w:outlineLvl w:val="3"/>
            </w:pPr>
            <w:r>
              <w:rPr>
                <w:sz w:val="24"/>
                <w:szCs w:val="24"/>
              </w:rPr>
              <w:t xml:space="preserve">917</w:t>
            </w:r>
            <w:r/>
          </w:p>
        </w:tc>
        <w:tc>
          <w:tcPr>
            <w:shd w:val="clear" w:color="ffffff" w:fill="ffffff"/>
            <w:tcW w:w="850" w:type="dxa"/>
            <w:vAlign w:val="center"/>
            <w:textDirection w:val="lrTb"/>
            <w:noWrap w:val="false"/>
          </w:tcPr>
          <w:p>
            <w:pPr>
              <w:jc w:val="right"/>
              <w:outlineLvl w:val="3"/>
            </w:pPr>
            <w:r>
              <w:rPr>
                <w:sz w:val="24"/>
                <w:szCs w:val="24"/>
              </w:rPr>
              <w:t xml:space="preserve">918</w:t>
            </w:r>
            <w:r/>
          </w:p>
        </w:tc>
        <w:tc>
          <w:tcPr>
            <w:shd w:val="clear" w:color="ffffff" w:fill="ffffff"/>
            <w:tcW w:w="851" w:type="dxa"/>
            <w:vAlign w:val="center"/>
            <w:textDirection w:val="lrTb"/>
            <w:noWrap w:val="false"/>
          </w:tcPr>
          <w:p>
            <w:pPr>
              <w:jc w:val="right"/>
              <w:outlineLvl w:val="3"/>
            </w:pPr>
            <w:r>
              <w:rPr>
                <w:sz w:val="24"/>
                <w:szCs w:val="24"/>
              </w:rPr>
              <w:t xml:space="preserve">914</w:t>
            </w:r>
            <w:r/>
          </w:p>
        </w:tc>
        <w:tc>
          <w:tcPr>
            <w:shd w:val="clear" w:color="ffffff" w:fill="ffffff"/>
            <w:tcW w:w="819" w:type="dxa"/>
            <w:textDirection w:val="lrTb"/>
            <w:noWrap w:val="false"/>
          </w:tcPr>
          <w:p>
            <w:pPr>
              <w:jc w:val="right"/>
              <w:outlineLvl w:val="3"/>
            </w:pPr>
            <w:r>
              <w:rPr>
                <w:sz w:val="24"/>
                <w:szCs w:val="24"/>
              </w:rPr>
              <w:t xml:space="preserve">994</w:t>
            </w:r>
            <w:r/>
          </w:p>
        </w:tc>
      </w:tr>
      <w:tr>
        <w:tblPrEx/>
        <w:trPr/>
        <w:tc>
          <w:tcPr>
            <w:shd w:val="clear" w:color="ffffff" w:fill="ffffff"/>
            <w:tcW w:w="3119" w:type="dxa"/>
            <w:textDirection w:val="lrTb"/>
            <w:noWrap w:val="false"/>
          </w:tcPr>
          <w:p>
            <w:pPr>
              <w:jc w:val="both"/>
              <w:outlineLvl w:val="3"/>
            </w:pPr>
            <w:r>
              <w:rPr>
                <w:sz w:val="24"/>
                <w:szCs w:val="24"/>
              </w:rPr>
              <w:t xml:space="preserve">Хабаровский край</w:t>
            </w:r>
            <w:r/>
          </w:p>
        </w:tc>
        <w:tc>
          <w:tcPr>
            <w:shd w:val="clear" w:color="ffffff" w:fill="ffffff"/>
            <w:tcW w:w="851" w:type="dxa"/>
            <w:vAlign w:val="center"/>
            <w:textDirection w:val="lrTb"/>
            <w:noWrap w:val="false"/>
          </w:tcPr>
          <w:p>
            <w:pPr>
              <w:jc w:val="right"/>
              <w:outlineLvl w:val="3"/>
            </w:pPr>
            <w:r>
              <w:rPr>
                <w:sz w:val="24"/>
                <w:szCs w:val="24"/>
              </w:rPr>
              <w:t xml:space="preserve">-</w:t>
            </w:r>
            <w:r/>
          </w:p>
        </w:tc>
        <w:tc>
          <w:tcPr>
            <w:shd w:val="clear" w:color="ffffff" w:fill="ffffff"/>
            <w:tcW w:w="850" w:type="dxa"/>
            <w:vAlign w:val="center"/>
            <w:textDirection w:val="lrTb"/>
            <w:noWrap w:val="false"/>
          </w:tcPr>
          <w:p>
            <w:pPr>
              <w:jc w:val="right"/>
              <w:outlineLvl w:val="3"/>
            </w:pPr>
            <w:r>
              <w:rPr>
                <w:sz w:val="24"/>
                <w:szCs w:val="24"/>
              </w:rPr>
              <w:t xml:space="preserve">-</w:t>
            </w:r>
            <w:r/>
          </w:p>
        </w:tc>
        <w:tc>
          <w:tcPr>
            <w:shd w:val="clear" w:color="ffffff" w:fill="ffffff"/>
            <w:tcW w:w="851" w:type="dxa"/>
            <w:vAlign w:val="center"/>
            <w:textDirection w:val="lrTb"/>
            <w:noWrap w:val="false"/>
          </w:tcPr>
          <w:p>
            <w:pPr>
              <w:jc w:val="right"/>
              <w:outlineLvl w:val="3"/>
            </w:pPr>
            <w:r>
              <w:rPr>
                <w:sz w:val="24"/>
                <w:szCs w:val="24"/>
              </w:rPr>
              <w:t xml:space="preserve">-</w:t>
            </w:r>
            <w:r/>
          </w:p>
        </w:tc>
        <w:tc>
          <w:tcPr>
            <w:shd w:val="clear" w:color="ffffff" w:fill="ffffff"/>
            <w:tcW w:w="850" w:type="dxa"/>
            <w:vAlign w:val="center"/>
            <w:textDirection w:val="lrTb"/>
            <w:noWrap w:val="false"/>
          </w:tcPr>
          <w:p>
            <w:pPr>
              <w:jc w:val="right"/>
              <w:outlineLvl w:val="3"/>
            </w:pPr>
            <w:r>
              <w:rPr>
                <w:sz w:val="24"/>
                <w:szCs w:val="24"/>
              </w:rPr>
              <w:t xml:space="preserve">927</w:t>
            </w:r>
            <w:r/>
          </w:p>
        </w:tc>
        <w:tc>
          <w:tcPr>
            <w:shd w:val="clear" w:color="ffffff" w:fill="ffffff"/>
            <w:tcW w:w="851" w:type="dxa"/>
            <w:vAlign w:val="center"/>
            <w:textDirection w:val="lrTb"/>
            <w:noWrap w:val="false"/>
          </w:tcPr>
          <w:p>
            <w:pPr>
              <w:jc w:val="right"/>
              <w:outlineLvl w:val="3"/>
            </w:pPr>
            <w:r>
              <w:rPr>
                <w:sz w:val="24"/>
                <w:szCs w:val="24"/>
              </w:rPr>
              <w:t xml:space="preserve">924</w:t>
            </w:r>
            <w:r/>
          </w:p>
        </w:tc>
        <w:tc>
          <w:tcPr>
            <w:shd w:val="clear" w:color="ffffff" w:fill="ffffff"/>
            <w:tcW w:w="850" w:type="dxa"/>
            <w:vAlign w:val="center"/>
            <w:textDirection w:val="lrTb"/>
            <w:noWrap w:val="false"/>
          </w:tcPr>
          <w:p>
            <w:pPr>
              <w:jc w:val="right"/>
              <w:outlineLvl w:val="3"/>
            </w:pPr>
            <w:r>
              <w:rPr>
                <w:sz w:val="24"/>
                <w:szCs w:val="24"/>
              </w:rPr>
              <w:t xml:space="preserve">924</w:t>
            </w:r>
            <w:r/>
          </w:p>
        </w:tc>
        <w:tc>
          <w:tcPr>
            <w:shd w:val="clear" w:color="ffffff" w:fill="ffffff"/>
            <w:tcW w:w="851" w:type="dxa"/>
            <w:vAlign w:val="center"/>
            <w:textDirection w:val="lrTb"/>
            <w:noWrap w:val="false"/>
          </w:tcPr>
          <w:p>
            <w:pPr>
              <w:jc w:val="right"/>
              <w:outlineLvl w:val="3"/>
            </w:pPr>
            <w:r>
              <w:rPr>
                <w:sz w:val="24"/>
                <w:szCs w:val="24"/>
              </w:rPr>
              <w:t xml:space="preserve">913</w:t>
            </w:r>
            <w:r/>
          </w:p>
        </w:tc>
        <w:tc>
          <w:tcPr>
            <w:shd w:val="clear" w:color="ffffff" w:fill="ffffff"/>
            <w:tcW w:w="819" w:type="dxa"/>
            <w:textDirection w:val="lrTb"/>
            <w:noWrap w:val="false"/>
          </w:tcPr>
          <w:p>
            <w:pPr>
              <w:jc w:val="right"/>
              <w:outlineLvl w:val="3"/>
            </w:pPr>
            <w:r>
              <w:rPr>
                <w:sz w:val="24"/>
                <w:szCs w:val="24"/>
              </w:rPr>
              <w:t xml:space="preserve">974</w:t>
            </w:r>
            <w:r/>
          </w:p>
        </w:tc>
      </w:tr>
      <w:tr>
        <w:tblPrEx/>
        <w:trPr/>
        <w:tc>
          <w:tcPr>
            <w:shd w:val="clear" w:color="ffffff" w:fill="ffffff"/>
            <w:tcW w:w="3119" w:type="dxa"/>
            <w:textDirection w:val="lrTb"/>
            <w:noWrap w:val="false"/>
          </w:tcPr>
          <w:p>
            <w:pPr>
              <w:jc w:val="both"/>
              <w:outlineLvl w:val="3"/>
            </w:pPr>
            <w:r>
              <w:rPr>
                <w:sz w:val="24"/>
                <w:szCs w:val="24"/>
              </w:rPr>
              <w:t xml:space="preserve">Амурская область</w:t>
            </w:r>
            <w:r/>
          </w:p>
        </w:tc>
        <w:tc>
          <w:tcPr>
            <w:shd w:val="clear" w:color="ffffff" w:fill="ffffff"/>
            <w:tcW w:w="851" w:type="dxa"/>
            <w:vAlign w:val="center"/>
            <w:textDirection w:val="lrTb"/>
            <w:noWrap w:val="false"/>
          </w:tcPr>
          <w:p>
            <w:pPr>
              <w:jc w:val="right"/>
              <w:outlineLvl w:val="3"/>
            </w:pPr>
            <w:r>
              <w:rPr>
                <w:sz w:val="24"/>
                <w:szCs w:val="24"/>
              </w:rPr>
              <w:t xml:space="preserve">-</w:t>
            </w:r>
            <w:r/>
          </w:p>
        </w:tc>
        <w:tc>
          <w:tcPr>
            <w:shd w:val="clear" w:color="ffffff" w:fill="ffffff"/>
            <w:tcW w:w="850" w:type="dxa"/>
            <w:vAlign w:val="center"/>
            <w:textDirection w:val="lrTb"/>
            <w:noWrap w:val="false"/>
          </w:tcPr>
          <w:p>
            <w:pPr>
              <w:jc w:val="right"/>
              <w:outlineLvl w:val="3"/>
            </w:pPr>
            <w:r>
              <w:rPr>
                <w:sz w:val="24"/>
                <w:szCs w:val="24"/>
              </w:rPr>
              <w:t xml:space="preserve">-</w:t>
            </w:r>
            <w:r/>
          </w:p>
        </w:tc>
        <w:tc>
          <w:tcPr>
            <w:shd w:val="clear" w:color="ffffff" w:fill="ffffff"/>
            <w:tcW w:w="851" w:type="dxa"/>
            <w:vAlign w:val="center"/>
            <w:textDirection w:val="lrTb"/>
            <w:noWrap w:val="false"/>
          </w:tcPr>
          <w:p>
            <w:pPr>
              <w:jc w:val="right"/>
              <w:outlineLvl w:val="3"/>
            </w:pPr>
            <w:r>
              <w:rPr>
                <w:sz w:val="24"/>
                <w:szCs w:val="24"/>
              </w:rPr>
              <w:t xml:space="preserve">-</w:t>
            </w:r>
            <w:r/>
          </w:p>
        </w:tc>
        <w:tc>
          <w:tcPr>
            <w:shd w:val="clear" w:color="ffffff" w:fill="ffffff"/>
            <w:tcW w:w="850" w:type="dxa"/>
            <w:vAlign w:val="center"/>
            <w:textDirection w:val="lrTb"/>
            <w:noWrap w:val="false"/>
          </w:tcPr>
          <w:p>
            <w:pPr>
              <w:jc w:val="right"/>
              <w:outlineLvl w:val="3"/>
            </w:pPr>
            <w:r>
              <w:rPr>
                <w:sz w:val="24"/>
                <w:szCs w:val="24"/>
              </w:rPr>
              <w:t xml:space="preserve">974</w:t>
            </w:r>
            <w:r/>
          </w:p>
        </w:tc>
        <w:tc>
          <w:tcPr>
            <w:shd w:val="clear" w:color="ffffff" w:fill="ffffff"/>
            <w:tcW w:w="851" w:type="dxa"/>
            <w:vAlign w:val="center"/>
            <w:textDirection w:val="lrTb"/>
            <w:noWrap w:val="false"/>
          </w:tcPr>
          <w:p>
            <w:pPr>
              <w:jc w:val="right"/>
              <w:outlineLvl w:val="3"/>
            </w:pPr>
            <w:r>
              <w:rPr>
                <w:sz w:val="24"/>
                <w:szCs w:val="24"/>
              </w:rPr>
              <w:t xml:space="preserve">966</w:t>
            </w:r>
            <w:r/>
          </w:p>
        </w:tc>
        <w:tc>
          <w:tcPr>
            <w:shd w:val="clear" w:color="ffffff" w:fill="ffffff"/>
            <w:tcW w:w="850" w:type="dxa"/>
            <w:vAlign w:val="center"/>
            <w:textDirection w:val="lrTb"/>
            <w:noWrap w:val="false"/>
          </w:tcPr>
          <w:p>
            <w:pPr>
              <w:jc w:val="right"/>
              <w:outlineLvl w:val="3"/>
            </w:pPr>
            <w:r>
              <w:rPr>
                <w:sz w:val="24"/>
                <w:szCs w:val="24"/>
              </w:rPr>
              <w:t xml:space="preserve">969</w:t>
            </w:r>
            <w:r/>
          </w:p>
        </w:tc>
        <w:tc>
          <w:tcPr>
            <w:shd w:val="clear" w:color="ffffff" w:fill="ffffff"/>
            <w:tcW w:w="851" w:type="dxa"/>
            <w:vAlign w:val="center"/>
            <w:textDirection w:val="lrTb"/>
            <w:noWrap w:val="false"/>
          </w:tcPr>
          <w:p>
            <w:pPr>
              <w:jc w:val="right"/>
              <w:outlineLvl w:val="3"/>
            </w:pPr>
            <w:r>
              <w:rPr>
                <w:sz w:val="24"/>
                <w:szCs w:val="24"/>
              </w:rPr>
              <w:t xml:space="preserve">966</w:t>
            </w:r>
            <w:r/>
          </w:p>
        </w:tc>
        <w:tc>
          <w:tcPr>
            <w:shd w:val="clear" w:color="ffffff" w:fill="ffffff"/>
            <w:tcW w:w="819" w:type="dxa"/>
            <w:textDirection w:val="lrTb"/>
            <w:noWrap w:val="false"/>
          </w:tcPr>
          <w:p>
            <w:pPr>
              <w:jc w:val="right"/>
              <w:outlineLvl w:val="3"/>
            </w:pPr>
            <w:r>
              <w:rPr>
                <w:sz w:val="24"/>
                <w:szCs w:val="24"/>
              </w:rPr>
              <w:t xml:space="preserve">992</w:t>
            </w:r>
            <w:r/>
          </w:p>
        </w:tc>
      </w:tr>
      <w:tr>
        <w:tblPrEx/>
        <w:trPr/>
        <w:tc>
          <w:tcPr>
            <w:shd w:val="clear" w:color="ffffff" w:fill="ffffff"/>
            <w:tcW w:w="3119" w:type="dxa"/>
            <w:textDirection w:val="lrTb"/>
            <w:noWrap w:val="false"/>
          </w:tcPr>
          <w:p>
            <w:pPr>
              <w:jc w:val="both"/>
              <w:outlineLvl w:val="3"/>
            </w:pPr>
            <w:r>
              <w:rPr>
                <w:sz w:val="24"/>
                <w:szCs w:val="24"/>
              </w:rPr>
              <w:t xml:space="preserve">Магаданская область</w:t>
            </w:r>
            <w:r/>
          </w:p>
        </w:tc>
        <w:tc>
          <w:tcPr>
            <w:shd w:val="clear" w:color="ffffff" w:fill="ffffff"/>
            <w:tcW w:w="851" w:type="dxa"/>
            <w:vAlign w:val="center"/>
            <w:textDirection w:val="lrTb"/>
            <w:noWrap w:val="false"/>
          </w:tcPr>
          <w:p>
            <w:pPr>
              <w:jc w:val="right"/>
              <w:outlineLvl w:val="3"/>
            </w:pPr>
            <w:r>
              <w:rPr>
                <w:sz w:val="24"/>
                <w:szCs w:val="24"/>
              </w:rPr>
              <w:t xml:space="preserve">-</w:t>
            </w:r>
            <w:r/>
          </w:p>
        </w:tc>
        <w:tc>
          <w:tcPr>
            <w:shd w:val="clear" w:color="ffffff" w:fill="ffffff"/>
            <w:tcW w:w="850" w:type="dxa"/>
            <w:vAlign w:val="center"/>
            <w:textDirection w:val="lrTb"/>
            <w:noWrap w:val="false"/>
          </w:tcPr>
          <w:p>
            <w:pPr>
              <w:jc w:val="right"/>
              <w:outlineLvl w:val="3"/>
            </w:pPr>
            <w:r>
              <w:rPr>
                <w:sz w:val="24"/>
                <w:szCs w:val="24"/>
              </w:rPr>
              <w:t xml:space="preserve">-</w:t>
            </w:r>
            <w:r/>
          </w:p>
        </w:tc>
        <w:tc>
          <w:tcPr>
            <w:shd w:val="clear" w:color="ffffff" w:fill="ffffff"/>
            <w:tcW w:w="851" w:type="dxa"/>
            <w:vAlign w:val="center"/>
            <w:textDirection w:val="lrTb"/>
            <w:noWrap w:val="false"/>
          </w:tcPr>
          <w:p>
            <w:pPr>
              <w:jc w:val="right"/>
              <w:outlineLvl w:val="3"/>
            </w:pPr>
            <w:r>
              <w:rPr>
                <w:sz w:val="24"/>
                <w:szCs w:val="24"/>
              </w:rPr>
              <w:t xml:space="preserve">-</w:t>
            </w:r>
            <w:r/>
          </w:p>
        </w:tc>
        <w:tc>
          <w:tcPr>
            <w:shd w:val="clear" w:color="ffffff" w:fill="ffffff"/>
            <w:tcW w:w="850" w:type="dxa"/>
            <w:vAlign w:val="center"/>
            <w:textDirection w:val="lrTb"/>
            <w:noWrap w:val="false"/>
          </w:tcPr>
          <w:p>
            <w:pPr>
              <w:jc w:val="right"/>
              <w:outlineLvl w:val="3"/>
            </w:pPr>
            <w:r>
              <w:rPr>
                <w:sz w:val="24"/>
                <w:szCs w:val="24"/>
              </w:rPr>
              <w:t xml:space="preserve">965</w:t>
            </w:r>
            <w:r/>
          </w:p>
        </w:tc>
        <w:tc>
          <w:tcPr>
            <w:shd w:val="clear" w:color="ffffff" w:fill="ffffff"/>
            <w:tcW w:w="851" w:type="dxa"/>
            <w:vAlign w:val="center"/>
            <w:textDirection w:val="lrTb"/>
            <w:noWrap w:val="false"/>
          </w:tcPr>
          <w:p>
            <w:pPr>
              <w:jc w:val="right"/>
              <w:outlineLvl w:val="3"/>
            </w:pPr>
            <w:r>
              <w:rPr>
                <w:sz w:val="24"/>
                <w:szCs w:val="24"/>
              </w:rPr>
              <w:t xml:space="preserve">957</w:t>
            </w:r>
            <w:r/>
          </w:p>
        </w:tc>
        <w:tc>
          <w:tcPr>
            <w:shd w:val="clear" w:color="ffffff" w:fill="ffffff"/>
            <w:tcW w:w="850" w:type="dxa"/>
            <w:vAlign w:val="center"/>
            <w:textDirection w:val="lrTb"/>
            <w:noWrap w:val="false"/>
          </w:tcPr>
          <w:p>
            <w:pPr>
              <w:jc w:val="right"/>
              <w:outlineLvl w:val="3"/>
            </w:pPr>
            <w:r>
              <w:rPr>
                <w:sz w:val="24"/>
                <w:szCs w:val="24"/>
              </w:rPr>
              <w:t xml:space="preserve">953</w:t>
            </w:r>
            <w:r/>
          </w:p>
        </w:tc>
        <w:tc>
          <w:tcPr>
            <w:shd w:val="clear" w:color="ffffff" w:fill="ffffff"/>
            <w:tcW w:w="851" w:type="dxa"/>
            <w:vAlign w:val="center"/>
            <w:textDirection w:val="lrTb"/>
            <w:noWrap w:val="false"/>
          </w:tcPr>
          <w:p>
            <w:pPr>
              <w:jc w:val="right"/>
              <w:outlineLvl w:val="3"/>
            </w:pPr>
            <w:r>
              <w:rPr>
                <w:sz w:val="24"/>
                <w:szCs w:val="24"/>
              </w:rPr>
              <w:t xml:space="preserve">949</w:t>
            </w:r>
            <w:r/>
          </w:p>
        </w:tc>
        <w:tc>
          <w:tcPr>
            <w:shd w:val="clear" w:color="ffffff" w:fill="ffffff"/>
            <w:tcW w:w="819" w:type="dxa"/>
            <w:textDirection w:val="lrTb"/>
            <w:noWrap w:val="false"/>
          </w:tcPr>
          <w:p>
            <w:pPr>
              <w:jc w:val="right"/>
              <w:outlineLvl w:val="3"/>
            </w:pPr>
            <w:r>
              <w:rPr>
                <w:sz w:val="24"/>
                <w:szCs w:val="24"/>
              </w:rPr>
              <w:t xml:space="preserve">980</w:t>
            </w:r>
            <w:r/>
          </w:p>
        </w:tc>
      </w:tr>
      <w:tr>
        <w:tblPrEx/>
        <w:trPr/>
        <w:tc>
          <w:tcPr>
            <w:shd w:val="clear" w:color="ffffff" w:fill="ffffff"/>
            <w:tcW w:w="3119" w:type="dxa"/>
            <w:textDirection w:val="lrTb"/>
            <w:noWrap w:val="false"/>
          </w:tcPr>
          <w:p>
            <w:pPr>
              <w:jc w:val="both"/>
              <w:outlineLvl w:val="3"/>
            </w:pPr>
            <w:r>
              <w:rPr>
                <w:sz w:val="24"/>
                <w:szCs w:val="24"/>
              </w:rPr>
              <w:t xml:space="preserve">Сахалинская область</w:t>
            </w:r>
            <w:r/>
          </w:p>
        </w:tc>
        <w:tc>
          <w:tcPr>
            <w:shd w:val="clear" w:color="ffffff" w:fill="ffffff"/>
            <w:tcW w:w="851" w:type="dxa"/>
            <w:vAlign w:val="center"/>
            <w:textDirection w:val="lrTb"/>
            <w:noWrap w:val="false"/>
          </w:tcPr>
          <w:p>
            <w:pPr>
              <w:jc w:val="right"/>
              <w:outlineLvl w:val="3"/>
            </w:pPr>
            <w:r>
              <w:rPr>
                <w:sz w:val="24"/>
                <w:szCs w:val="24"/>
              </w:rPr>
              <w:t xml:space="preserve">-</w:t>
            </w:r>
            <w:r/>
          </w:p>
        </w:tc>
        <w:tc>
          <w:tcPr>
            <w:shd w:val="clear" w:color="ffffff" w:fill="ffffff"/>
            <w:tcW w:w="850" w:type="dxa"/>
            <w:vAlign w:val="center"/>
            <w:textDirection w:val="lrTb"/>
            <w:noWrap w:val="false"/>
          </w:tcPr>
          <w:p>
            <w:pPr>
              <w:jc w:val="right"/>
              <w:outlineLvl w:val="3"/>
            </w:pPr>
            <w:r>
              <w:rPr>
                <w:sz w:val="24"/>
                <w:szCs w:val="24"/>
              </w:rPr>
              <w:t xml:space="preserve">-</w:t>
            </w:r>
            <w:r/>
          </w:p>
        </w:tc>
        <w:tc>
          <w:tcPr>
            <w:shd w:val="clear" w:color="ffffff" w:fill="ffffff"/>
            <w:tcW w:w="851" w:type="dxa"/>
            <w:vAlign w:val="center"/>
            <w:textDirection w:val="lrTb"/>
            <w:noWrap w:val="false"/>
          </w:tcPr>
          <w:p>
            <w:pPr>
              <w:jc w:val="right"/>
              <w:outlineLvl w:val="3"/>
            </w:pPr>
            <w:r>
              <w:rPr>
                <w:sz w:val="24"/>
                <w:szCs w:val="24"/>
              </w:rPr>
              <w:t xml:space="preserve">-</w:t>
            </w:r>
            <w:r/>
          </w:p>
        </w:tc>
        <w:tc>
          <w:tcPr>
            <w:shd w:val="clear" w:color="ffffff" w:fill="ffffff"/>
            <w:tcW w:w="850" w:type="dxa"/>
            <w:vAlign w:val="center"/>
            <w:textDirection w:val="lrTb"/>
            <w:noWrap w:val="false"/>
          </w:tcPr>
          <w:p>
            <w:pPr>
              <w:jc w:val="right"/>
              <w:outlineLvl w:val="3"/>
            </w:pPr>
            <w:r>
              <w:rPr>
                <w:sz w:val="24"/>
                <w:szCs w:val="24"/>
              </w:rPr>
              <w:t xml:space="preserve">914</w:t>
            </w:r>
            <w:r/>
          </w:p>
        </w:tc>
        <w:tc>
          <w:tcPr>
            <w:shd w:val="clear" w:color="ffffff" w:fill="ffffff"/>
            <w:tcW w:w="851" w:type="dxa"/>
            <w:vAlign w:val="center"/>
            <w:textDirection w:val="lrTb"/>
            <w:noWrap w:val="false"/>
          </w:tcPr>
          <w:p>
            <w:pPr>
              <w:jc w:val="right"/>
              <w:outlineLvl w:val="3"/>
            </w:pPr>
            <w:r>
              <w:rPr>
                <w:sz w:val="24"/>
                <w:szCs w:val="24"/>
              </w:rPr>
              <w:t xml:space="preserve">908</w:t>
            </w:r>
            <w:r/>
          </w:p>
        </w:tc>
        <w:tc>
          <w:tcPr>
            <w:shd w:val="clear" w:color="ffffff" w:fill="ffffff"/>
            <w:tcW w:w="850" w:type="dxa"/>
            <w:vAlign w:val="center"/>
            <w:textDirection w:val="lrTb"/>
            <w:noWrap w:val="false"/>
          </w:tcPr>
          <w:p>
            <w:pPr>
              <w:jc w:val="right"/>
              <w:outlineLvl w:val="3"/>
            </w:pPr>
            <w:r>
              <w:rPr>
                <w:sz w:val="24"/>
                <w:szCs w:val="24"/>
              </w:rPr>
              <w:t xml:space="preserve">911</w:t>
            </w:r>
            <w:r/>
          </w:p>
        </w:tc>
        <w:tc>
          <w:tcPr>
            <w:shd w:val="clear" w:color="ffffff" w:fill="ffffff"/>
            <w:tcW w:w="851" w:type="dxa"/>
            <w:vAlign w:val="center"/>
            <w:textDirection w:val="lrTb"/>
            <w:noWrap w:val="false"/>
          </w:tcPr>
          <w:p>
            <w:pPr>
              <w:jc w:val="right"/>
              <w:outlineLvl w:val="3"/>
            </w:pPr>
            <w:r>
              <w:rPr>
                <w:sz w:val="24"/>
                <w:szCs w:val="24"/>
              </w:rPr>
              <w:t xml:space="preserve">901</w:t>
            </w:r>
            <w:r/>
          </w:p>
        </w:tc>
        <w:tc>
          <w:tcPr>
            <w:shd w:val="clear" w:color="ffffff" w:fill="ffffff"/>
            <w:tcW w:w="819" w:type="dxa"/>
            <w:textDirection w:val="lrTb"/>
            <w:noWrap w:val="false"/>
          </w:tcPr>
          <w:p>
            <w:pPr>
              <w:jc w:val="right"/>
              <w:outlineLvl w:val="3"/>
            </w:pPr>
            <w:r>
              <w:rPr>
                <w:sz w:val="24"/>
                <w:szCs w:val="24"/>
              </w:rPr>
              <w:t xml:space="preserve">981</w:t>
            </w:r>
            <w:r/>
          </w:p>
        </w:tc>
      </w:tr>
      <w:tr>
        <w:tblPrEx/>
        <w:trPr/>
        <w:tc>
          <w:tcPr>
            <w:shd w:val="clear" w:color="ffffff" w:fill="ffffff"/>
            <w:tcW w:w="3119" w:type="dxa"/>
            <w:textDirection w:val="lrTb"/>
            <w:noWrap w:val="false"/>
          </w:tcPr>
          <w:p>
            <w:pPr>
              <w:jc w:val="both"/>
              <w:outlineLvl w:val="3"/>
            </w:pPr>
            <w:r>
              <w:rPr>
                <w:sz w:val="24"/>
                <w:szCs w:val="24"/>
              </w:rPr>
              <w:t xml:space="preserve">Еврейская автономная область</w:t>
            </w:r>
            <w:r/>
          </w:p>
        </w:tc>
        <w:tc>
          <w:tcPr>
            <w:shd w:val="clear" w:color="ffffff" w:fill="ffffff"/>
            <w:tcW w:w="851" w:type="dxa"/>
            <w:vAlign w:val="center"/>
            <w:textDirection w:val="lrTb"/>
            <w:noWrap w:val="false"/>
          </w:tcPr>
          <w:p>
            <w:pPr>
              <w:jc w:val="right"/>
              <w:outlineLvl w:val="3"/>
            </w:pPr>
            <w:r>
              <w:rPr>
                <w:sz w:val="24"/>
                <w:szCs w:val="24"/>
              </w:rPr>
              <w:t xml:space="preserve">-</w:t>
            </w:r>
            <w:r/>
          </w:p>
        </w:tc>
        <w:tc>
          <w:tcPr>
            <w:shd w:val="clear" w:color="ffffff" w:fill="ffffff"/>
            <w:tcW w:w="850" w:type="dxa"/>
            <w:vAlign w:val="center"/>
            <w:textDirection w:val="lrTb"/>
            <w:noWrap w:val="false"/>
          </w:tcPr>
          <w:p>
            <w:pPr>
              <w:jc w:val="right"/>
              <w:outlineLvl w:val="3"/>
            </w:pPr>
            <w:r>
              <w:rPr>
                <w:sz w:val="24"/>
                <w:szCs w:val="24"/>
              </w:rPr>
              <w:t xml:space="preserve">-</w:t>
            </w:r>
            <w:r/>
          </w:p>
        </w:tc>
        <w:tc>
          <w:tcPr>
            <w:shd w:val="clear" w:color="ffffff" w:fill="ffffff"/>
            <w:tcW w:w="851" w:type="dxa"/>
            <w:vAlign w:val="center"/>
            <w:textDirection w:val="lrTb"/>
            <w:noWrap w:val="false"/>
          </w:tcPr>
          <w:p>
            <w:pPr>
              <w:jc w:val="right"/>
              <w:outlineLvl w:val="3"/>
            </w:pPr>
            <w:r>
              <w:rPr>
                <w:sz w:val="24"/>
                <w:szCs w:val="24"/>
              </w:rPr>
              <w:t xml:space="preserve">-</w:t>
            </w:r>
            <w:r/>
          </w:p>
        </w:tc>
        <w:tc>
          <w:tcPr>
            <w:shd w:val="clear" w:color="ffffff" w:fill="ffffff"/>
            <w:tcW w:w="850" w:type="dxa"/>
            <w:vAlign w:val="center"/>
            <w:textDirection w:val="lrTb"/>
            <w:noWrap w:val="false"/>
          </w:tcPr>
          <w:p>
            <w:pPr>
              <w:jc w:val="right"/>
              <w:outlineLvl w:val="3"/>
            </w:pPr>
            <w:r>
              <w:rPr>
                <w:sz w:val="24"/>
                <w:szCs w:val="24"/>
              </w:rPr>
              <w:t xml:space="preserve">932</w:t>
            </w:r>
            <w:r/>
          </w:p>
        </w:tc>
        <w:tc>
          <w:tcPr>
            <w:shd w:val="clear" w:color="ffffff" w:fill="ffffff"/>
            <w:tcW w:w="851" w:type="dxa"/>
            <w:vAlign w:val="center"/>
            <w:textDirection w:val="lrTb"/>
            <w:noWrap w:val="false"/>
          </w:tcPr>
          <w:p>
            <w:pPr>
              <w:jc w:val="right"/>
              <w:outlineLvl w:val="3"/>
            </w:pPr>
            <w:r>
              <w:rPr>
                <w:sz w:val="24"/>
                <w:szCs w:val="24"/>
              </w:rPr>
              <w:t xml:space="preserve">924</w:t>
            </w:r>
            <w:r/>
          </w:p>
        </w:tc>
        <w:tc>
          <w:tcPr>
            <w:shd w:val="clear" w:color="ffffff" w:fill="ffffff"/>
            <w:tcW w:w="850" w:type="dxa"/>
            <w:vAlign w:val="center"/>
            <w:textDirection w:val="lrTb"/>
            <w:noWrap w:val="false"/>
          </w:tcPr>
          <w:p>
            <w:pPr>
              <w:jc w:val="right"/>
              <w:outlineLvl w:val="3"/>
            </w:pPr>
            <w:r>
              <w:rPr>
                <w:sz w:val="24"/>
                <w:szCs w:val="24"/>
              </w:rPr>
              <w:t xml:space="preserve">924</w:t>
            </w:r>
            <w:r/>
          </w:p>
        </w:tc>
        <w:tc>
          <w:tcPr>
            <w:shd w:val="clear" w:color="ffffff" w:fill="ffffff"/>
            <w:tcW w:w="851" w:type="dxa"/>
            <w:vAlign w:val="center"/>
            <w:textDirection w:val="lrTb"/>
            <w:noWrap w:val="false"/>
          </w:tcPr>
          <w:p>
            <w:pPr>
              <w:jc w:val="right"/>
              <w:outlineLvl w:val="3"/>
            </w:pPr>
            <w:r>
              <w:rPr>
                <w:sz w:val="24"/>
                <w:szCs w:val="24"/>
              </w:rPr>
              <w:t xml:space="preserve">919</w:t>
            </w:r>
            <w:r/>
          </w:p>
        </w:tc>
        <w:tc>
          <w:tcPr>
            <w:shd w:val="clear" w:color="ffffff" w:fill="ffffff"/>
            <w:tcW w:w="819" w:type="dxa"/>
            <w:textDirection w:val="lrTb"/>
            <w:noWrap w:val="false"/>
          </w:tcPr>
          <w:p>
            <w:pPr>
              <w:jc w:val="right"/>
              <w:outlineLvl w:val="3"/>
            </w:pPr>
            <w:r>
              <w:rPr>
                <w:sz w:val="24"/>
                <w:szCs w:val="24"/>
              </w:rPr>
              <w:t xml:space="preserve">975</w:t>
            </w:r>
            <w:r/>
          </w:p>
        </w:tc>
      </w:tr>
      <w:tr>
        <w:tblPrEx/>
        <w:trPr/>
        <w:tc>
          <w:tcPr>
            <w:shd w:val="clear" w:color="ffffff" w:fill="ffffff"/>
            <w:tcW w:w="3119" w:type="dxa"/>
            <w:textDirection w:val="lrTb"/>
            <w:noWrap w:val="false"/>
          </w:tcPr>
          <w:p>
            <w:pPr>
              <w:jc w:val="both"/>
              <w:outlineLvl w:val="3"/>
            </w:pPr>
            <w:r>
              <w:rPr>
                <w:sz w:val="24"/>
                <w:szCs w:val="24"/>
              </w:rPr>
              <w:t xml:space="preserve">Чукотский автономный округ</w:t>
            </w:r>
            <w:r/>
          </w:p>
        </w:tc>
        <w:tc>
          <w:tcPr>
            <w:shd w:val="clear" w:color="ffffff" w:fill="ffffff"/>
            <w:tcW w:w="851" w:type="dxa"/>
            <w:vAlign w:val="center"/>
            <w:textDirection w:val="lrTb"/>
            <w:noWrap w:val="false"/>
          </w:tcPr>
          <w:p>
            <w:pPr>
              <w:jc w:val="right"/>
              <w:outlineLvl w:val="3"/>
            </w:pPr>
            <w:r>
              <w:rPr>
                <w:sz w:val="24"/>
                <w:szCs w:val="24"/>
              </w:rPr>
              <w:t xml:space="preserve">-</w:t>
            </w:r>
            <w:r/>
          </w:p>
        </w:tc>
        <w:tc>
          <w:tcPr>
            <w:shd w:val="clear" w:color="ffffff" w:fill="ffffff"/>
            <w:tcW w:w="850" w:type="dxa"/>
            <w:vAlign w:val="center"/>
            <w:textDirection w:val="lrTb"/>
            <w:noWrap w:val="false"/>
          </w:tcPr>
          <w:p>
            <w:pPr>
              <w:jc w:val="right"/>
              <w:outlineLvl w:val="3"/>
            </w:pPr>
            <w:r>
              <w:rPr>
                <w:sz w:val="24"/>
                <w:szCs w:val="24"/>
              </w:rPr>
              <w:t xml:space="preserve">-</w:t>
            </w:r>
            <w:r/>
          </w:p>
        </w:tc>
        <w:tc>
          <w:tcPr>
            <w:shd w:val="clear" w:color="ffffff" w:fill="ffffff"/>
            <w:tcW w:w="851" w:type="dxa"/>
            <w:vAlign w:val="center"/>
            <w:textDirection w:val="lrTb"/>
            <w:noWrap w:val="false"/>
          </w:tcPr>
          <w:p>
            <w:pPr>
              <w:jc w:val="right"/>
              <w:outlineLvl w:val="3"/>
            </w:pPr>
            <w:r>
              <w:rPr>
                <w:sz w:val="24"/>
                <w:szCs w:val="24"/>
              </w:rPr>
              <w:t xml:space="preserve">-</w:t>
            </w:r>
            <w:r/>
          </w:p>
        </w:tc>
        <w:tc>
          <w:tcPr>
            <w:shd w:val="clear" w:color="ffffff" w:fill="ffffff"/>
            <w:tcW w:w="850" w:type="dxa"/>
            <w:vAlign w:val="center"/>
            <w:textDirection w:val="lrTb"/>
            <w:noWrap w:val="false"/>
          </w:tcPr>
          <w:p>
            <w:pPr>
              <w:jc w:val="right"/>
              <w:outlineLvl w:val="3"/>
            </w:pPr>
            <w:r>
              <w:rPr>
                <w:sz w:val="24"/>
                <w:szCs w:val="24"/>
              </w:rPr>
              <w:t xml:space="preserve">919</w:t>
            </w:r>
            <w:r/>
          </w:p>
        </w:tc>
        <w:tc>
          <w:tcPr>
            <w:shd w:val="clear" w:color="ffffff" w:fill="ffffff"/>
            <w:tcW w:w="851" w:type="dxa"/>
            <w:vAlign w:val="center"/>
            <w:textDirection w:val="lrTb"/>
            <w:noWrap w:val="false"/>
          </w:tcPr>
          <w:p>
            <w:pPr>
              <w:jc w:val="right"/>
              <w:outlineLvl w:val="3"/>
            </w:pPr>
            <w:r>
              <w:rPr>
                <w:sz w:val="24"/>
                <w:szCs w:val="24"/>
              </w:rPr>
              <w:t xml:space="preserve">898</w:t>
            </w:r>
            <w:r/>
          </w:p>
        </w:tc>
        <w:tc>
          <w:tcPr>
            <w:shd w:val="clear" w:color="ffffff" w:fill="ffffff"/>
            <w:tcW w:w="850" w:type="dxa"/>
            <w:vAlign w:val="center"/>
            <w:textDirection w:val="lrTb"/>
            <w:noWrap w:val="false"/>
          </w:tcPr>
          <w:p>
            <w:pPr>
              <w:jc w:val="right"/>
              <w:outlineLvl w:val="3"/>
            </w:pPr>
            <w:r>
              <w:rPr>
                <w:sz w:val="24"/>
                <w:szCs w:val="24"/>
              </w:rPr>
              <w:t xml:space="preserve">910</w:t>
            </w:r>
            <w:r/>
          </w:p>
        </w:tc>
        <w:tc>
          <w:tcPr>
            <w:shd w:val="clear" w:color="ffffff" w:fill="ffffff"/>
            <w:tcW w:w="851" w:type="dxa"/>
            <w:vAlign w:val="center"/>
            <w:textDirection w:val="lrTb"/>
            <w:noWrap w:val="false"/>
          </w:tcPr>
          <w:p>
            <w:pPr>
              <w:jc w:val="right"/>
              <w:outlineLvl w:val="3"/>
            </w:pPr>
            <w:r>
              <w:rPr>
                <w:sz w:val="24"/>
                <w:szCs w:val="24"/>
              </w:rPr>
              <w:t xml:space="preserve">897</w:t>
            </w:r>
            <w:r/>
          </w:p>
        </w:tc>
        <w:tc>
          <w:tcPr>
            <w:shd w:val="clear" w:color="ffffff" w:fill="ffffff"/>
            <w:tcW w:w="819" w:type="dxa"/>
            <w:textDirection w:val="lrTb"/>
            <w:noWrap w:val="false"/>
          </w:tcPr>
          <w:p>
            <w:pPr>
              <w:jc w:val="right"/>
              <w:outlineLvl w:val="3"/>
            </w:pPr>
            <w:r>
              <w:rPr>
                <w:sz w:val="24"/>
                <w:szCs w:val="24"/>
              </w:rPr>
              <w:t xml:space="preserve">971</w:t>
            </w:r>
            <w:r/>
          </w:p>
        </w:tc>
      </w:tr>
      <w:tr>
        <w:tblPrEx/>
        <w:trPr/>
        <w:tc>
          <w:tcPr>
            <w:tcW w:w="3119" w:type="dxa"/>
            <w:textDirection w:val="lrTb"/>
            <w:noWrap w:val="false"/>
          </w:tcPr>
          <w:p>
            <w:pPr>
              <w:jc w:val="both"/>
              <w:outlineLvl w:val="3"/>
            </w:pPr>
            <w:r>
              <w:rPr>
                <w:sz w:val="24"/>
                <w:szCs w:val="24"/>
              </w:rPr>
              <w:t xml:space="preserve">Российская Федерация</w:t>
            </w:r>
            <w:r/>
          </w:p>
        </w:tc>
        <w:tc>
          <w:tcPr>
            <w:tcW w:w="851" w:type="dxa"/>
            <w:vAlign w:val="center"/>
            <w:textDirection w:val="lrTb"/>
            <w:noWrap w:val="false"/>
          </w:tcPr>
          <w:p>
            <w:pPr>
              <w:jc w:val="right"/>
              <w:outlineLvl w:val="3"/>
            </w:pPr>
            <w:r>
              <w:rPr>
                <w:sz w:val="24"/>
                <w:szCs w:val="24"/>
              </w:rPr>
              <w:t xml:space="preserve">1 014</w:t>
            </w:r>
            <w:r/>
          </w:p>
        </w:tc>
        <w:tc>
          <w:tcPr>
            <w:tcW w:w="850" w:type="dxa"/>
            <w:vAlign w:val="center"/>
            <w:textDirection w:val="lrTb"/>
            <w:noWrap w:val="false"/>
          </w:tcPr>
          <w:p>
            <w:pPr>
              <w:jc w:val="right"/>
              <w:outlineLvl w:val="3"/>
            </w:pPr>
            <w:r>
              <w:rPr>
                <w:sz w:val="24"/>
                <w:szCs w:val="24"/>
              </w:rPr>
              <w:t xml:space="preserve">1 014</w:t>
            </w:r>
            <w:r/>
          </w:p>
        </w:tc>
        <w:tc>
          <w:tcPr>
            <w:tcW w:w="851" w:type="dxa"/>
            <w:vAlign w:val="center"/>
            <w:textDirection w:val="lrTb"/>
            <w:noWrap w:val="false"/>
          </w:tcPr>
          <w:p>
            <w:pPr>
              <w:jc w:val="right"/>
              <w:outlineLvl w:val="3"/>
            </w:pPr>
            <w:r>
              <w:rPr>
                <w:sz w:val="24"/>
                <w:szCs w:val="24"/>
              </w:rPr>
              <w:t xml:space="preserve">1 013</w:t>
            </w:r>
            <w:r/>
          </w:p>
        </w:tc>
        <w:tc>
          <w:tcPr>
            <w:tcW w:w="850" w:type="dxa"/>
            <w:vAlign w:val="center"/>
            <w:textDirection w:val="lrTb"/>
            <w:noWrap w:val="false"/>
          </w:tcPr>
          <w:p>
            <w:pPr>
              <w:jc w:val="right"/>
              <w:outlineLvl w:val="3"/>
            </w:pPr>
            <w:r>
              <w:rPr>
                <w:sz w:val="24"/>
                <w:szCs w:val="24"/>
              </w:rPr>
              <w:t xml:space="preserve">1 011</w:t>
            </w:r>
            <w:r/>
          </w:p>
        </w:tc>
        <w:tc>
          <w:tcPr>
            <w:tcW w:w="851" w:type="dxa"/>
            <w:vAlign w:val="center"/>
            <w:textDirection w:val="lrTb"/>
            <w:noWrap w:val="false"/>
          </w:tcPr>
          <w:p>
            <w:pPr>
              <w:jc w:val="right"/>
              <w:outlineLvl w:val="3"/>
            </w:pPr>
            <w:r>
              <w:rPr>
                <w:sz w:val="24"/>
                <w:szCs w:val="24"/>
              </w:rPr>
              <w:t xml:space="preserve">1 011</w:t>
            </w:r>
            <w:r/>
          </w:p>
        </w:tc>
        <w:tc>
          <w:tcPr>
            <w:tcW w:w="850" w:type="dxa"/>
            <w:vAlign w:val="center"/>
            <w:textDirection w:val="lrTb"/>
            <w:noWrap w:val="false"/>
          </w:tcPr>
          <w:p>
            <w:pPr>
              <w:jc w:val="right"/>
              <w:outlineLvl w:val="3"/>
            </w:pPr>
            <w:r>
              <w:rPr>
                <w:sz w:val="24"/>
                <w:szCs w:val="24"/>
              </w:rPr>
              <w:t xml:space="preserve">1 008</w:t>
            </w:r>
            <w:r/>
          </w:p>
        </w:tc>
        <w:tc>
          <w:tcPr>
            <w:tcW w:w="851" w:type="dxa"/>
            <w:vAlign w:val="center"/>
            <w:textDirection w:val="lrTb"/>
            <w:noWrap w:val="false"/>
          </w:tcPr>
          <w:p>
            <w:pPr>
              <w:jc w:val="right"/>
              <w:outlineLvl w:val="3"/>
            </w:pPr>
            <w:r>
              <w:rPr>
                <w:sz w:val="24"/>
                <w:szCs w:val="24"/>
              </w:rPr>
              <w:t xml:space="preserve">1 008</w:t>
            </w:r>
            <w:r/>
          </w:p>
        </w:tc>
        <w:tc>
          <w:tcPr>
            <w:tcW w:w="819" w:type="dxa"/>
            <w:textDirection w:val="lrTb"/>
            <w:noWrap w:val="false"/>
          </w:tcPr>
          <w:p>
            <w:pPr>
              <w:jc w:val="right"/>
              <w:outlineLvl w:val="3"/>
            </w:pPr>
            <w:r>
              <w:rPr>
                <w:sz w:val="24"/>
                <w:szCs w:val="24"/>
              </w:rPr>
              <w:t xml:space="preserve">1 010</w:t>
            </w:r>
            <w:r/>
          </w:p>
        </w:tc>
      </w:tr>
    </w:tbl>
    <w:p>
      <w:pPr>
        <w:jc w:val="center"/>
        <w:rPr>
          <w:sz w:val="24"/>
        </w:rPr>
        <w:outlineLvl w:val="3"/>
      </w:pPr>
      <w:r>
        <w:rPr>
          <w:sz w:val="24"/>
        </w:rPr>
      </w:r>
      <w:r>
        <w:rPr>
          <w:sz w:val="24"/>
        </w:rPr>
      </w:r>
      <w:r>
        <w:rPr>
          <w:sz w:val="24"/>
        </w:rPr>
      </w:r>
    </w:p>
    <w:p>
      <w:pPr>
        <w:ind w:firstLine="709"/>
        <w:jc w:val="both"/>
        <w:outlineLvl w:val="3"/>
      </w:pPr>
      <w:r>
        <w:t xml:space="preserve">Сопоставление динамики соотношения мужчин и женщин в возрасте 15-49 лет в Забайкальском крае с динамикой показателя по регионам Дальневосточного федерального округа приведено за период 2019-2023 годов ввиду того, что Забайкальский край вошел в состав Дальн</w:t>
      </w:r>
      <w:r>
        <w:t xml:space="preserve">евосточного федерального округа в конце 2018 года в соответствии с Указом Президента Российской Федерации от 3 ноября 2018 года № 632 «О внесении изменений </w:t>
      </w:r>
      <w:r>
        <w:t xml:space="preserve">в перечень федеральных округов, утвержденный Указом Президента Российской Федерации от 13 мая 2000 г</w:t>
      </w:r>
      <w:r>
        <w:t xml:space="preserve">ода № 849». </w:t>
      </w:r>
      <w:r/>
    </w:p>
    <w:p>
      <w:pPr>
        <w:ind w:firstLine="709"/>
        <w:jc w:val="both"/>
        <w:outlineLvl w:val="3"/>
      </w:pPr>
      <w:r/>
      <w:r/>
    </w:p>
    <w:p>
      <w:pPr>
        <w:jc w:val="center"/>
        <w:rPr>
          <w:b/>
        </w:rPr>
        <w:outlineLvl w:val="3"/>
      </w:pPr>
      <w:r>
        <w:rPr>
          <w:b/>
        </w:rPr>
        <w:t xml:space="preserve">Число женщин на 1000 мужчин соответствующей возрастной группы</w:t>
      </w:r>
      <w:r>
        <w:rPr>
          <w:b/>
        </w:rPr>
      </w:r>
      <w:r>
        <w:rPr>
          <w:b/>
        </w:rPr>
      </w:r>
    </w:p>
    <w:tbl>
      <w:tblPr>
        <w:tblStyle w:val="962"/>
        <w:tblW w:w="0" w:type="auto"/>
        <w:tblLayout w:type="fixed"/>
        <w:tblLook w:val="04A0" w:firstRow="1" w:lastRow="0" w:firstColumn="1" w:lastColumn="0" w:noHBand="0" w:noVBand="1"/>
      </w:tblPr>
      <w:tblGrid>
        <w:gridCol w:w="2551"/>
        <w:gridCol w:w="850"/>
        <w:gridCol w:w="850"/>
        <w:gridCol w:w="850"/>
        <w:gridCol w:w="850"/>
        <w:gridCol w:w="850"/>
        <w:gridCol w:w="850"/>
        <w:gridCol w:w="850"/>
        <w:gridCol w:w="850"/>
      </w:tblGrid>
      <w:tr>
        <w:tblPrEx/>
        <w:trPr>
          <w:tblHeader/>
        </w:trPr>
        <w:tc>
          <w:tcPr>
            <w:tcW w:w="2551" w:type="dxa"/>
            <w:textDirection w:val="lrTb"/>
            <w:noWrap w:val="false"/>
          </w:tcPr>
          <w:p>
            <w:pPr>
              <w:jc w:val="center"/>
              <w:rPr>
                <w:b/>
              </w:rPr>
              <w:outlineLvl w:val="3"/>
            </w:pPr>
            <w:r>
              <w:rPr>
                <w:b/>
              </w:rPr>
            </w:r>
            <w:r>
              <w:rPr>
                <w:b/>
              </w:rPr>
            </w:r>
            <w:r>
              <w:rPr>
                <w:b/>
              </w:rPr>
            </w:r>
          </w:p>
        </w:tc>
        <w:tc>
          <w:tcPr>
            <w:tcW w:w="850" w:type="dxa"/>
            <w:textDirection w:val="lrTb"/>
            <w:noWrap w:val="false"/>
          </w:tcPr>
          <w:p>
            <w:pPr>
              <w:jc w:val="center"/>
              <w:rPr>
                <w:b/>
              </w:rPr>
              <w:outlineLvl w:val="3"/>
            </w:pPr>
            <w:r>
              <w:rPr>
                <w:b/>
                <w:sz w:val="24"/>
                <w:szCs w:val="24"/>
              </w:rPr>
              <w:t xml:space="preserve">2016</w:t>
            </w:r>
            <w:r>
              <w:rPr>
                <w:b/>
              </w:rPr>
            </w:r>
            <w:r>
              <w:rPr>
                <w:b/>
              </w:rPr>
            </w:r>
          </w:p>
        </w:tc>
        <w:tc>
          <w:tcPr>
            <w:tcW w:w="850" w:type="dxa"/>
            <w:textDirection w:val="lrTb"/>
            <w:noWrap w:val="false"/>
          </w:tcPr>
          <w:p>
            <w:pPr>
              <w:jc w:val="center"/>
              <w:rPr>
                <w:b/>
              </w:rPr>
              <w:outlineLvl w:val="3"/>
            </w:pPr>
            <w:r>
              <w:rPr>
                <w:b/>
                <w:sz w:val="24"/>
                <w:szCs w:val="24"/>
              </w:rPr>
              <w:t xml:space="preserve">2017</w:t>
            </w:r>
            <w:r>
              <w:rPr>
                <w:b/>
              </w:rPr>
            </w:r>
            <w:r>
              <w:rPr>
                <w:b/>
              </w:rPr>
            </w:r>
          </w:p>
        </w:tc>
        <w:tc>
          <w:tcPr>
            <w:tcW w:w="850" w:type="dxa"/>
            <w:textDirection w:val="lrTb"/>
            <w:noWrap w:val="false"/>
          </w:tcPr>
          <w:p>
            <w:pPr>
              <w:jc w:val="center"/>
              <w:rPr>
                <w:b/>
              </w:rPr>
              <w:outlineLvl w:val="3"/>
            </w:pPr>
            <w:r>
              <w:rPr>
                <w:b/>
                <w:sz w:val="24"/>
                <w:szCs w:val="24"/>
              </w:rPr>
              <w:t xml:space="preserve">2018</w:t>
            </w:r>
            <w:r>
              <w:rPr>
                <w:b/>
              </w:rPr>
            </w:r>
            <w:r>
              <w:rPr>
                <w:b/>
              </w:rPr>
            </w:r>
          </w:p>
        </w:tc>
        <w:tc>
          <w:tcPr>
            <w:tcW w:w="850" w:type="dxa"/>
            <w:textDirection w:val="lrTb"/>
            <w:noWrap w:val="false"/>
          </w:tcPr>
          <w:p>
            <w:pPr>
              <w:jc w:val="center"/>
              <w:rPr>
                <w:b/>
              </w:rPr>
              <w:outlineLvl w:val="3"/>
            </w:pPr>
            <w:r>
              <w:rPr>
                <w:b/>
                <w:sz w:val="24"/>
                <w:szCs w:val="24"/>
              </w:rPr>
              <w:t xml:space="preserve">2019</w:t>
            </w:r>
            <w:r>
              <w:rPr>
                <w:b/>
              </w:rPr>
            </w:r>
            <w:r>
              <w:rPr>
                <w:b/>
              </w:rPr>
            </w:r>
          </w:p>
        </w:tc>
        <w:tc>
          <w:tcPr>
            <w:tcW w:w="850" w:type="dxa"/>
            <w:textDirection w:val="lrTb"/>
            <w:noWrap w:val="false"/>
          </w:tcPr>
          <w:p>
            <w:pPr>
              <w:jc w:val="center"/>
              <w:rPr>
                <w:b/>
              </w:rPr>
              <w:outlineLvl w:val="3"/>
            </w:pPr>
            <w:r>
              <w:rPr>
                <w:b/>
                <w:sz w:val="24"/>
                <w:szCs w:val="24"/>
              </w:rPr>
              <w:t xml:space="preserve">2020</w:t>
            </w:r>
            <w:r>
              <w:rPr>
                <w:b/>
              </w:rPr>
            </w:r>
            <w:r>
              <w:rPr>
                <w:b/>
              </w:rPr>
            </w:r>
          </w:p>
        </w:tc>
        <w:tc>
          <w:tcPr>
            <w:tcW w:w="850" w:type="dxa"/>
            <w:textDirection w:val="lrTb"/>
            <w:noWrap w:val="false"/>
          </w:tcPr>
          <w:p>
            <w:pPr>
              <w:jc w:val="center"/>
              <w:rPr>
                <w:b/>
              </w:rPr>
              <w:outlineLvl w:val="3"/>
            </w:pPr>
            <w:r>
              <w:rPr>
                <w:b/>
                <w:sz w:val="24"/>
                <w:szCs w:val="24"/>
              </w:rPr>
              <w:t xml:space="preserve">2021</w:t>
            </w:r>
            <w:r>
              <w:rPr>
                <w:b/>
              </w:rPr>
            </w:r>
            <w:r>
              <w:rPr>
                <w:b/>
              </w:rPr>
            </w:r>
          </w:p>
        </w:tc>
        <w:tc>
          <w:tcPr>
            <w:tcW w:w="850" w:type="dxa"/>
            <w:textDirection w:val="lrTb"/>
            <w:noWrap w:val="false"/>
          </w:tcPr>
          <w:p>
            <w:pPr>
              <w:jc w:val="center"/>
              <w:rPr>
                <w:b/>
              </w:rPr>
              <w:outlineLvl w:val="3"/>
            </w:pPr>
            <w:r>
              <w:rPr>
                <w:b/>
                <w:sz w:val="24"/>
                <w:szCs w:val="24"/>
              </w:rPr>
              <w:t xml:space="preserve">2022</w:t>
            </w:r>
            <w:r>
              <w:rPr>
                <w:b/>
              </w:rPr>
            </w:r>
            <w:r>
              <w:rPr>
                <w:b/>
              </w:rPr>
            </w:r>
          </w:p>
        </w:tc>
        <w:tc>
          <w:tcPr>
            <w:tcW w:w="850" w:type="dxa"/>
            <w:textDirection w:val="lrTb"/>
            <w:noWrap w:val="false"/>
          </w:tcPr>
          <w:p>
            <w:pPr>
              <w:jc w:val="center"/>
              <w:rPr>
                <w:b/>
                <w:bCs/>
              </w:rPr>
            </w:pPr>
            <w:r>
              <w:rPr>
                <w:b/>
                <w:bCs/>
                <w:sz w:val="24"/>
                <w:szCs w:val="24"/>
              </w:rPr>
              <w:t xml:space="preserve">2023</w:t>
            </w:r>
            <w:r>
              <w:rPr>
                <w:b/>
                <w:bCs/>
              </w:rPr>
            </w:r>
            <w:r>
              <w:rPr>
                <w:b/>
                <w:bCs/>
              </w:rPr>
            </w:r>
          </w:p>
        </w:tc>
      </w:tr>
      <w:tr>
        <w:tblPrEx/>
        <w:trPr/>
        <w:tc>
          <w:tcPr>
            <w:shd w:val="clear" w:color="ffffff" w:fill="d9d9d9" w:themeFill="background1" w:themeFillShade="D9"/>
            <w:tcW w:w="2551" w:type="dxa"/>
            <w:textDirection w:val="lrTb"/>
            <w:noWrap w:val="false"/>
          </w:tcPr>
          <w:p>
            <w:pPr>
              <w:jc w:val="both"/>
              <w:rPr>
                <w:b/>
              </w:rPr>
              <w:outlineLvl w:val="3"/>
            </w:pPr>
            <w:r>
              <w:rPr>
                <w:b/>
                <w:sz w:val="24"/>
                <w:szCs w:val="24"/>
              </w:rPr>
              <w:t xml:space="preserve">15-19</w:t>
            </w:r>
            <w:r>
              <w:rPr>
                <w:b/>
              </w:rPr>
            </w:r>
            <w:r>
              <w:rPr>
                <w:b/>
              </w:rPr>
            </w:r>
          </w:p>
        </w:tc>
        <w:tc>
          <w:tcPr>
            <w:shd w:val="clear" w:color="ffffff" w:fill="d9d9d9" w:themeFill="background1" w:themeFillShade="D9"/>
            <w:tcW w:w="850" w:type="dxa"/>
            <w:vAlign w:val="center"/>
            <w:textDirection w:val="lrTb"/>
            <w:noWrap w:val="false"/>
          </w:tcPr>
          <w:p>
            <w:pPr>
              <w:jc w:val="center"/>
              <w:outlineLvl w:val="3"/>
            </w:pPr>
            <w:r/>
            <w:r/>
          </w:p>
        </w:tc>
        <w:tc>
          <w:tcPr>
            <w:shd w:val="clear" w:color="ffffff" w:fill="d9d9d9" w:themeFill="background1" w:themeFillShade="D9"/>
            <w:tcW w:w="850" w:type="dxa"/>
            <w:vAlign w:val="center"/>
            <w:textDirection w:val="lrTb"/>
            <w:noWrap w:val="false"/>
          </w:tcPr>
          <w:p>
            <w:pPr>
              <w:jc w:val="center"/>
              <w:outlineLvl w:val="3"/>
            </w:pPr>
            <w:r/>
            <w:r/>
          </w:p>
        </w:tc>
        <w:tc>
          <w:tcPr>
            <w:shd w:val="clear" w:color="ffffff" w:fill="d9d9d9" w:themeFill="background1" w:themeFillShade="D9"/>
            <w:tcW w:w="850" w:type="dxa"/>
            <w:vAlign w:val="center"/>
            <w:textDirection w:val="lrTb"/>
            <w:noWrap w:val="false"/>
          </w:tcPr>
          <w:p>
            <w:pPr>
              <w:jc w:val="center"/>
              <w:outlineLvl w:val="3"/>
            </w:pPr>
            <w:r/>
            <w:r/>
          </w:p>
        </w:tc>
        <w:tc>
          <w:tcPr>
            <w:shd w:val="clear" w:color="ffffff" w:fill="d9d9d9" w:themeFill="background1" w:themeFillShade="D9"/>
            <w:tcW w:w="850" w:type="dxa"/>
            <w:vAlign w:val="center"/>
            <w:textDirection w:val="lrTb"/>
            <w:noWrap w:val="false"/>
          </w:tcPr>
          <w:p>
            <w:pPr>
              <w:jc w:val="center"/>
              <w:outlineLvl w:val="3"/>
            </w:pPr>
            <w:r/>
            <w:r/>
          </w:p>
        </w:tc>
        <w:tc>
          <w:tcPr>
            <w:shd w:val="clear" w:color="ffffff" w:fill="d9d9d9" w:themeFill="background1" w:themeFillShade="D9"/>
            <w:tcW w:w="850" w:type="dxa"/>
            <w:vAlign w:val="center"/>
            <w:textDirection w:val="lrTb"/>
            <w:noWrap w:val="false"/>
          </w:tcPr>
          <w:p>
            <w:pPr>
              <w:jc w:val="center"/>
              <w:outlineLvl w:val="3"/>
            </w:pPr>
            <w:r/>
            <w:r/>
          </w:p>
        </w:tc>
        <w:tc>
          <w:tcPr>
            <w:shd w:val="clear" w:color="ffffff" w:fill="d9d9d9" w:themeFill="background1" w:themeFillShade="D9"/>
            <w:tcW w:w="850" w:type="dxa"/>
            <w:vAlign w:val="center"/>
            <w:textDirection w:val="lrTb"/>
            <w:noWrap w:val="false"/>
          </w:tcPr>
          <w:p>
            <w:pPr>
              <w:jc w:val="center"/>
              <w:outlineLvl w:val="3"/>
            </w:pPr>
            <w:r/>
            <w:r/>
          </w:p>
        </w:tc>
        <w:tc>
          <w:tcPr>
            <w:shd w:val="clear" w:color="ffffff" w:fill="d9d9d9" w:themeFill="background1" w:themeFillShade="D9"/>
            <w:tcW w:w="850" w:type="dxa"/>
            <w:vAlign w:val="center"/>
            <w:textDirection w:val="lrTb"/>
            <w:noWrap w:val="false"/>
          </w:tcPr>
          <w:p>
            <w:pPr>
              <w:jc w:val="center"/>
              <w:outlineLvl w:val="3"/>
            </w:pPr>
            <w:r/>
            <w:r/>
          </w:p>
        </w:tc>
        <w:tc>
          <w:tcPr>
            <w:shd w:val="clear" w:color="ffffff" w:fill="d9d9d9" w:themeFill="background1" w:themeFillShade="D9"/>
            <w:tcW w:w="850" w:type="dxa"/>
            <w:vAlign w:val="center"/>
            <w:textDirection w:val="lrTb"/>
            <w:noWrap w:val="false"/>
          </w:tcPr>
          <w:p>
            <w:r/>
            <w:r/>
          </w:p>
        </w:tc>
      </w:tr>
      <w:tr>
        <w:tblPrEx/>
        <w:trPr/>
        <w:tc>
          <w:tcPr>
            <w:tcW w:w="2551" w:type="dxa"/>
            <w:textDirection w:val="lrTb"/>
            <w:noWrap w:val="false"/>
          </w:tcPr>
          <w:p>
            <w:pPr>
              <w:jc w:val="both"/>
              <w:outlineLvl w:val="3"/>
            </w:pPr>
            <w:r>
              <w:rPr>
                <w:sz w:val="24"/>
                <w:szCs w:val="24"/>
              </w:rPr>
              <w:t xml:space="preserve">Забайкальский край</w:t>
            </w:r>
            <w:r/>
          </w:p>
        </w:tc>
        <w:tc>
          <w:tcPr>
            <w:tcW w:w="850" w:type="dxa"/>
            <w:vAlign w:val="center"/>
            <w:textDirection w:val="lrTb"/>
            <w:noWrap w:val="false"/>
          </w:tcPr>
          <w:p>
            <w:pPr>
              <w:jc w:val="right"/>
              <w:outlineLvl w:val="3"/>
            </w:pPr>
            <w:r>
              <w:rPr>
                <w:sz w:val="24"/>
                <w:szCs w:val="24"/>
              </w:rPr>
              <w:t xml:space="preserve">850</w:t>
            </w:r>
            <w:r/>
          </w:p>
        </w:tc>
        <w:tc>
          <w:tcPr>
            <w:tcW w:w="850" w:type="dxa"/>
            <w:vAlign w:val="center"/>
            <w:textDirection w:val="lrTb"/>
            <w:noWrap w:val="false"/>
          </w:tcPr>
          <w:p>
            <w:pPr>
              <w:jc w:val="right"/>
              <w:outlineLvl w:val="3"/>
            </w:pPr>
            <w:r>
              <w:rPr>
                <w:sz w:val="24"/>
                <w:szCs w:val="24"/>
              </w:rPr>
              <w:t xml:space="preserve">856</w:t>
            </w:r>
            <w:r/>
          </w:p>
        </w:tc>
        <w:tc>
          <w:tcPr>
            <w:tcW w:w="850" w:type="dxa"/>
            <w:vAlign w:val="center"/>
            <w:textDirection w:val="lrTb"/>
            <w:noWrap w:val="false"/>
          </w:tcPr>
          <w:p>
            <w:pPr>
              <w:jc w:val="right"/>
              <w:outlineLvl w:val="3"/>
            </w:pPr>
            <w:r>
              <w:rPr>
                <w:sz w:val="24"/>
                <w:szCs w:val="24"/>
              </w:rPr>
              <w:t xml:space="preserve">869</w:t>
            </w:r>
            <w:r/>
          </w:p>
        </w:tc>
        <w:tc>
          <w:tcPr>
            <w:tcW w:w="850" w:type="dxa"/>
            <w:vAlign w:val="center"/>
            <w:textDirection w:val="lrTb"/>
            <w:noWrap w:val="false"/>
          </w:tcPr>
          <w:p>
            <w:pPr>
              <w:jc w:val="right"/>
              <w:outlineLvl w:val="3"/>
            </w:pPr>
            <w:r>
              <w:rPr>
                <w:sz w:val="24"/>
                <w:szCs w:val="24"/>
              </w:rPr>
              <w:t xml:space="preserve">869</w:t>
            </w:r>
            <w:r/>
          </w:p>
        </w:tc>
        <w:tc>
          <w:tcPr>
            <w:tcW w:w="850" w:type="dxa"/>
            <w:vAlign w:val="center"/>
            <w:textDirection w:val="lrTb"/>
            <w:noWrap w:val="false"/>
          </w:tcPr>
          <w:p>
            <w:pPr>
              <w:jc w:val="right"/>
              <w:outlineLvl w:val="3"/>
            </w:pPr>
            <w:r>
              <w:rPr>
                <w:sz w:val="24"/>
                <w:szCs w:val="24"/>
              </w:rPr>
              <w:t xml:space="preserve">884</w:t>
            </w:r>
            <w:r/>
          </w:p>
        </w:tc>
        <w:tc>
          <w:tcPr>
            <w:tcW w:w="850" w:type="dxa"/>
            <w:vAlign w:val="center"/>
            <w:textDirection w:val="lrTb"/>
            <w:noWrap w:val="false"/>
          </w:tcPr>
          <w:p>
            <w:pPr>
              <w:jc w:val="right"/>
              <w:outlineLvl w:val="3"/>
            </w:pPr>
            <w:r>
              <w:rPr>
                <w:sz w:val="24"/>
                <w:szCs w:val="24"/>
              </w:rPr>
              <w:t xml:space="preserve">883</w:t>
            </w:r>
            <w:r/>
          </w:p>
        </w:tc>
        <w:tc>
          <w:tcPr>
            <w:tcW w:w="850" w:type="dxa"/>
            <w:vAlign w:val="center"/>
            <w:textDirection w:val="lrTb"/>
            <w:noWrap w:val="false"/>
          </w:tcPr>
          <w:p>
            <w:pPr>
              <w:jc w:val="right"/>
              <w:outlineLvl w:val="3"/>
            </w:pPr>
            <w:r>
              <w:rPr>
                <w:sz w:val="24"/>
                <w:szCs w:val="24"/>
              </w:rPr>
              <w:t xml:space="preserve">887</w:t>
            </w:r>
            <w:r/>
          </w:p>
        </w:tc>
        <w:tc>
          <w:tcPr>
            <w:tcW w:w="850" w:type="dxa"/>
            <w:vAlign w:val="center"/>
            <w:textDirection w:val="lrTb"/>
            <w:noWrap w:val="false"/>
          </w:tcPr>
          <w:p>
            <w:pPr>
              <w:jc w:val="right"/>
            </w:pPr>
            <w:r>
              <w:rPr>
                <w:sz w:val="24"/>
                <w:szCs w:val="24"/>
              </w:rPr>
              <w:t xml:space="preserve">887</w:t>
            </w:r>
            <w:r/>
          </w:p>
        </w:tc>
      </w:tr>
      <w:tr>
        <w:tblPrEx/>
        <w:trPr/>
        <w:tc>
          <w:tcPr>
            <w:tcW w:w="2551" w:type="dxa"/>
            <w:textDirection w:val="lrTb"/>
            <w:noWrap w:val="false"/>
          </w:tcPr>
          <w:p>
            <w:pPr>
              <w:jc w:val="both"/>
              <w:outlineLvl w:val="3"/>
            </w:pPr>
            <w:r>
              <w:rPr>
                <w:sz w:val="24"/>
                <w:szCs w:val="24"/>
              </w:rPr>
              <w:t xml:space="preserve">Российская Федерация</w:t>
            </w:r>
            <w:r/>
          </w:p>
        </w:tc>
        <w:tc>
          <w:tcPr>
            <w:tcW w:w="850" w:type="dxa"/>
            <w:vAlign w:val="center"/>
            <w:textDirection w:val="lrTb"/>
            <w:noWrap w:val="false"/>
          </w:tcPr>
          <w:p>
            <w:pPr>
              <w:jc w:val="right"/>
              <w:outlineLvl w:val="3"/>
            </w:pPr>
            <w:r>
              <w:rPr>
                <w:sz w:val="24"/>
                <w:szCs w:val="24"/>
              </w:rPr>
              <w:t xml:space="preserve">955</w:t>
            </w:r>
            <w:r/>
          </w:p>
        </w:tc>
        <w:tc>
          <w:tcPr>
            <w:tcW w:w="850" w:type="dxa"/>
            <w:vAlign w:val="center"/>
            <w:textDirection w:val="lrTb"/>
            <w:noWrap w:val="false"/>
          </w:tcPr>
          <w:p>
            <w:pPr>
              <w:jc w:val="right"/>
              <w:outlineLvl w:val="3"/>
            </w:pPr>
            <w:r>
              <w:rPr>
                <w:sz w:val="24"/>
                <w:szCs w:val="24"/>
              </w:rPr>
              <w:t xml:space="preserve">957</w:t>
            </w:r>
            <w:r/>
          </w:p>
        </w:tc>
        <w:tc>
          <w:tcPr>
            <w:tcW w:w="850" w:type="dxa"/>
            <w:vAlign w:val="center"/>
            <w:textDirection w:val="lrTb"/>
            <w:noWrap w:val="false"/>
          </w:tcPr>
          <w:p>
            <w:pPr>
              <w:jc w:val="right"/>
              <w:outlineLvl w:val="3"/>
            </w:pPr>
            <w:r>
              <w:rPr>
                <w:sz w:val="24"/>
                <w:szCs w:val="24"/>
              </w:rPr>
              <w:t xml:space="preserve">956</w:t>
            </w:r>
            <w:r/>
          </w:p>
        </w:tc>
        <w:tc>
          <w:tcPr>
            <w:tcW w:w="850" w:type="dxa"/>
            <w:vAlign w:val="center"/>
            <w:textDirection w:val="lrTb"/>
            <w:noWrap w:val="false"/>
          </w:tcPr>
          <w:p>
            <w:pPr>
              <w:jc w:val="right"/>
              <w:outlineLvl w:val="3"/>
            </w:pPr>
            <w:r>
              <w:rPr>
                <w:sz w:val="24"/>
                <w:szCs w:val="24"/>
              </w:rPr>
              <w:t xml:space="preserve">956</w:t>
            </w:r>
            <w:r/>
          </w:p>
        </w:tc>
        <w:tc>
          <w:tcPr>
            <w:tcW w:w="850" w:type="dxa"/>
            <w:vAlign w:val="center"/>
            <w:textDirection w:val="lrTb"/>
            <w:noWrap w:val="false"/>
          </w:tcPr>
          <w:p>
            <w:pPr>
              <w:jc w:val="right"/>
              <w:outlineLvl w:val="3"/>
            </w:pPr>
            <w:r>
              <w:rPr>
                <w:sz w:val="24"/>
                <w:szCs w:val="24"/>
              </w:rPr>
              <w:t xml:space="preserve">956</w:t>
            </w:r>
            <w:r/>
          </w:p>
        </w:tc>
        <w:tc>
          <w:tcPr>
            <w:tcW w:w="850" w:type="dxa"/>
            <w:vAlign w:val="center"/>
            <w:textDirection w:val="lrTb"/>
            <w:noWrap w:val="false"/>
          </w:tcPr>
          <w:p>
            <w:pPr>
              <w:jc w:val="right"/>
              <w:outlineLvl w:val="3"/>
            </w:pPr>
            <w:r>
              <w:rPr>
                <w:sz w:val="24"/>
                <w:szCs w:val="24"/>
              </w:rPr>
              <w:t xml:space="preserve">959</w:t>
            </w:r>
            <w:r/>
          </w:p>
        </w:tc>
        <w:tc>
          <w:tcPr>
            <w:tcW w:w="850" w:type="dxa"/>
            <w:vAlign w:val="center"/>
            <w:textDirection w:val="lrTb"/>
            <w:noWrap w:val="false"/>
          </w:tcPr>
          <w:p>
            <w:pPr>
              <w:jc w:val="right"/>
              <w:outlineLvl w:val="3"/>
            </w:pPr>
            <w:r>
              <w:rPr>
                <w:sz w:val="24"/>
                <w:szCs w:val="24"/>
              </w:rPr>
              <w:t xml:space="preserve">958</w:t>
            </w:r>
            <w:r/>
          </w:p>
        </w:tc>
        <w:tc>
          <w:tcPr>
            <w:tcW w:w="850" w:type="dxa"/>
            <w:vAlign w:val="center"/>
            <w:textDirection w:val="lrTb"/>
            <w:noWrap w:val="false"/>
          </w:tcPr>
          <w:p>
            <w:pPr>
              <w:jc w:val="right"/>
            </w:pPr>
            <w:r>
              <w:rPr>
                <w:sz w:val="24"/>
                <w:szCs w:val="24"/>
              </w:rPr>
              <w:t xml:space="preserve">956</w:t>
            </w:r>
            <w:r/>
          </w:p>
        </w:tc>
      </w:tr>
      <w:tr>
        <w:tblPrEx/>
        <w:trPr/>
        <w:tc>
          <w:tcPr>
            <w:shd w:val="clear" w:color="ffffff" w:fill="d9d9d9" w:themeFill="background1" w:themeFillShade="D9"/>
            <w:tcW w:w="2551" w:type="dxa"/>
            <w:textDirection w:val="lrTb"/>
            <w:noWrap w:val="false"/>
          </w:tcPr>
          <w:p>
            <w:pPr>
              <w:jc w:val="both"/>
              <w:rPr>
                <w:b/>
              </w:rPr>
              <w:outlineLvl w:val="3"/>
            </w:pPr>
            <w:r>
              <w:rPr>
                <w:b/>
                <w:sz w:val="24"/>
                <w:szCs w:val="24"/>
              </w:rPr>
              <w:t xml:space="preserve">20-24</w:t>
            </w:r>
            <w:r>
              <w:rPr>
                <w:b/>
              </w:rPr>
            </w:r>
            <w:r>
              <w:rPr>
                <w:b/>
              </w:rP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pPr>
            <w:r/>
            <w:r/>
          </w:p>
        </w:tc>
      </w:tr>
      <w:tr>
        <w:tblPrEx/>
        <w:trPr/>
        <w:tc>
          <w:tcPr>
            <w:tcW w:w="2551" w:type="dxa"/>
            <w:textDirection w:val="lrTb"/>
            <w:noWrap w:val="false"/>
          </w:tcPr>
          <w:p>
            <w:pPr>
              <w:jc w:val="both"/>
              <w:outlineLvl w:val="3"/>
            </w:pPr>
            <w:r>
              <w:rPr>
                <w:sz w:val="24"/>
                <w:szCs w:val="24"/>
              </w:rPr>
              <w:t xml:space="preserve">Забайкальский край</w:t>
            </w:r>
            <w:r/>
          </w:p>
        </w:tc>
        <w:tc>
          <w:tcPr>
            <w:tcW w:w="850" w:type="dxa"/>
            <w:vAlign w:val="center"/>
            <w:textDirection w:val="lrTb"/>
            <w:noWrap w:val="false"/>
          </w:tcPr>
          <w:p>
            <w:pPr>
              <w:jc w:val="right"/>
              <w:outlineLvl w:val="3"/>
            </w:pPr>
            <w:r>
              <w:rPr>
                <w:sz w:val="24"/>
                <w:szCs w:val="24"/>
              </w:rPr>
              <w:t xml:space="preserve">821</w:t>
            </w:r>
            <w:r/>
          </w:p>
        </w:tc>
        <w:tc>
          <w:tcPr>
            <w:tcW w:w="850" w:type="dxa"/>
            <w:vAlign w:val="center"/>
            <w:textDirection w:val="lrTb"/>
            <w:noWrap w:val="false"/>
          </w:tcPr>
          <w:p>
            <w:pPr>
              <w:jc w:val="right"/>
              <w:outlineLvl w:val="3"/>
            </w:pPr>
            <w:r>
              <w:rPr>
                <w:sz w:val="24"/>
                <w:szCs w:val="24"/>
              </w:rPr>
              <w:t xml:space="preserve">820</w:t>
            </w:r>
            <w:r/>
          </w:p>
        </w:tc>
        <w:tc>
          <w:tcPr>
            <w:tcW w:w="850" w:type="dxa"/>
            <w:vAlign w:val="center"/>
            <w:textDirection w:val="lrTb"/>
            <w:noWrap w:val="false"/>
          </w:tcPr>
          <w:p>
            <w:pPr>
              <w:jc w:val="right"/>
              <w:outlineLvl w:val="3"/>
            </w:pPr>
            <w:r>
              <w:rPr>
                <w:sz w:val="24"/>
                <w:szCs w:val="24"/>
              </w:rPr>
              <w:t xml:space="preserve">824</w:t>
            </w:r>
            <w:r/>
          </w:p>
        </w:tc>
        <w:tc>
          <w:tcPr>
            <w:tcW w:w="850" w:type="dxa"/>
            <w:vAlign w:val="center"/>
            <w:textDirection w:val="lrTb"/>
            <w:noWrap w:val="false"/>
          </w:tcPr>
          <w:p>
            <w:pPr>
              <w:jc w:val="right"/>
              <w:outlineLvl w:val="3"/>
            </w:pPr>
            <w:r>
              <w:rPr>
                <w:sz w:val="24"/>
                <w:szCs w:val="24"/>
              </w:rPr>
              <w:t xml:space="preserve">832</w:t>
            </w:r>
            <w:r/>
          </w:p>
        </w:tc>
        <w:tc>
          <w:tcPr>
            <w:tcW w:w="850" w:type="dxa"/>
            <w:vAlign w:val="center"/>
            <w:textDirection w:val="lrTb"/>
            <w:noWrap w:val="false"/>
          </w:tcPr>
          <w:p>
            <w:pPr>
              <w:jc w:val="right"/>
              <w:outlineLvl w:val="3"/>
            </w:pPr>
            <w:r>
              <w:rPr>
                <w:sz w:val="24"/>
                <w:szCs w:val="24"/>
              </w:rPr>
              <w:t xml:space="preserve">822</w:t>
            </w:r>
            <w:r/>
          </w:p>
        </w:tc>
        <w:tc>
          <w:tcPr>
            <w:tcW w:w="850" w:type="dxa"/>
            <w:vAlign w:val="center"/>
            <w:textDirection w:val="lrTb"/>
            <w:noWrap w:val="false"/>
          </w:tcPr>
          <w:p>
            <w:pPr>
              <w:jc w:val="right"/>
              <w:outlineLvl w:val="3"/>
            </w:pPr>
            <w:r>
              <w:rPr>
                <w:sz w:val="24"/>
                <w:szCs w:val="24"/>
              </w:rPr>
              <w:t xml:space="preserve">830</w:t>
            </w:r>
            <w:r/>
          </w:p>
        </w:tc>
        <w:tc>
          <w:tcPr>
            <w:tcW w:w="850" w:type="dxa"/>
            <w:vAlign w:val="center"/>
            <w:textDirection w:val="lrTb"/>
            <w:noWrap w:val="false"/>
          </w:tcPr>
          <w:p>
            <w:pPr>
              <w:jc w:val="right"/>
              <w:outlineLvl w:val="3"/>
            </w:pPr>
            <w:r>
              <w:rPr>
                <w:sz w:val="24"/>
                <w:szCs w:val="24"/>
              </w:rPr>
              <w:t xml:space="preserve">843</w:t>
            </w:r>
            <w:r/>
          </w:p>
        </w:tc>
        <w:tc>
          <w:tcPr>
            <w:tcW w:w="850" w:type="dxa"/>
            <w:vAlign w:val="center"/>
            <w:textDirection w:val="lrTb"/>
            <w:noWrap w:val="false"/>
          </w:tcPr>
          <w:p>
            <w:pPr>
              <w:jc w:val="right"/>
            </w:pPr>
            <w:r>
              <w:rPr>
                <w:sz w:val="24"/>
                <w:szCs w:val="24"/>
              </w:rPr>
              <w:t xml:space="preserve">936</w:t>
            </w:r>
            <w:r/>
          </w:p>
        </w:tc>
      </w:tr>
      <w:tr>
        <w:tblPrEx/>
        <w:trPr/>
        <w:tc>
          <w:tcPr>
            <w:tcW w:w="2551" w:type="dxa"/>
            <w:textDirection w:val="lrTb"/>
            <w:noWrap w:val="false"/>
          </w:tcPr>
          <w:p>
            <w:pPr>
              <w:jc w:val="both"/>
              <w:outlineLvl w:val="3"/>
            </w:pPr>
            <w:r>
              <w:rPr>
                <w:sz w:val="24"/>
                <w:szCs w:val="24"/>
              </w:rPr>
              <w:t xml:space="preserve">Российская Федерация</w:t>
            </w:r>
            <w:r/>
          </w:p>
        </w:tc>
        <w:tc>
          <w:tcPr>
            <w:tcW w:w="850" w:type="dxa"/>
            <w:vAlign w:val="center"/>
            <w:textDirection w:val="lrTb"/>
            <w:noWrap w:val="false"/>
          </w:tcPr>
          <w:p>
            <w:pPr>
              <w:jc w:val="right"/>
              <w:outlineLvl w:val="3"/>
            </w:pPr>
            <w:r>
              <w:rPr>
                <w:sz w:val="24"/>
                <w:szCs w:val="24"/>
              </w:rPr>
              <w:t xml:space="preserve">960</w:t>
            </w:r>
            <w:r/>
          </w:p>
        </w:tc>
        <w:tc>
          <w:tcPr>
            <w:tcW w:w="850" w:type="dxa"/>
            <w:vAlign w:val="center"/>
            <w:textDirection w:val="lrTb"/>
            <w:noWrap w:val="false"/>
          </w:tcPr>
          <w:p>
            <w:pPr>
              <w:jc w:val="right"/>
              <w:outlineLvl w:val="3"/>
            </w:pPr>
            <w:r>
              <w:rPr>
                <w:sz w:val="24"/>
                <w:szCs w:val="24"/>
              </w:rPr>
              <w:t xml:space="preserve">960</w:t>
            </w:r>
            <w:r/>
          </w:p>
        </w:tc>
        <w:tc>
          <w:tcPr>
            <w:tcW w:w="850" w:type="dxa"/>
            <w:vAlign w:val="center"/>
            <w:textDirection w:val="lrTb"/>
            <w:noWrap w:val="false"/>
          </w:tcPr>
          <w:p>
            <w:pPr>
              <w:jc w:val="right"/>
              <w:outlineLvl w:val="3"/>
            </w:pPr>
            <w:r>
              <w:rPr>
                <w:sz w:val="24"/>
                <w:szCs w:val="24"/>
              </w:rPr>
              <w:t xml:space="preserve">959</w:t>
            </w:r>
            <w:r/>
          </w:p>
        </w:tc>
        <w:tc>
          <w:tcPr>
            <w:tcW w:w="850" w:type="dxa"/>
            <w:vAlign w:val="center"/>
            <w:textDirection w:val="lrTb"/>
            <w:noWrap w:val="false"/>
          </w:tcPr>
          <w:p>
            <w:pPr>
              <w:jc w:val="right"/>
              <w:outlineLvl w:val="3"/>
            </w:pPr>
            <w:r>
              <w:rPr>
                <w:sz w:val="24"/>
                <w:szCs w:val="24"/>
              </w:rPr>
              <w:t xml:space="preserve">961</w:t>
            </w:r>
            <w:r/>
          </w:p>
        </w:tc>
        <w:tc>
          <w:tcPr>
            <w:tcW w:w="850" w:type="dxa"/>
            <w:vAlign w:val="center"/>
            <w:textDirection w:val="lrTb"/>
            <w:noWrap w:val="false"/>
          </w:tcPr>
          <w:p>
            <w:pPr>
              <w:jc w:val="right"/>
              <w:outlineLvl w:val="3"/>
            </w:pPr>
            <w:r>
              <w:rPr>
                <w:sz w:val="24"/>
                <w:szCs w:val="24"/>
              </w:rPr>
              <w:t xml:space="preserve">964</w:t>
            </w:r>
            <w:r/>
          </w:p>
        </w:tc>
        <w:tc>
          <w:tcPr>
            <w:tcW w:w="850" w:type="dxa"/>
            <w:vAlign w:val="center"/>
            <w:textDirection w:val="lrTb"/>
            <w:noWrap w:val="false"/>
          </w:tcPr>
          <w:p>
            <w:pPr>
              <w:jc w:val="right"/>
              <w:outlineLvl w:val="3"/>
            </w:pPr>
            <w:r>
              <w:rPr>
                <w:sz w:val="24"/>
                <w:szCs w:val="24"/>
              </w:rPr>
              <w:t xml:space="preserve">966</w:t>
            </w:r>
            <w:r/>
          </w:p>
        </w:tc>
        <w:tc>
          <w:tcPr>
            <w:tcW w:w="850" w:type="dxa"/>
            <w:vAlign w:val="center"/>
            <w:textDirection w:val="lrTb"/>
            <w:noWrap w:val="false"/>
          </w:tcPr>
          <w:p>
            <w:pPr>
              <w:jc w:val="right"/>
              <w:outlineLvl w:val="3"/>
            </w:pPr>
            <w:r>
              <w:rPr>
                <w:sz w:val="24"/>
                <w:szCs w:val="24"/>
              </w:rPr>
              <w:t xml:space="preserve">963</w:t>
            </w:r>
            <w:r/>
          </w:p>
        </w:tc>
        <w:tc>
          <w:tcPr>
            <w:tcW w:w="850" w:type="dxa"/>
            <w:vAlign w:val="center"/>
            <w:textDirection w:val="lrTb"/>
            <w:noWrap w:val="false"/>
          </w:tcPr>
          <w:p>
            <w:pPr>
              <w:jc w:val="right"/>
            </w:pPr>
            <w:r>
              <w:rPr>
                <w:sz w:val="24"/>
                <w:szCs w:val="24"/>
              </w:rPr>
              <w:t xml:space="preserve">961</w:t>
            </w:r>
            <w:r/>
          </w:p>
        </w:tc>
      </w:tr>
      <w:tr>
        <w:tblPrEx/>
        <w:trPr/>
        <w:tc>
          <w:tcPr>
            <w:shd w:val="clear" w:color="ffffff" w:fill="d9d9d9" w:themeFill="background1" w:themeFillShade="D9"/>
            <w:tcW w:w="2551" w:type="dxa"/>
            <w:textDirection w:val="lrTb"/>
            <w:noWrap w:val="false"/>
          </w:tcPr>
          <w:p>
            <w:pPr>
              <w:jc w:val="both"/>
              <w:rPr>
                <w:b/>
              </w:rPr>
              <w:outlineLvl w:val="3"/>
            </w:pPr>
            <w:r>
              <w:rPr>
                <w:b/>
                <w:sz w:val="24"/>
                <w:szCs w:val="24"/>
              </w:rPr>
              <w:t xml:space="preserve">25-29</w:t>
            </w:r>
            <w:r>
              <w:rPr>
                <w:b/>
              </w:rPr>
            </w:r>
            <w:r>
              <w:rPr>
                <w:b/>
              </w:rP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pPr>
            <w:r/>
            <w:r/>
          </w:p>
        </w:tc>
      </w:tr>
      <w:tr>
        <w:tblPrEx/>
        <w:trPr/>
        <w:tc>
          <w:tcPr>
            <w:tcW w:w="2551" w:type="dxa"/>
            <w:textDirection w:val="lrTb"/>
            <w:noWrap w:val="false"/>
          </w:tcPr>
          <w:p>
            <w:pPr>
              <w:jc w:val="both"/>
              <w:outlineLvl w:val="3"/>
            </w:pPr>
            <w:r>
              <w:rPr>
                <w:sz w:val="24"/>
                <w:szCs w:val="24"/>
              </w:rPr>
              <w:t xml:space="preserve">Забайкальский край</w:t>
            </w:r>
            <w:r/>
          </w:p>
        </w:tc>
        <w:tc>
          <w:tcPr>
            <w:tcW w:w="850" w:type="dxa"/>
            <w:vAlign w:val="center"/>
            <w:textDirection w:val="lrTb"/>
            <w:noWrap w:val="false"/>
          </w:tcPr>
          <w:p>
            <w:pPr>
              <w:jc w:val="right"/>
              <w:outlineLvl w:val="3"/>
            </w:pPr>
            <w:r>
              <w:rPr>
                <w:sz w:val="24"/>
                <w:szCs w:val="24"/>
              </w:rPr>
              <w:t xml:space="preserve">936</w:t>
            </w:r>
            <w:r/>
          </w:p>
        </w:tc>
        <w:tc>
          <w:tcPr>
            <w:tcW w:w="850" w:type="dxa"/>
            <w:vAlign w:val="center"/>
            <w:textDirection w:val="lrTb"/>
            <w:noWrap w:val="false"/>
          </w:tcPr>
          <w:p>
            <w:pPr>
              <w:jc w:val="right"/>
              <w:outlineLvl w:val="3"/>
            </w:pPr>
            <w:r>
              <w:rPr>
                <w:sz w:val="24"/>
                <w:szCs w:val="24"/>
              </w:rPr>
              <w:t xml:space="preserve">922</w:t>
            </w:r>
            <w:r/>
          </w:p>
        </w:tc>
        <w:tc>
          <w:tcPr>
            <w:tcW w:w="850" w:type="dxa"/>
            <w:vAlign w:val="center"/>
            <w:textDirection w:val="lrTb"/>
            <w:noWrap w:val="false"/>
          </w:tcPr>
          <w:p>
            <w:pPr>
              <w:jc w:val="right"/>
              <w:outlineLvl w:val="3"/>
            </w:pPr>
            <w:r>
              <w:rPr>
                <w:sz w:val="24"/>
                <w:szCs w:val="24"/>
              </w:rPr>
              <w:t xml:space="preserve">907</w:t>
            </w:r>
            <w:r/>
          </w:p>
        </w:tc>
        <w:tc>
          <w:tcPr>
            <w:tcW w:w="850" w:type="dxa"/>
            <w:vAlign w:val="center"/>
            <w:textDirection w:val="lrTb"/>
            <w:noWrap w:val="false"/>
          </w:tcPr>
          <w:p>
            <w:pPr>
              <w:jc w:val="right"/>
              <w:outlineLvl w:val="3"/>
            </w:pPr>
            <w:r>
              <w:rPr>
                <w:sz w:val="24"/>
                <w:szCs w:val="24"/>
              </w:rPr>
              <w:t xml:space="preserve">902</w:t>
            </w:r>
            <w:r/>
          </w:p>
        </w:tc>
        <w:tc>
          <w:tcPr>
            <w:tcW w:w="850" w:type="dxa"/>
            <w:vAlign w:val="center"/>
            <w:textDirection w:val="lrTb"/>
            <w:noWrap w:val="false"/>
          </w:tcPr>
          <w:p>
            <w:pPr>
              <w:jc w:val="right"/>
              <w:outlineLvl w:val="3"/>
            </w:pPr>
            <w:r>
              <w:rPr>
                <w:sz w:val="24"/>
                <w:szCs w:val="24"/>
              </w:rPr>
              <w:t xml:space="preserve">903</w:t>
            </w:r>
            <w:r/>
          </w:p>
        </w:tc>
        <w:tc>
          <w:tcPr>
            <w:tcW w:w="850" w:type="dxa"/>
            <w:vAlign w:val="center"/>
            <w:textDirection w:val="lrTb"/>
            <w:noWrap w:val="false"/>
          </w:tcPr>
          <w:p>
            <w:pPr>
              <w:jc w:val="right"/>
              <w:outlineLvl w:val="3"/>
            </w:pPr>
            <w:r>
              <w:rPr>
                <w:sz w:val="24"/>
                <w:szCs w:val="24"/>
              </w:rPr>
              <w:t xml:space="preserve">895</w:t>
            </w:r>
            <w:r/>
          </w:p>
        </w:tc>
        <w:tc>
          <w:tcPr>
            <w:tcW w:w="850" w:type="dxa"/>
            <w:vAlign w:val="center"/>
            <w:textDirection w:val="lrTb"/>
            <w:noWrap w:val="false"/>
          </w:tcPr>
          <w:p>
            <w:pPr>
              <w:jc w:val="right"/>
              <w:outlineLvl w:val="3"/>
            </w:pPr>
            <w:r>
              <w:rPr>
                <w:sz w:val="24"/>
                <w:szCs w:val="24"/>
              </w:rPr>
              <w:t xml:space="preserve">893</w:t>
            </w:r>
            <w:r/>
          </w:p>
        </w:tc>
        <w:tc>
          <w:tcPr>
            <w:tcW w:w="850" w:type="dxa"/>
            <w:vAlign w:val="center"/>
            <w:textDirection w:val="lrTb"/>
            <w:noWrap w:val="false"/>
          </w:tcPr>
          <w:p>
            <w:pPr>
              <w:jc w:val="right"/>
            </w:pPr>
            <w:r>
              <w:rPr>
                <w:sz w:val="24"/>
                <w:szCs w:val="24"/>
              </w:rPr>
              <w:t xml:space="preserve">993</w:t>
            </w:r>
            <w:r/>
          </w:p>
        </w:tc>
      </w:tr>
      <w:tr>
        <w:tblPrEx/>
        <w:trPr/>
        <w:tc>
          <w:tcPr>
            <w:tcW w:w="2551" w:type="dxa"/>
            <w:textDirection w:val="lrTb"/>
            <w:noWrap w:val="false"/>
          </w:tcPr>
          <w:p>
            <w:pPr>
              <w:jc w:val="both"/>
              <w:outlineLvl w:val="3"/>
            </w:pPr>
            <w:r>
              <w:rPr>
                <w:sz w:val="24"/>
                <w:szCs w:val="24"/>
              </w:rPr>
              <w:t xml:space="preserve">Российская Федерация</w:t>
            </w:r>
            <w:r/>
          </w:p>
        </w:tc>
        <w:tc>
          <w:tcPr>
            <w:tcW w:w="850" w:type="dxa"/>
            <w:vAlign w:val="center"/>
            <w:textDirection w:val="lrTb"/>
            <w:noWrap w:val="false"/>
          </w:tcPr>
          <w:p>
            <w:pPr>
              <w:jc w:val="right"/>
              <w:outlineLvl w:val="3"/>
            </w:pPr>
            <w:r>
              <w:rPr>
                <w:sz w:val="24"/>
                <w:szCs w:val="24"/>
              </w:rPr>
              <w:t xml:space="preserve">974</w:t>
            </w:r>
            <w:r/>
          </w:p>
        </w:tc>
        <w:tc>
          <w:tcPr>
            <w:tcW w:w="850" w:type="dxa"/>
            <w:vAlign w:val="center"/>
            <w:textDirection w:val="lrTb"/>
            <w:noWrap w:val="false"/>
          </w:tcPr>
          <w:p>
            <w:pPr>
              <w:jc w:val="right"/>
              <w:outlineLvl w:val="3"/>
            </w:pPr>
            <w:r>
              <w:rPr>
                <w:sz w:val="24"/>
                <w:szCs w:val="24"/>
              </w:rPr>
              <w:t xml:space="preserve">968</w:t>
            </w:r>
            <w:r/>
          </w:p>
        </w:tc>
        <w:tc>
          <w:tcPr>
            <w:tcW w:w="850" w:type="dxa"/>
            <w:vAlign w:val="center"/>
            <w:textDirection w:val="lrTb"/>
            <w:noWrap w:val="false"/>
          </w:tcPr>
          <w:p>
            <w:pPr>
              <w:jc w:val="right"/>
              <w:outlineLvl w:val="3"/>
            </w:pPr>
            <w:r>
              <w:rPr>
                <w:sz w:val="24"/>
                <w:szCs w:val="24"/>
              </w:rPr>
              <w:t xml:space="preserve">966</w:t>
            </w:r>
            <w:r/>
          </w:p>
        </w:tc>
        <w:tc>
          <w:tcPr>
            <w:tcW w:w="850" w:type="dxa"/>
            <w:vAlign w:val="center"/>
            <w:textDirection w:val="lrTb"/>
            <w:noWrap w:val="false"/>
          </w:tcPr>
          <w:p>
            <w:pPr>
              <w:jc w:val="right"/>
              <w:outlineLvl w:val="3"/>
            </w:pPr>
            <w:r>
              <w:rPr>
                <w:sz w:val="24"/>
                <w:szCs w:val="24"/>
              </w:rPr>
              <w:t xml:space="preserve">960</w:t>
            </w:r>
            <w:r/>
          </w:p>
        </w:tc>
        <w:tc>
          <w:tcPr>
            <w:tcW w:w="850" w:type="dxa"/>
            <w:vAlign w:val="center"/>
            <w:textDirection w:val="lrTb"/>
            <w:noWrap w:val="false"/>
          </w:tcPr>
          <w:p>
            <w:pPr>
              <w:jc w:val="right"/>
              <w:outlineLvl w:val="3"/>
            </w:pPr>
            <w:r>
              <w:rPr>
                <w:sz w:val="24"/>
                <w:szCs w:val="24"/>
              </w:rPr>
              <w:t xml:space="preserve">952</w:t>
            </w:r>
            <w:r/>
          </w:p>
        </w:tc>
        <w:tc>
          <w:tcPr>
            <w:tcW w:w="850" w:type="dxa"/>
            <w:vAlign w:val="center"/>
            <w:textDirection w:val="lrTb"/>
            <w:noWrap w:val="false"/>
          </w:tcPr>
          <w:p>
            <w:pPr>
              <w:jc w:val="right"/>
              <w:outlineLvl w:val="3"/>
            </w:pPr>
            <w:r>
              <w:rPr>
                <w:sz w:val="24"/>
                <w:szCs w:val="24"/>
              </w:rPr>
              <w:t xml:space="preserve">950</w:t>
            </w:r>
            <w:r/>
          </w:p>
        </w:tc>
        <w:tc>
          <w:tcPr>
            <w:tcW w:w="850" w:type="dxa"/>
            <w:vAlign w:val="center"/>
            <w:textDirection w:val="lrTb"/>
            <w:noWrap w:val="false"/>
          </w:tcPr>
          <w:p>
            <w:pPr>
              <w:jc w:val="right"/>
              <w:outlineLvl w:val="3"/>
            </w:pPr>
            <w:r>
              <w:rPr>
                <w:sz w:val="24"/>
                <w:szCs w:val="24"/>
              </w:rPr>
              <w:t xml:space="preserve">948</w:t>
            </w:r>
            <w:r/>
          </w:p>
        </w:tc>
        <w:tc>
          <w:tcPr>
            <w:tcW w:w="850" w:type="dxa"/>
            <w:vAlign w:val="center"/>
            <w:textDirection w:val="lrTb"/>
            <w:noWrap w:val="false"/>
          </w:tcPr>
          <w:p>
            <w:pPr>
              <w:jc w:val="right"/>
            </w:pPr>
            <w:r>
              <w:rPr>
                <w:sz w:val="24"/>
                <w:szCs w:val="24"/>
              </w:rPr>
              <w:t xml:space="preserve">960</w:t>
            </w:r>
            <w:r/>
          </w:p>
        </w:tc>
      </w:tr>
      <w:tr>
        <w:tblPrEx/>
        <w:trPr/>
        <w:tc>
          <w:tcPr>
            <w:shd w:val="clear" w:color="ffffff" w:fill="d9d9d9" w:themeFill="background1" w:themeFillShade="D9"/>
            <w:tcW w:w="2551" w:type="dxa"/>
            <w:textDirection w:val="lrTb"/>
            <w:noWrap w:val="false"/>
          </w:tcPr>
          <w:p>
            <w:pPr>
              <w:jc w:val="both"/>
              <w:rPr>
                <w:b/>
              </w:rPr>
              <w:outlineLvl w:val="3"/>
            </w:pPr>
            <w:r>
              <w:rPr>
                <w:b/>
                <w:sz w:val="24"/>
                <w:szCs w:val="24"/>
              </w:rPr>
              <w:t xml:space="preserve">30-34</w:t>
            </w:r>
            <w:r>
              <w:rPr>
                <w:b/>
              </w:rPr>
            </w:r>
            <w:r>
              <w:rPr>
                <w:b/>
              </w:rP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pPr>
            <w:r/>
            <w:r/>
          </w:p>
        </w:tc>
      </w:tr>
      <w:tr>
        <w:tblPrEx/>
        <w:trPr/>
        <w:tc>
          <w:tcPr>
            <w:tcW w:w="2551" w:type="dxa"/>
            <w:textDirection w:val="lrTb"/>
            <w:noWrap w:val="false"/>
          </w:tcPr>
          <w:p>
            <w:pPr>
              <w:jc w:val="both"/>
              <w:outlineLvl w:val="3"/>
            </w:pPr>
            <w:r>
              <w:rPr>
                <w:sz w:val="24"/>
                <w:szCs w:val="24"/>
              </w:rPr>
              <w:t xml:space="preserve">Забайкальский край</w:t>
            </w:r>
            <w:r/>
          </w:p>
        </w:tc>
        <w:tc>
          <w:tcPr>
            <w:tcW w:w="850" w:type="dxa"/>
            <w:vAlign w:val="center"/>
            <w:textDirection w:val="lrTb"/>
            <w:noWrap w:val="false"/>
          </w:tcPr>
          <w:p>
            <w:pPr>
              <w:jc w:val="right"/>
              <w:outlineLvl w:val="3"/>
            </w:pPr>
            <w:r>
              <w:rPr>
                <w:sz w:val="24"/>
                <w:szCs w:val="24"/>
              </w:rPr>
              <w:t xml:space="preserve">1 005</w:t>
            </w:r>
            <w:r/>
          </w:p>
        </w:tc>
        <w:tc>
          <w:tcPr>
            <w:tcW w:w="850" w:type="dxa"/>
            <w:vAlign w:val="center"/>
            <w:textDirection w:val="lrTb"/>
            <w:noWrap w:val="false"/>
          </w:tcPr>
          <w:p>
            <w:pPr>
              <w:jc w:val="right"/>
              <w:outlineLvl w:val="3"/>
            </w:pPr>
            <w:r>
              <w:rPr>
                <w:sz w:val="24"/>
                <w:szCs w:val="24"/>
              </w:rPr>
              <w:t xml:space="preserve">993</w:t>
            </w:r>
            <w:r/>
          </w:p>
        </w:tc>
        <w:tc>
          <w:tcPr>
            <w:tcW w:w="850" w:type="dxa"/>
            <w:vAlign w:val="center"/>
            <w:textDirection w:val="lrTb"/>
            <w:noWrap w:val="false"/>
          </w:tcPr>
          <w:p>
            <w:pPr>
              <w:jc w:val="right"/>
              <w:outlineLvl w:val="3"/>
            </w:pPr>
            <w:r>
              <w:rPr>
                <w:sz w:val="24"/>
                <w:szCs w:val="24"/>
              </w:rPr>
              <w:t xml:space="preserve">983</w:t>
            </w:r>
            <w:r/>
          </w:p>
        </w:tc>
        <w:tc>
          <w:tcPr>
            <w:tcW w:w="850" w:type="dxa"/>
            <w:vAlign w:val="center"/>
            <w:textDirection w:val="lrTb"/>
            <w:noWrap w:val="false"/>
          </w:tcPr>
          <w:p>
            <w:pPr>
              <w:jc w:val="right"/>
              <w:outlineLvl w:val="3"/>
            </w:pPr>
            <w:r>
              <w:rPr>
                <w:sz w:val="24"/>
                <w:szCs w:val="24"/>
              </w:rPr>
              <w:t xml:space="preserve">957</w:t>
            </w:r>
            <w:r/>
          </w:p>
        </w:tc>
        <w:tc>
          <w:tcPr>
            <w:tcW w:w="850" w:type="dxa"/>
            <w:vAlign w:val="center"/>
            <w:textDirection w:val="lrTb"/>
            <w:noWrap w:val="false"/>
          </w:tcPr>
          <w:p>
            <w:pPr>
              <w:jc w:val="right"/>
              <w:outlineLvl w:val="3"/>
            </w:pPr>
            <w:r>
              <w:rPr>
                <w:sz w:val="24"/>
                <w:szCs w:val="24"/>
              </w:rPr>
              <w:t xml:space="preserve">941</w:t>
            </w:r>
            <w:r/>
          </w:p>
        </w:tc>
        <w:tc>
          <w:tcPr>
            <w:tcW w:w="850" w:type="dxa"/>
            <w:vAlign w:val="center"/>
            <w:textDirection w:val="lrTb"/>
            <w:noWrap w:val="false"/>
          </w:tcPr>
          <w:p>
            <w:pPr>
              <w:jc w:val="right"/>
              <w:outlineLvl w:val="3"/>
            </w:pPr>
            <w:r>
              <w:rPr>
                <w:sz w:val="24"/>
                <w:szCs w:val="24"/>
              </w:rPr>
              <w:t xml:space="preserve">929</w:t>
            </w:r>
            <w:r/>
          </w:p>
        </w:tc>
        <w:tc>
          <w:tcPr>
            <w:tcW w:w="850" w:type="dxa"/>
            <w:vAlign w:val="center"/>
            <w:textDirection w:val="lrTb"/>
            <w:noWrap w:val="false"/>
          </w:tcPr>
          <w:p>
            <w:pPr>
              <w:jc w:val="right"/>
              <w:outlineLvl w:val="3"/>
            </w:pPr>
            <w:r>
              <w:rPr>
                <w:sz w:val="24"/>
                <w:szCs w:val="24"/>
              </w:rPr>
              <w:t xml:space="preserve">915</w:t>
            </w:r>
            <w:r/>
          </w:p>
        </w:tc>
        <w:tc>
          <w:tcPr>
            <w:tcW w:w="850" w:type="dxa"/>
            <w:vAlign w:val="center"/>
            <w:textDirection w:val="lrTb"/>
            <w:noWrap w:val="false"/>
          </w:tcPr>
          <w:p>
            <w:pPr>
              <w:jc w:val="right"/>
            </w:pPr>
            <w:r>
              <w:rPr>
                <w:sz w:val="24"/>
                <w:szCs w:val="24"/>
              </w:rPr>
              <w:t xml:space="preserve">1 041</w:t>
            </w:r>
            <w:r/>
          </w:p>
        </w:tc>
      </w:tr>
      <w:tr>
        <w:tblPrEx/>
        <w:trPr/>
        <w:tc>
          <w:tcPr>
            <w:tcW w:w="2551" w:type="dxa"/>
            <w:textDirection w:val="lrTb"/>
            <w:noWrap w:val="false"/>
          </w:tcPr>
          <w:p>
            <w:pPr>
              <w:jc w:val="both"/>
              <w:outlineLvl w:val="3"/>
            </w:pPr>
            <w:r>
              <w:rPr>
                <w:sz w:val="24"/>
                <w:szCs w:val="24"/>
              </w:rPr>
              <w:t xml:space="preserve">Российская Федерация</w:t>
            </w:r>
            <w:r/>
          </w:p>
        </w:tc>
        <w:tc>
          <w:tcPr>
            <w:tcW w:w="850" w:type="dxa"/>
            <w:vAlign w:val="center"/>
            <w:textDirection w:val="lrTb"/>
            <w:noWrap w:val="false"/>
          </w:tcPr>
          <w:p>
            <w:pPr>
              <w:jc w:val="right"/>
              <w:outlineLvl w:val="3"/>
            </w:pPr>
            <w:r>
              <w:rPr>
                <w:sz w:val="24"/>
                <w:szCs w:val="24"/>
              </w:rPr>
              <w:t xml:space="preserve">1 002</w:t>
            </w:r>
            <w:r/>
          </w:p>
        </w:tc>
        <w:tc>
          <w:tcPr>
            <w:tcW w:w="850" w:type="dxa"/>
            <w:vAlign w:val="center"/>
            <w:textDirection w:val="lrTb"/>
            <w:noWrap w:val="false"/>
          </w:tcPr>
          <w:p>
            <w:pPr>
              <w:jc w:val="right"/>
              <w:outlineLvl w:val="3"/>
            </w:pPr>
            <w:r>
              <w:rPr>
                <w:sz w:val="24"/>
                <w:szCs w:val="24"/>
              </w:rPr>
              <w:t xml:space="preserve">1000</w:t>
            </w:r>
            <w:r/>
          </w:p>
        </w:tc>
        <w:tc>
          <w:tcPr>
            <w:tcW w:w="850" w:type="dxa"/>
            <w:vAlign w:val="center"/>
            <w:textDirection w:val="lrTb"/>
            <w:noWrap w:val="false"/>
          </w:tcPr>
          <w:p>
            <w:pPr>
              <w:jc w:val="right"/>
              <w:outlineLvl w:val="3"/>
            </w:pPr>
            <w:r>
              <w:rPr>
                <w:sz w:val="24"/>
                <w:szCs w:val="24"/>
              </w:rPr>
              <w:t xml:space="preserve">994</w:t>
            </w:r>
            <w:r/>
          </w:p>
        </w:tc>
        <w:tc>
          <w:tcPr>
            <w:tcW w:w="850" w:type="dxa"/>
            <w:vAlign w:val="center"/>
            <w:textDirection w:val="lrTb"/>
            <w:noWrap w:val="false"/>
          </w:tcPr>
          <w:p>
            <w:pPr>
              <w:jc w:val="right"/>
              <w:outlineLvl w:val="3"/>
            </w:pPr>
            <w:r>
              <w:rPr>
                <w:sz w:val="24"/>
                <w:szCs w:val="24"/>
              </w:rPr>
              <w:t xml:space="preserve">992</w:t>
            </w:r>
            <w:r/>
          </w:p>
        </w:tc>
        <w:tc>
          <w:tcPr>
            <w:tcW w:w="850" w:type="dxa"/>
            <w:vAlign w:val="center"/>
            <w:textDirection w:val="lrTb"/>
            <w:noWrap w:val="false"/>
          </w:tcPr>
          <w:p>
            <w:pPr>
              <w:jc w:val="right"/>
              <w:outlineLvl w:val="3"/>
            </w:pPr>
            <w:r>
              <w:rPr>
                <w:sz w:val="24"/>
                <w:szCs w:val="24"/>
              </w:rPr>
              <w:t xml:space="preserve">987</w:t>
            </w:r>
            <w:r/>
          </w:p>
        </w:tc>
        <w:tc>
          <w:tcPr>
            <w:tcW w:w="850" w:type="dxa"/>
            <w:vAlign w:val="center"/>
            <w:textDirection w:val="lrTb"/>
            <w:noWrap w:val="false"/>
          </w:tcPr>
          <w:p>
            <w:pPr>
              <w:jc w:val="right"/>
              <w:outlineLvl w:val="3"/>
            </w:pPr>
            <w:r>
              <w:rPr>
                <w:sz w:val="24"/>
                <w:szCs w:val="24"/>
              </w:rPr>
              <w:t xml:space="preserve">981</w:t>
            </w:r>
            <w:r/>
          </w:p>
        </w:tc>
        <w:tc>
          <w:tcPr>
            <w:tcW w:w="850" w:type="dxa"/>
            <w:vAlign w:val="center"/>
            <w:textDirection w:val="lrTb"/>
            <w:noWrap w:val="false"/>
          </w:tcPr>
          <w:p>
            <w:pPr>
              <w:jc w:val="right"/>
              <w:outlineLvl w:val="3"/>
            </w:pPr>
            <w:r>
              <w:rPr>
                <w:sz w:val="24"/>
                <w:szCs w:val="24"/>
              </w:rPr>
              <w:t xml:space="preserve">973</w:t>
            </w:r>
            <w:r/>
          </w:p>
        </w:tc>
        <w:tc>
          <w:tcPr>
            <w:tcW w:w="850" w:type="dxa"/>
            <w:vAlign w:val="center"/>
            <w:textDirection w:val="lrTb"/>
            <w:noWrap w:val="false"/>
          </w:tcPr>
          <w:p>
            <w:pPr>
              <w:jc w:val="right"/>
            </w:pPr>
            <w:r>
              <w:rPr>
                <w:sz w:val="24"/>
                <w:szCs w:val="24"/>
              </w:rPr>
              <w:t xml:space="preserve">991</w:t>
            </w:r>
            <w:r/>
          </w:p>
        </w:tc>
      </w:tr>
      <w:tr>
        <w:tblPrEx/>
        <w:trPr/>
        <w:tc>
          <w:tcPr>
            <w:shd w:val="clear" w:color="ffffff" w:fill="d9d9d9" w:themeFill="background1" w:themeFillShade="D9"/>
            <w:tcW w:w="2551" w:type="dxa"/>
            <w:textDirection w:val="lrTb"/>
            <w:noWrap w:val="false"/>
          </w:tcPr>
          <w:p>
            <w:pPr>
              <w:jc w:val="both"/>
              <w:rPr>
                <w:b/>
              </w:rPr>
              <w:outlineLvl w:val="3"/>
            </w:pPr>
            <w:r>
              <w:rPr>
                <w:b/>
                <w:sz w:val="24"/>
                <w:szCs w:val="24"/>
              </w:rPr>
              <w:t xml:space="preserve">35-39</w:t>
            </w:r>
            <w:r>
              <w:rPr>
                <w:b/>
              </w:rPr>
            </w:r>
            <w:r>
              <w:rPr>
                <w:b/>
              </w:rP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pPr>
            <w:r/>
            <w:r/>
          </w:p>
        </w:tc>
      </w:tr>
      <w:tr>
        <w:tblPrEx/>
        <w:trPr/>
        <w:tc>
          <w:tcPr>
            <w:tcW w:w="2551" w:type="dxa"/>
            <w:textDirection w:val="lrTb"/>
            <w:noWrap w:val="false"/>
          </w:tcPr>
          <w:p>
            <w:pPr>
              <w:jc w:val="both"/>
              <w:outlineLvl w:val="3"/>
            </w:pPr>
            <w:r>
              <w:rPr>
                <w:sz w:val="24"/>
                <w:szCs w:val="24"/>
              </w:rPr>
              <w:t xml:space="preserve">Забайкальский край</w:t>
            </w:r>
            <w:r/>
          </w:p>
        </w:tc>
        <w:tc>
          <w:tcPr>
            <w:tcW w:w="850" w:type="dxa"/>
            <w:vAlign w:val="center"/>
            <w:textDirection w:val="lrTb"/>
            <w:noWrap w:val="false"/>
          </w:tcPr>
          <w:p>
            <w:pPr>
              <w:jc w:val="right"/>
              <w:outlineLvl w:val="3"/>
            </w:pPr>
            <w:r>
              <w:rPr>
                <w:sz w:val="24"/>
                <w:szCs w:val="24"/>
              </w:rPr>
              <w:t xml:space="preserve">1 029</w:t>
            </w:r>
            <w:r/>
          </w:p>
        </w:tc>
        <w:tc>
          <w:tcPr>
            <w:tcW w:w="850" w:type="dxa"/>
            <w:vAlign w:val="center"/>
            <w:textDirection w:val="lrTb"/>
            <w:noWrap w:val="false"/>
          </w:tcPr>
          <w:p>
            <w:pPr>
              <w:jc w:val="right"/>
              <w:outlineLvl w:val="3"/>
            </w:pPr>
            <w:r>
              <w:rPr>
                <w:sz w:val="24"/>
                <w:szCs w:val="24"/>
              </w:rPr>
              <w:t xml:space="preserve">1 027</w:t>
            </w:r>
            <w:r/>
          </w:p>
        </w:tc>
        <w:tc>
          <w:tcPr>
            <w:tcW w:w="850" w:type="dxa"/>
            <w:vAlign w:val="center"/>
            <w:textDirection w:val="lrTb"/>
            <w:noWrap w:val="false"/>
          </w:tcPr>
          <w:p>
            <w:pPr>
              <w:jc w:val="right"/>
              <w:outlineLvl w:val="3"/>
            </w:pPr>
            <w:r>
              <w:rPr>
                <w:sz w:val="24"/>
                <w:szCs w:val="24"/>
              </w:rPr>
              <w:t xml:space="preserve">1 019</w:t>
            </w:r>
            <w:r/>
          </w:p>
        </w:tc>
        <w:tc>
          <w:tcPr>
            <w:tcW w:w="850" w:type="dxa"/>
            <w:vAlign w:val="center"/>
            <w:textDirection w:val="lrTb"/>
            <w:noWrap w:val="false"/>
          </w:tcPr>
          <w:p>
            <w:pPr>
              <w:jc w:val="right"/>
              <w:outlineLvl w:val="3"/>
            </w:pPr>
            <w:r>
              <w:rPr>
                <w:sz w:val="24"/>
                <w:szCs w:val="24"/>
              </w:rPr>
              <w:t xml:space="preserve">1 027</w:t>
            </w:r>
            <w:r/>
          </w:p>
        </w:tc>
        <w:tc>
          <w:tcPr>
            <w:tcW w:w="850" w:type="dxa"/>
            <w:vAlign w:val="center"/>
            <w:textDirection w:val="lrTb"/>
            <w:noWrap w:val="false"/>
          </w:tcPr>
          <w:p>
            <w:pPr>
              <w:jc w:val="right"/>
              <w:outlineLvl w:val="3"/>
            </w:pPr>
            <w:r>
              <w:rPr>
                <w:sz w:val="24"/>
                <w:szCs w:val="24"/>
              </w:rPr>
              <w:t xml:space="preserve">1 025</w:t>
            </w:r>
            <w:r/>
          </w:p>
        </w:tc>
        <w:tc>
          <w:tcPr>
            <w:tcW w:w="850" w:type="dxa"/>
            <w:vAlign w:val="center"/>
            <w:textDirection w:val="lrTb"/>
            <w:noWrap w:val="false"/>
          </w:tcPr>
          <w:p>
            <w:pPr>
              <w:jc w:val="right"/>
              <w:outlineLvl w:val="3"/>
            </w:pPr>
            <w:r>
              <w:rPr>
                <w:sz w:val="24"/>
                <w:szCs w:val="24"/>
              </w:rPr>
              <w:t xml:space="preserve">1 014</w:t>
            </w:r>
            <w:r/>
          </w:p>
        </w:tc>
        <w:tc>
          <w:tcPr>
            <w:tcW w:w="850" w:type="dxa"/>
            <w:vAlign w:val="center"/>
            <w:textDirection w:val="lrTb"/>
            <w:noWrap w:val="false"/>
          </w:tcPr>
          <w:p>
            <w:pPr>
              <w:jc w:val="right"/>
              <w:outlineLvl w:val="3"/>
            </w:pPr>
            <w:r>
              <w:rPr>
                <w:sz w:val="24"/>
                <w:szCs w:val="24"/>
              </w:rPr>
              <w:t xml:space="preserve">1 003</w:t>
            </w:r>
            <w:r/>
          </w:p>
        </w:tc>
        <w:tc>
          <w:tcPr>
            <w:tcW w:w="850" w:type="dxa"/>
            <w:vAlign w:val="center"/>
            <w:textDirection w:val="lrTb"/>
            <w:noWrap w:val="false"/>
          </w:tcPr>
          <w:p>
            <w:pPr>
              <w:jc w:val="right"/>
            </w:pPr>
            <w:r>
              <w:rPr>
                <w:sz w:val="24"/>
                <w:szCs w:val="24"/>
              </w:rPr>
              <w:t xml:space="preserve">1 039</w:t>
            </w:r>
            <w:r/>
          </w:p>
        </w:tc>
      </w:tr>
      <w:tr>
        <w:tblPrEx/>
        <w:trPr/>
        <w:tc>
          <w:tcPr>
            <w:tcW w:w="2551" w:type="dxa"/>
            <w:textDirection w:val="lrTb"/>
            <w:noWrap w:val="false"/>
          </w:tcPr>
          <w:p>
            <w:pPr>
              <w:jc w:val="both"/>
              <w:outlineLvl w:val="3"/>
            </w:pPr>
            <w:r>
              <w:rPr>
                <w:sz w:val="24"/>
                <w:szCs w:val="24"/>
              </w:rPr>
              <w:t xml:space="preserve">Российская Федерация</w:t>
            </w:r>
            <w:r/>
          </w:p>
        </w:tc>
        <w:tc>
          <w:tcPr>
            <w:tcW w:w="850" w:type="dxa"/>
            <w:vAlign w:val="center"/>
            <w:textDirection w:val="lrTb"/>
            <w:noWrap w:val="false"/>
          </w:tcPr>
          <w:p>
            <w:pPr>
              <w:jc w:val="right"/>
              <w:outlineLvl w:val="3"/>
            </w:pPr>
            <w:r>
              <w:rPr>
                <w:sz w:val="24"/>
                <w:szCs w:val="24"/>
              </w:rPr>
              <w:t xml:space="preserve">1 038</w:t>
            </w:r>
            <w:r/>
          </w:p>
        </w:tc>
        <w:tc>
          <w:tcPr>
            <w:tcW w:w="850" w:type="dxa"/>
            <w:vAlign w:val="center"/>
            <w:textDirection w:val="lrTb"/>
            <w:noWrap w:val="false"/>
          </w:tcPr>
          <w:p>
            <w:pPr>
              <w:jc w:val="right"/>
              <w:outlineLvl w:val="3"/>
            </w:pPr>
            <w:r>
              <w:rPr>
                <w:sz w:val="24"/>
                <w:szCs w:val="24"/>
              </w:rPr>
              <w:t xml:space="preserve">1 033</w:t>
            </w:r>
            <w:r/>
          </w:p>
        </w:tc>
        <w:tc>
          <w:tcPr>
            <w:tcW w:w="850" w:type="dxa"/>
            <w:vAlign w:val="center"/>
            <w:textDirection w:val="lrTb"/>
            <w:noWrap w:val="false"/>
          </w:tcPr>
          <w:p>
            <w:pPr>
              <w:jc w:val="right"/>
              <w:outlineLvl w:val="3"/>
            </w:pPr>
            <w:r>
              <w:rPr>
                <w:sz w:val="24"/>
                <w:szCs w:val="24"/>
              </w:rPr>
              <w:t xml:space="preserve">1 027</w:t>
            </w:r>
            <w:r/>
          </w:p>
        </w:tc>
        <w:tc>
          <w:tcPr>
            <w:tcW w:w="850" w:type="dxa"/>
            <w:vAlign w:val="center"/>
            <w:textDirection w:val="lrTb"/>
            <w:noWrap w:val="false"/>
          </w:tcPr>
          <w:p>
            <w:pPr>
              <w:jc w:val="right"/>
              <w:outlineLvl w:val="3"/>
            </w:pPr>
            <w:r>
              <w:rPr>
                <w:sz w:val="24"/>
                <w:szCs w:val="24"/>
              </w:rPr>
              <w:t xml:space="preserve">1 021</w:t>
            </w:r>
            <w:r/>
          </w:p>
        </w:tc>
        <w:tc>
          <w:tcPr>
            <w:tcW w:w="850" w:type="dxa"/>
            <w:vAlign w:val="center"/>
            <w:textDirection w:val="lrTb"/>
            <w:noWrap w:val="false"/>
          </w:tcPr>
          <w:p>
            <w:pPr>
              <w:jc w:val="right"/>
              <w:outlineLvl w:val="3"/>
            </w:pPr>
            <w:r>
              <w:rPr>
                <w:sz w:val="24"/>
                <w:szCs w:val="24"/>
              </w:rPr>
              <w:t xml:space="preserve">1 017</w:t>
            </w:r>
            <w:r/>
          </w:p>
        </w:tc>
        <w:tc>
          <w:tcPr>
            <w:tcW w:w="850" w:type="dxa"/>
            <w:vAlign w:val="center"/>
            <w:textDirection w:val="lrTb"/>
            <w:noWrap w:val="false"/>
          </w:tcPr>
          <w:p>
            <w:pPr>
              <w:jc w:val="right"/>
              <w:outlineLvl w:val="3"/>
            </w:pPr>
            <w:r>
              <w:rPr>
                <w:sz w:val="24"/>
                <w:szCs w:val="24"/>
              </w:rPr>
              <w:t xml:space="preserve">1 016</w:t>
            </w:r>
            <w:r/>
          </w:p>
        </w:tc>
        <w:tc>
          <w:tcPr>
            <w:tcW w:w="850" w:type="dxa"/>
            <w:vAlign w:val="center"/>
            <w:textDirection w:val="lrTb"/>
            <w:noWrap w:val="false"/>
          </w:tcPr>
          <w:p>
            <w:pPr>
              <w:jc w:val="right"/>
              <w:outlineLvl w:val="3"/>
            </w:pPr>
            <w:r>
              <w:rPr>
                <w:sz w:val="24"/>
                <w:szCs w:val="24"/>
              </w:rPr>
              <w:t xml:space="preserve">1 011</w:t>
            </w:r>
            <w:r/>
          </w:p>
        </w:tc>
        <w:tc>
          <w:tcPr>
            <w:tcW w:w="850" w:type="dxa"/>
            <w:vAlign w:val="center"/>
            <w:textDirection w:val="lrTb"/>
            <w:noWrap w:val="false"/>
          </w:tcPr>
          <w:p>
            <w:pPr>
              <w:jc w:val="right"/>
            </w:pPr>
            <w:r>
              <w:rPr>
                <w:sz w:val="24"/>
                <w:szCs w:val="24"/>
              </w:rPr>
              <w:t xml:space="preserve">1 021</w:t>
            </w:r>
            <w:r/>
          </w:p>
        </w:tc>
      </w:tr>
      <w:tr>
        <w:tblPrEx/>
        <w:trPr/>
        <w:tc>
          <w:tcPr>
            <w:shd w:val="clear" w:color="ffffff" w:fill="d9d9d9" w:themeFill="background1" w:themeFillShade="D9"/>
            <w:tcW w:w="2551" w:type="dxa"/>
            <w:textDirection w:val="lrTb"/>
            <w:noWrap w:val="false"/>
          </w:tcPr>
          <w:p>
            <w:pPr>
              <w:jc w:val="both"/>
              <w:rPr>
                <w:b/>
              </w:rPr>
              <w:outlineLvl w:val="3"/>
            </w:pPr>
            <w:r>
              <w:rPr>
                <w:b/>
                <w:sz w:val="24"/>
                <w:szCs w:val="24"/>
              </w:rPr>
              <w:t xml:space="preserve">40-44</w:t>
            </w:r>
            <w:r>
              <w:rPr>
                <w:b/>
              </w:rPr>
            </w:r>
            <w:r>
              <w:rPr>
                <w:b/>
              </w:rP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pPr>
            <w:r/>
            <w:r/>
          </w:p>
        </w:tc>
      </w:tr>
      <w:tr>
        <w:tblPrEx/>
        <w:trPr/>
        <w:tc>
          <w:tcPr>
            <w:tcW w:w="2551" w:type="dxa"/>
            <w:textDirection w:val="lrTb"/>
            <w:noWrap w:val="false"/>
          </w:tcPr>
          <w:p>
            <w:pPr>
              <w:jc w:val="both"/>
              <w:outlineLvl w:val="3"/>
            </w:pPr>
            <w:r>
              <w:rPr>
                <w:sz w:val="24"/>
                <w:szCs w:val="24"/>
              </w:rPr>
              <w:t xml:space="preserve">Забайкальский край</w:t>
            </w:r>
            <w:r/>
          </w:p>
        </w:tc>
        <w:tc>
          <w:tcPr>
            <w:tcW w:w="850" w:type="dxa"/>
            <w:vAlign w:val="center"/>
            <w:textDirection w:val="lrTb"/>
            <w:noWrap w:val="false"/>
          </w:tcPr>
          <w:p>
            <w:pPr>
              <w:jc w:val="right"/>
              <w:outlineLvl w:val="3"/>
            </w:pPr>
            <w:r>
              <w:rPr>
                <w:sz w:val="24"/>
                <w:szCs w:val="24"/>
              </w:rPr>
              <w:t xml:space="preserve">1 075</w:t>
            </w:r>
            <w:r/>
          </w:p>
        </w:tc>
        <w:tc>
          <w:tcPr>
            <w:tcW w:w="850" w:type="dxa"/>
            <w:vAlign w:val="center"/>
            <w:textDirection w:val="lrTb"/>
            <w:noWrap w:val="false"/>
          </w:tcPr>
          <w:p>
            <w:pPr>
              <w:jc w:val="right"/>
              <w:outlineLvl w:val="3"/>
            </w:pPr>
            <w:r>
              <w:rPr>
                <w:sz w:val="24"/>
                <w:szCs w:val="24"/>
              </w:rPr>
              <w:t xml:space="preserve">1 067</w:t>
            </w:r>
            <w:r/>
          </w:p>
        </w:tc>
        <w:tc>
          <w:tcPr>
            <w:tcW w:w="850" w:type="dxa"/>
            <w:vAlign w:val="center"/>
            <w:textDirection w:val="lrTb"/>
            <w:noWrap w:val="false"/>
          </w:tcPr>
          <w:p>
            <w:pPr>
              <w:jc w:val="right"/>
              <w:outlineLvl w:val="3"/>
            </w:pPr>
            <w:r>
              <w:rPr>
                <w:sz w:val="24"/>
                <w:szCs w:val="24"/>
              </w:rPr>
              <w:t xml:space="preserve">1 062</w:t>
            </w:r>
            <w:r/>
          </w:p>
        </w:tc>
        <w:tc>
          <w:tcPr>
            <w:tcW w:w="850" w:type="dxa"/>
            <w:vAlign w:val="center"/>
            <w:textDirection w:val="lrTb"/>
            <w:noWrap w:val="false"/>
          </w:tcPr>
          <w:p>
            <w:pPr>
              <w:jc w:val="right"/>
              <w:outlineLvl w:val="3"/>
            </w:pPr>
            <w:r>
              <w:rPr>
                <w:sz w:val="24"/>
                <w:szCs w:val="24"/>
              </w:rPr>
              <w:t xml:space="preserve">1 051</w:t>
            </w:r>
            <w:r/>
          </w:p>
        </w:tc>
        <w:tc>
          <w:tcPr>
            <w:tcW w:w="850" w:type="dxa"/>
            <w:vAlign w:val="center"/>
            <w:textDirection w:val="lrTb"/>
            <w:noWrap w:val="false"/>
          </w:tcPr>
          <w:p>
            <w:pPr>
              <w:jc w:val="right"/>
              <w:outlineLvl w:val="3"/>
            </w:pPr>
            <w:r>
              <w:rPr>
                <w:sz w:val="24"/>
                <w:szCs w:val="24"/>
              </w:rPr>
              <w:t xml:space="preserve">1 048</w:t>
            </w:r>
            <w:r/>
          </w:p>
        </w:tc>
        <w:tc>
          <w:tcPr>
            <w:tcW w:w="850" w:type="dxa"/>
            <w:vAlign w:val="center"/>
            <w:textDirection w:val="lrTb"/>
            <w:noWrap w:val="false"/>
          </w:tcPr>
          <w:p>
            <w:pPr>
              <w:jc w:val="right"/>
              <w:outlineLvl w:val="3"/>
            </w:pPr>
            <w:r>
              <w:rPr>
                <w:sz w:val="24"/>
                <w:szCs w:val="24"/>
              </w:rPr>
              <w:t xml:space="preserve">1 049</w:t>
            </w:r>
            <w:r/>
          </w:p>
        </w:tc>
        <w:tc>
          <w:tcPr>
            <w:tcW w:w="850" w:type="dxa"/>
            <w:vAlign w:val="center"/>
            <w:textDirection w:val="lrTb"/>
            <w:noWrap w:val="false"/>
          </w:tcPr>
          <w:p>
            <w:pPr>
              <w:jc w:val="right"/>
              <w:outlineLvl w:val="3"/>
            </w:pPr>
            <w:r>
              <w:rPr>
                <w:sz w:val="24"/>
                <w:szCs w:val="24"/>
              </w:rPr>
              <w:t xml:space="preserve">1 046</w:t>
            </w:r>
            <w:r/>
          </w:p>
        </w:tc>
        <w:tc>
          <w:tcPr>
            <w:tcW w:w="850" w:type="dxa"/>
            <w:vAlign w:val="center"/>
            <w:textDirection w:val="lrTb"/>
            <w:noWrap w:val="false"/>
          </w:tcPr>
          <w:p>
            <w:pPr>
              <w:jc w:val="right"/>
            </w:pPr>
            <w:r>
              <w:rPr>
                <w:sz w:val="24"/>
                <w:szCs w:val="24"/>
              </w:rPr>
              <w:t xml:space="preserve">1 081</w:t>
            </w:r>
            <w:r/>
          </w:p>
        </w:tc>
      </w:tr>
      <w:tr>
        <w:tblPrEx/>
        <w:trPr/>
        <w:tc>
          <w:tcPr>
            <w:tcW w:w="2551" w:type="dxa"/>
            <w:textDirection w:val="lrTb"/>
            <w:noWrap w:val="false"/>
          </w:tcPr>
          <w:p>
            <w:pPr>
              <w:jc w:val="both"/>
              <w:outlineLvl w:val="3"/>
            </w:pPr>
            <w:r>
              <w:rPr>
                <w:sz w:val="24"/>
                <w:szCs w:val="24"/>
              </w:rPr>
              <w:t xml:space="preserve">Российская Федерация</w:t>
            </w:r>
            <w:r/>
          </w:p>
        </w:tc>
        <w:tc>
          <w:tcPr>
            <w:tcW w:w="850" w:type="dxa"/>
            <w:vAlign w:val="center"/>
            <w:textDirection w:val="lrTb"/>
            <w:noWrap w:val="false"/>
          </w:tcPr>
          <w:p>
            <w:pPr>
              <w:jc w:val="right"/>
              <w:outlineLvl w:val="3"/>
            </w:pPr>
            <w:r>
              <w:rPr>
                <w:sz w:val="24"/>
                <w:szCs w:val="24"/>
              </w:rPr>
              <w:t xml:space="preserve">1 070</w:t>
            </w:r>
            <w:r/>
          </w:p>
        </w:tc>
        <w:tc>
          <w:tcPr>
            <w:tcW w:w="850" w:type="dxa"/>
            <w:vAlign w:val="center"/>
            <w:textDirection w:val="lrTb"/>
            <w:noWrap w:val="false"/>
          </w:tcPr>
          <w:p>
            <w:pPr>
              <w:jc w:val="right"/>
              <w:outlineLvl w:val="3"/>
            </w:pPr>
            <w:r>
              <w:rPr>
                <w:sz w:val="24"/>
                <w:szCs w:val="24"/>
              </w:rPr>
              <w:t xml:space="preserve">1 073</w:t>
            </w:r>
            <w:r/>
          </w:p>
        </w:tc>
        <w:tc>
          <w:tcPr>
            <w:tcW w:w="850" w:type="dxa"/>
            <w:vAlign w:val="center"/>
            <w:textDirection w:val="lrTb"/>
            <w:noWrap w:val="false"/>
          </w:tcPr>
          <w:p>
            <w:pPr>
              <w:jc w:val="right"/>
              <w:outlineLvl w:val="3"/>
            </w:pPr>
            <w:r>
              <w:rPr>
                <w:sz w:val="24"/>
                <w:szCs w:val="24"/>
              </w:rPr>
              <w:t xml:space="preserve">1 074</w:t>
            </w:r>
            <w:r/>
          </w:p>
        </w:tc>
        <w:tc>
          <w:tcPr>
            <w:tcW w:w="850" w:type="dxa"/>
            <w:vAlign w:val="center"/>
            <w:textDirection w:val="lrTb"/>
            <w:noWrap w:val="false"/>
          </w:tcPr>
          <w:p>
            <w:pPr>
              <w:jc w:val="right"/>
              <w:outlineLvl w:val="3"/>
            </w:pPr>
            <w:r>
              <w:rPr>
                <w:sz w:val="24"/>
                <w:szCs w:val="24"/>
              </w:rPr>
              <w:t xml:space="preserve">1 073</w:t>
            </w:r>
            <w:r/>
          </w:p>
        </w:tc>
        <w:tc>
          <w:tcPr>
            <w:tcW w:w="850" w:type="dxa"/>
            <w:vAlign w:val="center"/>
            <w:textDirection w:val="lrTb"/>
            <w:noWrap w:val="false"/>
          </w:tcPr>
          <w:p>
            <w:pPr>
              <w:jc w:val="right"/>
              <w:outlineLvl w:val="3"/>
            </w:pPr>
            <w:r>
              <w:rPr>
                <w:sz w:val="24"/>
                <w:szCs w:val="24"/>
              </w:rPr>
              <w:t xml:space="preserve">1 068</w:t>
            </w:r>
            <w:r/>
          </w:p>
        </w:tc>
        <w:tc>
          <w:tcPr>
            <w:tcW w:w="850" w:type="dxa"/>
            <w:vAlign w:val="center"/>
            <w:textDirection w:val="lrTb"/>
            <w:noWrap w:val="false"/>
          </w:tcPr>
          <w:p>
            <w:pPr>
              <w:jc w:val="right"/>
              <w:outlineLvl w:val="3"/>
            </w:pPr>
            <w:r>
              <w:rPr>
                <w:sz w:val="24"/>
                <w:szCs w:val="24"/>
              </w:rPr>
              <w:t xml:space="preserve">1 061</w:t>
            </w:r>
            <w:r/>
          </w:p>
        </w:tc>
        <w:tc>
          <w:tcPr>
            <w:tcW w:w="850" w:type="dxa"/>
            <w:vAlign w:val="center"/>
            <w:textDirection w:val="lrTb"/>
            <w:noWrap w:val="false"/>
          </w:tcPr>
          <w:p>
            <w:pPr>
              <w:jc w:val="right"/>
              <w:outlineLvl w:val="3"/>
            </w:pPr>
            <w:r>
              <w:rPr>
                <w:sz w:val="24"/>
                <w:szCs w:val="24"/>
              </w:rPr>
              <w:t xml:space="preserve">1 054</w:t>
            </w:r>
            <w:r/>
          </w:p>
        </w:tc>
        <w:tc>
          <w:tcPr>
            <w:tcW w:w="850" w:type="dxa"/>
            <w:vAlign w:val="center"/>
            <w:textDirection w:val="lrTb"/>
            <w:noWrap w:val="false"/>
          </w:tcPr>
          <w:p>
            <w:pPr>
              <w:jc w:val="right"/>
            </w:pPr>
            <w:r>
              <w:rPr>
                <w:sz w:val="24"/>
                <w:szCs w:val="24"/>
              </w:rPr>
              <w:t xml:space="preserve">1 073</w:t>
            </w:r>
            <w:r/>
          </w:p>
        </w:tc>
      </w:tr>
      <w:tr>
        <w:tblPrEx/>
        <w:trPr/>
        <w:tc>
          <w:tcPr>
            <w:shd w:val="clear" w:color="ffffff" w:fill="d9d9d9" w:themeFill="background1" w:themeFillShade="D9"/>
            <w:tcW w:w="2551" w:type="dxa"/>
            <w:textDirection w:val="lrTb"/>
            <w:noWrap w:val="false"/>
          </w:tcPr>
          <w:p>
            <w:pPr>
              <w:jc w:val="both"/>
              <w:rPr>
                <w:b/>
              </w:rPr>
              <w:outlineLvl w:val="3"/>
            </w:pPr>
            <w:r>
              <w:rPr>
                <w:b/>
                <w:sz w:val="24"/>
                <w:szCs w:val="24"/>
              </w:rPr>
              <w:t xml:space="preserve">45-49</w:t>
            </w:r>
            <w:r>
              <w:rPr>
                <w:b/>
              </w:rPr>
            </w:r>
            <w:r>
              <w:rPr>
                <w:b/>
              </w:rP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outlineLvl w:val="3"/>
            </w:pPr>
            <w:r/>
            <w:r/>
          </w:p>
        </w:tc>
        <w:tc>
          <w:tcPr>
            <w:shd w:val="clear" w:color="ffffff" w:fill="d9d9d9" w:themeFill="background1" w:themeFillShade="D9"/>
            <w:tcW w:w="850" w:type="dxa"/>
            <w:vAlign w:val="center"/>
            <w:textDirection w:val="lrTb"/>
            <w:noWrap w:val="false"/>
          </w:tcPr>
          <w:p>
            <w:pPr>
              <w:jc w:val="right"/>
            </w:pPr>
            <w:r/>
            <w:r/>
          </w:p>
        </w:tc>
      </w:tr>
      <w:tr>
        <w:tblPrEx/>
        <w:trPr/>
        <w:tc>
          <w:tcPr>
            <w:tcW w:w="2551" w:type="dxa"/>
            <w:textDirection w:val="lrTb"/>
            <w:noWrap w:val="false"/>
          </w:tcPr>
          <w:p>
            <w:pPr>
              <w:jc w:val="both"/>
              <w:outlineLvl w:val="3"/>
            </w:pPr>
            <w:r>
              <w:rPr>
                <w:sz w:val="24"/>
                <w:szCs w:val="24"/>
              </w:rPr>
              <w:t xml:space="preserve">Забайкальский край</w:t>
            </w:r>
            <w:r/>
          </w:p>
        </w:tc>
        <w:tc>
          <w:tcPr>
            <w:tcW w:w="850" w:type="dxa"/>
            <w:vAlign w:val="center"/>
            <w:textDirection w:val="lrTb"/>
            <w:noWrap w:val="false"/>
          </w:tcPr>
          <w:p>
            <w:pPr>
              <w:jc w:val="right"/>
              <w:outlineLvl w:val="3"/>
            </w:pPr>
            <w:r>
              <w:rPr>
                <w:sz w:val="24"/>
                <w:szCs w:val="24"/>
              </w:rPr>
              <w:t xml:space="preserve">1 112</w:t>
            </w:r>
            <w:r/>
          </w:p>
        </w:tc>
        <w:tc>
          <w:tcPr>
            <w:tcW w:w="850" w:type="dxa"/>
            <w:vAlign w:val="center"/>
            <w:textDirection w:val="lrTb"/>
            <w:noWrap w:val="false"/>
          </w:tcPr>
          <w:p>
            <w:pPr>
              <w:jc w:val="right"/>
              <w:outlineLvl w:val="3"/>
            </w:pPr>
            <w:r>
              <w:rPr>
                <w:sz w:val="24"/>
                <w:szCs w:val="24"/>
              </w:rPr>
              <w:t xml:space="preserve">1 115</w:t>
            </w:r>
            <w:r/>
          </w:p>
        </w:tc>
        <w:tc>
          <w:tcPr>
            <w:tcW w:w="850" w:type="dxa"/>
            <w:vAlign w:val="center"/>
            <w:textDirection w:val="lrTb"/>
            <w:noWrap w:val="false"/>
          </w:tcPr>
          <w:p>
            <w:pPr>
              <w:jc w:val="right"/>
              <w:outlineLvl w:val="3"/>
            </w:pPr>
            <w:r>
              <w:rPr>
                <w:sz w:val="24"/>
                <w:szCs w:val="24"/>
              </w:rPr>
              <w:t xml:space="preserve">1 113</w:t>
            </w:r>
            <w:r/>
          </w:p>
        </w:tc>
        <w:tc>
          <w:tcPr>
            <w:tcW w:w="850" w:type="dxa"/>
            <w:vAlign w:val="center"/>
            <w:textDirection w:val="lrTb"/>
            <w:noWrap w:val="false"/>
          </w:tcPr>
          <w:p>
            <w:pPr>
              <w:jc w:val="right"/>
              <w:outlineLvl w:val="3"/>
            </w:pPr>
            <w:r>
              <w:rPr>
                <w:sz w:val="24"/>
                <w:szCs w:val="24"/>
              </w:rPr>
              <w:t xml:space="preserve">1 112</w:t>
            </w:r>
            <w:r/>
          </w:p>
        </w:tc>
        <w:tc>
          <w:tcPr>
            <w:tcW w:w="850" w:type="dxa"/>
            <w:vAlign w:val="center"/>
            <w:textDirection w:val="lrTb"/>
            <w:noWrap w:val="false"/>
          </w:tcPr>
          <w:p>
            <w:pPr>
              <w:jc w:val="right"/>
              <w:outlineLvl w:val="3"/>
            </w:pPr>
            <w:r>
              <w:rPr>
                <w:sz w:val="24"/>
                <w:szCs w:val="24"/>
              </w:rPr>
              <w:t xml:space="preserve">1 108</w:t>
            </w:r>
            <w:r/>
          </w:p>
        </w:tc>
        <w:tc>
          <w:tcPr>
            <w:tcW w:w="850" w:type="dxa"/>
            <w:vAlign w:val="center"/>
            <w:textDirection w:val="lrTb"/>
            <w:noWrap w:val="false"/>
          </w:tcPr>
          <w:p>
            <w:pPr>
              <w:jc w:val="right"/>
              <w:outlineLvl w:val="3"/>
            </w:pPr>
            <w:r>
              <w:rPr>
                <w:sz w:val="24"/>
                <w:szCs w:val="24"/>
              </w:rPr>
              <w:t xml:space="preserve">1 101</w:t>
            </w:r>
            <w:r/>
          </w:p>
        </w:tc>
        <w:tc>
          <w:tcPr>
            <w:tcW w:w="850" w:type="dxa"/>
            <w:vAlign w:val="center"/>
            <w:textDirection w:val="lrTb"/>
            <w:noWrap w:val="false"/>
          </w:tcPr>
          <w:p>
            <w:pPr>
              <w:jc w:val="right"/>
              <w:outlineLvl w:val="3"/>
            </w:pPr>
            <w:r>
              <w:rPr>
                <w:sz w:val="24"/>
                <w:szCs w:val="24"/>
              </w:rPr>
              <w:t xml:space="preserve">1 095</w:t>
            </w:r>
            <w:r/>
          </w:p>
        </w:tc>
        <w:tc>
          <w:tcPr>
            <w:tcW w:w="850" w:type="dxa"/>
            <w:vAlign w:val="center"/>
            <w:textDirection w:val="lrTb"/>
            <w:noWrap w:val="false"/>
          </w:tcPr>
          <w:p>
            <w:pPr>
              <w:jc w:val="right"/>
            </w:pPr>
            <w:r>
              <w:rPr>
                <w:sz w:val="24"/>
                <w:szCs w:val="24"/>
              </w:rPr>
              <w:t xml:space="preserve">1 090</w:t>
            </w:r>
            <w:r/>
          </w:p>
        </w:tc>
      </w:tr>
      <w:tr>
        <w:tblPrEx/>
        <w:trPr/>
        <w:tc>
          <w:tcPr>
            <w:tcW w:w="2551" w:type="dxa"/>
            <w:textDirection w:val="lrTb"/>
            <w:noWrap w:val="false"/>
          </w:tcPr>
          <w:p>
            <w:pPr>
              <w:jc w:val="both"/>
              <w:outlineLvl w:val="3"/>
            </w:pPr>
            <w:r>
              <w:rPr>
                <w:sz w:val="24"/>
                <w:szCs w:val="24"/>
              </w:rPr>
              <w:t xml:space="preserve">Российская Федерация</w:t>
            </w:r>
            <w:r/>
          </w:p>
        </w:tc>
        <w:tc>
          <w:tcPr>
            <w:tcW w:w="850" w:type="dxa"/>
            <w:vAlign w:val="center"/>
            <w:textDirection w:val="lrTb"/>
            <w:noWrap w:val="false"/>
          </w:tcPr>
          <w:p>
            <w:pPr>
              <w:jc w:val="right"/>
              <w:outlineLvl w:val="3"/>
            </w:pPr>
            <w:r>
              <w:rPr>
                <w:sz w:val="24"/>
                <w:szCs w:val="24"/>
              </w:rPr>
              <w:t xml:space="preserve">1 095</w:t>
            </w:r>
            <w:r/>
          </w:p>
        </w:tc>
        <w:tc>
          <w:tcPr>
            <w:tcW w:w="850" w:type="dxa"/>
            <w:vAlign w:val="center"/>
            <w:textDirection w:val="lrTb"/>
            <w:noWrap w:val="false"/>
          </w:tcPr>
          <w:p>
            <w:pPr>
              <w:jc w:val="right"/>
              <w:outlineLvl w:val="3"/>
            </w:pPr>
            <w:r>
              <w:rPr>
                <w:sz w:val="24"/>
                <w:szCs w:val="24"/>
              </w:rPr>
              <w:t xml:space="preserve">1 091</w:t>
            </w:r>
            <w:r/>
          </w:p>
        </w:tc>
        <w:tc>
          <w:tcPr>
            <w:tcW w:w="850" w:type="dxa"/>
            <w:vAlign w:val="center"/>
            <w:textDirection w:val="lrTb"/>
            <w:noWrap w:val="false"/>
          </w:tcPr>
          <w:p>
            <w:pPr>
              <w:jc w:val="right"/>
              <w:outlineLvl w:val="3"/>
            </w:pPr>
            <w:r>
              <w:rPr>
                <w:sz w:val="24"/>
                <w:szCs w:val="24"/>
              </w:rPr>
              <w:t xml:space="preserve">1 089</w:t>
            </w:r>
            <w:r/>
          </w:p>
        </w:tc>
        <w:tc>
          <w:tcPr>
            <w:tcW w:w="850" w:type="dxa"/>
            <w:vAlign w:val="center"/>
            <w:textDirection w:val="lrTb"/>
            <w:noWrap w:val="false"/>
          </w:tcPr>
          <w:p>
            <w:pPr>
              <w:jc w:val="right"/>
              <w:outlineLvl w:val="3"/>
            </w:pPr>
            <w:r>
              <w:rPr>
                <w:sz w:val="24"/>
                <w:szCs w:val="24"/>
              </w:rPr>
              <w:t xml:space="preserve">1 091</w:t>
            </w:r>
            <w:r/>
          </w:p>
        </w:tc>
        <w:tc>
          <w:tcPr>
            <w:tcW w:w="850" w:type="dxa"/>
            <w:vAlign w:val="center"/>
            <w:textDirection w:val="lrTb"/>
            <w:noWrap w:val="false"/>
          </w:tcPr>
          <w:p>
            <w:pPr>
              <w:jc w:val="right"/>
              <w:outlineLvl w:val="3"/>
            </w:pPr>
            <w:r>
              <w:rPr>
                <w:sz w:val="24"/>
                <w:szCs w:val="24"/>
              </w:rPr>
              <w:t xml:space="preserve">1 092</w:t>
            </w:r>
            <w:r/>
          </w:p>
        </w:tc>
        <w:tc>
          <w:tcPr>
            <w:tcW w:w="850" w:type="dxa"/>
            <w:vAlign w:val="center"/>
            <w:textDirection w:val="lrTb"/>
            <w:noWrap w:val="false"/>
          </w:tcPr>
          <w:p>
            <w:pPr>
              <w:jc w:val="right"/>
              <w:outlineLvl w:val="3"/>
            </w:pPr>
            <w:r>
              <w:rPr>
                <w:sz w:val="24"/>
                <w:szCs w:val="24"/>
              </w:rPr>
              <w:t xml:space="preserve">1 100</w:t>
            </w:r>
            <w:r/>
          </w:p>
        </w:tc>
        <w:tc>
          <w:tcPr>
            <w:tcW w:w="850" w:type="dxa"/>
            <w:vAlign w:val="center"/>
            <w:textDirection w:val="lrTb"/>
            <w:noWrap w:val="false"/>
          </w:tcPr>
          <w:p>
            <w:pPr>
              <w:jc w:val="right"/>
              <w:outlineLvl w:val="3"/>
            </w:pPr>
            <w:r>
              <w:rPr>
                <w:sz w:val="24"/>
                <w:szCs w:val="24"/>
              </w:rPr>
              <w:t xml:space="preserve">1 103</w:t>
            </w:r>
            <w:r/>
          </w:p>
        </w:tc>
        <w:tc>
          <w:tcPr>
            <w:tcW w:w="850" w:type="dxa"/>
            <w:vAlign w:val="center"/>
            <w:textDirection w:val="lrTb"/>
            <w:noWrap w:val="false"/>
          </w:tcPr>
          <w:p>
            <w:pPr>
              <w:jc w:val="right"/>
            </w:pPr>
            <w:r>
              <w:rPr>
                <w:sz w:val="24"/>
                <w:szCs w:val="24"/>
              </w:rPr>
              <w:t xml:space="preserve">1 091</w:t>
            </w:r>
            <w:r/>
          </w:p>
        </w:tc>
      </w:tr>
      <w:tr>
        <w:tblPrEx/>
        <w:trPr/>
        <w:tc>
          <w:tcPr>
            <w:shd w:val="clear" w:color="ffffff" w:fill="d9d9d9" w:themeFill="background1" w:themeFillShade="D9"/>
            <w:tcW w:w="2551" w:type="dxa"/>
            <w:textDirection w:val="lrTb"/>
            <w:noWrap w:val="false"/>
          </w:tcPr>
          <w:p>
            <w:pPr>
              <w:jc w:val="both"/>
              <w:rPr>
                <w:b/>
              </w:rPr>
              <w:outlineLvl w:val="3"/>
            </w:pPr>
            <w:r>
              <w:rPr>
                <w:b/>
                <w:sz w:val="24"/>
                <w:szCs w:val="24"/>
              </w:rPr>
              <w:t xml:space="preserve">15-49</w:t>
            </w:r>
            <w:r>
              <w:rPr>
                <w:b/>
              </w:rPr>
            </w:r>
            <w:r>
              <w:rPr>
                <w:b/>
              </w:rPr>
            </w:r>
          </w:p>
        </w:tc>
        <w:tc>
          <w:tcPr>
            <w:shd w:val="clear" w:color="ffffff" w:fill="d9d9d9" w:themeFill="background1" w:themeFillShade="D9"/>
            <w:tcW w:w="850" w:type="dxa"/>
            <w:vAlign w:val="center"/>
            <w:textDirection w:val="lrTb"/>
            <w:noWrap w:val="false"/>
          </w:tcPr>
          <w:p>
            <w:pPr>
              <w:jc w:val="right"/>
              <w:rPr>
                <w:b/>
              </w:rPr>
              <w:outlineLvl w:val="3"/>
            </w:pPr>
            <w:r>
              <w:rPr>
                <w:b/>
              </w:rPr>
            </w:r>
            <w:r>
              <w:rPr>
                <w:b/>
              </w:rPr>
            </w:r>
            <w:r>
              <w:rPr>
                <w:b/>
              </w:rPr>
            </w:r>
          </w:p>
        </w:tc>
        <w:tc>
          <w:tcPr>
            <w:shd w:val="clear" w:color="ffffff" w:fill="d9d9d9" w:themeFill="background1" w:themeFillShade="D9"/>
            <w:tcW w:w="850" w:type="dxa"/>
            <w:vAlign w:val="center"/>
            <w:textDirection w:val="lrTb"/>
            <w:noWrap w:val="false"/>
          </w:tcPr>
          <w:p>
            <w:pPr>
              <w:jc w:val="right"/>
              <w:rPr>
                <w:b/>
              </w:rPr>
              <w:outlineLvl w:val="3"/>
            </w:pPr>
            <w:r>
              <w:rPr>
                <w:b/>
              </w:rPr>
            </w:r>
            <w:r>
              <w:rPr>
                <w:b/>
              </w:rPr>
            </w:r>
            <w:r>
              <w:rPr>
                <w:b/>
              </w:rPr>
            </w:r>
          </w:p>
        </w:tc>
        <w:tc>
          <w:tcPr>
            <w:shd w:val="clear" w:color="ffffff" w:fill="d9d9d9" w:themeFill="background1" w:themeFillShade="D9"/>
            <w:tcW w:w="850" w:type="dxa"/>
            <w:vAlign w:val="center"/>
            <w:textDirection w:val="lrTb"/>
            <w:noWrap w:val="false"/>
          </w:tcPr>
          <w:p>
            <w:pPr>
              <w:jc w:val="right"/>
              <w:rPr>
                <w:b/>
              </w:rPr>
              <w:outlineLvl w:val="3"/>
            </w:pPr>
            <w:r>
              <w:rPr>
                <w:b/>
              </w:rPr>
            </w:r>
            <w:r>
              <w:rPr>
                <w:b/>
              </w:rPr>
            </w:r>
            <w:r>
              <w:rPr>
                <w:b/>
              </w:rPr>
            </w:r>
          </w:p>
        </w:tc>
        <w:tc>
          <w:tcPr>
            <w:shd w:val="clear" w:color="ffffff" w:fill="d9d9d9" w:themeFill="background1" w:themeFillShade="D9"/>
            <w:tcW w:w="850" w:type="dxa"/>
            <w:vAlign w:val="center"/>
            <w:textDirection w:val="lrTb"/>
            <w:noWrap w:val="false"/>
          </w:tcPr>
          <w:p>
            <w:pPr>
              <w:jc w:val="right"/>
              <w:rPr>
                <w:b/>
              </w:rPr>
              <w:outlineLvl w:val="3"/>
            </w:pPr>
            <w:r>
              <w:rPr>
                <w:b/>
              </w:rPr>
            </w:r>
            <w:r>
              <w:rPr>
                <w:b/>
              </w:rPr>
            </w:r>
            <w:r>
              <w:rPr>
                <w:b/>
              </w:rPr>
            </w:r>
          </w:p>
        </w:tc>
        <w:tc>
          <w:tcPr>
            <w:shd w:val="clear" w:color="ffffff" w:fill="d9d9d9" w:themeFill="background1" w:themeFillShade="D9"/>
            <w:tcW w:w="850" w:type="dxa"/>
            <w:vAlign w:val="center"/>
            <w:textDirection w:val="lrTb"/>
            <w:noWrap w:val="false"/>
          </w:tcPr>
          <w:p>
            <w:pPr>
              <w:jc w:val="right"/>
              <w:rPr>
                <w:b/>
              </w:rPr>
              <w:outlineLvl w:val="3"/>
            </w:pPr>
            <w:r>
              <w:rPr>
                <w:b/>
              </w:rPr>
            </w:r>
            <w:r>
              <w:rPr>
                <w:b/>
              </w:rPr>
            </w:r>
            <w:r>
              <w:rPr>
                <w:b/>
              </w:rPr>
            </w:r>
          </w:p>
        </w:tc>
        <w:tc>
          <w:tcPr>
            <w:shd w:val="clear" w:color="ffffff" w:fill="d9d9d9" w:themeFill="background1" w:themeFillShade="D9"/>
            <w:tcW w:w="850" w:type="dxa"/>
            <w:vAlign w:val="center"/>
            <w:textDirection w:val="lrTb"/>
            <w:noWrap w:val="false"/>
          </w:tcPr>
          <w:p>
            <w:pPr>
              <w:jc w:val="right"/>
              <w:rPr>
                <w:b/>
              </w:rPr>
              <w:outlineLvl w:val="3"/>
            </w:pPr>
            <w:r>
              <w:rPr>
                <w:b/>
              </w:rPr>
            </w:r>
            <w:r>
              <w:rPr>
                <w:b/>
              </w:rPr>
            </w:r>
            <w:r>
              <w:rPr>
                <w:b/>
              </w:rPr>
            </w:r>
          </w:p>
        </w:tc>
        <w:tc>
          <w:tcPr>
            <w:shd w:val="clear" w:color="ffffff" w:fill="d9d9d9" w:themeFill="background1" w:themeFillShade="D9"/>
            <w:tcW w:w="850" w:type="dxa"/>
            <w:vAlign w:val="center"/>
            <w:textDirection w:val="lrTb"/>
            <w:noWrap w:val="false"/>
          </w:tcPr>
          <w:p>
            <w:pPr>
              <w:jc w:val="right"/>
              <w:rPr>
                <w:b/>
              </w:rPr>
              <w:outlineLvl w:val="3"/>
            </w:pPr>
            <w:r>
              <w:rPr>
                <w:b/>
              </w:rPr>
            </w:r>
            <w:r>
              <w:rPr>
                <w:b/>
              </w:rPr>
            </w:r>
            <w:r>
              <w:rPr>
                <w:b/>
              </w:rPr>
            </w:r>
          </w:p>
        </w:tc>
        <w:tc>
          <w:tcPr>
            <w:shd w:val="clear" w:color="ffffff" w:fill="d9d9d9" w:themeFill="background1" w:themeFillShade="D9"/>
            <w:tcW w:w="850" w:type="dxa"/>
            <w:vAlign w:val="center"/>
            <w:textDirection w:val="lrTb"/>
            <w:noWrap w:val="false"/>
          </w:tcPr>
          <w:p>
            <w:pPr>
              <w:jc w:val="right"/>
              <w:rPr>
                <w:b/>
                <w:bCs/>
              </w:rPr>
            </w:pPr>
            <w:r>
              <w:rPr>
                <w:b/>
                <w:bCs/>
              </w:rPr>
            </w:r>
            <w:r>
              <w:rPr>
                <w:b/>
                <w:bCs/>
              </w:rPr>
            </w:r>
            <w:r>
              <w:rPr>
                <w:b/>
                <w:bCs/>
              </w:rPr>
            </w:r>
          </w:p>
        </w:tc>
      </w:tr>
      <w:tr>
        <w:tblPrEx/>
        <w:trPr/>
        <w:tc>
          <w:tcPr>
            <w:tcW w:w="2551" w:type="dxa"/>
            <w:textDirection w:val="lrTb"/>
            <w:noWrap w:val="false"/>
          </w:tcPr>
          <w:p>
            <w:pPr>
              <w:jc w:val="both"/>
              <w:outlineLvl w:val="3"/>
            </w:pPr>
            <w:r>
              <w:rPr>
                <w:sz w:val="24"/>
                <w:szCs w:val="24"/>
              </w:rPr>
              <w:t xml:space="preserve">Забайкальский край</w:t>
            </w:r>
            <w:r/>
          </w:p>
        </w:tc>
        <w:tc>
          <w:tcPr>
            <w:tcW w:w="850" w:type="dxa"/>
            <w:vAlign w:val="center"/>
            <w:textDirection w:val="lrTb"/>
            <w:noWrap w:val="false"/>
          </w:tcPr>
          <w:p>
            <w:pPr>
              <w:jc w:val="right"/>
              <w:outlineLvl w:val="3"/>
            </w:pPr>
            <w:r>
              <w:rPr>
                <w:sz w:val="24"/>
                <w:szCs w:val="24"/>
              </w:rPr>
              <w:t xml:space="preserve">969</w:t>
            </w:r>
            <w:r/>
          </w:p>
        </w:tc>
        <w:tc>
          <w:tcPr>
            <w:tcW w:w="850" w:type="dxa"/>
            <w:vAlign w:val="center"/>
            <w:textDirection w:val="lrTb"/>
            <w:noWrap w:val="false"/>
          </w:tcPr>
          <w:p>
            <w:pPr>
              <w:jc w:val="right"/>
              <w:outlineLvl w:val="3"/>
            </w:pPr>
            <w:r>
              <w:rPr>
                <w:sz w:val="24"/>
                <w:szCs w:val="24"/>
              </w:rPr>
              <w:t xml:space="preserve">967</w:t>
            </w:r>
            <w:r/>
          </w:p>
        </w:tc>
        <w:tc>
          <w:tcPr>
            <w:tcW w:w="850" w:type="dxa"/>
            <w:vAlign w:val="center"/>
            <w:textDirection w:val="lrTb"/>
            <w:noWrap w:val="false"/>
          </w:tcPr>
          <w:p>
            <w:pPr>
              <w:jc w:val="right"/>
              <w:outlineLvl w:val="3"/>
            </w:pPr>
            <w:r>
              <w:rPr>
                <w:sz w:val="24"/>
                <w:szCs w:val="24"/>
              </w:rPr>
              <w:t xml:space="preserve">965</w:t>
            </w:r>
            <w:r/>
          </w:p>
        </w:tc>
        <w:tc>
          <w:tcPr>
            <w:tcW w:w="850" w:type="dxa"/>
            <w:vAlign w:val="center"/>
            <w:textDirection w:val="lrTb"/>
            <w:noWrap w:val="false"/>
          </w:tcPr>
          <w:p>
            <w:pPr>
              <w:jc w:val="right"/>
              <w:outlineLvl w:val="3"/>
            </w:pPr>
            <w:r>
              <w:rPr>
                <w:sz w:val="24"/>
                <w:szCs w:val="24"/>
              </w:rPr>
              <w:t xml:space="preserve">963</w:t>
            </w:r>
            <w:r/>
          </w:p>
        </w:tc>
        <w:tc>
          <w:tcPr>
            <w:tcW w:w="850" w:type="dxa"/>
            <w:vAlign w:val="center"/>
            <w:textDirection w:val="lrTb"/>
            <w:noWrap w:val="false"/>
          </w:tcPr>
          <w:p>
            <w:pPr>
              <w:jc w:val="right"/>
              <w:outlineLvl w:val="3"/>
            </w:pPr>
            <w:r>
              <w:rPr>
                <w:sz w:val="24"/>
                <w:szCs w:val="24"/>
              </w:rPr>
              <w:t xml:space="preserve">961</w:t>
            </w:r>
            <w:r/>
          </w:p>
        </w:tc>
        <w:tc>
          <w:tcPr>
            <w:tcW w:w="850" w:type="dxa"/>
            <w:vAlign w:val="center"/>
            <w:textDirection w:val="lrTb"/>
            <w:noWrap w:val="false"/>
          </w:tcPr>
          <w:p>
            <w:pPr>
              <w:jc w:val="right"/>
              <w:outlineLvl w:val="3"/>
            </w:pPr>
            <w:r>
              <w:rPr>
                <w:sz w:val="24"/>
                <w:szCs w:val="24"/>
              </w:rPr>
              <w:t xml:space="preserve">958</w:t>
            </w:r>
            <w:r/>
          </w:p>
        </w:tc>
        <w:tc>
          <w:tcPr>
            <w:tcW w:w="850" w:type="dxa"/>
            <w:vAlign w:val="center"/>
            <w:textDirection w:val="lrTb"/>
            <w:noWrap w:val="false"/>
          </w:tcPr>
          <w:p>
            <w:pPr>
              <w:jc w:val="right"/>
              <w:outlineLvl w:val="3"/>
            </w:pPr>
            <w:r>
              <w:rPr>
                <w:sz w:val="24"/>
                <w:szCs w:val="24"/>
              </w:rPr>
              <w:t xml:space="preserve">956</w:t>
            </w:r>
            <w:r/>
          </w:p>
        </w:tc>
        <w:tc>
          <w:tcPr>
            <w:tcW w:w="850" w:type="dxa"/>
            <w:vAlign w:val="center"/>
            <w:textDirection w:val="lrTb"/>
            <w:noWrap w:val="false"/>
          </w:tcPr>
          <w:p>
            <w:pPr>
              <w:jc w:val="right"/>
            </w:pPr>
            <w:r>
              <w:rPr>
                <w:sz w:val="24"/>
                <w:szCs w:val="24"/>
              </w:rPr>
              <w:t xml:space="preserve">1 012</w:t>
            </w:r>
            <w:r/>
          </w:p>
        </w:tc>
      </w:tr>
      <w:tr>
        <w:tblPrEx/>
        <w:trPr/>
        <w:tc>
          <w:tcPr>
            <w:tcW w:w="2551" w:type="dxa"/>
            <w:textDirection w:val="lrTb"/>
            <w:noWrap w:val="false"/>
          </w:tcPr>
          <w:p>
            <w:pPr>
              <w:jc w:val="both"/>
              <w:outlineLvl w:val="3"/>
            </w:pPr>
            <w:r>
              <w:rPr>
                <w:sz w:val="24"/>
                <w:szCs w:val="24"/>
              </w:rPr>
              <w:t xml:space="preserve">Российская Федерация</w:t>
            </w:r>
            <w:r/>
          </w:p>
        </w:tc>
        <w:tc>
          <w:tcPr>
            <w:tcW w:w="850" w:type="dxa"/>
            <w:vAlign w:val="center"/>
            <w:textDirection w:val="lrTb"/>
            <w:noWrap w:val="false"/>
          </w:tcPr>
          <w:p>
            <w:pPr>
              <w:jc w:val="right"/>
              <w:outlineLvl w:val="3"/>
            </w:pPr>
            <w:r>
              <w:rPr>
                <w:sz w:val="24"/>
                <w:szCs w:val="24"/>
              </w:rPr>
              <w:t xml:space="preserve">1 014</w:t>
            </w:r>
            <w:r/>
          </w:p>
        </w:tc>
        <w:tc>
          <w:tcPr>
            <w:tcW w:w="850" w:type="dxa"/>
            <w:vAlign w:val="center"/>
            <w:textDirection w:val="lrTb"/>
            <w:noWrap w:val="false"/>
          </w:tcPr>
          <w:p>
            <w:pPr>
              <w:jc w:val="right"/>
              <w:outlineLvl w:val="3"/>
            </w:pPr>
            <w:r>
              <w:rPr>
                <w:sz w:val="24"/>
                <w:szCs w:val="24"/>
              </w:rPr>
              <w:t xml:space="preserve">1 014</w:t>
            </w:r>
            <w:r/>
          </w:p>
        </w:tc>
        <w:tc>
          <w:tcPr>
            <w:tcW w:w="850" w:type="dxa"/>
            <w:vAlign w:val="center"/>
            <w:textDirection w:val="lrTb"/>
            <w:noWrap w:val="false"/>
          </w:tcPr>
          <w:p>
            <w:pPr>
              <w:jc w:val="right"/>
              <w:outlineLvl w:val="3"/>
            </w:pPr>
            <w:r>
              <w:rPr>
                <w:sz w:val="24"/>
                <w:szCs w:val="24"/>
              </w:rPr>
              <w:t xml:space="preserve">1 013</w:t>
            </w:r>
            <w:r/>
          </w:p>
        </w:tc>
        <w:tc>
          <w:tcPr>
            <w:tcW w:w="850" w:type="dxa"/>
            <w:vAlign w:val="center"/>
            <w:textDirection w:val="lrTb"/>
            <w:noWrap w:val="false"/>
          </w:tcPr>
          <w:p>
            <w:pPr>
              <w:jc w:val="right"/>
              <w:outlineLvl w:val="3"/>
            </w:pPr>
            <w:r>
              <w:rPr>
                <w:sz w:val="24"/>
                <w:szCs w:val="24"/>
              </w:rPr>
              <w:t xml:space="preserve">1 011</w:t>
            </w:r>
            <w:r/>
          </w:p>
        </w:tc>
        <w:tc>
          <w:tcPr>
            <w:tcW w:w="850" w:type="dxa"/>
            <w:vAlign w:val="center"/>
            <w:textDirection w:val="lrTb"/>
            <w:noWrap w:val="false"/>
          </w:tcPr>
          <w:p>
            <w:pPr>
              <w:jc w:val="right"/>
              <w:outlineLvl w:val="3"/>
            </w:pPr>
            <w:r>
              <w:rPr>
                <w:sz w:val="24"/>
                <w:szCs w:val="24"/>
              </w:rPr>
              <w:t xml:space="preserve">1 011</w:t>
            </w:r>
            <w:r/>
          </w:p>
        </w:tc>
        <w:tc>
          <w:tcPr>
            <w:tcW w:w="850" w:type="dxa"/>
            <w:vAlign w:val="center"/>
            <w:textDirection w:val="lrTb"/>
            <w:noWrap w:val="false"/>
          </w:tcPr>
          <w:p>
            <w:pPr>
              <w:jc w:val="right"/>
              <w:outlineLvl w:val="3"/>
            </w:pPr>
            <w:r>
              <w:rPr>
                <w:sz w:val="24"/>
                <w:szCs w:val="24"/>
              </w:rPr>
              <w:t xml:space="preserve">1 008</w:t>
            </w:r>
            <w:r/>
          </w:p>
        </w:tc>
        <w:tc>
          <w:tcPr>
            <w:tcW w:w="850" w:type="dxa"/>
            <w:vAlign w:val="center"/>
            <w:textDirection w:val="lrTb"/>
            <w:noWrap w:val="false"/>
          </w:tcPr>
          <w:p>
            <w:pPr>
              <w:jc w:val="right"/>
              <w:outlineLvl w:val="3"/>
            </w:pPr>
            <w:r>
              <w:rPr>
                <w:sz w:val="24"/>
                <w:szCs w:val="24"/>
              </w:rPr>
              <w:t xml:space="preserve">1 008</w:t>
            </w:r>
            <w:r/>
          </w:p>
        </w:tc>
        <w:tc>
          <w:tcPr>
            <w:tcW w:w="850" w:type="dxa"/>
            <w:vAlign w:val="center"/>
            <w:textDirection w:val="lrTb"/>
            <w:noWrap w:val="false"/>
          </w:tcPr>
          <w:p>
            <w:pPr>
              <w:jc w:val="right"/>
            </w:pPr>
            <w:r>
              <w:rPr>
                <w:sz w:val="24"/>
                <w:szCs w:val="24"/>
              </w:rPr>
              <w:t xml:space="preserve">1 010</w:t>
            </w:r>
            <w:r/>
          </w:p>
        </w:tc>
      </w:tr>
    </w:tbl>
    <w:p>
      <w:pPr>
        <w:jc w:val="both"/>
        <w:rPr>
          <w:highlight w:val="yellow"/>
        </w:rPr>
        <w:outlineLvl w:val="3"/>
      </w:pPr>
      <w:r>
        <w:rPr>
          <w:highlight w:val="yellow"/>
        </w:rPr>
      </w:r>
      <w:r>
        <w:rPr>
          <w:highlight w:val="yellow"/>
        </w:rPr>
      </w:r>
      <w:r>
        <w:rPr>
          <w:highlight w:val="yellow"/>
        </w:rPr>
      </w:r>
    </w:p>
    <w:p>
      <w:pPr>
        <w:pStyle w:val="1041"/>
        <w:ind w:firstLine="709"/>
        <w:jc w:val="both"/>
        <w:rPr>
          <w:rFonts w:ascii="Times New Roman" w:hAnsi="Times New Roman"/>
          <w:sz w:val="28"/>
          <w:szCs w:val="28"/>
        </w:rPr>
        <w:outlineLvl w:val="3"/>
      </w:pPr>
      <w:r>
        <w:rPr>
          <w:rFonts w:ascii="Times New Roman" w:hAnsi="Times New Roman"/>
          <w:sz w:val="28"/>
          <w:szCs w:val="28"/>
        </w:rPr>
        <w:t xml:space="preserve">Вместе с тем в фертильном возрасте (15-49 лет) соотношение численности женщин к на 1000 мужчин постепенно падала (с 969 – по состоянию на 1 января 2016 года до 956 – по состоянию на 1 января 2022 года).</w:t>
      </w:r>
      <w:r>
        <w:rPr>
          <w:rFonts w:ascii="Times New Roman" w:hAnsi="Times New Roman"/>
          <w:sz w:val="28"/>
          <w:szCs w:val="28"/>
        </w:rPr>
      </w:r>
      <w:r>
        <w:rPr>
          <w:rFonts w:ascii="Times New Roman" w:hAnsi="Times New Roman"/>
          <w:sz w:val="28"/>
          <w:szCs w:val="28"/>
        </w:rPr>
      </w:r>
    </w:p>
    <w:p>
      <w:pPr>
        <w:pStyle w:val="1041"/>
        <w:ind w:firstLine="709"/>
        <w:jc w:val="both"/>
        <w:rPr>
          <w:rFonts w:ascii="Times New Roman" w:hAnsi="Times New Roman"/>
          <w:sz w:val="28"/>
          <w:szCs w:val="28"/>
        </w:rPr>
        <w:outlineLvl w:val="3"/>
      </w:pPr>
      <w:r>
        <w:rPr>
          <w:rFonts w:ascii="Times New Roman" w:hAnsi="Times New Roman"/>
          <w:sz w:val="28"/>
          <w:szCs w:val="28"/>
        </w:rPr>
        <w:t xml:space="preserve">С 2023 года наблюдается рост показателя (с 956 – по с</w:t>
      </w:r>
      <w:r>
        <w:rPr>
          <w:rFonts w:ascii="Times New Roman" w:hAnsi="Times New Roman"/>
          <w:sz w:val="28"/>
          <w:szCs w:val="28"/>
        </w:rPr>
        <w:t xml:space="preserve">остоянию на </w:t>
      </w:r>
      <w:r>
        <w:rPr>
          <w:rFonts w:ascii="Times New Roman" w:hAnsi="Times New Roman"/>
          <w:sz w:val="28"/>
          <w:szCs w:val="28"/>
        </w:rPr>
        <w:br/>
        <w:t xml:space="preserve">1 января </w:t>
      </w:r>
      <w:r>
        <w:rPr>
          <w:rFonts w:ascii="Times New Roman" w:hAnsi="Times New Roman"/>
          <w:sz w:val="28"/>
          <w:szCs w:val="28"/>
        </w:rPr>
        <w:t xml:space="preserve">2023 года до 1 010 – по состоянию на </w:t>
      </w:r>
      <w:r>
        <w:rPr>
          <w:rFonts w:ascii="Times New Roman" w:hAnsi="Times New Roman"/>
          <w:sz w:val="28"/>
          <w:szCs w:val="28"/>
        </w:rPr>
        <w:t xml:space="preserve">1 января 2024 года). Аналогичная ситуация наблюдается по всем регионам Дальневосточного федерального округа.</w:t>
      </w:r>
      <w:r>
        <w:rPr>
          <w:rFonts w:ascii="Times New Roman" w:hAnsi="Times New Roman"/>
          <w:sz w:val="28"/>
          <w:szCs w:val="28"/>
        </w:rPr>
      </w:r>
      <w:r>
        <w:rPr>
          <w:rFonts w:ascii="Times New Roman" w:hAnsi="Times New Roman"/>
          <w:sz w:val="28"/>
          <w:szCs w:val="28"/>
        </w:rPr>
      </w:r>
    </w:p>
    <w:p>
      <w:pPr>
        <w:ind w:firstLine="709"/>
        <w:jc w:val="both"/>
        <w:outlineLvl w:val="3"/>
      </w:pPr>
      <w:r>
        <w:t xml:space="preserve">При этом необходимо отметить, что на протяжении рассматриваемого периода произошел рост </w:t>
      </w:r>
      <w:r>
        <w:t xml:space="preserve">числа женщин на 1000 мужчин в возрастах 15-19 лет (на 4,4 %), 20-24 года (на 14,0 %), 25-29 лет (на 6,1 %), 30-34 года (на 3,6 %), 35-39 лет (на 1,0 %)</w:t>
      </w:r>
      <w:r>
        <w:t xml:space="preserve">, </w:t>
      </w:r>
      <w:r>
        <w:t xml:space="preserve">40-44 года (на 0,6 %)</w:t>
      </w:r>
      <w:r/>
    </w:p>
    <w:p>
      <w:pPr>
        <w:ind w:firstLine="709"/>
        <w:jc w:val="both"/>
        <w:outlineLvl w:val="3"/>
      </w:pPr>
      <w:r>
        <w:t xml:space="preserve">В возрастной группе 45-49 лет наблюдается небольшое снижение</w:t>
      </w:r>
      <w:r>
        <w:br/>
        <w:t xml:space="preserve">(на 2,0 %).</w:t>
      </w:r>
      <w:r/>
    </w:p>
    <w:p>
      <w:pPr>
        <w:ind w:firstLine="709"/>
        <w:jc w:val="both"/>
        <w:outlineLvl w:val="3"/>
      </w:pPr>
      <w:r>
        <w:t xml:space="preserve">Самое значительное увеличение числа женщин на 1000 мужчин соответствующей возрастной группы произошло в возрастах 20-24 года (на </w:t>
      </w:r>
      <w:r>
        <w:br/>
        <w:t xml:space="preserve">14,0 %) и 25-29 лет (на 6,0 %), которые дают наибольшее количество рождений.</w:t>
      </w:r>
      <w:r/>
    </w:p>
    <w:p>
      <w:pPr>
        <w:pStyle w:val="966"/>
        <w:numPr>
          <w:ilvl w:val="1"/>
          <w:numId w:val="17"/>
        </w:numPr>
        <w:ind w:left="0" w:firstLine="709"/>
        <w:spacing w:line="240" w:lineRule="auto"/>
        <w:tabs>
          <w:tab w:val="left" w:pos="1134" w:leader="none"/>
        </w:tabs>
        <w:rPr>
          <w:b/>
          <w:sz w:val="28"/>
        </w:rPr>
        <w:outlineLvl w:val="3"/>
      </w:pPr>
      <w:r>
        <w:rPr>
          <w:b/>
          <w:sz w:val="28"/>
          <w:szCs w:val="28"/>
        </w:rPr>
        <w:t xml:space="preserve">Характеристика процессов естественного прироста (</w:t>
      </w:r>
      <w:r>
        <w:rPr>
          <w:b/>
          <w:sz w:val="28"/>
          <w:szCs w:val="28"/>
        </w:rPr>
        <w:t xml:space="preserve">убыли) населения и миграционного прироста (убыли) населения.</w:t>
      </w:r>
      <w:r>
        <w:rPr>
          <w:b/>
          <w:sz w:val="28"/>
        </w:rPr>
      </w:r>
      <w:r>
        <w:rPr>
          <w:b/>
          <w:sz w:val="28"/>
        </w:rPr>
      </w:r>
    </w:p>
    <w:p>
      <w:pPr>
        <w:ind w:firstLine="720"/>
        <w:jc w:val="both"/>
        <w:rPr>
          <w:szCs w:val="24"/>
        </w:rPr>
      </w:pPr>
      <w:r>
        <w:t xml:space="preserve">В предыдущие годы благодаря принятым </w:t>
      </w:r>
      <w:r>
        <w:rPr>
          <w:bCs/>
        </w:rPr>
        <w:t xml:space="preserve">на федеральном и региональном уровне мерам демографическая ситуация улучшилась</w:t>
      </w:r>
      <w:r>
        <w:t xml:space="preserve">. На протяжении двенадцати лет (2007-2018 годы) наблюдался естественный прирост </w:t>
      </w:r>
      <w:r>
        <w:t xml:space="preserve">населения, который в совокупности составил 27,86 тыс. человек. Пиковые значения рождаемости пришлись на 2008-2014 годы. Тем не менее, резервы роста рождаемости были исчерпаны, в основном в силу объективных причин.</w:t>
      </w:r>
      <w:r>
        <w:rPr>
          <w:szCs w:val="24"/>
        </w:rPr>
      </w:r>
      <w:r>
        <w:rPr>
          <w:szCs w:val="24"/>
        </w:rPr>
      </w:r>
    </w:p>
    <w:p>
      <w:pPr>
        <w:ind w:firstLine="709"/>
        <w:jc w:val="both"/>
        <w:outlineLvl w:val="3"/>
      </w:pPr>
      <w:r>
        <w:t xml:space="preserve">Общий коэффициент рождаемости в Забайкальс</w:t>
      </w:r>
      <w:r>
        <w:t xml:space="preserve">ком крае на протяжении 2016-2023 годов остается выше, чем в среднем в Дальневосточном федеральном округе и по Российской Федерации.</w:t>
      </w:r>
      <w:r/>
    </w:p>
    <w:p>
      <w:pPr>
        <w:ind w:firstLine="709"/>
        <w:jc w:val="both"/>
        <w:outlineLvl w:val="3"/>
      </w:pPr>
      <w:r>
        <w:t xml:space="preserve">Численность родившихся в 2023 году - 10 441 человек (на 6,1 % меньше, по сравнению с аналогичным периодом прошлого года  - 1</w:t>
      </w:r>
      <w:r>
        <w:t xml:space="preserve">1 122).</w:t>
      </w:r>
      <w:r/>
    </w:p>
    <w:p>
      <w:pPr>
        <w:ind w:firstLine="709"/>
        <w:jc w:val="both"/>
        <w:outlineLvl w:val="3"/>
      </w:pPr>
      <w:r/>
      <w:r/>
    </w:p>
    <w:p>
      <w:pPr>
        <w:ind w:firstLine="709"/>
        <w:jc w:val="both"/>
        <w:outlineLvl w:val="3"/>
      </w:pPr>
      <w:r/>
      <w:r/>
    </w:p>
    <w:p>
      <w:pPr>
        <w:jc w:val="center"/>
        <w:rPr>
          <w:b/>
        </w:rPr>
        <w:outlineLvl w:val="3"/>
      </w:pPr>
      <w:r>
        <w:rPr>
          <w:b/>
        </w:rPr>
        <w:t xml:space="preserve">Общий коэффициент рождаемости</w:t>
      </w:r>
      <w:r>
        <w:rPr>
          <w:b/>
        </w:rPr>
      </w:r>
      <w:r>
        <w:rPr>
          <w:b/>
        </w:rPr>
      </w:r>
    </w:p>
    <w:p>
      <w:pPr>
        <w:jc w:val="right"/>
        <w:rPr>
          <w:sz w:val="24"/>
        </w:rPr>
        <w:outlineLvl w:val="3"/>
      </w:pPr>
      <w:r>
        <w:t xml:space="preserve">на 1000 человек населения</w:t>
      </w:r>
      <w:r>
        <w:rPr>
          <w:sz w:val="24"/>
        </w:rPr>
      </w:r>
      <w:r>
        <w:rPr>
          <w:sz w:val="24"/>
        </w:rPr>
      </w:r>
    </w:p>
    <w:tbl>
      <w:tblPr>
        <w:tblStyle w:val="962"/>
        <w:tblW w:w="0" w:type="auto"/>
        <w:tblLayout w:type="fixed"/>
        <w:tblLook w:val="04A0" w:firstRow="1" w:lastRow="0" w:firstColumn="1" w:lastColumn="0" w:noHBand="0" w:noVBand="1"/>
      </w:tblPr>
      <w:tblGrid>
        <w:gridCol w:w="2976"/>
        <w:gridCol w:w="850"/>
        <w:gridCol w:w="850"/>
        <w:gridCol w:w="850"/>
        <w:gridCol w:w="850"/>
        <w:gridCol w:w="850"/>
        <w:gridCol w:w="850"/>
        <w:gridCol w:w="850"/>
        <w:gridCol w:w="819"/>
      </w:tblGrid>
      <w:tr>
        <w:tblPrEx/>
        <w:trPr/>
        <w:tc>
          <w:tcPr>
            <w:tcW w:w="2976" w:type="dxa"/>
            <w:vAlign w:val="center"/>
            <w:textDirection w:val="lrTb"/>
            <w:noWrap w:val="false"/>
          </w:tcPr>
          <w:p>
            <w:pPr>
              <w:jc w:val="center"/>
              <w:rPr>
                <w:b/>
                <w:sz w:val="24"/>
              </w:rPr>
              <w:outlineLvl w:val="3"/>
            </w:pPr>
            <w:r>
              <w:rPr>
                <w:b/>
                <w:sz w:val="24"/>
              </w:rPr>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2016</w:t>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2017</w:t>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2018</w:t>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2019</w:t>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2020</w:t>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2021</w:t>
            </w:r>
            <w:r>
              <w:rPr>
                <w:b/>
                <w:sz w:val="24"/>
              </w:rPr>
            </w:r>
            <w:r>
              <w:rPr>
                <w:b/>
                <w:sz w:val="24"/>
              </w:rPr>
            </w:r>
          </w:p>
        </w:tc>
        <w:tc>
          <w:tcPr>
            <w:tcW w:w="850" w:type="dxa"/>
            <w:vAlign w:val="center"/>
            <w:textDirection w:val="lrTb"/>
            <w:noWrap w:val="false"/>
          </w:tcPr>
          <w:p>
            <w:pPr>
              <w:jc w:val="right"/>
              <w:rPr>
                <w:b/>
                <w:bCs/>
              </w:rPr>
            </w:pPr>
            <w:r>
              <w:rPr>
                <w:b/>
                <w:bCs/>
                <w:sz w:val="24"/>
                <w:szCs w:val="24"/>
              </w:rPr>
              <w:t xml:space="preserve">2022</w:t>
            </w:r>
            <w:r>
              <w:rPr>
                <w:b/>
                <w:bCs/>
              </w:rPr>
            </w:r>
            <w:r>
              <w:rPr>
                <w:b/>
                <w:bCs/>
              </w:rPr>
            </w:r>
          </w:p>
        </w:tc>
        <w:tc>
          <w:tcPr>
            <w:tcW w:w="819" w:type="dxa"/>
            <w:vAlign w:val="center"/>
            <w:textDirection w:val="lrTb"/>
            <w:noWrap w:val="false"/>
          </w:tcPr>
          <w:p>
            <w:pPr>
              <w:jc w:val="right"/>
              <w:rPr>
                <w:b/>
                <w:bCs/>
              </w:rPr>
            </w:pPr>
            <w:r>
              <w:rPr>
                <w:b/>
                <w:bCs/>
                <w:sz w:val="24"/>
                <w:szCs w:val="24"/>
              </w:rPr>
              <w:t xml:space="preserve">2023</w:t>
            </w:r>
            <w:r>
              <w:rPr>
                <w:b/>
                <w:bCs/>
              </w:rPr>
            </w:r>
            <w:r>
              <w:rPr>
                <w:b/>
                <w:bCs/>
              </w:rPr>
            </w:r>
          </w:p>
        </w:tc>
      </w:tr>
      <w:tr>
        <w:tblPrEx/>
        <w:trPr/>
        <w:tc>
          <w:tcPr>
            <w:tcW w:w="2976" w:type="dxa"/>
            <w:textDirection w:val="lrTb"/>
            <w:noWrap w:val="false"/>
          </w:tcPr>
          <w:p>
            <w:pPr>
              <w:jc w:val="both"/>
              <w:rPr>
                <w:sz w:val="24"/>
              </w:rPr>
              <w:outlineLvl w:val="3"/>
            </w:pPr>
            <w:r>
              <w:rPr>
                <w:sz w:val="24"/>
                <w:szCs w:val="24"/>
              </w:rPr>
              <w:t xml:space="preserve">РФ</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9,8</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9,6</w:t>
            </w:r>
            <w:r>
              <w:rPr>
                <w:sz w:val="24"/>
              </w:rPr>
            </w:r>
            <w:r>
              <w:rPr>
                <w:sz w:val="24"/>
              </w:rPr>
            </w:r>
          </w:p>
        </w:tc>
        <w:tc>
          <w:tcPr>
            <w:tcW w:w="850" w:type="dxa"/>
            <w:vAlign w:val="center"/>
            <w:textDirection w:val="lrTb"/>
            <w:noWrap w:val="false"/>
          </w:tcPr>
          <w:p>
            <w:pPr>
              <w:jc w:val="right"/>
            </w:pPr>
            <w:r>
              <w:rPr>
                <w:sz w:val="24"/>
                <w:szCs w:val="24"/>
              </w:rPr>
              <w:t xml:space="preserve">8,9</w:t>
            </w:r>
            <w:r/>
          </w:p>
        </w:tc>
        <w:tc>
          <w:tcPr>
            <w:tcW w:w="819" w:type="dxa"/>
            <w:vAlign w:val="center"/>
            <w:textDirection w:val="lrTb"/>
            <w:noWrap w:val="false"/>
          </w:tcPr>
          <w:p>
            <w:pPr>
              <w:jc w:val="right"/>
            </w:pPr>
            <w:r>
              <w:rPr>
                <w:sz w:val="24"/>
                <w:szCs w:val="24"/>
              </w:rPr>
              <w:t xml:space="preserve">8,6</w:t>
            </w:r>
            <w:r/>
          </w:p>
        </w:tc>
      </w:tr>
      <w:tr>
        <w:tblPrEx/>
        <w:trPr/>
        <w:tc>
          <w:tcPr>
            <w:tcW w:w="2976" w:type="dxa"/>
            <w:textDirection w:val="lrTb"/>
            <w:noWrap w:val="false"/>
          </w:tcPr>
          <w:p>
            <w:pPr>
              <w:jc w:val="both"/>
              <w:rPr>
                <w:sz w:val="24"/>
              </w:rPr>
              <w:outlineLvl w:val="3"/>
            </w:pPr>
            <w:r>
              <w:rPr>
                <w:sz w:val="24"/>
                <w:szCs w:val="24"/>
              </w:rPr>
              <w:t xml:space="preserve">ДФО</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13,3</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10,6</w:t>
            </w:r>
            <w:r>
              <w:rPr>
                <w:sz w:val="24"/>
              </w:rPr>
            </w:r>
            <w:r>
              <w:rPr>
                <w:sz w:val="24"/>
              </w:rPr>
            </w:r>
          </w:p>
        </w:tc>
        <w:tc>
          <w:tcPr>
            <w:tcW w:w="850" w:type="dxa"/>
            <w:vAlign w:val="center"/>
            <w:textDirection w:val="lrTb"/>
            <w:noWrap w:val="false"/>
          </w:tcPr>
          <w:p>
            <w:pPr>
              <w:jc w:val="right"/>
            </w:pPr>
            <w:r>
              <w:rPr>
                <w:sz w:val="24"/>
                <w:szCs w:val="24"/>
              </w:rPr>
              <w:t xml:space="preserve">10,1</w:t>
            </w:r>
            <w:r/>
          </w:p>
        </w:tc>
        <w:tc>
          <w:tcPr>
            <w:tcW w:w="819" w:type="dxa"/>
            <w:vAlign w:val="center"/>
            <w:textDirection w:val="lrTb"/>
            <w:noWrap w:val="false"/>
          </w:tcPr>
          <w:p>
            <w:pPr>
              <w:jc w:val="right"/>
            </w:pPr>
            <w:r>
              <w:rPr>
                <w:sz w:val="24"/>
                <w:szCs w:val="24"/>
              </w:rPr>
              <w:t xml:space="preserve">9,7</w:t>
            </w:r>
            <w:r/>
          </w:p>
        </w:tc>
      </w:tr>
      <w:tr>
        <w:tblPrEx/>
        <w:trPr/>
        <w:tc>
          <w:tcPr>
            <w:shd w:val="clear" w:color="ffffff" w:fill="d9d9d9" w:themeFill="background1" w:themeFillShade="D9"/>
            <w:tcW w:w="2976" w:type="dxa"/>
            <w:textDirection w:val="lrTb"/>
            <w:noWrap w:val="false"/>
          </w:tcPr>
          <w:p>
            <w:pPr>
              <w:jc w:val="both"/>
              <w:rPr>
                <w:b/>
                <w:sz w:val="24"/>
              </w:rPr>
              <w:outlineLvl w:val="3"/>
            </w:pPr>
            <w:r>
              <w:rPr>
                <w:b/>
                <w:sz w:val="24"/>
                <w:szCs w:val="24"/>
              </w:rPr>
              <w:t xml:space="preserve">Забайкальский край</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14,6</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13,4</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12,7</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11,8</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11,8</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11,4</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bCs/>
              </w:rPr>
            </w:pPr>
            <w:r>
              <w:rPr>
                <w:b/>
                <w:bCs/>
                <w:sz w:val="24"/>
                <w:szCs w:val="24"/>
              </w:rPr>
              <w:t xml:space="preserve">11,2</w:t>
            </w:r>
            <w:r>
              <w:rPr>
                <w:b/>
                <w:bCs/>
              </w:rPr>
            </w:r>
            <w:r>
              <w:rPr>
                <w:b/>
                <w:bCs/>
              </w:rPr>
            </w:r>
          </w:p>
        </w:tc>
        <w:tc>
          <w:tcPr>
            <w:shd w:val="clear" w:color="ffffff" w:fill="d9d9d9" w:themeFill="background1" w:themeFillShade="D9"/>
            <w:tcW w:w="819" w:type="dxa"/>
            <w:vAlign w:val="center"/>
            <w:textDirection w:val="lrTb"/>
            <w:noWrap w:val="false"/>
          </w:tcPr>
          <w:p>
            <w:pPr>
              <w:jc w:val="right"/>
              <w:rPr>
                <w:b/>
                <w:bCs/>
              </w:rPr>
            </w:pPr>
            <w:r>
              <w:rPr>
                <w:b/>
                <w:bCs/>
                <w:sz w:val="24"/>
                <w:szCs w:val="24"/>
              </w:rPr>
              <w:t xml:space="preserve">10,5</w:t>
            </w:r>
            <w:r>
              <w:rPr>
                <w:b/>
                <w:bCs/>
              </w:rPr>
            </w:r>
            <w:r>
              <w:rPr>
                <w:b/>
                <w:bCs/>
              </w:rPr>
            </w:r>
          </w:p>
        </w:tc>
      </w:tr>
      <w:tr>
        <w:tblPrEx/>
        <w:trPr/>
        <w:tc>
          <w:tcPr>
            <w:tcW w:w="2976" w:type="dxa"/>
            <w:textDirection w:val="lrTb"/>
            <w:noWrap w:val="false"/>
          </w:tcPr>
          <w:p>
            <w:pPr>
              <w:jc w:val="both"/>
              <w:rPr>
                <w:sz w:val="24"/>
              </w:rPr>
              <w:outlineLvl w:val="3"/>
            </w:pPr>
            <w:r>
              <w:rPr>
                <w:sz w:val="24"/>
                <w:szCs w:val="24"/>
              </w:rPr>
              <w:t xml:space="preserve">Республика Бурятия</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16,4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14,5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14,1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12,2</w:t>
            </w:r>
            <w:r>
              <w:rPr>
                <w:sz w:val="24"/>
              </w:rPr>
            </w:r>
            <w:r>
              <w:rPr>
                <w:sz w:val="24"/>
              </w:rPr>
            </w:r>
          </w:p>
        </w:tc>
        <w:tc>
          <w:tcPr>
            <w:tcW w:w="850" w:type="dxa"/>
            <w:vAlign w:val="center"/>
            <w:textDirection w:val="lrTb"/>
            <w:noWrap w:val="false"/>
          </w:tcPr>
          <w:p>
            <w:pPr>
              <w:jc w:val="right"/>
            </w:pPr>
            <w:r>
              <w:rPr>
                <w:sz w:val="24"/>
                <w:szCs w:val="24"/>
              </w:rPr>
              <w:t xml:space="preserve">11,2</w:t>
            </w:r>
            <w:r/>
          </w:p>
        </w:tc>
        <w:tc>
          <w:tcPr>
            <w:tcW w:w="819" w:type="dxa"/>
            <w:vAlign w:val="center"/>
            <w:textDirection w:val="lrTb"/>
            <w:noWrap w:val="false"/>
          </w:tcPr>
          <w:p>
            <w:pPr>
              <w:jc w:val="right"/>
            </w:pPr>
            <w:r>
              <w:rPr>
                <w:sz w:val="24"/>
                <w:szCs w:val="24"/>
              </w:rPr>
              <w:t xml:space="preserve">10,5</w:t>
            </w:r>
            <w:r/>
          </w:p>
        </w:tc>
      </w:tr>
      <w:tr>
        <w:tblPrEx/>
        <w:trPr/>
        <w:tc>
          <w:tcPr>
            <w:tcW w:w="2976" w:type="dxa"/>
            <w:textDirection w:val="lrTb"/>
            <w:noWrap w:val="false"/>
          </w:tcPr>
          <w:p>
            <w:pPr>
              <w:jc w:val="both"/>
              <w:outlineLvl w:val="3"/>
            </w:pPr>
            <w:r>
              <w:rPr>
                <w:sz w:val="24"/>
                <w:szCs w:val="24"/>
              </w:rPr>
              <w:t xml:space="preserve">Республика</w:t>
            </w:r>
            <w:r/>
          </w:p>
          <w:p>
            <w:pPr>
              <w:jc w:val="both"/>
              <w:rPr>
                <w:sz w:val="24"/>
                <w:szCs w:val="24"/>
              </w:rPr>
              <w:outlineLvl w:val="3"/>
            </w:pPr>
            <w:r>
              <w:rPr>
                <w:sz w:val="24"/>
                <w:szCs w:val="24"/>
              </w:rPr>
              <w:t xml:space="preserve">Саха (Якутия)</w:t>
            </w:r>
            <w:r>
              <w:rPr>
                <w:sz w:val="24"/>
                <w:szCs w:val="24"/>
              </w:rPr>
            </w:r>
            <w:r>
              <w:rPr>
                <w:sz w:val="24"/>
                <w:szCs w:val="24"/>
              </w:rPr>
            </w:r>
          </w:p>
        </w:tc>
        <w:tc>
          <w:tcPr>
            <w:tcW w:w="850" w:type="dxa"/>
            <w:vAlign w:val="center"/>
            <w:textDirection w:val="lrTb"/>
            <w:noWrap w:val="false"/>
          </w:tcPr>
          <w:p>
            <w:pPr>
              <w:jc w:val="right"/>
              <w:rPr>
                <w:sz w:val="24"/>
              </w:rPr>
              <w:outlineLvl w:val="3"/>
            </w:pPr>
            <w:r>
              <w:rPr>
                <w:sz w:val="24"/>
                <w:szCs w:val="24"/>
              </w:rPr>
              <w:t xml:space="preserve">16,0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14,5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12,3</w:t>
            </w:r>
            <w:r>
              <w:rPr>
                <w:sz w:val="24"/>
              </w:rPr>
            </w:r>
            <w:r>
              <w:rPr>
                <w:sz w:val="24"/>
              </w:rPr>
            </w:r>
          </w:p>
        </w:tc>
        <w:tc>
          <w:tcPr>
            <w:tcW w:w="850" w:type="dxa"/>
            <w:vAlign w:val="center"/>
            <w:textDirection w:val="lrTb"/>
            <w:noWrap w:val="false"/>
          </w:tcPr>
          <w:p>
            <w:pPr>
              <w:jc w:val="right"/>
            </w:pPr>
            <w:r>
              <w:rPr>
                <w:sz w:val="24"/>
                <w:szCs w:val="24"/>
              </w:rPr>
              <w:t xml:space="preserve">11,8</w:t>
            </w:r>
            <w:r/>
          </w:p>
        </w:tc>
        <w:tc>
          <w:tcPr>
            <w:tcW w:w="819" w:type="dxa"/>
            <w:vAlign w:val="center"/>
            <w:textDirection w:val="lrTb"/>
            <w:noWrap w:val="false"/>
          </w:tcPr>
          <w:p>
            <w:pPr>
              <w:jc w:val="right"/>
            </w:pPr>
            <w:r>
              <w:rPr>
                <w:sz w:val="24"/>
                <w:szCs w:val="24"/>
              </w:rPr>
              <w:t xml:space="preserve">11,2</w:t>
            </w:r>
            <w:r/>
          </w:p>
        </w:tc>
      </w:tr>
      <w:tr>
        <w:tblPrEx/>
        <w:trPr/>
        <w:tc>
          <w:tcPr>
            <w:tcW w:w="2976" w:type="dxa"/>
            <w:textDirection w:val="lrTb"/>
            <w:noWrap w:val="false"/>
          </w:tcPr>
          <w:p>
            <w:pPr>
              <w:jc w:val="both"/>
              <w:rPr>
                <w:sz w:val="24"/>
              </w:rPr>
              <w:outlineLvl w:val="3"/>
            </w:pPr>
            <w:r>
              <w:rPr>
                <w:sz w:val="24"/>
                <w:szCs w:val="24"/>
              </w:rPr>
              <w:t xml:space="preserve">Камчатский край</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10,8</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9,9</w:t>
            </w:r>
            <w:r>
              <w:rPr>
                <w:sz w:val="24"/>
              </w:rPr>
            </w:r>
            <w:r>
              <w:rPr>
                <w:sz w:val="24"/>
              </w:rPr>
            </w:r>
          </w:p>
        </w:tc>
        <w:tc>
          <w:tcPr>
            <w:tcW w:w="850" w:type="dxa"/>
            <w:vAlign w:val="center"/>
            <w:textDirection w:val="lrTb"/>
            <w:noWrap w:val="false"/>
          </w:tcPr>
          <w:p>
            <w:pPr>
              <w:jc w:val="right"/>
            </w:pPr>
            <w:r>
              <w:rPr>
                <w:sz w:val="24"/>
                <w:szCs w:val="24"/>
              </w:rPr>
              <w:t xml:space="preserve">10,2</w:t>
            </w:r>
            <w:r/>
          </w:p>
        </w:tc>
        <w:tc>
          <w:tcPr>
            <w:tcW w:w="819" w:type="dxa"/>
            <w:vAlign w:val="center"/>
            <w:textDirection w:val="lrTb"/>
            <w:noWrap w:val="false"/>
          </w:tcPr>
          <w:p>
            <w:pPr>
              <w:jc w:val="right"/>
            </w:pPr>
            <w:r>
              <w:rPr>
                <w:sz w:val="24"/>
                <w:szCs w:val="24"/>
              </w:rPr>
              <w:t xml:space="preserve">10,2</w:t>
            </w:r>
            <w:r/>
          </w:p>
        </w:tc>
      </w:tr>
      <w:tr>
        <w:tblPrEx/>
        <w:trPr/>
        <w:tc>
          <w:tcPr>
            <w:tcW w:w="2976" w:type="dxa"/>
            <w:textDirection w:val="lrTb"/>
            <w:noWrap w:val="false"/>
          </w:tcPr>
          <w:p>
            <w:pPr>
              <w:jc w:val="both"/>
              <w:rPr>
                <w:sz w:val="24"/>
              </w:rPr>
              <w:outlineLvl w:val="3"/>
            </w:pPr>
            <w:r>
              <w:rPr>
                <w:sz w:val="24"/>
                <w:szCs w:val="24"/>
              </w:rPr>
              <w:t xml:space="preserve">Приморский край</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9,6</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9,5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9,3</w:t>
            </w:r>
            <w:r>
              <w:rPr>
                <w:sz w:val="24"/>
              </w:rPr>
            </w:r>
            <w:r>
              <w:rPr>
                <w:sz w:val="24"/>
              </w:rPr>
            </w:r>
          </w:p>
        </w:tc>
        <w:tc>
          <w:tcPr>
            <w:tcW w:w="850" w:type="dxa"/>
            <w:vAlign w:val="center"/>
            <w:textDirection w:val="lrTb"/>
            <w:noWrap w:val="false"/>
          </w:tcPr>
          <w:p>
            <w:pPr>
              <w:jc w:val="right"/>
            </w:pPr>
            <w:r>
              <w:rPr>
                <w:sz w:val="24"/>
                <w:szCs w:val="24"/>
              </w:rPr>
              <w:t xml:space="preserve">8,8</w:t>
            </w:r>
            <w:r/>
          </w:p>
        </w:tc>
        <w:tc>
          <w:tcPr>
            <w:tcW w:w="819" w:type="dxa"/>
            <w:vAlign w:val="center"/>
            <w:textDirection w:val="lrTb"/>
            <w:noWrap w:val="false"/>
          </w:tcPr>
          <w:p>
            <w:pPr>
              <w:jc w:val="right"/>
            </w:pPr>
            <w:r>
              <w:rPr>
                <w:sz w:val="24"/>
                <w:szCs w:val="24"/>
              </w:rPr>
              <w:t xml:space="preserve">8,7</w:t>
            </w:r>
            <w:r/>
          </w:p>
        </w:tc>
      </w:tr>
      <w:tr>
        <w:tblPrEx/>
        <w:trPr/>
        <w:tc>
          <w:tcPr>
            <w:tcW w:w="2976" w:type="dxa"/>
            <w:textDirection w:val="lrTb"/>
            <w:noWrap w:val="false"/>
          </w:tcPr>
          <w:p>
            <w:pPr>
              <w:jc w:val="both"/>
              <w:rPr>
                <w:sz w:val="24"/>
              </w:rPr>
              <w:outlineLvl w:val="3"/>
            </w:pPr>
            <w:r>
              <w:rPr>
                <w:sz w:val="24"/>
                <w:szCs w:val="24"/>
              </w:rPr>
              <w:t xml:space="preserve">Хабаровский край</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10,6</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10,2</w:t>
            </w:r>
            <w:r>
              <w:rPr>
                <w:sz w:val="24"/>
              </w:rPr>
            </w:r>
            <w:r>
              <w:rPr>
                <w:sz w:val="24"/>
              </w:rPr>
            </w:r>
          </w:p>
        </w:tc>
        <w:tc>
          <w:tcPr>
            <w:tcW w:w="850" w:type="dxa"/>
            <w:vAlign w:val="center"/>
            <w:textDirection w:val="lrTb"/>
            <w:noWrap w:val="false"/>
          </w:tcPr>
          <w:p>
            <w:pPr>
              <w:jc w:val="right"/>
            </w:pPr>
            <w:r>
              <w:rPr>
                <w:sz w:val="24"/>
                <w:szCs w:val="24"/>
              </w:rPr>
              <w:t xml:space="preserve">9,6</w:t>
            </w:r>
            <w:r/>
          </w:p>
        </w:tc>
        <w:tc>
          <w:tcPr>
            <w:tcW w:w="819" w:type="dxa"/>
            <w:vAlign w:val="center"/>
            <w:textDirection w:val="lrTb"/>
            <w:noWrap w:val="false"/>
          </w:tcPr>
          <w:p>
            <w:pPr>
              <w:jc w:val="right"/>
            </w:pPr>
            <w:r>
              <w:rPr>
                <w:sz w:val="24"/>
                <w:szCs w:val="24"/>
              </w:rPr>
              <w:t xml:space="preserve">9,1</w:t>
            </w:r>
            <w:r/>
          </w:p>
        </w:tc>
      </w:tr>
      <w:tr>
        <w:tblPrEx/>
        <w:trPr/>
        <w:tc>
          <w:tcPr>
            <w:tcW w:w="2976" w:type="dxa"/>
            <w:textDirection w:val="lrTb"/>
            <w:noWrap w:val="false"/>
          </w:tcPr>
          <w:p>
            <w:pPr>
              <w:jc w:val="both"/>
              <w:rPr>
                <w:sz w:val="24"/>
              </w:rPr>
              <w:outlineLvl w:val="3"/>
            </w:pPr>
            <w:r>
              <w:rPr>
                <w:sz w:val="24"/>
                <w:szCs w:val="24"/>
              </w:rPr>
              <w:t xml:space="preserve">Амурская область</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11,8</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9,9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9,5</w:t>
            </w:r>
            <w:r>
              <w:rPr>
                <w:sz w:val="24"/>
              </w:rPr>
            </w:r>
            <w:r>
              <w:rPr>
                <w:sz w:val="24"/>
              </w:rPr>
            </w:r>
          </w:p>
        </w:tc>
        <w:tc>
          <w:tcPr>
            <w:tcW w:w="850" w:type="dxa"/>
            <w:vAlign w:val="center"/>
            <w:textDirection w:val="lrTb"/>
            <w:noWrap w:val="false"/>
          </w:tcPr>
          <w:p>
            <w:pPr>
              <w:jc w:val="right"/>
            </w:pPr>
            <w:r>
              <w:rPr>
                <w:sz w:val="24"/>
                <w:szCs w:val="24"/>
              </w:rPr>
              <w:t xml:space="preserve">9,1</w:t>
            </w:r>
            <w:r/>
          </w:p>
        </w:tc>
        <w:tc>
          <w:tcPr>
            <w:tcW w:w="819" w:type="dxa"/>
            <w:vAlign w:val="center"/>
            <w:textDirection w:val="lrTb"/>
            <w:noWrap w:val="false"/>
          </w:tcPr>
          <w:p>
            <w:pPr>
              <w:jc w:val="right"/>
            </w:pPr>
            <w:r>
              <w:rPr>
                <w:sz w:val="24"/>
                <w:szCs w:val="24"/>
              </w:rPr>
              <w:t xml:space="preserve">9,2</w:t>
            </w:r>
            <w:r/>
          </w:p>
        </w:tc>
      </w:tr>
      <w:tr>
        <w:tblPrEx/>
        <w:trPr/>
        <w:tc>
          <w:tcPr>
            <w:tcW w:w="2976" w:type="dxa"/>
            <w:textDirection w:val="lrTb"/>
            <w:noWrap w:val="false"/>
          </w:tcPr>
          <w:p>
            <w:pPr>
              <w:jc w:val="both"/>
              <w:rPr>
                <w:sz w:val="24"/>
              </w:rPr>
              <w:outlineLvl w:val="3"/>
            </w:pPr>
            <w:r>
              <w:rPr>
                <w:sz w:val="24"/>
                <w:szCs w:val="24"/>
              </w:rPr>
              <w:t xml:space="preserve">Магаданская область</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9,1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9,4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8,6</w:t>
            </w:r>
            <w:r>
              <w:rPr>
                <w:sz w:val="24"/>
              </w:rPr>
            </w:r>
            <w:r>
              <w:rPr>
                <w:sz w:val="24"/>
              </w:rPr>
            </w:r>
          </w:p>
        </w:tc>
        <w:tc>
          <w:tcPr>
            <w:tcW w:w="850" w:type="dxa"/>
            <w:vAlign w:val="center"/>
            <w:textDirection w:val="lrTb"/>
            <w:noWrap w:val="false"/>
          </w:tcPr>
          <w:p>
            <w:pPr>
              <w:jc w:val="right"/>
            </w:pPr>
            <w:r>
              <w:rPr>
                <w:sz w:val="24"/>
                <w:szCs w:val="24"/>
              </w:rPr>
              <w:t xml:space="preserve">8,7</w:t>
            </w:r>
            <w:r/>
          </w:p>
        </w:tc>
        <w:tc>
          <w:tcPr>
            <w:tcW w:w="819" w:type="dxa"/>
            <w:vAlign w:val="center"/>
            <w:textDirection w:val="lrTb"/>
            <w:noWrap w:val="false"/>
          </w:tcPr>
          <w:p>
            <w:pPr>
              <w:jc w:val="right"/>
            </w:pPr>
            <w:r>
              <w:rPr>
                <w:sz w:val="24"/>
                <w:szCs w:val="24"/>
              </w:rPr>
              <w:t xml:space="preserve">8,3</w:t>
            </w:r>
            <w:r/>
          </w:p>
        </w:tc>
      </w:tr>
      <w:tr>
        <w:tblPrEx/>
        <w:trPr/>
        <w:tc>
          <w:tcPr>
            <w:tcW w:w="2976" w:type="dxa"/>
            <w:textDirection w:val="lrTb"/>
            <w:noWrap w:val="false"/>
          </w:tcPr>
          <w:p>
            <w:pPr>
              <w:jc w:val="both"/>
              <w:rPr>
                <w:sz w:val="24"/>
              </w:rPr>
              <w:outlineLvl w:val="3"/>
            </w:pPr>
            <w:r>
              <w:rPr>
                <w:sz w:val="24"/>
                <w:szCs w:val="24"/>
              </w:rPr>
              <w:t xml:space="preserve">Сахалинская область</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14,2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11,2</w:t>
            </w:r>
            <w:r>
              <w:rPr>
                <w:sz w:val="24"/>
              </w:rPr>
            </w:r>
            <w:r>
              <w:rPr>
                <w:sz w:val="24"/>
              </w:rPr>
            </w:r>
          </w:p>
        </w:tc>
        <w:tc>
          <w:tcPr>
            <w:tcW w:w="850" w:type="dxa"/>
            <w:vAlign w:val="center"/>
            <w:textDirection w:val="lrTb"/>
            <w:noWrap w:val="false"/>
          </w:tcPr>
          <w:p>
            <w:pPr>
              <w:jc w:val="right"/>
            </w:pPr>
            <w:r>
              <w:rPr>
                <w:sz w:val="24"/>
                <w:szCs w:val="24"/>
              </w:rPr>
              <w:t xml:space="preserve">10,7</w:t>
            </w:r>
            <w:r/>
          </w:p>
        </w:tc>
        <w:tc>
          <w:tcPr>
            <w:tcW w:w="819" w:type="dxa"/>
            <w:vAlign w:val="center"/>
            <w:textDirection w:val="lrTb"/>
            <w:noWrap w:val="false"/>
          </w:tcPr>
          <w:p>
            <w:pPr>
              <w:jc w:val="right"/>
            </w:pPr>
            <w:r>
              <w:rPr>
                <w:sz w:val="24"/>
                <w:szCs w:val="24"/>
              </w:rPr>
              <w:t xml:space="preserve">10,0</w:t>
            </w:r>
            <w:r/>
          </w:p>
        </w:tc>
      </w:tr>
      <w:tr>
        <w:tblPrEx/>
        <w:trPr/>
        <w:tc>
          <w:tcPr>
            <w:tcW w:w="2976" w:type="dxa"/>
            <w:textDirection w:val="lrTb"/>
            <w:noWrap w:val="false"/>
          </w:tcPr>
          <w:p>
            <w:pPr>
              <w:jc w:val="both"/>
              <w:rPr>
                <w:sz w:val="24"/>
              </w:rPr>
              <w:outlineLvl w:val="3"/>
            </w:pPr>
            <w:r>
              <w:rPr>
                <w:sz w:val="24"/>
                <w:szCs w:val="24"/>
              </w:rPr>
              <w:t xml:space="preserve">Еврейская </w:t>
            </w:r>
            <w:r>
              <w:rPr>
                <w:sz w:val="24"/>
                <w:szCs w:val="24"/>
              </w:rPr>
              <w:br/>
              <w:t xml:space="preserve">автономная область</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10,6</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10,3</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9,9</w:t>
            </w:r>
            <w:r>
              <w:rPr>
                <w:sz w:val="24"/>
              </w:rPr>
            </w:r>
            <w:r>
              <w:rPr>
                <w:sz w:val="24"/>
              </w:rPr>
            </w:r>
          </w:p>
        </w:tc>
        <w:tc>
          <w:tcPr>
            <w:tcW w:w="850" w:type="dxa"/>
            <w:vAlign w:val="center"/>
            <w:textDirection w:val="lrTb"/>
            <w:noWrap w:val="false"/>
          </w:tcPr>
          <w:p>
            <w:pPr>
              <w:jc w:val="right"/>
            </w:pPr>
            <w:r>
              <w:rPr>
                <w:sz w:val="24"/>
                <w:szCs w:val="24"/>
              </w:rPr>
              <w:t xml:space="preserve">9,5</w:t>
            </w:r>
            <w:r/>
          </w:p>
        </w:tc>
        <w:tc>
          <w:tcPr>
            <w:tcW w:w="819" w:type="dxa"/>
            <w:vAlign w:val="center"/>
            <w:textDirection w:val="lrTb"/>
            <w:noWrap w:val="false"/>
          </w:tcPr>
          <w:p>
            <w:pPr>
              <w:jc w:val="right"/>
            </w:pPr>
            <w:r>
              <w:rPr>
                <w:sz w:val="24"/>
                <w:szCs w:val="24"/>
              </w:rPr>
              <w:t xml:space="preserve">9,1</w:t>
            </w:r>
            <w:r/>
          </w:p>
        </w:tc>
      </w:tr>
      <w:tr>
        <w:tblPrEx/>
        <w:trPr/>
        <w:tc>
          <w:tcPr>
            <w:tcW w:w="2976" w:type="dxa"/>
            <w:textDirection w:val="lrTb"/>
            <w:noWrap w:val="false"/>
          </w:tcPr>
          <w:p>
            <w:pPr>
              <w:jc w:val="both"/>
              <w:rPr>
                <w:sz w:val="24"/>
              </w:rPr>
              <w:outlineLvl w:val="3"/>
            </w:pPr>
            <w:r>
              <w:rPr>
                <w:sz w:val="24"/>
                <w:szCs w:val="24"/>
              </w:rPr>
              <w:t xml:space="preserve">Чукотский автономный округ</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13,6</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12,6</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10,1</w:t>
            </w:r>
            <w:r>
              <w:rPr>
                <w:sz w:val="24"/>
              </w:rPr>
            </w:r>
            <w:r>
              <w:rPr>
                <w:sz w:val="24"/>
              </w:rPr>
            </w:r>
          </w:p>
        </w:tc>
        <w:tc>
          <w:tcPr>
            <w:tcW w:w="850" w:type="dxa"/>
            <w:vAlign w:val="center"/>
            <w:textDirection w:val="lrTb"/>
            <w:noWrap w:val="false"/>
          </w:tcPr>
          <w:p>
            <w:pPr>
              <w:jc w:val="right"/>
            </w:pPr>
            <w:r>
              <w:rPr>
                <w:sz w:val="24"/>
                <w:szCs w:val="24"/>
              </w:rPr>
              <w:t xml:space="preserve">10,6</w:t>
            </w:r>
            <w:r/>
          </w:p>
        </w:tc>
        <w:tc>
          <w:tcPr>
            <w:tcW w:w="819" w:type="dxa"/>
            <w:vAlign w:val="center"/>
            <w:textDirection w:val="lrTb"/>
            <w:noWrap w:val="false"/>
          </w:tcPr>
          <w:p>
            <w:pPr>
              <w:jc w:val="right"/>
            </w:pPr>
            <w:r>
              <w:rPr>
                <w:sz w:val="24"/>
                <w:szCs w:val="24"/>
              </w:rPr>
              <w:t xml:space="preserve">10,9</w:t>
            </w:r>
            <w:r/>
          </w:p>
        </w:tc>
      </w:tr>
    </w:tbl>
    <w:p>
      <w:pPr>
        <w:ind w:firstLine="709"/>
        <w:jc w:val="both"/>
        <w:outlineLvl w:val="3"/>
      </w:pPr>
      <w:r>
        <w:t xml:space="preserve">По данному показателю в 2023 году Забайкальский край  и Республика Бурятия находятся на втором месте среди субъектов Дальневосточного федерального округа, уступая Республике Саха (Якутия).</w:t>
      </w:r>
      <w:r>
        <w:t xml:space="preserve"> По Российской Федерации ДФО находится на 6 месте.</w:t>
      </w:r>
      <w:r/>
    </w:p>
    <w:p>
      <w:pPr>
        <w:ind w:firstLine="709"/>
        <w:jc w:val="both"/>
        <w:outlineLvl w:val="3"/>
      </w:pPr>
      <w:r>
        <w:t xml:space="preserve">Серьезной проблем</w:t>
      </w:r>
      <w:r>
        <w:t xml:space="preserve">ой остается высокий уровень смертности населения, хотя по данному показателю Забайкальский край оставался ниже, чем в среднем в Дальневосточном федеральном округе (за исключением 2018, 2019 и 2021 годов) и по Российской Федерации (за исключением 2019 года)</w:t>
      </w:r>
      <w:r>
        <w:t xml:space="preserve">.</w:t>
      </w:r>
      <w:r/>
    </w:p>
    <w:p>
      <w:pPr>
        <w:ind w:firstLine="709"/>
        <w:jc w:val="both"/>
        <w:outlineLvl w:val="3"/>
      </w:pPr>
      <w:r>
        <w:t xml:space="preserve">Начиная с 2018 года, наблюдается ежегодное увеличение смертности. В 2023 году число умерших составило 13 546 человек, что ниже уровня 2022 года на 195 человек, или на 1,6 %. Общий коэффициент смертности  в 2023 году составил 13,7 (в 2022 году – 13,8).</w:t>
      </w:r>
      <w:r/>
    </w:p>
    <w:p>
      <w:pPr>
        <w:jc w:val="center"/>
        <w:rPr>
          <w:b/>
        </w:rPr>
        <w:outlineLvl w:val="3"/>
      </w:pPr>
      <w:r>
        <w:rPr>
          <w:b/>
        </w:rPr>
        <w:t xml:space="preserve">Об</w:t>
      </w:r>
      <w:r>
        <w:rPr>
          <w:b/>
        </w:rPr>
        <w:t xml:space="preserve">щий коэффициент смертности</w:t>
      </w:r>
      <w:r>
        <w:rPr>
          <w:b/>
        </w:rPr>
      </w:r>
      <w:r>
        <w:rPr>
          <w:b/>
        </w:rPr>
      </w:r>
    </w:p>
    <w:p>
      <w:pPr>
        <w:jc w:val="right"/>
        <w:rPr>
          <w:sz w:val="24"/>
        </w:rPr>
        <w:outlineLvl w:val="3"/>
      </w:pPr>
      <w:r>
        <w:t xml:space="preserve">на 1000 человек населения</w:t>
      </w:r>
      <w:r>
        <w:rPr>
          <w:sz w:val="24"/>
        </w:rPr>
      </w:r>
      <w:r>
        <w:rPr>
          <w:sz w:val="24"/>
        </w:rPr>
      </w:r>
    </w:p>
    <w:tbl>
      <w:tblPr>
        <w:tblStyle w:val="962"/>
        <w:tblW w:w="0" w:type="auto"/>
        <w:tblLayout w:type="fixed"/>
        <w:tblLook w:val="04A0" w:firstRow="1" w:lastRow="0" w:firstColumn="1" w:lastColumn="0" w:noHBand="0" w:noVBand="1"/>
      </w:tblPr>
      <w:tblGrid>
        <w:gridCol w:w="2834"/>
        <w:gridCol w:w="850"/>
        <w:gridCol w:w="850"/>
        <w:gridCol w:w="850"/>
        <w:gridCol w:w="850"/>
        <w:gridCol w:w="850"/>
        <w:gridCol w:w="850"/>
        <w:gridCol w:w="850"/>
        <w:gridCol w:w="850"/>
      </w:tblGrid>
      <w:tr>
        <w:tblPrEx/>
        <w:trPr>
          <w:trHeight w:val="301"/>
          <w:tblHeader/>
        </w:trPr>
        <w:tc>
          <w:tcPr>
            <w:tcW w:w="2834" w:type="dxa"/>
            <w:vAlign w:val="center"/>
            <w:textDirection w:val="lrTb"/>
            <w:noWrap w:val="false"/>
          </w:tcPr>
          <w:p>
            <w:pPr>
              <w:jc w:val="center"/>
              <w:rPr>
                <w:b/>
                <w:sz w:val="24"/>
              </w:rPr>
              <w:outlineLvl w:val="3"/>
            </w:pPr>
            <w:r>
              <w:rPr>
                <w:b/>
                <w:sz w:val="24"/>
              </w:rPr>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2016</w:t>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2017</w:t>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2018</w:t>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2019</w:t>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2020</w:t>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2021</w:t>
            </w:r>
            <w:r>
              <w:rPr>
                <w:b/>
                <w:sz w:val="24"/>
              </w:rPr>
            </w:r>
            <w:r>
              <w:rPr>
                <w:b/>
                <w:sz w:val="24"/>
              </w:rPr>
            </w:r>
          </w:p>
        </w:tc>
        <w:tc>
          <w:tcPr>
            <w:tcW w:w="850" w:type="dxa"/>
            <w:vAlign w:val="center"/>
            <w:textDirection w:val="lrTb"/>
            <w:noWrap w:val="false"/>
          </w:tcPr>
          <w:p>
            <w:pPr>
              <w:jc w:val="right"/>
              <w:rPr>
                <w:b/>
                <w:bCs/>
              </w:rPr>
            </w:pPr>
            <w:r>
              <w:rPr>
                <w:b/>
                <w:bCs/>
                <w:sz w:val="24"/>
                <w:szCs w:val="24"/>
              </w:rPr>
              <w:t xml:space="preserve">2022</w:t>
            </w:r>
            <w:r>
              <w:rPr>
                <w:b/>
                <w:bCs/>
              </w:rPr>
            </w:r>
            <w:r>
              <w:rPr>
                <w:b/>
                <w:bCs/>
              </w:rPr>
            </w:r>
          </w:p>
        </w:tc>
        <w:tc>
          <w:tcPr>
            <w:tcW w:w="850" w:type="dxa"/>
            <w:vAlign w:val="center"/>
            <w:textDirection w:val="lrTb"/>
            <w:noWrap w:val="false"/>
          </w:tcPr>
          <w:p>
            <w:pPr>
              <w:jc w:val="right"/>
              <w:rPr>
                <w:b/>
                <w:bCs/>
              </w:rPr>
            </w:pPr>
            <w:r>
              <w:rPr>
                <w:b/>
                <w:bCs/>
                <w:sz w:val="24"/>
                <w:szCs w:val="24"/>
              </w:rPr>
              <w:t xml:space="preserve">2023</w:t>
            </w:r>
            <w:r>
              <w:rPr>
                <w:b/>
                <w:bCs/>
              </w:rPr>
            </w:r>
            <w:r>
              <w:rPr>
                <w:b/>
                <w:bCs/>
              </w:rPr>
            </w:r>
          </w:p>
        </w:tc>
      </w:tr>
      <w:tr>
        <w:tblPrEx/>
        <w:trPr/>
        <w:tc>
          <w:tcPr>
            <w:tcW w:w="2834" w:type="dxa"/>
            <w:textDirection w:val="lrTb"/>
            <w:noWrap w:val="false"/>
          </w:tcPr>
          <w:p>
            <w:pPr>
              <w:jc w:val="both"/>
              <w:rPr>
                <w:sz w:val="24"/>
              </w:rPr>
              <w:outlineLvl w:val="3"/>
            </w:pPr>
            <w:r>
              <w:rPr>
                <w:sz w:val="24"/>
                <w:szCs w:val="24"/>
              </w:rPr>
              <w:t xml:space="preserve">РФ</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12,3</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14,6</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16,7</w:t>
            </w:r>
            <w:r>
              <w:rPr>
                <w:sz w:val="24"/>
              </w:rPr>
            </w:r>
            <w:r>
              <w:rPr>
                <w:sz w:val="24"/>
              </w:rPr>
            </w:r>
          </w:p>
        </w:tc>
        <w:tc>
          <w:tcPr>
            <w:tcW w:w="850" w:type="dxa"/>
            <w:vAlign w:val="center"/>
            <w:textDirection w:val="lrTb"/>
            <w:noWrap w:val="false"/>
          </w:tcPr>
          <w:p>
            <w:pPr>
              <w:jc w:val="right"/>
            </w:pPr>
            <w:r>
              <w:rPr>
                <w:sz w:val="24"/>
                <w:szCs w:val="24"/>
              </w:rPr>
              <w:t xml:space="preserve">12,9</w:t>
            </w:r>
            <w:r/>
          </w:p>
        </w:tc>
        <w:tc>
          <w:tcPr>
            <w:tcW w:w="850" w:type="dxa"/>
            <w:vAlign w:val="center"/>
            <w:textDirection w:val="lrTb"/>
            <w:noWrap w:val="false"/>
          </w:tcPr>
          <w:p>
            <w:pPr>
              <w:jc w:val="right"/>
            </w:pPr>
            <w:r>
              <w:rPr>
                <w:sz w:val="24"/>
                <w:szCs w:val="24"/>
              </w:rPr>
              <w:t xml:space="preserve">12,1</w:t>
            </w:r>
            <w:r/>
          </w:p>
        </w:tc>
      </w:tr>
      <w:tr>
        <w:tblPrEx/>
        <w:trPr/>
        <w:tc>
          <w:tcPr>
            <w:tcW w:w="2834" w:type="dxa"/>
            <w:textDirection w:val="lrTb"/>
            <w:noWrap w:val="false"/>
          </w:tcPr>
          <w:p>
            <w:pPr>
              <w:jc w:val="both"/>
              <w:rPr>
                <w:sz w:val="24"/>
              </w:rPr>
              <w:outlineLvl w:val="3"/>
            </w:pPr>
            <w:r>
              <w:rPr>
                <w:sz w:val="24"/>
                <w:szCs w:val="24"/>
              </w:rPr>
              <w:t xml:space="preserve">ДФО</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15,5</w:t>
            </w:r>
            <w:r>
              <w:rPr>
                <w:sz w:val="24"/>
              </w:rPr>
            </w:r>
            <w:r>
              <w:rPr>
                <w:sz w:val="24"/>
              </w:rPr>
            </w:r>
          </w:p>
        </w:tc>
        <w:tc>
          <w:tcPr>
            <w:tcW w:w="850" w:type="dxa"/>
            <w:vAlign w:val="center"/>
            <w:textDirection w:val="lrTb"/>
            <w:noWrap w:val="false"/>
          </w:tcPr>
          <w:p>
            <w:pPr>
              <w:jc w:val="right"/>
            </w:pPr>
            <w:r>
              <w:rPr>
                <w:sz w:val="24"/>
                <w:szCs w:val="24"/>
              </w:rPr>
              <w:t xml:space="preserve">13,3</w:t>
            </w:r>
            <w:r/>
          </w:p>
        </w:tc>
        <w:tc>
          <w:tcPr>
            <w:tcW w:w="850" w:type="dxa"/>
            <w:vAlign w:val="center"/>
            <w:textDirection w:val="lrTb"/>
            <w:noWrap w:val="false"/>
          </w:tcPr>
          <w:p>
            <w:pPr>
              <w:jc w:val="right"/>
            </w:pPr>
            <w:r>
              <w:rPr>
                <w:sz w:val="24"/>
                <w:szCs w:val="24"/>
              </w:rPr>
              <w:t xml:space="preserve">12,7</w:t>
            </w:r>
            <w:r/>
          </w:p>
        </w:tc>
      </w:tr>
      <w:tr>
        <w:tblPrEx/>
        <w:trPr/>
        <w:tc>
          <w:tcPr>
            <w:shd w:val="clear" w:color="ffffff" w:fill="d9d9d9" w:themeFill="background1" w:themeFillShade="D9"/>
            <w:tcW w:w="2834" w:type="dxa"/>
            <w:textDirection w:val="lrTb"/>
            <w:noWrap w:val="false"/>
          </w:tcPr>
          <w:p>
            <w:pPr>
              <w:jc w:val="both"/>
              <w:rPr>
                <w:b/>
                <w:sz w:val="24"/>
              </w:rPr>
              <w:outlineLvl w:val="3"/>
            </w:pPr>
            <w:r>
              <w:rPr>
                <w:b/>
                <w:sz w:val="24"/>
                <w:szCs w:val="24"/>
              </w:rPr>
              <w:t xml:space="preserve">Забайкальский край</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12,3</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11,7</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12,3</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12,4</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13,7</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15,8</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bCs/>
              </w:rPr>
            </w:pPr>
            <w:r>
              <w:rPr>
                <w:b/>
                <w:bCs/>
                <w:sz w:val="24"/>
                <w:szCs w:val="24"/>
              </w:rPr>
              <w:t xml:space="preserve">13,8</w:t>
            </w:r>
            <w:r>
              <w:rPr>
                <w:b/>
                <w:bCs/>
              </w:rPr>
            </w:r>
            <w:r>
              <w:rPr>
                <w:b/>
                <w:bCs/>
              </w:rPr>
            </w:r>
          </w:p>
        </w:tc>
        <w:tc>
          <w:tcPr>
            <w:shd w:val="clear" w:color="ffffff" w:fill="d9d9d9" w:themeFill="background1" w:themeFillShade="D9"/>
            <w:tcW w:w="850" w:type="dxa"/>
            <w:vAlign w:val="center"/>
            <w:textDirection w:val="lrTb"/>
            <w:noWrap w:val="false"/>
          </w:tcPr>
          <w:p>
            <w:pPr>
              <w:jc w:val="right"/>
              <w:rPr>
                <w:b/>
                <w:bCs/>
              </w:rPr>
            </w:pPr>
            <w:r>
              <w:rPr>
                <w:b/>
                <w:bCs/>
                <w:sz w:val="24"/>
                <w:szCs w:val="24"/>
              </w:rPr>
              <w:t xml:space="preserve">13,7</w:t>
            </w:r>
            <w:r>
              <w:rPr>
                <w:b/>
                <w:bCs/>
              </w:rPr>
            </w:r>
            <w:r>
              <w:rPr>
                <w:b/>
                <w:bCs/>
              </w:rPr>
            </w:r>
          </w:p>
        </w:tc>
      </w:tr>
      <w:tr>
        <w:tblPrEx/>
        <w:trPr/>
        <w:tc>
          <w:tcPr>
            <w:tcW w:w="2834" w:type="dxa"/>
            <w:textDirection w:val="lrTb"/>
            <w:noWrap w:val="false"/>
          </w:tcPr>
          <w:p>
            <w:pPr>
              <w:jc w:val="both"/>
              <w:rPr>
                <w:sz w:val="24"/>
              </w:rPr>
              <w:outlineLvl w:val="3"/>
            </w:pPr>
            <w:r>
              <w:rPr>
                <w:sz w:val="24"/>
                <w:szCs w:val="24"/>
              </w:rPr>
              <w:t xml:space="preserve">Республика Бурятия</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13,7</w:t>
            </w:r>
            <w:r>
              <w:rPr>
                <w:sz w:val="24"/>
              </w:rPr>
            </w:r>
            <w:r>
              <w:rPr>
                <w:sz w:val="24"/>
              </w:rPr>
            </w:r>
          </w:p>
        </w:tc>
        <w:tc>
          <w:tcPr>
            <w:tcW w:w="850" w:type="dxa"/>
            <w:vAlign w:val="center"/>
            <w:textDirection w:val="lrTb"/>
            <w:noWrap w:val="false"/>
          </w:tcPr>
          <w:p>
            <w:pPr>
              <w:jc w:val="right"/>
            </w:pPr>
            <w:r>
              <w:rPr>
                <w:sz w:val="24"/>
                <w:szCs w:val="24"/>
              </w:rPr>
              <w:t xml:space="preserve">12,2</w:t>
            </w:r>
            <w:r/>
          </w:p>
        </w:tc>
        <w:tc>
          <w:tcPr>
            <w:tcW w:w="850" w:type="dxa"/>
            <w:vAlign w:val="center"/>
            <w:textDirection w:val="lrTb"/>
            <w:noWrap w:val="false"/>
          </w:tcPr>
          <w:p>
            <w:pPr>
              <w:jc w:val="right"/>
            </w:pPr>
            <w:r>
              <w:rPr>
                <w:sz w:val="24"/>
                <w:szCs w:val="24"/>
              </w:rPr>
              <w:t xml:space="preserve">11,8</w:t>
            </w:r>
            <w:r/>
          </w:p>
        </w:tc>
      </w:tr>
      <w:tr>
        <w:tblPrEx/>
        <w:trPr/>
        <w:tc>
          <w:tcPr>
            <w:tcW w:w="2834" w:type="dxa"/>
            <w:textDirection w:val="lrTb"/>
            <w:noWrap w:val="false"/>
          </w:tcPr>
          <w:p>
            <w:pPr>
              <w:jc w:val="both"/>
              <w:rPr>
                <w:sz w:val="24"/>
              </w:rPr>
              <w:outlineLvl w:val="3"/>
            </w:pPr>
            <w:r>
              <w:rPr>
                <w:sz w:val="24"/>
                <w:szCs w:val="24"/>
              </w:rPr>
              <w:t xml:space="preserve">Республика Саха (Якутия)</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8,4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8,1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7,8</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7,8</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9,3</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10,7</w:t>
            </w:r>
            <w:r>
              <w:rPr>
                <w:sz w:val="24"/>
              </w:rPr>
            </w:r>
            <w:r>
              <w:rPr>
                <w:sz w:val="24"/>
              </w:rPr>
            </w:r>
          </w:p>
        </w:tc>
        <w:tc>
          <w:tcPr>
            <w:tcW w:w="850" w:type="dxa"/>
            <w:vAlign w:val="center"/>
            <w:textDirection w:val="lrTb"/>
            <w:noWrap w:val="false"/>
          </w:tcPr>
          <w:p>
            <w:pPr>
              <w:jc w:val="right"/>
            </w:pPr>
            <w:r>
              <w:rPr>
                <w:sz w:val="24"/>
                <w:szCs w:val="24"/>
              </w:rPr>
              <w:t xml:space="preserve">8,3</w:t>
            </w:r>
            <w:r/>
          </w:p>
        </w:tc>
        <w:tc>
          <w:tcPr>
            <w:tcW w:w="850" w:type="dxa"/>
            <w:vAlign w:val="center"/>
            <w:textDirection w:val="lrTb"/>
            <w:noWrap w:val="false"/>
          </w:tcPr>
          <w:p>
            <w:pPr>
              <w:jc w:val="right"/>
            </w:pPr>
            <w:r>
              <w:rPr>
                <w:sz w:val="24"/>
                <w:szCs w:val="24"/>
              </w:rPr>
              <w:t xml:space="preserve">7,8</w:t>
            </w:r>
            <w:r/>
          </w:p>
        </w:tc>
      </w:tr>
      <w:tr>
        <w:tblPrEx/>
        <w:trPr/>
        <w:tc>
          <w:tcPr>
            <w:tcW w:w="2834" w:type="dxa"/>
            <w:textDirection w:val="lrTb"/>
            <w:noWrap w:val="false"/>
          </w:tcPr>
          <w:p>
            <w:pPr>
              <w:jc w:val="both"/>
              <w:rPr>
                <w:sz w:val="24"/>
              </w:rPr>
              <w:outlineLvl w:val="3"/>
            </w:pPr>
            <w:r>
              <w:rPr>
                <w:sz w:val="24"/>
                <w:szCs w:val="24"/>
              </w:rPr>
              <w:t xml:space="preserve">Камчатский край</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11,3</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14,3</w:t>
            </w:r>
            <w:r>
              <w:rPr>
                <w:sz w:val="24"/>
              </w:rPr>
            </w:r>
            <w:r>
              <w:rPr>
                <w:sz w:val="24"/>
              </w:rPr>
            </w:r>
          </w:p>
        </w:tc>
        <w:tc>
          <w:tcPr>
            <w:tcW w:w="850" w:type="dxa"/>
            <w:vAlign w:val="center"/>
            <w:textDirection w:val="lrTb"/>
            <w:noWrap w:val="false"/>
          </w:tcPr>
          <w:p>
            <w:pPr>
              <w:jc w:val="right"/>
            </w:pPr>
            <w:r>
              <w:rPr>
                <w:sz w:val="24"/>
                <w:szCs w:val="24"/>
              </w:rPr>
              <w:t xml:space="preserve">13,2</w:t>
            </w:r>
            <w:r/>
          </w:p>
        </w:tc>
        <w:tc>
          <w:tcPr>
            <w:tcW w:w="850" w:type="dxa"/>
            <w:vAlign w:val="center"/>
            <w:textDirection w:val="lrTb"/>
            <w:noWrap w:val="false"/>
          </w:tcPr>
          <w:p>
            <w:pPr>
              <w:jc w:val="right"/>
            </w:pPr>
            <w:r>
              <w:rPr>
                <w:sz w:val="24"/>
                <w:szCs w:val="24"/>
              </w:rPr>
              <w:t xml:space="preserve">11,8</w:t>
            </w:r>
            <w:r/>
          </w:p>
        </w:tc>
      </w:tr>
      <w:tr>
        <w:tblPrEx/>
        <w:trPr/>
        <w:tc>
          <w:tcPr>
            <w:tcW w:w="2834" w:type="dxa"/>
            <w:textDirection w:val="lrTb"/>
            <w:noWrap w:val="false"/>
          </w:tcPr>
          <w:p>
            <w:pPr>
              <w:jc w:val="both"/>
              <w:rPr>
                <w:sz w:val="24"/>
              </w:rPr>
              <w:outlineLvl w:val="3"/>
            </w:pPr>
            <w:r>
              <w:rPr>
                <w:sz w:val="24"/>
                <w:szCs w:val="24"/>
              </w:rPr>
              <w:t xml:space="preserve">Приморский край</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13,6</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13,3</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13,6</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15,4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17,0</w:t>
            </w:r>
            <w:r>
              <w:rPr>
                <w:sz w:val="24"/>
              </w:rPr>
            </w:r>
            <w:r>
              <w:rPr>
                <w:sz w:val="24"/>
              </w:rPr>
            </w:r>
          </w:p>
        </w:tc>
        <w:tc>
          <w:tcPr>
            <w:tcW w:w="850" w:type="dxa"/>
            <w:vAlign w:val="center"/>
            <w:textDirection w:val="lrTb"/>
            <w:noWrap w:val="false"/>
          </w:tcPr>
          <w:p>
            <w:pPr>
              <w:jc w:val="right"/>
            </w:pPr>
            <w:r>
              <w:rPr>
                <w:sz w:val="24"/>
                <w:szCs w:val="24"/>
              </w:rPr>
              <w:t xml:space="preserve">15,0</w:t>
            </w:r>
            <w:r/>
          </w:p>
        </w:tc>
        <w:tc>
          <w:tcPr>
            <w:tcW w:w="850" w:type="dxa"/>
            <w:vAlign w:val="center"/>
            <w:textDirection w:val="lrTb"/>
            <w:noWrap w:val="false"/>
          </w:tcPr>
          <w:p>
            <w:pPr>
              <w:jc w:val="right"/>
            </w:pPr>
            <w:r>
              <w:rPr>
                <w:sz w:val="24"/>
                <w:szCs w:val="24"/>
              </w:rPr>
              <w:t xml:space="preserve">14,1</w:t>
            </w:r>
            <w:r/>
          </w:p>
        </w:tc>
      </w:tr>
      <w:tr>
        <w:tblPrEx/>
        <w:trPr/>
        <w:tc>
          <w:tcPr>
            <w:tcW w:w="2834" w:type="dxa"/>
            <w:textDirection w:val="lrTb"/>
            <w:noWrap w:val="false"/>
          </w:tcPr>
          <w:p>
            <w:pPr>
              <w:jc w:val="both"/>
              <w:rPr>
                <w:sz w:val="24"/>
              </w:rPr>
              <w:outlineLvl w:val="3"/>
            </w:pPr>
            <w:r>
              <w:rPr>
                <w:sz w:val="24"/>
                <w:szCs w:val="24"/>
              </w:rPr>
              <w:t xml:space="preserve">Хабаровский край</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12,8</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13,3</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15,6</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16,8</w:t>
            </w:r>
            <w:r>
              <w:rPr>
                <w:sz w:val="24"/>
              </w:rPr>
            </w:r>
            <w:r>
              <w:rPr>
                <w:sz w:val="24"/>
              </w:rPr>
            </w:r>
          </w:p>
        </w:tc>
        <w:tc>
          <w:tcPr>
            <w:tcW w:w="850" w:type="dxa"/>
            <w:vAlign w:val="center"/>
            <w:textDirection w:val="lrTb"/>
            <w:noWrap w:val="false"/>
          </w:tcPr>
          <w:p>
            <w:pPr>
              <w:jc w:val="right"/>
            </w:pPr>
            <w:r>
              <w:rPr>
                <w:sz w:val="24"/>
                <w:szCs w:val="24"/>
              </w:rPr>
              <w:t xml:space="preserve">14,0</w:t>
            </w:r>
            <w:r/>
          </w:p>
        </w:tc>
        <w:tc>
          <w:tcPr>
            <w:tcW w:w="850" w:type="dxa"/>
            <w:vAlign w:val="center"/>
            <w:textDirection w:val="lrTb"/>
            <w:noWrap w:val="false"/>
          </w:tcPr>
          <w:p>
            <w:pPr>
              <w:jc w:val="right"/>
            </w:pPr>
            <w:r>
              <w:rPr>
                <w:sz w:val="24"/>
                <w:szCs w:val="24"/>
              </w:rPr>
              <w:t xml:space="preserve">13,3</w:t>
            </w:r>
            <w:r/>
          </w:p>
        </w:tc>
      </w:tr>
      <w:tr>
        <w:tblPrEx/>
        <w:trPr/>
        <w:tc>
          <w:tcPr>
            <w:tcW w:w="2834" w:type="dxa"/>
            <w:textDirection w:val="lrTb"/>
            <w:noWrap w:val="false"/>
          </w:tcPr>
          <w:p>
            <w:pPr>
              <w:jc w:val="both"/>
              <w:rPr>
                <w:sz w:val="24"/>
              </w:rPr>
              <w:outlineLvl w:val="3"/>
            </w:pPr>
            <w:r>
              <w:rPr>
                <w:sz w:val="24"/>
                <w:szCs w:val="24"/>
              </w:rPr>
              <w:t xml:space="preserve">Амурская область</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14,0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16,2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18,5</w:t>
            </w:r>
            <w:r>
              <w:rPr>
                <w:sz w:val="24"/>
              </w:rPr>
            </w:r>
            <w:r>
              <w:rPr>
                <w:sz w:val="24"/>
              </w:rPr>
            </w:r>
          </w:p>
        </w:tc>
        <w:tc>
          <w:tcPr>
            <w:tcW w:w="850" w:type="dxa"/>
            <w:vAlign w:val="center"/>
            <w:textDirection w:val="lrTb"/>
            <w:noWrap w:val="false"/>
          </w:tcPr>
          <w:p>
            <w:pPr>
              <w:jc w:val="right"/>
            </w:pPr>
            <w:r>
              <w:rPr>
                <w:sz w:val="24"/>
                <w:szCs w:val="24"/>
              </w:rPr>
              <w:t xml:space="preserve">14,8</w:t>
            </w:r>
            <w:r/>
          </w:p>
        </w:tc>
        <w:tc>
          <w:tcPr>
            <w:tcW w:w="850" w:type="dxa"/>
            <w:vAlign w:val="center"/>
            <w:textDirection w:val="lrTb"/>
            <w:noWrap w:val="false"/>
          </w:tcPr>
          <w:p>
            <w:pPr>
              <w:jc w:val="right"/>
            </w:pPr>
            <w:r>
              <w:rPr>
                <w:sz w:val="24"/>
                <w:szCs w:val="24"/>
              </w:rPr>
              <w:t xml:space="preserve">14,1</w:t>
            </w:r>
            <w:r/>
          </w:p>
        </w:tc>
      </w:tr>
      <w:tr>
        <w:tblPrEx/>
        <w:trPr/>
        <w:tc>
          <w:tcPr>
            <w:tcW w:w="2834" w:type="dxa"/>
            <w:textDirection w:val="lrTb"/>
            <w:noWrap w:val="false"/>
          </w:tcPr>
          <w:p>
            <w:pPr>
              <w:jc w:val="both"/>
              <w:rPr>
                <w:sz w:val="24"/>
              </w:rPr>
              <w:outlineLvl w:val="3"/>
            </w:pPr>
            <w:r>
              <w:rPr>
                <w:sz w:val="24"/>
                <w:szCs w:val="24"/>
              </w:rPr>
              <w:t xml:space="preserve">Магаданская область</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11,6</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15,0</w:t>
            </w:r>
            <w:r>
              <w:rPr>
                <w:sz w:val="24"/>
              </w:rPr>
            </w:r>
            <w:r>
              <w:rPr>
                <w:sz w:val="24"/>
              </w:rPr>
            </w:r>
          </w:p>
        </w:tc>
        <w:tc>
          <w:tcPr>
            <w:tcW w:w="850" w:type="dxa"/>
            <w:vAlign w:val="center"/>
            <w:textDirection w:val="lrTb"/>
            <w:noWrap w:val="false"/>
          </w:tcPr>
          <w:p>
            <w:pPr>
              <w:jc w:val="right"/>
            </w:pPr>
            <w:r>
              <w:rPr>
                <w:sz w:val="24"/>
                <w:szCs w:val="24"/>
              </w:rPr>
              <w:t xml:space="preserve">12,7</w:t>
            </w:r>
            <w:r/>
          </w:p>
        </w:tc>
        <w:tc>
          <w:tcPr>
            <w:tcW w:w="850" w:type="dxa"/>
            <w:vAlign w:val="center"/>
            <w:textDirection w:val="lrTb"/>
            <w:noWrap w:val="false"/>
          </w:tcPr>
          <w:p>
            <w:pPr>
              <w:jc w:val="right"/>
            </w:pPr>
            <w:r>
              <w:rPr>
                <w:sz w:val="24"/>
                <w:szCs w:val="24"/>
              </w:rPr>
              <w:t xml:space="preserve">12,1</w:t>
            </w:r>
            <w:r/>
          </w:p>
        </w:tc>
      </w:tr>
      <w:tr>
        <w:tblPrEx/>
        <w:trPr/>
        <w:tc>
          <w:tcPr>
            <w:tcW w:w="2834" w:type="dxa"/>
            <w:textDirection w:val="lrTb"/>
            <w:noWrap w:val="false"/>
          </w:tcPr>
          <w:p>
            <w:pPr>
              <w:jc w:val="both"/>
              <w:rPr>
                <w:sz w:val="24"/>
              </w:rPr>
              <w:outlineLvl w:val="3"/>
            </w:pPr>
            <w:r>
              <w:rPr>
                <w:sz w:val="24"/>
                <w:szCs w:val="24"/>
              </w:rPr>
              <w:t xml:space="preserve">Сахалинская область</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15,6</w:t>
            </w:r>
            <w:r>
              <w:rPr>
                <w:sz w:val="24"/>
              </w:rPr>
            </w:r>
            <w:r>
              <w:rPr>
                <w:sz w:val="24"/>
              </w:rPr>
            </w:r>
          </w:p>
        </w:tc>
        <w:tc>
          <w:tcPr>
            <w:tcW w:w="850" w:type="dxa"/>
            <w:vAlign w:val="center"/>
            <w:textDirection w:val="lrTb"/>
            <w:noWrap w:val="false"/>
          </w:tcPr>
          <w:p>
            <w:pPr>
              <w:jc w:val="right"/>
            </w:pPr>
            <w:r>
              <w:rPr>
                <w:sz w:val="24"/>
                <w:szCs w:val="24"/>
              </w:rPr>
              <w:t xml:space="preserve">13,8</w:t>
            </w:r>
            <w:r/>
          </w:p>
        </w:tc>
        <w:tc>
          <w:tcPr>
            <w:tcW w:w="850" w:type="dxa"/>
            <w:vAlign w:val="center"/>
            <w:textDirection w:val="lrTb"/>
            <w:noWrap w:val="false"/>
          </w:tcPr>
          <w:p>
            <w:pPr>
              <w:jc w:val="right"/>
            </w:pPr>
            <w:r>
              <w:rPr>
                <w:sz w:val="24"/>
                <w:szCs w:val="24"/>
              </w:rPr>
              <w:t xml:space="preserve">13,5</w:t>
            </w:r>
            <w:r/>
          </w:p>
        </w:tc>
      </w:tr>
      <w:tr>
        <w:tblPrEx/>
        <w:trPr/>
        <w:tc>
          <w:tcPr>
            <w:tcW w:w="2834" w:type="dxa"/>
            <w:textDirection w:val="lrTb"/>
            <w:noWrap w:val="false"/>
          </w:tcPr>
          <w:p>
            <w:pPr>
              <w:jc w:val="both"/>
              <w:rPr>
                <w:sz w:val="24"/>
              </w:rPr>
              <w:outlineLvl w:val="3"/>
            </w:pPr>
            <w:r>
              <w:rPr>
                <w:sz w:val="24"/>
                <w:szCs w:val="24"/>
              </w:rPr>
              <w:t xml:space="preserve">Еврейская автономная область</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15,2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13,3</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14,2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15,9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18,0</w:t>
            </w:r>
            <w:r>
              <w:rPr>
                <w:sz w:val="24"/>
              </w:rPr>
            </w:r>
            <w:r>
              <w:rPr>
                <w:sz w:val="24"/>
              </w:rPr>
            </w:r>
          </w:p>
        </w:tc>
        <w:tc>
          <w:tcPr>
            <w:tcW w:w="850" w:type="dxa"/>
            <w:vAlign w:val="center"/>
            <w:textDirection w:val="lrTb"/>
            <w:noWrap w:val="false"/>
          </w:tcPr>
          <w:p>
            <w:pPr>
              <w:jc w:val="right"/>
            </w:pPr>
            <w:r>
              <w:rPr>
                <w:sz w:val="24"/>
                <w:szCs w:val="24"/>
              </w:rPr>
              <w:t xml:space="preserve">15,2</w:t>
            </w:r>
            <w:r/>
          </w:p>
        </w:tc>
        <w:tc>
          <w:tcPr>
            <w:tcW w:w="850" w:type="dxa"/>
            <w:vAlign w:val="center"/>
            <w:textDirection w:val="lrTb"/>
            <w:noWrap w:val="false"/>
          </w:tcPr>
          <w:p>
            <w:pPr>
              <w:jc w:val="right"/>
            </w:pPr>
            <w:r>
              <w:rPr>
                <w:sz w:val="24"/>
                <w:szCs w:val="24"/>
              </w:rPr>
              <w:t xml:space="preserve">14,3</w:t>
            </w:r>
            <w:r/>
          </w:p>
        </w:tc>
      </w:tr>
      <w:tr>
        <w:tblPrEx/>
        <w:trPr/>
        <w:tc>
          <w:tcPr>
            <w:tcW w:w="2834" w:type="dxa"/>
            <w:textDirection w:val="lrTb"/>
            <w:noWrap w:val="false"/>
          </w:tcPr>
          <w:p>
            <w:pPr>
              <w:jc w:val="both"/>
              <w:rPr>
                <w:sz w:val="24"/>
              </w:rPr>
              <w:outlineLvl w:val="3"/>
            </w:pPr>
            <w:r>
              <w:rPr>
                <w:sz w:val="24"/>
                <w:szCs w:val="24"/>
              </w:rPr>
              <w:t xml:space="preserve">Чукотский автономный округ</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9,4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9,1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10,8</w:t>
            </w:r>
            <w:r>
              <w:rPr>
                <w:sz w:val="24"/>
              </w:rPr>
            </w:r>
            <w:r>
              <w:rPr>
                <w:sz w:val="24"/>
              </w:rPr>
            </w:r>
          </w:p>
        </w:tc>
        <w:tc>
          <w:tcPr>
            <w:tcW w:w="850" w:type="dxa"/>
            <w:vAlign w:val="center"/>
            <w:textDirection w:val="lrTb"/>
            <w:noWrap w:val="false"/>
          </w:tcPr>
          <w:p>
            <w:pPr>
              <w:jc w:val="right"/>
            </w:pPr>
            <w:r>
              <w:rPr>
                <w:sz w:val="24"/>
                <w:szCs w:val="24"/>
              </w:rPr>
              <w:t xml:space="preserve">10,2</w:t>
            </w:r>
            <w:r/>
          </w:p>
        </w:tc>
        <w:tc>
          <w:tcPr>
            <w:tcW w:w="850" w:type="dxa"/>
            <w:vAlign w:val="center"/>
            <w:textDirection w:val="lrTb"/>
            <w:noWrap w:val="false"/>
          </w:tcPr>
          <w:p>
            <w:pPr>
              <w:jc w:val="right"/>
            </w:pPr>
            <w:r>
              <w:rPr>
                <w:sz w:val="24"/>
                <w:szCs w:val="24"/>
              </w:rPr>
              <w:t xml:space="preserve">10,1</w:t>
            </w:r>
            <w:r/>
          </w:p>
        </w:tc>
      </w:tr>
    </w:tbl>
    <w:p>
      <w:pPr>
        <w:ind w:firstLine="709"/>
        <w:jc w:val="both"/>
        <w:tabs>
          <w:tab w:val="left" w:pos="851" w:leader="none"/>
          <w:tab w:val="left" w:pos="993" w:leader="none"/>
        </w:tabs>
      </w:pPr>
      <w:r/>
      <w:r/>
    </w:p>
    <w:p>
      <w:pPr>
        <w:ind w:firstLine="709"/>
        <w:jc w:val="both"/>
        <w:tabs>
          <w:tab w:val="left" w:pos="851" w:leader="none"/>
          <w:tab w:val="left" w:pos="993" w:leader="none"/>
        </w:tabs>
      </w:pPr>
      <w:r>
        <w:t xml:space="preserve">Необходимо отметить значительное (на 14,5%) увеличение смертности населения за период 2020-2021 годов. Уровень смертности в 2020 году составил 13,7 на 1000 человек населения (14 435 человек), в 2021 году увеличился до 15,8 (16 525 человек). Тем не менее по</w:t>
      </w:r>
      <w:r>
        <w:t xml:space="preserve">казатель смертности остался ниже среднероссийского уровня (уровень смертности в 2021 году составил 16,7). </w:t>
      </w:r>
      <w:r/>
    </w:p>
    <w:p>
      <w:pPr>
        <w:ind w:firstLine="709"/>
        <w:jc w:val="both"/>
        <w:tabs>
          <w:tab w:val="left" w:pos="851" w:leader="none"/>
          <w:tab w:val="left" w:pos="993" w:leader="none"/>
        </w:tabs>
      </w:pPr>
      <w:r>
        <w:t xml:space="preserve">Основными причинами, способствующими увеличению показателя смертности на территории Забайкальского края, как и в большинстве субъектов Российской Фед</w:t>
      </w:r>
      <w:r>
        <w:t xml:space="preserve">ерации, явились: приостановление оказания плановой медицинской помощи, диспансерного наблюдения, диспансеризации, профилактических медицинских осмотров в 2020-2021 годах в условиях ухудшения эпидемиологической ситуации, связанной со стремительным распростр</w:t>
      </w:r>
      <w:r>
        <w:t xml:space="preserve">анением новой коронавирусной инфекции.  </w:t>
      </w:r>
      <w:r/>
    </w:p>
    <w:p>
      <w:pPr>
        <w:ind w:firstLine="709"/>
        <w:jc w:val="both"/>
        <w:tabs>
          <w:tab w:val="left" w:pos="851" w:leader="none"/>
          <w:tab w:val="left" w:pos="993" w:leader="none"/>
        </w:tabs>
      </w:pPr>
      <w:r>
        <w:t xml:space="preserve">Среди причин смерти жителей края основными по-прежнему являлись болезни системы кровообращения – 39,2 %, новообразования различной локализации – 11,4 %, внешние причины – 10,0 %.</w:t>
      </w:r>
      <w:r/>
    </w:p>
    <w:p>
      <w:pPr>
        <w:ind w:firstLine="709"/>
        <w:jc w:val="both"/>
        <w:tabs>
          <w:tab w:val="left" w:pos="851" w:leader="none"/>
          <w:tab w:val="left" w:pos="993" w:leader="none"/>
        </w:tabs>
      </w:pPr>
      <w:r>
        <w:t xml:space="preserve">Таким образом, в Забайкальском крае с 2018 года наблюдается естественная убыль населения. </w:t>
      </w:r>
      <w:r/>
    </w:p>
    <w:p>
      <w:pPr>
        <w:jc w:val="center"/>
        <w:rPr>
          <w:b/>
        </w:rPr>
        <w:outlineLvl w:val="3"/>
      </w:pPr>
      <w:r>
        <w:rPr>
          <w:b/>
        </w:rPr>
        <w:t xml:space="preserve">Коэффициент естественного прироста (убыли) </w:t>
      </w:r>
      <w:r>
        <w:rPr>
          <w:b/>
        </w:rPr>
      </w:r>
      <w:r>
        <w:rPr>
          <w:b/>
        </w:rPr>
      </w:r>
    </w:p>
    <w:p>
      <w:pPr>
        <w:jc w:val="right"/>
        <w:rPr>
          <w:sz w:val="24"/>
        </w:rPr>
        <w:outlineLvl w:val="3"/>
      </w:pPr>
      <w:r>
        <w:t xml:space="preserve">на 1000 человек населения</w:t>
      </w:r>
      <w:r>
        <w:rPr>
          <w:sz w:val="24"/>
        </w:rPr>
      </w:r>
      <w:r>
        <w:rPr>
          <w:sz w:val="24"/>
        </w:rPr>
      </w:r>
    </w:p>
    <w:tbl>
      <w:tblPr>
        <w:tblStyle w:val="962"/>
        <w:tblW w:w="0" w:type="auto"/>
        <w:tblLayout w:type="fixed"/>
        <w:tblLook w:val="04A0" w:firstRow="1" w:lastRow="0" w:firstColumn="1" w:lastColumn="0" w:noHBand="0" w:noVBand="1"/>
      </w:tblPr>
      <w:tblGrid>
        <w:gridCol w:w="2834"/>
        <w:gridCol w:w="850"/>
        <w:gridCol w:w="850"/>
        <w:gridCol w:w="850"/>
        <w:gridCol w:w="850"/>
        <w:gridCol w:w="850"/>
        <w:gridCol w:w="850"/>
        <w:gridCol w:w="850"/>
        <w:gridCol w:w="850"/>
      </w:tblGrid>
      <w:tr>
        <w:tblPrEx/>
        <w:trPr>
          <w:tblHeader/>
        </w:trPr>
        <w:tc>
          <w:tcPr>
            <w:tcW w:w="2834" w:type="dxa"/>
            <w:vAlign w:val="center"/>
            <w:textDirection w:val="lrTb"/>
            <w:noWrap w:val="false"/>
          </w:tcPr>
          <w:p>
            <w:pPr>
              <w:jc w:val="right"/>
              <w:rPr>
                <w:b/>
                <w:sz w:val="24"/>
              </w:rPr>
              <w:outlineLvl w:val="3"/>
            </w:pPr>
            <w:r>
              <w:rPr>
                <w:b/>
                <w:sz w:val="24"/>
              </w:rPr>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2016</w:t>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2017</w:t>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2018</w:t>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2019</w:t>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2020</w:t>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2021</w:t>
            </w:r>
            <w:r>
              <w:rPr>
                <w:b/>
                <w:sz w:val="24"/>
              </w:rPr>
            </w:r>
            <w:r>
              <w:rPr>
                <w:b/>
                <w:sz w:val="24"/>
              </w:rPr>
            </w:r>
          </w:p>
        </w:tc>
        <w:tc>
          <w:tcPr>
            <w:tcW w:w="850" w:type="dxa"/>
            <w:vAlign w:val="center"/>
            <w:textDirection w:val="lrTb"/>
            <w:noWrap w:val="false"/>
          </w:tcPr>
          <w:p>
            <w:pPr>
              <w:jc w:val="right"/>
              <w:rPr>
                <w:b/>
                <w:bCs/>
              </w:rPr>
            </w:pPr>
            <w:r>
              <w:rPr>
                <w:b/>
                <w:bCs/>
                <w:sz w:val="24"/>
                <w:szCs w:val="24"/>
              </w:rPr>
              <w:t xml:space="preserve">2022</w:t>
            </w:r>
            <w:r>
              <w:rPr>
                <w:b/>
                <w:bCs/>
              </w:rPr>
            </w:r>
            <w:r>
              <w:rPr>
                <w:b/>
                <w:bCs/>
              </w:rPr>
            </w:r>
          </w:p>
        </w:tc>
        <w:tc>
          <w:tcPr>
            <w:tcW w:w="850" w:type="dxa"/>
            <w:vAlign w:val="center"/>
            <w:textDirection w:val="lrTb"/>
            <w:noWrap w:val="false"/>
          </w:tcPr>
          <w:p>
            <w:pPr>
              <w:jc w:val="right"/>
              <w:rPr>
                <w:b/>
                <w:bCs/>
              </w:rPr>
            </w:pPr>
            <w:r>
              <w:rPr>
                <w:b/>
                <w:bCs/>
                <w:sz w:val="24"/>
                <w:szCs w:val="24"/>
              </w:rPr>
              <w:t xml:space="preserve">2023</w:t>
            </w:r>
            <w:r>
              <w:rPr>
                <w:b/>
                <w:bCs/>
              </w:rPr>
            </w:r>
            <w:r>
              <w:rPr>
                <w:b/>
                <w:bCs/>
              </w:rPr>
            </w:r>
          </w:p>
        </w:tc>
      </w:tr>
      <w:tr>
        <w:tblPrEx/>
        <w:trPr/>
        <w:tc>
          <w:tcPr>
            <w:tcW w:w="2834" w:type="dxa"/>
            <w:textDirection w:val="lrTb"/>
            <w:noWrap w:val="false"/>
          </w:tcPr>
          <w:p>
            <w:pPr>
              <w:jc w:val="both"/>
              <w:rPr>
                <w:sz w:val="24"/>
              </w:rPr>
              <w:outlineLvl w:val="3"/>
            </w:pPr>
            <w:r>
              <w:rPr>
                <w:sz w:val="24"/>
                <w:szCs w:val="24"/>
              </w:rPr>
              <w:t xml:space="preserve">РФ</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-0,01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-1,6</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-4,8</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-7,1</w:t>
            </w:r>
            <w:r>
              <w:rPr>
                <w:sz w:val="24"/>
              </w:rPr>
            </w:r>
            <w:r>
              <w:rPr>
                <w:sz w:val="24"/>
              </w:rPr>
            </w:r>
          </w:p>
        </w:tc>
        <w:tc>
          <w:tcPr>
            <w:tcW w:w="850" w:type="dxa"/>
            <w:vAlign w:val="center"/>
            <w:textDirection w:val="lrTb"/>
            <w:noWrap w:val="false"/>
          </w:tcPr>
          <w:p>
            <w:pPr>
              <w:jc w:val="right"/>
            </w:pPr>
            <w:r>
              <w:rPr>
                <w:sz w:val="24"/>
                <w:szCs w:val="24"/>
              </w:rPr>
              <w:t xml:space="preserve">-4,0</w:t>
            </w:r>
            <w:r/>
          </w:p>
        </w:tc>
        <w:tc>
          <w:tcPr>
            <w:tcW w:w="850" w:type="dxa"/>
            <w:vAlign w:val="center"/>
            <w:textDirection w:val="lrTb"/>
            <w:noWrap w:val="false"/>
          </w:tcPr>
          <w:p>
            <w:pPr>
              <w:jc w:val="right"/>
            </w:pPr>
            <w:r>
              <w:rPr>
                <w:sz w:val="24"/>
                <w:szCs w:val="24"/>
              </w:rPr>
              <w:t xml:space="preserve">-3,5</w:t>
            </w:r>
            <w:r/>
          </w:p>
        </w:tc>
      </w:tr>
      <w:tr>
        <w:tblPrEx/>
        <w:trPr/>
        <w:tc>
          <w:tcPr>
            <w:tcW w:w="2834" w:type="dxa"/>
            <w:textDirection w:val="lrTb"/>
            <w:noWrap w:val="false"/>
          </w:tcPr>
          <w:p>
            <w:pPr>
              <w:jc w:val="both"/>
              <w:rPr>
                <w:sz w:val="24"/>
              </w:rPr>
              <w:outlineLvl w:val="3"/>
            </w:pPr>
            <w:r>
              <w:rPr>
                <w:sz w:val="24"/>
                <w:szCs w:val="24"/>
              </w:rPr>
              <w:t xml:space="preserve">ДФО</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0,8</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-0,05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-2,8</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-4,9</w:t>
            </w:r>
            <w:r>
              <w:rPr>
                <w:sz w:val="24"/>
              </w:rPr>
            </w:r>
            <w:r>
              <w:rPr>
                <w:sz w:val="24"/>
              </w:rPr>
            </w:r>
          </w:p>
        </w:tc>
        <w:tc>
          <w:tcPr>
            <w:tcW w:w="850" w:type="dxa"/>
            <w:vAlign w:val="center"/>
            <w:textDirection w:val="lrTb"/>
            <w:noWrap w:val="false"/>
          </w:tcPr>
          <w:p>
            <w:pPr>
              <w:jc w:val="right"/>
            </w:pPr>
            <w:r>
              <w:rPr>
                <w:sz w:val="24"/>
                <w:szCs w:val="24"/>
              </w:rPr>
              <w:t xml:space="preserve">-3,2</w:t>
            </w:r>
            <w:r/>
          </w:p>
        </w:tc>
        <w:tc>
          <w:tcPr>
            <w:tcW w:w="850" w:type="dxa"/>
            <w:vAlign w:val="center"/>
            <w:textDirection w:val="lrTb"/>
            <w:noWrap w:val="false"/>
          </w:tcPr>
          <w:p>
            <w:pPr>
              <w:jc w:val="right"/>
            </w:pPr>
            <w:r>
              <w:rPr>
                <w:sz w:val="24"/>
                <w:szCs w:val="24"/>
              </w:rPr>
              <w:t xml:space="preserve">-3,0</w:t>
            </w:r>
            <w:r/>
          </w:p>
        </w:tc>
      </w:tr>
      <w:tr>
        <w:tblPrEx/>
        <w:trPr/>
        <w:tc>
          <w:tcPr>
            <w:shd w:val="clear" w:color="ffffff" w:fill="d9d9d9" w:themeFill="background1" w:themeFillShade="D9"/>
            <w:tcW w:w="2834" w:type="dxa"/>
            <w:textDirection w:val="lrTb"/>
            <w:noWrap w:val="false"/>
          </w:tcPr>
          <w:p>
            <w:pPr>
              <w:jc w:val="both"/>
              <w:rPr>
                <w:b/>
                <w:sz w:val="24"/>
              </w:rPr>
              <w:outlineLvl w:val="3"/>
            </w:pPr>
            <w:r>
              <w:rPr>
                <w:b/>
                <w:sz w:val="24"/>
                <w:szCs w:val="24"/>
              </w:rPr>
              <w:t xml:space="preserve">Забайкальский край</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2,3</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1,7</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0,4</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-0,6</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-1,9</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-4,4</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bCs/>
              </w:rPr>
            </w:pPr>
            <w:r>
              <w:rPr>
                <w:b/>
                <w:bCs/>
                <w:sz w:val="24"/>
                <w:szCs w:val="24"/>
              </w:rPr>
              <w:t xml:space="preserve">-1,0</w:t>
            </w:r>
            <w:r>
              <w:rPr>
                <w:b/>
                <w:bCs/>
              </w:rPr>
            </w:r>
            <w:r>
              <w:rPr>
                <w:b/>
                <w:bCs/>
              </w:rPr>
            </w:r>
          </w:p>
        </w:tc>
        <w:tc>
          <w:tcPr>
            <w:shd w:val="clear" w:color="ffffff" w:fill="d9d9d9" w:themeFill="background1" w:themeFillShade="D9"/>
            <w:tcW w:w="850" w:type="dxa"/>
            <w:vAlign w:val="center"/>
            <w:textDirection w:val="lrTb"/>
            <w:noWrap w:val="false"/>
          </w:tcPr>
          <w:p>
            <w:pPr>
              <w:jc w:val="right"/>
              <w:rPr>
                <w:b/>
                <w:bCs/>
              </w:rPr>
            </w:pPr>
            <w:r>
              <w:rPr>
                <w:b/>
                <w:bCs/>
                <w:sz w:val="24"/>
                <w:szCs w:val="24"/>
              </w:rPr>
              <w:t xml:space="preserve">-1,3</w:t>
            </w:r>
            <w:r>
              <w:rPr>
                <w:b/>
                <w:bCs/>
              </w:rPr>
            </w:r>
            <w:r>
              <w:rPr>
                <w:b/>
                <w:bCs/>
              </w:rPr>
            </w:r>
          </w:p>
        </w:tc>
      </w:tr>
      <w:tr>
        <w:tblPrEx/>
        <w:trPr/>
        <w:tc>
          <w:tcPr>
            <w:tcW w:w="2834" w:type="dxa"/>
            <w:textDirection w:val="lrTb"/>
            <w:noWrap w:val="false"/>
          </w:tcPr>
          <w:p>
            <w:pPr>
              <w:jc w:val="both"/>
              <w:rPr>
                <w:sz w:val="24"/>
              </w:rPr>
              <w:outlineLvl w:val="3"/>
            </w:pPr>
            <w:r>
              <w:rPr>
                <w:sz w:val="24"/>
                <w:szCs w:val="24"/>
              </w:rPr>
              <w:t xml:space="preserve">Республика Бурятия</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5,2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3,8</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3,4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-1,5</w:t>
            </w:r>
            <w:r>
              <w:rPr>
                <w:sz w:val="24"/>
              </w:rPr>
            </w:r>
            <w:r>
              <w:rPr>
                <w:sz w:val="24"/>
              </w:rPr>
            </w:r>
          </w:p>
        </w:tc>
        <w:tc>
          <w:tcPr>
            <w:tcW w:w="850" w:type="dxa"/>
            <w:vAlign w:val="center"/>
            <w:textDirection w:val="lrTb"/>
            <w:noWrap w:val="false"/>
          </w:tcPr>
          <w:p>
            <w:pPr>
              <w:jc w:val="right"/>
            </w:pPr>
            <w:r>
              <w:rPr>
                <w:sz w:val="24"/>
                <w:szCs w:val="24"/>
              </w:rPr>
              <w:t xml:space="preserve">-2,6</w:t>
            </w:r>
            <w:r/>
          </w:p>
        </w:tc>
        <w:tc>
          <w:tcPr>
            <w:tcW w:w="850" w:type="dxa"/>
            <w:vAlign w:val="center"/>
            <w:textDirection w:val="lrTb"/>
            <w:noWrap w:val="false"/>
          </w:tcPr>
          <w:p>
            <w:pPr>
              <w:jc w:val="right"/>
            </w:pPr>
            <w:r>
              <w:rPr>
                <w:sz w:val="24"/>
                <w:szCs w:val="24"/>
              </w:rPr>
              <w:t xml:space="preserve">-3,2</w:t>
            </w:r>
            <w:r/>
          </w:p>
        </w:tc>
      </w:tr>
      <w:tr>
        <w:tblPrEx/>
        <w:trPr/>
        <w:tc>
          <w:tcPr>
            <w:tcW w:w="2834" w:type="dxa"/>
            <w:textDirection w:val="lrTb"/>
            <w:noWrap w:val="false"/>
          </w:tcPr>
          <w:p>
            <w:pPr>
              <w:jc w:val="both"/>
              <w:rPr>
                <w:sz w:val="24"/>
              </w:rPr>
              <w:outlineLvl w:val="3"/>
            </w:pPr>
            <w:r>
              <w:rPr>
                <w:sz w:val="24"/>
                <w:szCs w:val="24"/>
              </w:rPr>
              <w:t xml:space="preserve">Республика Саха (Якутия)</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7,6</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6,4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5,9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5,4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4,1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1,6</w:t>
            </w:r>
            <w:r>
              <w:rPr>
                <w:sz w:val="24"/>
              </w:rPr>
            </w:r>
            <w:r>
              <w:rPr>
                <w:sz w:val="24"/>
              </w:rPr>
            </w:r>
          </w:p>
        </w:tc>
        <w:tc>
          <w:tcPr>
            <w:tcW w:w="850" w:type="dxa"/>
            <w:vAlign w:val="center"/>
            <w:textDirection w:val="lrTb"/>
            <w:noWrap w:val="false"/>
          </w:tcPr>
          <w:p>
            <w:pPr>
              <w:jc w:val="right"/>
            </w:pPr>
            <w:r>
              <w:rPr>
                <w:sz w:val="24"/>
                <w:szCs w:val="24"/>
              </w:rPr>
              <w:t xml:space="preserve">3,5</w:t>
            </w:r>
            <w:r/>
          </w:p>
        </w:tc>
        <w:tc>
          <w:tcPr>
            <w:tcW w:w="850" w:type="dxa"/>
            <w:vAlign w:val="center"/>
            <w:textDirection w:val="lrTb"/>
            <w:noWrap w:val="false"/>
          </w:tcPr>
          <w:p>
            <w:pPr>
              <w:jc w:val="right"/>
            </w:pPr>
            <w:r>
              <w:rPr>
                <w:sz w:val="24"/>
                <w:szCs w:val="24"/>
              </w:rPr>
              <w:t xml:space="preserve">3,4</w:t>
            </w:r>
            <w:r/>
          </w:p>
        </w:tc>
      </w:tr>
      <w:tr>
        <w:tblPrEx/>
        <w:trPr/>
        <w:tc>
          <w:tcPr>
            <w:tcW w:w="2834" w:type="dxa"/>
            <w:textDirection w:val="lrTb"/>
            <w:noWrap w:val="false"/>
          </w:tcPr>
          <w:p>
            <w:pPr>
              <w:jc w:val="both"/>
              <w:rPr>
                <w:sz w:val="24"/>
              </w:rPr>
              <w:outlineLvl w:val="3"/>
            </w:pPr>
            <w:r>
              <w:rPr>
                <w:sz w:val="24"/>
                <w:szCs w:val="24"/>
              </w:rPr>
              <w:t xml:space="preserve">Камчатский край</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-2,3</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-4,4</w:t>
            </w:r>
            <w:r>
              <w:rPr>
                <w:sz w:val="24"/>
              </w:rPr>
            </w:r>
            <w:r>
              <w:rPr>
                <w:sz w:val="24"/>
              </w:rPr>
            </w:r>
          </w:p>
        </w:tc>
        <w:tc>
          <w:tcPr>
            <w:tcW w:w="850" w:type="dxa"/>
            <w:vAlign w:val="center"/>
            <w:textDirection w:val="lrTb"/>
            <w:noWrap w:val="false"/>
          </w:tcPr>
          <w:p>
            <w:pPr>
              <w:jc w:val="right"/>
            </w:pPr>
            <w:r>
              <w:rPr>
                <w:sz w:val="24"/>
                <w:szCs w:val="24"/>
              </w:rPr>
              <w:t xml:space="preserve">-3,1</w:t>
            </w:r>
            <w:r/>
          </w:p>
        </w:tc>
        <w:tc>
          <w:tcPr>
            <w:tcW w:w="850" w:type="dxa"/>
            <w:vAlign w:val="center"/>
            <w:textDirection w:val="lrTb"/>
            <w:noWrap w:val="false"/>
          </w:tcPr>
          <w:p>
            <w:pPr>
              <w:jc w:val="right"/>
            </w:pPr>
            <w:r>
              <w:rPr>
                <w:sz w:val="24"/>
                <w:szCs w:val="24"/>
              </w:rPr>
              <w:t xml:space="preserve">-1,6</w:t>
            </w:r>
            <w:r/>
          </w:p>
        </w:tc>
      </w:tr>
      <w:tr>
        <w:tblPrEx/>
        <w:trPr/>
        <w:tc>
          <w:tcPr>
            <w:tcW w:w="2834" w:type="dxa"/>
            <w:textDirection w:val="lrTb"/>
            <w:noWrap w:val="false"/>
          </w:tcPr>
          <w:p>
            <w:pPr>
              <w:jc w:val="both"/>
              <w:rPr>
                <w:sz w:val="24"/>
              </w:rPr>
              <w:outlineLvl w:val="3"/>
            </w:pPr>
            <w:r>
              <w:rPr>
                <w:sz w:val="24"/>
                <w:szCs w:val="24"/>
              </w:rPr>
              <w:t xml:space="preserve">Приморский край</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-4,0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-5,9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-7,7</w:t>
            </w:r>
            <w:r>
              <w:rPr>
                <w:sz w:val="24"/>
              </w:rPr>
            </w:r>
            <w:r>
              <w:rPr>
                <w:sz w:val="24"/>
              </w:rPr>
            </w:r>
          </w:p>
        </w:tc>
        <w:tc>
          <w:tcPr>
            <w:tcW w:w="850" w:type="dxa"/>
            <w:vAlign w:val="center"/>
            <w:textDirection w:val="lrTb"/>
            <w:noWrap w:val="false"/>
          </w:tcPr>
          <w:p>
            <w:pPr>
              <w:jc w:val="right"/>
            </w:pPr>
            <w:r>
              <w:rPr>
                <w:sz w:val="24"/>
                <w:szCs w:val="24"/>
              </w:rPr>
              <w:t xml:space="preserve">-6,2</w:t>
            </w:r>
            <w:r/>
          </w:p>
        </w:tc>
        <w:tc>
          <w:tcPr>
            <w:tcW w:w="850" w:type="dxa"/>
            <w:vAlign w:val="center"/>
            <w:textDirection w:val="lrTb"/>
            <w:noWrap w:val="false"/>
          </w:tcPr>
          <w:p>
            <w:pPr>
              <w:jc w:val="right"/>
            </w:pPr>
            <w:r>
              <w:rPr>
                <w:sz w:val="24"/>
                <w:szCs w:val="24"/>
              </w:rPr>
              <w:t xml:space="preserve">-5,4</w:t>
            </w:r>
            <w:r/>
          </w:p>
        </w:tc>
      </w:tr>
      <w:tr>
        <w:tblPrEx/>
        <w:trPr/>
        <w:tc>
          <w:tcPr>
            <w:tcW w:w="2834" w:type="dxa"/>
            <w:textDirection w:val="lrTb"/>
            <w:noWrap w:val="false"/>
          </w:tcPr>
          <w:p>
            <w:pPr>
              <w:jc w:val="both"/>
              <w:rPr>
                <w:sz w:val="24"/>
              </w:rPr>
              <w:outlineLvl w:val="3"/>
            </w:pPr>
            <w:r>
              <w:rPr>
                <w:sz w:val="24"/>
                <w:szCs w:val="24"/>
              </w:rPr>
              <w:t xml:space="preserve">Хабаровский край</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0,3</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-5,0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-6,6</w:t>
            </w:r>
            <w:r>
              <w:rPr>
                <w:sz w:val="24"/>
              </w:rPr>
            </w:r>
            <w:r>
              <w:rPr>
                <w:sz w:val="24"/>
              </w:rPr>
            </w:r>
          </w:p>
        </w:tc>
        <w:tc>
          <w:tcPr>
            <w:tcW w:w="850" w:type="dxa"/>
            <w:vAlign w:val="center"/>
            <w:textDirection w:val="lrTb"/>
            <w:noWrap w:val="false"/>
          </w:tcPr>
          <w:p>
            <w:pPr>
              <w:jc w:val="right"/>
            </w:pPr>
            <w:r>
              <w:rPr>
                <w:sz w:val="24"/>
                <w:szCs w:val="24"/>
              </w:rPr>
              <w:t xml:space="preserve">-4,4</w:t>
            </w:r>
            <w:r/>
          </w:p>
        </w:tc>
        <w:tc>
          <w:tcPr>
            <w:tcW w:w="850" w:type="dxa"/>
            <w:vAlign w:val="center"/>
            <w:textDirection w:val="lrTb"/>
            <w:noWrap w:val="false"/>
          </w:tcPr>
          <w:p>
            <w:pPr>
              <w:jc w:val="right"/>
            </w:pPr>
            <w:r>
              <w:rPr>
                <w:sz w:val="24"/>
                <w:szCs w:val="24"/>
              </w:rPr>
              <w:t xml:space="preserve">-4,2</w:t>
            </w:r>
            <w:r/>
          </w:p>
        </w:tc>
      </w:tr>
      <w:tr>
        <w:tblPrEx/>
        <w:trPr/>
        <w:tc>
          <w:tcPr>
            <w:tcW w:w="2834" w:type="dxa"/>
            <w:textDirection w:val="lrTb"/>
            <w:noWrap w:val="false"/>
          </w:tcPr>
          <w:p>
            <w:pPr>
              <w:jc w:val="both"/>
              <w:rPr>
                <w:sz w:val="24"/>
              </w:rPr>
              <w:outlineLvl w:val="3"/>
            </w:pPr>
            <w:r>
              <w:rPr>
                <w:sz w:val="24"/>
                <w:szCs w:val="24"/>
              </w:rPr>
              <w:t xml:space="preserve">Амурская область</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-0,8</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-1,6</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-2,3</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-4,0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-6,3</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-9,0</w:t>
            </w:r>
            <w:r>
              <w:rPr>
                <w:sz w:val="24"/>
              </w:rPr>
            </w:r>
            <w:r>
              <w:rPr>
                <w:sz w:val="24"/>
              </w:rPr>
            </w:r>
          </w:p>
        </w:tc>
        <w:tc>
          <w:tcPr>
            <w:tcW w:w="850" w:type="dxa"/>
            <w:vAlign w:val="center"/>
            <w:textDirection w:val="lrTb"/>
            <w:noWrap w:val="false"/>
          </w:tcPr>
          <w:p>
            <w:pPr>
              <w:jc w:val="right"/>
            </w:pPr>
            <w:r>
              <w:rPr>
                <w:sz w:val="24"/>
                <w:szCs w:val="24"/>
              </w:rPr>
              <w:t xml:space="preserve">-5,7</w:t>
            </w:r>
            <w:r/>
          </w:p>
        </w:tc>
        <w:tc>
          <w:tcPr>
            <w:tcW w:w="850" w:type="dxa"/>
            <w:vAlign w:val="center"/>
            <w:textDirection w:val="lrTb"/>
            <w:noWrap w:val="false"/>
          </w:tcPr>
          <w:p>
            <w:pPr>
              <w:jc w:val="right"/>
            </w:pPr>
            <w:r>
              <w:rPr>
                <w:sz w:val="24"/>
                <w:szCs w:val="24"/>
              </w:rPr>
              <w:t xml:space="preserve">-4,9</w:t>
            </w:r>
            <w:r/>
          </w:p>
        </w:tc>
      </w:tr>
      <w:tr>
        <w:tblPrEx/>
        <w:trPr/>
        <w:tc>
          <w:tcPr>
            <w:tcW w:w="2834" w:type="dxa"/>
            <w:textDirection w:val="lrTb"/>
            <w:noWrap w:val="false"/>
          </w:tcPr>
          <w:p>
            <w:pPr>
              <w:jc w:val="both"/>
              <w:rPr>
                <w:sz w:val="24"/>
              </w:rPr>
              <w:outlineLvl w:val="3"/>
            </w:pPr>
            <w:r>
              <w:rPr>
                <w:sz w:val="24"/>
                <w:szCs w:val="24"/>
              </w:rPr>
              <w:t xml:space="preserve">Магаданская область</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-3,1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-6,4</w:t>
            </w:r>
            <w:r>
              <w:rPr>
                <w:sz w:val="24"/>
              </w:rPr>
            </w:r>
            <w:r>
              <w:rPr>
                <w:sz w:val="24"/>
              </w:rPr>
            </w:r>
          </w:p>
        </w:tc>
        <w:tc>
          <w:tcPr>
            <w:tcW w:w="850" w:type="dxa"/>
            <w:vAlign w:val="center"/>
            <w:textDirection w:val="lrTb"/>
            <w:noWrap w:val="false"/>
          </w:tcPr>
          <w:p>
            <w:pPr>
              <w:jc w:val="right"/>
            </w:pPr>
            <w:r>
              <w:rPr>
                <w:sz w:val="24"/>
                <w:szCs w:val="24"/>
              </w:rPr>
              <w:t xml:space="preserve">-4,0</w:t>
            </w:r>
            <w:r/>
          </w:p>
        </w:tc>
        <w:tc>
          <w:tcPr>
            <w:tcW w:w="850" w:type="dxa"/>
            <w:vAlign w:val="center"/>
            <w:textDirection w:val="lrTb"/>
            <w:noWrap w:val="false"/>
          </w:tcPr>
          <w:p>
            <w:pPr>
              <w:jc w:val="right"/>
            </w:pPr>
            <w:r>
              <w:rPr>
                <w:sz w:val="24"/>
                <w:szCs w:val="24"/>
              </w:rPr>
              <w:t xml:space="preserve">-3,8</w:t>
            </w:r>
            <w:r/>
          </w:p>
        </w:tc>
      </w:tr>
      <w:tr>
        <w:tblPrEx/>
        <w:trPr/>
        <w:tc>
          <w:tcPr>
            <w:tcW w:w="2834" w:type="dxa"/>
            <w:textDirection w:val="lrTb"/>
            <w:noWrap w:val="false"/>
          </w:tcPr>
          <w:p>
            <w:pPr>
              <w:jc w:val="both"/>
              <w:rPr>
                <w:sz w:val="24"/>
              </w:rPr>
              <w:outlineLvl w:val="3"/>
            </w:pPr>
            <w:r>
              <w:rPr>
                <w:sz w:val="24"/>
                <w:szCs w:val="24"/>
              </w:rPr>
              <w:t xml:space="preserve">Сахалинская область</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-0,6</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-4,4</w:t>
            </w:r>
            <w:r>
              <w:rPr>
                <w:sz w:val="24"/>
              </w:rPr>
            </w:r>
            <w:r>
              <w:rPr>
                <w:sz w:val="24"/>
              </w:rPr>
            </w:r>
          </w:p>
        </w:tc>
        <w:tc>
          <w:tcPr>
            <w:tcW w:w="850" w:type="dxa"/>
            <w:vAlign w:val="center"/>
            <w:textDirection w:val="lrTb"/>
            <w:noWrap w:val="false"/>
          </w:tcPr>
          <w:p>
            <w:pPr>
              <w:jc w:val="right"/>
            </w:pPr>
            <w:r>
              <w:rPr>
                <w:sz w:val="24"/>
                <w:szCs w:val="24"/>
              </w:rPr>
              <w:t xml:space="preserve">-3,1</w:t>
            </w:r>
            <w:r/>
          </w:p>
        </w:tc>
        <w:tc>
          <w:tcPr>
            <w:tcW w:w="850" w:type="dxa"/>
            <w:vAlign w:val="center"/>
            <w:textDirection w:val="lrTb"/>
            <w:noWrap w:val="false"/>
          </w:tcPr>
          <w:p>
            <w:pPr>
              <w:jc w:val="right"/>
            </w:pPr>
            <w:r>
              <w:rPr>
                <w:sz w:val="24"/>
                <w:szCs w:val="24"/>
              </w:rPr>
              <w:t xml:space="preserve">-3,5</w:t>
            </w:r>
            <w:r/>
          </w:p>
        </w:tc>
      </w:tr>
      <w:tr>
        <w:tblPrEx/>
        <w:trPr/>
        <w:tc>
          <w:tcPr>
            <w:tcW w:w="2834" w:type="dxa"/>
            <w:textDirection w:val="lrTb"/>
            <w:noWrap w:val="false"/>
          </w:tcPr>
          <w:p>
            <w:pPr>
              <w:jc w:val="both"/>
              <w:rPr>
                <w:sz w:val="24"/>
              </w:rPr>
              <w:outlineLvl w:val="3"/>
            </w:pPr>
            <w:r>
              <w:rPr>
                <w:sz w:val="24"/>
                <w:szCs w:val="24"/>
              </w:rPr>
              <w:t xml:space="preserve">Еврейская автономная область</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-1,8</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-1,6</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-3,6</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-5,6</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-8,1</w:t>
            </w:r>
            <w:r>
              <w:rPr>
                <w:sz w:val="24"/>
              </w:rPr>
            </w:r>
            <w:r>
              <w:rPr>
                <w:sz w:val="24"/>
              </w:rPr>
            </w:r>
          </w:p>
        </w:tc>
        <w:tc>
          <w:tcPr>
            <w:tcW w:w="850" w:type="dxa"/>
            <w:vAlign w:val="center"/>
            <w:textDirection w:val="lrTb"/>
            <w:noWrap w:val="false"/>
          </w:tcPr>
          <w:p>
            <w:pPr>
              <w:jc w:val="right"/>
            </w:pPr>
            <w:r>
              <w:rPr>
                <w:sz w:val="24"/>
                <w:szCs w:val="24"/>
              </w:rPr>
              <w:t xml:space="preserve">-5,7</w:t>
            </w:r>
            <w:r/>
          </w:p>
        </w:tc>
        <w:tc>
          <w:tcPr>
            <w:tcW w:w="850" w:type="dxa"/>
            <w:vAlign w:val="center"/>
            <w:textDirection w:val="lrTb"/>
            <w:noWrap w:val="false"/>
          </w:tcPr>
          <w:p>
            <w:pPr>
              <w:jc w:val="right"/>
            </w:pPr>
            <w:r>
              <w:rPr>
                <w:sz w:val="24"/>
                <w:szCs w:val="24"/>
              </w:rPr>
              <w:t xml:space="preserve">-5,2</w:t>
            </w:r>
            <w:r/>
          </w:p>
        </w:tc>
      </w:tr>
      <w:tr>
        <w:tblPrEx/>
        <w:trPr/>
        <w:tc>
          <w:tcPr>
            <w:tcW w:w="2834" w:type="dxa"/>
            <w:textDirection w:val="lrTb"/>
            <w:noWrap w:val="false"/>
          </w:tcPr>
          <w:p>
            <w:pPr>
              <w:jc w:val="both"/>
              <w:rPr>
                <w:sz w:val="24"/>
              </w:rPr>
              <w:outlineLvl w:val="3"/>
            </w:pPr>
            <w:r>
              <w:rPr>
                <w:sz w:val="24"/>
                <w:szCs w:val="24"/>
              </w:rPr>
              <w:t xml:space="preserve">Чукотский автономный округ</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3,6</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3,7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1,6</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-0,7</w:t>
            </w:r>
            <w:r>
              <w:rPr>
                <w:sz w:val="24"/>
              </w:rPr>
            </w:r>
            <w:r>
              <w:rPr>
                <w:sz w:val="24"/>
              </w:rPr>
            </w:r>
          </w:p>
        </w:tc>
        <w:tc>
          <w:tcPr>
            <w:tcW w:w="850" w:type="dxa"/>
            <w:vAlign w:val="center"/>
            <w:textDirection w:val="lrTb"/>
            <w:noWrap w:val="false"/>
          </w:tcPr>
          <w:p>
            <w:pPr>
              <w:jc w:val="right"/>
            </w:pPr>
            <w:r>
              <w:rPr>
                <w:sz w:val="24"/>
                <w:szCs w:val="24"/>
              </w:rPr>
              <w:t xml:space="preserve">0,4</w:t>
            </w:r>
            <w:r/>
          </w:p>
        </w:tc>
        <w:tc>
          <w:tcPr>
            <w:tcW w:w="850" w:type="dxa"/>
            <w:vAlign w:val="center"/>
            <w:textDirection w:val="lrTb"/>
            <w:noWrap w:val="false"/>
          </w:tcPr>
          <w:p>
            <w:pPr>
              <w:jc w:val="right"/>
            </w:pPr>
            <w:r>
              <w:rPr>
                <w:sz w:val="24"/>
                <w:szCs w:val="24"/>
              </w:rPr>
              <w:t xml:space="preserve">0,8</w:t>
            </w:r>
            <w:r/>
          </w:p>
        </w:tc>
      </w:tr>
    </w:tbl>
    <w:p>
      <w:pPr>
        <w:ind w:firstLine="709"/>
        <w:jc w:val="both"/>
        <w:tabs>
          <w:tab w:val="left" w:pos="851" w:leader="none"/>
          <w:tab w:val="left" w:pos="993" w:leader="none"/>
        </w:tabs>
      </w:pPr>
      <w:r/>
      <w:r/>
    </w:p>
    <w:p>
      <w:pPr>
        <w:ind w:firstLine="709"/>
        <w:jc w:val="both"/>
        <w:outlineLvl w:val="3"/>
      </w:pPr>
      <w:r>
        <w:t xml:space="preserve">Проблема миграции является острейшей проблемой. Но это не новое явление, оно существует в течение последних пятидесяти лет, временами то усиливаясь, то ослабевая. Отличие ситуации последних трех десятков лет заключается в том, что выезд населения не компен</w:t>
      </w:r>
      <w:r>
        <w:t xml:space="preserve">сируется встречным потоком мигрантов из регионов западной части страны.</w:t>
      </w:r>
      <w:r/>
    </w:p>
    <w:p>
      <w:pPr>
        <w:jc w:val="center"/>
        <w:rPr>
          <w:b/>
        </w:rPr>
        <w:outlineLvl w:val="3"/>
      </w:pPr>
      <w:r>
        <w:rPr>
          <w:b/>
        </w:rPr>
        <w:t xml:space="preserve">Динамика общего коэффициента естественного прироста (убыли) </w:t>
      </w:r>
      <w:r>
        <w:rPr>
          <w:b/>
        </w:rPr>
      </w:r>
      <w:r>
        <w:rPr>
          <w:b/>
        </w:rPr>
      </w:r>
    </w:p>
    <w:p>
      <w:pPr>
        <w:jc w:val="center"/>
        <w:rPr>
          <w:b/>
        </w:rPr>
        <w:outlineLvl w:val="3"/>
      </w:pPr>
      <w:r>
        <w:rPr>
          <w:b/>
        </w:rPr>
        <w:t xml:space="preserve">и коэффициента миграционного прироста (убыли)</w:t>
      </w:r>
      <w:r>
        <w:rPr>
          <w:b/>
        </w:rPr>
      </w:r>
      <w:r>
        <w:rPr>
          <w:b/>
        </w:rPr>
      </w:r>
    </w:p>
    <w:p>
      <w:pPr>
        <w:jc w:val="both"/>
        <w:outlineLvl w:val="3"/>
      </w:pPr>
      <w:r>
        <w:drawing>
          <wp:inline distT="0" distB="0" distL="0" distR="0">
            <wp:extent cx="6164601" cy="2875573"/>
            <wp:effectExtent l="0" t="0" r="26670" b="20320"/>
            <wp:docPr id="4"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p>
    <w:p>
      <w:pPr>
        <w:ind w:firstLine="709"/>
        <w:jc w:val="both"/>
        <w:outlineLvl w:val="3"/>
      </w:pPr>
      <w:r/>
      <w:r/>
    </w:p>
    <w:p>
      <w:pPr>
        <w:ind w:firstLine="709"/>
        <w:jc w:val="both"/>
        <w:outlineLvl w:val="3"/>
      </w:pPr>
      <w:r>
        <w:t xml:space="preserve">Проблема миграционной убыли в регионе обострилась с начала 90-х годов прош</w:t>
      </w:r>
      <w:r>
        <w:t xml:space="preserve">лого столетия. Сложности, с которыми тогда столкнулось большинство регионов российского Севера, Сибири и Дальнего Востока при переходе к рынку, безработица, деградация социальной инфраструктуры подтолкнули население к миграции в более благополучные районы.</w:t>
      </w:r>
      <w:r>
        <w:t xml:space="preserve"> Установленные ранее государством льготы и надбавки к заработной плате в условиях галопирующей инфляции потеряли стимулирующую роль, экономических стимулов к переезду в эти регионы практически не осталось. В силу сурового климата у населения практически по</w:t>
      </w:r>
      <w:r>
        <w:t xml:space="preserve">лностью отсутствовала возможность компенсации снижения доходов за счет занятости в личном подсобном хозяйстве. Отток населения усилило сокращение Сибирского военного округа, центром которого являлся город Чита.</w:t>
      </w:r>
      <w:r/>
    </w:p>
    <w:p>
      <w:pPr>
        <w:ind w:firstLine="709"/>
        <w:jc w:val="both"/>
        <w:outlineLvl w:val="3"/>
      </w:pPr>
      <w:r>
        <w:t xml:space="preserve">Показателем, отражающим интенсивность миграци</w:t>
      </w:r>
      <w:r>
        <w:t xml:space="preserve">онного движения, является коэффициент миграционного прироста (убыли).</w:t>
      </w:r>
      <w:r/>
    </w:p>
    <w:p>
      <w:pPr>
        <w:ind w:firstLine="709"/>
        <w:jc w:val="both"/>
      </w:pPr>
      <w:r>
        <w:t xml:space="preserve">Среди субъектов Дальневосточного федерального округа Забайкальский край отмечен достаточно высокой степенью интенсивности ежегодного миграционного оттока, который является основным факто</w:t>
      </w:r>
      <w:r>
        <w:t xml:space="preserve">ром существенного сокращения численности населения. </w:t>
      </w:r>
      <w:r/>
    </w:p>
    <w:p>
      <w:pPr>
        <w:jc w:val="center"/>
        <w:rPr>
          <w:b/>
        </w:rPr>
        <w:outlineLvl w:val="3"/>
      </w:pPr>
      <w:r>
        <w:rPr>
          <w:b/>
        </w:rPr>
        <w:t xml:space="preserve">Коэффициент миграционного прироста (убыли)</w:t>
      </w:r>
      <w:r>
        <w:rPr>
          <w:b/>
        </w:rPr>
      </w:r>
      <w:r>
        <w:rPr>
          <w:b/>
        </w:rPr>
      </w:r>
    </w:p>
    <w:p>
      <w:pPr>
        <w:jc w:val="right"/>
        <w:rPr>
          <w:sz w:val="24"/>
        </w:rPr>
        <w:outlineLvl w:val="3"/>
      </w:pPr>
      <w:r>
        <w:t xml:space="preserve">на 1000 человек населения</w:t>
      </w:r>
      <w:r>
        <w:rPr>
          <w:sz w:val="24"/>
        </w:rPr>
      </w:r>
      <w:r>
        <w:rPr>
          <w:sz w:val="24"/>
        </w:rPr>
      </w:r>
    </w:p>
    <w:tbl>
      <w:tblPr>
        <w:tblStyle w:val="962"/>
        <w:tblW w:w="0" w:type="auto"/>
        <w:tblLayout w:type="fixed"/>
        <w:tblLook w:val="04A0" w:firstRow="1" w:lastRow="0" w:firstColumn="1" w:lastColumn="0" w:noHBand="0" w:noVBand="1"/>
      </w:tblPr>
      <w:tblGrid>
        <w:gridCol w:w="2801"/>
        <w:gridCol w:w="850"/>
        <w:gridCol w:w="850"/>
        <w:gridCol w:w="850"/>
        <w:gridCol w:w="850"/>
        <w:gridCol w:w="850"/>
        <w:gridCol w:w="850"/>
        <w:gridCol w:w="850"/>
        <w:gridCol w:w="850"/>
      </w:tblGrid>
      <w:tr>
        <w:tblPrEx/>
        <w:trPr>
          <w:tblHeader/>
        </w:trPr>
        <w:tc>
          <w:tcPr>
            <w:tcW w:w="2801" w:type="dxa"/>
            <w:textDirection w:val="lrTb"/>
            <w:noWrap w:val="false"/>
          </w:tcPr>
          <w:p>
            <w:pPr>
              <w:jc w:val="both"/>
              <w:rPr>
                <w:sz w:val="24"/>
              </w:rPr>
              <w:outlineLvl w:val="3"/>
            </w:pPr>
            <w:r>
              <w:rPr>
                <w:sz w:val="24"/>
              </w:rPr>
            </w:r>
            <w:r>
              <w:rPr>
                <w:sz w:val="24"/>
              </w:rPr>
            </w:r>
            <w:r>
              <w:rPr>
                <w:sz w:val="24"/>
              </w:rPr>
            </w:r>
          </w:p>
        </w:tc>
        <w:tc>
          <w:tcPr>
            <w:tcW w:w="850" w:type="dxa"/>
            <w:vAlign w:val="center"/>
            <w:textDirection w:val="lrTb"/>
            <w:noWrap w:val="false"/>
          </w:tcPr>
          <w:p>
            <w:pPr>
              <w:jc w:val="right"/>
              <w:rPr>
                <w:b/>
                <w:sz w:val="24"/>
              </w:rPr>
              <w:outlineLvl w:val="3"/>
            </w:pPr>
            <w:r>
              <w:rPr>
                <w:b/>
                <w:sz w:val="24"/>
                <w:szCs w:val="24"/>
              </w:rPr>
              <w:t xml:space="preserve">2016</w:t>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2017</w:t>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2018</w:t>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2019</w:t>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2020</w:t>
            </w:r>
            <w:r>
              <w:rPr>
                <w:b/>
                <w:sz w:val="24"/>
              </w:rPr>
            </w:r>
            <w:r>
              <w:rPr>
                <w:b/>
                <w:sz w:val="24"/>
              </w:rPr>
            </w:r>
          </w:p>
        </w:tc>
        <w:tc>
          <w:tcPr>
            <w:tcW w:w="850" w:type="dxa"/>
            <w:vAlign w:val="center"/>
            <w:textDirection w:val="lrTb"/>
            <w:noWrap w:val="false"/>
          </w:tcPr>
          <w:p>
            <w:pPr>
              <w:jc w:val="right"/>
              <w:rPr>
                <w:b/>
                <w:sz w:val="24"/>
              </w:rPr>
              <w:outlineLvl w:val="3"/>
            </w:pPr>
            <w:r>
              <w:rPr>
                <w:b/>
                <w:sz w:val="24"/>
                <w:szCs w:val="24"/>
              </w:rPr>
              <w:t xml:space="preserve">2021</w:t>
            </w:r>
            <w:r>
              <w:rPr>
                <w:b/>
                <w:sz w:val="24"/>
              </w:rPr>
            </w:r>
            <w:r>
              <w:rPr>
                <w:b/>
                <w:sz w:val="24"/>
              </w:rPr>
            </w:r>
          </w:p>
        </w:tc>
        <w:tc>
          <w:tcPr>
            <w:tcW w:w="850" w:type="dxa"/>
            <w:vAlign w:val="center"/>
            <w:textDirection w:val="lrTb"/>
            <w:noWrap w:val="false"/>
          </w:tcPr>
          <w:p>
            <w:pPr>
              <w:jc w:val="right"/>
              <w:rPr>
                <w:b/>
                <w:bCs/>
              </w:rPr>
            </w:pPr>
            <w:r>
              <w:rPr>
                <w:b/>
                <w:bCs/>
                <w:sz w:val="24"/>
                <w:szCs w:val="24"/>
              </w:rPr>
              <w:t xml:space="preserve">2022</w:t>
            </w:r>
            <w:r>
              <w:rPr>
                <w:b/>
                <w:bCs/>
              </w:rPr>
            </w:r>
            <w:r>
              <w:rPr>
                <w:b/>
                <w:bCs/>
              </w:rPr>
            </w:r>
          </w:p>
        </w:tc>
        <w:tc>
          <w:tcPr>
            <w:tcW w:w="850" w:type="dxa"/>
            <w:vAlign w:val="center"/>
            <w:textDirection w:val="lrTb"/>
            <w:noWrap w:val="false"/>
          </w:tcPr>
          <w:p>
            <w:pPr>
              <w:jc w:val="right"/>
              <w:rPr>
                <w:b/>
                <w:bCs/>
              </w:rPr>
            </w:pPr>
            <w:r>
              <w:rPr>
                <w:b/>
                <w:bCs/>
                <w:sz w:val="24"/>
                <w:szCs w:val="24"/>
              </w:rPr>
              <w:t xml:space="preserve">2023</w:t>
            </w:r>
            <w:r>
              <w:rPr>
                <w:b/>
                <w:bCs/>
              </w:rPr>
            </w:r>
            <w:r>
              <w:rPr>
                <w:b/>
                <w:bCs/>
              </w:rPr>
            </w:r>
          </w:p>
        </w:tc>
      </w:tr>
      <w:tr>
        <w:tblPrEx/>
        <w:trPr/>
        <w:tc>
          <w:tcPr>
            <w:tcW w:w="2801" w:type="dxa"/>
            <w:textDirection w:val="lrTb"/>
            <w:noWrap w:val="false"/>
          </w:tcPr>
          <w:p>
            <w:pPr>
              <w:jc w:val="both"/>
              <w:rPr>
                <w:sz w:val="24"/>
              </w:rPr>
              <w:outlineLvl w:val="3"/>
            </w:pPr>
            <w:r>
              <w:rPr>
                <w:sz w:val="24"/>
                <w:szCs w:val="24"/>
              </w:rPr>
              <w:t xml:space="preserve">РФ</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1,8</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3,0</w:t>
            </w:r>
            <w:r>
              <w:rPr>
                <w:sz w:val="24"/>
              </w:rPr>
            </w:r>
            <w:r>
              <w:rPr>
                <w:sz w:val="24"/>
              </w:rPr>
            </w:r>
          </w:p>
        </w:tc>
        <w:tc>
          <w:tcPr>
            <w:tcW w:w="850" w:type="dxa"/>
            <w:vAlign w:val="center"/>
            <w:textDirection w:val="lrTb"/>
            <w:noWrap w:val="false"/>
          </w:tcPr>
          <w:p>
            <w:pPr>
              <w:jc w:val="right"/>
            </w:pPr>
            <w:r>
              <w:rPr>
                <w:sz w:val="24"/>
                <w:szCs w:val="24"/>
              </w:rPr>
              <w:t xml:space="preserve">4,0</w:t>
            </w:r>
            <w:r/>
          </w:p>
        </w:tc>
        <w:tc>
          <w:tcPr>
            <w:tcW w:w="850" w:type="dxa"/>
            <w:vAlign w:val="center"/>
            <w:textDirection w:val="lrTb"/>
            <w:noWrap w:val="false"/>
          </w:tcPr>
          <w:p>
            <w:pPr>
              <w:jc w:val="right"/>
            </w:pPr>
            <w:r>
              <w:rPr>
                <w:sz w:val="24"/>
                <w:szCs w:val="24"/>
              </w:rPr>
              <w:t xml:space="preserve">1,4</w:t>
            </w:r>
            <w:r/>
          </w:p>
        </w:tc>
      </w:tr>
      <w:tr>
        <w:tblPrEx/>
        <w:trPr/>
        <w:tc>
          <w:tcPr>
            <w:tcW w:w="2801" w:type="dxa"/>
            <w:textDirection w:val="lrTb"/>
            <w:noWrap w:val="false"/>
          </w:tcPr>
          <w:p>
            <w:pPr>
              <w:jc w:val="both"/>
              <w:rPr>
                <w:sz w:val="24"/>
              </w:rPr>
              <w:outlineLvl w:val="3"/>
            </w:pPr>
            <w:r>
              <w:rPr>
                <w:sz w:val="24"/>
                <w:szCs w:val="24"/>
              </w:rPr>
              <w:t xml:space="preserve">ДФО</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-2,8</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-2,8</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-4,0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0,9</w:t>
            </w:r>
            <w:r>
              <w:rPr>
                <w:sz w:val="24"/>
              </w:rPr>
            </w:r>
            <w:r>
              <w:rPr>
                <w:sz w:val="24"/>
              </w:rPr>
            </w:r>
          </w:p>
        </w:tc>
        <w:tc>
          <w:tcPr>
            <w:tcW w:w="850" w:type="dxa"/>
            <w:vAlign w:val="center"/>
            <w:textDirection w:val="lrTb"/>
            <w:noWrap w:val="false"/>
          </w:tcPr>
          <w:p>
            <w:pPr>
              <w:jc w:val="right"/>
            </w:pPr>
            <w:r>
              <w:rPr>
                <w:sz w:val="24"/>
                <w:szCs w:val="24"/>
              </w:rPr>
              <w:t xml:space="preserve">-4,7</w:t>
            </w:r>
            <w:r/>
          </w:p>
        </w:tc>
        <w:tc>
          <w:tcPr>
            <w:tcW w:w="850" w:type="dxa"/>
            <w:vAlign w:val="center"/>
            <w:textDirection w:val="lrTb"/>
            <w:noWrap w:val="false"/>
          </w:tcPr>
          <w:p>
            <w:pPr>
              <w:jc w:val="right"/>
            </w:pPr>
            <w:r>
              <w:rPr>
                <w:sz w:val="24"/>
                <w:szCs w:val="24"/>
              </w:rPr>
              <w:t xml:space="preserve">-1,8</w:t>
            </w:r>
            <w:r/>
          </w:p>
        </w:tc>
      </w:tr>
      <w:tr>
        <w:tblPrEx/>
        <w:trPr/>
        <w:tc>
          <w:tcPr>
            <w:shd w:val="clear" w:color="ffffff" w:fill="d9d9d9" w:themeFill="background1" w:themeFillShade="D9"/>
            <w:tcW w:w="2801" w:type="dxa"/>
            <w:textDirection w:val="lrTb"/>
            <w:noWrap w:val="false"/>
          </w:tcPr>
          <w:p>
            <w:pPr>
              <w:jc w:val="both"/>
              <w:rPr>
                <w:b/>
                <w:sz w:val="24"/>
              </w:rPr>
              <w:outlineLvl w:val="3"/>
            </w:pPr>
            <w:r>
              <w:rPr>
                <w:b/>
                <w:sz w:val="24"/>
                <w:szCs w:val="24"/>
              </w:rPr>
              <w:t xml:space="preserve">Забайкальский край</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-6,0</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-7,4</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-6,9</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-5,2</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-4,0</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sz w:val="24"/>
              </w:rPr>
              <w:outlineLvl w:val="3"/>
            </w:pPr>
            <w:r>
              <w:rPr>
                <w:b/>
                <w:sz w:val="24"/>
                <w:szCs w:val="24"/>
              </w:rPr>
              <w:t xml:space="preserve">-5,3</w:t>
            </w:r>
            <w:r>
              <w:rPr>
                <w:b/>
                <w:sz w:val="24"/>
              </w:rPr>
            </w:r>
            <w:r>
              <w:rPr>
                <w:b/>
                <w:sz w:val="24"/>
              </w:rPr>
            </w:r>
          </w:p>
        </w:tc>
        <w:tc>
          <w:tcPr>
            <w:shd w:val="clear" w:color="ffffff" w:fill="d9d9d9" w:themeFill="background1" w:themeFillShade="D9"/>
            <w:tcW w:w="850" w:type="dxa"/>
            <w:vAlign w:val="center"/>
            <w:textDirection w:val="lrTb"/>
            <w:noWrap w:val="false"/>
          </w:tcPr>
          <w:p>
            <w:pPr>
              <w:jc w:val="right"/>
              <w:rPr>
                <w:b/>
                <w:bCs/>
              </w:rPr>
            </w:pPr>
            <w:r>
              <w:rPr>
                <w:b/>
                <w:bCs/>
                <w:sz w:val="24"/>
                <w:szCs w:val="24"/>
              </w:rPr>
              <w:t xml:space="preserve">-5,5</w:t>
            </w:r>
            <w:r>
              <w:rPr>
                <w:b/>
                <w:bCs/>
              </w:rPr>
            </w:r>
            <w:r>
              <w:rPr>
                <w:b/>
                <w:bCs/>
              </w:rPr>
            </w:r>
          </w:p>
        </w:tc>
        <w:tc>
          <w:tcPr>
            <w:shd w:val="clear" w:color="ffffff" w:fill="d9d9d9" w:themeFill="background1" w:themeFillShade="D9"/>
            <w:tcW w:w="850" w:type="dxa"/>
            <w:vAlign w:val="center"/>
            <w:textDirection w:val="lrTb"/>
            <w:noWrap w:val="false"/>
          </w:tcPr>
          <w:p>
            <w:pPr>
              <w:jc w:val="right"/>
              <w:rPr>
                <w:b/>
                <w:bCs/>
              </w:rPr>
            </w:pPr>
            <w:r>
              <w:rPr>
                <w:b/>
                <w:bCs/>
                <w:sz w:val="24"/>
                <w:szCs w:val="24"/>
              </w:rPr>
              <w:t xml:space="preserve">-4,9</w:t>
            </w:r>
            <w:r>
              <w:rPr>
                <w:b/>
                <w:bCs/>
              </w:rPr>
            </w:r>
            <w:r>
              <w:rPr>
                <w:b/>
                <w:bCs/>
              </w:rPr>
            </w:r>
          </w:p>
        </w:tc>
      </w:tr>
      <w:tr>
        <w:tblPrEx/>
        <w:trPr/>
        <w:tc>
          <w:tcPr>
            <w:tcW w:w="2801" w:type="dxa"/>
            <w:textDirection w:val="lrTb"/>
            <w:noWrap w:val="false"/>
          </w:tcPr>
          <w:p>
            <w:pPr>
              <w:jc w:val="both"/>
              <w:rPr>
                <w:sz w:val="24"/>
              </w:rPr>
              <w:outlineLvl w:val="3"/>
            </w:pPr>
            <w:r>
              <w:rPr>
                <w:sz w:val="24"/>
                <w:szCs w:val="24"/>
              </w:rPr>
              <w:t xml:space="preserve">Республика Бурятия</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-3,3</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-3,5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-4,7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w:t>
            </w:r>
            <w:r>
              <w:rPr>
                <w:sz w:val="24"/>
              </w:rPr>
            </w:r>
            <w:r>
              <w:rPr>
                <w:sz w:val="24"/>
              </w:rPr>
            </w:r>
          </w:p>
        </w:tc>
        <w:tc>
          <w:tcPr>
            <w:tcW w:w="850" w:type="dxa"/>
            <w:vAlign w:val="center"/>
            <w:textDirection w:val="lrTb"/>
            <w:noWrap w:val="false"/>
          </w:tcPr>
          <w:p>
            <w:pPr>
              <w:jc w:val="right"/>
            </w:pPr>
            <w:r>
              <w:rPr>
                <w:sz w:val="24"/>
                <w:szCs w:val="24"/>
              </w:rPr>
              <w:t xml:space="preserve">-2,3</w:t>
            </w:r>
            <w:r/>
          </w:p>
        </w:tc>
        <w:tc>
          <w:tcPr>
            <w:tcW w:w="850" w:type="dxa"/>
            <w:vAlign w:val="center"/>
            <w:textDirection w:val="lrTb"/>
            <w:noWrap w:val="false"/>
          </w:tcPr>
          <w:p>
            <w:pPr>
              <w:jc w:val="right"/>
            </w:pPr>
            <w:r>
              <w:rPr>
                <w:sz w:val="24"/>
                <w:szCs w:val="24"/>
              </w:rPr>
              <w:t xml:space="preserve">-1,5</w:t>
            </w:r>
            <w:r/>
          </w:p>
        </w:tc>
      </w:tr>
      <w:tr>
        <w:tblPrEx/>
        <w:trPr/>
        <w:tc>
          <w:tcPr>
            <w:tcW w:w="2801" w:type="dxa"/>
            <w:textDirection w:val="lrTb"/>
            <w:noWrap w:val="false"/>
          </w:tcPr>
          <w:p>
            <w:pPr>
              <w:jc w:val="both"/>
              <w:rPr>
                <w:sz w:val="24"/>
              </w:rPr>
              <w:outlineLvl w:val="3"/>
            </w:pPr>
            <w:r>
              <w:rPr>
                <w:sz w:val="24"/>
                <w:szCs w:val="24"/>
              </w:rPr>
              <w:t xml:space="preserve">Республика Саха (Якутия)</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-4,3</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-4,8</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-3,1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6,1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8,6</w:t>
            </w:r>
            <w:r>
              <w:rPr>
                <w:sz w:val="24"/>
              </w:rPr>
            </w:r>
            <w:r>
              <w:rPr>
                <w:sz w:val="24"/>
              </w:rPr>
            </w:r>
          </w:p>
        </w:tc>
        <w:tc>
          <w:tcPr>
            <w:tcW w:w="850" w:type="dxa"/>
            <w:vAlign w:val="center"/>
            <w:textDirection w:val="lrTb"/>
            <w:noWrap w:val="false"/>
          </w:tcPr>
          <w:p>
            <w:pPr>
              <w:jc w:val="right"/>
            </w:pPr>
            <w:r>
              <w:rPr>
                <w:sz w:val="24"/>
                <w:szCs w:val="24"/>
              </w:rPr>
              <w:t xml:space="preserve">-3,8</w:t>
            </w:r>
            <w:r/>
          </w:p>
        </w:tc>
        <w:tc>
          <w:tcPr>
            <w:tcW w:w="850" w:type="dxa"/>
            <w:vAlign w:val="center"/>
            <w:textDirection w:val="lrTb"/>
            <w:noWrap w:val="false"/>
          </w:tcPr>
          <w:p>
            <w:pPr>
              <w:jc w:val="right"/>
            </w:pPr>
            <w:r>
              <w:rPr>
                <w:sz w:val="24"/>
                <w:szCs w:val="24"/>
              </w:rPr>
              <w:t xml:space="preserve">-0,8</w:t>
            </w:r>
            <w:r/>
          </w:p>
        </w:tc>
      </w:tr>
      <w:tr>
        <w:tblPrEx/>
        <w:trPr/>
        <w:tc>
          <w:tcPr>
            <w:tcW w:w="2801" w:type="dxa"/>
            <w:textDirection w:val="lrTb"/>
            <w:noWrap w:val="false"/>
          </w:tcPr>
          <w:p>
            <w:pPr>
              <w:jc w:val="both"/>
              <w:rPr>
                <w:sz w:val="24"/>
              </w:rPr>
              <w:outlineLvl w:val="3"/>
            </w:pPr>
            <w:r>
              <w:rPr>
                <w:sz w:val="24"/>
                <w:szCs w:val="24"/>
              </w:rPr>
              <w:t xml:space="preserve">Камчатский край</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-5,7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-5,0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7,8</w:t>
            </w:r>
            <w:r>
              <w:rPr>
                <w:sz w:val="24"/>
              </w:rPr>
            </w:r>
            <w:r>
              <w:rPr>
                <w:sz w:val="24"/>
              </w:rPr>
            </w:r>
          </w:p>
        </w:tc>
        <w:tc>
          <w:tcPr>
            <w:tcW w:w="850" w:type="dxa"/>
            <w:vAlign w:val="center"/>
            <w:textDirection w:val="lrTb"/>
            <w:noWrap w:val="false"/>
          </w:tcPr>
          <w:p>
            <w:pPr>
              <w:jc w:val="right"/>
            </w:pPr>
            <w:r>
              <w:rPr>
                <w:sz w:val="24"/>
                <w:szCs w:val="24"/>
              </w:rPr>
              <w:t xml:space="preserve">-10,2</w:t>
            </w:r>
            <w:r/>
          </w:p>
        </w:tc>
        <w:tc>
          <w:tcPr>
            <w:tcW w:w="850" w:type="dxa"/>
            <w:vAlign w:val="center"/>
            <w:textDirection w:val="lrTb"/>
            <w:noWrap w:val="false"/>
          </w:tcPr>
          <w:p>
            <w:pPr>
              <w:jc w:val="right"/>
            </w:pPr>
            <w:r>
              <w:rPr>
                <w:sz w:val="24"/>
                <w:szCs w:val="24"/>
              </w:rPr>
              <w:t xml:space="preserve">2,4</w:t>
            </w:r>
            <w:r/>
          </w:p>
        </w:tc>
      </w:tr>
      <w:tr>
        <w:tblPrEx/>
        <w:trPr/>
        <w:tc>
          <w:tcPr>
            <w:tcW w:w="2801" w:type="dxa"/>
            <w:textDirection w:val="lrTb"/>
            <w:noWrap w:val="false"/>
          </w:tcPr>
          <w:p>
            <w:pPr>
              <w:jc w:val="both"/>
              <w:rPr>
                <w:sz w:val="24"/>
              </w:rPr>
              <w:outlineLvl w:val="3"/>
            </w:pPr>
            <w:r>
              <w:rPr>
                <w:sz w:val="24"/>
                <w:szCs w:val="24"/>
              </w:rPr>
              <w:t xml:space="preserve">Приморский край</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0,4</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-3,7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-0,2</w:t>
            </w:r>
            <w:r>
              <w:rPr>
                <w:sz w:val="24"/>
              </w:rPr>
            </w:r>
            <w:r>
              <w:rPr>
                <w:sz w:val="24"/>
              </w:rPr>
            </w:r>
          </w:p>
        </w:tc>
        <w:tc>
          <w:tcPr>
            <w:tcW w:w="850" w:type="dxa"/>
            <w:vAlign w:val="center"/>
            <w:textDirection w:val="lrTb"/>
            <w:noWrap w:val="false"/>
          </w:tcPr>
          <w:p>
            <w:pPr>
              <w:jc w:val="right"/>
            </w:pPr>
            <w:r>
              <w:rPr>
                <w:sz w:val="24"/>
                <w:szCs w:val="24"/>
              </w:rPr>
              <w:t xml:space="preserve">-5,7</w:t>
            </w:r>
            <w:r/>
          </w:p>
        </w:tc>
        <w:tc>
          <w:tcPr>
            <w:tcW w:w="850" w:type="dxa"/>
            <w:vAlign w:val="center"/>
            <w:textDirection w:val="lrTb"/>
            <w:noWrap w:val="false"/>
          </w:tcPr>
          <w:p>
            <w:pPr>
              <w:jc w:val="right"/>
            </w:pPr>
            <w:r>
              <w:rPr>
                <w:sz w:val="24"/>
                <w:szCs w:val="24"/>
              </w:rPr>
              <w:t xml:space="preserve">-2,1</w:t>
            </w:r>
            <w:r/>
          </w:p>
        </w:tc>
      </w:tr>
      <w:tr>
        <w:tblPrEx/>
        <w:trPr/>
        <w:tc>
          <w:tcPr>
            <w:tcW w:w="2801" w:type="dxa"/>
            <w:textDirection w:val="lrTb"/>
            <w:noWrap w:val="false"/>
          </w:tcPr>
          <w:p>
            <w:pPr>
              <w:jc w:val="both"/>
              <w:rPr>
                <w:sz w:val="24"/>
              </w:rPr>
              <w:outlineLvl w:val="3"/>
            </w:pPr>
            <w:r>
              <w:rPr>
                <w:sz w:val="24"/>
                <w:szCs w:val="24"/>
              </w:rPr>
              <w:t xml:space="preserve">Хабаровский край</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-2,8</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-3,7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-6,0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5,0</w:t>
            </w:r>
            <w:r>
              <w:rPr>
                <w:sz w:val="24"/>
              </w:rPr>
            </w:r>
            <w:r>
              <w:rPr>
                <w:sz w:val="24"/>
              </w:rPr>
            </w:r>
          </w:p>
        </w:tc>
        <w:tc>
          <w:tcPr>
            <w:tcW w:w="850" w:type="dxa"/>
            <w:vAlign w:val="center"/>
            <w:textDirection w:val="lrTb"/>
            <w:noWrap w:val="false"/>
          </w:tcPr>
          <w:p>
            <w:pPr>
              <w:jc w:val="right"/>
            </w:pPr>
            <w:r>
              <w:rPr>
                <w:sz w:val="24"/>
                <w:szCs w:val="24"/>
              </w:rPr>
              <w:t xml:space="preserve">-2,3</w:t>
            </w:r>
            <w:r/>
          </w:p>
        </w:tc>
        <w:tc>
          <w:tcPr>
            <w:tcW w:w="850" w:type="dxa"/>
            <w:vAlign w:val="center"/>
            <w:textDirection w:val="lrTb"/>
            <w:noWrap w:val="false"/>
          </w:tcPr>
          <w:p>
            <w:pPr>
              <w:jc w:val="right"/>
            </w:pPr>
            <w:r>
              <w:rPr>
                <w:sz w:val="24"/>
                <w:szCs w:val="24"/>
              </w:rPr>
              <w:t xml:space="preserve">-0,4</w:t>
            </w:r>
            <w:r/>
          </w:p>
        </w:tc>
      </w:tr>
      <w:tr>
        <w:tblPrEx/>
        <w:trPr/>
        <w:tc>
          <w:tcPr>
            <w:tcW w:w="2801" w:type="dxa"/>
            <w:textDirection w:val="lrTb"/>
            <w:noWrap w:val="false"/>
          </w:tcPr>
          <w:p>
            <w:pPr>
              <w:jc w:val="both"/>
              <w:rPr>
                <w:sz w:val="24"/>
              </w:rPr>
              <w:outlineLvl w:val="3"/>
            </w:pPr>
            <w:r>
              <w:rPr>
                <w:sz w:val="24"/>
                <w:szCs w:val="24"/>
              </w:rPr>
              <w:t xml:space="preserve">Амурская область</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-4,1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-2,6</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-4,3</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-4,2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-3,0</w:t>
            </w:r>
            <w:r>
              <w:rPr>
                <w:sz w:val="24"/>
              </w:rPr>
            </w:r>
            <w:r>
              <w:rPr>
                <w:sz w:val="24"/>
              </w:rPr>
            </w:r>
          </w:p>
        </w:tc>
        <w:tc>
          <w:tcPr>
            <w:tcW w:w="850" w:type="dxa"/>
            <w:vAlign w:val="center"/>
            <w:textDirection w:val="lrTb"/>
            <w:noWrap w:val="false"/>
          </w:tcPr>
          <w:p>
            <w:pPr>
              <w:jc w:val="right"/>
            </w:pPr>
            <w:r>
              <w:rPr>
                <w:sz w:val="24"/>
                <w:szCs w:val="24"/>
              </w:rPr>
              <w:t xml:space="preserve">-4,0</w:t>
            </w:r>
            <w:r/>
          </w:p>
        </w:tc>
        <w:tc>
          <w:tcPr>
            <w:tcW w:w="850" w:type="dxa"/>
            <w:vAlign w:val="center"/>
            <w:textDirection w:val="lrTb"/>
            <w:noWrap w:val="false"/>
          </w:tcPr>
          <w:p>
            <w:pPr>
              <w:jc w:val="right"/>
            </w:pPr>
            <w:r>
              <w:rPr>
                <w:sz w:val="24"/>
                <w:szCs w:val="24"/>
              </w:rPr>
              <w:t xml:space="preserve">-3,2</w:t>
            </w:r>
            <w:r/>
          </w:p>
        </w:tc>
      </w:tr>
      <w:tr>
        <w:tblPrEx/>
        <w:trPr/>
        <w:tc>
          <w:tcPr>
            <w:tcW w:w="2801" w:type="dxa"/>
            <w:textDirection w:val="lrTb"/>
            <w:noWrap w:val="false"/>
          </w:tcPr>
          <w:p>
            <w:pPr>
              <w:jc w:val="both"/>
              <w:rPr>
                <w:sz w:val="24"/>
              </w:rPr>
              <w:outlineLvl w:val="3"/>
            </w:pPr>
            <w:r>
              <w:rPr>
                <w:sz w:val="24"/>
                <w:szCs w:val="24"/>
              </w:rPr>
              <w:t xml:space="preserve">Магаданская область</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-5,1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-9,7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-18,7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-5,3</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-4,8</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-2,8</w:t>
            </w:r>
            <w:r>
              <w:rPr>
                <w:sz w:val="24"/>
              </w:rPr>
            </w:r>
            <w:r>
              <w:rPr>
                <w:sz w:val="24"/>
              </w:rPr>
            </w:r>
          </w:p>
        </w:tc>
        <w:tc>
          <w:tcPr>
            <w:tcW w:w="850" w:type="dxa"/>
            <w:vAlign w:val="center"/>
            <w:textDirection w:val="lrTb"/>
            <w:noWrap w:val="false"/>
          </w:tcPr>
          <w:p>
            <w:pPr>
              <w:jc w:val="right"/>
            </w:pPr>
            <w:r>
              <w:rPr>
                <w:sz w:val="24"/>
                <w:szCs w:val="24"/>
              </w:rPr>
              <w:t xml:space="preserve">-7,7</w:t>
            </w:r>
            <w:r/>
          </w:p>
        </w:tc>
        <w:tc>
          <w:tcPr>
            <w:tcW w:w="850" w:type="dxa"/>
            <w:vAlign w:val="center"/>
            <w:textDirection w:val="lrTb"/>
            <w:noWrap w:val="false"/>
          </w:tcPr>
          <w:p>
            <w:pPr>
              <w:jc w:val="right"/>
            </w:pPr>
            <w:r>
              <w:rPr>
                <w:sz w:val="24"/>
                <w:szCs w:val="24"/>
              </w:rPr>
              <w:t xml:space="preserve">-3,1</w:t>
            </w:r>
            <w:r/>
          </w:p>
        </w:tc>
      </w:tr>
      <w:tr>
        <w:tblPrEx/>
        <w:trPr/>
        <w:tc>
          <w:tcPr>
            <w:tcW w:w="2801" w:type="dxa"/>
            <w:textDirection w:val="lrTb"/>
            <w:noWrap w:val="false"/>
          </w:tcPr>
          <w:p>
            <w:pPr>
              <w:jc w:val="both"/>
              <w:rPr>
                <w:sz w:val="24"/>
              </w:rPr>
              <w:outlineLvl w:val="3"/>
            </w:pPr>
            <w:r>
              <w:rPr>
                <w:sz w:val="24"/>
                <w:szCs w:val="24"/>
              </w:rPr>
              <w:t xml:space="preserve">Сахалинская область</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4,9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-0,7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-2,2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-3,2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1,5</w:t>
            </w:r>
            <w:r>
              <w:rPr>
                <w:sz w:val="24"/>
              </w:rPr>
            </w:r>
            <w:r>
              <w:rPr>
                <w:sz w:val="24"/>
              </w:rPr>
            </w:r>
          </w:p>
        </w:tc>
        <w:tc>
          <w:tcPr>
            <w:tcW w:w="850" w:type="dxa"/>
            <w:vAlign w:val="center"/>
            <w:textDirection w:val="lrTb"/>
            <w:noWrap w:val="false"/>
          </w:tcPr>
          <w:p>
            <w:pPr>
              <w:jc w:val="right"/>
            </w:pPr>
            <w:r>
              <w:rPr>
                <w:sz w:val="24"/>
                <w:szCs w:val="24"/>
              </w:rPr>
              <w:t xml:space="preserve">-8,7</w:t>
            </w:r>
            <w:r/>
          </w:p>
        </w:tc>
        <w:tc>
          <w:tcPr>
            <w:tcW w:w="850" w:type="dxa"/>
            <w:vAlign w:val="center"/>
            <w:textDirection w:val="lrTb"/>
            <w:noWrap w:val="false"/>
          </w:tcPr>
          <w:p>
            <w:pPr>
              <w:jc w:val="right"/>
            </w:pPr>
            <w:r>
              <w:rPr>
                <w:sz w:val="24"/>
                <w:szCs w:val="24"/>
              </w:rPr>
              <w:t xml:space="preserve">-2,9</w:t>
            </w:r>
            <w:r/>
          </w:p>
        </w:tc>
      </w:tr>
      <w:tr>
        <w:tblPrEx/>
        <w:trPr/>
        <w:tc>
          <w:tcPr>
            <w:tcW w:w="2801" w:type="dxa"/>
            <w:textDirection w:val="lrTb"/>
            <w:noWrap w:val="false"/>
          </w:tcPr>
          <w:p>
            <w:pPr>
              <w:jc w:val="both"/>
              <w:rPr>
                <w:sz w:val="24"/>
              </w:rPr>
              <w:outlineLvl w:val="3"/>
            </w:pPr>
            <w:r>
              <w:rPr>
                <w:sz w:val="24"/>
                <w:szCs w:val="24"/>
              </w:rPr>
              <w:t xml:space="preserve">Еврейская автономная область</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-9,7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-11,0</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-6,5</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-5,9</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-9,1</w:t>
            </w:r>
            <w:r>
              <w:rPr>
                <w:sz w:val="24"/>
              </w:rPr>
            </w:r>
            <w:r>
              <w:rPr>
                <w:sz w:val="24"/>
              </w:rPr>
            </w:r>
          </w:p>
        </w:tc>
        <w:tc>
          <w:tcPr>
            <w:tcW w:w="850" w:type="dxa"/>
            <w:vAlign w:val="center"/>
            <w:textDirection w:val="lrTb"/>
            <w:noWrap w:val="false"/>
          </w:tcPr>
          <w:p>
            <w:pPr>
              <w:jc w:val="right"/>
            </w:pPr>
            <w:r>
              <w:rPr>
                <w:sz w:val="24"/>
                <w:szCs w:val="24"/>
              </w:rPr>
              <w:t xml:space="preserve">-8,7</w:t>
            </w:r>
            <w:r/>
          </w:p>
        </w:tc>
        <w:tc>
          <w:tcPr>
            <w:tcW w:w="850" w:type="dxa"/>
            <w:vAlign w:val="center"/>
            <w:textDirection w:val="lrTb"/>
            <w:noWrap w:val="false"/>
          </w:tcPr>
          <w:p>
            <w:pPr>
              <w:jc w:val="right"/>
            </w:pPr>
            <w:r>
              <w:rPr>
                <w:sz w:val="24"/>
                <w:szCs w:val="24"/>
              </w:rPr>
              <w:t xml:space="preserve">-6,1</w:t>
            </w:r>
            <w:r/>
          </w:p>
        </w:tc>
      </w:tr>
      <w:tr>
        <w:tblPrEx/>
        <w:trPr/>
        <w:tc>
          <w:tcPr>
            <w:tcW w:w="2801" w:type="dxa"/>
            <w:textDirection w:val="lrTb"/>
            <w:noWrap w:val="false"/>
          </w:tcPr>
          <w:p>
            <w:pPr>
              <w:jc w:val="both"/>
              <w:rPr>
                <w:sz w:val="24"/>
              </w:rPr>
              <w:outlineLvl w:val="3"/>
            </w:pPr>
            <w:r>
              <w:rPr>
                <w:sz w:val="24"/>
                <w:szCs w:val="24"/>
              </w:rPr>
              <w:t xml:space="preserve">Чукотский автономный округ</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-10,3</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-13,2</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4,8</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11,1</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-15,7</w:t>
            </w:r>
            <w:r>
              <w:rPr>
                <w:sz w:val="24"/>
              </w:rPr>
            </w:r>
            <w:r>
              <w:rPr>
                <w:sz w:val="24"/>
              </w:rPr>
            </w:r>
          </w:p>
        </w:tc>
        <w:tc>
          <w:tcPr>
            <w:tcW w:w="850" w:type="dxa"/>
            <w:vAlign w:val="center"/>
            <w:textDirection w:val="lrTb"/>
            <w:noWrap w:val="false"/>
          </w:tcPr>
          <w:p>
            <w:pPr>
              <w:jc w:val="right"/>
              <w:rPr>
                <w:sz w:val="24"/>
              </w:rPr>
              <w:outlineLvl w:val="3"/>
            </w:pPr>
            <w:r>
              <w:rPr>
                <w:sz w:val="24"/>
                <w:szCs w:val="24"/>
              </w:rPr>
              <w:t xml:space="preserve">11,1</w:t>
            </w:r>
            <w:r>
              <w:rPr>
                <w:sz w:val="24"/>
              </w:rPr>
            </w:r>
            <w:r>
              <w:rPr>
                <w:sz w:val="24"/>
              </w:rPr>
            </w:r>
          </w:p>
        </w:tc>
        <w:tc>
          <w:tcPr>
            <w:tcW w:w="850" w:type="dxa"/>
            <w:vAlign w:val="center"/>
            <w:textDirection w:val="lrTb"/>
            <w:noWrap w:val="false"/>
          </w:tcPr>
          <w:p>
            <w:pPr>
              <w:jc w:val="right"/>
            </w:pPr>
            <w:r>
              <w:rPr>
                <w:sz w:val="24"/>
                <w:szCs w:val="24"/>
              </w:rPr>
              <w:t xml:space="preserve">-1,8</w:t>
            </w:r>
            <w:r/>
          </w:p>
        </w:tc>
        <w:tc>
          <w:tcPr>
            <w:tcW w:w="850" w:type="dxa"/>
            <w:vAlign w:val="center"/>
            <w:textDirection w:val="lrTb"/>
            <w:noWrap w:val="false"/>
          </w:tcPr>
          <w:p>
            <w:pPr>
              <w:jc w:val="right"/>
            </w:pPr>
            <w:r>
              <w:rPr>
                <w:sz w:val="24"/>
                <w:szCs w:val="24"/>
              </w:rPr>
              <w:t xml:space="preserve">3,1</w:t>
            </w:r>
            <w:r/>
          </w:p>
        </w:tc>
      </w:tr>
    </w:tbl>
    <w:p>
      <w:pPr>
        <w:ind w:firstLine="709"/>
        <w:jc w:val="both"/>
      </w:pPr>
      <w:r/>
      <w:r/>
    </w:p>
    <w:p>
      <w:pPr>
        <w:ind w:firstLine="720"/>
        <w:jc w:val="both"/>
      </w:pPr>
      <w:r>
        <w:t xml:space="preserve">Забайкальский край, как и ряд других субъектов Дальневосточного федерального округа, является регионом − донором трудовых ресурсов главным образом для других регионов России. </w:t>
      </w:r>
      <w:r/>
    </w:p>
    <w:p>
      <w:pPr>
        <w:ind w:firstLine="709"/>
        <w:jc w:val="both"/>
        <w:tabs>
          <w:tab w:val="left" w:pos="851" w:leader="none"/>
          <w:tab w:val="left" w:pos="993" w:leader="none"/>
        </w:tabs>
      </w:pPr>
      <w:r>
        <w:t xml:space="preserve">Миграционная убыль в Забайкальском крае за 2023 год составила -4,9 тыс. чел. и снизилась по сравнению с предыдущим годом на 0,6 тыс. чел., или на 11,0 % (в 2022 году миграционная убыль составляла -5,5 тыс. чел.).</w:t>
      </w:r>
      <w:r/>
    </w:p>
    <w:p>
      <w:pPr>
        <w:ind w:firstLine="709"/>
        <w:jc w:val="both"/>
      </w:pPr>
      <w:r>
        <w:t xml:space="preserve">Среди основных причин смены места жительств</w:t>
      </w:r>
      <w:r>
        <w:t xml:space="preserve">а можно назвать сохраняющиеся территориальные различия в уровне жизни населения, возможность улучшить условия жизни и повысить материальное благосостояние, возможность профессионального и карьерного развития, а также отсутствие подходящих предложений на ры</w:t>
      </w:r>
      <w:r>
        <w:t xml:space="preserve">нке труда в регионе (структурная безработица).</w:t>
      </w:r>
      <w:r/>
    </w:p>
    <w:p>
      <w:pPr>
        <w:ind w:firstLine="709"/>
        <w:jc w:val="both"/>
      </w:pPr>
      <w:r/>
      <w:r/>
    </w:p>
    <w:p>
      <w:pPr>
        <w:ind w:firstLine="709"/>
        <w:jc w:val="both"/>
      </w:pPr>
      <w:r/>
      <w:r/>
    </w:p>
    <w:p>
      <w:pPr>
        <w:pStyle w:val="966"/>
        <w:numPr>
          <w:ilvl w:val="1"/>
          <w:numId w:val="17"/>
        </w:numPr>
        <w:ind w:left="0" w:firstLine="709"/>
        <w:spacing w:line="240" w:lineRule="auto"/>
        <w:tabs>
          <w:tab w:val="left" w:pos="1134" w:leader="none"/>
        </w:tabs>
        <w:rPr>
          <w:b/>
          <w:sz w:val="28"/>
        </w:rPr>
      </w:pPr>
      <w:r>
        <w:rPr>
          <w:b/>
          <w:sz w:val="28"/>
          <w:szCs w:val="28"/>
        </w:rPr>
        <w:t xml:space="preserve">Динамика численности мигрантов по возрастным группам.</w:t>
      </w:r>
      <w:r>
        <w:rPr>
          <w:b/>
          <w:sz w:val="28"/>
        </w:rPr>
      </w:r>
      <w:r>
        <w:rPr>
          <w:b/>
          <w:sz w:val="28"/>
        </w:rPr>
      </w:r>
    </w:p>
    <w:p>
      <w:pPr>
        <w:ind w:firstLine="709"/>
        <w:jc w:val="both"/>
        <w:tabs>
          <w:tab w:val="left" w:pos="1134" w:leader="none"/>
        </w:tabs>
      </w:pPr>
      <w:r>
        <w:t xml:space="preserve">За период 2016-2023 годов миграционная убыль населения, в среднем, составила 5,9 тыс. человек.</w:t>
      </w:r>
      <w:r/>
    </w:p>
    <w:p>
      <w:pPr>
        <w:jc w:val="center"/>
        <w:tabs>
          <w:tab w:val="left" w:pos="0" w:leader="none"/>
        </w:tabs>
        <w:rPr>
          <w:b/>
        </w:rPr>
      </w:pPr>
      <w:r>
        <w:rPr>
          <w:b/>
        </w:rPr>
        <w:t xml:space="preserve">Распределение миграционного прироста </w:t>
      </w:r>
      <w:r>
        <w:rPr>
          <w:b/>
        </w:rPr>
      </w:r>
      <w:r>
        <w:rPr>
          <w:b/>
        </w:rPr>
      </w:r>
    </w:p>
    <w:p>
      <w:pPr>
        <w:jc w:val="center"/>
        <w:tabs>
          <w:tab w:val="left" w:pos="0" w:leader="none"/>
        </w:tabs>
        <w:rPr>
          <w:b/>
        </w:rPr>
      </w:pPr>
      <w:r>
        <w:rPr>
          <w:b/>
        </w:rPr>
        <w:t xml:space="preserve">по возрастным группам мигрантов</w:t>
      </w:r>
      <w:r>
        <w:rPr>
          <w:b/>
        </w:rPr>
      </w:r>
      <w:r>
        <w:rPr>
          <w:b/>
        </w:rPr>
      </w:r>
    </w:p>
    <w:tbl>
      <w:tblPr>
        <w:tblStyle w:val="962"/>
        <w:tblW w:w="9921" w:type="dxa"/>
        <w:tblInd w:w="-317" w:type="dxa"/>
        <w:tblLayout w:type="fixed"/>
        <w:tblLook w:val="04A0" w:firstRow="1" w:lastRow="0" w:firstColumn="1" w:lastColumn="0" w:noHBand="0" w:noVBand="1"/>
      </w:tblPr>
      <w:tblGrid>
        <w:gridCol w:w="2269"/>
        <w:gridCol w:w="992"/>
        <w:gridCol w:w="992"/>
        <w:gridCol w:w="992"/>
        <w:gridCol w:w="992"/>
        <w:gridCol w:w="992"/>
        <w:gridCol w:w="992"/>
        <w:gridCol w:w="850"/>
        <w:gridCol w:w="850"/>
      </w:tblGrid>
      <w:tr>
        <w:tblPrEx/>
        <w:trPr/>
        <w:tc>
          <w:tcPr>
            <w:tcW w:w="2268" w:type="dxa"/>
            <w:textDirection w:val="lrTb"/>
            <w:noWrap w:val="false"/>
          </w:tcPr>
          <w:p>
            <w:pPr>
              <w:jc w:val="center"/>
              <w:tabs>
                <w:tab w:val="left" w:pos="1134" w:leader="none"/>
              </w:tabs>
              <w:rPr>
                <w:b/>
                <w:sz w:val="26"/>
                <w:szCs w:val="26"/>
              </w:rPr>
            </w:pPr>
            <w:r>
              <w:rPr>
                <w:b/>
                <w:sz w:val="26"/>
                <w:szCs w:val="26"/>
              </w:rPr>
            </w:r>
            <w:r>
              <w:rPr>
                <w:b/>
                <w:sz w:val="26"/>
                <w:szCs w:val="26"/>
              </w:rPr>
            </w:r>
            <w:r>
              <w:rPr>
                <w:b/>
                <w:sz w:val="26"/>
                <w:szCs w:val="26"/>
              </w:rPr>
            </w:r>
          </w:p>
        </w:tc>
        <w:tc>
          <w:tcPr>
            <w:tcW w:w="992" w:type="dxa"/>
            <w:textDirection w:val="lrTb"/>
            <w:noWrap w:val="false"/>
          </w:tcPr>
          <w:p>
            <w:pPr>
              <w:jc w:val="right"/>
              <w:tabs>
                <w:tab w:val="left" w:pos="1134" w:leader="none"/>
              </w:tabs>
              <w:rPr>
                <w:b/>
                <w:sz w:val="26"/>
                <w:szCs w:val="26"/>
              </w:rPr>
            </w:pPr>
            <w:r>
              <w:rPr>
                <w:b/>
                <w:sz w:val="26"/>
                <w:szCs w:val="26"/>
              </w:rPr>
              <w:t xml:space="preserve">2016</w:t>
            </w:r>
            <w:r>
              <w:rPr>
                <w:b/>
                <w:sz w:val="26"/>
                <w:szCs w:val="26"/>
              </w:rPr>
            </w:r>
            <w:r>
              <w:rPr>
                <w:b/>
                <w:sz w:val="26"/>
                <w:szCs w:val="26"/>
              </w:rPr>
            </w:r>
          </w:p>
        </w:tc>
        <w:tc>
          <w:tcPr>
            <w:tcW w:w="992" w:type="dxa"/>
            <w:textDirection w:val="lrTb"/>
            <w:noWrap w:val="false"/>
          </w:tcPr>
          <w:p>
            <w:pPr>
              <w:jc w:val="right"/>
              <w:tabs>
                <w:tab w:val="left" w:pos="1134" w:leader="none"/>
              </w:tabs>
              <w:rPr>
                <w:b/>
                <w:sz w:val="26"/>
                <w:szCs w:val="26"/>
              </w:rPr>
            </w:pPr>
            <w:r>
              <w:rPr>
                <w:b/>
                <w:sz w:val="26"/>
                <w:szCs w:val="26"/>
              </w:rPr>
              <w:t xml:space="preserve">2017</w:t>
            </w:r>
            <w:r>
              <w:rPr>
                <w:b/>
                <w:sz w:val="26"/>
                <w:szCs w:val="26"/>
              </w:rPr>
            </w:r>
            <w:r>
              <w:rPr>
                <w:b/>
                <w:sz w:val="26"/>
                <w:szCs w:val="26"/>
              </w:rPr>
            </w:r>
          </w:p>
        </w:tc>
        <w:tc>
          <w:tcPr>
            <w:tcW w:w="992" w:type="dxa"/>
            <w:textDirection w:val="lrTb"/>
            <w:noWrap w:val="false"/>
          </w:tcPr>
          <w:p>
            <w:pPr>
              <w:jc w:val="right"/>
              <w:tabs>
                <w:tab w:val="left" w:pos="1134" w:leader="none"/>
              </w:tabs>
              <w:rPr>
                <w:b/>
                <w:sz w:val="26"/>
                <w:szCs w:val="26"/>
              </w:rPr>
            </w:pPr>
            <w:r>
              <w:rPr>
                <w:b/>
                <w:sz w:val="26"/>
                <w:szCs w:val="26"/>
              </w:rPr>
              <w:t xml:space="preserve">2018</w:t>
            </w:r>
            <w:r>
              <w:rPr>
                <w:b/>
                <w:sz w:val="26"/>
                <w:szCs w:val="26"/>
              </w:rPr>
            </w:r>
            <w:r>
              <w:rPr>
                <w:b/>
                <w:sz w:val="26"/>
                <w:szCs w:val="26"/>
              </w:rPr>
            </w:r>
          </w:p>
        </w:tc>
        <w:tc>
          <w:tcPr>
            <w:tcW w:w="992" w:type="dxa"/>
            <w:textDirection w:val="lrTb"/>
            <w:noWrap w:val="false"/>
          </w:tcPr>
          <w:p>
            <w:pPr>
              <w:jc w:val="right"/>
              <w:tabs>
                <w:tab w:val="left" w:pos="1134" w:leader="none"/>
              </w:tabs>
              <w:rPr>
                <w:b/>
                <w:sz w:val="26"/>
                <w:szCs w:val="26"/>
              </w:rPr>
            </w:pPr>
            <w:r>
              <w:rPr>
                <w:b/>
                <w:sz w:val="26"/>
                <w:szCs w:val="26"/>
              </w:rPr>
              <w:t xml:space="preserve">2019</w:t>
            </w:r>
            <w:r>
              <w:rPr>
                <w:b/>
                <w:sz w:val="26"/>
                <w:szCs w:val="26"/>
              </w:rPr>
            </w:r>
            <w:r>
              <w:rPr>
                <w:b/>
                <w:sz w:val="26"/>
                <w:szCs w:val="26"/>
              </w:rPr>
            </w:r>
          </w:p>
        </w:tc>
        <w:tc>
          <w:tcPr>
            <w:tcW w:w="992" w:type="dxa"/>
            <w:textDirection w:val="lrTb"/>
            <w:noWrap w:val="false"/>
          </w:tcPr>
          <w:p>
            <w:pPr>
              <w:jc w:val="right"/>
              <w:tabs>
                <w:tab w:val="left" w:pos="1134" w:leader="none"/>
              </w:tabs>
              <w:rPr>
                <w:b/>
                <w:sz w:val="26"/>
                <w:szCs w:val="26"/>
              </w:rPr>
            </w:pPr>
            <w:r>
              <w:rPr>
                <w:b/>
                <w:sz w:val="26"/>
                <w:szCs w:val="26"/>
              </w:rPr>
              <w:t xml:space="preserve">2020</w:t>
            </w:r>
            <w:r>
              <w:rPr>
                <w:b/>
                <w:sz w:val="26"/>
                <w:szCs w:val="26"/>
              </w:rPr>
            </w:r>
            <w:r>
              <w:rPr>
                <w:b/>
                <w:sz w:val="26"/>
                <w:szCs w:val="26"/>
              </w:rPr>
            </w:r>
          </w:p>
        </w:tc>
        <w:tc>
          <w:tcPr>
            <w:tcW w:w="992" w:type="dxa"/>
            <w:textDirection w:val="lrTb"/>
            <w:noWrap w:val="false"/>
          </w:tcPr>
          <w:p>
            <w:pPr>
              <w:jc w:val="right"/>
              <w:tabs>
                <w:tab w:val="left" w:pos="1134" w:leader="none"/>
              </w:tabs>
              <w:rPr>
                <w:b/>
                <w:sz w:val="26"/>
                <w:szCs w:val="26"/>
              </w:rPr>
            </w:pPr>
            <w:r>
              <w:rPr>
                <w:b/>
                <w:sz w:val="26"/>
                <w:szCs w:val="26"/>
              </w:rPr>
              <w:t xml:space="preserve">2021</w:t>
            </w:r>
            <w:r>
              <w:rPr>
                <w:b/>
                <w:sz w:val="26"/>
                <w:szCs w:val="26"/>
              </w:rPr>
            </w:r>
            <w:r>
              <w:rPr>
                <w:b/>
                <w:sz w:val="26"/>
                <w:szCs w:val="26"/>
              </w:rPr>
            </w:r>
          </w:p>
        </w:tc>
        <w:tc>
          <w:tcPr>
            <w:tcW w:w="850" w:type="dxa"/>
            <w:textDirection w:val="lrTb"/>
            <w:noWrap w:val="false"/>
          </w:tcPr>
          <w:p>
            <w:pPr>
              <w:jc w:val="right"/>
              <w:rPr>
                <w:b/>
                <w:bCs/>
                <w:sz w:val="26"/>
                <w:szCs w:val="26"/>
              </w:rPr>
            </w:pPr>
            <w:r>
              <w:rPr>
                <w:b/>
                <w:bCs/>
                <w:sz w:val="26"/>
                <w:szCs w:val="26"/>
              </w:rPr>
              <w:t xml:space="preserve">2022</w:t>
            </w:r>
            <w:r>
              <w:rPr>
                <w:b/>
                <w:bCs/>
                <w:sz w:val="26"/>
                <w:szCs w:val="26"/>
              </w:rPr>
            </w:r>
            <w:r>
              <w:rPr>
                <w:b/>
                <w:bCs/>
                <w:sz w:val="26"/>
                <w:szCs w:val="26"/>
              </w:rPr>
            </w:r>
          </w:p>
        </w:tc>
        <w:tc>
          <w:tcPr>
            <w:tcW w:w="850" w:type="dxa"/>
            <w:textDirection w:val="lrTb"/>
            <w:noWrap w:val="false"/>
          </w:tcPr>
          <w:p>
            <w:pPr>
              <w:jc w:val="right"/>
              <w:rPr>
                <w:b/>
                <w:bCs/>
                <w:sz w:val="26"/>
                <w:szCs w:val="26"/>
              </w:rPr>
            </w:pPr>
            <w:r>
              <w:rPr>
                <w:b/>
                <w:bCs/>
                <w:sz w:val="26"/>
                <w:szCs w:val="26"/>
              </w:rPr>
              <w:t xml:space="preserve">2023</w:t>
            </w:r>
            <w:r>
              <w:rPr>
                <w:b/>
                <w:bCs/>
                <w:sz w:val="26"/>
                <w:szCs w:val="26"/>
              </w:rPr>
            </w:r>
            <w:r>
              <w:rPr>
                <w:b/>
                <w:bCs/>
                <w:sz w:val="26"/>
                <w:szCs w:val="26"/>
              </w:rPr>
            </w:r>
          </w:p>
        </w:tc>
      </w:tr>
      <w:tr>
        <w:tblPrEx/>
        <w:trPr/>
        <w:tc>
          <w:tcPr>
            <w:tcW w:w="2268" w:type="dxa"/>
            <w:textDirection w:val="lrTb"/>
            <w:noWrap w:val="false"/>
          </w:tcPr>
          <w:p>
            <w:pPr>
              <w:jc w:val="both"/>
              <w:tabs>
                <w:tab w:val="left" w:pos="1134" w:leader="none"/>
              </w:tabs>
              <w:rPr>
                <w:b/>
                <w:sz w:val="26"/>
                <w:szCs w:val="26"/>
              </w:rPr>
            </w:pPr>
            <w:r>
              <w:rPr>
                <w:b/>
                <w:sz w:val="26"/>
                <w:szCs w:val="26"/>
              </w:rPr>
              <w:t xml:space="preserve">Всего</w:t>
            </w:r>
            <w:r>
              <w:rPr>
                <w:b/>
                <w:sz w:val="26"/>
                <w:szCs w:val="26"/>
              </w:rPr>
            </w:r>
            <w:r>
              <w:rPr>
                <w:b/>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-6 454</w:t>
            </w:r>
            <w:r>
              <w:rPr>
                <w:sz w:val="26"/>
                <w:szCs w:val="26"/>
              </w:rPr>
            </w:r>
            <w:r>
              <w:rPr>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-7 974</w:t>
            </w:r>
            <w:r>
              <w:rPr>
                <w:sz w:val="26"/>
                <w:szCs w:val="26"/>
              </w:rPr>
            </w:r>
            <w:r>
              <w:rPr>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-7 421</w:t>
            </w:r>
            <w:r>
              <w:rPr>
                <w:sz w:val="26"/>
                <w:szCs w:val="26"/>
              </w:rPr>
            </w:r>
            <w:r>
              <w:rPr>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-5 489</w:t>
            </w:r>
            <w:r>
              <w:rPr>
                <w:sz w:val="26"/>
                <w:szCs w:val="26"/>
              </w:rPr>
            </w:r>
            <w:r>
              <w:rPr>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-4 090</w:t>
            </w:r>
            <w:r>
              <w:rPr>
                <w:sz w:val="26"/>
                <w:szCs w:val="26"/>
              </w:rPr>
            </w:r>
            <w:r>
              <w:rPr>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-5 490</w:t>
            </w:r>
            <w:r>
              <w:rPr>
                <w:sz w:val="26"/>
                <w:szCs w:val="26"/>
              </w:rPr>
            </w:r>
            <w:r>
              <w:rPr>
                <w:sz w:val="26"/>
                <w:szCs w:val="26"/>
              </w:rPr>
            </w:r>
          </w:p>
        </w:tc>
        <w:tc>
          <w:tcPr>
            <w:tcW w:w="850" w:type="dxa"/>
            <w:vAlign w:val="center"/>
            <w:textDirection w:val="lrTb"/>
            <w:noWrap w:val="false"/>
          </w:tcPr>
          <w:p>
            <w:pPr>
              <w:jc w:val="right"/>
              <w:rPr>
                <w:sz w:val="26"/>
                <w:szCs w:val="26"/>
              </w:rPr>
            </w:pPr>
            <w:r>
              <w:rPr>
                <w:sz w:val="26"/>
                <w:szCs w:val="26"/>
              </w:rPr>
              <w:t xml:space="preserve">-5472</w:t>
            </w:r>
            <w:r>
              <w:rPr>
                <w:sz w:val="26"/>
                <w:szCs w:val="26"/>
              </w:rPr>
            </w:r>
            <w:r>
              <w:rPr>
                <w:sz w:val="26"/>
                <w:szCs w:val="26"/>
              </w:rPr>
            </w:r>
          </w:p>
        </w:tc>
        <w:tc>
          <w:tcPr>
            <w:tcW w:w="850" w:type="dxa"/>
            <w:vAlign w:val="center"/>
            <w:textDirection w:val="lrTb"/>
            <w:noWrap w:val="false"/>
          </w:tcPr>
          <w:p>
            <w:pPr>
              <w:jc w:val="right"/>
              <w:rPr>
                <w:sz w:val="26"/>
                <w:szCs w:val="26"/>
              </w:rPr>
            </w:pPr>
            <w:r>
              <w:rPr>
                <w:sz w:val="26"/>
                <w:szCs w:val="26"/>
              </w:rPr>
              <w:t xml:space="preserve">-4902</w:t>
            </w:r>
            <w:r>
              <w:rPr>
                <w:sz w:val="26"/>
                <w:szCs w:val="26"/>
              </w:rPr>
            </w:r>
            <w:r>
              <w:rPr>
                <w:sz w:val="26"/>
                <w:szCs w:val="26"/>
              </w:rPr>
            </w:r>
          </w:p>
        </w:tc>
      </w:tr>
      <w:tr>
        <w:tblPrEx/>
        <w:trPr/>
        <w:tc>
          <w:tcPr>
            <w:tcW w:w="2268" w:type="dxa"/>
            <w:textDirection w:val="lrTb"/>
            <w:noWrap w:val="false"/>
          </w:tcPr>
          <w:p>
            <w:pPr>
              <w:jc w:val="both"/>
              <w:tabs>
                <w:tab w:val="left" w:pos="1134" w:leader="none"/>
              </w:tabs>
              <w:rPr>
                <w:i/>
                <w:sz w:val="26"/>
                <w:szCs w:val="26"/>
              </w:rPr>
            </w:pPr>
            <w:r>
              <w:rPr>
                <w:i/>
                <w:sz w:val="26"/>
                <w:szCs w:val="26"/>
              </w:rPr>
              <w:t xml:space="preserve">удельный вес, %</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100,0</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100,0</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100,0</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100,0</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100,0</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100,0</w:t>
            </w:r>
            <w:r>
              <w:rPr>
                <w:i/>
                <w:sz w:val="26"/>
                <w:szCs w:val="26"/>
              </w:rPr>
            </w:r>
            <w:r>
              <w:rPr>
                <w:i/>
                <w:sz w:val="26"/>
                <w:szCs w:val="26"/>
              </w:rPr>
            </w:r>
          </w:p>
        </w:tc>
        <w:tc>
          <w:tcPr>
            <w:tcW w:w="850" w:type="dxa"/>
            <w:vAlign w:val="center"/>
            <w:textDirection w:val="lrTb"/>
            <w:noWrap w:val="false"/>
          </w:tcPr>
          <w:p>
            <w:pPr>
              <w:jc w:val="right"/>
              <w:rPr>
                <w:bCs/>
                <w:i/>
                <w:sz w:val="26"/>
                <w:szCs w:val="26"/>
              </w:rPr>
            </w:pPr>
            <w:r>
              <w:rPr>
                <w:i/>
                <w:iCs/>
                <w:sz w:val="26"/>
                <w:szCs w:val="26"/>
              </w:rPr>
              <w:t xml:space="preserve">100,0</w:t>
            </w:r>
            <w:r>
              <w:rPr>
                <w:bCs/>
                <w:i/>
                <w:sz w:val="26"/>
                <w:szCs w:val="26"/>
              </w:rPr>
            </w:r>
            <w:r>
              <w:rPr>
                <w:bCs/>
                <w:i/>
                <w:sz w:val="26"/>
                <w:szCs w:val="26"/>
              </w:rPr>
            </w:r>
          </w:p>
        </w:tc>
        <w:tc>
          <w:tcPr>
            <w:tcW w:w="850" w:type="dxa"/>
            <w:vAlign w:val="center"/>
            <w:textDirection w:val="lrTb"/>
            <w:noWrap w:val="false"/>
          </w:tcPr>
          <w:p>
            <w:pPr>
              <w:jc w:val="right"/>
              <w:rPr>
                <w:bCs/>
                <w:i/>
              </w:rPr>
            </w:pPr>
            <w:r>
              <w:rPr>
                <w:i/>
                <w:iCs/>
                <w:sz w:val="26"/>
                <w:szCs w:val="26"/>
              </w:rPr>
              <w:t xml:space="preserve">100,0</w:t>
            </w:r>
            <w:r>
              <w:rPr>
                <w:bCs/>
                <w:i/>
              </w:rPr>
            </w:r>
            <w:r>
              <w:rPr>
                <w:bCs/>
                <w:i/>
              </w:rPr>
            </w:r>
          </w:p>
        </w:tc>
      </w:tr>
      <w:tr>
        <w:tblPrEx/>
        <w:trPr/>
        <w:tc>
          <w:tcPr>
            <w:tcW w:w="2268" w:type="dxa"/>
            <w:textDirection w:val="lrTb"/>
            <w:noWrap w:val="false"/>
          </w:tcPr>
          <w:p>
            <w:pPr>
              <w:jc w:val="both"/>
              <w:tabs>
                <w:tab w:val="left" w:pos="1134" w:leader="none"/>
              </w:tabs>
              <w:rPr>
                <w:b/>
                <w:sz w:val="26"/>
                <w:szCs w:val="26"/>
              </w:rPr>
            </w:pPr>
            <w:r>
              <w:rPr>
                <w:b/>
                <w:sz w:val="26"/>
                <w:szCs w:val="26"/>
              </w:rPr>
              <w:t xml:space="preserve">Моложе трудоспособного</w:t>
            </w:r>
            <w:r>
              <w:rPr>
                <w:b/>
                <w:sz w:val="26"/>
                <w:szCs w:val="26"/>
              </w:rPr>
            </w:r>
            <w:r>
              <w:rPr>
                <w:b/>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-1 560</w:t>
            </w:r>
            <w:r>
              <w:rPr>
                <w:sz w:val="26"/>
                <w:szCs w:val="26"/>
              </w:rPr>
            </w:r>
            <w:r>
              <w:rPr>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-1 673</w:t>
            </w:r>
            <w:r>
              <w:rPr>
                <w:sz w:val="26"/>
                <w:szCs w:val="26"/>
              </w:rPr>
            </w:r>
            <w:r>
              <w:rPr>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-1 741</w:t>
            </w:r>
            <w:r>
              <w:rPr>
                <w:sz w:val="26"/>
                <w:szCs w:val="26"/>
              </w:rPr>
            </w:r>
            <w:r>
              <w:rPr>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-1 392</w:t>
            </w:r>
            <w:r>
              <w:rPr>
                <w:sz w:val="26"/>
                <w:szCs w:val="26"/>
              </w:rPr>
            </w:r>
            <w:r>
              <w:rPr>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-1 051</w:t>
            </w:r>
            <w:r>
              <w:rPr>
                <w:sz w:val="26"/>
                <w:szCs w:val="26"/>
              </w:rPr>
            </w:r>
            <w:r>
              <w:rPr>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-1 175</w:t>
            </w:r>
            <w:r>
              <w:rPr>
                <w:sz w:val="26"/>
                <w:szCs w:val="26"/>
              </w:rPr>
            </w:r>
            <w:r>
              <w:rPr>
                <w:sz w:val="26"/>
                <w:szCs w:val="26"/>
              </w:rPr>
            </w:r>
          </w:p>
        </w:tc>
        <w:tc>
          <w:tcPr>
            <w:tcW w:w="850" w:type="dxa"/>
            <w:vAlign w:val="center"/>
            <w:textDirection w:val="lrTb"/>
            <w:noWrap w:val="false"/>
          </w:tcPr>
          <w:p>
            <w:pPr>
              <w:jc w:val="right"/>
              <w:rPr>
                <w:sz w:val="26"/>
                <w:szCs w:val="26"/>
              </w:rPr>
            </w:pPr>
            <w:r>
              <w:rPr>
                <w:sz w:val="26"/>
                <w:szCs w:val="26"/>
              </w:rPr>
              <w:t xml:space="preserve">-1343</w:t>
            </w:r>
            <w:r>
              <w:rPr>
                <w:sz w:val="26"/>
                <w:szCs w:val="26"/>
              </w:rPr>
            </w:r>
            <w:r>
              <w:rPr>
                <w:sz w:val="26"/>
                <w:szCs w:val="26"/>
              </w:rPr>
            </w:r>
          </w:p>
        </w:tc>
        <w:tc>
          <w:tcPr>
            <w:tcW w:w="850" w:type="dxa"/>
            <w:vAlign w:val="center"/>
            <w:textDirection w:val="lrTb"/>
            <w:noWrap w:val="false"/>
          </w:tcPr>
          <w:p>
            <w:pPr>
              <w:jc w:val="right"/>
              <w:rPr>
                <w:sz w:val="26"/>
                <w:szCs w:val="26"/>
              </w:rPr>
            </w:pPr>
            <w:r>
              <w:rPr>
                <w:sz w:val="26"/>
                <w:szCs w:val="26"/>
              </w:rPr>
              <w:t xml:space="preserve">-1154</w:t>
            </w:r>
            <w:r>
              <w:rPr>
                <w:sz w:val="26"/>
                <w:szCs w:val="26"/>
              </w:rPr>
            </w:r>
            <w:r>
              <w:rPr>
                <w:sz w:val="26"/>
                <w:szCs w:val="26"/>
              </w:rPr>
            </w:r>
          </w:p>
        </w:tc>
      </w:tr>
      <w:tr>
        <w:tblPrEx/>
        <w:trPr/>
        <w:tc>
          <w:tcPr>
            <w:tcW w:w="2268" w:type="dxa"/>
            <w:textDirection w:val="lrTb"/>
            <w:noWrap w:val="false"/>
          </w:tcPr>
          <w:p>
            <w:pPr>
              <w:jc w:val="both"/>
              <w:tabs>
                <w:tab w:val="left" w:pos="1134" w:leader="none"/>
              </w:tabs>
              <w:rPr>
                <w:b/>
                <w:sz w:val="26"/>
                <w:szCs w:val="26"/>
              </w:rPr>
            </w:pPr>
            <w:r>
              <w:rPr>
                <w:i/>
                <w:sz w:val="26"/>
                <w:szCs w:val="26"/>
              </w:rPr>
              <w:t xml:space="preserve">удельный вес, %</w:t>
            </w:r>
            <w:r>
              <w:rPr>
                <w:b/>
                <w:sz w:val="26"/>
                <w:szCs w:val="26"/>
              </w:rPr>
            </w:r>
            <w:r>
              <w:rPr>
                <w:b/>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24,2</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21,0</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23,5</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25,4</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25,7</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21,4</w:t>
            </w:r>
            <w:r>
              <w:rPr>
                <w:i/>
                <w:sz w:val="26"/>
                <w:szCs w:val="26"/>
              </w:rPr>
            </w:r>
            <w:r>
              <w:rPr>
                <w:i/>
                <w:sz w:val="26"/>
                <w:szCs w:val="26"/>
              </w:rPr>
            </w:r>
          </w:p>
        </w:tc>
        <w:tc>
          <w:tcPr>
            <w:tcW w:w="850" w:type="dxa"/>
            <w:vAlign w:val="center"/>
            <w:textDirection w:val="lrTb"/>
            <w:noWrap w:val="false"/>
          </w:tcPr>
          <w:p>
            <w:pPr>
              <w:jc w:val="right"/>
              <w:rPr>
                <w:bCs/>
                <w:i/>
                <w:sz w:val="26"/>
                <w:szCs w:val="26"/>
              </w:rPr>
            </w:pPr>
            <w:r>
              <w:rPr>
                <w:i/>
                <w:iCs/>
                <w:sz w:val="26"/>
                <w:szCs w:val="26"/>
              </w:rPr>
              <w:t xml:space="preserve">24,5</w:t>
            </w:r>
            <w:r>
              <w:rPr>
                <w:bCs/>
                <w:i/>
                <w:sz w:val="26"/>
                <w:szCs w:val="26"/>
              </w:rPr>
            </w:r>
            <w:r>
              <w:rPr>
                <w:bCs/>
                <w:i/>
                <w:sz w:val="26"/>
                <w:szCs w:val="26"/>
              </w:rPr>
            </w:r>
          </w:p>
        </w:tc>
        <w:tc>
          <w:tcPr>
            <w:tcW w:w="850" w:type="dxa"/>
            <w:vAlign w:val="center"/>
            <w:textDirection w:val="lrTb"/>
            <w:noWrap w:val="false"/>
          </w:tcPr>
          <w:p>
            <w:pPr>
              <w:jc w:val="right"/>
              <w:rPr>
                <w:bCs/>
                <w:i/>
                <w:sz w:val="26"/>
                <w:szCs w:val="26"/>
              </w:rPr>
            </w:pPr>
            <w:r>
              <w:rPr>
                <w:i/>
                <w:iCs/>
                <w:sz w:val="26"/>
                <w:szCs w:val="26"/>
              </w:rPr>
              <w:t xml:space="preserve">23,5</w:t>
            </w:r>
            <w:r>
              <w:rPr>
                <w:bCs/>
                <w:i/>
                <w:sz w:val="26"/>
                <w:szCs w:val="26"/>
              </w:rPr>
            </w:r>
            <w:r>
              <w:rPr>
                <w:bCs/>
                <w:i/>
                <w:sz w:val="26"/>
                <w:szCs w:val="26"/>
              </w:rPr>
            </w:r>
          </w:p>
        </w:tc>
      </w:tr>
      <w:tr>
        <w:tblPrEx/>
        <w:trPr/>
        <w:tc>
          <w:tcPr>
            <w:tcW w:w="2268" w:type="dxa"/>
            <w:textDirection w:val="lrTb"/>
            <w:noWrap w:val="false"/>
          </w:tcPr>
          <w:p>
            <w:pPr>
              <w:jc w:val="both"/>
              <w:tabs>
                <w:tab w:val="left" w:pos="1134" w:leader="none"/>
              </w:tabs>
              <w:rPr>
                <w:b/>
                <w:sz w:val="26"/>
                <w:szCs w:val="26"/>
              </w:rPr>
            </w:pPr>
            <w:r>
              <w:rPr>
                <w:b/>
                <w:sz w:val="26"/>
                <w:szCs w:val="26"/>
              </w:rPr>
              <w:t xml:space="preserve">Трудоспособный</w:t>
            </w:r>
            <w:r>
              <w:rPr>
                <w:b/>
                <w:sz w:val="26"/>
                <w:szCs w:val="26"/>
              </w:rPr>
            </w:r>
            <w:r>
              <w:rPr>
                <w:b/>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-4 007</w:t>
            </w:r>
            <w:r>
              <w:rPr>
                <w:sz w:val="26"/>
                <w:szCs w:val="26"/>
              </w:rPr>
            </w:r>
            <w:r>
              <w:rPr>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-5 150</w:t>
            </w:r>
            <w:r>
              <w:rPr>
                <w:sz w:val="26"/>
                <w:szCs w:val="26"/>
              </w:rPr>
            </w:r>
            <w:r>
              <w:rPr>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-4 441</w:t>
            </w:r>
            <w:r>
              <w:rPr>
                <w:sz w:val="26"/>
                <w:szCs w:val="26"/>
              </w:rPr>
            </w:r>
            <w:r>
              <w:rPr>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-2 966</w:t>
            </w:r>
            <w:r>
              <w:rPr>
                <w:sz w:val="26"/>
                <w:szCs w:val="26"/>
              </w:rPr>
            </w:r>
            <w:r>
              <w:rPr>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-2 213</w:t>
            </w:r>
            <w:r>
              <w:rPr>
                <w:sz w:val="26"/>
                <w:szCs w:val="26"/>
              </w:rPr>
            </w:r>
            <w:r>
              <w:rPr>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-3 160</w:t>
            </w:r>
            <w:r>
              <w:rPr>
                <w:sz w:val="26"/>
                <w:szCs w:val="26"/>
              </w:rPr>
            </w:r>
            <w:r>
              <w:rPr>
                <w:sz w:val="26"/>
                <w:szCs w:val="26"/>
              </w:rPr>
            </w:r>
          </w:p>
        </w:tc>
        <w:tc>
          <w:tcPr>
            <w:tcW w:w="850" w:type="dxa"/>
            <w:vAlign w:val="center"/>
            <w:textDirection w:val="lrTb"/>
            <w:noWrap w:val="false"/>
          </w:tcPr>
          <w:p>
            <w:pPr>
              <w:jc w:val="right"/>
              <w:rPr>
                <w:sz w:val="26"/>
                <w:szCs w:val="26"/>
              </w:rPr>
            </w:pPr>
            <w:r>
              <w:rPr>
                <w:sz w:val="26"/>
                <w:szCs w:val="26"/>
              </w:rPr>
              <w:t xml:space="preserve">-3219</w:t>
            </w:r>
            <w:r>
              <w:rPr>
                <w:sz w:val="26"/>
                <w:szCs w:val="26"/>
              </w:rPr>
            </w:r>
            <w:r>
              <w:rPr>
                <w:sz w:val="26"/>
                <w:szCs w:val="26"/>
              </w:rPr>
            </w:r>
          </w:p>
        </w:tc>
        <w:tc>
          <w:tcPr>
            <w:tcW w:w="850" w:type="dxa"/>
            <w:vAlign w:val="center"/>
            <w:textDirection w:val="lrTb"/>
            <w:noWrap w:val="false"/>
          </w:tcPr>
          <w:p>
            <w:pPr>
              <w:jc w:val="right"/>
              <w:rPr>
                <w:sz w:val="26"/>
                <w:szCs w:val="26"/>
              </w:rPr>
            </w:pPr>
            <w:r>
              <w:rPr>
                <w:sz w:val="26"/>
                <w:szCs w:val="26"/>
              </w:rPr>
              <w:t xml:space="preserve">-2905</w:t>
            </w:r>
            <w:r>
              <w:rPr>
                <w:sz w:val="26"/>
                <w:szCs w:val="26"/>
              </w:rPr>
            </w:r>
            <w:r>
              <w:rPr>
                <w:sz w:val="26"/>
                <w:szCs w:val="26"/>
              </w:rPr>
            </w:r>
          </w:p>
        </w:tc>
      </w:tr>
      <w:tr>
        <w:tblPrEx/>
        <w:trPr/>
        <w:tc>
          <w:tcPr>
            <w:tcW w:w="2268" w:type="dxa"/>
            <w:textDirection w:val="lrTb"/>
            <w:noWrap w:val="false"/>
          </w:tcPr>
          <w:p>
            <w:pPr>
              <w:jc w:val="both"/>
              <w:tabs>
                <w:tab w:val="left" w:pos="1134" w:leader="none"/>
              </w:tabs>
              <w:rPr>
                <w:b/>
                <w:sz w:val="26"/>
                <w:szCs w:val="26"/>
              </w:rPr>
            </w:pPr>
            <w:r>
              <w:rPr>
                <w:i/>
                <w:sz w:val="26"/>
                <w:szCs w:val="26"/>
              </w:rPr>
              <w:t xml:space="preserve">удельный вес, %</w:t>
            </w:r>
            <w:r>
              <w:rPr>
                <w:b/>
                <w:sz w:val="26"/>
                <w:szCs w:val="26"/>
              </w:rPr>
            </w:r>
            <w:r>
              <w:rPr>
                <w:b/>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62,1</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64,6</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59,8</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54,0</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54,1</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57,6</w:t>
            </w:r>
            <w:r>
              <w:rPr>
                <w:i/>
                <w:sz w:val="26"/>
                <w:szCs w:val="26"/>
              </w:rPr>
            </w:r>
            <w:r>
              <w:rPr>
                <w:i/>
                <w:sz w:val="26"/>
                <w:szCs w:val="26"/>
              </w:rPr>
            </w:r>
          </w:p>
        </w:tc>
        <w:tc>
          <w:tcPr>
            <w:tcW w:w="850" w:type="dxa"/>
            <w:vAlign w:val="center"/>
            <w:textDirection w:val="lrTb"/>
            <w:noWrap w:val="false"/>
          </w:tcPr>
          <w:p>
            <w:pPr>
              <w:jc w:val="right"/>
              <w:rPr>
                <w:bCs/>
                <w:i/>
                <w:sz w:val="26"/>
                <w:szCs w:val="26"/>
              </w:rPr>
            </w:pPr>
            <w:r>
              <w:rPr>
                <w:i/>
                <w:iCs/>
                <w:sz w:val="26"/>
                <w:szCs w:val="26"/>
              </w:rPr>
              <w:t xml:space="preserve">58,8</w:t>
            </w:r>
            <w:r>
              <w:rPr>
                <w:bCs/>
                <w:i/>
                <w:sz w:val="26"/>
                <w:szCs w:val="26"/>
              </w:rPr>
            </w:r>
            <w:r>
              <w:rPr>
                <w:bCs/>
                <w:i/>
                <w:sz w:val="26"/>
                <w:szCs w:val="26"/>
              </w:rPr>
            </w:r>
          </w:p>
        </w:tc>
        <w:tc>
          <w:tcPr>
            <w:tcW w:w="850" w:type="dxa"/>
            <w:vAlign w:val="center"/>
            <w:textDirection w:val="lrTb"/>
            <w:noWrap w:val="false"/>
          </w:tcPr>
          <w:p>
            <w:pPr>
              <w:jc w:val="right"/>
              <w:rPr>
                <w:bCs/>
                <w:i/>
                <w:sz w:val="26"/>
                <w:szCs w:val="26"/>
              </w:rPr>
            </w:pPr>
            <w:r>
              <w:rPr>
                <w:i/>
                <w:iCs/>
                <w:sz w:val="26"/>
                <w:szCs w:val="26"/>
              </w:rPr>
              <w:t xml:space="preserve">59,3</w:t>
            </w:r>
            <w:r>
              <w:rPr>
                <w:bCs/>
                <w:i/>
                <w:sz w:val="26"/>
                <w:szCs w:val="26"/>
              </w:rPr>
            </w:r>
            <w:r>
              <w:rPr>
                <w:bCs/>
                <w:i/>
                <w:sz w:val="26"/>
                <w:szCs w:val="26"/>
              </w:rPr>
            </w:r>
          </w:p>
        </w:tc>
      </w:tr>
      <w:tr>
        <w:tblPrEx/>
        <w:trPr/>
        <w:tc>
          <w:tcPr>
            <w:tcW w:w="2268" w:type="dxa"/>
            <w:textDirection w:val="lrTb"/>
            <w:noWrap w:val="false"/>
          </w:tcPr>
          <w:p>
            <w:pPr>
              <w:tabs>
                <w:tab w:val="left" w:pos="885" w:leader="none"/>
                <w:tab w:val="left" w:pos="1134" w:leader="none"/>
              </w:tabs>
              <w:rPr>
                <w:b/>
                <w:sz w:val="26"/>
                <w:szCs w:val="26"/>
              </w:rPr>
            </w:pPr>
            <w:r>
              <w:rPr>
                <w:b/>
                <w:sz w:val="26"/>
                <w:szCs w:val="26"/>
              </w:rPr>
              <w:t xml:space="preserve">Старше трудоспособного</w:t>
            </w:r>
            <w:r>
              <w:rPr>
                <w:b/>
                <w:sz w:val="26"/>
                <w:szCs w:val="26"/>
              </w:rPr>
              <w:tab/>
            </w:r>
            <w:r>
              <w:rPr>
                <w:b/>
                <w:sz w:val="26"/>
                <w:szCs w:val="26"/>
              </w:rPr>
            </w:r>
            <w:r>
              <w:rPr>
                <w:b/>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-887</w:t>
            </w:r>
            <w:r>
              <w:rPr>
                <w:sz w:val="26"/>
                <w:szCs w:val="26"/>
              </w:rPr>
            </w:r>
            <w:r>
              <w:rPr>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-1 151</w:t>
            </w:r>
            <w:r>
              <w:rPr>
                <w:sz w:val="26"/>
                <w:szCs w:val="26"/>
              </w:rPr>
            </w:r>
            <w:r>
              <w:rPr>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-1 239</w:t>
            </w:r>
            <w:r>
              <w:rPr>
                <w:sz w:val="26"/>
                <w:szCs w:val="26"/>
              </w:rPr>
            </w:r>
            <w:r>
              <w:rPr>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-1 131</w:t>
            </w:r>
            <w:r>
              <w:rPr>
                <w:sz w:val="26"/>
                <w:szCs w:val="26"/>
              </w:rPr>
            </w:r>
            <w:r>
              <w:rPr>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-826</w:t>
            </w:r>
            <w:r>
              <w:rPr>
                <w:sz w:val="26"/>
                <w:szCs w:val="26"/>
              </w:rPr>
            </w:r>
            <w:r>
              <w:rPr>
                <w:sz w:val="26"/>
                <w:szCs w:val="26"/>
              </w:rPr>
            </w:r>
          </w:p>
        </w:tc>
        <w:tc>
          <w:tcPr>
            <w:tcW w:w="992" w:type="dxa"/>
            <w:vAlign w:val="center"/>
            <w:textDirection w:val="lrTb"/>
            <w:noWrap w:val="false"/>
          </w:tcPr>
          <w:p>
            <w:pPr>
              <w:jc w:val="right"/>
              <w:tabs>
                <w:tab w:val="left" w:pos="1134" w:leader="none"/>
              </w:tabs>
              <w:rPr>
                <w:sz w:val="26"/>
                <w:szCs w:val="26"/>
              </w:rPr>
            </w:pPr>
            <w:r>
              <w:rPr>
                <w:sz w:val="26"/>
                <w:szCs w:val="26"/>
              </w:rPr>
              <w:t xml:space="preserve">-1 155</w:t>
            </w:r>
            <w:r>
              <w:rPr>
                <w:sz w:val="26"/>
                <w:szCs w:val="26"/>
              </w:rPr>
            </w:r>
            <w:r>
              <w:rPr>
                <w:sz w:val="26"/>
                <w:szCs w:val="26"/>
              </w:rPr>
            </w:r>
          </w:p>
        </w:tc>
        <w:tc>
          <w:tcPr>
            <w:tcW w:w="850" w:type="dxa"/>
            <w:vAlign w:val="center"/>
            <w:textDirection w:val="lrTb"/>
            <w:noWrap w:val="false"/>
          </w:tcPr>
          <w:p>
            <w:pPr>
              <w:jc w:val="right"/>
              <w:rPr>
                <w:sz w:val="26"/>
                <w:szCs w:val="26"/>
              </w:rPr>
            </w:pPr>
            <w:r>
              <w:rPr>
                <w:sz w:val="26"/>
                <w:szCs w:val="26"/>
              </w:rPr>
              <w:t xml:space="preserve">-910</w:t>
            </w:r>
            <w:r>
              <w:rPr>
                <w:sz w:val="26"/>
                <w:szCs w:val="26"/>
              </w:rPr>
            </w:r>
            <w:r>
              <w:rPr>
                <w:sz w:val="26"/>
                <w:szCs w:val="26"/>
              </w:rPr>
            </w:r>
          </w:p>
        </w:tc>
        <w:tc>
          <w:tcPr>
            <w:tcW w:w="850" w:type="dxa"/>
            <w:vAlign w:val="center"/>
            <w:textDirection w:val="lrTb"/>
            <w:noWrap w:val="false"/>
          </w:tcPr>
          <w:p>
            <w:pPr>
              <w:jc w:val="right"/>
              <w:rPr>
                <w:sz w:val="26"/>
                <w:szCs w:val="26"/>
              </w:rPr>
            </w:pPr>
            <w:r>
              <w:rPr>
                <w:sz w:val="26"/>
                <w:szCs w:val="26"/>
              </w:rPr>
              <w:t xml:space="preserve">-843</w:t>
            </w:r>
            <w:r>
              <w:rPr>
                <w:sz w:val="26"/>
                <w:szCs w:val="26"/>
              </w:rPr>
            </w:r>
            <w:r>
              <w:rPr>
                <w:sz w:val="26"/>
                <w:szCs w:val="26"/>
              </w:rPr>
            </w:r>
          </w:p>
        </w:tc>
      </w:tr>
      <w:tr>
        <w:tblPrEx/>
        <w:trPr/>
        <w:tc>
          <w:tcPr>
            <w:tcW w:w="2268" w:type="dxa"/>
            <w:textDirection w:val="lrTb"/>
            <w:noWrap w:val="false"/>
          </w:tcPr>
          <w:p>
            <w:pPr>
              <w:tabs>
                <w:tab w:val="left" w:pos="885" w:leader="none"/>
                <w:tab w:val="left" w:pos="1134" w:leader="none"/>
              </w:tabs>
              <w:rPr>
                <w:b/>
                <w:sz w:val="26"/>
                <w:szCs w:val="26"/>
              </w:rPr>
            </w:pPr>
            <w:r>
              <w:rPr>
                <w:i/>
                <w:sz w:val="26"/>
                <w:szCs w:val="26"/>
              </w:rPr>
              <w:t xml:space="preserve">удельный вес, %</w:t>
            </w:r>
            <w:r>
              <w:rPr>
                <w:b/>
                <w:sz w:val="26"/>
                <w:szCs w:val="26"/>
              </w:rPr>
            </w:r>
            <w:r>
              <w:rPr>
                <w:b/>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13,7</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14,4</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16,7</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20,6</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20,2</w:t>
            </w:r>
            <w:r>
              <w:rPr>
                <w:i/>
                <w:sz w:val="26"/>
                <w:szCs w:val="26"/>
              </w:rPr>
            </w:r>
            <w:r>
              <w:rPr>
                <w:i/>
                <w:sz w:val="26"/>
                <w:szCs w:val="26"/>
              </w:rPr>
            </w:r>
          </w:p>
        </w:tc>
        <w:tc>
          <w:tcPr>
            <w:tcW w:w="992" w:type="dxa"/>
            <w:vAlign w:val="center"/>
            <w:textDirection w:val="lrTb"/>
            <w:noWrap w:val="false"/>
          </w:tcPr>
          <w:p>
            <w:pPr>
              <w:jc w:val="right"/>
              <w:tabs>
                <w:tab w:val="left" w:pos="1134" w:leader="none"/>
              </w:tabs>
              <w:rPr>
                <w:i/>
                <w:sz w:val="26"/>
                <w:szCs w:val="26"/>
              </w:rPr>
            </w:pPr>
            <w:r>
              <w:rPr>
                <w:i/>
                <w:sz w:val="26"/>
                <w:szCs w:val="26"/>
              </w:rPr>
              <w:t xml:space="preserve">21,0</w:t>
            </w:r>
            <w:r>
              <w:rPr>
                <w:i/>
                <w:sz w:val="26"/>
                <w:szCs w:val="26"/>
              </w:rPr>
            </w:r>
            <w:r>
              <w:rPr>
                <w:i/>
                <w:sz w:val="26"/>
                <w:szCs w:val="26"/>
              </w:rPr>
            </w:r>
          </w:p>
        </w:tc>
        <w:tc>
          <w:tcPr>
            <w:tcW w:w="850" w:type="dxa"/>
            <w:vAlign w:val="center"/>
            <w:textDirection w:val="lrTb"/>
            <w:noWrap w:val="false"/>
          </w:tcPr>
          <w:p>
            <w:pPr>
              <w:jc w:val="right"/>
              <w:rPr>
                <w:bCs/>
                <w:i/>
                <w:sz w:val="26"/>
                <w:szCs w:val="26"/>
              </w:rPr>
            </w:pPr>
            <w:r>
              <w:rPr>
                <w:i/>
                <w:iCs/>
                <w:sz w:val="26"/>
                <w:szCs w:val="26"/>
              </w:rPr>
              <w:t xml:space="preserve">16,7</w:t>
            </w:r>
            <w:r>
              <w:rPr>
                <w:bCs/>
                <w:i/>
                <w:sz w:val="26"/>
                <w:szCs w:val="26"/>
              </w:rPr>
            </w:r>
            <w:r>
              <w:rPr>
                <w:bCs/>
                <w:i/>
                <w:sz w:val="26"/>
                <w:szCs w:val="26"/>
              </w:rPr>
            </w:r>
          </w:p>
        </w:tc>
        <w:tc>
          <w:tcPr>
            <w:tcW w:w="850" w:type="dxa"/>
            <w:vAlign w:val="center"/>
            <w:textDirection w:val="lrTb"/>
            <w:noWrap w:val="false"/>
          </w:tcPr>
          <w:p>
            <w:pPr>
              <w:jc w:val="right"/>
              <w:rPr>
                <w:bCs/>
                <w:i/>
                <w:sz w:val="26"/>
                <w:szCs w:val="26"/>
              </w:rPr>
            </w:pPr>
            <w:r>
              <w:rPr>
                <w:i/>
                <w:iCs/>
                <w:sz w:val="26"/>
                <w:szCs w:val="26"/>
              </w:rPr>
              <w:t xml:space="preserve">17,2</w:t>
            </w:r>
            <w:r>
              <w:rPr>
                <w:bCs/>
                <w:i/>
                <w:sz w:val="26"/>
                <w:szCs w:val="26"/>
              </w:rPr>
            </w:r>
            <w:r>
              <w:rPr>
                <w:bCs/>
                <w:i/>
                <w:sz w:val="26"/>
                <w:szCs w:val="26"/>
              </w:rPr>
            </w:r>
          </w:p>
        </w:tc>
      </w:tr>
    </w:tbl>
    <w:p>
      <w:pPr>
        <w:ind w:firstLine="709"/>
        <w:jc w:val="both"/>
        <w:tabs>
          <w:tab w:val="left" w:pos="1134" w:leader="none"/>
        </w:tabs>
        <w:rPr>
          <w:sz w:val="18"/>
          <w:szCs w:val="18"/>
        </w:rPr>
      </w:pPr>
      <w:r>
        <w:rPr>
          <w:sz w:val="18"/>
          <w:szCs w:val="18"/>
        </w:rPr>
      </w:r>
      <w:r>
        <w:rPr>
          <w:sz w:val="18"/>
          <w:szCs w:val="18"/>
        </w:rPr>
      </w:r>
      <w:r>
        <w:rPr>
          <w:sz w:val="18"/>
          <w:szCs w:val="18"/>
        </w:rPr>
      </w:r>
    </w:p>
    <w:p>
      <w:pPr>
        <w:jc w:val="center"/>
        <w:tabs>
          <w:tab w:val="left" w:pos="1134" w:leader="none"/>
        </w:tabs>
        <w:rPr>
          <w:b/>
        </w:rPr>
      </w:pPr>
      <w:r>
        <w:rPr>
          <w:b/>
        </w:rPr>
        <w:t xml:space="preserve">Миграционный прирост (убыль)</w:t>
      </w:r>
      <w:r>
        <w:rPr>
          <w:b/>
        </w:rPr>
      </w:r>
      <w:r>
        <w:rPr>
          <w:b/>
        </w:rPr>
      </w:r>
    </w:p>
    <w:p>
      <w:pPr>
        <w:jc w:val="both"/>
      </w:pPr>
      <w:r>
        <w:drawing>
          <wp:inline distT="0" distB="0" distL="0" distR="0">
            <wp:extent cx="6059733" cy="2355011"/>
            <wp:effectExtent l="0" t="0" r="17780" b="26670"/>
            <wp:docPr id="5"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p>
    <w:p>
      <w:pPr>
        <w:ind w:firstLine="709"/>
        <w:jc w:val="both"/>
        <w:tabs>
          <w:tab w:val="left" w:pos="1134" w:leader="none"/>
        </w:tabs>
      </w:pPr>
      <w:r>
        <w:t xml:space="preserve">При этом отмечается неравномерное распределение выбывших мигрантов по возрастам. За рассматриваемый период доля выбывших</w:t>
      </w:r>
      <w:r>
        <w:t xml:space="preserve">  моложе трудоспособного возраста,  трудоспособного возрасте в целом снизилась (с 62,1 % в 2016 году до 59,3 % в 2023 году и, соответственно, 24,2 % до 23,5 %). А доля старше трудоспособного возраста, наоборот, выросла </w:t>
      </w:r>
      <w:r>
        <w:br/>
        <w:t xml:space="preserve">(с 13,7 % в 2016 году до 17,2 % в 20</w:t>
      </w:r>
      <w:r>
        <w:t xml:space="preserve">23 году).</w:t>
      </w:r>
      <w:r/>
    </w:p>
    <w:p>
      <w:pPr>
        <w:ind w:firstLine="709"/>
        <w:jc w:val="both"/>
        <w:tabs>
          <w:tab w:val="left" w:pos="1134" w:leader="none"/>
        </w:tabs>
      </w:pPr>
      <w:r/>
      <w:r/>
    </w:p>
    <w:p>
      <w:pPr>
        <w:ind w:firstLine="709"/>
        <w:jc w:val="both"/>
        <w:tabs>
          <w:tab w:val="left" w:pos="284" w:leader="none"/>
        </w:tabs>
        <w:rPr>
          <w:szCs w:val="24"/>
        </w:rPr>
      </w:pPr>
      <w:r>
        <w:t xml:space="preserve">Процесс постоянной миграционной убыли отрицательно влияет на демографическую ситуацию, а также на социально-экономическую ситуацию в регионе как в части влияния на абсолютную величину трудовых ресурсов, так и по причине оттока в среднем более об</w:t>
      </w:r>
      <w:r>
        <w:t xml:space="preserve">разованного, квалифицированного населения и его замещения менее квалифицированным населением, в том числе из-за рубежа. Кроме того, можно отметить отрицательное влияние миграционной убыли на потенциал будущих поколений, так как доля миграционной убыли женщ</w:t>
      </w:r>
      <w:r>
        <w:t xml:space="preserve">ин выше миграционной убыли мужчин.</w:t>
      </w:r>
      <w:r>
        <w:rPr>
          <w:szCs w:val="24"/>
        </w:rPr>
      </w:r>
      <w:r>
        <w:rPr>
          <w:szCs w:val="24"/>
        </w:rPr>
      </w:r>
    </w:p>
    <w:p>
      <w:pPr>
        <w:pStyle w:val="966"/>
        <w:numPr>
          <w:ilvl w:val="0"/>
          <w:numId w:val="2"/>
        </w:numPr>
        <w:ind w:left="0" w:firstLine="709"/>
        <w:spacing w:line="240" w:lineRule="auto"/>
        <w:tabs>
          <w:tab w:val="left" w:pos="1134" w:leader="none"/>
        </w:tabs>
        <w:rPr>
          <w:b/>
          <w:sz w:val="24"/>
          <w:szCs w:val="24"/>
          <w:highlight w:val="white"/>
        </w:rPr>
      </w:pPr>
      <w:r>
        <w:rPr>
          <w:b/>
          <w:sz w:val="24"/>
          <w:szCs w:val="24"/>
          <w:highlight w:val="white"/>
        </w:rPr>
        <w:t xml:space="preserve">Структура женского населения в репродуктивном возрасте.</w:t>
      </w:r>
      <w:r>
        <w:rPr>
          <w:b/>
          <w:sz w:val="24"/>
          <w:szCs w:val="24"/>
          <w:highlight w:val="white"/>
        </w:rPr>
      </w:r>
      <w:r>
        <w:rPr>
          <w:b/>
          <w:sz w:val="24"/>
          <w:szCs w:val="24"/>
          <w:highlight w:val="white"/>
        </w:rPr>
      </w:r>
    </w:p>
    <w:p>
      <w:pPr>
        <w:ind w:firstLine="709"/>
        <w:jc w:val="both"/>
        <w:tabs>
          <w:tab w:val="left" w:pos="284" w:leader="none"/>
        </w:tabs>
        <w:rPr>
          <w:szCs w:val="24"/>
        </w:rPr>
      </w:pPr>
      <w:r>
        <w:rPr>
          <w:szCs w:val="24"/>
        </w:rPr>
        <w:t xml:space="preserve">В целом за анализируемый период по причине вступления в детородный возраст малочисленного поколения женщин, рожденных в </w:t>
      </w:r>
      <w:r>
        <w:rPr>
          <w:szCs w:val="24"/>
        </w:rPr>
        <w:br/>
        <w:t xml:space="preserve">1990-е годы – период резкого падения рождаем</w:t>
      </w:r>
      <w:r>
        <w:rPr>
          <w:szCs w:val="24"/>
        </w:rPr>
        <w:t xml:space="preserve">ости, произошло сокращение численности женщин фертильного возраста на 4,8 % (с 266,3 тыс. человек до 253,4 тыс. человек), в том числе проживающих в городской местности – на 2,6 %, в сельской – на 10,6 %.</w:t>
      </w:r>
      <w:r>
        <w:rPr>
          <w:szCs w:val="24"/>
        </w:rPr>
      </w:r>
      <w:r>
        <w:rPr>
          <w:szCs w:val="24"/>
        </w:rPr>
      </w:r>
    </w:p>
    <w:p>
      <w:pPr>
        <w:jc w:val="both"/>
        <w:tabs>
          <w:tab w:val="left" w:pos="284" w:leader="none"/>
        </w:tabs>
        <w:rPr>
          <w:szCs w:val="24"/>
        </w:rPr>
      </w:pPr>
      <w:r>
        <w:rPr>
          <w:szCs w:val="24"/>
        </w:rPr>
      </w:r>
      <w:r>
        <w:rPr>
          <w:szCs w:val="24"/>
        </w:rPr>
      </w:r>
      <w:r>
        <w:rPr>
          <w:szCs w:val="24"/>
        </w:rPr>
      </w:r>
    </w:p>
    <w:p>
      <w:pPr>
        <w:jc w:val="center"/>
        <w:tabs>
          <w:tab w:val="left" w:pos="284" w:leader="none"/>
        </w:tabs>
        <w:rPr>
          <w:b/>
          <w:szCs w:val="24"/>
        </w:rPr>
      </w:pPr>
      <w:r>
        <w:rPr>
          <w:b/>
          <w:szCs w:val="24"/>
        </w:rPr>
        <w:t xml:space="preserve">Структура женского населения фертильного возраста (</w:t>
      </w:r>
      <w:r>
        <w:rPr>
          <w:b/>
          <w:szCs w:val="24"/>
        </w:rPr>
        <w:t xml:space="preserve">15-49 лет) </w:t>
      </w:r>
      <w:r>
        <w:rPr>
          <w:b/>
          <w:szCs w:val="24"/>
        </w:rPr>
      </w:r>
      <w:r>
        <w:rPr>
          <w:b/>
          <w:szCs w:val="24"/>
        </w:rPr>
      </w:r>
    </w:p>
    <w:p>
      <w:pPr>
        <w:jc w:val="center"/>
        <w:tabs>
          <w:tab w:val="left" w:pos="284" w:leader="none"/>
        </w:tabs>
        <w:rPr>
          <w:b/>
          <w:szCs w:val="24"/>
        </w:rPr>
      </w:pPr>
      <w:r>
        <w:rPr>
          <w:b/>
          <w:szCs w:val="24"/>
        </w:rPr>
        <w:t xml:space="preserve">в разрезе однолетних возрастных групп на 1 января 2022 года</w:t>
      </w:r>
      <w:r>
        <w:rPr>
          <w:b/>
          <w:szCs w:val="24"/>
        </w:rPr>
      </w:r>
      <w:r>
        <w:rPr>
          <w:b/>
          <w:szCs w:val="24"/>
        </w:rPr>
      </w:r>
    </w:p>
    <w:p>
      <w:pPr>
        <w:jc w:val="right"/>
        <w:tabs>
          <w:tab w:val="left" w:pos="284" w:leader="none"/>
        </w:tabs>
        <w:rPr>
          <w:b/>
          <w:sz w:val="20"/>
          <w:szCs w:val="24"/>
        </w:rPr>
      </w:pPr>
      <w:r>
        <w:rPr>
          <w:b/>
          <w:sz w:val="20"/>
          <w:szCs w:val="24"/>
        </w:rPr>
      </w:r>
      <w:r>
        <w:rPr>
          <w:b/>
          <w:sz w:val="20"/>
          <w:szCs w:val="24"/>
        </w:rPr>
      </w:r>
      <w:r>
        <w:rPr>
          <w:b/>
          <w:sz w:val="20"/>
          <w:szCs w:val="24"/>
        </w:rPr>
      </w:r>
    </w:p>
    <w:p>
      <w:pPr>
        <w:jc w:val="right"/>
        <w:tabs>
          <w:tab w:val="left" w:pos="284" w:leader="none"/>
        </w:tabs>
        <w:rPr>
          <w:sz w:val="24"/>
          <w:szCs w:val="24"/>
        </w:rPr>
      </w:pPr>
      <w:r>
        <w:rPr>
          <w:sz w:val="24"/>
          <w:szCs w:val="24"/>
        </w:rPr>
        <w:t xml:space="preserve">человек</w:t>
      </w:r>
      <w:r>
        <w:rPr>
          <w:sz w:val="24"/>
          <w:szCs w:val="24"/>
        </w:rPr>
      </w:r>
      <w:r>
        <w:rPr>
          <w:sz w:val="24"/>
          <w:szCs w:val="24"/>
        </w:rPr>
      </w:r>
    </w:p>
    <w:tbl>
      <w:tblPr>
        <w:tblStyle w:val="962"/>
        <w:tblW w:w="9606" w:type="dxa"/>
        <w:tblLayout w:type="fixed"/>
        <w:tblLook w:val="04A0" w:firstRow="1" w:lastRow="0" w:firstColumn="1" w:lastColumn="0" w:noHBand="0" w:noVBand="1"/>
      </w:tblPr>
      <w:tblGrid>
        <w:gridCol w:w="1384"/>
        <w:gridCol w:w="2740"/>
        <w:gridCol w:w="2741"/>
        <w:gridCol w:w="2741"/>
      </w:tblGrid>
      <w:tr>
        <w:tblPrEx/>
        <w:trPr>
          <w:trHeight w:val="323"/>
          <w:tblHeader/>
        </w:trPr>
        <w:tc>
          <w:tcPr>
            <w:tcW w:w="1384" w:type="dxa"/>
            <w:vAlign w:val="center"/>
            <w:textDirection w:val="lrTb"/>
            <w:noWrap/>
          </w:tcPr>
          <w:p>
            <w:pPr>
              <w:jc w:val="center"/>
              <w:tabs>
                <w:tab w:val="left" w:pos="284" w:leader="none"/>
              </w:tabs>
              <w:rPr>
                <w:b/>
                <w:sz w:val="24"/>
                <w:szCs w:val="24"/>
              </w:rPr>
            </w:pPr>
            <w:r>
              <w:rPr>
                <w:b/>
                <w:sz w:val="24"/>
                <w:szCs w:val="24"/>
              </w:rPr>
              <w:t xml:space="preserve">Возраст</w:t>
            </w:r>
            <w:r>
              <w:rPr>
                <w:b/>
                <w:sz w:val="24"/>
                <w:szCs w:val="24"/>
              </w:rPr>
            </w:r>
            <w:r>
              <w:rPr>
                <w:b/>
                <w:sz w:val="24"/>
                <w:szCs w:val="24"/>
              </w:rPr>
            </w:r>
          </w:p>
        </w:tc>
        <w:tc>
          <w:tcPr>
            <w:tcW w:w="2740" w:type="dxa"/>
            <w:vAlign w:val="center"/>
            <w:textDirection w:val="lrTb"/>
            <w:noWrap/>
          </w:tcPr>
          <w:p>
            <w:pPr>
              <w:jc w:val="center"/>
              <w:tabs>
                <w:tab w:val="left" w:pos="284" w:leader="none"/>
              </w:tabs>
              <w:rPr>
                <w:b/>
                <w:bCs/>
                <w:sz w:val="24"/>
                <w:szCs w:val="24"/>
              </w:rPr>
            </w:pPr>
            <w:r>
              <w:rPr>
                <w:b/>
                <w:bCs/>
                <w:sz w:val="24"/>
                <w:szCs w:val="24"/>
              </w:rPr>
              <w:t xml:space="preserve">Всего</w:t>
            </w:r>
            <w:r>
              <w:rPr>
                <w:b/>
                <w:bCs/>
                <w:sz w:val="24"/>
                <w:szCs w:val="24"/>
              </w:rPr>
            </w:r>
            <w:r>
              <w:rPr>
                <w:b/>
                <w:bCs/>
                <w:sz w:val="24"/>
                <w:szCs w:val="24"/>
              </w:rPr>
            </w:r>
          </w:p>
        </w:tc>
        <w:tc>
          <w:tcPr>
            <w:tcW w:w="2741" w:type="dxa"/>
            <w:vAlign w:val="center"/>
            <w:textDirection w:val="lrTb"/>
            <w:noWrap/>
          </w:tcPr>
          <w:p>
            <w:pPr>
              <w:jc w:val="center"/>
              <w:tabs>
                <w:tab w:val="left" w:pos="284" w:leader="none"/>
              </w:tabs>
              <w:rPr>
                <w:b/>
                <w:bCs/>
                <w:sz w:val="24"/>
                <w:szCs w:val="24"/>
              </w:rPr>
            </w:pPr>
            <w:r>
              <w:rPr>
                <w:b/>
                <w:bCs/>
                <w:sz w:val="24"/>
                <w:szCs w:val="24"/>
              </w:rPr>
              <w:t xml:space="preserve">Город</w:t>
            </w:r>
            <w:r>
              <w:rPr>
                <w:b/>
                <w:bCs/>
                <w:sz w:val="24"/>
                <w:szCs w:val="24"/>
              </w:rPr>
            </w:r>
            <w:r>
              <w:rPr>
                <w:b/>
                <w:bCs/>
                <w:sz w:val="24"/>
                <w:szCs w:val="24"/>
              </w:rPr>
            </w:r>
          </w:p>
        </w:tc>
        <w:tc>
          <w:tcPr>
            <w:tcW w:w="2741" w:type="dxa"/>
            <w:vAlign w:val="center"/>
            <w:textDirection w:val="lrTb"/>
            <w:noWrap/>
          </w:tcPr>
          <w:p>
            <w:pPr>
              <w:jc w:val="center"/>
              <w:tabs>
                <w:tab w:val="left" w:pos="284" w:leader="none"/>
              </w:tabs>
              <w:rPr>
                <w:b/>
                <w:bCs/>
                <w:sz w:val="24"/>
                <w:szCs w:val="24"/>
              </w:rPr>
            </w:pPr>
            <w:r>
              <w:rPr>
                <w:b/>
                <w:bCs/>
                <w:sz w:val="24"/>
                <w:szCs w:val="24"/>
              </w:rPr>
              <w:t xml:space="preserve">Село</w:t>
            </w:r>
            <w:r>
              <w:rPr>
                <w:b/>
                <w:bCs/>
                <w:sz w:val="24"/>
                <w:szCs w:val="24"/>
              </w:rPr>
            </w:r>
            <w:r>
              <w:rPr>
                <w:b/>
                <w:bCs/>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15</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6 657</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4 321</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2 336</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16</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6 435</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4 211</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2 224</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17</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6 656</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4 395</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2 261</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18</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6 304</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4 321</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1 983</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19</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6 198</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4 290</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1 908</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20</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5 699</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3 917</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1 782</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21</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5 565</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3 806</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1 759</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22</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5 475</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3 753</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1 722</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23</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5 989</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4 165</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1 824</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24</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5 457</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4 040</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1 417</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25</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5 772</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4 266</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1 506</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26</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6 129</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4 655</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1 474</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27</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6 331</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5 188</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1 143</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28</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6 128</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5 110</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1 018</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29</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6 216</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5 715</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501</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30</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7 078</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6 290</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788</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31</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8 046</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6 665</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1 381</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32</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8 112</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6 634</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1 478</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33</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8 482</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6 561</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1 921</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34</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9 054</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6 911</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2 143</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35</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8 864</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6 694</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2 170</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36</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8 867</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6 590</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2 277</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37</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8 723</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6 421</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2 302</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38</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9 050</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6 586</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2 464</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39</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8 842</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6 458</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2 384</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40</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8 282</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5 973</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2 309</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41</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8 635</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6 168</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2 467</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42</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8 059</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5 764</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2 295</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43</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7 779</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5 579</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2 200</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44</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7 902</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5 607</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2 295</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45</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7 854</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5 569</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2 285</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46</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7 596</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5 340</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2 256</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47</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7 191</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5 068</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2 123</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48</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7 103</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4 894</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2 209</w:t>
            </w:r>
            <w:r>
              <w:rPr>
                <w:sz w:val="24"/>
                <w:szCs w:val="24"/>
              </w:rPr>
            </w:r>
            <w:r>
              <w:rPr>
                <w:sz w:val="24"/>
                <w:szCs w:val="24"/>
              </w:rPr>
            </w:r>
          </w:p>
        </w:tc>
      </w:tr>
      <w:tr>
        <w:tblPrEx/>
        <w:trPr>
          <w:trHeight w:val="323"/>
        </w:trPr>
        <w:tc>
          <w:tcPr>
            <w:tcW w:w="1384" w:type="dxa"/>
            <w:vAlign w:val="center"/>
            <w:textDirection w:val="lrTb"/>
            <w:noWrap/>
          </w:tcPr>
          <w:p>
            <w:pPr>
              <w:jc w:val="center"/>
              <w:tabs>
                <w:tab w:val="left" w:pos="284" w:leader="none"/>
              </w:tabs>
              <w:rPr>
                <w:bCs/>
                <w:sz w:val="24"/>
                <w:szCs w:val="24"/>
              </w:rPr>
            </w:pPr>
            <w:r>
              <w:rPr>
                <w:bCs/>
                <w:sz w:val="24"/>
                <w:szCs w:val="24"/>
              </w:rPr>
              <w:t xml:space="preserve">49</w:t>
            </w:r>
            <w:r>
              <w:rPr>
                <w:bCs/>
                <w:sz w:val="24"/>
                <w:szCs w:val="24"/>
              </w:rPr>
            </w:r>
            <w:r>
              <w:rPr>
                <w:bCs/>
                <w:sz w:val="24"/>
                <w:szCs w:val="24"/>
              </w:rPr>
            </w:r>
          </w:p>
        </w:tc>
        <w:tc>
          <w:tcPr>
            <w:tcW w:w="2740" w:type="dxa"/>
            <w:vAlign w:val="center"/>
            <w:textDirection w:val="lrTb"/>
            <w:noWrap/>
          </w:tcPr>
          <w:p>
            <w:pPr>
              <w:jc w:val="center"/>
              <w:tabs>
                <w:tab w:val="left" w:pos="284" w:leader="none"/>
              </w:tabs>
              <w:rPr>
                <w:sz w:val="24"/>
                <w:szCs w:val="24"/>
              </w:rPr>
            </w:pPr>
            <w:r>
              <w:rPr>
                <w:sz w:val="24"/>
                <w:szCs w:val="24"/>
              </w:rPr>
              <w:t xml:space="preserve">6 890</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4 771</w:t>
            </w:r>
            <w:r>
              <w:rPr>
                <w:sz w:val="24"/>
                <w:szCs w:val="24"/>
              </w:rPr>
            </w:r>
            <w:r>
              <w:rPr>
                <w:sz w:val="24"/>
                <w:szCs w:val="24"/>
              </w:rPr>
            </w:r>
          </w:p>
        </w:tc>
        <w:tc>
          <w:tcPr>
            <w:tcW w:w="2741" w:type="dxa"/>
            <w:vAlign w:val="center"/>
            <w:textDirection w:val="lrTb"/>
            <w:noWrap/>
          </w:tcPr>
          <w:p>
            <w:pPr>
              <w:jc w:val="center"/>
              <w:tabs>
                <w:tab w:val="left" w:pos="284" w:leader="none"/>
              </w:tabs>
              <w:rPr>
                <w:sz w:val="24"/>
                <w:szCs w:val="24"/>
              </w:rPr>
            </w:pPr>
            <w:r>
              <w:rPr>
                <w:sz w:val="24"/>
                <w:szCs w:val="24"/>
              </w:rPr>
              <w:t xml:space="preserve">2 119</w:t>
            </w:r>
            <w:r>
              <w:rPr>
                <w:sz w:val="24"/>
                <w:szCs w:val="24"/>
              </w:rPr>
            </w:r>
            <w:r>
              <w:rPr>
                <w:sz w:val="24"/>
                <w:szCs w:val="24"/>
              </w:rPr>
            </w:r>
          </w:p>
        </w:tc>
      </w:tr>
    </w:tbl>
    <w:p>
      <w:pPr>
        <w:jc w:val="both"/>
        <w:tabs>
          <w:tab w:val="left" w:pos="284" w:leader="none"/>
        </w:tabs>
        <w:rPr>
          <w:szCs w:val="24"/>
        </w:rPr>
      </w:pPr>
      <w:r>
        <w:rPr>
          <w:szCs w:val="24"/>
        </w:rPr>
      </w:r>
      <w:r>
        <w:rPr>
          <w:szCs w:val="24"/>
        </w:rPr>
      </w:r>
      <w:r>
        <w:rPr>
          <w:szCs w:val="24"/>
        </w:rPr>
      </w:r>
    </w:p>
    <w:p>
      <w:pPr>
        <w:ind w:firstLine="709"/>
        <w:jc w:val="both"/>
        <w:tabs>
          <w:tab w:val="left" w:pos="284" w:leader="none"/>
        </w:tabs>
        <w:rPr>
          <w:szCs w:val="24"/>
        </w:rPr>
      </w:pPr>
      <w:r>
        <w:rPr>
          <w:szCs w:val="24"/>
        </w:rPr>
        <w:t xml:space="preserve">По состоянию на 1 января 2022 года наибольшая численность женщин</w:t>
      </w:r>
      <w:r>
        <w:rPr>
          <w:szCs w:val="24"/>
        </w:rPr>
        <w:t xml:space="preserve"> фертильного возраста концентрировалась в диапазоне 31-42 лет. Максимальная численность женщин указанной категории отмечалась в возрасте 34 лет (9054 человека) и 38 лет (9050 человек). Наименьшее количество женщин наблюдалось в возрасте 20-25 лет, что нега</w:t>
      </w:r>
      <w:r>
        <w:rPr>
          <w:szCs w:val="24"/>
        </w:rPr>
        <w:t xml:space="preserve">тивным образом в ближайшее время отразится на рождении первых детей.</w:t>
      </w:r>
      <w:r>
        <w:rPr>
          <w:szCs w:val="24"/>
        </w:rPr>
      </w:r>
      <w:r>
        <w:rPr>
          <w:szCs w:val="24"/>
        </w:rPr>
      </w:r>
    </w:p>
    <w:p>
      <w:pPr>
        <w:ind w:firstLine="709"/>
        <w:jc w:val="both"/>
        <w:tabs>
          <w:tab w:val="left" w:pos="284" w:leader="none"/>
        </w:tabs>
        <w:rPr>
          <w:szCs w:val="24"/>
        </w:rPr>
      </w:pPr>
      <w:r>
        <w:rPr>
          <w:szCs w:val="24"/>
        </w:rPr>
        <w:t xml:space="preserve">При этом в сельской местности относительно стабильное количество женщин фертильного возраста (на уровне 2100-2300 человек) наблюдалось в возрасте 34-49 лет. Минимальное количество женщин </w:t>
      </w:r>
      <w:r>
        <w:rPr>
          <w:szCs w:val="24"/>
        </w:rPr>
        <w:t xml:space="preserve">было зафиксировано в возрасте 29 лет (501 человек) и 30 лет (788 человек).</w:t>
      </w:r>
      <w:r>
        <w:rPr>
          <w:szCs w:val="24"/>
        </w:rPr>
      </w:r>
      <w:r>
        <w:rPr>
          <w:szCs w:val="24"/>
        </w:rPr>
      </w:r>
    </w:p>
    <w:p>
      <w:pPr>
        <w:ind w:firstLine="709"/>
        <w:jc w:val="both"/>
        <w:tabs>
          <w:tab w:val="left" w:pos="284" w:leader="none"/>
        </w:tabs>
        <w:rPr>
          <w:szCs w:val="24"/>
        </w:rPr>
      </w:pPr>
      <w:r>
        <w:rPr>
          <w:szCs w:val="24"/>
        </w:rPr>
        <w:t xml:space="preserve">По состоянию на 1 января 2022 года наибольшая доля женщин фертильного возраста зафиксирована в административном центре Забайкальского края городском округе «Город Чита» – 39,7 % (10</w:t>
      </w:r>
      <w:r>
        <w:rPr>
          <w:szCs w:val="24"/>
        </w:rPr>
        <w:t xml:space="preserve">0590 человек), муниципальных районах: «Читинский район» – 5,7 % (14433 человека), «Город Краснокаменск и Краснокаменский район» – 5,3 % (13375 человек), «Борзинский район» – 4,0 % (10213 человек), «Шилкинский район» – 3,3 % (8257 человек).</w:t>
      </w:r>
      <w:r>
        <w:rPr>
          <w:szCs w:val="24"/>
        </w:rPr>
      </w:r>
      <w:r>
        <w:rPr>
          <w:szCs w:val="24"/>
        </w:rPr>
      </w:r>
    </w:p>
    <w:p>
      <w:pPr>
        <w:ind w:firstLine="709"/>
        <w:jc w:val="both"/>
        <w:tabs>
          <w:tab w:val="left" w:pos="284" w:leader="none"/>
        </w:tabs>
        <w:rPr>
          <w:b/>
          <w:szCs w:val="24"/>
        </w:rPr>
      </w:pPr>
      <w:r>
        <w:rPr>
          <w:b/>
          <w:szCs w:val="24"/>
        </w:rPr>
      </w:r>
      <w:r>
        <w:rPr>
          <w:b/>
          <w:szCs w:val="24"/>
        </w:rPr>
      </w:r>
      <w:r>
        <w:rPr>
          <w:b/>
          <w:szCs w:val="24"/>
        </w:rPr>
      </w:r>
    </w:p>
    <w:p>
      <w:pPr>
        <w:jc w:val="center"/>
        <w:tabs>
          <w:tab w:val="left" w:pos="284" w:leader="none"/>
        </w:tabs>
        <w:rPr>
          <w:b/>
          <w:bCs/>
          <w:highlight w:val="white"/>
        </w:rPr>
      </w:pPr>
      <w:r>
        <w:rPr>
          <w:b/>
          <w:szCs w:val="24"/>
          <w:highlight w:val="white"/>
        </w:rPr>
        <w:t xml:space="preserve">Динамика</w:t>
      </w:r>
      <w:r>
        <w:rPr>
          <w:b/>
          <w:szCs w:val="24"/>
          <w:highlight w:val="white"/>
        </w:rPr>
        <w:t xml:space="preserve"> женского населения фертильного возраста (15-49 лет)</w:t>
      </w:r>
      <w:r>
        <w:rPr>
          <w:b/>
          <w:bCs/>
          <w:highlight w:val="white"/>
        </w:rPr>
      </w:r>
      <w:r>
        <w:rPr>
          <w:b/>
          <w:bCs/>
          <w:highlight w:val="white"/>
        </w:rPr>
      </w:r>
    </w:p>
    <w:p>
      <w:pPr>
        <w:jc w:val="center"/>
        <w:tabs>
          <w:tab w:val="left" w:pos="284" w:leader="none"/>
        </w:tabs>
        <w:rPr>
          <w:b/>
          <w:bCs/>
          <w:highlight w:val="white"/>
        </w:rPr>
      </w:pPr>
      <w:r>
        <w:rPr>
          <w:b/>
          <w:bCs/>
          <w:highlight w:val="white"/>
        </w:rPr>
      </w:r>
      <w:r>
        <w:rPr>
          <w:b/>
          <w:bCs/>
          <w:highlight w:val="white"/>
        </w:rPr>
      </w:r>
      <w:r>
        <w:rPr>
          <w:b/>
          <w:bCs/>
          <w:highlight w:val="white"/>
        </w:rPr>
      </w:r>
    </w:p>
    <w:tbl>
      <w:tblPr>
        <w:tblStyle w:val="962"/>
        <w:tblW w:w="9921" w:type="dxa"/>
        <w:tblInd w:w="-459" w:type="dxa"/>
        <w:tblLayout w:type="fixed"/>
        <w:tblLook w:val="04A0" w:firstRow="1" w:lastRow="0" w:firstColumn="1" w:lastColumn="0" w:noHBand="0" w:noVBand="1"/>
      </w:tblPr>
      <w:tblGrid>
        <w:gridCol w:w="1308"/>
        <w:gridCol w:w="1005"/>
        <w:gridCol w:w="1006"/>
        <w:gridCol w:w="1006"/>
        <w:gridCol w:w="1060"/>
        <w:gridCol w:w="1134"/>
        <w:gridCol w:w="1134"/>
        <w:gridCol w:w="1134"/>
        <w:gridCol w:w="1134"/>
      </w:tblGrid>
      <w:tr>
        <w:tblPrEx/>
        <w:trPr>
          <w:trHeight w:val="323"/>
          <w:tblHeader/>
        </w:trPr>
        <w:tc>
          <w:tcPr>
            <w:tcW w:w="1309" w:type="dxa"/>
            <w:vAlign w:val="center"/>
            <w:textDirection w:val="lrTb"/>
            <w:noWrap/>
          </w:tcPr>
          <w:p>
            <w:pPr>
              <w:jc w:val="center"/>
              <w:tabs>
                <w:tab w:val="left" w:pos="284" w:leader="none"/>
              </w:tabs>
              <w:rPr>
                <w:sz w:val="24"/>
                <w:szCs w:val="24"/>
              </w:rPr>
            </w:pPr>
            <w:r>
              <w:rPr>
                <w:sz w:val="24"/>
                <w:szCs w:val="24"/>
              </w:rPr>
            </w:r>
            <w:r>
              <w:rPr>
                <w:sz w:val="24"/>
                <w:szCs w:val="24"/>
              </w:rPr>
            </w:r>
            <w:r>
              <w:rPr>
                <w:sz w:val="24"/>
                <w:szCs w:val="24"/>
              </w:rPr>
            </w:r>
          </w:p>
        </w:tc>
        <w:tc>
          <w:tcPr>
            <w:tcW w:w="1006" w:type="dxa"/>
            <w:vAlign w:val="center"/>
            <w:textDirection w:val="lrTb"/>
            <w:noWrap/>
          </w:tcPr>
          <w:p>
            <w:pPr>
              <w:jc w:val="center"/>
              <w:tabs>
                <w:tab w:val="left" w:pos="284" w:leader="none"/>
              </w:tabs>
              <w:rPr>
                <w:b/>
                <w:bCs/>
                <w:sz w:val="24"/>
                <w:szCs w:val="24"/>
              </w:rPr>
            </w:pPr>
            <w:r>
              <w:rPr>
                <w:b/>
                <w:bCs/>
              </w:rPr>
              <w:t xml:space="preserve">2016</w:t>
            </w:r>
            <w:r>
              <w:rPr>
                <w:b/>
                <w:bCs/>
                <w:sz w:val="24"/>
                <w:szCs w:val="24"/>
              </w:rPr>
            </w:r>
            <w:r>
              <w:rPr>
                <w:b/>
                <w:bCs/>
                <w:sz w:val="24"/>
                <w:szCs w:val="24"/>
              </w:rPr>
            </w:r>
          </w:p>
        </w:tc>
        <w:tc>
          <w:tcPr>
            <w:tcW w:w="1006" w:type="dxa"/>
            <w:vAlign w:val="center"/>
            <w:textDirection w:val="lrTb"/>
            <w:noWrap/>
          </w:tcPr>
          <w:p>
            <w:pPr>
              <w:jc w:val="center"/>
              <w:tabs>
                <w:tab w:val="left" w:pos="284" w:leader="none"/>
              </w:tabs>
              <w:rPr>
                <w:b/>
                <w:bCs/>
                <w:sz w:val="24"/>
                <w:szCs w:val="24"/>
              </w:rPr>
            </w:pPr>
            <w:r>
              <w:rPr>
                <w:b/>
                <w:bCs/>
              </w:rPr>
              <w:t xml:space="preserve">2017</w:t>
            </w:r>
            <w:r>
              <w:rPr>
                <w:b/>
                <w:bCs/>
                <w:sz w:val="24"/>
                <w:szCs w:val="24"/>
              </w:rPr>
            </w:r>
            <w:r>
              <w:rPr>
                <w:b/>
                <w:bCs/>
                <w:sz w:val="24"/>
                <w:szCs w:val="24"/>
              </w:rPr>
            </w:r>
          </w:p>
        </w:tc>
        <w:tc>
          <w:tcPr>
            <w:tcW w:w="1006" w:type="dxa"/>
            <w:vAlign w:val="center"/>
            <w:textDirection w:val="lrTb"/>
            <w:noWrap/>
          </w:tcPr>
          <w:p>
            <w:pPr>
              <w:jc w:val="center"/>
              <w:tabs>
                <w:tab w:val="left" w:pos="284" w:leader="none"/>
              </w:tabs>
              <w:rPr>
                <w:b/>
                <w:bCs/>
                <w:sz w:val="24"/>
                <w:szCs w:val="24"/>
              </w:rPr>
            </w:pPr>
            <w:r>
              <w:rPr>
                <w:b/>
                <w:bCs/>
              </w:rPr>
              <w:t xml:space="preserve">2018</w:t>
            </w:r>
            <w:r>
              <w:rPr>
                <w:b/>
                <w:bCs/>
                <w:sz w:val="24"/>
                <w:szCs w:val="24"/>
              </w:rPr>
            </w:r>
            <w:r>
              <w:rPr>
                <w:b/>
                <w:bCs/>
                <w:sz w:val="24"/>
                <w:szCs w:val="24"/>
              </w:rPr>
            </w:r>
          </w:p>
        </w:tc>
        <w:tc>
          <w:tcPr>
            <w:tcW w:w="1060" w:type="dxa"/>
            <w:vAlign w:val="center"/>
            <w:textDirection w:val="lrTb"/>
            <w:noWrap/>
          </w:tcPr>
          <w:p>
            <w:pPr>
              <w:jc w:val="center"/>
              <w:tabs>
                <w:tab w:val="left" w:pos="284" w:leader="none"/>
              </w:tabs>
              <w:rPr>
                <w:b/>
                <w:bCs/>
                <w:sz w:val="24"/>
                <w:szCs w:val="24"/>
              </w:rPr>
            </w:pPr>
            <w:r>
              <w:rPr>
                <w:b/>
                <w:bCs/>
              </w:rPr>
              <w:t xml:space="preserve">2019</w:t>
            </w:r>
            <w:r>
              <w:rPr>
                <w:b/>
                <w:bCs/>
                <w:sz w:val="24"/>
                <w:szCs w:val="24"/>
              </w:rPr>
            </w:r>
            <w:r>
              <w:rPr>
                <w:b/>
                <w:bCs/>
                <w:sz w:val="24"/>
                <w:szCs w:val="24"/>
              </w:rPr>
            </w:r>
          </w:p>
        </w:tc>
        <w:tc>
          <w:tcPr>
            <w:tcW w:w="1134" w:type="dxa"/>
            <w:vAlign w:val="center"/>
            <w:textDirection w:val="lrTb"/>
            <w:noWrap/>
          </w:tcPr>
          <w:p>
            <w:pPr>
              <w:jc w:val="center"/>
              <w:tabs>
                <w:tab w:val="left" w:pos="284" w:leader="none"/>
              </w:tabs>
              <w:rPr>
                <w:b/>
                <w:bCs/>
                <w:sz w:val="24"/>
                <w:szCs w:val="24"/>
              </w:rPr>
            </w:pPr>
            <w:r>
              <w:rPr>
                <w:b/>
                <w:bCs/>
              </w:rPr>
              <w:t xml:space="preserve">2020</w:t>
            </w:r>
            <w:r>
              <w:rPr>
                <w:b/>
                <w:bCs/>
                <w:sz w:val="24"/>
                <w:szCs w:val="24"/>
              </w:rPr>
            </w:r>
            <w:r>
              <w:rPr>
                <w:b/>
                <w:bCs/>
                <w:sz w:val="24"/>
                <w:szCs w:val="24"/>
              </w:rPr>
            </w:r>
          </w:p>
        </w:tc>
        <w:tc>
          <w:tcPr>
            <w:tcW w:w="1134" w:type="dxa"/>
            <w:vAlign w:val="center"/>
            <w:textDirection w:val="lrTb"/>
            <w:noWrap/>
          </w:tcPr>
          <w:p>
            <w:pPr>
              <w:jc w:val="center"/>
              <w:tabs>
                <w:tab w:val="left" w:pos="284" w:leader="none"/>
              </w:tabs>
              <w:rPr>
                <w:b/>
                <w:bCs/>
                <w:sz w:val="24"/>
                <w:szCs w:val="24"/>
              </w:rPr>
            </w:pPr>
            <w:r>
              <w:rPr>
                <w:b/>
                <w:bCs/>
              </w:rPr>
              <w:t xml:space="preserve">2021</w:t>
            </w:r>
            <w:r>
              <w:rPr>
                <w:b/>
                <w:bCs/>
                <w:sz w:val="24"/>
                <w:szCs w:val="24"/>
              </w:rPr>
            </w:r>
            <w:r>
              <w:rPr>
                <w:b/>
                <w:bCs/>
                <w:sz w:val="24"/>
                <w:szCs w:val="24"/>
              </w:rPr>
            </w:r>
          </w:p>
        </w:tc>
        <w:tc>
          <w:tcPr>
            <w:tcW w:w="1134" w:type="dxa"/>
            <w:vAlign w:val="center"/>
            <w:textDirection w:val="lrTb"/>
            <w:noWrap/>
          </w:tcPr>
          <w:p>
            <w:pPr>
              <w:jc w:val="center"/>
              <w:tabs>
                <w:tab w:val="left" w:pos="284" w:leader="none"/>
              </w:tabs>
              <w:rPr>
                <w:b/>
                <w:bCs/>
                <w:sz w:val="24"/>
                <w:szCs w:val="24"/>
              </w:rPr>
            </w:pPr>
            <w:r>
              <w:rPr>
                <w:b/>
                <w:bCs/>
              </w:rPr>
              <w:t xml:space="preserve">2022</w:t>
            </w:r>
            <w:r>
              <w:rPr>
                <w:b/>
                <w:bCs/>
                <w:sz w:val="24"/>
                <w:szCs w:val="24"/>
              </w:rPr>
            </w:r>
            <w:r>
              <w:rPr>
                <w:b/>
                <w:bCs/>
                <w:sz w:val="24"/>
                <w:szCs w:val="24"/>
              </w:rPr>
            </w:r>
          </w:p>
        </w:tc>
        <w:tc>
          <w:tcPr>
            <w:tcW w:w="1134" w:type="dxa"/>
            <w:vAlign w:val="center"/>
            <w:textDirection w:val="lrTb"/>
            <w:noWrap/>
          </w:tcPr>
          <w:p>
            <w:pPr>
              <w:jc w:val="center"/>
              <w:rPr>
                <w:b/>
                <w:bCs/>
              </w:rPr>
            </w:pPr>
            <w:r>
              <w:rPr>
                <w:b/>
                <w:bCs/>
              </w:rPr>
              <w:t xml:space="preserve">2023</w:t>
            </w:r>
            <w:r>
              <w:rPr>
                <w:b/>
                <w:bCs/>
              </w:rPr>
            </w:r>
            <w:r>
              <w:rPr>
                <w:b/>
                <w:bCs/>
              </w:rPr>
            </w:r>
          </w:p>
        </w:tc>
      </w:tr>
      <w:tr>
        <w:tblPrEx/>
        <w:trPr>
          <w:trHeight w:val="323"/>
        </w:trPr>
        <w:tc>
          <w:tcPr>
            <w:tcW w:w="1309" w:type="dxa"/>
            <w:vAlign w:val="center"/>
            <w:textDirection w:val="lrTb"/>
            <w:noWrap/>
          </w:tcPr>
          <w:p>
            <w:pPr>
              <w:jc w:val="center"/>
              <w:tabs>
                <w:tab w:val="left" w:pos="284" w:leader="none"/>
              </w:tabs>
              <w:rPr>
                <w:b/>
                <w:bCs/>
                <w:sz w:val="24"/>
                <w:szCs w:val="24"/>
              </w:rPr>
            </w:pPr>
            <w:r>
              <w:rPr>
                <w:b/>
                <w:bCs/>
              </w:rPr>
              <w:t xml:space="preserve">15-19</w:t>
            </w:r>
            <w:r>
              <w:rPr>
                <w:b/>
                <w:bCs/>
                <w:sz w:val="24"/>
                <w:szCs w:val="24"/>
              </w:rPr>
            </w:r>
            <w:r>
              <w:rPr>
                <w:b/>
                <w:bCs/>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29 116</w:t>
            </w:r>
            <w:r>
              <w:rPr>
                <w:b/>
                <w:sz w:val="24"/>
                <w:szCs w:val="24"/>
              </w:rPr>
            </w:r>
            <w:r>
              <w:rPr>
                <w:b/>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29 000</w:t>
            </w:r>
            <w:r>
              <w:rPr>
                <w:b/>
                <w:sz w:val="24"/>
                <w:szCs w:val="24"/>
              </w:rPr>
            </w:r>
            <w:r>
              <w:rPr>
                <w:b/>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29 573</w:t>
            </w:r>
            <w:r>
              <w:rPr>
                <w:b/>
                <w:sz w:val="24"/>
                <w:szCs w:val="24"/>
              </w:rPr>
            </w:r>
            <w:r>
              <w:rPr>
                <w:b/>
                <w:sz w:val="24"/>
                <w:szCs w:val="24"/>
              </w:rPr>
            </w:r>
          </w:p>
        </w:tc>
        <w:tc>
          <w:tcPr>
            <w:tcW w:w="1060" w:type="dxa"/>
            <w:vAlign w:val="center"/>
            <w:textDirection w:val="lrTb"/>
            <w:noWrap/>
          </w:tcPr>
          <w:p>
            <w:pPr>
              <w:jc w:val="right"/>
              <w:tabs>
                <w:tab w:val="left" w:pos="284" w:leader="none"/>
              </w:tabs>
              <w:rPr>
                <w:b/>
                <w:sz w:val="24"/>
                <w:szCs w:val="24"/>
              </w:rPr>
            </w:pPr>
            <w:r>
              <w:rPr>
                <w:b/>
                <w:sz w:val="24"/>
                <w:szCs w:val="24"/>
              </w:rPr>
              <w:t xml:space="preserve">29 836</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30 972</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31 602</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32 250</w:t>
            </w:r>
            <w:r>
              <w:rPr>
                <w:b/>
                <w:sz w:val="24"/>
                <w:szCs w:val="24"/>
              </w:rPr>
            </w:r>
            <w:r>
              <w:rPr>
                <w:b/>
                <w:sz w:val="24"/>
                <w:szCs w:val="24"/>
              </w:rPr>
            </w:r>
          </w:p>
        </w:tc>
        <w:tc>
          <w:tcPr>
            <w:tcW w:w="1134" w:type="dxa"/>
            <w:vAlign w:val="center"/>
            <w:textDirection w:val="lrTb"/>
            <w:noWrap/>
          </w:tcPr>
          <w:p>
            <w:pPr>
              <w:jc w:val="right"/>
              <w:rPr>
                <w:b/>
                <w:bCs/>
                <w:sz w:val="24"/>
                <w:szCs w:val="24"/>
              </w:rPr>
            </w:pPr>
            <w:r>
              <w:rPr>
                <w:b/>
                <w:bCs/>
                <w:sz w:val="24"/>
                <w:szCs w:val="24"/>
              </w:rPr>
              <w:t xml:space="preserve">32 312</w:t>
            </w:r>
            <w:r>
              <w:rPr>
                <w:b/>
                <w:bCs/>
                <w:sz w:val="24"/>
                <w:szCs w:val="24"/>
              </w:rPr>
            </w:r>
            <w:r>
              <w:rPr>
                <w:b/>
                <w:bCs/>
                <w:sz w:val="24"/>
                <w:szCs w:val="24"/>
              </w:rPr>
            </w:r>
          </w:p>
        </w:tc>
      </w:tr>
      <w:tr>
        <w:tblPrEx/>
        <w:trPr>
          <w:trHeight w:val="323"/>
        </w:trPr>
        <w:tc>
          <w:tcPr>
            <w:tcW w:w="1309" w:type="dxa"/>
            <w:vAlign w:val="center"/>
            <w:textDirection w:val="lrTb"/>
            <w:noWrap/>
          </w:tcPr>
          <w:p>
            <w:pPr>
              <w:jc w:val="center"/>
              <w:tabs>
                <w:tab w:val="left" w:pos="284" w:leader="none"/>
              </w:tabs>
              <w:rPr>
                <w:bCs/>
                <w:i/>
                <w:sz w:val="24"/>
                <w:szCs w:val="24"/>
              </w:rPr>
            </w:pPr>
            <w:r>
              <w:rPr>
                <w:bCs/>
                <w:i/>
              </w:rPr>
              <w:t xml:space="preserve">город</w:t>
            </w:r>
            <w:r>
              <w:rPr>
                <w:bCs/>
                <w:i/>
                <w:sz w:val="24"/>
                <w:szCs w:val="24"/>
              </w:rPr>
            </w:r>
            <w:r>
              <w:rPr>
                <w:bCs/>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19 622</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19 659</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19 832</w:t>
            </w:r>
            <w:r>
              <w:rPr>
                <w:i/>
                <w:sz w:val="24"/>
                <w:szCs w:val="24"/>
              </w:rPr>
            </w:r>
            <w:r>
              <w:rPr>
                <w:i/>
                <w:sz w:val="24"/>
                <w:szCs w:val="24"/>
              </w:rPr>
            </w:r>
          </w:p>
        </w:tc>
        <w:tc>
          <w:tcPr>
            <w:tcW w:w="1060" w:type="dxa"/>
            <w:vAlign w:val="center"/>
            <w:textDirection w:val="lrTb"/>
            <w:noWrap/>
          </w:tcPr>
          <w:p>
            <w:pPr>
              <w:jc w:val="right"/>
              <w:tabs>
                <w:tab w:val="left" w:pos="284" w:leader="none"/>
              </w:tabs>
              <w:rPr>
                <w:i/>
                <w:sz w:val="24"/>
                <w:szCs w:val="24"/>
              </w:rPr>
            </w:pPr>
            <w:r>
              <w:rPr>
                <w:i/>
                <w:sz w:val="24"/>
                <w:szCs w:val="24"/>
              </w:rPr>
              <w:t xml:space="preserve">19 863</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20 721</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20 991</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21 538</w:t>
            </w:r>
            <w:r>
              <w:rPr>
                <w:i/>
                <w:sz w:val="24"/>
                <w:szCs w:val="24"/>
              </w:rPr>
            </w:r>
            <w:r>
              <w:rPr>
                <w:i/>
                <w:sz w:val="24"/>
                <w:szCs w:val="24"/>
              </w:rPr>
            </w:r>
          </w:p>
        </w:tc>
        <w:tc>
          <w:tcPr>
            <w:tcW w:w="1134" w:type="dxa"/>
            <w:vAlign w:val="center"/>
            <w:textDirection w:val="lrTb"/>
            <w:noWrap/>
          </w:tcPr>
          <w:p>
            <w:pPr>
              <w:jc w:val="right"/>
              <w:rPr>
                <w:bCs/>
                <w:i/>
                <w:sz w:val="24"/>
                <w:szCs w:val="24"/>
              </w:rPr>
            </w:pPr>
            <w:r>
              <w:rPr>
                <w:i/>
                <w:iCs/>
                <w:sz w:val="24"/>
                <w:szCs w:val="24"/>
              </w:rPr>
              <w:t xml:space="preserve">55 565</w:t>
            </w:r>
            <w:r>
              <w:rPr>
                <w:bCs/>
                <w:i/>
                <w:sz w:val="24"/>
                <w:szCs w:val="24"/>
              </w:rPr>
            </w:r>
            <w:r>
              <w:rPr>
                <w:bCs/>
                <w:i/>
                <w:sz w:val="24"/>
                <w:szCs w:val="24"/>
              </w:rPr>
            </w:r>
          </w:p>
        </w:tc>
      </w:tr>
      <w:tr>
        <w:tblPrEx/>
        <w:trPr>
          <w:trHeight w:val="323"/>
        </w:trPr>
        <w:tc>
          <w:tcPr>
            <w:tcW w:w="1309" w:type="dxa"/>
            <w:vAlign w:val="center"/>
            <w:textDirection w:val="lrTb"/>
            <w:noWrap/>
          </w:tcPr>
          <w:p>
            <w:pPr>
              <w:jc w:val="center"/>
              <w:tabs>
                <w:tab w:val="left" w:pos="284" w:leader="none"/>
              </w:tabs>
              <w:rPr>
                <w:bCs/>
                <w:i/>
                <w:sz w:val="24"/>
                <w:szCs w:val="24"/>
              </w:rPr>
            </w:pPr>
            <w:r>
              <w:rPr>
                <w:bCs/>
                <w:i/>
              </w:rPr>
              <w:t xml:space="preserve">село</w:t>
            </w:r>
            <w:r>
              <w:rPr>
                <w:bCs/>
                <w:i/>
                <w:sz w:val="24"/>
                <w:szCs w:val="24"/>
              </w:rPr>
            </w:r>
            <w:r>
              <w:rPr>
                <w:bCs/>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9 494</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9 341</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9 741</w:t>
            </w:r>
            <w:r>
              <w:rPr>
                <w:i/>
                <w:sz w:val="24"/>
                <w:szCs w:val="24"/>
              </w:rPr>
            </w:r>
            <w:r>
              <w:rPr>
                <w:i/>
                <w:sz w:val="24"/>
                <w:szCs w:val="24"/>
              </w:rPr>
            </w:r>
          </w:p>
        </w:tc>
        <w:tc>
          <w:tcPr>
            <w:tcW w:w="1060" w:type="dxa"/>
            <w:vAlign w:val="center"/>
            <w:textDirection w:val="lrTb"/>
            <w:noWrap/>
          </w:tcPr>
          <w:p>
            <w:pPr>
              <w:jc w:val="right"/>
              <w:tabs>
                <w:tab w:val="left" w:pos="284" w:leader="none"/>
              </w:tabs>
              <w:rPr>
                <w:i/>
                <w:sz w:val="24"/>
                <w:szCs w:val="24"/>
              </w:rPr>
            </w:pPr>
            <w:r>
              <w:rPr>
                <w:i/>
                <w:sz w:val="24"/>
                <w:szCs w:val="24"/>
              </w:rPr>
              <w:t xml:space="preserve">9 973</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10 251</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10 611</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10 712</w:t>
            </w:r>
            <w:r>
              <w:rPr>
                <w:i/>
                <w:sz w:val="24"/>
                <w:szCs w:val="24"/>
              </w:rPr>
            </w:r>
            <w:r>
              <w:rPr>
                <w:i/>
                <w:sz w:val="24"/>
                <w:szCs w:val="24"/>
              </w:rPr>
            </w:r>
          </w:p>
        </w:tc>
        <w:tc>
          <w:tcPr>
            <w:tcW w:w="1134" w:type="dxa"/>
            <w:vAlign w:val="center"/>
            <w:textDirection w:val="lrTb"/>
            <w:noWrap/>
          </w:tcPr>
          <w:p>
            <w:pPr>
              <w:jc w:val="right"/>
              <w:rPr>
                <w:bCs/>
                <w:i/>
                <w:sz w:val="24"/>
                <w:szCs w:val="24"/>
              </w:rPr>
            </w:pPr>
            <w:r>
              <w:rPr>
                <w:i/>
                <w:iCs/>
                <w:sz w:val="24"/>
                <w:szCs w:val="24"/>
              </w:rPr>
              <w:t xml:space="preserve">9 747</w:t>
            </w:r>
            <w:r>
              <w:rPr>
                <w:bCs/>
                <w:i/>
                <w:sz w:val="24"/>
                <w:szCs w:val="24"/>
              </w:rPr>
            </w:r>
            <w:r>
              <w:rPr>
                <w:bCs/>
                <w:i/>
                <w:sz w:val="24"/>
                <w:szCs w:val="24"/>
              </w:rPr>
            </w:r>
          </w:p>
        </w:tc>
      </w:tr>
      <w:tr>
        <w:tblPrEx/>
        <w:trPr>
          <w:trHeight w:val="323"/>
        </w:trPr>
        <w:tc>
          <w:tcPr>
            <w:tcW w:w="1309" w:type="dxa"/>
            <w:vAlign w:val="center"/>
            <w:textDirection w:val="lrTb"/>
            <w:noWrap/>
          </w:tcPr>
          <w:p>
            <w:pPr>
              <w:jc w:val="center"/>
              <w:tabs>
                <w:tab w:val="left" w:pos="284" w:leader="none"/>
              </w:tabs>
              <w:rPr>
                <w:b/>
                <w:bCs/>
                <w:sz w:val="24"/>
                <w:szCs w:val="24"/>
              </w:rPr>
            </w:pPr>
            <w:r>
              <w:rPr>
                <w:b/>
                <w:bCs/>
              </w:rPr>
              <w:t xml:space="preserve">20-24</w:t>
            </w:r>
            <w:r>
              <w:rPr>
                <w:b/>
                <w:bCs/>
                <w:sz w:val="24"/>
                <w:szCs w:val="24"/>
              </w:rPr>
            </w:r>
            <w:r>
              <w:rPr>
                <w:b/>
                <w:bCs/>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33 484</w:t>
            </w:r>
            <w:r>
              <w:rPr>
                <w:b/>
                <w:sz w:val="24"/>
                <w:szCs w:val="24"/>
              </w:rPr>
            </w:r>
            <w:r>
              <w:rPr>
                <w:b/>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31 572</w:t>
            </w:r>
            <w:r>
              <w:rPr>
                <w:b/>
                <w:sz w:val="24"/>
                <w:szCs w:val="24"/>
              </w:rPr>
            </w:r>
            <w:r>
              <w:rPr>
                <w:b/>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30 183</w:t>
            </w:r>
            <w:r>
              <w:rPr>
                <w:b/>
                <w:sz w:val="24"/>
                <w:szCs w:val="24"/>
              </w:rPr>
            </w:r>
            <w:r>
              <w:rPr>
                <w:b/>
                <w:sz w:val="24"/>
                <w:szCs w:val="24"/>
              </w:rPr>
            </w:r>
          </w:p>
        </w:tc>
        <w:tc>
          <w:tcPr>
            <w:tcW w:w="1060" w:type="dxa"/>
            <w:vAlign w:val="center"/>
            <w:textDirection w:val="lrTb"/>
            <w:noWrap/>
          </w:tcPr>
          <w:p>
            <w:pPr>
              <w:jc w:val="right"/>
              <w:tabs>
                <w:tab w:val="left" w:pos="284" w:leader="none"/>
              </w:tabs>
              <w:rPr>
                <w:b/>
                <w:sz w:val="24"/>
                <w:szCs w:val="24"/>
              </w:rPr>
            </w:pPr>
            <w:r>
              <w:rPr>
                <w:b/>
                <w:sz w:val="24"/>
                <w:szCs w:val="24"/>
              </w:rPr>
              <w:t xml:space="preserve">29 643</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28 607</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28 227</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28 185</w:t>
            </w:r>
            <w:r>
              <w:rPr>
                <w:b/>
                <w:sz w:val="24"/>
                <w:szCs w:val="24"/>
              </w:rPr>
            </w:r>
            <w:r>
              <w:rPr>
                <w:b/>
                <w:sz w:val="24"/>
                <w:szCs w:val="24"/>
              </w:rPr>
            </w:r>
          </w:p>
        </w:tc>
        <w:tc>
          <w:tcPr>
            <w:tcW w:w="1134" w:type="dxa"/>
            <w:vAlign w:val="center"/>
            <w:textDirection w:val="lrTb"/>
            <w:noWrap/>
          </w:tcPr>
          <w:p>
            <w:pPr>
              <w:jc w:val="right"/>
              <w:rPr>
                <w:b/>
                <w:bCs/>
                <w:sz w:val="24"/>
                <w:szCs w:val="24"/>
              </w:rPr>
            </w:pPr>
            <w:r>
              <w:rPr>
                <w:b/>
                <w:bCs/>
                <w:sz w:val="24"/>
                <w:szCs w:val="24"/>
              </w:rPr>
              <w:t xml:space="preserve">15 596</w:t>
            </w:r>
            <w:r>
              <w:rPr>
                <w:b/>
                <w:bCs/>
                <w:sz w:val="24"/>
                <w:szCs w:val="24"/>
              </w:rPr>
            </w:r>
            <w:r>
              <w:rPr>
                <w:b/>
                <w:bCs/>
                <w:sz w:val="24"/>
                <w:szCs w:val="24"/>
              </w:rPr>
            </w:r>
          </w:p>
        </w:tc>
      </w:tr>
      <w:tr>
        <w:tblPrEx/>
        <w:trPr>
          <w:trHeight w:val="323"/>
        </w:trPr>
        <w:tc>
          <w:tcPr>
            <w:tcW w:w="1309" w:type="dxa"/>
            <w:vAlign w:val="center"/>
            <w:textDirection w:val="lrTb"/>
            <w:noWrap/>
          </w:tcPr>
          <w:p>
            <w:pPr>
              <w:jc w:val="center"/>
              <w:tabs>
                <w:tab w:val="left" w:pos="284" w:leader="none"/>
              </w:tabs>
              <w:rPr>
                <w:bCs/>
                <w:i/>
                <w:sz w:val="24"/>
                <w:szCs w:val="24"/>
              </w:rPr>
            </w:pPr>
            <w:r>
              <w:rPr>
                <w:bCs/>
                <w:i/>
              </w:rPr>
              <w:t xml:space="preserve">город</w:t>
            </w:r>
            <w:r>
              <w:rPr>
                <w:bCs/>
                <w:i/>
                <w:sz w:val="24"/>
                <w:szCs w:val="24"/>
              </w:rPr>
            </w:r>
            <w:r>
              <w:rPr>
                <w:bCs/>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26 609</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24 642</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22 744</w:t>
            </w:r>
            <w:r>
              <w:rPr>
                <w:i/>
                <w:sz w:val="24"/>
                <w:szCs w:val="24"/>
              </w:rPr>
            </w:r>
            <w:r>
              <w:rPr>
                <w:i/>
                <w:sz w:val="24"/>
                <w:szCs w:val="24"/>
              </w:rPr>
            </w:r>
          </w:p>
        </w:tc>
        <w:tc>
          <w:tcPr>
            <w:tcW w:w="1060" w:type="dxa"/>
            <w:vAlign w:val="center"/>
            <w:textDirection w:val="lrTb"/>
            <w:noWrap/>
          </w:tcPr>
          <w:p>
            <w:pPr>
              <w:jc w:val="right"/>
              <w:tabs>
                <w:tab w:val="left" w:pos="284" w:leader="none"/>
              </w:tabs>
              <w:rPr>
                <w:i/>
                <w:sz w:val="24"/>
                <w:szCs w:val="24"/>
              </w:rPr>
            </w:pPr>
            <w:r>
              <w:rPr>
                <w:i/>
                <w:sz w:val="24"/>
                <w:szCs w:val="24"/>
              </w:rPr>
              <w:t xml:space="preserve">21 745</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20 333</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19 743</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19 681</w:t>
            </w:r>
            <w:r>
              <w:rPr>
                <w:i/>
                <w:sz w:val="24"/>
                <w:szCs w:val="24"/>
              </w:rPr>
            </w:r>
            <w:r>
              <w:rPr>
                <w:i/>
                <w:sz w:val="24"/>
                <w:szCs w:val="24"/>
              </w:rPr>
            </w:r>
          </w:p>
        </w:tc>
        <w:tc>
          <w:tcPr>
            <w:tcW w:w="1134" w:type="dxa"/>
            <w:vAlign w:val="center"/>
            <w:textDirection w:val="lrTb"/>
            <w:noWrap/>
          </w:tcPr>
          <w:p>
            <w:pPr>
              <w:jc w:val="right"/>
              <w:rPr>
                <w:bCs/>
                <w:i/>
                <w:sz w:val="24"/>
                <w:szCs w:val="24"/>
              </w:rPr>
            </w:pPr>
            <w:r>
              <w:rPr>
                <w:i/>
                <w:iCs/>
                <w:sz w:val="24"/>
                <w:szCs w:val="24"/>
              </w:rPr>
              <w:t xml:space="preserve">11 595</w:t>
            </w:r>
            <w:r>
              <w:rPr>
                <w:bCs/>
                <w:i/>
                <w:sz w:val="24"/>
                <w:szCs w:val="24"/>
              </w:rPr>
            </w:r>
            <w:r>
              <w:rPr>
                <w:bCs/>
                <w:i/>
                <w:sz w:val="24"/>
                <w:szCs w:val="24"/>
              </w:rPr>
            </w:r>
          </w:p>
        </w:tc>
      </w:tr>
      <w:tr>
        <w:tblPrEx/>
        <w:trPr>
          <w:trHeight w:val="323"/>
        </w:trPr>
        <w:tc>
          <w:tcPr>
            <w:tcW w:w="1309" w:type="dxa"/>
            <w:vAlign w:val="center"/>
            <w:textDirection w:val="lrTb"/>
            <w:noWrap/>
          </w:tcPr>
          <w:p>
            <w:pPr>
              <w:jc w:val="center"/>
              <w:tabs>
                <w:tab w:val="left" w:pos="284" w:leader="none"/>
              </w:tabs>
              <w:rPr>
                <w:bCs/>
                <w:i/>
                <w:sz w:val="24"/>
                <w:szCs w:val="24"/>
              </w:rPr>
            </w:pPr>
            <w:r>
              <w:rPr>
                <w:bCs/>
                <w:i/>
              </w:rPr>
              <w:t xml:space="preserve">село</w:t>
            </w:r>
            <w:r>
              <w:rPr>
                <w:bCs/>
                <w:i/>
                <w:sz w:val="24"/>
                <w:szCs w:val="24"/>
              </w:rPr>
            </w:r>
            <w:r>
              <w:rPr>
                <w:bCs/>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6 875</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6 930</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7 439</w:t>
            </w:r>
            <w:r>
              <w:rPr>
                <w:i/>
                <w:sz w:val="24"/>
                <w:szCs w:val="24"/>
              </w:rPr>
            </w:r>
            <w:r>
              <w:rPr>
                <w:i/>
                <w:sz w:val="24"/>
                <w:szCs w:val="24"/>
              </w:rPr>
            </w:r>
          </w:p>
        </w:tc>
        <w:tc>
          <w:tcPr>
            <w:tcW w:w="1060" w:type="dxa"/>
            <w:vAlign w:val="center"/>
            <w:textDirection w:val="lrTb"/>
            <w:noWrap/>
          </w:tcPr>
          <w:p>
            <w:pPr>
              <w:jc w:val="right"/>
              <w:tabs>
                <w:tab w:val="left" w:pos="284" w:leader="none"/>
              </w:tabs>
              <w:rPr>
                <w:i/>
                <w:sz w:val="24"/>
                <w:szCs w:val="24"/>
              </w:rPr>
            </w:pPr>
            <w:r>
              <w:rPr>
                <w:i/>
                <w:sz w:val="24"/>
                <w:szCs w:val="24"/>
              </w:rPr>
              <w:t xml:space="preserve">7 898</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8 274</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8 484</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8 504</w:t>
            </w:r>
            <w:r>
              <w:rPr>
                <w:i/>
                <w:sz w:val="24"/>
                <w:szCs w:val="24"/>
              </w:rPr>
            </w:r>
            <w:r>
              <w:rPr>
                <w:i/>
                <w:sz w:val="24"/>
                <w:szCs w:val="24"/>
              </w:rPr>
            </w:r>
          </w:p>
        </w:tc>
        <w:tc>
          <w:tcPr>
            <w:tcW w:w="1134" w:type="dxa"/>
            <w:vAlign w:val="center"/>
            <w:textDirection w:val="lrTb"/>
            <w:noWrap/>
          </w:tcPr>
          <w:p>
            <w:pPr>
              <w:jc w:val="right"/>
              <w:rPr>
                <w:bCs/>
                <w:i/>
                <w:sz w:val="24"/>
                <w:szCs w:val="24"/>
              </w:rPr>
            </w:pPr>
            <w:r>
              <w:rPr>
                <w:i/>
                <w:iCs/>
                <w:sz w:val="24"/>
                <w:szCs w:val="24"/>
              </w:rPr>
              <w:t xml:space="preserve">4 361</w:t>
            </w:r>
            <w:r>
              <w:rPr>
                <w:bCs/>
                <w:i/>
                <w:sz w:val="24"/>
                <w:szCs w:val="24"/>
              </w:rPr>
            </w:r>
            <w:r>
              <w:rPr>
                <w:bCs/>
                <w:i/>
                <w:sz w:val="24"/>
                <w:szCs w:val="24"/>
              </w:rPr>
            </w:r>
          </w:p>
        </w:tc>
      </w:tr>
      <w:tr>
        <w:tblPrEx/>
        <w:trPr>
          <w:trHeight w:val="323"/>
        </w:trPr>
        <w:tc>
          <w:tcPr>
            <w:tcW w:w="1309" w:type="dxa"/>
            <w:vAlign w:val="center"/>
            <w:textDirection w:val="lrTb"/>
            <w:noWrap/>
          </w:tcPr>
          <w:p>
            <w:pPr>
              <w:jc w:val="center"/>
              <w:tabs>
                <w:tab w:val="left" w:pos="284" w:leader="none"/>
              </w:tabs>
              <w:rPr>
                <w:b/>
                <w:bCs/>
                <w:sz w:val="24"/>
                <w:szCs w:val="24"/>
              </w:rPr>
            </w:pPr>
            <w:r>
              <w:rPr>
                <w:b/>
                <w:bCs/>
              </w:rPr>
              <w:t xml:space="preserve">25-29</w:t>
            </w:r>
            <w:r>
              <w:rPr>
                <w:b/>
                <w:bCs/>
                <w:sz w:val="24"/>
                <w:szCs w:val="24"/>
              </w:rPr>
            </w:r>
            <w:r>
              <w:rPr>
                <w:b/>
                <w:bCs/>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45 796</w:t>
            </w:r>
            <w:r>
              <w:rPr>
                <w:b/>
                <w:sz w:val="24"/>
                <w:szCs w:val="24"/>
              </w:rPr>
            </w:r>
            <w:r>
              <w:rPr>
                <w:b/>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43 339</w:t>
            </w:r>
            <w:r>
              <w:rPr>
                <w:b/>
                <w:sz w:val="24"/>
                <w:szCs w:val="24"/>
              </w:rPr>
            </w:r>
            <w:r>
              <w:rPr>
                <w:b/>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39 817</w:t>
            </w:r>
            <w:r>
              <w:rPr>
                <w:b/>
                <w:sz w:val="24"/>
                <w:szCs w:val="24"/>
              </w:rPr>
            </w:r>
            <w:r>
              <w:rPr>
                <w:b/>
                <w:sz w:val="24"/>
                <w:szCs w:val="24"/>
              </w:rPr>
            </w:r>
          </w:p>
        </w:tc>
        <w:tc>
          <w:tcPr>
            <w:tcW w:w="1060" w:type="dxa"/>
            <w:vAlign w:val="center"/>
            <w:textDirection w:val="lrTb"/>
            <w:noWrap/>
          </w:tcPr>
          <w:p>
            <w:pPr>
              <w:jc w:val="right"/>
              <w:tabs>
                <w:tab w:val="left" w:pos="284" w:leader="none"/>
              </w:tabs>
              <w:rPr>
                <w:b/>
                <w:sz w:val="24"/>
                <w:szCs w:val="24"/>
              </w:rPr>
            </w:pPr>
            <w:r>
              <w:rPr>
                <w:b/>
                <w:sz w:val="24"/>
                <w:szCs w:val="24"/>
              </w:rPr>
              <w:t xml:space="preserve">36 783</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34 515</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32 216</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30 576</w:t>
            </w:r>
            <w:r>
              <w:rPr>
                <w:b/>
                <w:sz w:val="24"/>
                <w:szCs w:val="24"/>
              </w:rPr>
            </w:r>
            <w:r>
              <w:rPr>
                <w:b/>
                <w:sz w:val="24"/>
                <w:szCs w:val="24"/>
              </w:rPr>
            </w:r>
          </w:p>
        </w:tc>
        <w:tc>
          <w:tcPr>
            <w:tcW w:w="1134" w:type="dxa"/>
            <w:vAlign w:val="center"/>
            <w:textDirection w:val="lrTb"/>
            <w:noWrap/>
          </w:tcPr>
          <w:p>
            <w:pPr>
              <w:jc w:val="right"/>
              <w:rPr>
                <w:b/>
                <w:bCs/>
                <w:sz w:val="24"/>
                <w:szCs w:val="24"/>
              </w:rPr>
            </w:pPr>
            <w:r>
              <w:rPr>
                <w:b/>
                <w:bCs/>
                <w:sz w:val="24"/>
                <w:szCs w:val="24"/>
              </w:rPr>
              <w:t xml:space="preserve">26 389</w:t>
            </w:r>
            <w:r>
              <w:rPr>
                <w:b/>
                <w:bCs/>
                <w:sz w:val="24"/>
                <w:szCs w:val="24"/>
              </w:rPr>
            </w:r>
            <w:r>
              <w:rPr>
                <w:b/>
                <w:bCs/>
                <w:sz w:val="24"/>
                <w:szCs w:val="24"/>
              </w:rPr>
            </w:r>
          </w:p>
        </w:tc>
      </w:tr>
      <w:tr>
        <w:tblPrEx/>
        <w:trPr>
          <w:trHeight w:val="323"/>
        </w:trPr>
        <w:tc>
          <w:tcPr>
            <w:tcW w:w="1309" w:type="dxa"/>
            <w:vAlign w:val="center"/>
            <w:textDirection w:val="lrTb"/>
            <w:noWrap/>
          </w:tcPr>
          <w:p>
            <w:pPr>
              <w:jc w:val="center"/>
              <w:tabs>
                <w:tab w:val="left" w:pos="284" w:leader="none"/>
              </w:tabs>
              <w:rPr>
                <w:bCs/>
                <w:i/>
                <w:sz w:val="24"/>
                <w:szCs w:val="24"/>
              </w:rPr>
            </w:pPr>
            <w:r>
              <w:rPr>
                <w:bCs/>
                <w:i/>
              </w:rPr>
              <w:t xml:space="preserve">город</w:t>
            </w:r>
            <w:r>
              <w:rPr>
                <w:bCs/>
                <w:i/>
                <w:sz w:val="24"/>
                <w:szCs w:val="24"/>
              </w:rPr>
            </w:r>
            <w:r>
              <w:rPr>
                <w:bCs/>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34 483</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33 793</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32 327</w:t>
            </w:r>
            <w:r>
              <w:rPr>
                <w:i/>
                <w:sz w:val="24"/>
                <w:szCs w:val="24"/>
              </w:rPr>
            </w:r>
            <w:r>
              <w:rPr>
                <w:i/>
                <w:sz w:val="24"/>
                <w:szCs w:val="24"/>
              </w:rPr>
            </w:r>
          </w:p>
        </w:tc>
        <w:tc>
          <w:tcPr>
            <w:tcW w:w="1060" w:type="dxa"/>
            <w:vAlign w:val="center"/>
            <w:textDirection w:val="lrTb"/>
            <w:noWrap/>
          </w:tcPr>
          <w:p>
            <w:pPr>
              <w:jc w:val="right"/>
              <w:tabs>
                <w:tab w:val="left" w:pos="284" w:leader="none"/>
              </w:tabs>
              <w:rPr>
                <w:i/>
                <w:sz w:val="24"/>
                <w:szCs w:val="24"/>
              </w:rPr>
            </w:pPr>
            <w:r>
              <w:rPr>
                <w:i/>
                <w:sz w:val="24"/>
                <w:szCs w:val="24"/>
              </w:rPr>
              <w:t xml:space="preserve">30 716</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29 013</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26 917</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24 934</w:t>
            </w:r>
            <w:r>
              <w:rPr>
                <w:i/>
                <w:sz w:val="24"/>
                <w:szCs w:val="24"/>
              </w:rPr>
            </w:r>
            <w:r>
              <w:rPr>
                <w:i/>
                <w:sz w:val="24"/>
                <w:szCs w:val="24"/>
              </w:rPr>
            </w:r>
          </w:p>
        </w:tc>
        <w:tc>
          <w:tcPr>
            <w:tcW w:w="1134" w:type="dxa"/>
            <w:vAlign w:val="center"/>
            <w:textDirection w:val="lrTb"/>
            <w:noWrap/>
          </w:tcPr>
          <w:p>
            <w:pPr>
              <w:jc w:val="right"/>
              <w:rPr>
                <w:bCs/>
                <w:i/>
                <w:sz w:val="24"/>
                <w:szCs w:val="24"/>
              </w:rPr>
            </w:pPr>
            <w:r>
              <w:rPr>
                <w:i/>
                <w:iCs/>
                <w:sz w:val="24"/>
                <w:szCs w:val="24"/>
              </w:rPr>
              <w:t xml:space="preserve">19 787</w:t>
            </w:r>
            <w:r>
              <w:rPr>
                <w:bCs/>
                <w:i/>
                <w:sz w:val="24"/>
                <w:szCs w:val="24"/>
              </w:rPr>
            </w:r>
            <w:r>
              <w:rPr>
                <w:bCs/>
                <w:i/>
                <w:sz w:val="24"/>
                <w:szCs w:val="24"/>
              </w:rPr>
            </w:r>
          </w:p>
        </w:tc>
      </w:tr>
      <w:tr>
        <w:tblPrEx/>
        <w:trPr>
          <w:trHeight w:val="323"/>
        </w:trPr>
        <w:tc>
          <w:tcPr>
            <w:tcW w:w="1309" w:type="dxa"/>
            <w:vAlign w:val="center"/>
            <w:textDirection w:val="lrTb"/>
            <w:noWrap/>
          </w:tcPr>
          <w:p>
            <w:pPr>
              <w:jc w:val="center"/>
              <w:tabs>
                <w:tab w:val="left" w:pos="284" w:leader="none"/>
              </w:tabs>
              <w:rPr>
                <w:bCs/>
                <w:i/>
                <w:sz w:val="24"/>
                <w:szCs w:val="24"/>
              </w:rPr>
            </w:pPr>
            <w:r>
              <w:rPr>
                <w:bCs/>
                <w:i/>
              </w:rPr>
              <w:t xml:space="preserve">село</w:t>
            </w:r>
            <w:r>
              <w:rPr>
                <w:bCs/>
                <w:i/>
                <w:sz w:val="24"/>
                <w:szCs w:val="24"/>
              </w:rPr>
            </w:r>
            <w:r>
              <w:rPr>
                <w:bCs/>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11 313</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9 546</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7 490</w:t>
            </w:r>
            <w:r>
              <w:rPr>
                <w:i/>
                <w:sz w:val="24"/>
                <w:szCs w:val="24"/>
              </w:rPr>
            </w:r>
            <w:r>
              <w:rPr>
                <w:i/>
                <w:sz w:val="24"/>
                <w:szCs w:val="24"/>
              </w:rPr>
            </w:r>
          </w:p>
        </w:tc>
        <w:tc>
          <w:tcPr>
            <w:tcW w:w="1060" w:type="dxa"/>
            <w:vAlign w:val="center"/>
            <w:textDirection w:val="lrTb"/>
            <w:noWrap/>
          </w:tcPr>
          <w:p>
            <w:pPr>
              <w:jc w:val="right"/>
              <w:tabs>
                <w:tab w:val="left" w:pos="284" w:leader="none"/>
              </w:tabs>
              <w:rPr>
                <w:i/>
                <w:sz w:val="24"/>
                <w:szCs w:val="24"/>
              </w:rPr>
            </w:pPr>
            <w:r>
              <w:rPr>
                <w:i/>
                <w:sz w:val="24"/>
                <w:szCs w:val="24"/>
              </w:rPr>
              <w:t xml:space="preserve">6 067</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5 502</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5 299</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5 642</w:t>
            </w:r>
            <w:r>
              <w:rPr>
                <w:i/>
                <w:sz w:val="24"/>
                <w:szCs w:val="24"/>
              </w:rPr>
            </w:r>
            <w:r>
              <w:rPr>
                <w:i/>
                <w:sz w:val="24"/>
                <w:szCs w:val="24"/>
              </w:rPr>
            </w:r>
          </w:p>
        </w:tc>
        <w:tc>
          <w:tcPr>
            <w:tcW w:w="1134" w:type="dxa"/>
            <w:vAlign w:val="center"/>
            <w:textDirection w:val="lrTb"/>
            <w:noWrap/>
          </w:tcPr>
          <w:p>
            <w:pPr>
              <w:jc w:val="right"/>
              <w:rPr>
                <w:bCs/>
                <w:i/>
                <w:sz w:val="24"/>
                <w:szCs w:val="24"/>
              </w:rPr>
            </w:pPr>
            <w:r>
              <w:rPr>
                <w:i/>
                <w:iCs/>
                <w:sz w:val="24"/>
                <w:szCs w:val="24"/>
              </w:rPr>
              <w:t xml:space="preserve">6 602</w:t>
            </w:r>
            <w:r>
              <w:rPr>
                <w:bCs/>
                <w:i/>
                <w:sz w:val="24"/>
                <w:szCs w:val="24"/>
              </w:rPr>
            </w:r>
            <w:r>
              <w:rPr>
                <w:bCs/>
                <w:i/>
                <w:sz w:val="24"/>
                <w:szCs w:val="24"/>
              </w:rPr>
            </w:r>
          </w:p>
        </w:tc>
      </w:tr>
      <w:tr>
        <w:tblPrEx/>
        <w:trPr>
          <w:trHeight w:val="323"/>
        </w:trPr>
        <w:tc>
          <w:tcPr>
            <w:tcW w:w="1309" w:type="dxa"/>
            <w:vAlign w:val="center"/>
            <w:textDirection w:val="lrTb"/>
            <w:noWrap/>
          </w:tcPr>
          <w:p>
            <w:pPr>
              <w:jc w:val="center"/>
              <w:tabs>
                <w:tab w:val="left" w:pos="284" w:leader="none"/>
              </w:tabs>
              <w:rPr>
                <w:b/>
                <w:bCs/>
                <w:sz w:val="24"/>
                <w:szCs w:val="24"/>
              </w:rPr>
            </w:pPr>
            <w:r>
              <w:rPr>
                <w:b/>
                <w:bCs/>
              </w:rPr>
              <w:t xml:space="preserve">30-34</w:t>
            </w:r>
            <w:r>
              <w:rPr>
                <w:b/>
                <w:bCs/>
                <w:sz w:val="24"/>
                <w:szCs w:val="24"/>
              </w:rPr>
            </w:r>
            <w:r>
              <w:rPr>
                <w:b/>
                <w:bCs/>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46 596</w:t>
            </w:r>
            <w:r>
              <w:rPr>
                <w:b/>
                <w:sz w:val="24"/>
                <w:szCs w:val="24"/>
              </w:rPr>
            </w:r>
            <w:r>
              <w:rPr>
                <w:b/>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46 717</w:t>
            </w:r>
            <w:r>
              <w:rPr>
                <w:b/>
                <w:sz w:val="24"/>
                <w:szCs w:val="24"/>
              </w:rPr>
            </w:r>
            <w:r>
              <w:rPr>
                <w:b/>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46 415</w:t>
            </w:r>
            <w:r>
              <w:rPr>
                <w:b/>
                <w:sz w:val="24"/>
                <w:szCs w:val="24"/>
              </w:rPr>
            </w:r>
            <w:r>
              <w:rPr>
                <w:b/>
                <w:sz w:val="24"/>
                <w:szCs w:val="24"/>
              </w:rPr>
            </w:r>
          </w:p>
        </w:tc>
        <w:tc>
          <w:tcPr>
            <w:tcW w:w="1060" w:type="dxa"/>
            <w:vAlign w:val="center"/>
            <w:textDirection w:val="lrTb"/>
            <w:noWrap/>
          </w:tcPr>
          <w:p>
            <w:pPr>
              <w:jc w:val="right"/>
              <w:tabs>
                <w:tab w:val="left" w:pos="284" w:leader="none"/>
              </w:tabs>
              <w:rPr>
                <w:b/>
                <w:sz w:val="24"/>
                <w:szCs w:val="24"/>
              </w:rPr>
            </w:pPr>
            <w:r>
              <w:rPr>
                <w:b/>
                <w:sz w:val="24"/>
                <w:szCs w:val="24"/>
              </w:rPr>
              <w:t xml:space="preserve">45 238</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44 234</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43 029</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40 772</w:t>
            </w:r>
            <w:r>
              <w:rPr>
                <w:b/>
                <w:sz w:val="24"/>
                <w:szCs w:val="24"/>
              </w:rPr>
            </w:r>
            <w:r>
              <w:rPr>
                <w:b/>
                <w:sz w:val="24"/>
                <w:szCs w:val="24"/>
              </w:rPr>
            </w:r>
          </w:p>
        </w:tc>
        <w:tc>
          <w:tcPr>
            <w:tcW w:w="1134" w:type="dxa"/>
            <w:vAlign w:val="center"/>
            <w:textDirection w:val="lrTb"/>
            <w:noWrap/>
          </w:tcPr>
          <w:p>
            <w:pPr>
              <w:jc w:val="right"/>
              <w:rPr>
                <w:b/>
                <w:bCs/>
                <w:sz w:val="24"/>
                <w:szCs w:val="24"/>
              </w:rPr>
            </w:pPr>
            <w:r>
              <w:rPr>
                <w:b/>
                <w:bCs/>
                <w:sz w:val="24"/>
                <w:szCs w:val="24"/>
              </w:rPr>
              <w:t xml:space="preserve">36 145</w:t>
            </w:r>
            <w:r>
              <w:rPr>
                <w:b/>
                <w:bCs/>
                <w:sz w:val="24"/>
                <w:szCs w:val="24"/>
              </w:rPr>
            </w:r>
            <w:r>
              <w:rPr>
                <w:b/>
                <w:bCs/>
                <w:sz w:val="24"/>
                <w:szCs w:val="24"/>
              </w:rPr>
            </w:r>
          </w:p>
        </w:tc>
      </w:tr>
      <w:tr>
        <w:tblPrEx/>
        <w:trPr>
          <w:trHeight w:val="323"/>
        </w:trPr>
        <w:tc>
          <w:tcPr>
            <w:tcW w:w="1309" w:type="dxa"/>
            <w:vAlign w:val="center"/>
            <w:textDirection w:val="lrTb"/>
            <w:noWrap/>
          </w:tcPr>
          <w:p>
            <w:pPr>
              <w:jc w:val="center"/>
              <w:tabs>
                <w:tab w:val="left" w:pos="284" w:leader="none"/>
              </w:tabs>
              <w:rPr>
                <w:bCs/>
                <w:i/>
                <w:sz w:val="24"/>
                <w:szCs w:val="24"/>
              </w:rPr>
            </w:pPr>
            <w:r>
              <w:rPr>
                <w:bCs/>
                <w:i/>
              </w:rPr>
              <w:t xml:space="preserve">город</w:t>
            </w:r>
            <w:r>
              <w:rPr>
                <w:bCs/>
                <w:i/>
                <w:sz w:val="24"/>
                <w:szCs w:val="24"/>
              </w:rPr>
            </w:r>
            <w:r>
              <w:rPr>
                <w:bCs/>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33 552</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34 000</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34 155</w:t>
            </w:r>
            <w:r>
              <w:rPr>
                <w:i/>
                <w:sz w:val="24"/>
                <w:szCs w:val="24"/>
              </w:rPr>
            </w:r>
            <w:r>
              <w:rPr>
                <w:i/>
                <w:sz w:val="24"/>
                <w:szCs w:val="24"/>
              </w:rPr>
            </w:r>
          </w:p>
        </w:tc>
        <w:tc>
          <w:tcPr>
            <w:tcW w:w="1060" w:type="dxa"/>
            <w:vAlign w:val="center"/>
            <w:textDirection w:val="lrTb"/>
            <w:noWrap/>
          </w:tcPr>
          <w:p>
            <w:pPr>
              <w:jc w:val="right"/>
              <w:tabs>
                <w:tab w:val="left" w:pos="284" w:leader="none"/>
              </w:tabs>
              <w:rPr>
                <w:i/>
                <w:sz w:val="24"/>
                <w:szCs w:val="24"/>
              </w:rPr>
            </w:pPr>
            <w:r>
              <w:rPr>
                <w:i/>
                <w:sz w:val="24"/>
                <w:szCs w:val="24"/>
              </w:rPr>
              <w:t xml:space="preserve">33 840</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33 702</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33 604</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33 061</w:t>
            </w:r>
            <w:r>
              <w:rPr>
                <w:i/>
                <w:sz w:val="24"/>
                <w:szCs w:val="24"/>
              </w:rPr>
            </w:r>
            <w:r>
              <w:rPr>
                <w:i/>
                <w:sz w:val="24"/>
                <w:szCs w:val="24"/>
              </w:rPr>
            </w:r>
          </w:p>
        </w:tc>
        <w:tc>
          <w:tcPr>
            <w:tcW w:w="1134" w:type="dxa"/>
            <w:vAlign w:val="center"/>
            <w:textDirection w:val="lrTb"/>
            <w:noWrap/>
          </w:tcPr>
          <w:p>
            <w:pPr>
              <w:jc w:val="right"/>
              <w:rPr>
                <w:bCs/>
                <w:i/>
                <w:sz w:val="24"/>
                <w:szCs w:val="24"/>
              </w:rPr>
            </w:pPr>
            <w:r>
              <w:rPr>
                <w:i/>
                <w:iCs/>
                <w:sz w:val="24"/>
                <w:szCs w:val="24"/>
              </w:rPr>
              <w:t xml:space="preserve">27 489</w:t>
            </w:r>
            <w:r>
              <w:rPr>
                <w:bCs/>
                <w:i/>
                <w:sz w:val="24"/>
                <w:szCs w:val="24"/>
              </w:rPr>
            </w:r>
            <w:r>
              <w:rPr>
                <w:bCs/>
                <w:i/>
                <w:sz w:val="24"/>
                <w:szCs w:val="24"/>
              </w:rPr>
            </w:r>
          </w:p>
        </w:tc>
      </w:tr>
      <w:tr>
        <w:tblPrEx/>
        <w:trPr>
          <w:trHeight w:val="323"/>
        </w:trPr>
        <w:tc>
          <w:tcPr>
            <w:tcW w:w="1309" w:type="dxa"/>
            <w:vAlign w:val="center"/>
            <w:textDirection w:val="lrTb"/>
            <w:noWrap/>
          </w:tcPr>
          <w:p>
            <w:pPr>
              <w:jc w:val="center"/>
              <w:tabs>
                <w:tab w:val="left" w:pos="284" w:leader="none"/>
              </w:tabs>
              <w:rPr>
                <w:bCs/>
                <w:i/>
                <w:sz w:val="24"/>
                <w:szCs w:val="24"/>
              </w:rPr>
            </w:pPr>
            <w:r>
              <w:rPr>
                <w:bCs/>
                <w:i/>
              </w:rPr>
              <w:t xml:space="preserve">село</w:t>
            </w:r>
            <w:r>
              <w:rPr>
                <w:bCs/>
                <w:i/>
                <w:sz w:val="24"/>
                <w:szCs w:val="24"/>
              </w:rPr>
            </w:r>
            <w:r>
              <w:rPr>
                <w:bCs/>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13 044</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12 717</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12 260</w:t>
            </w:r>
            <w:r>
              <w:rPr>
                <w:i/>
                <w:sz w:val="24"/>
                <w:szCs w:val="24"/>
              </w:rPr>
            </w:r>
            <w:r>
              <w:rPr>
                <w:i/>
                <w:sz w:val="24"/>
                <w:szCs w:val="24"/>
              </w:rPr>
            </w:r>
          </w:p>
        </w:tc>
        <w:tc>
          <w:tcPr>
            <w:tcW w:w="1060" w:type="dxa"/>
            <w:vAlign w:val="center"/>
            <w:textDirection w:val="lrTb"/>
            <w:noWrap/>
          </w:tcPr>
          <w:p>
            <w:pPr>
              <w:jc w:val="right"/>
              <w:tabs>
                <w:tab w:val="left" w:pos="284" w:leader="none"/>
              </w:tabs>
              <w:rPr>
                <w:i/>
                <w:sz w:val="24"/>
                <w:szCs w:val="24"/>
              </w:rPr>
            </w:pPr>
            <w:r>
              <w:rPr>
                <w:i/>
                <w:sz w:val="24"/>
                <w:szCs w:val="24"/>
              </w:rPr>
              <w:t xml:space="preserve">11 398</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10 532</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9 425</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7 711</w:t>
            </w:r>
            <w:r>
              <w:rPr>
                <w:i/>
                <w:sz w:val="24"/>
                <w:szCs w:val="24"/>
              </w:rPr>
            </w:r>
            <w:r>
              <w:rPr>
                <w:i/>
                <w:sz w:val="24"/>
                <w:szCs w:val="24"/>
              </w:rPr>
            </w:r>
          </w:p>
        </w:tc>
        <w:tc>
          <w:tcPr>
            <w:tcW w:w="1134" w:type="dxa"/>
            <w:vAlign w:val="center"/>
            <w:textDirection w:val="lrTb"/>
            <w:noWrap/>
          </w:tcPr>
          <w:p>
            <w:pPr>
              <w:jc w:val="right"/>
              <w:rPr>
                <w:bCs/>
                <w:i/>
                <w:sz w:val="24"/>
                <w:szCs w:val="24"/>
              </w:rPr>
            </w:pPr>
            <w:r>
              <w:rPr>
                <w:i/>
                <w:iCs/>
                <w:sz w:val="24"/>
                <w:szCs w:val="24"/>
              </w:rPr>
              <w:t xml:space="preserve">8 656</w:t>
            </w:r>
            <w:r>
              <w:rPr>
                <w:bCs/>
                <w:i/>
                <w:sz w:val="24"/>
                <w:szCs w:val="24"/>
              </w:rPr>
            </w:r>
            <w:r>
              <w:rPr>
                <w:bCs/>
                <w:i/>
                <w:sz w:val="24"/>
                <w:szCs w:val="24"/>
              </w:rPr>
            </w:r>
          </w:p>
        </w:tc>
      </w:tr>
      <w:tr>
        <w:tblPrEx/>
        <w:trPr>
          <w:trHeight w:val="323"/>
        </w:trPr>
        <w:tc>
          <w:tcPr>
            <w:tcW w:w="1309" w:type="dxa"/>
            <w:vAlign w:val="center"/>
            <w:textDirection w:val="lrTb"/>
            <w:noWrap/>
          </w:tcPr>
          <w:p>
            <w:pPr>
              <w:jc w:val="center"/>
              <w:tabs>
                <w:tab w:val="left" w:pos="284" w:leader="none"/>
              </w:tabs>
              <w:rPr>
                <w:b/>
                <w:bCs/>
                <w:sz w:val="24"/>
                <w:szCs w:val="24"/>
              </w:rPr>
            </w:pPr>
            <w:r>
              <w:rPr>
                <w:b/>
                <w:bCs/>
              </w:rPr>
              <w:t xml:space="preserve">35-39</w:t>
            </w:r>
            <w:r>
              <w:rPr>
                <w:b/>
                <w:bCs/>
                <w:sz w:val="24"/>
                <w:szCs w:val="24"/>
              </w:rPr>
            </w:r>
            <w:r>
              <w:rPr>
                <w:b/>
                <w:bCs/>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42 979</w:t>
            </w:r>
            <w:r>
              <w:rPr>
                <w:b/>
                <w:sz w:val="24"/>
                <w:szCs w:val="24"/>
              </w:rPr>
            </w:r>
            <w:r>
              <w:rPr>
                <w:b/>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42 963</w:t>
            </w:r>
            <w:r>
              <w:rPr>
                <w:b/>
                <w:sz w:val="24"/>
                <w:szCs w:val="24"/>
              </w:rPr>
            </w:r>
            <w:r>
              <w:rPr>
                <w:b/>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43 400</w:t>
            </w:r>
            <w:r>
              <w:rPr>
                <w:b/>
                <w:sz w:val="24"/>
                <w:szCs w:val="24"/>
              </w:rPr>
            </w:r>
            <w:r>
              <w:rPr>
                <w:b/>
                <w:sz w:val="24"/>
                <w:szCs w:val="24"/>
              </w:rPr>
            </w:r>
          </w:p>
        </w:tc>
        <w:tc>
          <w:tcPr>
            <w:tcW w:w="1060" w:type="dxa"/>
            <w:vAlign w:val="center"/>
            <w:textDirection w:val="lrTb"/>
            <w:noWrap/>
          </w:tcPr>
          <w:p>
            <w:pPr>
              <w:jc w:val="right"/>
              <w:tabs>
                <w:tab w:val="left" w:pos="284" w:leader="none"/>
              </w:tabs>
              <w:rPr>
                <w:b/>
                <w:sz w:val="24"/>
                <w:szCs w:val="24"/>
              </w:rPr>
            </w:pPr>
            <w:r>
              <w:rPr>
                <w:b/>
                <w:sz w:val="24"/>
                <w:szCs w:val="24"/>
              </w:rPr>
              <w:t xml:space="preserve">44 172</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44 360</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44 135</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44 346</w:t>
            </w:r>
            <w:r>
              <w:rPr>
                <w:b/>
                <w:sz w:val="24"/>
                <w:szCs w:val="24"/>
              </w:rPr>
            </w:r>
            <w:r>
              <w:rPr>
                <w:b/>
                <w:sz w:val="24"/>
                <w:szCs w:val="24"/>
              </w:rPr>
            </w:r>
          </w:p>
        </w:tc>
        <w:tc>
          <w:tcPr>
            <w:tcW w:w="1134" w:type="dxa"/>
            <w:vAlign w:val="center"/>
            <w:textDirection w:val="lrTb"/>
            <w:noWrap/>
          </w:tcPr>
          <w:p>
            <w:pPr>
              <w:jc w:val="right"/>
              <w:rPr>
                <w:b/>
                <w:bCs/>
                <w:sz w:val="24"/>
                <w:szCs w:val="24"/>
              </w:rPr>
            </w:pPr>
            <w:r>
              <w:rPr>
                <w:b/>
                <w:bCs/>
                <w:sz w:val="24"/>
                <w:szCs w:val="24"/>
              </w:rPr>
              <w:t xml:space="preserve">43 815</w:t>
            </w:r>
            <w:r>
              <w:rPr>
                <w:b/>
                <w:bCs/>
                <w:sz w:val="24"/>
                <w:szCs w:val="24"/>
              </w:rPr>
            </w:r>
            <w:r>
              <w:rPr>
                <w:b/>
                <w:bCs/>
                <w:sz w:val="24"/>
                <w:szCs w:val="24"/>
              </w:rPr>
            </w:r>
          </w:p>
        </w:tc>
      </w:tr>
      <w:tr>
        <w:tblPrEx/>
        <w:trPr>
          <w:trHeight w:val="323"/>
        </w:trPr>
        <w:tc>
          <w:tcPr>
            <w:tcW w:w="1309" w:type="dxa"/>
            <w:vAlign w:val="center"/>
            <w:textDirection w:val="lrTb"/>
            <w:noWrap/>
          </w:tcPr>
          <w:p>
            <w:pPr>
              <w:jc w:val="center"/>
              <w:tabs>
                <w:tab w:val="left" w:pos="284" w:leader="none"/>
              </w:tabs>
              <w:rPr>
                <w:bCs/>
                <w:i/>
                <w:sz w:val="24"/>
                <w:szCs w:val="24"/>
              </w:rPr>
            </w:pPr>
            <w:r>
              <w:rPr>
                <w:bCs/>
                <w:i/>
              </w:rPr>
              <w:t xml:space="preserve">город</w:t>
            </w:r>
            <w:r>
              <w:rPr>
                <w:bCs/>
                <w:i/>
                <w:sz w:val="24"/>
                <w:szCs w:val="24"/>
              </w:rPr>
            </w:r>
            <w:r>
              <w:rPr>
                <w:bCs/>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30 479</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30 632</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31 167</w:t>
            </w:r>
            <w:r>
              <w:rPr>
                <w:i/>
                <w:sz w:val="24"/>
                <w:szCs w:val="24"/>
              </w:rPr>
            </w:r>
            <w:r>
              <w:rPr>
                <w:i/>
                <w:sz w:val="24"/>
                <w:szCs w:val="24"/>
              </w:rPr>
            </w:r>
          </w:p>
        </w:tc>
        <w:tc>
          <w:tcPr>
            <w:tcW w:w="1060" w:type="dxa"/>
            <w:vAlign w:val="center"/>
            <w:textDirection w:val="lrTb"/>
            <w:noWrap/>
          </w:tcPr>
          <w:p>
            <w:pPr>
              <w:jc w:val="right"/>
              <w:tabs>
                <w:tab w:val="left" w:pos="284" w:leader="none"/>
              </w:tabs>
              <w:rPr>
                <w:i/>
                <w:sz w:val="24"/>
                <w:szCs w:val="24"/>
              </w:rPr>
            </w:pPr>
            <w:r>
              <w:rPr>
                <w:i/>
                <w:sz w:val="24"/>
                <w:szCs w:val="24"/>
              </w:rPr>
              <w:t xml:space="preserve">31 821</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31 962</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32 150</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32 749</w:t>
            </w:r>
            <w:r>
              <w:rPr>
                <w:i/>
                <w:sz w:val="24"/>
                <w:szCs w:val="24"/>
              </w:rPr>
            </w:r>
            <w:r>
              <w:rPr>
                <w:i/>
                <w:sz w:val="24"/>
                <w:szCs w:val="24"/>
              </w:rPr>
            </w:r>
          </w:p>
        </w:tc>
        <w:tc>
          <w:tcPr>
            <w:tcW w:w="1134" w:type="dxa"/>
            <w:vAlign w:val="center"/>
            <w:textDirection w:val="lrTb"/>
            <w:noWrap/>
          </w:tcPr>
          <w:p>
            <w:pPr>
              <w:jc w:val="right"/>
              <w:rPr>
                <w:bCs/>
                <w:i/>
                <w:sz w:val="24"/>
                <w:szCs w:val="24"/>
              </w:rPr>
            </w:pPr>
            <w:r>
              <w:rPr>
                <w:i/>
                <w:iCs/>
                <w:sz w:val="24"/>
                <w:szCs w:val="24"/>
              </w:rPr>
              <w:t xml:space="preserve">32 561</w:t>
            </w:r>
            <w:r>
              <w:rPr>
                <w:bCs/>
                <w:i/>
                <w:sz w:val="24"/>
                <w:szCs w:val="24"/>
              </w:rPr>
            </w:r>
            <w:r>
              <w:rPr>
                <w:bCs/>
                <w:i/>
                <w:sz w:val="24"/>
                <w:szCs w:val="24"/>
              </w:rPr>
            </w:r>
          </w:p>
        </w:tc>
      </w:tr>
      <w:tr>
        <w:tblPrEx/>
        <w:trPr>
          <w:trHeight w:val="323"/>
        </w:trPr>
        <w:tc>
          <w:tcPr>
            <w:tcW w:w="1309" w:type="dxa"/>
            <w:vAlign w:val="center"/>
            <w:textDirection w:val="lrTb"/>
            <w:noWrap/>
          </w:tcPr>
          <w:p>
            <w:pPr>
              <w:jc w:val="center"/>
              <w:tabs>
                <w:tab w:val="left" w:pos="284" w:leader="none"/>
              </w:tabs>
              <w:rPr>
                <w:bCs/>
                <w:i/>
                <w:sz w:val="24"/>
                <w:szCs w:val="24"/>
              </w:rPr>
            </w:pPr>
            <w:r>
              <w:rPr>
                <w:bCs/>
                <w:i/>
              </w:rPr>
              <w:t xml:space="preserve">село</w:t>
            </w:r>
            <w:r>
              <w:rPr>
                <w:bCs/>
                <w:i/>
                <w:sz w:val="24"/>
                <w:szCs w:val="24"/>
              </w:rPr>
            </w:r>
            <w:r>
              <w:rPr>
                <w:bCs/>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12 500</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12 331</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12 233</w:t>
            </w:r>
            <w:r>
              <w:rPr>
                <w:i/>
                <w:sz w:val="24"/>
                <w:szCs w:val="24"/>
              </w:rPr>
            </w:r>
            <w:r>
              <w:rPr>
                <w:i/>
                <w:sz w:val="24"/>
                <w:szCs w:val="24"/>
              </w:rPr>
            </w:r>
          </w:p>
        </w:tc>
        <w:tc>
          <w:tcPr>
            <w:tcW w:w="1060" w:type="dxa"/>
            <w:vAlign w:val="center"/>
            <w:textDirection w:val="lrTb"/>
            <w:noWrap/>
          </w:tcPr>
          <w:p>
            <w:pPr>
              <w:jc w:val="right"/>
              <w:tabs>
                <w:tab w:val="left" w:pos="284" w:leader="none"/>
              </w:tabs>
              <w:rPr>
                <w:i/>
                <w:sz w:val="24"/>
                <w:szCs w:val="24"/>
              </w:rPr>
            </w:pPr>
            <w:r>
              <w:rPr>
                <w:i/>
                <w:sz w:val="24"/>
                <w:szCs w:val="24"/>
              </w:rPr>
              <w:t xml:space="preserve">12 351</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12 398</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11 985</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11 597</w:t>
            </w:r>
            <w:r>
              <w:rPr>
                <w:i/>
                <w:sz w:val="24"/>
                <w:szCs w:val="24"/>
              </w:rPr>
            </w:r>
            <w:r>
              <w:rPr>
                <w:i/>
                <w:sz w:val="24"/>
                <w:szCs w:val="24"/>
              </w:rPr>
            </w:r>
          </w:p>
        </w:tc>
        <w:tc>
          <w:tcPr>
            <w:tcW w:w="1134" w:type="dxa"/>
            <w:vAlign w:val="center"/>
            <w:textDirection w:val="lrTb"/>
            <w:noWrap/>
          </w:tcPr>
          <w:p>
            <w:pPr>
              <w:jc w:val="right"/>
              <w:rPr>
                <w:bCs/>
                <w:i/>
                <w:sz w:val="24"/>
                <w:szCs w:val="24"/>
              </w:rPr>
            </w:pPr>
            <w:r>
              <w:rPr>
                <w:i/>
                <w:iCs/>
                <w:sz w:val="24"/>
                <w:szCs w:val="24"/>
              </w:rPr>
              <w:t xml:space="preserve">11 254</w:t>
            </w:r>
            <w:r>
              <w:rPr>
                <w:bCs/>
                <w:i/>
                <w:sz w:val="24"/>
                <w:szCs w:val="24"/>
              </w:rPr>
            </w:r>
            <w:r>
              <w:rPr>
                <w:bCs/>
                <w:i/>
                <w:sz w:val="24"/>
                <w:szCs w:val="24"/>
              </w:rPr>
            </w:r>
          </w:p>
        </w:tc>
      </w:tr>
      <w:tr>
        <w:tblPrEx/>
        <w:trPr>
          <w:trHeight w:val="323"/>
        </w:trPr>
        <w:tc>
          <w:tcPr>
            <w:tcW w:w="1309" w:type="dxa"/>
            <w:vAlign w:val="center"/>
            <w:textDirection w:val="lrTb"/>
            <w:noWrap/>
          </w:tcPr>
          <w:p>
            <w:pPr>
              <w:jc w:val="center"/>
              <w:tabs>
                <w:tab w:val="left" w:pos="284" w:leader="none"/>
              </w:tabs>
              <w:rPr>
                <w:b/>
                <w:bCs/>
                <w:sz w:val="24"/>
                <w:szCs w:val="24"/>
              </w:rPr>
            </w:pPr>
            <w:r>
              <w:rPr>
                <w:b/>
                <w:bCs/>
              </w:rPr>
              <w:t xml:space="preserve">40-44</w:t>
            </w:r>
            <w:r>
              <w:rPr>
                <w:b/>
                <w:bCs/>
                <w:sz w:val="24"/>
                <w:szCs w:val="24"/>
              </w:rPr>
            </w:r>
            <w:r>
              <w:rPr>
                <w:b/>
                <w:bCs/>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37 615</w:t>
            </w:r>
            <w:r>
              <w:rPr>
                <w:b/>
                <w:sz w:val="24"/>
                <w:szCs w:val="24"/>
              </w:rPr>
            </w:r>
            <w:r>
              <w:rPr>
                <w:b/>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38 716</w:t>
            </w:r>
            <w:r>
              <w:rPr>
                <w:b/>
                <w:sz w:val="24"/>
                <w:szCs w:val="24"/>
              </w:rPr>
            </w:r>
            <w:r>
              <w:rPr>
                <w:b/>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39 298</w:t>
            </w:r>
            <w:r>
              <w:rPr>
                <w:b/>
                <w:sz w:val="24"/>
                <w:szCs w:val="24"/>
              </w:rPr>
            </w:r>
            <w:r>
              <w:rPr>
                <w:b/>
                <w:sz w:val="24"/>
                <w:szCs w:val="24"/>
              </w:rPr>
            </w:r>
          </w:p>
        </w:tc>
        <w:tc>
          <w:tcPr>
            <w:tcW w:w="1060" w:type="dxa"/>
            <w:vAlign w:val="center"/>
            <w:textDirection w:val="lrTb"/>
            <w:noWrap/>
          </w:tcPr>
          <w:p>
            <w:pPr>
              <w:jc w:val="right"/>
              <w:tabs>
                <w:tab w:val="left" w:pos="284" w:leader="none"/>
              </w:tabs>
              <w:rPr>
                <w:b/>
                <w:sz w:val="24"/>
                <w:szCs w:val="24"/>
              </w:rPr>
            </w:pPr>
            <w:r>
              <w:rPr>
                <w:b/>
                <w:sz w:val="24"/>
                <w:szCs w:val="24"/>
              </w:rPr>
              <w:t xml:space="preserve">39 582</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40 077</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40 689</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40 657</w:t>
            </w:r>
            <w:r>
              <w:rPr>
                <w:b/>
                <w:sz w:val="24"/>
                <w:szCs w:val="24"/>
              </w:rPr>
            </w:r>
            <w:r>
              <w:rPr>
                <w:b/>
                <w:sz w:val="24"/>
                <w:szCs w:val="24"/>
              </w:rPr>
            </w:r>
          </w:p>
        </w:tc>
        <w:tc>
          <w:tcPr>
            <w:tcW w:w="1134" w:type="dxa"/>
            <w:vAlign w:val="center"/>
            <w:textDirection w:val="lrTb"/>
            <w:noWrap/>
          </w:tcPr>
          <w:p>
            <w:pPr>
              <w:jc w:val="right"/>
              <w:rPr>
                <w:b/>
                <w:bCs/>
                <w:sz w:val="24"/>
                <w:szCs w:val="24"/>
              </w:rPr>
            </w:pPr>
            <w:r>
              <w:rPr>
                <w:b/>
                <w:bCs/>
                <w:sz w:val="24"/>
                <w:szCs w:val="24"/>
              </w:rPr>
              <w:t xml:space="preserve">42 255</w:t>
            </w:r>
            <w:r>
              <w:rPr>
                <w:b/>
                <w:bCs/>
                <w:sz w:val="24"/>
                <w:szCs w:val="24"/>
              </w:rPr>
            </w:r>
            <w:r>
              <w:rPr>
                <w:b/>
                <w:bCs/>
                <w:sz w:val="24"/>
                <w:szCs w:val="24"/>
              </w:rPr>
            </w:r>
          </w:p>
        </w:tc>
      </w:tr>
      <w:tr>
        <w:tblPrEx/>
        <w:trPr>
          <w:trHeight w:val="323"/>
        </w:trPr>
        <w:tc>
          <w:tcPr>
            <w:tcW w:w="1309" w:type="dxa"/>
            <w:vAlign w:val="center"/>
            <w:textDirection w:val="lrTb"/>
            <w:noWrap/>
          </w:tcPr>
          <w:p>
            <w:pPr>
              <w:jc w:val="center"/>
              <w:tabs>
                <w:tab w:val="left" w:pos="284" w:leader="none"/>
              </w:tabs>
              <w:rPr>
                <w:bCs/>
                <w:i/>
                <w:sz w:val="24"/>
                <w:szCs w:val="24"/>
              </w:rPr>
            </w:pPr>
            <w:r>
              <w:rPr>
                <w:bCs/>
                <w:i/>
              </w:rPr>
              <w:t xml:space="preserve">город</w:t>
            </w:r>
            <w:r>
              <w:rPr>
                <w:bCs/>
                <w:i/>
                <w:sz w:val="24"/>
                <w:szCs w:val="24"/>
              </w:rPr>
            </w:r>
            <w:r>
              <w:rPr>
                <w:bCs/>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26 382</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27 215</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27 712</w:t>
            </w:r>
            <w:r>
              <w:rPr>
                <w:i/>
                <w:sz w:val="24"/>
                <w:szCs w:val="24"/>
              </w:rPr>
            </w:r>
            <w:r>
              <w:rPr>
                <w:i/>
                <w:sz w:val="24"/>
                <w:szCs w:val="24"/>
              </w:rPr>
            </w:r>
          </w:p>
        </w:tc>
        <w:tc>
          <w:tcPr>
            <w:tcW w:w="1060" w:type="dxa"/>
            <w:vAlign w:val="center"/>
            <w:textDirection w:val="lrTb"/>
            <w:noWrap/>
          </w:tcPr>
          <w:p>
            <w:pPr>
              <w:jc w:val="right"/>
              <w:tabs>
                <w:tab w:val="left" w:pos="284" w:leader="none"/>
              </w:tabs>
              <w:rPr>
                <w:i/>
                <w:sz w:val="24"/>
                <w:szCs w:val="24"/>
              </w:rPr>
            </w:pPr>
            <w:r>
              <w:rPr>
                <w:i/>
                <w:sz w:val="24"/>
                <w:szCs w:val="24"/>
              </w:rPr>
              <w:t xml:space="preserve">28 133</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28 351</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28 916</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29 091</w:t>
            </w:r>
            <w:r>
              <w:rPr>
                <w:i/>
                <w:sz w:val="24"/>
                <w:szCs w:val="24"/>
              </w:rPr>
            </w:r>
            <w:r>
              <w:rPr>
                <w:i/>
                <w:sz w:val="24"/>
                <w:szCs w:val="24"/>
              </w:rPr>
            </w:r>
          </w:p>
        </w:tc>
        <w:tc>
          <w:tcPr>
            <w:tcW w:w="1134" w:type="dxa"/>
            <w:vAlign w:val="center"/>
            <w:textDirection w:val="lrTb"/>
            <w:noWrap/>
          </w:tcPr>
          <w:p>
            <w:pPr>
              <w:jc w:val="right"/>
              <w:rPr>
                <w:bCs/>
                <w:i/>
                <w:sz w:val="24"/>
                <w:szCs w:val="24"/>
              </w:rPr>
            </w:pPr>
            <w:r>
              <w:rPr>
                <w:i/>
                <w:iCs/>
                <w:sz w:val="24"/>
                <w:szCs w:val="24"/>
              </w:rPr>
              <w:t xml:space="preserve">30 629</w:t>
            </w:r>
            <w:r>
              <w:rPr>
                <w:bCs/>
                <w:i/>
                <w:sz w:val="24"/>
                <w:szCs w:val="24"/>
              </w:rPr>
            </w:r>
            <w:r>
              <w:rPr>
                <w:bCs/>
                <w:i/>
                <w:sz w:val="24"/>
                <w:szCs w:val="24"/>
              </w:rPr>
            </w:r>
          </w:p>
        </w:tc>
      </w:tr>
      <w:tr>
        <w:tblPrEx/>
        <w:trPr>
          <w:trHeight w:val="323"/>
        </w:trPr>
        <w:tc>
          <w:tcPr>
            <w:tcW w:w="1309" w:type="dxa"/>
            <w:vAlign w:val="center"/>
            <w:textDirection w:val="lrTb"/>
            <w:noWrap/>
          </w:tcPr>
          <w:p>
            <w:pPr>
              <w:jc w:val="center"/>
              <w:tabs>
                <w:tab w:val="left" w:pos="284" w:leader="none"/>
              </w:tabs>
              <w:rPr>
                <w:bCs/>
                <w:i/>
                <w:sz w:val="24"/>
                <w:szCs w:val="24"/>
              </w:rPr>
            </w:pPr>
            <w:r>
              <w:rPr>
                <w:bCs/>
                <w:i/>
              </w:rPr>
              <w:t xml:space="preserve">село</w:t>
            </w:r>
            <w:r>
              <w:rPr>
                <w:bCs/>
                <w:i/>
                <w:sz w:val="24"/>
                <w:szCs w:val="24"/>
              </w:rPr>
            </w:r>
            <w:r>
              <w:rPr>
                <w:bCs/>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11 233</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11 501</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11 586</w:t>
            </w:r>
            <w:r>
              <w:rPr>
                <w:i/>
                <w:sz w:val="24"/>
                <w:szCs w:val="24"/>
              </w:rPr>
            </w:r>
            <w:r>
              <w:rPr>
                <w:i/>
                <w:sz w:val="24"/>
                <w:szCs w:val="24"/>
              </w:rPr>
            </w:r>
          </w:p>
        </w:tc>
        <w:tc>
          <w:tcPr>
            <w:tcW w:w="1060" w:type="dxa"/>
            <w:vAlign w:val="center"/>
            <w:textDirection w:val="lrTb"/>
            <w:noWrap/>
          </w:tcPr>
          <w:p>
            <w:pPr>
              <w:jc w:val="right"/>
              <w:tabs>
                <w:tab w:val="left" w:pos="284" w:leader="none"/>
              </w:tabs>
              <w:rPr>
                <w:i/>
                <w:sz w:val="24"/>
                <w:szCs w:val="24"/>
              </w:rPr>
            </w:pPr>
            <w:r>
              <w:rPr>
                <w:i/>
                <w:sz w:val="24"/>
                <w:szCs w:val="24"/>
              </w:rPr>
              <w:t xml:space="preserve">11 449</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11 726</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11 773</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11 566</w:t>
            </w:r>
            <w:r>
              <w:rPr>
                <w:i/>
                <w:sz w:val="24"/>
                <w:szCs w:val="24"/>
              </w:rPr>
            </w:r>
            <w:r>
              <w:rPr>
                <w:i/>
                <w:sz w:val="24"/>
                <w:szCs w:val="24"/>
              </w:rPr>
            </w:r>
          </w:p>
        </w:tc>
        <w:tc>
          <w:tcPr>
            <w:tcW w:w="1134" w:type="dxa"/>
            <w:vAlign w:val="center"/>
            <w:textDirection w:val="lrTb"/>
            <w:noWrap/>
          </w:tcPr>
          <w:p>
            <w:pPr>
              <w:jc w:val="right"/>
              <w:rPr>
                <w:bCs/>
                <w:i/>
                <w:sz w:val="24"/>
                <w:szCs w:val="24"/>
              </w:rPr>
            </w:pPr>
            <w:r>
              <w:rPr>
                <w:i/>
                <w:iCs/>
                <w:sz w:val="24"/>
                <w:szCs w:val="24"/>
              </w:rPr>
              <w:t xml:space="preserve">11 626</w:t>
            </w:r>
            <w:r>
              <w:rPr>
                <w:bCs/>
                <w:i/>
                <w:sz w:val="24"/>
                <w:szCs w:val="24"/>
              </w:rPr>
            </w:r>
            <w:r>
              <w:rPr>
                <w:bCs/>
                <w:i/>
                <w:sz w:val="24"/>
                <w:szCs w:val="24"/>
              </w:rPr>
            </w:r>
          </w:p>
        </w:tc>
      </w:tr>
      <w:tr>
        <w:tblPrEx/>
        <w:trPr>
          <w:trHeight w:val="323"/>
        </w:trPr>
        <w:tc>
          <w:tcPr>
            <w:tcW w:w="1309" w:type="dxa"/>
            <w:vAlign w:val="center"/>
            <w:textDirection w:val="lrTb"/>
            <w:noWrap/>
          </w:tcPr>
          <w:p>
            <w:pPr>
              <w:jc w:val="center"/>
              <w:tabs>
                <w:tab w:val="left" w:pos="284" w:leader="none"/>
              </w:tabs>
              <w:rPr>
                <w:b/>
                <w:bCs/>
                <w:sz w:val="24"/>
                <w:szCs w:val="24"/>
              </w:rPr>
            </w:pPr>
            <w:r>
              <w:rPr>
                <w:b/>
                <w:bCs/>
              </w:rPr>
              <w:t xml:space="preserve">45-49</w:t>
            </w:r>
            <w:r>
              <w:rPr>
                <w:b/>
                <w:bCs/>
                <w:sz w:val="24"/>
                <w:szCs w:val="24"/>
              </w:rPr>
            </w:r>
            <w:r>
              <w:rPr>
                <w:b/>
                <w:bCs/>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30 744</w:t>
            </w:r>
            <w:r>
              <w:rPr>
                <w:b/>
                <w:sz w:val="24"/>
                <w:szCs w:val="24"/>
              </w:rPr>
            </w:r>
            <w:r>
              <w:rPr>
                <w:b/>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31 322</w:t>
            </w:r>
            <w:r>
              <w:rPr>
                <w:b/>
                <w:sz w:val="24"/>
                <w:szCs w:val="24"/>
              </w:rPr>
            </w:r>
            <w:r>
              <w:rPr>
                <w:b/>
                <w:sz w:val="24"/>
                <w:szCs w:val="24"/>
              </w:rPr>
            </w:r>
          </w:p>
        </w:tc>
        <w:tc>
          <w:tcPr>
            <w:tcW w:w="1006" w:type="dxa"/>
            <w:vAlign w:val="center"/>
            <w:textDirection w:val="lrTb"/>
            <w:noWrap/>
          </w:tcPr>
          <w:p>
            <w:pPr>
              <w:jc w:val="right"/>
              <w:tabs>
                <w:tab w:val="left" w:pos="284" w:leader="none"/>
              </w:tabs>
              <w:rPr>
                <w:b/>
                <w:sz w:val="24"/>
                <w:szCs w:val="24"/>
              </w:rPr>
            </w:pPr>
            <w:r>
              <w:rPr>
                <w:b/>
                <w:sz w:val="24"/>
                <w:szCs w:val="24"/>
              </w:rPr>
              <w:t xml:space="preserve">32 522</w:t>
            </w:r>
            <w:r>
              <w:rPr>
                <w:b/>
                <w:sz w:val="24"/>
                <w:szCs w:val="24"/>
              </w:rPr>
            </w:r>
            <w:r>
              <w:rPr>
                <w:b/>
                <w:sz w:val="24"/>
                <w:szCs w:val="24"/>
              </w:rPr>
            </w:r>
          </w:p>
        </w:tc>
        <w:tc>
          <w:tcPr>
            <w:tcW w:w="1060" w:type="dxa"/>
            <w:vAlign w:val="center"/>
            <w:textDirection w:val="lrTb"/>
            <w:noWrap/>
          </w:tcPr>
          <w:p>
            <w:pPr>
              <w:jc w:val="right"/>
              <w:tabs>
                <w:tab w:val="left" w:pos="284" w:leader="none"/>
              </w:tabs>
              <w:rPr>
                <w:b/>
                <w:sz w:val="24"/>
                <w:szCs w:val="24"/>
              </w:rPr>
            </w:pPr>
            <w:r>
              <w:rPr>
                <w:b/>
                <w:sz w:val="24"/>
                <w:szCs w:val="24"/>
              </w:rPr>
              <w:t xml:space="preserve">33 775</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34 863</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35 625</w:t>
            </w:r>
            <w:r>
              <w:rPr>
                <w:b/>
                <w:sz w:val="24"/>
                <w:szCs w:val="24"/>
              </w:rPr>
            </w:r>
            <w:r>
              <w:rPr>
                <w:b/>
                <w:sz w:val="24"/>
                <w:szCs w:val="24"/>
              </w:rPr>
            </w:r>
          </w:p>
        </w:tc>
        <w:tc>
          <w:tcPr>
            <w:tcW w:w="1134" w:type="dxa"/>
            <w:vAlign w:val="center"/>
            <w:textDirection w:val="lrTb"/>
            <w:noWrap/>
          </w:tcPr>
          <w:p>
            <w:pPr>
              <w:jc w:val="right"/>
              <w:tabs>
                <w:tab w:val="left" w:pos="284" w:leader="none"/>
              </w:tabs>
              <w:rPr>
                <w:b/>
                <w:sz w:val="24"/>
                <w:szCs w:val="24"/>
              </w:rPr>
            </w:pPr>
            <w:r>
              <w:rPr>
                <w:b/>
                <w:sz w:val="24"/>
                <w:szCs w:val="24"/>
              </w:rPr>
              <w:t xml:space="preserve">36 634</w:t>
            </w:r>
            <w:r>
              <w:rPr>
                <w:b/>
                <w:sz w:val="24"/>
                <w:szCs w:val="24"/>
              </w:rPr>
            </w:r>
            <w:r>
              <w:rPr>
                <w:b/>
                <w:sz w:val="24"/>
                <w:szCs w:val="24"/>
              </w:rPr>
            </w:r>
          </w:p>
        </w:tc>
        <w:tc>
          <w:tcPr>
            <w:tcW w:w="1134" w:type="dxa"/>
            <w:vAlign w:val="center"/>
            <w:textDirection w:val="lrTb"/>
            <w:noWrap/>
          </w:tcPr>
          <w:p>
            <w:pPr>
              <w:jc w:val="right"/>
              <w:rPr>
                <w:b/>
                <w:bCs/>
                <w:sz w:val="24"/>
                <w:szCs w:val="24"/>
              </w:rPr>
            </w:pPr>
            <w:r>
              <w:rPr>
                <w:b/>
                <w:bCs/>
                <w:sz w:val="24"/>
                <w:szCs w:val="24"/>
              </w:rPr>
              <w:t xml:space="preserve">37 337</w:t>
            </w:r>
            <w:r>
              <w:rPr>
                <w:b/>
                <w:bCs/>
                <w:sz w:val="24"/>
                <w:szCs w:val="24"/>
              </w:rPr>
            </w:r>
            <w:r>
              <w:rPr>
                <w:b/>
                <w:bCs/>
                <w:sz w:val="24"/>
                <w:szCs w:val="24"/>
              </w:rPr>
            </w:r>
          </w:p>
        </w:tc>
      </w:tr>
      <w:tr>
        <w:tblPrEx/>
        <w:trPr>
          <w:trHeight w:val="323"/>
        </w:trPr>
        <w:tc>
          <w:tcPr>
            <w:tcW w:w="1309" w:type="dxa"/>
            <w:vAlign w:val="center"/>
            <w:textDirection w:val="lrTb"/>
            <w:noWrap/>
          </w:tcPr>
          <w:p>
            <w:pPr>
              <w:jc w:val="center"/>
              <w:tabs>
                <w:tab w:val="left" w:pos="284" w:leader="none"/>
              </w:tabs>
              <w:rPr>
                <w:bCs/>
                <w:i/>
                <w:sz w:val="24"/>
                <w:szCs w:val="24"/>
              </w:rPr>
            </w:pPr>
            <w:r>
              <w:rPr>
                <w:bCs/>
                <w:i/>
              </w:rPr>
              <w:t xml:space="preserve">город</w:t>
            </w:r>
            <w:r>
              <w:rPr>
                <w:bCs/>
                <w:i/>
                <w:sz w:val="24"/>
                <w:szCs w:val="24"/>
              </w:rPr>
            </w:r>
            <w:r>
              <w:rPr>
                <w:bCs/>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20 588</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21 333</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22 322</w:t>
            </w:r>
            <w:r>
              <w:rPr>
                <w:i/>
                <w:sz w:val="24"/>
                <w:szCs w:val="24"/>
              </w:rPr>
            </w:r>
            <w:r>
              <w:rPr>
                <w:i/>
                <w:sz w:val="24"/>
                <w:szCs w:val="24"/>
              </w:rPr>
            </w:r>
          </w:p>
        </w:tc>
        <w:tc>
          <w:tcPr>
            <w:tcW w:w="1060" w:type="dxa"/>
            <w:vAlign w:val="center"/>
            <w:textDirection w:val="lrTb"/>
            <w:noWrap/>
          </w:tcPr>
          <w:p>
            <w:pPr>
              <w:jc w:val="right"/>
              <w:tabs>
                <w:tab w:val="left" w:pos="284" w:leader="none"/>
              </w:tabs>
              <w:rPr>
                <w:i/>
                <w:sz w:val="24"/>
                <w:szCs w:val="24"/>
              </w:rPr>
            </w:pPr>
            <w:r>
              <w:rPr>
                <w:i/>
                <w:sz w:val="24"/>
                <w:szCs w:val="24"/>
              </w:rPr>
              <w:t xml:space="preserve">23 382</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24 147</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24 792</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25 642</w:t>
            </w:r>
            <w:r>
              <w:rPr>
                <w:i/>
                <w:sz w:val="24"/>
                <w:szCs w:val="24"/>
              </w:rPr>
            </w:r>
            <w:r>
              <w:rPr>
                <w:i/>
                <w:sz w:val="24"/>
                <w:szCs w:val="24"/>
              </w:rPr>
            </w:r>
          </w:p>
        </w:tc>
        <w:tc>
          <w:tcPr>
            <w:tcW w:w="1134" w:type="dxa"/>
            <w:vAlign w:val="center"/>
            <w:textDirection w:val="lrTb"/>
            <w:noWrap/>
          </w:tcPr>
          <w:p>
            <w:pPr>
              <w:jc w:val="right"/>
              <w:rPr>
                <w:bCs/>
                <w:i/>
                <w:sz w:val="24"/>
                <w:szCs w:val="24"/>
              </w:rPr>
            </w:pPr>
            <w:r>
              <w:rPr>
                <w:i/>
                <w:iCs/>
                <w:sz w:val="24"/>
                <w:szCs w:val="24"/>
              </w:rPr>
              <w:t xml:space="preserve">26 776</w:t>
            </w:r>
            <w:r>
              <w:rPr>
                <w:bCs/>
                <w:i/>
                <w:sz w:val="24"/>
                <w:szCs w:val="24"/>
              </w:rPr>
            </w:r>
            <w:r>
              <w:rPr>
                <w:bCs/>
                <w:i/>
                <w:sz w:val="24"/>
                <w:szCs w:val="24"/>
              </w:rPr>
            </w:r>
          </w:p>
        </w:tc>
      </w:tr>
      <w:tr>
        <w:tblPrEx/>
        <w:trPr>
          <w:trHeight w:val="323"/>
        </w:trPr>
        <w:tc>
          <w:tcPr>
            <w:tcW w:w="1309" w:type="dxa"/>
            <w:vAlign w:val="center"/>
            <w:textDirection w:val="lrTb"/>
            <w:noWrap/>
          </w:tcPr>
          <w:p>
            <w:pPr>
              <w:jc w:val="center"/>
              <w:tabs>
                <w:tab w:val="left" w:pos="284" w:leader="none"/>
              </w:tabs>
              <w:rPr>
                <w:bCs/>
                <w:i/>
                <w:sz w:val="24"/>
                <w:szCs w:val="24"/>
              </w:rPr>
            </w:pPr>
            <w:r>
              <w:rPr>
                <w:bCs/>
                <w:i/>
              </w:rPr>
              <w:t xml:space="preserve">село</w:t>
            </w:r>
            <w:r>
              <w:rPr>
                <w:bCs/>
                <w:i/>
                <w:sz w:val="24"/>
                <w:szCs w:val="24"/>
              </w:rPr>
            </w:r>
            <w:r>
              <w:rPr>
                <w:bCs/>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10 156</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9 989</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10 200</w:t>
            </w:r>
            <w:r>
              <w:rPr>
                <w:i/>
                <w:sz w:val="24"/>
                <w:szCs w:val="24"/>
              </w:rPr>
            </w:r>
            <w:r>
              <w:rPr>
                <w:i/>
                <w:sz w:val="24"/>
                <w:szCs w:val="24"/>
              </w:rPr>
            </w:r>
          </w:p>
        </w:tc>
        <w:tc>
          <w:tcPr>
            <w:tcW w:w="1060" w:type="dxa"/>
            <w:vAlign w:val="center"/>
            <w:textDirection w:val="lrTb"/>
            <w:noWrap/>
          </w:tcPr>
          <w:p>
            <w:pPr>
              <w:jc w:val="right"/>
              <w:tabs>
                <w:tab w:val="left" w:pos="284" w:leader="none"/>
              </w:tabs>
              <w:rPr>
                <w:i/>
                <w:sz w:val="24"/>
                <w:szCs w:val="24"/>
              </w:rPr>
            </w:pPr>
            <w:r>
              <w:rPr>
                <w:i/>
                <w:sz w:val="24"/>
                <w:szCs w:val="24"/>
              </w:rPr>
              <w:t xml:space="preserve">10 393</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10 716</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10 833</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10 992</w:t>
            </w:r>
            <w:r>
              <w:rPr>
                <w:i/>
                <w:sz w:val="24"/>
                <w:szCs w:val="24"/>
              </w:rPr>
            </w:r>
            <w:r>
              <w:rPr>
                <w:i/>
                <w:sz w:val="24"/>
                <w:szCs w:val="24"/>
              </w:rPr>
            </w:r>
          </w:p>
        </w:tc>
        <w:tc>
          <w:tcPr>
            <w:tcW w:w="1134" w:type="dxa"/>
            <w:vAlign w:val="center"/>
            <w:textDirection w:val="lrTb"/>
            <w:noWrap/>
          </w:tcPr>
          <w:p>
            <w:pPr>
              <w:jc w:val="right"/>
              <w:rPr>
                <w:bCs/>
                <w:i/>
                <w:sz w:val="24"/>
                <w:szCs w:val="24"/>
              </w:rPr>
            </w:pPr>
            <w:r>
              <w:rPr>
                <w:i/>
                <w:iCs/>
                <w:sz w:val="24"/>
                <w:szCs w:val="24"/>
              </w:rPr>
              <w:t xml:space="preserve">10 561</w:t>
            </w:r>
            <w:r>
              <w:rPr>
                <w:bCs/>
                <w:i/>
                <w:sz w:val="24"/>
                <w:szCs w:val="24"/>
              </w:rPr>
            </w:r>
            <w:r>
              <w:rPr>
                <w:bCs/>
                <w:i/>
                <w:sz w:val="24"/>
                <w:szCs w:val="24"/>
              </w:rPr>
            </w:r>
          </w:p>
        </w:tc>
      </w:tr>
      <w:tr>
        <w:tblPrEx/>
        <w:trPr>
          <w:trHeight w:val="323"/>
        </w:trPr>
        <w:tc>
          <w:tcPr>
            <w:shd w:val="clear" w:color="ffffff" w:fill="d9d9d9" w:themeFill="background1" w:themeFillShade="D9"/>
            <w:tcW w:w="1309" w:type="dxa"/>
            <w:vAlign w:val="center"/>
            <w:textDirection w:val="lrTb"/>
            <w:noWrap/>
          </w:tcPr>
          <w:p>
            <w:pPr>
              <w:jc w:val="center"/>
              <w:tabs>
                <w:tab w:val="left" w:pos="284" w:leader="none"/>
              </w:tabs>
              <w:rPr>
                <w:b/>
                <w:bCs/>
                <w:sz w:val="24"/>
                <w:szCs w:val="24"/>
              </w:rPr>
            </w:pPr>
            <w:r>
              <w:rPr>
                <w:b/>
                <w:bCs/>
                <w:sz w:val="24"/>
                <w:szCs w:val="24"/>
              </w:rPr>
              <w:t xml:space="preserve">15-49</w:t>
            </w:r>
            <w:r>
              <w:rPr>
                <w:b/>
                <w:bCs/>
                <w:sz w:val="24"/>
                <w:szCs w:val="24"/>
              </w:rPr>
            </w:r>
            <w:r>
              <w:rPr>
                <w:b/>
                <w:bCs/>
                <w:sz w:val="24"/>
                <w:szCs w:val="24"/>
              </w:rPr>
            </w:r>
          </w:p>
        </w:tc>
        <w:tc>
          <w:tcPr>
            <w:shd w:val="clear" w:color="ffffff" w:fill="d9d9d9" w:themeFill="background1" w:themeFillShade="D9"/>
            <w:tcW w:w="1006" w:type="dxa"/>
            <w:vAlign w:val="center"/>
            <w:textDirection w:val="lrTb"/>
            <w:noWrap/>
          </w:tcPr>
          <w:p>
            <w:pPr>
              <w:jc w:val="right"/>
              <w:tabs>
                <w:tab w:val="left" w:pos="284" w:leader="none"/>
              </w:tabs>
              <w:rPr>
                <w:b/>
                <w:sz w:val="24"/>
                <w:szCs w:val="24"/>
              </w:rPr>
            </w:pPr>
            <w:r>
              <w:rPr>
                <w:b/>
                <w:sz w:val="24"/>
                <w:szCs w:val="24"/>
              </w:rPr>
              <w:t xml:space="preserve">266 330</w:t>
            </w:r>
            <w:r>
              <w:rPr>
                <w:b/>
                <w:sz w:val="24"/>
                <w:szCs w:val="24"/>
              </w:rPr>
            </w:r>
            <w:r>
              <w:rPr>
                <w:b/>
                <w:sz w:val="24"/>
                <w:szCs w:val="24"/>
              </w:rPr>
            </w:r>
          </w:p>
        </w:tc>
        <w:tc>
          <w:tcPr>
            <w:shd w:val="clear" w:color="ffffff" w:fill="d9d9d9" w:themeFill="background1" w:themeFillShade="D9"/>
            <w:tcW w:w="1006" w:type="dxa"/>
            <w:vAlign w:val="center"/>
            <w:textDirection w:val="lrTb"/>
            <w:noWrap/>
          </w:tcPr>
          <w:p>
            <w:pPr>
              <w:jc w:val="right"/>
              <w:tabs>
                <w:tab w:val="left" w:pos="284" w:leader="none"/>
              </w:tabs>
              <w:rPr>
                <w:b/>
                <w:sz w:val="24"/>
                <w:szCs w:val="24"/>
              </w:rPr>
            </w:pPr>
            <w:r>
              <w:rPr>
                <w:b/>
                <w:sz w:val="24"/>
                <w:szCs w:val="24"/>
              </w:rPr>
              <w:t xml:space="preserve">263 629</w:t>
            </w:r>
            <w:r>
              <w:rPr>
                <w:b/>
                <w:sz w:val="24"/>
                <w:szCs w:val="24"/>
              </w:rPr>
            </w:r>
            <w:r>
              <w:rPr>
                <w:b/>
                <w:sz w:val="24"/>
                <w:szCs w:val="24"/>
              </w:rPr>
            </w:r>
          </w:p>
        </w:tc>
        <w:tc>
          <w:tcPr>
            <w:shd w:val="clear" w:color="ffffff" w:fill="d9d9d9" w:themeFill="background1" w:themeFillShade="D9"/>
            <w:tcW w:w="1006" w:type="dxa"/>
            <w:vAlign w:val="center"/>
            <w:textDirection w:val="lrTb"/>
            <w:noWrap/>
          </w:tcPr>
          <w:p>
            <w:pPr>
              <w:jc w:val="right"/>
              <w:tabs>
                <w:tab w:val="left" w:pos="284" w:leader="none"/>
              </w:tabs>
              <w:rPr>
                <w:b/>
                <w:sz w:val="24"/>
                <w:szCs w:val="24"/>
              </w:rPr>
            </w:pPr>
            <w:r>
              <w:rPr>
                <w:b/>
                <w:sz w:val="24"/>
                <w:szCs w:val="24"/>
              </w:rPr>
              <w:t xml:space="preserve">261 208</w:t>
            </w:r>
            <w:r>
              <w:rPr>
                <w:b/>
                <w:sz w:val="24"/>
                <w:szCs w:val="24"/>
              </w:rPr>
            </w:r>
            <w:r>
              <w:rPr>
                <w:b/>
                <w:sz w:val="24"/>
                <w:szCs w:val="24"/>
              </w:rPr>
            </w:r>
          </w:p>
        </w:tc>
        <w:tc>
          <w:tcPr>
            <w:shd w:val="clear" w:color="ffffff" w:fill="d9d9d9" w:themeFill="background1" w:themeFillShade="D9"/>
            <w:tcW w:w="1060" w:type="dxa"/>
            <w:vAlign w:val="center"/>
            <w:textDirection w:val="lrTb"/>
            <w:noWrap/>
          </w:tcPr>
          <w:p>
            <w:pPr>
              <w:jc w:val="right"/>
              <w:tabs>
                <w:tab w:val="left" w:pos="284" w:leader="none"/>
              </w:tabs>
              <w:rPr>
                <w:b/>
                <w:sz w:val="24"/>
                <w:szCs w:val="24"/>
              </w:rPr>
            </w:pPr>
            <w:r>
              <w:rPr>
                <w:b/>
                <w:sz w:val="24"/>
                <w:szCs w:val="24"/>
              </w:rPr>
              <w:t xml:space="preserve">259 029</w:t>
            </w:r>
            <w:r>
              <w:rPr>
                <w:b/>
                <w:sz w:val="24"/>
                <w:szCs w:val="24"/>
              </w:rPr>
            </w:r>
            <w:r>
              <w:rPr>
                <w:b/>
                <w:sz w:val="24"/>
                <w:szCs w:val="24"/>
              </w:rPr>
            </w:r>
          </w:p>
        </w:tc>
        <w:tc>
          <w:tcPr>
            <w:shd w:val="clear" w:color="ffffff" w:fill="d9d9d9" w:themeFill="background1" w:themeFillShade="D9"/>
            <w:tcW w:w="1134" w:type="dxa"/>
            <w:vAlign w:val="center"/>
            <w:textDirection w:val="lrTb"/>
            <w:noWrap/>
          </w:tcPr>
          <w:p>
            <w:pPr>
              <w:jc w:val="right"/>
              <w:tabs>
                <w:tab w:val="left" w:pos="284" w:leader="none"/>
              </w:tabs>
              <w:rPr>
                <w:b/>
                <w:sz w:val="24"/>
                <w:szCs w:val="24"/>
              </w:rPr>
            </w:pPr>
            <w:r>
              <w:rPr>
                <w:b/>
                <w:sz w:val="24"/>
                <w:szCs w:val="24"/>
              </w:rPr>
              <w:t xml:space="preserve">257 628</w:t>
            </w:r>
            <w:r>
              <w:rPr>
                <w:b/>
                <w:sz w:val="24"/>
                <w:szCs w:val="24"/>
              </w:rPr>
            </w:r>
            <w:r>
              <w:rPr>
                <w:b/>
                <w:sz w:val="24"/>
                <w:szCs w:val="24"/>
              </w:rPr>
            </w:r>
          </w:p>
        </w:tc>
        <w:tc>
          <w:tcPr>
            <w:shd w:val="clear" w:color="ffffff" w:fill="d9d9d9" w:themeFill="background1" w:themeFillShade="D9"/>
            <w:tcW w:w="1134" w:type="dxa"/>
            <w:vAlign w:val="center"/>
            <w:textDirection w:val="lrTb"/>
            <w:noWrap/>
          </w:tcPr>
          <w:p>
            <w:pPr>
              <w:jc w:val="right"/>
              <w:tabs>
                <w:tab w:val="left" w:pos="284" w:leader="none"/>
              </w:tabs>
              <w:rPr>
                <w:b/>
                <w:sz w:val="24"/>
                <w:szCs w:val="24"/>
              </w:rPr>
            </w:pPr>
            <w:r>
              <w:rPr>
                <w:b/>
                <w:sz w:val="24"/>
                <w:szCs w:val="24"/>
              </w:rPr>
              <w:t xml:space="preserve">255 523</w:t>
            </w:r>
            <w:r>
              <w:rPr>
                <w:b/>
                <w:sz w:val="24"/>
                <w:szCs w:val="24"/>
              </w:rPr>
            </w:r>
            <w:r>
              <w:rPr>
                <w:b/>
                <w:sz w:val="24"/>
                <w:szCs w:val="24"/>
              </w:rPr>
            </w:r>
          </w:p>
        </w:tc>
        <w:tc>
          <w:tcPr>
            <w:shd w:val="clear" w:color="ffffff" w:fill="d9d9d9" w:themeFill="background1" w:themeFillShade="D9"/>
            <w:tcW w:w="1134" w:type="dxa"/>
            <w:vAlign w:val="center"/>
            <w:textDirection w:val="lrTb"/>
            <w:noWrap/>
          </w:tcPr>
          <w:p>
            <w:pPr>
              <w:jc w:val="right"/>
              <w:tabs>
                <w:tab w:val="left" w:pos="284" w:leader="none"/>
              </w:tabs>
              <w:rPr>
                <w:b/>
                <w:sz w:val="24"/>
                <w:szCs w:val="24"/>
              </w:rPr>
            </w:pPr>
            <w:r>
              <w:rPr>
                <w:b/>
                <w:sz w:val="24"/>
                <w:szCs w:val="24"/>
              </w:rPr>
              <w:t xml:space="preserve">253 420</w:t>
            </w:r>
            <w:r>
              <w:rPr>
                <w:b/>
                <w:sz w:val="24"/>
                <w:szCs w:val="24"/>
              </w:rPr>
            </w:r>
            <w:r>
              <w:rPr>
                <w:b/>
                <w:sz w:val="24"/>
                <w:szCs w:val="24"/>
              </w:rPr>
            </w:r>
          </w:p>
        </w:tc>
        <w:tc>
          <w:tcPr>
            <w:shd w:val="clear" w:color="ffffff" w:fill="d9d9d9" w:themeFill="background1" w:themeFillShade="D9"/>
            <w:tcW w:w="1134" w:type="dxa"/>
            <w:vAlign w:val="center"/>
            <w:textDirection w:val="lrTb"/>
            <w:noWrap/>
          </w:tcPr>
          <w:p>
            <w:pPr>
              <w:jc w:val="right"/>
              <w:rPr>
                <w:b/>
                <w:bCs/>
                <w:sz w:val="24"/>
                <w:szCs w:val="24"/>
              </w:rPr>
            </w:pPr>
            <w:r>
              <w:rPr>
                <w:b/>
                <w:bCs/>
                <w:sz w:val="24"/>
                <w:szCs w:val="24"/>
              </w:rPr>
              <w:t xml:space="preserve">246 006</w:t>
            </w:r>
            <w:r>
              <w:rPr>
                <w:b/>
                <w:bCs/>
                <w:sz w:val="24"/>
                <w:szCs w:val="24"/>
              </w:rPr>
            </w:r>
            <w:r>
              <w:rPr>
                <w:b/>
                <w:bCs/>
                <w:sz w:val="24"/>
                <w:szCs w:val="24"/>
              </w:rPr>
            </w:r>
          </w:p>
        </w:tc>
      </w:tr>
      <w:tr>
        <w:tblPrEx/>
        <w:trPr>
          <w:trHeight w:val="323"/>
        </w:trPr>
        <w:tc>
          <w:tcPr>
            <w:tcW w:w="1309" w:type="dxa"/>
            <w:vAlign w:val="center"/>
            <w:textDirection w:val="lrTb"/>
            <w:noWrap/>
          </w:tcPr>
          <w:p>
            <w:pPr>
              <w:jc w:val="center"/>
              <w:tabs>
                <w:tab w:val="left" w:pos="284" w:leader="none"/>
              </w:tabs>
              <w:rPr>
                <w:bCs/>
                <w:i/>
                <w:sz w:val="24"/>
                <w:szCs w:val="24"/>
              </w:rPr>
            </w:pPr>
            <w:r>
              <w:rPr>
                <w:bCs/>
                <w:i/>
                <w:sz w:val="24"/>
                <w:szCs w:val="24"/>
              </w:rPr>
              <w:t xml:space="preserve">город</w:t>
            </w:r>
            <w:r>
              <w:rPr>
                <w:bCs/>
                <w:i/>
                <w:sz w:val="24"/>
                <w:szCs w:val="24"/>
              </w:rPr>
            </w:r>
            <w:r>
              <w:rPr>
                <w:bCs/>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191 715</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191 274</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190 259</w:t>
            </w:r>
            <w:r>
              <w:rPr>
                <w:i/>
                <w:sz w:val="24"/>
                <w:szCs w:val="24"/>
              </w:rPr>
            </w:r>
            <w:r>
              <w:rPr>
                <w:i/>
                <w:sz w:val="24"/>
                <w:szCs w:val="24"/>
              </w:rPr>
            </w:r>
          </w:p>
        </w:tc>
        <w:tc>
          <w:tcPr>
            <w:tcW w:w="1060" w:type="dxa"/>
            <w:vAlign w:val="center"/>
            <w:textDirection w:val="lrTb"/>
            <w:noWrap/>
          </w:tcPr>
          <w:p>
            <w:pPr>
              <w:jc w:val="right"/>
              <w:tabs>
                <w:tab w:val="left" w:pos="284" w:leader="none"/>
              </w:tabs>
              <w:rPr>
                <w:i/>
                <w:sz w:val="24"/>
                <w:szCs w:val="24"/>
              </w:rPr>
            </w:pPr>
            <w:r>
              <w:rPr>
                <w:i/>
                <w:sz w:val="24"/>
                <w:szCs w:val="24"/>
              </w:rPr>
              <w:t xml:space="preserve">189 500</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188 229</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187 113</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186 696</w:t>
            </w:r>
            <w:r>
              <w:rPr>
                <w:i/>
                <w:sz w:val="24"/>
                <w:szCs w:val="24"/>
              </w:rPr>
            </w:r>
            <w:r>
              <w:rPr>
                <w:i/>
                <w:sz w:val="24"/>
                <w:szCs w:val="24"/>
              </w:rPr>
            </w:r>
          </w:p>
        </w:tc>
        <w:tc>
          <w:tcPr>
            <w:tcW w:w="1134" w:type="dxa"/>
            <w:vAlign w:val="center"/>
            <w:textDirection w:val="lrTb"/>
            <w:noWrap/>
          </w:tcPr>
          <w:p>
            <w:pPr>
              <w:jc w:val="right"/>
              <w:rPr>
                <w:bCs/>
                <w:i/>
                <w:sz w:val="24"/>
                <w:szCs w:val="24"/>
              </w:rPr>
            </w:pPr>
            <w:r>
              <w:rPr>
                <w:i/>
                <w:iCs/>
                <w:sz w:val="24"/>
                <w:szCs w:val="24"/>
              </w:rPr>
              <w:t xml:space="preserve">180 115</w:t>
            </w:r>
            <w:r>
              <w:rPr>
                <w:bCs/>
                <w:i/>
                <w:sz w:val="24"/>
                <w:szCs w:val="24"/>
              </w:rPr>
            </w:r>
            <w:r>
              <w:rPr>
                <w:bCs/>
                <w:i/>
                <w:sz w:val="24"/>
                <w:szCs w:val="24"/>
              </w:rPr>
            </w:r>
          </w:p>
        </w:tc>
      </w:tr>
      <w:tr>
        <w:tblPrEx/>
        <w:trPr>
          <w:trHeight w:val="323"/>
        </w:trPr>
        <w:tc>
          <w:tcPr>
            <w:tcW w:w="1309" w:type="dxa"/>
            <w:vAlign w:val="center"/>
            <w:textDirection w:val="lrTb"/>
            <w:noWrap/>
          </w:tcPr>
          <w:p>
            <w:pPr>
              <w:jc w:val="center"/>
              <w:tabs>
                <w:tab w:val="left" w:pos="284" w:leader="none"/>
              </w:tabs>
              <w:rPr>
                <w:bCs/>
                <w:i/>
                <w:sz w:val="24"/>
                <w:szCs w:val="24"/>
              </w:rPr>
            </w:pPr>
            <w:r>
              <w:rPr>
                <w:bCs/>
                <w:i/>
                <w:sz w:val="24"/>
                <w:szCs w:val="24"/>
              </w:rPr>
              <w:t xml:space="preserve">село</w:t>
            </w:r>
            <w:r>
              <w:rPr>
                <w:bCs/>
                <w:i/>
                <w:sz w:val="24"/>
                <w:szCs w:val="24"/>
              </w:rPr>
            </w:r>
            <w:r>
              <w:rPr>
                <w:bCs/>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74 615</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72 355</w:t>
            </w:r>
            <w:r>
              <w:rPr>
                <w:i/>
                <w:sz w:val="24"/>
                <w:szCs w:val="24"/>
              </w:rPr>
            </w:r>
            <w:r>
              <w:rPr>
                <w:i/>
                <w:sz w:val="24"/>
                <w:szCs w:val="24"/>
              </w:rPr>
            </w:r>
          </w:p>
        </w:tc>
        <w:tc>
          <w:tcPr>
            <w:tcW w:w="1006" w:type="dxa"/>
            <w:vAlign w:val="center"/>
            <w:textDirection w:val="lrTb"/>
            <w:noWrap/>
          </w:tcPr>
          <w:p>
            <w:pPr>
              <w:jc w:val="right"/>
              <w:tabs>
                <w:tab w:val="left" w:pos="284" w:leader="none"/>
              </w:tabs>
              <w:rPr>
                <w:i/>
                <w:sz w:val="24"/>
                <w:szCs w:val="24"/>
              </w:rPr>
            </w:pPr>
            <w:r>
              <w:rPr>
                <w:i/>
                <w:sz w:val="24"/>
                <w:szCs w:val="24"/>
              </w:rPr>
              <w:t xml:space="preserve">70 949</w:t>
            </w:r>
            <w:r>
              <w:rPr>
                <w:i/>
                <w:sz w:val="24"/>
                <w:szCs w:val="24"/>
              </w:rPr>
            </w:r>
            <w:r>
              <w:rPr>
                <w:i/>
                <w:sz w:val="24"/>
                <w:szCs w:val="24"/>
              </w:rPr>
            </w:r>
          </w:p>
        </w:tc>
        <w:tc>
          <w:tcPr>
            <w:tcW w:w="1060" w:type="dxa"/>
            <w:vAlign w:val="center"/>
            <w:textDirection w:val="lrTb"/>
            <w:noWrap/>
          </w:tcPr>
          <w:p>
            <w:pPr>
              <w:jc w:val="right"/>
              <w:tabs>
                <w:tab w:val="left" w:pos="284" w:leader="none"/>
              </w:tabs>
              <w:rPr>
                <w:i/>
                <w:sz w:val="24"/>
                <w:szCs w:val="24"/>
              </w:rPr>
            </w:pPr>
            <w:r>
              <w:rPr>
                <w:i/>
                <w:sz w:val="24"/>
                <w:szCs w:val="24"/>
              </w:rPr>
              <w:t xml:space="preserve">69 529</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69 399</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68 410</w:t>
            </w:r>
            <w:r>
              <w:rPr>
                <w:i/>
                <w:sz w:val="24"/>
                <w:szCs w:val="24"/>
              </w:rPr>
            </w:r>
            <w:r>
              <w:rPr>
                <w:i/>
                <w:sz w:val="24"/>
                <w:szCs w:val="24"/>
              </w:rPr>
            </w:r>
          </w:p>
        </w:tc>
        <w:tc>
          <w:tcPr>
            <w:tcW w:w="1134" w:type="dxa"/>
            <w:vAlign w:val="center"/>
            <w:textDirection w:val="lrTb"/>
            <w:noWrap/>
          </w:tcPr>
          <w:p>
            <w:pPr>
              <w:jc w:val="right"/>
              <w:tabs>
                <w:tab w:val="left" w:pos="284" w:leader="none"/>
              </w:tabs>
              <w:rPr>
                <w:i/>
                <w:sz w:val="24"/>
                <w:szCs w:val="24"/>
              </w:rPr>
            </w:pPr>
            <w:r>
              <w:rPr>
                <w:i/>
                <w:sz w:val="24"/>
                <w:szCs w:val="24"/>
              </w:rPr>
              <w:t xml:space="preserve">66 724</w:t>
            </w:r>
            <w:r>
              <w:rPr>
                <w:i/>
                <w:sz w:val="24"/>
                <w:szCs w:val="24"/>
              </w:rPr>
            </w:r>
            <w:r>
              <w:rPr>
                <w:i/>
                <w:sz w:val="24"/>
                <w:szCs w:val="24"/>
              </w:rPr>
            </w:r>
          </w:p>
        </w:tc>
        <w:tc>
          <w:tcPr>
            <w:tcW w:w="1134" w:type="dxa"/>
            <w:vAlign w:val="center"/>
            <w:textDirection w:val="lrTb"/>
            <w:noWrap/>
          </w:tcPr>
          <w:p>
            <w:pPr>
              <w:jc w:val="right"/>
              <w:rPr>
                <w:bCs/>
                <w:i/>
                <w:sz w:val="24"/>
                <w:szCs w:val="24"/>
              </w:rPr>
            </w:pPr>
            <w:r>
              <w:rPr>
                <w:i/>
                <w:iCs/>
                <w:sz w:val="24"/>
                <w:szCs w:val="24"/>
              </w:rPr>
              <w:t xml:space="preserve">65 891</w:t>
            </w:r>
            <w:r>
              <w:rPr>
                <w:bCs/>
                <w:i/>
                <w:sz w:val="24"/>
                <w:szCs w:val="24"/>
              </w:rPr>
            </w:r>
            <w:r>
              <w:rPr>
                <w:bCs/>
                <w:i/>
                <w:sz w:val="24"/>
                <w:szCs w:val="24"/>
              </w:rPr>
            </w:r>
          </w:p>
        </w:tc>
      </w:tr>
    </w:tbl>
    <w:p>
      <w:pPr>
        <w:jc w:val="both"/>
        <w:tabs>
          <w:tab w:val="left" w:pos="284" w:leader="none"/>
        </w:tabs>
        <w:rPr>
          <w:szCs w:val="24"/>
          <w:highlight w:val="cyan"/>
        </w:rPr>
      </w:pPr>
      <w:r>
        <w:rPr>
          <w:szCs w:val="24"/>
          <w:highlight w:val="cyan"/>
        </w:rPr>
      </w:r>
      <w:r>
        <w:rPr>
          <w:szCs w:val="24"/>
          <w:highlight w:val="cyan"/>
        </w:rPr>
      </w:r>
      <w:r>
        <w:rPr>
          <w:szCs w:val="24"/>
          <w:highlight w:val="cyan"/>
        </w:rPr>
      </w:r>
    </w:p>
    <w:p>
      <w:pPr>
        <w:ind w:firstLine="709"/>
        <w:jc w:val="both"/>
        <w:tabs>
          <w:tab w:val="left" w:pos="284" w:leader="none"/>
        </w:tabs>
        <w:rPr>
          <w:szCs w:val="24"/>
        </w:rPr>
      </w:pPr>
      <w:r>
        <w:rPr>
          <w:szCs w:val="24"/>
        </w:rPr>
        <w:t xml:space="preserve">Удельный вес численности женщин фертильного возраста в общей численности женщин также снизился с 47,2 % (на 1 января 2016 года) до </w:t>
      </w:r>
      <w:r>
        <w:rPr>
          <w:szCs w:val="24"/>
        </w:rPr>
        <w:br/>
      </w:r>
      <w:r>
        <w:rPr>
          <w:szCs w:val="24"/>
        </w:rPr>
        <w:t xml:space="preserve">46,7 % (на 1 января 2022 года). В среднем по Российской Федерации доля женщин фертильного возраста на 1 января 2022 года составила 43,6 %. При этом удельный вес женщин данной категории в городской местности снизился на 0,2 п.п. и составил 49,2 % (в среднем</w:t>
      </w:r>
      <w:r>
        <w:rPr>
          <w:szCs w:val="24"/>
        </w:rPr>
        <w:t xml:space="preserve"> по Российской Федерации – 44,7 %), в сельской местности – на 1,7 п.п. и составил 40,6 % (в среднем по Российской Федерации – 40,2 %).</w:t>
      </w:r>
      <w:r>
        <w:rPr>
          <w:szCs w:val="24"/>
        </w:rPr>
      </w:r>
      <w:r>
        <w:rPr>
          <w:szCs w:val="24"/>
        </w:rPr>
      </w:r>
    </w:p>
    <w:p>
      <w:pPr>
        <w:ind w:firstLine="709"/>
        <w:jc w:val="both"/>
        <w:tabs>
          <w:tab w:val="left" w:pos="284" w:leader="none"/>
        </w:tabs>
        <w:rPr>
          <w:szCs w:val="24"/>
        </w:rPr>
      </w:pPr>
      <w:r>
        <w:rPr>
          <w:szCs w:val="24"/>
        </w:rPr>
      </w:r>
      <w:r>
        <w:rPr>
          <w:szCs w:val="24"/>
        </w:rPr>
      </w:r>
      <w:r>
        <w:rPr>
          <w:szCs w:val="24"/>
        </w:rPr>
      </w:r>
    </w:p>
    <w:p>
      <w:pPr>
        <w:jc w:val="center"/>
        <w:tabs>
          <w:tab w:val="left" w:pos="284" w:leader="none"/>
        </w:tabs>
        <w:rPr>
          <w:b/>
          <w:szCs w:val="24"/>
        </w:rPr>
      </w:pPr>
      <w:r>
        <w:rPr>
          <w:b/>
          <w:szCs w:val="24"/>
        </w:rPr>
        <w:t xml:space="preserve">Удельный вес численности женщин фертильного возраста </w:t>
      </w:r>
      <w:r>
        <w:rPr>
          <w:b/>
          <w:szCs w:val="24"/>
        </w:rPr>
      </w:r>
      <w:r>
        <w:rPr>
          <w:b/>
          <w:szCs w:val="24"/>
        </w:rPr>
      </w:r>
    </w:p>
    <w:p>
      <w:pPr>
        <w:jc w:val="center"/>
        <w:tabs>
          <w:tab w:val="left" w:pos="284" w:leader="none"/>
        </w:tabs>
        <w:rPr>
          <w:b/>
          <w:szCs w:val="24"/>
        </w:rPr>
      </w:pPr>
      <w:r>
        <w:rPr>
          <w:b/>
          <w:szCs w:val="24"/>
        </w:rPr>
        <w:t xml:space="preserve">в общей численности женщин</w:t>
      </w:r>
      <w:r>
        <w:rPr>
          <w:b/>
          <w:szCs w:val="24"/>
        </w:rPr>
      </w:r>
      <w:r>
        <w:rPr>
          <w:b/>
          <w:szCs w:val="24"/>
        </w:rPr>
      </w:r>
    </w:p>
    <w:p>
      <w:pPr>
        <w:jc w:val="center"/>
        <w:tabs>
          <w:tab w:val="left" w:pos="284" w:leader="none"/>
        </w:tabs>
        <w:rPr>
          <w:b/>
          <w:szCs w:val="24"/>
        </w:rPr>
      </w:pPr>
      <w:r>
        <w:rPr>
          <w:b/>
          <w:szCs w:val="24"/>
        </w:rPr>
      </w:r>
      <w:r>
        <w:rPr>
          <w:b/>
          <w:szCs w:val="24"/>
        </w:rPr>
      </w:r>
      <w:r>
        <w:rPr>
          <w:b/>
          <w:szCs w:val="24"/>
        </w:rPr>
      </w:r>
    </w:p>
    <w:p>
      <w:pPr>
        <w:jc w:val="right"/>
        <w:tabs>
          <w:tab w:val="left" w:pos="284" w:leader="none"/>
        </w:tabs>
        <w:rPr>
          <w:sz w:val="24"/>
          <w:szCs w:val="24"/>
        </w:rPr>
      </w:pPr>
      <w:r>
        <w:rPr>
          <w:sz w:val="24"/>
          <w:szCs w:val="24"/>
        </w:rPr>
        <w:t xml:space="preserve">в процентах</w:t>
      </w:r>
      <w:r>
        <w:rPr>
          <w:sz w:val="24"/>
          <w:szCs w:val="24"/>
        </w:rPr>
      </w:r>
      <w:r>
        <w:rPr>
          <w:sz w:val="24"/>
          <w:szCs w:val="24"/>
        </w:rPr>
      </w:r>
    </w:p>
    <w:tbl>
      <w:tblPr>
        <w:tblStyle w:val="962"/>
        <w:tblW w:w="9606" w:type="dxa"/>
        <w:tblLayout w:type="fixed"/>
        <w:tblLook w:val="04A0" w:firstRow="1" w:lastRow="0" w:firstColumn="1" w:lastColumn="0" w:noHBand="0" w:noVBand="1"/>
      </w:tblPr>
      <w:tblGrid>
        <w:gridCol w:w="2518"/>
        <w:gridCol w:w="1012"/>
        <w:gridCol w:w="1013"/>
        <w:gridCol w:w="1012"/>
        <w:gridCol w:w="1013"/>
        <w:gridCol w:w="1012"/>
        <w:gridCol w:w="1013"/>
        <w:gridCol w:w="1013"/>
      </w:tblGrid>
      <w:tr>
        <w:tblPrEx/>
        <w:trPr>
          <w:trHeight w:val="323"/>
          <w:tblHeader/>
        </w:trPr>
        <w:tc>
          <w:tcPr>
            <w:tcW w:w="2518" w:type="dxa"/>
            <w:textDirection w:val="lrTb"/>
            <w:noWrap/>
          </w:tcPr>
          <w:p>
            <w:pPr>
              <w:jc w:val="both"/>
              <w:tabs>
                <w:tab w:val="left" w:pos="284" w:leader="none"/>
              </w:tabs>
              <w:rPr>
                <w:sz w:val="24"/>
                <w:szCs w:val="24"/>
              </w:rPr>
            </w:pPr>
            <w:r>
              <w:rPr>
                <w:sz w:val="24"/>
                <w:szCs w:val="24"/>
              </w:rPr>
              <w:t xml:space="preserve"> </w:t>
            </w:r>
            <w:r>
              <w:rPr>
                <w:sz w:val="24"/>
                <w:szCs w:val="24"/>
              </w:rPr>
            </w:r>
            <w:r>
              <w:rPr>
                <w:sz w:val="24"/>
                <w:szCs w:val="24"/>
              </w:rPr>
            </w:r>
          </w:p>
        </w:tc>
        <w:tc>
          <w:tcPr>
            <w:tcW w:w="1012" w:type="dxa"/>
            <w:vAlign w:val="center"/>
            <w:textDirection w:val="lrTb"/>
            <w:noWrap/>
          </w:tcPr>
          <w:p>
            <w:pPr>
              <w:jc w:val="center"/>
              <w:tabs>
                <w:tab w:val="left" w:pos="284" w:leader="none"/>
              </w:tabs>
              <w:rPr>
                <w:b/>
                <w:bCs/>
                <w:sz w:val="24"/>
                <w:szCs w:val="24"/>
              </w:rPr>
            </w:pPr>
            <w:r>
              <w:rPr>
                <w:b/>
                <w:bCs/>
                <w:sz w:val="24"/>
                <w:szCs w:val="24"/>
              </w:rPr>
              <w:t xml:space="preserve">2016</w:t>
            </w:r>
            <w:r>
              <w:rPr>
                <w:b/>
                <w:bCs/>
                <w:sz w:val="24"/>
                <w:szCs w:val="24"/>
              </w:rPr>
            </w:r>
            <w:r>
              <w:rPr>
                <w:b/>
                <w:bCs/>
                <w:sz w:val="24"/>
                <w:szCs w:val="24"/>
              </w:rPr>
            </w:r>
          </w:p>
        </w:tc>
        <w:tc>
          <w:tcPr>
            <w:tcW w:w="1013" w:type="dxa"/>
            <w:vAlign w:val="center"/>
            <w:textDirection w:val="lrTb"/>
            <w:noWrap/>
          </w:tcPr>
          <w:p>
            <w:pPr>
              <w:jc w:val="center"/>
              <w:tabs>
                <w:tab w:val="left" w:pos="284" w:leader="none"/>
              </w:tabs>
              <w:rPr>
                <w:b/>
                <w:bCs/>
                <w:sz w:val="24"/>
                <w:szCs w:val="24"/>
              </w:rPr>
            </w:pPr>
            <w:r>
              <w:rPr>
                <w:b/>
                <w:bCs/>
                <w:sz w:val="24"/>
                <w:szCs w:val="24"/>
              </w:rPr>
              <w:t xml:space="preserve">2017</w:t>
            </w:r>
            <w:r>
              <w:rPr>
                <w:b/>
                <w:bCs/>
                <w:sz w:val="24"/>
                <w:szCs w:val="24"/>
              </w:rPr>
            </w:r>
            <w:r>
              <w:rPr>
                <w:b/>
                <w:bCs/>
                <w:sz w:val="24"/>
                <w:szCs w:val="24"/>
              </w:rPr>
            </w:r>
          </w:p>
        </w:tc>
        <w:tc>
          <w:tcPr>
            <w:tcW w:w="1012" w:type="dxa"/>
            <w:vAlign w:val="center"/>
            <w:textDirection w:val="lrTb"/>
            <w:noWrap/>
          </w:tcPr>
          <w:p>
            <w:pPr>
              <w:jc w:val="center"/>
              <w:tabs>
                <w:tab w:val="left" w:pos="284" w:leader="none"/>
              </w:tabs>
              <w:rPr>
                <w:b/>
                <w:bCs/>
                <w:sz w:val="24"/>
                <w:szCs w:val="24"/>
              </w:rPr>
            </w:pPr>
            <w:r>
              <w:rPr>
                <w:b/>
                <w:bCs/>
                <w:sz w:val="24"/>
                <w:szCs w:val="24"/>
              </w:rPr>
              <w:t xml:space="preserve">2018</w:t>
            </w:r>
            <w:r>
              <w:rPr>
                <w:b/>
                <w:bCs/>
                <w:sz w:val="24"/>
                <w:szCs w:val="24"/>
              </w:rPr>
            </w:r>
            <w:r>
              <w:rPr>
                <w:b/>
                <w:bCs/>
                <w:sz w:val="24"/>
                <w:szCs w:val="24"/>
              </w:rPr>
            </w:r>
          </w:p>
        </w:tc>
        <w:tc>
          <w:tcPr>
            <w:tcW w:w="1013" w:type="dxa"/>
            <w:vAlign w:val="center"/>
            <w:textDirection w:val="lrTb"/>
            <w:noWrap/>
          </w:tcPr>
          <w:p>
            <w:pPr>
              <w:jc w:val="center"/>
              <w:tabs>
                <w:tab w:val="left" w:pos="284" w:leader="none"/>
              </w:tabs>
              <w:rPr>
                <w:b/>
                <w:bCs/>
                <w:sz w:val="24"/>
                <w:szCs w:val="24"/>
              </w:rPr>
            </w:pPr>
            <w:r>
              <w:rPr>
                <w:b/>
                <w:bCs/>
                <w:sz w:val="24"/>
                <w:szCs w:val="24"/>
              </w:rPr>
              <w:t xml:space="preserve">2019</w:t>
            </w:r>
            <w:r>
              <w:rPr>
                <w:b/>
                <w:bCs/>
                <w:sz w:val="24"/>
                <w:szCs w:val="24"/>
              </w:rPr>
            </w:r>
            <w:r>
              <w:rPr>
                <w:b/>
                <w:bCs/>
                <w:sz w:val="24"/>
                <w:szCs w:val="24"/>
              </w:rPr>
            </w:r>
          </w:p>
        </w:tc>
        <w:tc>
          <w:tcPr>
            <w:tcW w:w="1012" w:type="dxa"/>
            <w:vAlign w:val="center"/>
            <w:textDirection w:val="lrTb"/>
            <w:noWrap/>
          </w:tcPr>
          <w:p>
            <w:pPr>
              <w:jc w:val="center"/>
              <w:tabs>
                <w:tab w:val="left" w:pos="284" w:leader="none"/>
              </w:tabs>
              <w:rPr>
                <w:b/>
                <w:bCs/>
                <w:sz w:val="24"/>
                <w:szCs w:val="24"/>
              </w:rPr>
            </w:pPr>
            <w:r>
              <w:rPr>
                <w:b/>
                <w:bCs/>
                <w:sz w:val="24"/>
                <w:szCs w:val="24"/>
              </w:rPr>
              <w:t xml:space="preserve">2020</w:t>
            </w:r>
            <w:r>
              <w:rPr>
                <w:b/>
                <w:bCs/>
                <w:sz w:val="24"/>
                <w:szCs w:val="24"/>
              </w:rPr>
            </w:r>
            <w:r>
              <w:rPr>
                <w:b/>
                <w:bCs/>
                <w:sz w:val="24"/>
                <w:szCs w:val="24"/>
              </w:rPr>
            </w:r>
          </w:p>
        </w:tc>
        <w:tc>
          <w:tcPr>
            <w:tcW w:w="1013" w:type="dxa"/>
            <w:vAlign w:val="center"/>
            <w:textDirection w:val="lrTb"/>
            <w:noWrap/>
          </w:tcPr>
          <w:p>
            <w:pPr>
              <w:jc w:val="center"/>
              <w:tabs>
                <w:tab w:val="left" w:pos="284" w:leader="none"/>
              </w:tabs>
              <w:rPr>
                <w:b/>
                <w:bCs/>
                <w:sz w:val="24"/>
                <w:szCs w:val="24"/>
              </w:rPr>
            </w:pPr>
            <w:r>
              <w:rPr>
                <w:b/>
                <w:bCs/>
                <w:sz w:val="24"/>
                <w:szCs w:val="24"/>
              </w:rPr>
              <w:t xml:space="preserve">2021</w:t>
            </w:r>
            <w:r>
              <w:rPr>
                <w:b/>
                <w:bCs/>
                <w:sz w:val="24"/>
                <w:szCs w:val="24"/>
              </w:rPr>
            </w:r>
            <w:r>
              <w:rPr>
                <w:b/>
                <w:bCs/>
                <w:sz w:val="24"/>
                <w:szCs w:val="24"/>
              </w:rPr>
            </w:r>
          </w:p>
        </w:tc>
        <w:tc>
          <w:tcPr>
            <w:tcW w:w="1013" w:type="dxa"/>
            <w:vAlign w:val="center"/>
            <w:textDirection w:val="lrTb"/>
            <w:noWrap/>
          </w:tcPr>
          <w:p>
            <w:pPr>
              <w:jc w:val="center"/>
              <w:tabs>
                <w:tab w:val="left" w:pos="284" w:leader="none"/>
              </w:tabs>
              <w:rPr>
                <w:b/>
                <w:bCs/>
                <w:sz w:val="24"/>
                <w:szCs w:val="24"/>
              </w:rPr>
            </w:pPr>
            <w:r>
              <w:rPr>
                <w:b/>
                <w:bCs/>
                <w:sz w:val="24"/>
                <w:szCs w:val="24"/>
              </w:rPr>
              <w:t xml:space="preserve">2022</w:t>
            </w:r>
            <w:r>
              <w:rPr>
                <w:b/>
                <w:bCs/>
                <w:sz w:val="24"/>
                <w:szCs w:val="24"/>
              </w:rPr>
            </w:r>
            <w:r>
              <w:rPr>
                <w:b/>
                <w:bCs/>
                <w:sz w:val="24"/>
                <w:szCs w:val="24"/>
              </w:rPr>
            </w:r>
          </w:p>
        </w:tc>
      </w:tr>
      <w:tr>
        <w:tblPrEx/>
        <w:trPr>
          <w:trHeight w:val="323"/>
        </w:trPr>
        <w:tc>
          <w:tcPr>
            <w:tcW w:w="2518" w:type="dxa"/>
            <w:vAlign w:val="center"/>
            <w:textDirection w:val="lrTb"/>
            <w:noWrap/>
          </w:tcPr>
          <w:p>
            <w:pPr>
              <w:tabs>
                <w:tab w:val="left" w:pos="284" w:leader="none"/>
              </w:tabs>
              <w:rPr>
                <w:bCs/>
                <w:sz w:val="24"/>
                <w:szCs w:val="24"/>
              </w:rPr>
            </w:pPr>
            <w:r>
              <w:rPr>
                <w:bCs/>
                <w:sz w:val="24"/>
                <w:szCs w:val="24"/>
              </w:rPr>
              <w:t xml:space="preserve">Забайкальский край</w:t>
            </w:r>
            <w:r>
              <w:rPr>
                <w:bCs/>
                <w:sz w:val="24"/>
                <w:szCs w:val="24"/>
              </w:rPr>
            </w:r>
            <w:r>
              <w:rPr>
                <w:bCs/>
                <w:sz w:val="24"/>
                <w:szCs w:val="24"/>
              </w:rPr>
            </w:r>
          </w:p>
        </w:tc>
        <w:tc>
          <w:tcPr>
            <w:tcW w:w="1012" w:type="dxa"/>
            <w:vAlign w:val="center"/>
            <w:textDirection w:val="lrTb"/>
            <w:noWrap/>
          </w:tcPr>
          <w:p>
            <w:pPr>
              <w:jc w:val="center"/>
              <w:tabs>
                <w:tab w:val="left" w:pos="284" w:leader="none"/>
              </w:tabs>
              <w:rPr>
                <w:sz w:val="24"/>
                <w:szCs w:val="24"/>
              </w:rPr>
            </w:pPr>
            <w:r>
              <w:rPr>
                <w:sz w:val="24"/>
                <w:szCs w:val="24"/>
              </w:rPr>
              <w:t xml:space="preserve">47,2</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46,9</w:t>
            </w:r>
            <w:r>
              <w:rPr>
                <w:sz w:val="24"/>
                <w:szCs w:val="24"/>
              </w:rPr>
            </w:r>
            <w:r>
              <w:rPr>
                <w:sz w:val="24"/>
                <w:szCs w:val="24"/>
              </w:rPr>
            </w:r>
          </w:p>
        </w:tc>
        <w:tc>
          <w:tcPr>
            <w:tcW w:w="1012" w:type="dxa"/>
            <w:vAlign w:val="center"/>
            <w:textDirection w:val="lrTb"/>
            <w:noWrap/>
          </w:tcPr>
          <w:p>
            <w:pPr>
              <w:jc w:val="center"/>
              <w:tabs>
                <w:tab w:val="left" w:pos="284" w:leader="none"/>
              </w:tabs>
              <w:rPr>
                <w:sz w:val="24"/>
                <w:szCs w:val="24"/>
              </w:rPr>
            </w:pPr>
            <w:r>
              <w:rPr>
                <w:sz w:val="24"/>
                <w:szCs w:val="24"/>
              </w:rPr>
              <w:t xml:space="preserve">46,8</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46,7</w:t>
            </w:r>
            <w:r>
              <w:rPr>
                <w:sz w:val="24"/>
                <w:szCs w:val="24"/>
              </w:rPr>
            </w:r>
            <w:r>
              <w:rPr>
                <w:sz w:val="24"/>
                <w:szCs w:val="24"/>
              </w:rPr>
            </w:r>
          </w:p>
        </w:tc>
        <w:tc>
          <w:tcPr>
            <w:tcW w:w="1012" w:type="dxa"/>
            <w:vAlign w:val="center"/>
            <w:textDirection w:val="lrTb"/>
            <w:noWrap/>
          </w:tcPr>
          <w:p>
            <w:pPr>
              <w:jc w:val="center"/>
              <w:tabs>
                <w:tab w:val="left" w:pos="284" w:leader="none"/>
              </w:tabs>
              <w:rPr>
                <w:sz w:val="24"/>
                <w:szCs w:val="24"/>
              </w:rPr>
            </w:pPr>
            <w:r>
              <w:rPr>
                <w:sz w:val="24"/>
                <w:szCs w:val="24"/>
              </w:rPr>
              <w:t xml:space="preserve">46,7</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46,6</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46,7</w:t>
            </w:r>
            <w:r>
              <w:rPr>
                <w:sz w:val="24"/>
                <w:szCs w:val="24"/>
              </w:rPr>
            </w:r>
            <w:r>
              <w:rPr>
                <w:sz w:val="24"/>
                <w:szCs w:val="24"/>
              </w:rPr>
            </w:r>
          </w:p>
        </w:tc>
      </w:tr>
      <w:tr>
        <w:tblPrEx/>
        <w:trPr>
          <w:trHeight w:val="323"/>
        </w:trPr>
        <w:tc>
          <w:tcPr>
            <w:tcW w:w="2518" w:type="dxa"/>
            <w:vAlign w:val="center"/>
            <w:textDirection w:val="lrTb"/>
            <w:noWrap/>
          </w:tcPr>
          <w:p>
            <w:pPr>
              <w:tabs>
                <w:tab w:val="left" w:pos="284" w:leader="none"/>
              </w:tabs>
              <w:rPr>
                <w:bCs/>
                <w:i/>
                <w:sz w:val="24"/>
                <w:szCs w:val="24"/>
              </w:rPr>
            </w:pPr>
            <w:r>
              <w:rPr>
                <w:bCs/>
                <w:i/>
                <w:sz w:val="24"/>
                <w:szCs w:val="24"/>
              </w:rPr>
              <w:t xml:space="preserve">город</w:t>
            </w:r>
            <w:r>
              <w:rPr>
                <w:bCs/>
                <w:i/>
                <w:sz w:val="24"/>
                <w:szCs w:val="24"/>
              </w:rPr>
            </w:r>
            <w:r>
              <w:rPr>
                <w:bCs/>
                <w:i/>
                <w:sz w:val="24"/>
                <w:szCs w:val="24"/>
              </w:rPr>
            </w:r>
          </w:p>
        </w:tc>
        <w:tc>
          <w:tcPr>
            <w:tcW w:w="1012" w:type="dxa"/>
            <w:vAlign w:val="center"/>
            <w:textDirection w:val="lrTb"/>
            <w:noWrap/>
          </w:tcPr>
          <w:p>
            <w:pPr>
              <w:jc w:val="center"/>
              <w:tabs>
                <w:tab w:val="left" w:pos="284" w:leader="none"/>
              </w:tabs>
              <w:rPr>
                <w:sz w:val="24"/>
                <w:szCs w:val="24"/>
              </w:rPr>
            </w:pPr>
            <w:r>
              <w:rPr>
                <w:sz w:val="24"/>
                <w:szCs w:val="24"/>
              </w:rPr>
              <w:t xml:space="preserve">49,4</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49,2</w:t>
            </w:r>
            <w:r>
              <w:rPr>
                <w:sz w:val="24"/>
                <w:szCs w:val="24"/>
              </w:rPr>
            </w:r>
            <w:r>
              <w:rPr>
                <w:sz w:val="24"/>
                <w:szCs w:val="24"/>
              </w:rPr>
            </w:r>
          </w:p>
        </w:tc>
        <w:tc>
          <w:tcPr>
            <w:tcW w:w="1012" w:type="dxa"/>
            <w:vAlign w:val="center"/>
            <w:textDirection w:val="lrTb"/>
            <w:noWrap/>
          </w:tcPr>
          <w:p>
            <w:pPr>
              <w:jc w:val="center"/>
              <w:tabs>
                <w:tab w:val="left" w:pos="284" w:leader="none"/>
              </w:tabs>
              <w:rPr>
                <w:sz w:val="24"/>
                <w:szCs w:val="24"/>
              </w:rPr>
            </w:pPr>
            <w:r>
              <w:rPr>
                <w:sz w:val="24"/>
                <w:szCs w:val="24"/>
              </w:rPr>
              <w:t xml:space="preserve">49,1</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49,1</w:t>
            </w:r>
            <w:r>
              <w:rPr>
                <w:sz w:val="24"/>
                <w:szCs w:val="24"/>
              </w:rPr>
            </w:r>
            <w:r>
              <w:rPr>
                <w:sz w:val="24"/>
                <w:szCs w:val="24"/>
              </w:rPr>
            </w:r>
          </w:p>
        </w:tc>
        <w:tc>
          <w:tcPr>
            <w:tcW w:w="1012" w:type="dxa"/>
            <w:vAlign w:val="center"/>
            <w:textDirection w:val="lrTb"/>
            <w:noWrap/>
          </w:tcPr>
          <w:p>
            <w:pPr>
              <w:jc w:val="center"/>
              <w:tabs>
                <w:tab w:val="left" w:pos="284" w:leader="none"/>
              </w:tabs>
              <w:rPr>
                <w:sz w:val="24"/>
                <w:szCs w:val="24"/>
              </w:rPr>
            </w:pPr>
            <w:r>
              <w:rPr>
                <w:sz w:val="24"/>
                <w:szCs w:val="24"/>
              </w:rPr>
              <w:t xml:space="preserve">49,2</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49,1</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49,2</w:t>
            </w:r>
            <w:r>
              <w:rPr>
                <w:sz w:val="24"/>
                <w:szCs w:val="24"/>
              </w:rPr>
            </w:r>
            <w:r>
              <w:rPr>
                <w:sz w:val="24"/>
                <w:szCs w:val="24"/>
              </w:rPr>
            </w:r>
          </w:p>
        </w:tc>
      </w:tr>
      <w:tr>
        <w:tblPrEx/>
        <w:trPr>
          <w:trHeight w:val="323"/>
        </w:trPr>
        <w:tc>
          <w:tcPr>
            <w:tcW w:w="2518" w:type="dxa"/>
            <w:vAlign w:val="center"/>
            <w:textDirection w:val="lrTb"/>
            <w:noWrap/>
          </w:tcPr>
          <w:p>
            <w:pPr>
              <w:tabs>
                <w:tab w:val="left" w:pos="284" w:leader="none"/>
              </w:tabs>
              <w:rPr>
                <w:bCs/>
                <w:i/>
                <w:sz w:val="24"/>
                <w:szCs w:val="24"/>
              </w:rPr>
            </w:pPr>
            <w:r>
              <w:rPr>
                <w:bCs/>
                <w:i/>
                <w:sz w:val="24"/>
                <w:szCs w:val="24"/>
              </w:rPr>
              <w:t xml:space="preserve">село</w:t>
            </w:r>
            <w:r>
              <w:rPr>
                <w:bCs/>
                <w:i/>
                <w:sz w:val="24"/>
                <w:szCs w:val="24"/>
              </w:rPr>
            </w:r>
            <w:r>
              <w:rPr>
                <w:bCs/>
                <w:i/>
                <w:sz w:val="24"/>
                <w:szCs w:val="24"/>
              </w:rPr>
            </w:r>
          </w:p>
        </w:tc>
        <w:tc>
          <w:tcPr>
            <w:tcW w:w="1012" w:type="dxa"/>
            <w:vAlign w:val="center"/>
            <w:textDirection w:val="lrTb"/>
            <w:noWrap/>
          </w:tcPr>
          <w:p>
            <w:pPr>
              <w:jc w:val="center"/>
              <w:tabs>
                <w:tab w:val="left" w:pos="284" w:leader="none"/>
              </w:tabs>
              <w:rPr>
                <w:sz w:val="24"/>
                <w:szCs w:val="24"/>
              </w:rPr>
            </w:pPr>
            <w:r>
              <w:rPr>
                <w:sz w:val="24"/>
                <w:szCs w:val="24"/>
              </w:rPr>
              <w:t xml:space="preserve">42,3</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41,7</w:t>
            </w:r>
            <w:r>
              <w:rPr>
                <w:sz w:val="24"/>
                <w:szCs w:val="24"/>
              </w:rPr>
            </w:r>
            <w:r>
              <w:rPr>
                <w:sz w:val="24"/>
                <w:szCs w:val="24"/>
              </w:rPr>
            </w:r>
          </w:p>
        </w:tc>
        <w:tc>
          <w:tcPr>
            <w:tcW w:w="1012" w:type="dxa"/>
            <w:vAlign w:val="center"/>
            <w:textDirection w:val="lrTb"/>
            <w:noWrap/>
          </w:tcPr>
          <w:p>
            <w:pPr>
              <w:jc w:val="center"/>
              <w:tabs>
                <w:tab w:val="left" w:pos="284" w:leader="none"/>
              </w:tabs>
              <w:rPr>
                <w:sz w:val="24"/>
                <w:szCs w:val="24"/>
              </w:rPr>
            </w:pPr>
            <w:r>
              <w:rPr>
                <w:sz w:val="24"/>
                <w:szCs w:val="24"/>
              </w:rPr>
              <w:t xml:space="preserve">41,4</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41,1</w:t>
            </w:r>
            <w:r>
              <w:rPr>
                <w:sz w:val="24"/>
                <w:szCs w:val="24"/>
              </w:rPr>
            </w:r>
            <w:r>
              <w:rPr>
                <w:sz w:val="24"/>
                <w:szCs w:val="24"/>
              </w:rPr>
            </w:r>
          </w:p>
        </w:tc>
        <w:tc>
          <w:tcPr>
            <w:tcW w:w="1012" w:type="dxa"/>
            <w:vAlign w:val="center"/>
            <w:textDirection w:val="lrTb"/>
            <w:noWrap/>
          </w:tcPr>
          <w:p>
            <w:pPr>
              <w:jc w:val="center"/>
              <w:tabs>
                <w:tab w:val="left" w:pos="284" w:leader="none"/>
              </w:tabs>
              <w:rPr>
                <w:sz w:val="24"/>
                <w:szCs w:val="24"/>
              </w:rPr>
            </w:pPr>
            <w:r>
              <w:rPr>
                <w:sz w:val="24"/>
                <w:szCs w:val="24"/>
              </w:rPr>
              <w:t xml:space="preserve">41,0</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40,8</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40,6</w:t>
            </w:r>
            <w:r>
              <w:rPr>
                <w:sz w:val="24"/>
                <w:szCs w:val="24"/>
              </w:rPr>
            </w:r>
            <w:r>
              <w:rPr>
                <w:sz w:val="24"/>
                <w:szCs w:val="24"/>
              </w:rPr>
            </w:r>
          </w:p>
        </w:tc>
      </w:tr>
      <w:tr>
        <w:tblPrEx/>
        <w:trPr>
          <w:trHeight w:val="323"/>
        </w:trPr>
        <w:tc>
          <w:tcPr>
            <w:tcW w:w="2518" w:type="dxa"/>
            <w:vAlign w:val="center"/>
            <w:textDirection w:val="lrTb"/>
            <w:noWrap/>
          </w:tcPr>
          <w:p>
            <w:pPr>
              <w:tabs>
                <w:tab w:val="left" w:pos="284" w:leader="none"/>
              </w:tabs>
              <w:rPr>
                <w:bCs/>
                <w:sz w:val="24"/>
                <w:szCs w:val="24"/>
              </w:rPr>
            </w:pPr>
            <w:r>
              <w:rPr>
                <w:bCs/>
                <w:sz w:val="24"/>
                <w:szCs w:val="24"/>
              </w:rPr>
              <w:t xml:space="preserve">РФ</w:t>
            </w:r>
            <w:r>
              <w:rPr>
                <w:bCs/>
                <w:sz w:val="24"/>
                <w:szCs w:val="24"/>
              </w:rPr>
            </w:r>
            <w:r>
              <w:rPr>
                <w:bCs/>
                <w:sz w:val="24"/>
                <w:szCs w:val="24"/>
              </w:rPr>
            </w:r>
          </w:p>
        </w:tc>
        <w:tc>
          <w:tcPr>
            <w:tcW w:w="1012" w:type="dxa"/>
            <w:vAlign w:val="center"/>
            <w:textDirection w:val="lrTb"/>
            <w:noWrap/>
          </w:tcPr>
          <w:p>
            <w:pPr>
              <w:jc w:val="center"/>
              <w:tabs>
                <w:tab w:val="left" w:pos="284" w:leader="none"/>
              </w:tabs>
              <w:rPr>
                <w:sz w:val="24"/>
                <w:szCs w:val="24"/>
              </w:rPr>
            </w:pPr>
            <w:r>
              <w:rPr>
                <w:sz w:val="24"/>
                <w:szCs w:val="24"/>
              </w:rPr>
              <w:t xml:space="preserve">45,0</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44,6</w:t>
            </w:r>
            <w:r>
              <w:rPr>
                <w:sz w:val="24"/>
                <w:szCs w:val="24"/>
              </w:rPr>
            </w:r>
            <w:r>
              <w:rPr>
                <w:sz w:val="24"/>
                <w:szCs w:val="24"/>
              </w:rPr>
            </w:r>
          </w:p>
        </w:tc>
        <w:tc>
          <w:tcPr>
            <w:tcW w:w="1012" w:type="dxa"/>
            <w:vAlign w:val="center"/>
            <w:textDirection w:val="lrTb"/>
            <w:noWrap/>
          </w:tcPr>
          <w:p>
            <w:pPr>
              <w:jc w:val="center"/>
              <w:tabs>
                <w:tab w:val="left" w:pos="284" w:leader="none"/>
              </w:tabs>
              <w:rPr>
                <w:sz w:val="24"/>
                <w:szCs w:val="24"/>
              </w:rPr>
            </w:pPr>
            <w:r>
              <w:rPr>
                <w:sz w:val="24"/>
                <w:szCs w:val="24"/>
              </w:rPr>
              <w:t xml:space="preserve">44,3</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44,1</w:t>
            </w:r>
            <w:r>
              <w:rPr>
                <w:sz w:val="24"/>
                <w:szCs w:val="24"/>
              </w:rPr>
            </w:r>
            <w:r>
              <w:rPr>
                <w:sz w:val="24"/>
                <w:szCs w:val="24"/>
              </w:rPr>
            </w:r>
          </w:p>
        </w:tc>
        <w:tc>
          <w:tcPr>
            <w:tcW w:w="1012" w:type="dxa"/>
            <w:vAlign w:val="center"/>
            <w:textDirection w:val="lrTb"/>
            <w:noWrap/>
          </w:tcPr>
          <w:p>
            <w:pPr>
              <w:jc w:val="center"/>
              <w:tabs>
                <w:tab w:val="left" w:pos="284" w:leader="none"/>
              </w:tabs>
              <w:rPr>
                <w:sz w:val="24"/>
                <w:szCs w:val="24"/>
              </w:rPr>
            </w:pPr>
            <w:r>
              <w:rPr>
                <w:sz w:val="24"/>
                <w:szCs w:val="24"/>
              </w:rPr>
              <w:t xml:space="preserve">43,9</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43,6</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43,6</w:t>
            </w:r>
            <w:r>
              <w:rPr>
                <w:sz w:val="24"/>
                <w:szCs w:val="24"/>
              </w:rPr>
            </w:r>
            <w:r>
              <w:rPr>
                <w:sz w:val="24"/>
                <w:szCs w:val="24"/>
              </w:rPr>
            </w:r>
          </w:p>
        </w:tc>
      </w:tr>
      <w:tr>
        <w:tblPrEx/>
        <w:trPr>
          <w:trHeight w:val="323"/>
        </w:trPr>
        <w:tc>
          <w:tcPr>
            <w:tcW w:w="2518" w:type="dxa"/>
            <w:vAlign w:val="center"/>
            <w:textDirection w:val="lrTb"/>
            <w:noWrap/>
          </w:tcPr>
          <w:p>
            <w:pPr>
              <w:tabs>
                <w:tab w:val="left" w:pos="284" w:leader="none"/>
              </w:tabs>
              <w:rPr>
                <w:bCs/>
                <w:i/>
                <w:sz w:val="24"/>
                <w:szCs w:val="24"/>
              </w:rPr>
            </w:pPr>
            <w:r>
              <w:rPr>
                <w:bCs/>
                <w:i/>
                <w:sz w:val="24"/>
                <w:szCs w:val="24"/>
              </w:rPr>
              <w:t xml:space="preserve">город</w:t>
            </w:r>
            <w:r>
              <w:rPr>
                <w:bCs/>
                <w:i/>
                <w:sz w:val="24"/>
                <w:szCs w:val="24"/>
              </w:rPr>
            </w:r>
            <w:r>
              <w:rPr>
                <w:bCs/>
                <w:i/>
                <w:sz w:val="24"/>
                <w:szCs w:val="24"/>
              </w:rPr>
            </w:r>
          </w:p>
        </w:tc>
        <w:tc>
          <w:tcPr>
            <w:tcW w:w="1012" w:type="dxa"/>
            <w:vAlign w:val="center"/>
            <w:textDirection w:val="lrTb"/>
            <w:noWrap/>
          </w:tcPr>
          <w:p>
            <w:pPr>
              <w:jc w:val="center"/>
              <w:tabs>
                <w:tab w:val="left" w:pos="284" w:leader="none"/>
              </w:tabs>
              <w:rPr>
                <w:sz w:val="24"/>
                <w:szCs w:val="24"/>
              </w:rPr>
            </w:pPr>
            <w:r>
              <w:rPr>
                <w:sz w:val="24"/>
                <w:szCs w:val="24"/>
              </w:rPr>
              <w:t xml:space="preserve">46,2</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45,8</w:t>
            </w:r>
            <w:r>
              <w:rPr>
                <w:sz w:val="24"/>
                <w:szCs w:val="24"/>
              </w:rPr>
            </w:r>
            <w:r>
              <w:rPr>
                <w:sz w:val="24"/>
                <w:szCs w:val="24"/>
              </w:rPr>
            </w:r>
          </w:p>
        </w:tc>
        <w:tc>
          <w:tcPr>
            <w:tcW w:w="1012" w:type="dxa"/>
            <w:vAlign w:val="center"/>
            <w:textDirection w:val="lrTb"/>
            <w:noWrap/>
          </w:tcPr>
          <w:p>
            <w:pPr>
              <w:jc w:val="center"/>
              <w:tabs>
                <w:tab w:val="left" w:pos="284" w:leader="none"/>
              </w:tabs>
              <w:rPr>
                <w:sz w:val="24"/>
                <w:szCs w:val="24"/>
              </w:rPr>
            </w:pPr>
            <w:r>
              <w:rPr>
                <w:sz w:val="24"/>
                <w:szCs w:val="24"/>
              </w:rPr>
              <w:t xml:space="preserve">45,5</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45,3</w:t>
            </w:r>
            <w:r>
              <w:rPr>
                <w:sz w:val="24"/>
                <w:szCs w:val="24"/>
              </w:rPr>
            </w:r>
            <w:r>
              <w:rPr>
                <w:sz w:val="24"/>
                <w:szCs w:val="24"/>
              </w:rPr>
            </w:r>
          </w:p>
        </w:tc>
        <w:tc>
          <w:tcPr>
            <w:tcW w:w="1012" w:type="dxa"/>
            <w:vAlign w:val="center"/>
            <w:textDirection w:val="lrTb"/>
            <w:noWrap/>
          </w:tcPr>
          <w:p>
            <w:pPr>
              <w:jc w:val="center"/>
              <w:tabs>
                <w:tab w:val="left" w:pos="284" w:leader="none"/>
              </w:tabs>
              <w:rPr>
                <w:sz w:val="24"/>
                <w:szCs w:val="24"/>
              </w:rPr>
            </w:pPr>
            <w:r>
              <w:rPr>
                <w:sz w:val="24"/>
                <w:szCs w:val="24"/>
              </w:rPr>
              <w:t xml:space="preserve">45,0</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44,7</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44,7</w:t>
            </w:r>
            <w:r>
              <w:rPr>
                <w:sz w:val="24"/>
                <w:szCs w:val="24"/>
              </w:rPr>
            </w:r>
            <w:r>
              <w:rPr>
                <w:sz w:val="24"/>
                <w:szCs w:val="24"/>
              </w:rPr>
            </w:r>
          </w:p>
        </w:tc>
      </w:tr>
      <w:tr>
        <w:tblPrEx/>
        <w:trPr>
          <w:trHeight w:val="323"/>
        </w:trPr>
        <w:tc>
          <w:tcPr>
            <w:tcW w:w="2518" w:type="dxa"/>
            <w:vAlign w:val="center"/>
            <w:textDirection w:val="lrTb"/>
            <w:noWrap/>
          </w:tcPr>
          <w:p>
            <w:pPr>
              <w:tabs>
                <w:tab w:val="left" w:pos="284" w:leader="none"/>
              </w:tabs>
              <w:rPr>
                <w:bCs/>
                <w:i/>
                <w:sz w:val="24"/>
                <w:szCs w:val="24"/>
              </w:rPr>
            </w:pPr>
            <w:r>
              <w:rPr>
                <w:bCs/>
                <w:i/>
                <w:sz w:val="24"/>
                <w:szCs w:val="24"/>
              </w:rPr>
              <w:t xml:space="preserve">село</w:t>
            </w:r>
            <w:r>
              <w:rPr>
                <w:bCs/>
                <w:i/>
                <w:sz w:val="24"/>
                <w:szCs w:val="24"/>
              </w:rPr>
            </w:r>
            <w:r>
              <w:rPr>
                <w:bCs/>
                <w:i/>
                <w:sz w:val="24"/>
                <w:szCs w:val="24"/>
              </w:rPr>
            </w:r>
          </w:p>
        </w:tc>
        <w:tc>
          <w:tcPr>
            <w:tcW w:w="1012" w:type="dxa"/>
            <w:vAlign w:val="center"/>
            <w:textDirection w:val="lrTb"/>
            <w:noWrap/>
          </w:tcPr>
          <w:p>
            <w:pPr>
              <w:jc w:val="center"/>
              <w:tabs>
                <w:tab w:val="left" w:pos="284" w:leader="none"/>
              </w:tabs>
              <w:rPr>
                <w:sz w:val="24"/>
                <w:szCs w:val="24"/>
              </w:rPr>
            </w:pPr>
            <w:r>
              <w:rPr>
                <w:sz w:val="24"/>
                <w:szCs w:val="24"/>
              </w:rPr>
              <w:t xml:space="preserve">41,4</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41,0</w:t>
            </w:r>
            <w:r>
              <w:rPr>
                <w:sz w:val="24"/>
                <w:szCs w:val="24"/>
              </w:rPr>
            </w:r>
            <w:r>
              <w:rPr>
                <w:sz w:val="24"/>
                <w:szCs w:val="24"/>
              </w:rPr>
            </w:r>
          </w:p>
        </w:tc>
        <w:tc>
          <w:tcPr>
            <w:tcW w:w="1012" w:type="dxa"/>
            <w:vAlign w:val="center"/>
            <w:textDirection w:val="lrTb"/>
            <w:noWrap/>
          </w:tcPr>
          <w:p>
            <w:pPr>
              <w:jc w:val="center"/>
              <w:tabs>
                <w:tab w:val="left" w:pos="284" w:leader="none"/>
              </w:tabs>
              <w:rPr>
                <w:sz w:val="24"/>
                <w:szCs w:val="24"/>
              </w:rPr>
            </w:pPr>
            <w:r>
              <w:rPr>
                <w:sz w:val="24"/>
                <w:szCs w:val="24"/>
              </w:rPr>
              <w:t xml:space="preserve">40,7</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40,5</w:t>
            </w:r>
            <w:r>
              <w:rPr>
                <w:sz w:val="24"/>
                <w:szCs w:val="24"/>
              </w:rPr>
            </w:r>
            <w:r>
              <w:rPr>
                <w:sz w:val="24"/>
                <w:szCs w:val="24"/>
              </w:rPr>
            </w:r>
          </w:p>
        </w:tc>
        <w:tc>
          <w:tcPr>
            <w:tcW w:w="1012" w:type="dxa"/>
            <w:vAlign w:val="center"/>
            <w:textDirection w:val="lrTb"/>
            <w:noWrap/>
          </w:tcPr>
          <w:p>
            <w:pPr>
              <w:jc w:val="center"/>
              <w:tabs>
                <w:tab w:val="left" w:pos="284" w:leader="none"/>
              </w:tabs>
              <w:rPr>
                <w:sz w:val="24"/>
                <w:szCs w:val="24"/>
              </w:rPr>
            </w:pPr>
            <w:r>
              <w:rPr>
                <w:sz w:val="24"/>
                <w:szCs w:val="24"/>
              </w:rPr>
              <w:t xml:space="preserve">40,3</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40,2</w:t>
            </w:r>
            <w:r>
              <w:rPr>
                <w:sz w:val="24"/>
                <w:szCs w:val="24"/>
              </w:rPr>
            </w:r>
            <w:r>
              <w:rPr>
                <w:sz w:val="24"/>
                <w:szCs w:val="24"/>
              </w:rPr>
            </w:r>
          </w:p>
        </w:tc>
        <w:tc>
          <w:tcPr>
            <w:tcW w:w="1013" w:type="dxa"/>
            <w:vAlign w:val="center"/>
            <w:textDirection w:val="lrTb"/>
            <w:noWrap/>
          </w:tcPr>
          <w:p>
            <w:pPr>
              <w:jc w:val="center"/>
              <w:tabs>
                <w:tab w:val="left" w:pos="284" w:leader="none"/>
              </w:tabs>
              <w:rPr>
                <w:sz w:val="24"/>
                <w:szCs w:val="24"/>
              </w:rPr>
            </w:pPr>
            <w:r>
              <w:rPr>
                <w:sz w:val="24"/>
                <w:szCs w:val="24"/>
              </w:rPr>
              <w:t xml:space="preserve">40,2</w:t>
            </w:r>
            <w:r>
              <w:rPr>
                <w:sz w:val="24"/>
                <w:szCs w:val="24"/>
              </w:rPr>
            </w:r>
            <w:r>
              <w:rPr>
                <w:sz w:val="24"/>
                <w:szCs w:val="24"/>
              </w:rPr>
            </w:r>
          </w:p>
        </w:tc>
      </w:tr>
    </w:tbl>
    <w:p>
      <w:pPr>
        <w:jc w:val="both"/>
        <w:tabs>
          <w:tab w:val="left" w:pos="284" w:leader="none"/>
        </w:tabs>
        <w:rPr>
          <w:szCs w:val="24"/>
        </w:rPr>
      </w:pPr>
      <w:r>
        <w:rPr>
          <w:szCs w:val="24"/>
        </w:rPr>
      </w:r>
      <w:r>
        <w:rPr>
          <w:szCs w:val="24"/>
        </w:rPr>
      </w:r>
      <w:r>
        <w:rPr>
          <w:szCs w:val="24"/>
        </w:rPr>
      </w:r>
    </w:p>
    <w:p>
      <w:pPr>
        <w:ind w:firstLine="709"/>
        <w:jc w:val="both"/>
        <w:tabs>
          <w:tab w:val="left" w:pos="284" w:leader="none"/>
        </w:tabs>
        <w:rPr>
          <w:szCs w:val="24"/>
        </w:rPr>
      </w:pPr>
      <w:r>
        <w:rPr>
          <w:szCs w:val="24"/>
        </w:rPr>
        <w:t xml:space="preserve">Таким образом, удельный вес численности женщин фертильного возраста в общей численности женщин в Забайкальском крае незначительно превышает удельный вес таких женщин по Российской Федерации.</w:t>
      </w:r>
      <w:r>
        <w:rPr>
          <w:szCs w:val="24"/>
        </w:rPr>
      </w:r>
      <w:r>
        <w:rPr>
          <w:szCs w:val="24"/>
        </w:rPr>
      </w:r>
    </w:p>
    <w:p>
      <w:pPr>
        <w:ind w:firstLine="709"/>
        <w:jc w:val="both"/>
        <w:tabs>
          <w:tab w:val="left" w:pos="284" w:leader="none"/>
        </w:tabs>
        <w:rPr>
          <w:szCs w:val="24"/>
        </w:rPr>
      </w:pPr>
      <w:r>
        <w:rPr>
          <w:szCs w:val="24"/>
        </w:rPr>
        <w:t xml:space="preserve">Значительное снижение численности женщин произошло в возрастах, дающих наибольшее число рождений:</w:t>
      </w:r>
      <w:r>
        <w:rPr>
          <w:szCs w:val="24"/>
        </w:rPr>
      </w:r>
      <w:r>
        <w:rPr>
          <w:szCs w:val="24"/>
        </w:rPr>
      </w:r>
    </w:p>
    <w:p>
      <w:pPr>
        <w:ind w:firstLine="709"/>
        <w:jc w:val="both"/>
        <w:tabs>
          <w:tab w:val="left" w:pos="284" w:leader="none"/>
        </w:tabs>
        <w:rPr>
          <w:szCs w:val="24"/>
        </w:rPr>
      </w:pPr>
      <w:r>
        <w:rPr>
          <w:szCs w:val="24"/>
        </w:rPr>
        <w:t xml:space="preserve">20-24 лет – на 15,8 % (с 33,5 тыс. человек до 28,2 тыс. человек), в том числе проживающих в городской местности – на 26,0 %. В сельской местности зафиксирован</w:t>
      </w:r>
      <w:r>
        <w:rPr>
          <w:szCs w:val="24"/>
        </w:rPr>
        <w:t xml:space="preserve"> рост на 23,7 %;</w:t>
      </w:r>
      <w:r>
        <w:rPr>
          <w:szCs w:val="24"/>
        </w:rPr>
      </w:r>
      <w:r>
        <w:rPr>
          <w:szCs w:val="24"/>
        </w:rPr>
      </w:r>
    </w:p>
    <w:p>
      <w:pPr>
        <w:ind w:firstLine="709"/>
        <w:jc w:val="both"/>
        <w:tabs>
          <w:tab w:val="left" w:pos="284" w:leader="none"/>
        </w:tabs>
        <w:rPr>
          <w:szCs w:val="24"/>
        </w:rPr>
      </w:pPr>
      <w:r>
        <w:rPr>
          <w:szCs w:val="24"/>
        </w:rPr>
        <w:t xml:space="preserve">25-29 лет – на 33,2 % (с 45,8 тыс. человек до 30,6 тыс. человек), в том числе проживающих в городской местности – на 27,7 %, в сельской – </w:t>
      </w:r>
      <w:r>
        <w:rPr>
          <w:szCs w:val="24"/>
        </w:rPr>
        <w:br/>
        <w:t xml:space="preserve">на 50,1 %;</w:t>
      </w:r>
      <w:r>
        <w:rPr>
          <w:szCs w:val="24"/>
        </w:rPr>
      </w:r>
      <w:r>
        <w:rPr>
          <w:szCs w:val="24"/>
        </w:rPr>
      </w:r>
    </w:p>
    <w:p>
      <w:pPr>
        <w:ind w:firstLine="709"/>
        <w:jc w:val="both"/>
        <w:tabs>
          <w:tab w:val="left" w:pos="284" w:leader="none"/>
        </w:tabs>
        <w:rPr>
          <w:szCs w:val="24"/>
        </w:rPr>
      </w:pPr>
      <w:r>
        <w:rPr>
          <w:szCs w:val="24"/>
        </w:rPr>
        <w:t xml:space="preserve">30-34 лет – на 12,5 % (с 46,6 тыс. человек до 40,8 тыс. человек), в том числе проживающих</w:t>
      </w:r>
      <w:r>
        <w:rPr>
          <w:szCs w:val="24"/>
        </w:rPr>
        <w:t xml:space="preserve"> в городской местности – на 1,5 %, в сельской – </w:t>
      </w:r>
      <w:r>
        <w:rPr>
          <w:szCs w:val="24"/>
        </w:rPr>
        <w:br/>
        <w:t xml:space="preserve">на 40,9 %.</w:t>
      </w:r>
      <w:r>
        <w:rPr>
          <w:szCs w:val="24"/>
        </w:rPr>
      </w:r>
      <w:r>
        <w:rPr>
          <w:szCs w:val="24"/>
        </w:rPr>
      </w:r>
    </w:p>
    <w:p>
      <w:pPr>
        <w:ind w:firstLine="709"/>
        <w:jc w:val="both"/>
        <w:tabs>
          <w:tab w:val="left" w:pos="284" w:leader="none"/>
        </w:tabs>
        <w:rPr>
          <w:szCs w:val="24"/>
        </w:rPr>
      </w:pPr>
      <w:r>
        <w:rPr>
          <w:szCs w:val="24"/>
        </w:rPr>
        <w:t xml:space="preserve">Вместе с тем необходимо отметить увеличение численности женщин в следующих возрастах:</w:t>
      </w:r>
      <w:r>
        <w:rPr>
          <w:szCs w:val="24"/>
        </w:rPr>
      </w:r>
      <w:r>
        <w:rPr>
          <w:szCs w:val="24"/>
        </w:rPr>
      </w:r>
    </w:p>
    <w:p>
      <w:pPr>
        <w:ind w:firstLine="709"/>
        <w:jc w:val="both"/>
        <w:tabs>
          <w:tab w:val="left" w:pos="284" w:leader="none"/>
        </w:tabs>
        <w:rPr>
          <w:szCs w:val="24"/>
        </w:rPr>
      </w:pPr>
      <w:r>
        <w:rPr>
          <w:szCs w:val="24"/>
        </w:rPr>
        <w:t xml:space="preserve">15-19 лет – на 10,8 % (с 29,1 тыс. человек до 32,3 тыс. человек), в том числе проживающих в городской местност</w:t>
      </w:r>
      <w:r>
        <w:rPr>
          <w:szCs w:val="24"/>
        </w:rPr>
        <w:t xml:space="preserve">и – на 9,8 %, в сельской – </w:t>
      </w:r>
      <w:r>
        <w:rPr>
          <w:szCs w:val="24"/>
        </w:rPr>
        <w:br/>
        <w:t xml:space="preserve">на 12,8 %;</w:t>
      </w:r>
      <w:r>
        <w:rPr>
          <w:szCs w:val="24"/>
        </w:rPr>
      </w:r>
      <w:r>
        <w:rPr>
          <w:szCs w:val="24"/>
        </w:rPr>
      </w:r>
    </w:p>
    <w:p>
      <w:pPr>
        <w:ind w:firstLine="709"/>
        <w:jc w:val="both"/>
        <w:tabs>
          <w:tab w:val="left" w:pos="284" w:leader="none"/>
        </w:tabs>
        <w:rPr>
          <w:szCs w:val="24"/>
        </w:rPr>
      </w:pPr>
      <w:r>
        <w:rPr>
          <w:szCs w:val="24"/>
        </w:rPr>
        <w:t xml:space="preserve">35-39 лет – на 3,2 % (с 43,0 тыс. человек до 44,3 тыс. человек), в том числе проживающих в городской местности – на 7,4 %, в сельской местности наоборот произошло снижение – на 7,2 %;</w:t>
      </w:r>
      <w:r>
        <w:rPr>
          <w:szCs w:val="24"/>
        </w:rPr>
      </w:r>
      <w:r>
        <w:rPr>
          <w:szCs w:val="24"/>
        </w:rPr>
      </w:r>
    </w:p>
    <w:p>
      <w:pPr>
        <w:ind w:firstLine="709"/>
        <w:jc w:val="both"/>
        <w:tabs>
          <w:tab w:val="left" w:pos="284" w:leader="none"/>
        </w:tabs>
        <w:rPr>
          <w:szCs w:val="24"/>
        </w:rPr>
      </w:pPr>
      <w:r>
        <w:rPr>
          <w:szCs w:val="24"/>
        </w:rPr>
        <w:t xml:space="preserve">40-44 лет – на 8,1 % (с 37,6 тыс.</w:t>
      </w:r>
      <w:r>
        <w:rPr>
          <w:szCs w:val="24"/>
        </w:rPr>
        <w:t xml:space="preserve"> человек до 40,7 тыс. человек), в том числе проживающих в городской местности – на 10,3 %, в сельской – </w:t>
      </w:r>
      <w:r>
        <w:rPr>
          <w:szCs w:val="24"/>
        </w:rPr>
        <w:br/>
        <w:t xml:space="preserve">на 3,0 %;</w:t>
      </w:r>
      <w:r>
        <w:rPr>
          <w:szCs w:val="24"/>
        </w:rPr>
      </w:r>
      <w:r>
        <w:rPr>
          <w:szCs w:val="24"/>
        </w:rPr>
      </w:r>
    </w:p>
    <w:p>
      <w:pPr>
        <w:ind w:firstLine="709"/>
        <w:jc w:val="both"/>
        <w:tabs>
          <w:tab w:val="left" w:pos="284" w:leader="none"/>
        </w:tabs>
        <w:rPr>
          <w:szCs w:val="24"/>
        </w:rPr>
      </w:pPr>
      <w:r>
        <w:rPr>
          <w:szCs w:val="24"/>
        </w:rPr>
        <w:t xml:space="preserve">45-49 лет – на 19,2 % (с 30,7 тыс. человек до 36,6 тыс. человек), в том числе проживающих в городской местности – на 24,5 %, в сельской – </w:t>
      </w:r>
      <w:r>
        <w:rPr>
          <w:szCs w:val="24"/>
        </w:rPr>
        <w:br/>
        <w:t xml:space="preserve">на</w:t>
      </w:r>
      <w:r>
        <w:rPr>
          <w:szCs w:val="24"/>
        </w:rPr>
        <w:t xml:space="preserve"> 8,2 %.</w:t>
      </w:r>
      <w:r>
        <w:rPr>
          <w:szCs w:val="24"/>
        </w:rPr>
      </w:r>
      <w:r>
        <w:rPr>
          <w:szCs w:val="24"/>
        </w:rPr>
      </w:r>
    </w:p>
    <w:p>
      <w:pPr>
        <w:jc w:val="right"/>
        <w:tabs>
          <w:tab w:val="left" w:pos="284" w:leader="none"/>
        </w:tabs>
        <w:rPr>
          <w:sz w:val="24"/>
          <w:szCs w:val="24"/>
        </w:rPr>
      </w:pPr>
      <w:r>
        <w:rPr>
          <w:sz w:val="24"/>
          <w:szCs w:val="24"/>
        </w:rPr>
      </w:r>
      <w:r>
        <w:rPr>
          <w:sz w:val="24"/>
          <w:szCs w:val="24"/>
        </w:rPr>
      </w:r>
      <w:r>
        <w:rPr>
          <w:sz w:val="24"/>
          <w:szCs w:val="24"/>
        </w:rPr>
      </w:r>
    </w:p>
    <w:p>
      <w:pPr>
        <w:jc w:val="center"/>
        <w:tabs>
          <w:tab w:val="left" w:pos="284" w:leader="none"/>
        </w:tabs>
        <w:rPr>
          <w:b/>
        </w:rPr>
      </w:pPr>
      <w:r>
        <w:rPr>
          <w:b/>
        </w:rPr>
        <w:t xml:space="preserve">Структура женского населения фертильного возраста </w:t>
      </w:r>
      <w:r>
        <w:rPr>
          <w:b/>
        </w:rPr>
      </w:r>
      <w:r>
        <w:rPr>
          <w:b/>
        </w:rPr>
      </w:r>
    </w:p>
    <w:p>
      <w:pPr>
        <w:jc w:val="center"/>
        <w:tabs>
          <w:tab w:val="left" w:pos="284" w:leader="none"/>
        </w:tabs>
        <w:rPr>
          <w:b/>
        </w:rPr>
      </w:pPr>
      <w:r>
        <w:rPr>
          <w:b/>
        </w:rPr>
        <w:t xml:space="preserve">в разрезе имеющегося у женщин количества детей</w:t>
      </w:r>
      <w:r>
        <w:rPr>
          <w:b/>
        </w:rPr>
      </w:r>
      <w:r>
        <w:rPr>
          <w:b/>
        </w:rPr>
      </w:r>
    </w:p>
    <w:p>
      <w:pPr>
        <w:jc w:val="right"/>
        <w:tabs>
          <w:tab w:val="left" w:pos="284" w:leader="none"/>
        </w:tabs>
        <w:rPr>
          <w:sz w:val="24"/>
          <w:szCs w:val="24"/>
        </w:rPr>
      </w:pPr>
      <w:r>
        <w:rPr>
          <w:sz w:val="24"/>
          <w:szCs w:val="24"/>
        </w:rPr>
      </w:r>
      <w:r>
        <w:rPr>
          <w:sz w:val="24"/>
          <w:szCs w:val="24"/>
        </w:rPr>
      </w:r>
      <w:r>
        <w:rPr>
          <w:sz w:val="24"/>
          <w:szCs w:val="24"/>
        </w:rPr>
      </w:r>
    </w:p>
    <w:p>
      <w:pPr>
        <w:jc w:val="right"/>
        <w:tabs>
          <w:tab w:val="left" w:pos="284" w:leader="none"/>
        </w:tabs>
        <w:rPr>
          <w:sz w:val="24"/>
          <w:szCs w:val="24"/>
        </w:rPr>
      </w:pPr>
      <w:r>
        <w:rPr>
          <w:sz w:val="24"/>
          <w:szCs w:val="24"/>
        </w:rPr>
        <w:t xml:space="preserve">в процентах</w:t>
      </w:r>
      <w:r>
        <w:rPr>
          <w:sz w:val="24"/>
          <w:szCs w:val="24"/>
        </w:rPr>
      </w:r>
      <w:r>
        <w:rPr>
          <w:sz w:val="24"/>
          <w:szCs w:val="24"/>
        </w:rPr>
      </w:r>
    </w:p>
    <w:tbl>
      <w:tblPr>
        <w:tblStyle w:val="962"/>
        <w:tblW w:w="9606" w:type="dxa"/>
        <w:tblLayout w:type="fixed"/>
        <w:tblLook w:val="04A0" w:firstRow="1" w:lastRow="0" w:firstColumn="1" w:lastColumn="0" w:noHBand="0" w:noVBand="1"/>
      </w:tblPr>
      <w:tblGrid>
        <w:gridCol w:w="2376"/>
        <w:gridCol w:w="1032"/>
        <w:gridCol w:w="1033"/>
        <w:gridCol w:w="1033"/>
        <w:gridCol w:w="1033"/>
        <w:gridCol w:w="970"/>
        <w:gridCol w:w="1096"/>
        <w:gridCol w:w="1033"/>
      </w:tblGrid>
      <w:tr>
        <w:tblPrEx/>
        <w:trPr>
          <w:trHeight w:val="323"/>
        </w:trPr>
        <w:tc>
          <w:tcPr>
            <w:tcW w:w="2376" w:type="dxa"/>
            <w:vMerge w:val="restart"/>
            <w:textDirection w:val="lrTb"/>
            <w:noWrap/>
          </w:tcPr>
          <w:p>
            <w:pPr>
              <w:jc w:val="both"/>
              <w:tabs>
                <w:tab w:val="left" w:pos="284" w:leader="none"/>
              </w:tabs>
              <w:rPr>
                <w:sz w:val="24"/>
                <w:szCs w:val="24"/>
              </w:rPr>
            </w:pPr>
            <w:r>
              <w:rPr>
                <w:sz w:val="24"/>
                <w:szCs w:val="24"/>
              </w:rPr>
              <w:t xml:space="preserve"> </w:t>
            </w:r>
            <w:r>
              <w:rPr>
                <w:sz w:val="24"/>
                <w:szCs w:val="24"/>
              </w:rPr>
            </w:r>
            <w:r>
              <w:rPr>
                <w:sz w:val="24"/>
                <w:szCs w:val="24"/>
              </w:rPr>
            </w:r>
          </w:p>
        </w:tc>
        <w:tc>
          <w:tcPr>
            <w:gridSpan w:val="7"/>
            <w:tcW w:w="7230" w:type="dxa"/>
            <w:vAlign w:val="center"/>
            <w:textDirection w:val="lrTb"/>
            <w:noWrap/>
          </w:tcPr>
          <w:p>
            <w:pPr>
              <w:jc w:val="center"/>
              <w:tabs>
                <w:tab w:val="left" w:pos="284" w:leader="none"/>
              </w:tabs>
              <w:rPr>
                <w:b/>
                <w:bCs/>
                <w:sz w:val="24"/>
                <w:szCs w:val="24"/>
              </w:rPr>
            </w:pPr>
            <w:r>
              <w:rPr>
                <w:b/>
                <w:bCs/>
                <w:sz w:val="24"/>
                <w:szCs w:val="24"/>
              </w:rPr>
              <w:t xml:space="preserve">Число рожденных детей</w:t>
            </w:r>
            <w:r>
              <w:rPr>
                <w:b/>
                <w:bCs/>
                <w:sz w:val="24"/>
                <w:szCs w:val="24"/>
              </w:rPr>
            </w:r>
            <w:r>
              <w:rPr>
                <w:b/>
                <w:bCs/>
                <w:sz w:val="24"/>
                <w:szCs w:val="24"/>
              </w:rPr>
            </w:r>
          </w:p>
        </w:tc>
      </w:tr>
      <w:tr>
        <w:tblPrEx/>
        <w:trPr>
          <w:trHeight w:val="323"/>
        </w:trPr>
        <w:tc>
          <w:tcPr>
            <w:tcW w:w="2376" w:type="dxa"/>
            <w:vAlign w:val="center"/>
            <w:vMerge w:val="continue"/>
            <w:textDirection w:val="lrTb"/>
            <w:noWrap/>
          </w:tcPr>
          <w:p>
            <w:pPr>
              <w:tabs>
                <w:tab w:val="left" w:pos="284" w:leader="none"/>
              </w:tabs>
              <w:rPr>
                <w:bCs/>
                <w:sz w:val="24"/>
                <w:szCs w:val="24"/>
              </w:rPr>
            </w:pPr>
            <w:r>
              <w:rPr>
                <w:bCs/>
                <w:sz w:val="24"/>
                <w:szCs w:val="24"/>
              </w:rPr>
            </w:r>
            <w:r>
              <w:rPr>
                <w:bCs/>
                <w:sz w:val="24"/>
                <w:szCs w:val="24"/>
              </w:rPr>
            </w:r>
            <w:r>
              <w:rPr>
                <w:bCs/>
                <w:sz w:val="24"/>
                <w:szCs w:val="24"/>
              </w:rPr>
            </w:r>
          </w:p>
        </w:tc>
        <w:tc>
          <w:tcPr>
            <w:tcW w:w="1032" w:type="dxa"/>
            <w:vAlign w:val="center"/>
            <w:textDirection w:val="lrTb"/>
            <w:noWrap/>
          </w:tcPr>
          <w:p>
            <w:pPr>
              <w:jc w:val="center"/>
              <w:tabs>
                <w:tab w:val="left" w:pos="284" w:leader="none"/>
              </w:tabs>
              <w:rPr>
                <w:b/>
                <w:sz w:val="24"/>
                <w:szCs w:val="24"/>
              </w:rPr>
            </w:pPr>
            <w:r>
              <w:rPr>
                <w:b/>
                <w:sz w:val="24"/>
                <w:szCs w:val="24"/>
              </w:rPr>
              <w:t xml:space="preserve">0</w:t>
            </w:r>
            <w:r>
              <w:rPr>
                <w:b/>
                <w:sz w:val="24"/>
                <w:szCs w:val="24"/>
              </w:rPr>
            </w:r>
            <w:r>
              <w:rPr>
                <w:b/>
                <w:sz w:val="24"/>
                <w:szCs w:val="24"/>
              </w:rPr>
            </w:r>
          </w:p>
        </w:tc>
        <w:tc>
          <w:tcPr>
            <w:tcW w:w="1033" w:type="dxa"/>
            <w:vAlign w:val="center"/>
            <w:textDirection w:val="lrTb"/>
            <w:noWrap/>
          </w:tcPr>
          <w:p>
            <w:pPr>
              <w:jc w:val="center"/>
              <w:tabs>
                <w:tab w:val="left" w:pos="284" w:leader="none"/>
              </w:tabs>
              <w:rPr>
                <w:b/>
                <w:sz w:val="24"/>
                <w:szCs w:val="24"/>
              </w:rPr>
            </w:pPr>
            <w:r>
              <w:rPr>
                <w:b/>
                <w:sz w:val="24"/>
                <w:szCs w:val="24"/>
              </w:rPr>
              <w:t xml:space="preserve">1</w:t>
            </w:r>
            <w:r>
              <w:rPr>
                <w:b/>
                <w:sz w:val="24"/>
                <w:szCs w:val="24"/>
              </w:rPr>
            </w:r>
            <w:r>
              <w:rPr>
                <w:b/>
                <w:sz w:val="24"/>
                <w:szCs w:val="24"/>
              </w:rPr>
            </w:r>
          </w:p>
        </w:tc>
        <w:tc>
          <w:tcPr>
            <w:tcW w:w="1033" w:type="dxa"/>
            <w:vAlign w:val="center"/>
            <w:textDirection w:val="lrTb"/>
            <w:noWrap/>
          </w:tcPr>
          <w:p>
            <w:pPr>
              <w:jc w:val="center"/>
              <w:tabs>
                <w:tab w:val="left" w:pos="284" w:leader="none"/>
              </w:tabs>
              <w:rPr>
                <w:b/>
                <w:sz w:val="24"/>
                <w:szCs w:val="24"/>
              </w:rPr>
            </w:pPr>
            <w:r>
              <w:rPr>
                <w:b/>
                <w:sz w:val="24"/>
                <w:szCs w:val="24"/>
              </w:rPr>
              <w:t xml:space="preserve">2</w:t>
            </w:r>
            <w:r>
              <w:rPr>
                <w:b/>
                <w:sz w:val="24"/>
                <w:szCs w:val="24"/>
              </w:rPr>
            </w:r>
            <w:r>
              <w:rPr>
                <w:b/>
                <w:sz w:val="24"/>
                <w:szCs w:val="24"/>
              </w:rPr>
            </w:r>
          </w:p>
        </w:tc>
        <w:tc>
          <w:tcPr>
            <w:tcW w:w="1033" w:type="dxa"/>
            <w:vAlign w:val="center"/>
            <w:textDirection w:val="lrTb"/>
            <w:noWrap/>
          </w:tcPr>
          <w:p>
            <w:pPr>
              <w:jc w:val="center"/>
              <w:tabs>
                <w:tab w:val="left" w:pos="284" w:leader="none"/>
              </w:tabs>
              <w:rPr>
                <w:b/>
                <w:sz w:val="24"/>
                <w:szCs w:val="24"/>
              </w:rPr>
            </w:pPr>
            <w:r>
              <w:rPr>
                <w:b/>
                <w:sz w:val="24"/>
                <w:szCs w:val="24"/>
              </w:rPr>
              <w:t xml:space="preserve">3</w:t>
            </w:r>
            <w:r>
              <w:rPr>
                <w:b/>
                <w:sz w:val="24"/>
                <w:szCs w:val="24"/>
              </w:rPr>
            </w:r>
            <w:r>
              <w:rPr>
                <w:b/>
                <w:sz w:val="24"/>
                <w:szCs w:val="24"/>
              </w:rPr>
            </w:r>
          </w:p>
        </w:tc>
        <w:tc>
          <w:tcPr>
            <w:tcW w:w="970" w:type="dxa"/>
            <w:vAlign w:val="center"/>
            <w:textDirection w:val="lrTb"/>
            <w:noWrap/>
          </w:tcPr>
          <w:p>
            <w:pPr>
              <w:jc w:val="center"/>
              <w:tabs>
                <w:tab w:val="left" w:pos="284" w:leader="none"/>
              </w:tabs>
              <w:rPr>
                <w:b/>
                <w:sz w:val="24"/>
                <w:szCs w:val="24"/>
              </w:rPr>
            </w:pPr>
            <w:r>
              <w:rPr>
                <w:b/>
                <w:sz w:val="24"/>
                <w:szCs w:val="24"/>
              </w:rPr>
              <w:t xml:space="preserve">4</w:t>
            </w:r>
            <w:r>
              <w:rPr>
                <w:b/>
                <w:sz w:val="24"/>
                <w:szCs w:val="24"/>
              </w:rPr>
            </w:r>
            <w:r>
              <w:rPr>
                <w:b/>
                <w:sz w:val="24"/>
                <w:szCs w:val="24"/>
              </w:rPr>
            </w:r>
          </w:p>
        </w:tc>
        <w:tc>
          <w:tcPr>
            <w:tcW w:w="1096" w:type="dxa"/>
            <w:vAlign w:val="center"/>
            <w:textDirection w:val="lrTb"/>
            <w:noWrap/>
          </w:tcPr>
          <w:p>
            <w:pPr>
              <w:jc w:val="center"/>
              <w:tabs>
                <w:tab w:val="left" w:pos="284" w:leader="none"/>
              </w:tabs>
              <w:rPr>
                <w:b/>
                <w:sz w:val="24"/>
                <w:szCs w:val="24"/>
              </w:rPr>
            </w:pPr>
            <w:r>
              <w:rPr>
                <w:b/>
                <w:sz w:val="24"/>
                <w:szCs w:val="24"/>
              </w:rPr>
              <w:t xml:space="preserve">5 и более</w:t>
            </w:r>
            <w:r>
              <w:rPr>
                <w:b/>
                <w:sz w:val="24"/>
                <w:szCs w:val="24"/>
              </w:rPr>
            </w:r>
            <w:r>
              <w:rPr>
                <w:b/>
                <w:sz w:val="24"/>
                <w:szCs w:val="24"/>
              </w:rPr>
            </w:r>
          </w:p>
        </w:tc>
        <w:tc>
          <w:tcPr>
            <w:tcW w:w="1033" w:type="dxa"/>
            <w:vAlign w:val="center"/>
            <w:textDirection w:val="lrTb"/>
            <w:noWrap/>
          </w:tcPr>
          <w:p>
            <w:pPr>
              <w:jc w:val="center"/>
              <w:tabs>
                <w:tab w:val="left" w:pos="284" w:leader="none"/>
              </w:tabs>
              <w:rPr>
                <w:b/>
                <w:sz w:val="24"/>
                <w:szCs w:val="24"/>
              </w:rPr>
            </w:pPr>
            <w:r>
              <w:rPr>
                <w:b/>
                <w:sz w:val="22"/>
                <w:szCs w:val="24"/>
              </w:rPr>
              <w:t xml:space="preserve">не указали</w:t>
            </w:r>
            <w:r>
              <w:rPr>
                <w:b/>
                <w:sz w:val="24"/>
                <w:szCs w:val="24"/>
              </w:rPr>
            </w:r>
            <w:r>
              <w:rPr>
                <w:b/>
                <w:sz w:val="24"/>
                <w:szCs w:val="24"/>
              </w:rPr>
            </w:r>
          </w:p>
        </w:tc>
      </w:tr>
      <w:tr>
        <w:tblPrEx/>
        <w:trPr>
          <w:trHeight w:val="323"/>
        </w:trPr>
        <w:tc>
          <w:tcPr>
            <w:tcW w:w="2376" w:type="dxa"/>
            <w:vAlign w:val="center"/>
            <w:textDirection w:val="lrTb"/>
            <w:noWrap/>
          </w:tcPr>
          <w:p>
            <w:pPr>
              <w:tabs>
                <w:tab w:val="left" w:pos="284" w:leader="none"/>
              </w:tabs>
              <w:rPr>
                <w:bCs/>
                <w:sz w:val="24"/>
                <w:szCs w:val="24"/>
              </w:rPr>
            </w:pPr>
            <w:r>
              <w:rPr>
                <w:bCs/>
                <w:sz w:val="24"/>
                <w:szCs w:val="24"/>
              </w:rPr>
              <w:t xml:space="preserve">Забайкальский край</w:t>
            </w:r>
            <w:r>
              <w:rPr>
                <w:bCs/>
                <w:sz w:val="24"/>
                <w:szCs w:val="24"/>
              </w:rPr>
            </w:r>
            <w:r>
              <w:rPr>
                <w:bCs/>
                <w:sz w:val="24"/>
                <w:szCs w:val="24"/>
              </w:rPr>
            </w:r>
          </w:p>
        </w:tc>
        <w:tc>
          <w:tcPr>
            <w:tcW w:w="1032" w:type="dxa"/>
            <w:vAlign w:val="center"/>
            <w:textDirection w:val="lrTb"/>
            <w:noWrap/>
          </w:tcPr>
          <w:p>
            <w:pPr>
              <w:jc w:val="center"/>
              <w:tabs>
                <w:tab w:val="left" w:pos="284" w:leader="none"/>
              </w:tabs>
              <w:rPr>
                <w:sz w:val="24"/>
                <w:szCs w:val="24"/>
              </w:rPr>
            </w:pPr>
            <w:r>
              <w:rPr>
                <w:sz w:val="24"/>
                <w:szCs w:val="24"/>
              </w:rPr>
              <w:t xml:space="preserve">17,8</w:t>
            </w:r>
            <w:r>
              <w:rPr>
                <w:sz w:val="24"/>
                <w:szCs w:val="24"/>
              </w:rPr>
            </w:r>
            <w:r>
              <w:rPr>
                <w:sz w:val="24"/>
                <w:szCs w:val="24"/>
              </w:rPr>
            </w:r>
          </w:p>
        </w:tc>
        <w:tc>
          <w:tcPr>
            <w:tcW w:w="1033" w:type="dxa"/>
            <w:vAlign w:val="center"/>
            <w:textDirection w:val="lrTb"/>
            <w:noWrap/>
          </w:tcPr>
          <w:p>
            <w:pPr>
              <w:jc w:val="center"/>
              <w:tabs>
                <w:tab w:val="left" w:pos="284" w:leader="none"/>
              </w:tabs>
              <w:rPr>
                <w:sz w:val="24"/>
                <w:szCs w:val="24"/>
              </w:rPr>
            </w:pPr>
            <w:r>
              <w:rPr>
                <w:sz w:val="24"/>
                <w:szCs w:val="24"/>
              </w:rPr>
              <w:t xml:space="preserve">21,3</w:t>
            </w:r>
            <w:r>
              <w:rPr>
                <w:sz w:val="24"/>
                <w:szCs w:val="24"/>
              </w:rPr>
            </w:r>
            <w:r>
              <w:rPr>
                <w:sz w:val="24"/>
                <w:szCs w:val="24"/>
              </w:rPr>
            </w:r>
          </w:p>
        </w:tc>
        <w:tc>
          <w:tcPr>
            <w:tcW w:w="1033" w:type="dxa"/>
            <w:vAlign w:val="center"/>
            <w:textDirection w:val="lrTb"/>
            <w:noWrap/>
          </w:tcPr>
          <w:p>
            <w:pPr>
              <w:jc w:val="center"/>
              <w:tabs>
                <w:tab w:val="left" w:pos="284" w:leader="none"/>
              </w:tabs>
              <w:rPr>
                <w:sz w:val="24"/>
                <w:szCs w:val="24"/>
              </w:rPr>
            </w:pPr>
            <w:r>
              <w:rPr>
                <w:sz w:val="24"/>
                <w:szCs w:val="24"/>
              </w:rPr>
              <w:t xml:space="preserve">25,1</w:t>
            </w:r>
            <w:r>
              <w:rPr>
                <w:sz w:val="24"/>
                <w:szCs w:val="24"/>
              </w:rPr>
            </w:r>
            <w:r>
              <w:rPr>
                <w:sz w:val="24"/>
                <w:szCs w:val="24"/>
              </w:rPr>
            </w:r>
          </w:p>
        </w:tc>
        <w:tc>
          <w:tcPr>
            <w:tcW w:w="1033" w:type="dxa"/>
            <w:vAlign w:val="center"/>
            <w:textDirection w:val="lrTb"/>
            <w:noWrap/>
          </w:tcPr>
          <w:p>
            <w:pPr>
              <w:jc w:val="center"/>
              <w:tabs>
                <w:tab w:val="left" w:pos="284" w:leader="none"/>
              </w:tabs>
              <w:rPr>
                <w:sz w:val="24"/>
                <w:szCs w:val="24"/>
              </w:rPr>
            </w:pPr>
            <w:r>
              <w:rPr>
                <w:sz w:val="24"/>
                <w:szCs w:val="24"/>
              </w:rPr>
              <w:t xml:space="preserve">9,0</w:t>
            </w:r>
            <w:r>
              <w:rPr>
                <w:sz w:val="24"/>
                <w:szCs w:val="24"/>
              </w:rPr>
            </w:r>
            <w:r>
              <w:rPr>
                <w:sz w:val="24"/>
                <w:szCs w:val="24"/>
              </w:rPr>
            </w:r>
          </w:p>
        </w:tc>
        <w:tc>
          <w:tcPr>
            <w:tcW w:w="970" w:type="dxa"/>
            <w:vAlign w:val="center"/>
            <w:textDirection w:val="lrTb"/>
            <w:noWrap/>
          </w:tcPr>
          <w:p>
            <w:pPr>
              <w:jc w:val="center"/>
              <w:tabs>
                <w:tab w:val="left" w:pos="284" w:leader="none"/>
              </w:tabs>
              <w:rPr>
                <w:sz w:val="24"/>
                <w:szCs w:val="24"/>
              </w:rPr>
            </w:pPr>
            <w:r>
              <w:rPr>
                <w:sz w:val="24"/>
                <w:szCs w:val="24"/>
              </w:rPr>
              <w:t xml:space="preserve">2,3</w:t>
            </w:r>
            <w:r>
              <w:rPr>
                <w:sz w:val="24"/>
                <w:szCs w:val="24"/>
              </w:rPr>
            </w:r>
            <w:r>
              <w:rPr>
                <w:sz w:val="24"/>
                <w:szCs w:val="24"/>
              </w:rPr>
            </w:r>
          </w:p>
        </w:tc>
        <w:tc>
          <w:tcPr>
            <w:tcW w:w="1096" w:type="dxa"/>
            <w:vAlign w:val="center"/>
            <w:textDirection w:val="lrTb"/>
            <w:noWrap/>
          </w:tcPr>
          <w:p>
            <w:pPr>
              <w:jc w:val="center"/>
              <w:tabs>
                <w:tab w:val="left" w:pos="284" w:leader="none"/>
              </w:tabs>
              <w:rPr>
                <w:sz w:val="24"/>
                <w:szCs w:val="24"/>
              </w:rPr>
            </w:pPr>
            <w:r>
              <w:rPr>
                <w:sz w:val="24"/>
                <w:szCs w:val="24"/>
              </w:rPr>
              <w:t xml:space="preserve">1,1</w:t>
            </w:r>
            <w:r>
              <w:rPr>
                <w:sz w:val="24"/>
                <w:szCs w:val="24"/>
              </w:rPr>
            </w:r>
            <w:r>
              <w:rPr>
                <w:sz w:val="24"/>
                <w:szCs w:val="24"/>
              </w:rPr>
            </w:r>
          </w:p>
        </w:tc>
        <w:tc>
          <w:tcPr>
            <w:tcW w:w="1033" w:type="dxa"/>
            <w:vAlign w:val="center"/>
            <w:textDirection w:val="lrTb"/>
            <w:noWrap/>
          </w:tcPr>
          <w:p>
            <w:pPr>
              <w:jc w:val="center"/>
              <w:tabs>
                <w:tab w:val="left" w:pos="284" w:leader="none"/>
              </w:tabs>
              <w:rPr>
                <w:sz w:val="24"/>
                <w:szCs w:val="24"/>
              </w:rPr>
            </w:pPr>
            <w:r>
              <w:rPr>
                <w:sz w:val="24"/>
                <w:szCs w:val="24"/>
              </w:rPr>
              <w:t xml:space="preserve">23,4</w:t>
            </w:r>
            <w:r>
              <w:rPr>
                <w:sz w:val="24"/>
                <w:szCs w:val="24"/>
              </w:rPr>
            </w:r>
            <w:r>
              <w:rPr>
                <w:sz w:val="24"/>
                <w:szCs w:val="24"/>
              </w:rPr>
            </w:r>
          </w:p>
        </w:tc>
      </w:tr>
    </w:tbl>
    <w:p>
      <w:pPr>
        <w:jc w:val="both"/>
        <w:tabs>
          <w:tab w:val="left" w:pos="1134" w:leader="none"/>
        </w:tabs>
      </w:pPr>
      <w:r/>
      <w:r/>
    </w:p>
    <w:p>
      <w:pPr>
        <w:ind w:firstLine="709"/>
        <w:jc w:val="both"/>
        <w:tabs>
          <w:tab w:val="left" w:pos="284" w:leader="none"/>
        </w:tabs>
        <w:rPr>
          <w:szCs w:val="24"/>
        </w:rPr>
      </w:pPr>
      <w:r>
        <w:rPr>
          <w:szCs w:val="24"/>
        </w:rPr>
        <w:t xml:space="preserve">Самыми многочисленными возрастными группами женщин репродуктивного возраста на 1 января 2022 года являются возрастные группы 30-34 года (40,8 тыс. человек), 35-39 лет (44,3 тыс. человек) и 40-44 года (40,7 тыс. человек), самыми малочисленными – 20-24 лет (</w:t>
      </w:r>
      <w:r>
        <w:rPr>
          <w:szCs w:val="24"/>
        </w:rPr>
        <w:t xml:space="preserve">28,2 тыс. человек) и 25-29 лет (30,6 тыс. человек).</w:t>
      </w:r>
      <w:r>
        <w:rPr>
          <w:szCs w:val="24"/>
        </w:rPr>
      </w:r>
      <w:r>
        <w:rPr>
          <w:szCs w:val="24"/>
        </w:rPr>
      </w:r>
    </w:p>
    <w:p>
      <w:pPr>
        <w:ind w:firstLine="709"/>
        <w:jc w:val="both"/>
        <w:tabs>
          <w:tab w:val="left" w:pos="284" w:leader="none"/>
        </w:tabs>
      </w:pPr>
      <w:r>
        <w:t xml:space="preserve">Указанная тенденция может повлиять на некоторое увеличение числа первых и третьих (последующих) рождений в перспективе 5-10 лет.</w:t>
      </w:r>
      <w:r/>
    </w:p>
    <w:p>
      <w:pPr>
        <w:ind w:firstLine="709"/>
        <w:jc w:val="both"/>
        <w:tabs>
          <w:tab w:val="left" w:pos="284" w:leader="none"/>
        </w:tabs>
      </w:pPr>
      <w:r>
        <w:t xml:space="preserve">Однако в ближайшее десятилетие численность женщин детородного возраста буде</w:t>
      </w:r>
      <w:r>
        <w:t xml:space="preserve">т неуклонно снижаться.</w:t>
      </w:r>
      <w:r/>
    </w:p>
    <w:p>
      <w:pPr>
        <w:ind w:firstLine="709"/>
        <w:jc w:val="both"/>
        <w:tabs>
          <w:tab w:val="left" w:pos="1134" w:leader="none"/>
        </w:tabs>
      </w:pPr>
      <w:r>
        <w:t xml:space="preserve">Структура женского населения фертильного возраста по итогам Всероссийской переписи населения 2020 года в разрезе имеющегося у женщин количества детей (в долях от общей численности женщин </w:t>
      </w:r>
      <w:r>
        <w:t xml:space="preserve">репродуктивного возраста): не имеют детей, име</w:t>
      </w:r>
      <w:r>
        <w:t xml:space="preserve">ют одного ребенка, имеют двоих детей, имеют троих детей, имеют четверых детей, имеют пять и более детей, представлена в таблице выше.</w:t>
      </w:r>
      <w:r/>
    </w:p>
    <w:p>
      <w:pPr>
        <w:ind w:firstLine="709"/>
        <w:jc w:val="both"/>
        <w:tabs>
          <w:tab w:val="left" w:pos="1134" w:leader="none"/>
        </w:tabs>
      </w:pPr>
      <w:r>
        <w:t xml:space="preserve">По итогам Всероссийской переписи населения 2020 года наибольшая доля женщин (25,1 %) имеют двоих детей, одного ребенка име</w:t>
      </w:r>
      <w:r>
        <w:t xml:space="preserve">ют 21,3% женского населения, не имеют детей 17,8 %, многодетными матерями являются 12,4 % женщин, 23,4 % женщин вообще не указали количество имеющихся детей.</w:t>
      </w:r>
      <w:r/>
    </w:p>
    <w:p>
      <w:pPr>
        <w:pStyle w:val="966"/>
        <w:numPr>
          <w:ilvl w:val="0"/>
          <w:numId w:val="2"/>
        </w:numPr>
        <w:ind w:left="0" w:firstLine="709"/>
        <w:spacing w:line="240" w:lineRule="auto"/>
        <w:tabs>
          <w:tab w:val="left" w:pos="1134" w:leader="none"/>
        </w:tabs>
        <w:rPr>
          <w:b/>
          <w:sz w:val="28"/>
          <w:highlight w:val="white"/>
        </w:rPr>
      </w:pPr>
      <w:r>
        <w:rPr>
          <w:b/>
          <w:sz w:val="28"/>
          <w:highlight w:val="white"/>
        </w:rPr>
        <w:t xml:space="preserve">Показатели рождаемости.</w:t>
      </w:r>
      <w:r>
        <w:rPr>
          <w:b/>
          <w:sz w:val="28"/>
          <w:highlight w:val="white"/>
        </w:rPr>
      </w:r>
      <w:r>
        <w:rPr>
          <w:b/>
          <w:sz w:val="28"/>
          <w:highlight w:val="white"/>
        </w:rPr>
      </w:r>
    </w:p>
    <w:p>
      <w:pPr>
        <w:pStyle w:val="966"/>
        <w:numPr>
          <w:ilvl w:val="1"/>
          <w:numId w:val="2"/>
        </w:numPr>
        <w:ind w:left="0" w:firstLine="709"/>
        <w:tabs>
          <w:tab w:val="left" w:pos="1134" w:leader="none"/>
        </w:tabs>
        <w:rPr>
          <w:b/>
          <w:sz w:val="28"/>
          <w:highlight w:val="white"/>
        </w:rPr>
      </w:pPr>
      <w:r>
        <w:rPr>
          <w:b/>
          <w:sz w:val="28"/>
          <w:highlight w:val="white"/>
        </w:rPr>
        <w:t xml:space="preserve">Динамика абсолютного числа рождений.</w:t>
      </w:r>
      <w:r>
        <w:rPr>
          <w:b/>
          <w:sz w:val="28"/>
          <w:highlight w:val="white"/>
        </w:rPr>
      </w:r>
      <w:r>
        <w:rPr>
          <w:b/>
          <w:sz w:val="28"/>
          <w:highlight w:val="white"/>
        </w:rPr>
      </w:r>
    </w:p>
    <w:p>
      <w:pPr>
        <w:ind w:firstLine="709"/>
        <w:jc w:val="both"/>
        <w:tabs>
          <w:tab w:val="left" w:pos="1134" w:leader="none"/>
        </w:tabs>
      </w:pPr>
      <w:r>
        <w:t xml:space="preserve">За период 2016-2023 годов</w:t>
      </w:r>
      <w:r>
        <w:t xml:space="preserve"> абсолютное число рождений снизилось на 5 322 или 33,8 % (с 15 763 человек в 2016 году до 10 441 человек в 2023 году). При этом доля рождений в городской местности немного увеличилась (с 66,5 % в 2016 году до 68,3 % в 2023 году), что связано с происходящим</w:t>
      </w:r>
      <w:r>
        <w:t xml:space="preserve"> постоянным процессом оттока жителей из сельской местности в городскую местность, особенно молодежи.</w:t>
      </w:r>
      <w:r/>
    </w:p>
    <w:p>
      <w:pPr>
        <w:ind w:firstLine="709"/>
        <w:jc w:val="both"/>
        <w:tabs>
          <w:tab w:val="left" w:pos="1134" w:leader="none"/>
        </w:tabs>
      </w:pPr>
      <w:r>
        <w:t xml:space="preserve">Динамика абсолютного числа рождений представлена в нижеследующей таблице.</w:t>
      </w:r>
      <w:r/>
    </w:p>
    <w:p>
      <w:pPr>
        <w:jc w:val="center"/>
        <w:tabs>
          <w:tab w:val="left" w:pos="1134" w:leader="none"/>
        </w:tabs>
        <w:rPr>
          <w:b/>
        </w:rPr>
      </w:pPr>
      <w:r>
        <w:rPr>
          <w:b/>
        </w:rPr>
      </w:r>
      <w:r>
        <w:rPr>
          <w:b/>
        </w:rPr>
      </w:r>
      <w:r>
        <w:rPr>
          <w:b/>
        </w:rPr>
      </w:r>
    </w:p>
    <w:p>
      <w:pPr>
        <w:jc w:val="center"/>
        <w:tabs>
          <w:tab w:val="left" w:pos="1134" w:leader="none"/>
        </w:tabs>
        <w:rPr>
          <w:b/>
        </w:rPr>
      </w:pPr>
      <w:r>
        <w:rPr>
          <w:b/>
        </w:rPr>
        <w:t xml:space="preserve">Динамика абсолютного числа рождений</w:t>
      </w:r>
      <w:r>
        <w:rPr>
          <w:b/>
        </w:rPr>
      </w:r>
      <w:r>
        <w:rPr>
          <w:b/>
        </w:rPr>
      </w:r>
    </w:p>
    <w:p>
      <w:pPr>
        <w:jc w:val="right"/>
        <w:tabs>
          <w:tab w:val="left" w:pos="1134" w:leader="none"/>
        </w:tabs>
        <w:rPr>
          <w:sz w:val="24"/>
        </w:rPr>
      </w:pPr>
      <w:r>
        <w:rPr>
          <w:sz w:val="24"/>
        </w:rPr>
        <w:t xml:space="preserve">человек</w:t>
      </w:r>
      <w:r>
        <w:rPr>
          <w:sz w:val="24"/>
        </w:rPr>
      </w:r>
      <w:r>
        <w:rPr>
          <w:sz w:val="24"/>
        </w:rPr>
      </w:r>
    </w:p>
    <w:tbl>
      <w:tblPr>
        <w:tblStyle w:val="1060"/>
        <w:tblW w:w="0" w:type="auto"/>
        <w:tblInd w:w="108" w:type="dxa"/>
        <w:tblLook w:val="04A0" w:firstRow="1" w:lastRow="0" w:firstColumn="1" w:lastColumn="0" w:noHBand="0" w:noVBand="1"/>
      </w:tblPr>
      <w:tblGrid>
        <w:gridCol w:w="1974"/>
        <w:gridCol w:w="2474"/>
        <w:gridCol w:w="2474"/>
        <w:gridCol w:w="2474"/>
      </w:tblGrid>
      <w:tr>
        <w:tblPrEx/>
        <w:trPr>
          <w:trHeight w:val="323"/>
          <w:tblHeader/>
        </w:trPr>
        <w:tc>
          <w:tcPr>
            <w:tcW w:w="1974" w:type="dxa"/>
            <w:vMerge w:val="restart"/>
            <w:textDirection w:val="lrTb"/>
            <w:noWrap w:val="false"/>
          </w:tcPr>
          <w:p>
            <w:pPr>
              <w:jc w:val="both"/>
              <w:tabs>
                <w:tab w:val="left" w:pos="284"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2474" w:type="dxa"/>
            <w:vAlign w:val="center"/>
            <w:vMerge w:val="restart"/>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всего</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gridSpan w:val="2"/>
            <w:tcW w:w="4948"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в том числе:</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r>
      <w:tr>
        <w:tblPrEx/>
        <w:trPr>
          <w:trHeight w:val="323"/>
          <w:tblHeader/>
        </w:trPr>
        <w:tc>
          <w:tcPr>
            <w:tcW w:w="1974" w:type="dxa"/>
            <w:vMerge w:val="continue"/>
            <w:textDirection w:val="lrTb"/>
            <w:noWrap w:val="false"/>
          </w:tcPr>
          <w:p>
            <w:pPr>
              <w:jc w:val="both"/>
              <w:tabs>
                <w:tab w:val="left" w:pos="284"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2474" w:type="dxa"/>
            <w:vAlign w:val="center"/>
            <w:vMerge w:val="continue"/>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городское</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сельское</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r>
      <w:tr>
        <w:tblPrEx/>
        <w:trPr>
          <w:trHeight w:val="323"/>
        </w:trPr>
        <w:tc>
          <w:tcPr>
            <w:tcW w:w="1974" w:type="dxa"/>
            <w:vAlign w:val="center"/>
            <w:textDirection w:val="lrTb"/>
            <w:noWrap w:val="false"/>
          </w:tcPr>
          <w:p>
            <w:pPr>
              <w:jc w:val="center"/>
              <w:tabs>
                <w:tab w:val="left" w:pos="284" w:leader="none"/>
              </w:tabs>
              <w:rPr>
                <w:rFonts w:ascii="Times New Roman" w:hAnsi="Times New Roman" w:eastAsia="Times New Roman" w:cs="Times New Roman"/>
                <w:b/>
                <w:sz w:val="24"/>
                <w:szCs w:val="20"/>
                <w:lang w:eastAsia="ru-RU"/>
              </w:rPr>
            </w:pPr>
            <w:r>
              <w:rPr>
                <w:rFonts w:ascii="Times New Roman" w:hAnsi="Times New Roman" w:eastAsia="Times New Roman" w:cs="Times New Roman"/>
                <w:b/>
                <w:sz w:val="24"/>
                <w:szCs w:val="20"/>
                <w:lang w:eastAsia="ru-RU"/>
              </w:rPr>
              <w:t xml:space="preserve">2016</w:t>
            </w:r>
            <w:r>
              <w:rPr>
                <w:rFonts w:ascii="Times New Roman" w:hAnsi="Times New Roman" w:eastAsia="Times New Roman" w:cs="Times New Roman"/>
                <w:b/>
                <w:sz w:val="24"/>
                <w:szCs w:val="20"/>
                <w:lang w:eastAsia="ru-RU"/>
              </w:rPr>
            </w:r>
            <w:r>
              <w:rPr>
                <w:rFonts w:ascii="Times New Roman" w:hAnsi="Times New Roman" w:eastAsia="Times New Roman" w:cs="Times New Roman"/>
                <w:b/>
                <w:sz w:val="24"/>
                <w:szCs w:val="20"/>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15 763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10 476</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5 287</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323"/>
        </w:trPr>
        <w:tc>
          <w:tcPr>
            <w:tcW w:w="1974" w:type="dxa"/>
            <w:vAlign w:val="center"/>
            <w:textDirection w:val="lrTb"/>
            <w:noWrap w:val="false"/>
          </w:tcPr>
          <w:p>
            <w:pPr>
              <w:jc w:val="center"/>
              <w:tabs>
                <w:tab w:val="left" w:pos="284" w:leader="none"/>
              </w:tabs>
              <w:rPr>
                <w:rFonts w:ascii="Times New Roman" w:hAnsi="Times New Roman" w:eastAsia="Times New Roman" w:cs="Times New Roman"/>
                <w:i/>
                <w:sz w:val="24"/>
                <w:szCs w:val="20"/>
                <w:lang w:eastAsia="ru-RU"/>
              </w:rPr>
            </w:pPr>
            <w:r>
              <w:rPr>
                <w:rFonts w:ascii="Times New Roman" w:hAnsi="Times New Roman" w:eastAsia="Times New Roman" w:cs="Times New Roman"/>
                <w:i/>
                <w:sz w:val="24"/>
                <w:szCs w:val="20"/>
                <w:lang w:eastAsia="ru-RU"/>
              </w:rPr>
              <w:t xml:space="preserve">удельный вес, %</w:t>
            </w:r>
            <w:r>
              <w:rPr>
                <w:rFonts w:ascii="Times New Roman" w:hAnsi="Times New Roman" w:eastAsia="Times New Roman" w:cs="Times New Roman"/>
                <w:i/>
                <w:sz w:val="24"/>
                <w:szCs w:val="20"/>
                <w:lang w:eastAsia="ru-RU"/>
              </w:rPr>
            </w:r>
            <w:r>
              <w:rPr>
                <w:rFonts w:ascii="Times New Roman" w:hAnsi="Times New Roman" w:eastAsia="Times New Roman" w:cs="Times New Roman"/>
                <w:i/>
                <w:sz w:val="24"/>
                <w:szCs w:val="20"/>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100,0</w:t>
            </w:r>
            <w:r>
              <w:rPr>
                <w:rFonts w:ascii="Times New Roman" w:hAnsi="Times New Roman" w:eastAsia="Times New Roman" w:cs="Times New Roman"/>
                <w:i/>
                <w:sz w:val="24"/>
                <w:szCs w:val="24"/>
                <w:lang w:eastAsia="ru-RU"/>
              </w:rPr>
            </w:r>
            <w:r>
              <w:rPr>
                <w:rFonts w:ascii="Times New Roman" w:hAnsi="Times New Roman" w:eastAsia="Times New Roman" w:cs="Times New Roman"/>
                <w:i/>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66,5</w:t>
            </w:r>
            <w:r>
              <w:rPr>
                <w:rFonts w:ascii="Times New Roman" w:hAnsi="Times New Roman" w:eastAsia="Times New Roman" w:cs="Times New Roman"/>
                <w:i/>
                <w:sz w:val="24"/>
                <w:szCs w:val="24"/>
                <w:lang w:eastAsia="ru-RU"/>
              </w:rPr>
            </w:r>
            <w:r>
              <w:rPr>
                <w:rFonts w:ascii="Times New Roman" w:hAnsi="Times New Roman" w:eastAsia="Times New Roman" w:cs="Times New Roman"/>
                <w:i/>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33,5</w:t>
            </w:r>
            <w:r>
              <w:rPr>
                <w:rFonts w:ascii="Times New Roman" w:hAnsi="Times New Roman" w:eastAsia="Times New Roman" w:cs="Times New Roman"/>
                <w:i/>
                <w:sz w:val="24"/>
                <w:szCs w:val="24"/>
                <w:lang w:eastAsia="ru-RU"/>
              </w:rPr>
            </w:r>
            <w:r>
              <w:rPr>
                <w:rFonts w:ascii="Times New Roman" w:hAnsi="Times New Roman" w:eastAsia="Times New Roman" w:cs="Times New Roman"/>
                <w:i/>
                <w:sz w:val="24"/>
                <w:szCs w:val="24"/>
                <w:lang w:eastAsia="ru-RU"/>
              </w:rPr>
            </w:r>
          </w:p>
        </w:tc>
      </w:tr>
      <w:tr>
        <w:tblPrEx/>
        <w:trPr>
          <w:trHeight w:val="323"/>
        </w:trPr>
        <w:tc>
          <w:tcPr>
            <w:tcW w:w="19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2017</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14 382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9 617</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4 765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323"/>
        </w:trPr>
        <w:tc>
          <w:tcPr>
            <w:tcW w:w="19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i/>
                <w:sz w:val="24"/>
                <w:szCs w:val="20"/>
                <w:lang w:eastAsia="ru-RU"/>
              </w:rPr>
              <w:t xml:space="preserve">удельный вес, %</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xml:space="preserve">100,0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66,9</w:t>
            </w:r>
            <w:r>
              <w:rPr>
                <w:rFonts w:ascii="Times New Roman" w:hAnsi="Times New Roman" w:eastAsia="Times New Roman" w:cs="Times New Roman"/>
                <w:i/>
                <w:sz w:val="24"/>
                <w:szCs w:val="24"/>
                <w:lang w:eastAsia="ru-RU"/>
              </w:rPr>
            </w:r>
            <w:r>
              <w:rPr>
                <w:rFonts w:ascii="Times New Roman" w:hAnsi="Times New Roman" w:eastAsia="Times New Roman" w:cs="Times New Roman"/>
                <w:i/>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33,1</w:t>
            </w:r>
            <w:r>
              <w:rPr>
                <w:rFonts w:ascii="Times New Roman" w:hAnsi="Times New Roman" w:eastAsia="Times New Roman" w:cs="Times New Roman"/>
                <w:i/>
                <w:sz w:val="24"/>
                <w:szCs w:val="24"/>
                <w:lang w:eastAsia="ru-RU"/>
              </w:rPr>
            </w:r>
            <w:r>
              <w:rPr>
                <w:rFonts w:ascii="Times New Roman" w:hAnsi="Times New Roman" w:eastAsia="Times New Roman" w:cs="Times New Roman"/>
                <w:i/>
                <w:sz w:val="24"/>
                <w:szCs w:val="24"/>
                <w:lang w:eastAsia="ru-RU"/>
              </w:rPr>
            </w:r>
          </w:p>
        </w:tc>
      </w:tr>
      <w:tr>
        <w:tblPrEx/>
        <w:trPr>
          <w:trHeight w:val="323"/>
        </w:trPr>
        <w:tc>
          <w:tcPr>
            <w:tcW w:w="19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2018</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13 546</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9 036</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4 510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323"/>
        </w:trPr>
        <w:tc>
          <w:tcPr>
            <w:tcW w:w="19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i/>
                <w:sz w:val="24"/>
                <w:szCs w:val="20"/>
                <w:lang w:eastAsia="ru-RU"/>
              </w:rPr>
              <w:t xml:space="preserve">удельный вес, %</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xml:space="preserve">100,0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66,7</w:t>
            </w:r>
            <w:r>
              <w:rPr>
                <w:rFonts w:ascii="Times New Roman" w:hAnsi="Times New Roman" w:eastAsia="Times New Roman" w:cs="Times New Roman"/>
                <w:i/>
                <w:sz w:val="24"/>
                <w:szCs w:val="24"/>
                <w:lang w:eastAsia="ru-RU"/>
              </w:rPr>
            </w:r>
            <w:r>
              <w:rPr>
                <w:rFonts w:ascii="Times New Roman" w:hAnsi="Times New Roman" w:eastAsia="Times New Roman" w:cs="Times New Roman"/>
                <w:i/>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33,3</w:t>
            </w:r>
            <w:r>
              <w:rPr>
                <w:rFonts w:ascii="Times New Roman" w:hAnsi="Times New Roman" w:eastAsia="Times New Roman" w:cs="Times New Roman"/>
                <w:i/>
                <w:sz w:val="24"/>
                <w:szCs w:val="24"/>
                <w:lang w:eastAsia="ru-RU"/>
              </w:rPr>
            </w:r>
            <w:r>
              <w:rPr>
                <w:rFonts w:ascii="Times New Roman" w:hAnsi="Times New Roman" w:eastAsia="Times New Roman" w:cs="Times New Roman"/>
                <w:i/>
                <w:sz w:val="24"/>
                <w:szCs w:val="24"/>
                <w:lang w:eastAsia="ru-RU"/>
              </w:rPr>
            </w:r>
          </w:p>
        </w:tc>
      </w:tr>
      <w:tr>
        <w:tblPrEx/>
        <w:trPr>
          <w:trHeight w:val="323"/>
        </w:trPr>
        <w:tc>
          <w:tcPr>
            <w:tcW w:w="19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2019</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12 547</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8 406</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4 141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323"/>
        </w:trPr>
        <w:tc>
          <w:tcPr>
            <w:tcW w:w="19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i/>
                <w:sz w:val="24"/>
                <w:szCs w:val="20"/>
                <w:lang w:eastAsia="ru-RU"/>
              </w:rPr>
              <w:t xml:space="preserve">удельный вес, %</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xml:space="preserve">100,0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67,0</w:t>
            </w:r>
            <w:r>
              <w:rPr>
                <w:rFonts w:ascii="Times New Roman" w:hAnsi="Times New Roman" w:eastAsia="Times New Roman" w:cs="Times New Roman"/>
                <w:i/>
                <w:sz w:val="24"/>
                <w:szCs w:val="24"/>
                <w:lang w:eastAsia="ru-RU"/>
              </w:rPr>
            </w:r>
            <w:r>
              <w:rPr>
                <w:rFonts w:ascii="Times New Roman" w:hAnsi="Times New Roman" w:eastAsia="Times New Roman" w:cs="Times New Roman"/>
                <w:i/>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33,0</w:t>
            </w:r>
            <w:r>
              <w:rPr>
                <w:rFonts w:ascii="Times New Roman" w:hAnsi="Times New Roman" w:eastAsia="Times New Roman" w:cs="Times New Roman"/>
                <w:i/>
                <w:sz w:val="24"/>
                <w:szCs w:val="24"/>
                <w:lang w:eastAsia="ru-RU"/>
              </w:rPr>
            </w:r>
            <w:r>
              <w:rPr>
                <w:rFonts w:ascii="Times New Roman" w:hAnsi="Times New Roman" w:eastAsia="Times New Roman" w:cs="Times New Roman"/>
                <w:i/>
                <w:sz w:val="24"/>
                <w:szCs w:val="24"/>
                <w:lang w:eastAsia="ru-RU"/>
              </w:rPr>
            </w:r>
          </w:p>
        </w:tc>
      </w:tr>
      <w:tr>
        <w:tblPrEx/>
        <w:trPr>
          <w:trHeight w:val="323"/>
        </w:trPr>
        <w:tc>
          <w:tcPr>
            <w:tcW w:w="19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2020</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12 435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8 427</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4 008</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323"/>
        </w:trPr>
        <w:tc>
          <w:tcPr>
            <w:tcW w:w="19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i/>
                <w:sz w:val="24"/>
                <w:szCs w:val="20"/>
                <w:lang w:eastAsia="ru-RU"/>
              </w:rPr>
              <w:t xml:space="preserve">удельный вес, %</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xml:space="preserve">100,0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67,8</w:t>
            </w:r>
            <w:r>
              <w:rPr>
                <w:rFonts w:ascii="Times New Roman" w:hAnsi="Times New Roman" w:eastAsia="Times New Roman" w:cs="Times New Roman"/>
                <w:i/>
                <w:sz w:val="24"/>
                <w:szCs w:val="24"/>
                <w:lang w:eastAsia="ru-RU"/>
              </w:rPr>
            </w:r>
            <w:r>
              <w:rPr>
                <w:rFonts w:ascii="Times New Roman" w:hAnsi="Times New Roman" w:eastAsia="Times New Roman" w:cs="Times New Roman"/>
                <w:i/>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32,2</w:t>
            </w:r>
            <w:r>
              <w:rPr>
                <w:rFonts w:ascii="Times New Roman" w:hAnsi="Times New Roman" w:eastAsia="Times New Roman" w:cs="Times New Roman"/>
                <w:i/>
                <w:sz w:val="24"/>
                <w:szCs w:val="24"/>
                <w:lang w:eastAsia="ru-RU"/>
              </w:rPr>
            </w:r>
            <w:r>
              <w:rPr>
                <w:rFonts w:ascii="Times New Roman" w:hAnsi="Times New Roman" w:eastAsia="Times New Roman" w:cs="Times New Roman"/>
                <w:i/>
                <w:sz w:val="24"/>
                <w:szCs w:val="24"/>
                <w:lang w:eastAsia="ru-RU"/>
              </w:rPr>
            </w:r>
          </w:p>
        </w:tc>
      </w:tr>
      <w:tr>
        <w:tblPrEx/>
        <w:trPr>
          <w:trHeight w:val="323"/>
        </w:trPr>
        <w:tc>
          <w:tcPr>
            <w:tcW w:w="19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2021</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11 997</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8 072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3 925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323"/>
        </w:trPr>
        <w:tc>
          <w:tcPr>
            <w:tcW w:w="19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i/>
                <w:sz w:val="24"/>
                <w:szCs w:val="20"/>
                <w:lang w:eastAsia="ru-RU"/>
              </w:rPr>
              <w:t xml:space="preserve">удельный вес, %</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xml:space="preserve">100,0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67,3</w:t>
            </w:r>
            <w:r>
              <w:rPr>
                <w:rFonts w:ascii="Times New Roman" w:hAnsi="Times New Roman" w:eastAsia="Times New Roman" w:cs="Times New Roman"/>
                <w:i/>
                <w:sz w:val="24"/>
                <w:szCs w:val="24"/>
                <w:lang w:eastAsia="ru-RU"/>
              </w:rPr>
            </w:r>
            <w:r>
              <w:rPr>
                <w:rFonts w:ascii="Times New Roman" w:hAnsi="Times New Roman" w:eastAsia="Times New Roman" w:cs="Times New Roman"/>
                <w:i/>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32,7</w:t>
            </w:r>
            <w:r>
              <w:rPr>
                <w:rFonts w:ascii="Times New Roman" w:hAnsi="Times New Roman" w:eastAsia="Times New Roman" w:cs="Times New Roman"/>
                <w:i/>
                <w:sz w:val="24"/>
                <w:szCs w:val="24"/>
                <w:lang w:eastAsia="ru-RU"/>
              </w:rPr>
            </w:r>
            <w:r>
              <w:rPr>
                <w:rFonts w:ascii="Times New Roman" w:hAnsi="Times New Roman" w:eastAsia="Times New Roman" w:cs="Times New Roman"/>
                <w:i/>
                <w:sz w:val="24"/>
                <w:szCs w:val="24"/>
                <w:lang w:eastAsia="ru-RU"/>
              </w:rPr>
            </w:r>
          </w:p>
        </w:tc>
      </w:tr>
    </w:tbl>
    <w:p>
      <w:pPr>
        <w:pStyle w:val="966"/>
        <w:numPr>
          <w:ilvl w:val="1"/>
          <w:numId w:val="2"/>
        </w:numPr>
        <w:ind w:left="0" w:firstLine="709"/>
        <w:spacing w:line="240" w:lineRule="auto"/>
        <w:tabs>
          <w:tab w:val="left" w:pos="1134" w:leader="none"/>
        </w:tabs>
        <w:rPr>
          <w:b/>
          <w:sz w:val="28"/>
        </w:rPr>
      </w:pPr>
      <w:r>
        <w:rPr>
          <w:b/>
          <w:sz w:val="28"/>
        </w:rPr>
        <w:t xml:space="preserve">Динамика специального показателя рождаемости.</w:t>
      </w:r>
      <w:r>
        <w:rPr>
          <w:b/>
          <w:sz w:val="28"/>
        </w:rPr>
      </w:r>
      <w:r>
        <w:rPr>
          <w:b/>
          <w:sz w:val="28"/>
        </w:rPr>
      </w:r>
    </w:p>
    <w:p>
      <w:pPr>
        <w:ind w:firstLine="709"/>
        <w:jc w:val="both"/>
        <w:tabs>
          <w:tab w:val="left" w:pos="1134" w:leader="none"/>
        </w:tabs>
      </w:pPr>
      <w:r>
        <w:t xml:space="preserve">Представим динамику специального показателя рождаемости за анализируемый период. Специальный показатель</w:t>
      </w:r>
      <w:r>
        <w:t xml:space="preserve"> рождаемости показывает, сколько в среднем рождений пришлось в течение расчетного периода на 1000 женщин репродуктивного возраста.</w:t>
      </w:r>
      <w:r/>
    </w:p>
    <w:p>
      <w:pPr>
        <w:jc w:val="both"/>
        <w:tabs>
          <w:tab w:val="left" w:pos="1134" w:leader="none"/>
        </w:tabs>
      </w:pPr>
      <w:r/>
      <w:r/>
    </w:p>
    <w:p>
      <w:pPr>
        <w:jc w:val="center"/>
        <w:tabs>
          <w:tab w:val="left" w:pos="1134" w:leader="none"/>
        </w:tabs>
      </w:pPr>
      <w:r>
        <w:rPr>
          <w:b/>
        </w:rPr>
        <w:t xml:space="preserve">Динамика специального показателя рождаемости</w:t>
      </w:r>
      <w:r/>
    </w:p>
    <w:p>
      <w:pPr>
        <w:jc w:val="both"/>
        <w:tabs>
          <w:tab w:val="left" w:pos="1134" w:leader="none"/>
        </w:tabs>
      </w:pPr>
      <w:r/>
      <w:r/>
    </w:p>
    <w:p>
      <w:pPr>
        <w:jc w:val="both"/>
        <w:tabs>
          <w:tab w:val="left" w:pos="1134" w:leader="none"/>
        </w:tabs>
      </w:pPr>
      <w:r>
        <w:drawing>
          <wp:inline distT="0" distB="0" distL="0" distR="0">
            <wp:extent cx="6076950" cy="2876550"/>
            <wp:effectExtent l="0" t="0" r="19050" b="19050"/>
            <wp:docPr id="6"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p>
    <w:p>
      <w:pPr>
        <w:jc w:val="center"/>
        <w:tabs>
          <w:tab w:val="left" w:pos="1134" w:leader="none"/>
        </w:tabs>
        <w:rPr>
          <w:b/>
        </w:rPr>
      </w:pPr>
      <w:r>
        <w:rPr>
          <w:b/>
        </w:rPr>
      </w:r>
      <w:r>
        <w:rPr>
          <w:b/>
        </w:rPr>
      </w:r>
      <w:r>
        <w:rPr>
          <w:b/>
        </w:rPr>
      </w:r>
    </w:p>
    <w:p>
      <w:pPr>
        <w:jc w:val="center"/>
        <w:tabs>
          <w:tab w:val="left" w:pos="1134" w:leader="none"/>
        </w:tabs>
        <w:rPr>
          <w:b/>
        </w:rPr>
      </w:pPr>
      <w:r>
        <w:rPr>
          <w:b/>
        </w:rPr>
        <w:t xml:space="preserve">Динамика специального показателя рождаемости</w:t>
      </w:r>
      <w:r>
        <w:rPr>
          <w:b/>
        </w:rPr>
      </w:r>
      <w:r>
        <w:rPr>
          <w:b/>
        </w:rPr>
      </w:r>
    </w:p>
    <w:p>
      <w:pPr>
        <w:jc w:val="right"/>
        <w:tabs>
          <w:tab w:val="left" w:pos="1134" w:leader="none"/>
        </w:tabs>
        <w:rPr>
          <w:sz w:val="24"/>
        </w:rPr>
      </w:pPr>
      <w:r>
        <w:rPr>
          <w:sz w:val="24"/>
        </w:rPr>
      </w:r>
      <w:r>
        <w:rPr>
          <w:sz w:val="24"/>
        </w:rPr>
      </w:r>
      <w:r>
        <w:rPr>
          <w:sz w:val="24"/>
        </w:rPr>
      </w:r>
    </w:p>
    <w:p>
      <w:pPr>
        <w:jc w:val="right"/>
        <w:tabs>
          <w:tab w:val="left" w:pos="1134" w:leader="none"/>
        </w:tabs>
        <w:rPr>
          <w:b/>
          <w:sz w:val="24"/>
        </w:rPr>
      </w:pPr>
      <w:r>
        <w:rPr>
          <w:sz w:val="24"/>
        </w:rPr>
        <w:t xml:space="preserve">на 1000 женщин репродуктивного возраста</w:t>
      </w:r>
      <w:r>
        <w:rPr>
          <w:b/>
          <w:sz w:val="24"/>
        </w:rPr>
      </w:r>
      <w:r>
        <w:rPr>
          <w:b/>
          <w:sz w:val="24"/>
        </w:rPr>
      </w:r>
    </w:p>
    <w:tbl>
      <w:tblPr>
        <w:tblStyle w:val="962"/>
        <w:tblW w:w="9464" w:type="dxa"/>
        <w:tblLayout w:type="fixed"/>
        <w:tblLook w:val="04A0" w:firstRow="1" w:lastRow="0" w:firstColumn="1" w:lastColumn="0" w:noHBand="0" w:noVBand="1"/>
      </w:tblPr>
      <w:tblGrid>
        <w:gridCol w:w="2093"/>
        <w:gridCol w:w="1228"/>
        <w:gridCol w:w="1229"/>
        <w:gridCol w:w="1228"/>
        <w:gridCol w:w="1229"/>
        <w:gridCol w:w="1228"/>
        <w:gridCol w:w="1229"/>
      </w:tblGrid>
      <w:tr>
        <w:tblPrEx/>
        <w:trPr>
          <w:trHeight w:val="323"/>
          <w:tblHeader/>
        </w:trPr>
        <w:tc>
          <w:tcPr>
            <w:tcW w:w="2093" w:type="dxa"/>
            <w:textDirection w:val="lrTb"/>
            <w:noWrap/>
          </w:tcPr>
          <w:p>
            <w:pPr>
              <w:jc w:val="both"/>
              <w:tabs>
                <w:tab w:val="left" w:pos="284" w:leader="none"/>
              </w:tabs>
              <w:rPr>
                <w:sz w:val="24"/>
                <w:szCs w:val="24"/>
              </w:rPr>
            </w:pPr>
            <w:r>
              <w:rPr>
                <w:sz w:val="24"/>
                <w:szCs w:val="24"/>
              </w:rPr>
              <w:t xml:space="preserve"> </w:t>
            </w:r>
            <w:r>
              <w:rPr>
                <w:sz w:val="24"/>
                <w:szCs w:val="24"/>
              </w:rPr>
            </w:r>
            <w:r>
              <w:rPr>
                <w:sz w:val="24"/>
                <w:szCs w:val="24"/>
              </w:rPr>
            </w:r>
          </w:p>
        </w:tc>
        <w:tc>
          <w:tcPr>
            <w:tcW w:w="1228" w:type="dxa"/>
            <w:vAlign w:val="center"/>
            <w:textDirection w:val="lrTb"/>
            <w:noWrap/>
          </w:tcPr>
          <w:p>
            <w:pPr>
              <w:jc w:val="center"/>
              <w:tabs>
                <w:tab w:val="left" w:pos="284" w:leader="none"/>
              </w:tabs>
              <w:rPr>
                <w:b/>
                <w:bCs/>
                <w:sz w:val="24"/>
                <w:szCs w:val="24"/>
              </w:rPr>
            </w:pPr>
            <w:r>
              <w:rPr>
                <w:b/>
                <w:bCs/>
                <w:sz w:val="24"/>
                <w:szCs w:val="24"/>
              </w:rPr>
              <w:t xml:space="preserve">2016</w:t>
            </w:r>
            <w:r>
              <w:rPr>
                <w:b/>
                <w:bCs/>
                <w:sz w:val="24"/>
                <w:szCs w:val="24"/>
              </w:rPr>
            </w:r>
            <w:r>
              <w:rPr>
                <w:b/>
                <w:bCs/>
                <w:sz w:val="24"/>
                <w:szCs w:val="24"/>
              </w:rPr>
            </w:r>
          </w:p>
        </w:tc>
        <w:tc>
          <w:tcPr>
            <w:tcW w:w="1229" w:type="dxa"/>
            <w:vAlign w:val="center"/>
            <w:textDirection w:val="lrTb"/>
            <w:noWrap/>
          </w:tcPr>
          <w:p>
            <w:pPr>
              <w:jc w:val="center"/>
              <w:tabs>
                <w:tab w:val="left" w:pos="284" w:leader="none"/>
              </w:tabs>
              <w:rPr>
                <w:b/>
                <w:bCs/>
                <w:sz w:val="24"/>
                <w:szCs w:val="24"/>
              </w:rPr>
            </w:pPr>
            <w:r>
              <w:rPr>
                <w:b/>
                <w:bCs/>
                <w:sz w:val="24"/>
                <w:szCs w:val="24"/>
              </w:rPr>
              <w:t xml:space="preserve">2017</w:t>
            </w:r>
            <w:r>
              <w:rPr>
                <w:b/>
                <w:bCs/>
                <w:sz w:val="24"/>
                <w:szCs w:val="24"/>
              </w:rPr>
            </w:r>
            <w:r>
              <w:rPr>
                <w:b/>
                <w:bCs/>
                <w:sz w:val="24"/>
                <w:szCs w:val="24"/>
              </w:rPr>
            </w:r>
          </w:p>
        </w:tc>
        <w:tc>
          <w:tcPr>
            <w:tcW w:w="1228" w:type="dxa"/>
            <w:vAlign w:val="center"/>
            <w:textDirection w:val="lrTb"/>
            <w:noWrap/>
          </w:tcPr>
          <w:p>
            <w:pPr>
              <w:jc w:val="center"/>
              <w:tabs>
                <w:tab w:val="left" w:pos="284" w:leader="none"/>
              </w:tabs>
              <w:rPr>
                <w:b/>
                <w:bCs/>
                <w:sz w:val="24"/>
                <w:szCs w:val="24"/>
              </w:rPr>
            </w:pPr>
            <w:r>
              <w:rPr>
                <w:b/>
                <w:bCs/>
                <w:sz w:val="24"/>
                <w:szCs w:val="24"/>
              </w:rPr>
              <w:t xml:space="preserve">2018</w:t>
            </w:r>
            <w:r>
              <w:rPr>
                <w:b/>
                <w:bCs/>
                <w:sz w:val="24"/>
                <w:szCs w:val="24"/>
              </w:rPr>
            </w:r>
            <w:r>
              <w:rPr>
                <w:b/>
                <w:bCs/>
                <w:sz w:val="24"/>
                <w:szCs w:val="24"/>
              </w:rPr>
            </w:r>
          </w:p>
        </w:tc>
        <w:tc>
          <w:tcPr>
            <w:tcW w:w="1229" w:type="dxa"/>
            <w:vAlign w:val="center"/>
            <w:textDirection w:val="lrTb"/>
            <w:noWrap/>
          </w:tcPr>
          <w:p>
            <w:pPr>
              <w:jc w:val="center"/>
              <w:tabs>
                <w:tab w:val="left" w:pos="284" w:leader="none"/>
              </w:tabs>
              <w:rPr>
                <w:b/>
                <w:bCs/>
                <w:sz w:val="24"/>
                <w:szCs w:val="24"/>
              </w:rPr>
            </w:pPr>
            <w:r>
              <w:rPr>
                <w:b/>
                <w:bCs/>
                <w:sz w:val="24"/>
                <w:szCs w:val="24"/>
              </w:rPr>
              <w:t xml:space="preserve">2019</w:t>
            </w:r>
            <w:r>
              <w:rPr>
                <w:b/>
                <w:bCs/>
                <w:sz w:val="24"/>
                <w:szCs w:val="24"/>
              </w:rPr>
            </w:r>
            <w:r>
              <w:rPr>
                <w:b/>
                <w:bCs/>
                <w:sz w:val="24"/>
                <w:szCs w:val="24"/>
              </w:rPr>
            </w:r>
          </w:p>
        </w:tc>
        <w:tc>
          <w:tcPr>
            <w:tcW w:w="1228" w:type="dxa"/>
            <w:vAlign w:val="center"/>
            <w:textDirection w:val="lrTb"/>
            <w:noWrap/>
          </w:tcPr>
          <w:p>
            <w:pPr>
              <w:jc w:val="center"/>
              <w:tabs>
                <w:tab w:val="left" w:pos="284" w:leader="none"/>
              </w:tabs>
              <w:rPr>
                <w:b/>
                <w:bCs/>
                <w:sz w:val="24"/>
                <w:szCs w:val="24"/>
              </w:rPr>
            </w:pPr>
            <w:r>
              <w:rPr>
                <w:b/>
                <w:bCs/>
                <w:sz w:val="24"/>
                <w:szCs w:val="24"/>
              </w:rPr>
              <w:t xml:space="preserve">2020</w:t>
            </w:r>
            <w:r>
              <w:rPr>
                <w:b/>
                <w:bCs/>
                <w:sz w:val="24"/>
                <w:szCs w:val="24"/>
              </w:rPr>
            </w:r>
            <w:r>
              <w:rPr>
                <w:b/>
                <w:bCs/>
                <w:sz w:val="24"/>
                <w:szCs w:val="24"/>
              </w:rPr>
            </w:r>
          </w:p>
        </w:tc>
        <w:tc>
          <w:tcPr>
            <w:tcW w:w="1229" w:type="dxa"/>
            <w:vAlign w:val="center"/>
            <w:textDirection w:val="lrTb"/>
            <w:noWrap/>
          </w:tcPr>
          <w:p>
            <w:pPr>
              <w:jc w:val="center"/>
              <w:tabs>
                <w:tab w:val="left" w:pos="284" w:leader="none"/>
              </w:tabs>
              <w:rPr>
                <w:b/>
                <w:bCs/>
                <w:sz w:val="24"/>
                <w:szCs w:val="24"/>
              </w:rPr>
            </w:pPr>
            <w:r>
              <w:rPr>
                <w:b/>
                <w:bCs/>
                <w:sz w:val="24"/>
                <w:szCs w:val="24"/>
              </w:rPr>
              <w:t xml:space="preserve">2021</w:t>
            </w:r>
            <w:r>
              <w:rPr>
                <w:b/>
                <w:bCs/>
                <w:sz w:val="24"/>
                <w:szCs w:val="24"/>
              </w:rPr>
            </w:r>
            <w:r>
              <w:rPr>
                <w:b/>
                <w:bCs/>
                <w:sz w:val="24"/>
                <w:szCs w:val="24"/>
              </w:rPr>
            </w:r>
          </w:p>
        </w:tc>
      </w:tr>
      <w:tr>
        <w:tblPrEx/>
        <w:trPr>
          <w:trHeight w:val="323"/>
        </w:trPr>
        <w:tc>
          <w:tcPr>
            <w:shd w:val="clear" w:color="auto" w:fill="d9d9d9" w:themeFill="background1" w:themeFillShade="D9"/>
            <w:tcW w:w="2093" w:type="dxa"/>
            <w:vAlign w:val="center"/>
            <w:textDirection w:val="lrTb"/>
            <w:noWrap/>
          </w:tcPr>
          <w:p>
            <w:pPr>
              <w:jc w:val="center"/>
              <w:tabs>
                <w:tab w:val="left" w:pos="284" w:leader="none"/>
              </w:tabs>
              <w:rPr>
                <w:b/>
                <w:bCs/>
                <w:sz w:val="24"/>
                <w:szCs w:val="24"/>
              </w:rPr>
            </w:pPr>
            <w:r>
              <w:rPr>
                <w:b/>
                <w:bCs/>
                <w:sz w:val="24"/>
                <w:szCs w:val="24"/>
              </w:rPr>
              <w:t xml:space="preserve">моложе 20</w:t>
            </w:r>
            <w:r>
              <w:rPr>
                <w:b/>
                <w:bCs/>
                <w:sz w:val="24"/>
                <w:szCs w:val="24"/>
              </w:rPr>
            </w:r>
            <w:r>
              <w:rPr>
                <w:b/>
                <w:bCs/>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sz w:val="24"/>
                <w:szCs w:val="24"/>
              </w:rPr>
            </w:pPr>
            <w:r>
              <w:rPr>
                <w:sz w:val="24"/>
                <w:szCs w:val="24"/>
              </w:rPr>
            </w:r>
            <w:r>
              <w:rPr>
                <w:sz w:val="24"/>
                <w:szCs w:val="24"/>
              </w:rPr>
            </w:r>
            <w:r>
              <w:rPr>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sz w:val="24"/>
                <w:szCs w:val="24"/>
              </w:rPr>
            </w:pPr>
            <w:r>
              <w:rPr>
                <w:sz w:val="24"/>
                <w:szCs w:val="24"/>
              </w:rPr>
            </w:r>
            <w:r>
              <w:rPr>
                <w:sz w:val="24"/>
                <w:szCs w:val="24"/>
              </w:rPr>
            </w:r>
            <w:r>
              <w:rPr>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sz w:val="24"/>
                <w:szCs w:val="24"/>
              </w:rPr>
            </w:pPr>
            <w:r>
              <w:rPr>
                <w:sz w:val="24"/>
                <w:szCs w:val="24"/>
              </w:rPr>
            </w:r>
            <w:r>
              <w:rPr>
                <w:sz w:val="24"/>
                <w:szCs w:val="24"/>
              </w:rPr>
            </w:r>
            <w:r>
              <w:rPr>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sz w:val="24"/>
                <w:szCs w:val="24"/>
              </w:rPr>
            </w:pPr>
            <w:r>
              <w:rPr>
                <w:sz w:val="24"/>
                <w:szCs w:val="24"/>
              </w:rPr>
            </w:r>
            <w:r>
              <w:rPr>
                <w:sz w:val="24"/>
                <w:szCs w:val="24"/>
              </w:rPr>
            </w:r>
            <w:r>
              <w:rPr>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sz w:val="24"/>
                <w:szCs w:val="24"/>
              </w:rPr>
            </w:pPr>
            <w:r>
              <w:rPr>
                <w:sz w:val="24"/>
                <w:szCs w:val="24"/>
              </w:rPr>
            </w:r>
            <w:r>
              <w:rPr>
                <w:sz w:val="24"/>
                <w:szCs w:val="24"/>
              </w:rPr>
            </w:r>
            <w:r>
              <w:rPr>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sz w:val="24"/>
                <w:szCs w:val="24"/>
              </w:rPr>
            </w:pPr>
            <w:r>
              <w:rPr>
                <w:sz w:val="24"/>
                <w:szCs w:val="24"/>
              </w:rPr>
            </w:r>
            <w:r>
              <w:rPr>
                <w:sz w:val="24"/>
                <w:szCs w:val="24"/>
              </w:rPr>
            </w:r>
            <w:r>
              <w:rPr>
                <w:sz w:val="24"/>
                <w:szCs w:val="24"/>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все население</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40,5</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38,7</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35,1</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30,3</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28,9</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28,1</w:t>
            </w:r>
            <w:r>
              <w:rPr>
                <w:sz w:val="24"/>
                <w:szCs w:val="24"/>
              </w:rPr>
            </w:r>
            <w:r>
              <w:rPr>
                <w:sz w:val="24"/>
                <w:szCs w:val="24"/>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город</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31,0</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30,6</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29,4</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25,0</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24,0</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lang w:val="en-US"/>
              </w:rPr>
            </w:pPr>
            <w:r>
              <w:rPr>
                <w:sz w:val="24"/>
                <w:szCs w:val="24"/>
                <w:lang w:val="en-US"/>
              </w:rPr>
              <w:t xml:space="preserve">22</w:t>
            </w:r>
            <w:r>
              <w:rPr>
                <w:sz w:val="24"/>
                <w:szCs w:val="24"/>
              </w:rPr>
              <w:t xml:space="preserve">,</w:t>
            </w:r>
            <w:r>
              <w:rPr>
                <w:sz w:val="24"/>
                <w:szCs w:val="24"/>
                <w:lang w:val="en-US"/>
              </w:rPr>
              <w:t xml:space="preserve">7</w:t>
            </w:r>
            <w:r>
              <w:rPr>
                <w:sz w:val="24"/>
                <w:szCs w:val="24"/>
                <w:lang w:val="en-US"/>
              </w:rPr>
            </w:r>
            <w:r>
              <w:rPr>
                <w:sz w:val="24"/>
                <w:szCs w:val="24"/>
                <w:lang w:val="en-US"/>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село</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60,1</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55,6</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46,6</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41,0</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38,6</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38,5</w:t>
            </w:r>
            <w:r>
              <w:rPr>
                <w:sz w:val="24"/>
                <w:szCs w:val="24"/>
              </w:rPr>
            </w:r>
            <w:r>
              <w:rPr>
                <w:sz w:val="24"/>
                <w:szCs w:val="24"/>
              </w:rPr>
            </w:r>
          </w:p>
        </w:tc>
      </w:tr>
      <w:tr>
        <w:tblPrEx/>
        <w:trPr>
          <w:trHeight w:val="323"/>
        </w:trPr>
        <w:tc>
          <w:tcPr>
            <w:shd w:val="clear" w:color="auto" w:fill="d9d9d9" w:themeFill="background1" w:themeFillShade="D9"/>
            <w:tcW w:w="2093" w:type="dxa"/>
            <w:vAlign w:val="center"/>
            <w:textDirection w:val="lrTb"/>
            <w:noWrap/>
          </w:tcPr>
          <w:p>
            <w:pPr>
              <w:jc w:val="center"/>
              <w:tabs>
                <w:tab w:val="left" w:pos="284" w:leader="none"/>
              </w:tabs>
              <w:rPr>
                <w:b/>
                <w:bCs/>
                <w:sz w:val="24"/>
                <w:szCs w:val="24"/>
              </w:rPr>
            </w:pPr>
            <w:r>
              <w:rPr>
                <w:b/>
                <w:bCs/>
                <w:sz w:val="24"/>
                <w:szCs w:val="24"/>
              </w:rPr>
              <w:t xml:space="preserve">20-24</w:t>
            </w:r>
            <w:r>
              <w:rPr>
                <w:b/>
                <w:bCs/>
                <w:sz w:val="24"/>
                <w:szCs w:val="24"/>
              </w:rPr>
            </w:r>
            <w:r>
              <w:rPr>
                <w:b/>
                <w:bCs/>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все население</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108,6</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102,5</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99,0</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99,2</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92,6</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93,4</w:t>
            </w:r>
            <w:r>
              <w:rPr>
                <w:sz w:val="24"/>
                <w:szCs w:val="24"/>
              </w:rPr>
            </w:r>
            <w:r>
              <w:rPr>
                <w:sz w:val="24"/>
                <w:szCs w:val="24"/>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город</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84,0</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82,5</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79,0</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81,7</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81,2</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83,4</w:t>
            </w:r>
            <w:r>
              <w:rPr>
                <w:sz w:val="24"/>
                <w:szCs w:val="24"/>
              </w:rPr>
            </w:r>
            <w:r>
              <w:rPr>
                <w:sz w:val="24"/>
                <w:szCs w:val="24"/>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село</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199,9</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168,2</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156,9</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144,6</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119,8</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116,5</w:t>
            </w:r>
            <w:r>
              <w:rPr>
                <w:sz w:val="24"/>
                <w:szCs w:val="24"/>
              </w:rPr>
            </w:r>
            <w:r>
              <w:rPr>
                <w:sz w:val="24"/>
                <w:szCs w:val="24"/>
              </w:rPr>
            </w:r>
          </w:p>
        </w:tc>
      </w:tr>
      <w:tr>
        <w:tblPrEx/>
        <w:trPr>
          <w:trHeight w:val="323"/>
        </w:trPr>
        <w:tc>
          <w:tcPr>
            <w:shd w:val="clear" w:color="auto" w:fill="d9d9d9" w:themeFill="background1" w:themeFillShade="D9"/>
            <w:tcW w:w="2093" w:type="dxa"/>
            <w:vAlign w:val="center"/>
            <w:textDirection w:val="lrTb"/>
            <w:noWrap/>
          </w:tcPr>
          <w:p>
            <w:pPr>
              <w:jc w:val="center"/>
              <w:tabs>
                <w:tab w:val="left" w:pos="284" w:leader="none"/>
              </w:tabs>
              <w:rPr>
                <w:b/>
                <w:bCs/>
                <w:sz w:val="24"/>
                <w:szCs w:val="24"/>
              </w:rPr>
            </w:pPr>
            <w:r>
              <w:rPr>
                <w:b/>
                <w:bCs/>
                <w:sz w:val="24"/>
                <w:szCs w:val="24"/>
              </w:rPr>
              <w:t xml:space="preserve">25-29</w:t>
            </w:r>
            <w:r>
              <w:rPr>
                <w:b/>
                <w:bCs/>
                <w:sz w:val="24"/>
                <w:szCs w:val="24"/>
              </w:rPr>
            </w:r>
            <w:r>
              <w:rPr>
                <w:b/>
                <w:bCs/>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все население</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117,3</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106,5</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105,1</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98,8</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100,9</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99,1</w:t>
            </w:r>
            <w:r>
              <w:rPr>
                <w:sz w:val="24"/>
                <w:szCs w:val="24"/>
              </w:rPr>
            </w:r>
            <w:r>
              <w:rPr>
                <w:sz w:val="24"/>
                <w:szCs w:val="24"/>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город</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105,8</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92,5</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89,2</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82,7</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86,5</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82,8</w:t>
            </w:r>
            <w:r>
              <w:rPr>
                <w:sz w:val="24"/>
                <w:szCs w:val="24"/>
              </w:rPr>
            </w:r>
            <w:r>
              <w:rPr>
                <w:sz w:val="24"/>
                <w:szCs w:val="24"/>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село</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155,1</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160,7</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178,9</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181,9</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175,3</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176,3</w:t>
            </w:r>
            <w:r>
              <w:rPr>
                <w:sz w:val="24"/>
                <w:szCs w:val="24"/>
              </w:rPr>
            </w:r>
            <w:r>
              <w:rPr>
                <w:sz w:val="24"/>
                <w:szCs w:val="24"/>
              </w:rPr>
            </w:r>
          </w:p>
        </w:tc>
      </w:tr>
      <w:tr>
        <w:tblPrEx/>
        <w:trPr>
          <w:trHeight w:val="323"/>
        </w:trPr>
        <w:tc>
          <w:tcPr>
            <w:shd w:val="clear" w:color="auto" w:fill="d9d9d9" w:themeFill="background1" w:themeFillShade="D9"/>
            <w:tcW w:w="2093" w:type="dxa"/>
            <w:vAlign w:val="center"/>
            <w:textDirection w:val="lrTb"/>
            <w:noWrap/>
          </w:tcPr>
          <w:p>
            <w:pPr>
              <w:jc w:val="center"/>
              <w:tabs>
                <w:tab w:val="left" w:pos="284" w:leader="none"/>
              </w:tabs>
              <w:rPr>
                <w:b/>
                <w:bCs/>
                <w:sz w:val="24"/>
                <w:szCs w:val="24"/>
              </w:rPr>
            </w:pPr>
            <w:r>
              <w:rPr>
                <w:b/>
                <w:bCs/>
                <w:sz w:val="24"/>
                <w:szCs w:val="24"/>
              </w:rPr>
              <w:t xml:space="preserve">30-34</w:t>
            </w:r>
            <w:r>
              <w:rPr>
                <w:b/>
                <w:bCs/>
                <w:sz w:val="24"/>
                <w:szCs w:val="24"/>
              </w:rPr>
            </w:r>
            <w:r>
              <w:rPr>
                <w:b/>
                <w:bCs/>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все население</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81,8</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77,1</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74,8</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71,0</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77,2</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77,5</w:t>
            </w:r>
            <w:r>
              <w:rPr>
                <w:sz w:val="24"/>
                <w:szCs w:val="24"/>
              </w:rPr>
            </w:r>
            <w:r>
              <w:rPr>
                <w:sz w:val="24"/>
                <w:szCs w:val="24"/>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город</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79,3</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75,0</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71,5</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67,8</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70,2</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67,2</w:t>
            </w:r>
            <w:r>
              <w:rPr>
                <w:sz w:val="24"/>
                <w:szCs w:val="24"/>
              </w:rPr>
            </w:r>
            <w:r>
              <w:rPr>
                <w:sz w:val="24"/>
                <w:szCs w:val="24"/>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село</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88,5</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83,1</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84,4</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81,2</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100,8</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107,6</w:t>
            </w:r>
            <w:r>
              <w:rPr>
                <w:sz w:val="24"/>
                <w:szCs w:val="24"/>
              </w:rPr>
            </w:r>
            <w:r>
              <w:rPr>
                <w:sz w:val="24"/>
                <w:szCs w:val="24"/>
              </w:rPr>
            </w:r>
          </w:p>
        </w:tc>
      </w:tr>
      <w:tr>
        <w:tblPrEx/>
        <w:trPr>
          <w:trHeight w:val="323"/>
        </w:trPr>
        <w:tc>
          <w:tcPr>
            <w:shd w:val="clear" w:color="auto" w:fill="d9d9d9" w:themeFill="background1" w:themeFillShade="D9"/>
            <w:tcW w:w="2093" w:type="dxa"/>
            <w:vAlign w:val="center"/>
            <w:textDirection w:val="lrTb"/>
            <w:noWrap/>
          </w:tcPr>
          <w:p>
            <w:pPr>
              <w:jc w:val="center"/>
              <w:tabs>
                <w:tab w:val="left" w:pos="284" w:leader="none"/>
              </w:tabs>
              <w:rPr>
                <w:b/>
                <w:bCs/>
                <w:sz w:val="24"/>
                <w:szCs w:val="24"/>
              </w:rPr>
            </w:pPr>
            <w:r>
              <w:rPr>
                <w:b/>
                <w:bCs/>
                <w:sz w:val="24"/>
                <w:szCs w:val="24"/>
              </w:rPr>
              <w:t xml:space="preserve">35-39</w:t>
            </w:r>
            <w:r>
              <w:rPr>
                <w:b/>
                <w:bCs/>
                <w:sz w:val="24"/>
                <w:szCs w:val="24"/>
              </w:rPr>
            </w:r>
            <w:r>
              <w:rPr>
                <w:b/>
                <w:bCs/>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все население</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39,8</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40,2</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39,9</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38,2</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39,9</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40,9</w:t>
            </w:r>
            <w:r>
              <w:rPr>
                <w:sz w:val="24"/>
                <w:szCs w:val="24"/>
              </w:rPr>
            </w:r>
            <w:r>
              <w:rPr>
                <w:sz w:val="24"/>
                <w:szCs w:val="24"/>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город</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39,7</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39,4</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38,7</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37,5</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39,1</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39,9</w:t>
            </w:r>
            <w:r>
              <w:rPr>
                <w:sz w:val="24"/>
                <w:szCs w:val="24"/>
              </w:rPr>
            </w:r>
            <w:r>
              <w:rPr>
                <w:sz w:val="24"/>
                <w:szCs w:val="24"/>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село</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39,9</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42,3</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43,1</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40,2</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42,1</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43,8</w:t>
            </w:r>
            <w:r>
              <w:rPr>
                <w:sz w:val="24"/>
                <w:szCs w:val="24"/>
              </w:rPr>
            </w:r>
            <w:r>
              <w:rPr>
                <w:sz w:val="24"/>
                <w:szCs w:val="24"/>
              </w:rPr>
            </w:r>
          </w:p>
        </w:tc>
      </w:tr>
      <w:tr>
        <w:tblPrEx/>
        <w:trPr>
          <w:trHeight w:val="323"/>
        </w:trPr>
        <w:tc>
          <w:tcPr>
            <w:shd w:val="clear" w:color="auto" w:fill="d9d9d9" w:themeFill="background1" w:themeFillShade="D9"/>
            <w:tcW w:w="2093" w:type="dxa"/>
            <w:vAlign w:val="center"/>
            <w:textDirection w:val="lrTb"/>
            <w:noWrap/>
          </w:tcPr>
          <w:p>
            <w:pPr>
              <w:jc w:val="center"/>
              <w:tabs>
                <w:tab w:val="left" w:pos="284" w:leader="none"/>
              </w:tabs>
              <w:rPr>
                <w:b/>
                <w:bCs/>
                <w:sz w:val="24"/>
                <w:szCs w:val="24"/>
              </w:rPr>
            </w:pPr>
            <w:r>
              <w:rPr>
                <w:b/>
                <w:bCs/>
                <w:sz w:val="24"/>
                <w:szCs w:val="24"/>
              </w:rPr>
              <w:t xml:space="preserve">40-44</w:t>
            </w:r>
            <w:r>
              <w:rPr>
                <w:b/>
                <w:bCs/>
                <w:sz w:val="24"/>
                <w:szCs w:val="24"/>
              </w:rPr>
            </w:r>
            <w:r>
              <w:rPr>
                <w:b/>
                <w:bCs/>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все население</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7,7</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8,2</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8,4</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8,3</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9,8</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9,0</w:t>
            </w:r>
            <w:r>
              <w:rPr>
                <w:sz w:val="24"/>
                <w:szCs w:val="24"/>
              </w:rPr>
            </w:r>
            <w:r>
              <w:rPr>
                <w:sz w:val="24"/>
                <w:szCs w:val="24"/>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город</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7,7</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8,1</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8,2</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7,7</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9,1</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8,5</w:t>
            </w:r>
            <w:r>
              <w:rPr>
                <w:sz w:val="24"/>
                <w:szCs w:val="24"/>
              </w:rPr>
            </w:r>
            <w:r>
              <w:rPr>
                <w:sz w:val="24"/>
                <w:szCs w:val="24"/>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село</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7,7</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8,3</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8,8</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9,9</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11,6</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10,2</w:t>
            </w:r>
            <w:r>
              <w:rPr>
                <w:sz w:val="24"/>
                <w:szCs w:val="24"/>
              </w:rPr>
            </w:r>
            <w:r>
              <w:rPr>
                <w:sz w:val="24"/>
                <w:szCs w:val="24"/>
              </w:rPr>
            </w:r>
          </w:p>
        </w:tc>
      </w:tr>
      <w:tr>
        <w:tblPrEx/>
        <w:trPr>
          <w:trHeight w:val="323"/>
        </w:trPr>
        <w:tc>
          <w:tcPr>
            <w:shd w:val="clear" w:color="auto" w:fill="d9d9d9" w:themeFill="background1" w:themeFillShade="D9"/>
            <w:tcW w:w="2093" w:type="dxa"/>
            <w:vAlign w:val="center"/>
            <w:textDirection w:val="lrTb"/>
            <w:noWrap/>
          </w:tcPr>
          <w:p>
            <w:pPr>
              <w:jc w:val="center"/>
              <w:tabs>
                <w:tab w:val="left" w:pos="284" w:leader="none"/>
              </w:tabs>
              <w:rPr>
                <w:b/>
                <w:bCs/>
                <w:sz w:val="24"/>
                <w:szCs w:val="24"/>
              </w:rPr>
            </w:pPr>
            <w:r>
              <w:rPr>
                <w:b/>
                <w:bCs/>
                <w:sz w:val="24"/>
                <w:szCs w:val="24"/>
              </w:rPr>
              <w:t xml:space="preserve">45-49</w:t>
            </w:r>
            <w:r>
              <w:rPr>
                <w:b/>
                <w:bCs/>
                <w:sz w:val="24"/>
                <w:szCs w:val="24"/>
              </w:rPr>
            </w:r>
            <w:r>
              <w:rPr>
                <w:b/>
                <w:bCs/>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все население</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0,2</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0,3</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0,3</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0,3</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0,1</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0,4</w:t>
            </w:r>
            <w:r>
              <w:rPr>
                <w:sz w:val="24"/>
                <w:szCs w:val="24"/>
              </w:rPr>
            </w:r>
            <w:r>
              <w:rPr>
                <w:sz w:val="24"/>
                <w:szCs w:val="24"/>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город</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0,2</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0,3</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0,2</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0,3</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0,2</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0,6</w:t>
            </w:r>
            <w:r>
              <w:rPr>
                <w:sz w:val="24"/>
                <w:szCs w:val="24"/>
              </w:rPr>
            </w:r>
            <w:r>
              <w:rPr>
                <w:sz w:val="24"/>
                <w:szCs w:val="24"/>
              </w:rPr>
            </w:r>
          </w:p>
        </w:tc>
      </w:tr>
      <w:tr>
        <w:tblPrEx/>
        <w:trPr>
          <w:trHeight w:val="323"/>
        </w:trPr>
        <w:tc>
          <w:tcPr>
            <w:tcW w:w="2093" w:type="dxa"/>
            <w:vAlign w:val="center"/>
            <w:textDirection w:val="lrTb"/>
            <w:noWrap/>
          </w:tcPr>
          <w:p>
            <w:pPr>
              <w:jc w:val="center"/>
              <w:tabs>
                <w:tab w:val="left" w:pos="284" w:leader="none"/>
              </w:tabs>
              <w:rPr>
                <w:bCs/>
                <w:i/>
                <w:sz w:val="24"/>
                <w:szCs w:val="24"/>
              </w:rPr>
            </w:pPr>
            <w:r>
              <w:rPr>
                <w:bCs/>
                <w:i/>
                <w:sz w:val="24"/>
                <w:szCs w:val="24"/>
              </w:rPr>
              <w:t xml:space="preserve">село</w:t>
            </w:r>
            <w:r>
              <w:rPr>
                <w:bCs/>
                <w:i/>
                <w:sz w:val="24"/>
                <w:szCs w:val="24"/>
              </w:rPr>
            </w:r>
            <w:r>
              <w:rPr>
                <w:bCs/>
                <w:i/>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0,1</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0,5</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0,5</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0,3</w:t>
            </w:r>
            <w:r>
              <w:rPr>
                <w:sz w:val="24"/>
                <w:szCs w:val="24"/>
              </w:rPr>
            </w:r>
            <w:r>
              <w:rPr>
                <w:sz w:val="24"/>
                <w:szCs w:val="24"/>
              </w:rPr>
            </w:r>
          </w:p>
        </w:tc>
        <w:tc>
          <w:tcPr>
            <w:tcW w:w="1228" w:type="dxa"/>
            <w:vAlign w:val="center"/>
            <w:textDirection w:val="lrTb"/>
            <w:noWrap/>
          </w:tcPr>
          <w:p>
            <w:pPr>
              <w:jc w:val="center"/>
              <w:tabs>
                <w:tab w:val="left" w:pos="284" w:leader="none"/>
              </w:tabs>
              <w:rPr>
                <w:sz w:val="24"/>
                <w:szCs w:val="24"/>
              </w:rPr>
            </w:pPr>
            <w:r>
              <w:rPr>
                <w:sz w:val="24"/>
                <w:szCs w:val="24"/>
              </w:rPr>
              <w:t xml:space="preserve">0,1</w:t>
            </w:r>
            <w:r>
              <w:rPr>
                <w:sz w:val="24"/>
                <w:szCs w:val="24"/>
              </w:rPr>
            </w:r>
            <w:r>
              <w:rPr>
                <w:sz w:val="24"/>
                <w:szCs w:val="24"/>
              </w:rPr>
            </w:r>
          </w:p>
        </w:tc>
        <w:tc>
          <w:tcPr>
            <w:tcW w:w="1229" w:type="dxa"/>
            <w:vAlign w:val="center"/>
            <w:textDirection w:val="lrTb"/>
            <w:noWrap/>
          </w:tcPr>
          <w:p>
            <w:pPr>
              <w:jc w:val="center"/>
              <w:tabs>
                <w:tab w:val="left" w:pos="284" w:leader="none"/>
              </w:tabs>
              <w:rPr>
                <w:sz w:val="24"/>
                <w:szCs w:val="24"/>
              </w:rPr>
            </w:pPr>
            <w:r>
              <w:rPr>
                <w:sz w:val="24"/>
                <w:szCs w:val="24"/>
              </w:rPr>
              <w:t xml:space="preserve">0,1</w:t>
            </w:r>
            <w:r>
              <w:rPr>
                <w:sz w:val="24"/>
                <w:szCs w:val="24"/>
              </w:rPr>
            </w:r>
            <w:r>
              <w:rPr>
                <w:sz w:val="24"/>
                <w:szCs w:val="24"/>
              </w:rPr>
            </w:r>
          </w:p>
        </w:tc>
      </w:tr>
      <w:tr>
        <w:tblPrEx/>
        <w:trPr>
          <w:trHeight w:val="323"/>
        </w:trPr>
        <w:tc>
          <w:tcPr>
            <w:shd w:val="clear" w:color="auto" w:fill="d9d9d9" w:themeFill="background1" w:themeFillShade="D9"/>
            <w:tcW w:w="2093" w:type="dxa"/>
            <w:vAlign w:val="center"/>
            <w:textDirection w:val="lrTb"/>
            <w:noWrap/>
          </w:tcPr>
          <w:p>
            <w:pPr>
              <w:jc w:val="center"/>
              <w:tabs>
                <w:tab w:val="left" w:pos="284" w:leader="none"/>
              </w:tabs>
              <w:rPr>
                <w:b/>
                <w:bCs/>
                <w:sz w:val="24"/>
                <w:szCs w:val="24"/>
              </w:rPr>
            </w:pPr>
            <w:r>
              <w:rPr>
                <w:b/>
                <w:bCs/>
                <w:sz w:val="24"/>
                <w:szCs w:val="24"/>
              </w:rPr>
              <w:t xml:space="preserve">15-49</w:t>
            </w:r>
            <w:r>
              <w:rPr>
                <w:b/>
                <w:bCs/>
                <w:sz w:val="24"/>
                <w:szCs w:val="24"/>
              </w:rPr>
            </w:r>
            <w:r>
              <w:rPr>
                <w:b/>
                <w:bCs/>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229"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r>
      <w:tr>
        <w:tblPrEx/>
        <w:trPr>
          <w:trHeight w:val="323"/>
        </w:trPr>
        <w:tc>
          <w:tcPr>
            <w:shd w:val="clear" w:color="auto" w:fill="auto"/>
            <w:tcW w:w="2093" w:type="dxa"/>
            <w:vAlign w:val="center"/>
            <w:textDirection w:val="lrTb"/>
            <w:noWrap/>
          </w:tcPr>
          <w:p>
            <w:pPr>
              <w:jc w:val="center"/>
              <w:tabs>
                <w:tab w:val="left" w:pos="284" w:leader="none"/>
              </w:tabs>
              <w:rPr>
                <w:bCs/>
                <w:i/>
                <w:sz w:val="24"/>
                <w:szCs w:val="24"/>
              </w:rPr>
            </w:pPr>
            <w:r>
              <w:rPr>
                <w:bCs/>
                <w:i/>
                <w:sz w:val="24"/>
                <w:szCs w:val="24"/>
              </w:rPr>
              <w:t xml:space="preserve">все население</w:t>
            </w:r>
            <w:r>
              <w:rPr>
                <w:bCs/>
                <w:i/>
                <w:sz w:val="24"/>
                <w:szCs w:val="24"/>
              </w:rPr>
            </w:r>
            <w:r>
              <w:rPr>
                <w:bCs/>
                <w:i/>
                <w:sz w:val="24"/>
                <w:szCs w:val="24"/>
              </w:rPr>
            </w:r>
          </w:p>
        </w:tc>
        <w:tc>
          <w:tcPr>
            <w:shd w:val="clear" w:color="auto" w:fill="auto"/>
            <w:tcW w:w="1228" w:type="dxa"/>
            <w:vAlign w:val="center"/>
            <w:textDirection w:val="lrTb"/>
            <w:noWrap/>
          </w:tcPr>
          <w:p>
            <w:pPr>
              <w:jc w:val="center"/>
              <w:tabs>
                <w:tab w:val="left" w:pos="284" w:leader="none"/>
              </w:tabs>
              <w:rPr>
                <w:sz w:val="24"/>
                <w:szCs w:val="24"/>
              </w:rPr>
            </w:pPr>
            <w:r>
              <w:rPr>
                <w:sz w:val="24"/>
                <w:szCs w:val="24"/>
              </w:rPr>
              <w:t xml:space="preserve">59,5</w:t>
            </w:r>
            <w:r>
              <w:rPr>
                <w:sz w:val="24"/>
                <w:szCs w:val="24"/>
              </w:rPr>
            </w:r>
            <w:r>
              <w:rPr>
                <w:sz w:val="24"/>
                <w:szCs w:val="24"/>
              </w:rPr>
            </w:r>
          </w:p>
        </w:tc>
        <w:tc>
          <w:tcPr>
            <w:shd w:val="clear" w:color="auto" w:fill="auto"/>
            <w:tcW w:w="1229" w:type="dxa"/>
            <w:vAlign w:val="center"/>
            <w:textDirection w:val="lrTb"/>
            <w:noWrap/>
          </w:tcPr>
          <w:p>
            <w:pPr>
              <w:jc w:val="center"/>
              <w:tabs>
                <w:tab w:val="left" w:pos="284" w:leader="none"/>
              </w:tabs>
              <w:rPr>
                <w:sz w:val="24"/>
                <w:szCs w:val="24"/>
              </w:rPr>
            </w:pPr>
            <w:r>
              <w:rPr>
                <w:sz w:val="24"/>
                <w:szCs w:val="24"/>
              </w:rPr>
              <w:t xml:space="preserve">54,8</w:t>
            </w:r>
            <w:r>
              <w:rPr>
                <w:sz w:val="24"/>
                <w:szCs w:val="24"/>
              </w:rPr>
            </w:r>
            <w:r>
              <w:rPr>
                <w:sz w:val="24"/>
                <w:szCs w:val="24"/>
              </w:rPr>
            </w:r>
          </w:p>
        </w:tc>
        <w:tc>
          <w:tcPr>
            <w:shd w:val="clear" w:color="auto" w:fill="auto"/>
            <w:tcW w:w="1228" w:type="dxa"/>
            <w:vAlign w:val="center"/>
            <w:textDirection w:val="lrTb"/>
            <w:noWrap/>
          </w:tcPr>
          <w:p>
            <w:pPr>
              <w:jc w:val="center"/>
              <w:tabs>
                <w:tab w:val="left" w:pos="284" w:leader="none"/>
              </w:tabs>
              <w:rPr>
                <w:sz w:val="24"/>
                <w:szCs w:val="24"/>
              </w:rPr>
            </w:pPr>
            <w:r>
              <w:rPr>
                <w:sz w:val="24"/>
                <w:szCs w:val="24"/>
              </w:rPr>
              <w:t xml:space="preserve">52,1</w:t>
            </w:r>
            <w:r>
              <w:rPr>
                <w:sz w:val="24"/>
                <w:szCs w:val="24"/>
              </w:rPr>
            </w:r>
            <w:r>
              <w:rPr>
                <w:sz w:val="24"/>
                <w:szCs w:val="24"/>
              </w:rPr>
            </w:r>
          </w:p>
        </w:tc>
        <w:tc>
          <w:tcPr>
            <w:shd w:val="clear" w:color="auto" w:fill="auto"/>
            <w:tcW w:w="1229" w:type="dxa"/>
            <w:vAlign w:val="center"/>
            <w:textDirection w:val="lrTb"/>
            <w:noWrap/>
          </w:tcPr>
          <w:p>
            <w:pPr>
              <w:jc w:val="center"/>
              <w:tabs>
                <w:tab w:val="left" w:pos="284" w:leader="none"/>
              </w:tabs>
              <w:rPr>
                <w:sz w:val="24"/>
                <w:szCs w:val="24"/>
              </w:rPr>
            </w:pPr>
            <w:r>
              <w:rPr>
                <w:sz w:val="24"/>
                <w:szCs w:val="24"/>
              </w:rPr>
              <w:t xml:space="preserve">48,6</w:t>
            </w:r>
            <w:r>
              <w:rPr>
                <w:sz w:val="24"/>
                <w:szCs w:val="24"/>
              </w:rPr>
            </w:r>
            <w:r>
              <w:rPr>
                <w:sz w:val="24"/>
                <w:szCs w:val="24"/>
              </w:rPr>
            </w:r>
          </w:p>
        </w:tc>
        <w:tc>
          <w:tcPr>
            <w:shd w:val="clear" w:color="auto" w:fill="auto"/>
            <w:tcW w:w="1228" w:type="dxa"/>
            <w:vAlign w:val="center"/>
            <w:textDirection w:val="lrTb"/>
            <w:noWrap/>
          </w:tcPr>
          <w:p>
            <w:pPr>
              <w:jc w:val="center"/>
              <w:tabs>
                <w:tab w:val="left" w:pos="284" w:leader="none"/>
              </w:tabs>
              <w:rPr>
                <w:sz w:val="24"/>
                <w:szCs w:val="24"/>
              </w:rPr>
            </w:pPr>
            <w:r>
              <w:rPr>
                <w:sz w:val="24"/>
                <w:szCs w:val="24"/>
              </w:rPr>
              <w:t xml:space="preserve">48,5</w:t>
            </w:r>
            <w:r>
              <w:rPr>
                <w:sz w:val="24"/>
                <w:szCs w:val="24"/>
              </w:rPr>
            </w:r>
            <w:r>
              <w:rPr>
                <w:sz w:val="24"/>
                <w:szCs w:val="24"/>
              </w:rPr>
            </w:r>
          </w:p>
        </w:tc>
        <w:tc>
          <w:tcPr>
            <w:shd w:val="clear" w:color="auto" w:fill="auto"/>
            <w:tcW w:w="1229" w:type="dxa"/>
            <w:vAlign w:val="center"/>
            <w:textDirection w:val="lrTb"/>
            <w:noWrap/>
          </w:tcPr>
          <w:p>
            <w:pPr>
              <w:jc w:val="center"/>
              <w:tabs>
                <w:tab w:val="left" w:pos="284" w:leader="none"/>
              </w:tabs>
              <w:rPr>
                <w:sz w:val="24"/>
                <w:szCs w:val="24"/>
                <w:lang w:val="en-US"/>
              </w:rPr>
            </w:pPr>
            <w:r>
              <w:rPr>
                <w:sz w:val="24"/>
                <w:szCs w:val="24"/>
              </w:rPr>
              <w:t xml:space="preserve">47,1</w:t>
            </w:r>
            <w:r>
              <w:rPr>
                <w:sz w:val="24"/>
                <w:szCs w:val="24"/>
                <w:lang w:val="en-US"/>
              </w:rPr>
            </w:r>
            <w:r>
              <w:rPr>
                <w:sz w:val="24"/>
                <w:szCs w:val="24"/>
                <w:lang w:val="en-US"/>
              </w:rPr>
            </w:r>
          </w:p>
        </w:tc>
      </w:tr>
      <w:tr>
        <w:tblPrEx/>
        <w:trPr>
          <w:trHeight w:val="323"/>
        </w:trPr>
        <w:tc>
          <w:tcPr>
            <w:shd w:val="clear" w:color="auto" w:fill="auto"/>
            <w:tcW w:w="2093" w:type="dxa"/>
            <w:vAlign w:val="center"/>
            <w:textDirection w:val="lrTb"/>
            <w:noWrap/>
          </w:tcPr>
          <w:p>
            <w:pPr>
              <w:jc w:val="center"/>
              <w:tabs>
                <w:tab w:val="left" w:pos="284" w:leader="none"/>
              </w:tabs>
              <w:rPr>
                <w:bCs/>
                <w:i/>
                <w:sz w:val="24"/>
                <w:szCs w:val="24"/>
              </w:rPr>
            </w:pPr>
            <w:r>
              <w:rPr>
                <w:bCs/>
                <w:i/>
                <w:sz w:val="24"/>
                <w:szCs w:val="24"/>
              </w:rPr>
              <w:t xml:space="preserve">город</w:t>
            </w:r>
            <w:r>
              <w:rPr>
                <w:bCs/>
                <w:i/>
                <w:sz w:val="24"/>
                <w:szCs w:val="24"/>
              </w:rPr>
            </w:r>
            <w:r>
              <w:rPr>
                <w:bCs/>
                <w:i/>
                <w:sz w:val="24"/>
                <w:szCs w:val="24"/>
              </w:rPr>
            </w:r>
          </w:p>
        </w:tc>
        <w:tc>
          <w:tcPr>
            <w:shd w:val="clear" w:color="auto" w:fill="auto"/>
            <w:tcW w:w="1228" w:type="dxa"/>
            <w:vAlign w:val="center"/>
            <w:textDirection w:val="lrTb"/>
            <w:noWrap/>
          </w:tcPr>
          <w:p>
            <w:pPr>
              <w:jc w:val="center"/>
              <w:tabs>
                <w:tab w:val="left" w:pos="284" w:leader="none"/>
              </w:tabs>
              <w:rPr>
                <w:sz w:val="24"/>
                <w:szCs w:val="24"/>
              </w:rPr>
            </w:pPr>
            <w:r>
              <w:rPr>
                <w:sz w:val="24"/>
                <w:szCs w:val="24"/>
              </w:rPr>
              <w:t xml:space="preserve">54,7</w:t>
            </w:r>
            <w:r>
              <w:rPr>
                <w:sz w:val="24"/>
                <w:szCs w:val="24"/>
              </w:rPr>
            </w:r>
            <w:r>
              <w:rPr>
                <w:sz w:val="24"/>
                <w:szCs w:val="24"/>
              </w:rPr>
            </w:r>
          </w:p>
        </w:tc>
        <w:tc>
          <w:tcPr>
            <w:shd w:val="clear" w:color="auto" w:fill="auto"/>
            <w:tcW w:w="1229" w:type="dxa"/>
            <w:vAlign w:val="center"/>
            <w:textDirection w:val="lrTb"/>
            <w:noWrap/>
          </w:tcPr>
          <w:p>
            <w:pPr>
              <w:jc w:val="center"/>
              <w:tabs>
                <w:tab w:val="left" w:pos="284" w:leader="none"/>
              </w:tabs>
              <w:rPr>
                <w:sz w:val="24"/>
                <w:szCs w:val="24"/>
              </w:rPr>
            </w:pPr>
            <w:r>
              <w:rPr>
                <w:sz w:val="24"/>
                <w:szCs w:val="24"/>
              </w:rPr>
              <w:t xml:space="preserve">50,4</w:t>
            </w:r>
            <w:r>
              <w:rPr>
                <w:sz w:val="24"/>
                <w:szCs w:val="24"/>
              </w:rPr>
            </w:r>
            <w:r>
              <w:rPr>
                <w:sz w:val="24"/>
                <w:szCs w:val="24"/>
              </w:rPr>
            </w:r>
          </w:p>
        </w:tc>
        <w:tc>
          <w:tcPr>
            <w:shd w:val="clear" w:color="auto" w:fill="auto"/>
            <w:tcW w:w="1228" w:type="dxa"/>
            <w:vAlign w:val="center"/>
            <w:textDirection w:val="lrTb"/>
            <w:noWrap/>
          </w:tcPr>
          <w:p>
            <w:pPr>
              <w:jc w:val="center"/>
              <w:tabs>
                <w:tab w:val="left" w:pos="284" w:leader="none"/>
              </w:tabs>
              <w:rPr>
                <w:sz w:val="24"/>
                <w:szCs w:val="24"/>
              </w:rPr>
            </w:pPr>
            <w:r>
              <w:rPr>
                <w:sz w:val="24"/>
                <w:szCs w:val="24"/>
              </w:rPr>
              <w:t xml:space="preserve">47,6</w:t>
            </w:r>
            <w:r>
              <w:rPr>
                <w:sz w:val="24"/>
                <w:szCs w:val="24"/>
              </w:rPr>
            </w:r>
            <w:r>
              <w:rPr>
                <w:sz w:val="24"/>
                <w:szCs w:val="24"/>
              </w:rPr>
            </w:r>
          </w:p>
        </w:tc>
        <w:tc>
          <w:tcPr>
            <w:shd w:val="clear" w:color="auto" w:fill="auto"/>
            <w:tcW w:w="1229" w:type="dxa"/>
            <w:vAlign w:val="center"/>
            <w:textDirection w:val="lrTb"/>
            <w:noWrap/>
          </w:tcPr>
          <w:p>
            <w:pPr>
              <w:jc w:val="center"/>
              <w:tabs>
                <w:tab w:val="left" w:pos="284" w:leader="none"/>
              </w:tabs>
              <w:rPr>
                <w:sz w:val="24"/>
                <w:szCs w:val="24"/>
              </w:rPr>
            </w:pPr>
            <w:r>
              <w:rPr>
                <w:sz w:val="24"/>
                <w:szCs w:val="24"/>
              </w:rPr>
              <w:t xml:space="preserve">44,5</w:t>
            </w:r>
            <w:r>
              <w:rPr>
                <w:sz w:val="24"/>
                <w:szCs w:val="24"/>
              </w:rPr>
            </w:r>
            <w:r>
              <w:rPr>
                <w:sz w:val="24"/>
                <w:szCs w:val="24"/>
              </w:rPr>
            </w:r>
          </w:p>
        </w:tc>
        <w:tc>
          <w:tcPr>
            <w:shd w:val="clear" w:color="auto" w:fill="auto"/>
            <w:tcW w:w="1228" w:type="dxa"/>
            <w:vAlign w:val="center"/>
            <w:textDirection w:val="lrTb"/>
            <w:noWrap/>
          </w:tcPr>
          <w:p>
            <w:pPr>
              <w:jc w:val="center"/>
              <w:tabs>
                <w:tab w:val="left" w:pos="284" w:leader="none"/>
              </w:tabs>
              <w:rPr>
                <w:sz w:val="24"/>
                <w:szCs w:val="24"/>
              </w:rPr>
            </w:pPr>
            <w:r>
              <w:rPr>
                <w:sz w:val="24"/>
                <w:szCs w:val="24"/>
              </w:rPr>
              <w:t xml:space="preserve">-</w:t>
            </w:r>
            <w:r>
              <w:rPr>
                <w:sz w:val="24"/>
                <w:szCs w:val="24"/>
              </w:rPr>
            </w:r>
            <w:r>
              <w:rPr>
                <w:sz w:val="24"/>
                <w:szCs w:val="24"/>
              </w:rPr>
            </w:r>
          </w:p>
        </w:tc>
        <w:tc>
          <w:tcPr>
            <w:shd w:val="clear" w:color="auto" w:fill="auto"/>
            <w:tcW w:w="1229" w:type="dxa"/>
            <w:vAlign w:val="center"/>
            <w:textDirection w:val="lrTb"/>
            <w:noWrap/>
          </w:tcPr>
          <w:p>
            <w:pPr>
              <w:jc w:val="center"/>
              <w:tabs>
                <w:tab w:val="left" w:pos="284" w:leader="none"/>
              </w:tabs>
              <w:rPr>
                <w:sz w:val="24"/>
                <w:szCs w:val="24"/>
              </w:rPr>
            </w:pPr>
            <w:r>
              <w:rPr>
                <w:sz w:val="24"/>
                <w:szCs w:val="24"/>
              </w:rPr>
              <w:t xml:space="preserve">43,1</w:t>
            </w:r>
            <w:r>
              <w:rPr>
                <w:sz w:val="24"/>
                <w:szCs w:val="24"/>
              </w:rPr>
            </w:r>
            <w:r>
              <w:rPr>
                <w:sz w:val="24"/>
                <w:szCs w:val="24"/>
              </w:rPr>
            </w:r>
          </w:p>
        </w:tc>
      </w:tr>
      <w:tr>
        <w:tblPrEx/>
        <w:trPr>
          <w:trHeight w:val="323"/>
        </w:trPr>
        <w:tc>
          <w:tcPr>
            <w:shd w:val="clear" w:color="auto" w:fill="auto"/>
            <w:tcW w:w="2093" w:type="dxa"/>
            <w:vAlign w:val="center"/>
            <w:textDirection w:val="lrTb"/>
            <w:noWrap/>
          </w:tcPr>
          <w:p>
            <w:pPr>
              <w:jc w:val="center"/>
              <w:tabs>
                <w:tab w:val="left" w:pos="284" w:leader="none"/>
              </w:tabs>
              <w:rPr>
                <w:bCs/>
                <w:i/>
                <w:sz w:val="24"/>
                <w:szCs w:val="24"/>
              </w:rPr>
            </w:pPr>
            <w:r>
              <w:rPr>
                <w:bCs/>
                <w:i/>
                <w:sz w:val="24"/>
                <w:szCs w:val="24"/>
              </w:rPr>
              <w:t xml:space="preserve">село</w:t>
            </w:r>
            <w:r>
              <w:rPr>
                <w:bCs/>
                <w:i/>
                <w:sz w:val="24"/>
                <w:szCs w:val="24"/>
              </w:rPr>
            </w:r>
            <w:r>
              <w:rPr>
                <w:bCs/>
                <w:i/>
                <w:sz w:val="24"/>
                <w:szCs w:val="24"/>
              </w:rPr>
            </w:r>
          </w:p>
        </w:tc>
        <w:tc>
          <w:tcPr>
            <w:shd w:val="clear" w:color="auto" w:fill="auto"/>
            <w:tcW w:w="1228" w:type="dxa"/>
            <w:vAlign w:val="center"/>
            <w:textDirection w:val="lrTb"/>
            <w:noWrap/>
          </w:tcPr>
          <w:p>
            <w:pPr>
              <w:jc w:val="center"/>
              <w:tabs>
                <w:tab w:val="left" w:pos="284" w:leader="none"/>
              </w:tabs>
              <w:rPr>
                <w:sz w:val="24"/>
                <w:szCs w:val="24"/>
              </w:rPr>
            </w:pPr>
            <w:r>
              <w:rPr>
                <w:sz w:val="24"/>
                <w:szCs w:val="24"/>
              </w:rPr>
              <w:t xml:space="preserve">71,9</w:t>
            </w:r>
            <w:r>
              <w:rPr>
                <w:sz w:val="24"/>
                <w:szCs w:val="24"/>
              </w:rPr>
            </w:r>
            <w:r>
              <w:rPr>
                <w:sz w:val="24"/>
                <w:szCs w:val="24"/>
              </w:rPr>
            </w:r>
          </w:p>
        </w:tc>
        <w:tc>
          <w:tcPr>
            <w:shd w:val="clear" w:color="auto" w:fill="auto"/>
            <w:tcW w:w="1229" w:type="dxa"/>
            <w:vAlign w:val="center"/>
            <w:textDirection w:val="lrTb"/>
            <w:noWrap/>
          </w:tcPr>
          <w:p>
            <w:pPr>
              <w:jc w:val="center"/>
              <w:tabs>
                <w:tab w:val="left" w:pos="284" w:leader="none"/>
              </w:tabs>
              <w:rPr>
                <w:sz w:val="24"/>
                <w:szCs w:val="24"/>
              </w:rPr>
            </w:pPr>
            <w:r>
              <w:rPr>
                <w:sz w:val="24"/>
                <w:szCs w:val="24"/>
              </w:rPr>
              <w:t xml:space="preserve">66,5</w:t>
            </w:r>
            <w:r>
              <w:rPr>
                <w:sz w:val="24"/>
                <w:szCs w:val="24"/>
              </w:rPr>
            </w:r>
            <w:r>
              <w:rPr>
                <w:sz w:val="24"/>
                <w:szCs w:val="24"/>
              </w:rPr>
            </w:r>
          </w:p>
        </w:tc>
        <w:tc>
          <w:tcPr>
            <w:shd w:val="clear" w:color="auto" w:fill="auto"/>
            <w:tcW w:w="1228" w:type="dxa"/>
            <w:vAlign w:val="center"/>
            <w:textDirection w:val="lrTb"/>
            <w:noWrap/>
          </w:tcPr>
          <w:p>
            <w:pPr>
              <w:jc w:val="center"/>
              <w:tabs>
                <w:tab w:val="left" w:pos="284" w:leader="none"/>
              </w:tabs>
              <w:rPr>
                <w:sz w:val="24"/>
                <w:szCs w:val="24"/>
              </w:rPr>
            </w:pPr>
            <w:r>
              <w:rPr>
                <w:sz w:val="24"/>
                <w:szCs w:val="24"/>
              </w:rPr>
              <w:t xml:space="preserve">64,2</w:t>
            </w:r>
            <w:r>
              <w:rPr>
                <w:sz w:val="24"/>
                <w:szCs w:val="24"/>
              </w:rPr>
            </w:r>
            <w:r>
              <w:rPr>
                <w:sz w:val="24"/>
                <w:szCs w:val="24"/>
              </w:rPr>
            </w:r>
          </w:p>
        </w:tc>
        <w:tc>
          <w:tcPr>
            <w:shd w:val="clear" w:color="auto" w:fill="auto"/>
            <w:tcW w:w="1229" w:type="dxa"/>
            <w:vAlign w:val="center"/>
            <w:textDirection w:val="lrTb"/>
            <w:noWrap/>
          </w:tcPr>
          <w:p>
            <w:pPr>
              <w:jc w:val="center"/>
              <w:tabs>
                <w:tab w:val="left" w:pos="284" w:leader="none"/>
              </w:tabs>
              <w:rPr>
                <w:sz w:val="24"/>
                <w:szCs w:val="24"/>
              </w:rPr>
            </w:pPr>
            <w:r>
              <w:rPr>
                <w:sz w:val="24"/>
                <w:szCs w:val="24"/>
              </w:rPr>
              <w:t xml:space="preserve">59,6</w:t>
            </w:r>
            <w:r>
              <w:rPr>
                <w:sz w:val="24"/>
                <w:szCs w:val="24"/>
              </w:rPr>
            </w:r>
            <w:r>
              <w:rPr>
                <w:sz w:val="24"/>
                <w:szCs w:val="24"/>
              </w:rPr>
            </w:r>
          </w:p>
        </w:tc>
        <w:tc>
          <w:tcPr>
            <w:shd w:val="clear" w:color="auto" w:fill="auto"/>
            <w:tcW w:w="1228" w:type="dxa"/>
            <w:vAlign w:val="center"/>
            <w:textDirection w:val="lrTb"/>
            <w:noWrap/>
          </w:tcPr>
          <w:p>
            <w:pPr>
              <w:jc w:val="center"/>
              <w:tabs>
                <w:tab w:val="left" w:pos="284" w:leader="none"/>
              </w:tabs>
              <w:rPr>
                <w:sz w:val="24"/>
                <w:szCs w:val="24"/>
              </w:rPr>
            </w:pPr>
            <w:r>
              <w:rPr>
                <w:sz w:val="24"/>
                <w:szCs w:val="24"/>
              </w:rPr>
              <w:t xml:space="preserve">-</w:t>
            </w:r>
            <w:r>
              <w:rPr>
                <w:sz w:val="24"/>
                <w:szCs w:val="24"/>
              </w:rPr>
            </w:r>
            <w:r>
              <w:rPr>
                <w:sz w:val="24"/>
                <w:szCs w:val="24"/>
              </w:rPr>
            </w:r>
          </w:p>
        </w:tc>
        <w:tc>
          <w:tcPr>
            <w:shd w:val="clear" w:color="auto" w:fill="auto"/>
            <w:tcW w:w="1229" w:type="dxa"/>
            <w:vAlign w:val="center"/>
            <w:textDirection w:val="lrTb"/>
            <w:noWrap/>
          </w:tcPr>
          <w:p>
            <w:pPr>
              <w:jc w:val="center"/>
              <w:tabs>
                <w:tab w:val="left" w:pos="284" w:leader="none"/>
              </w:tabs>
              <w:rPr>
                <w:sz w:val="24"/>
                <w:szCs w:val="24"/>
              </w:rPr>
            </w:pPr>
            <w:r>
              <w:rPr>
                <w:sz w:val="24"/>
                <w:szCs w:val="24"/>
              </w:rPr>
              <w:t xml:space="preserve">58,1</w:t>
            </w:r>
            <w:r>
              <w:rPr>
                <w:sz w:val="24"/>
                <w:szCs w:val="24"/>
              </w:rPr>
            </w:r>
            <w:r>
              <w:rPr>
                <w:sz w:val="24"/>
                <w:szCs w:val="24"/>
              </w:rPr>
            </w:r>
          </w:p>
        </w:tc>
      </w:tr>
    </w:tbl>
    <w:p>
      <w:pPr>
        <w:jc w:val="center"/>
        <w:tabs>
          <w:tab w:val="left" w:pos="1134" w:leader="none"/>
        </w:tabs>
        <w:rPr>
          <w:b/>
        </w:rPr>
      </w:pPr>
      <w:r>
        <w:rPr>
          <w:b/>
        </w:rPr>
      </w:r>
      <w:r>
        <w:rPr>
          <w:b/>
        </w:rPr>
      </w:r>
      <w:r>
        <w:rPr>
          <w:b/>
        </w:rPr>
      </w:r>
    </w:p>
    <w:p>
      <w:pPr>
        <w:ind w:firstLine="709"/>
        <w:jc w:val="both"/>
        <w:tabs>
          <w:tab w:val="left" w:pos="1134" w:leader="none"/>
        </w:tabs>
      </w:pPr>
      <w:r>
        <w:t xml:space="preserve">За рассматриваемый период в целом произошло снижение специального показателя рождаемости (</w:t>
      </w:r>
      <w:r>
        <w:t xml:space="preserve">на 20,8 %), в том числе в городской местности снижение составило 21,2 %, в сельской – 19,2 %. Большее падение специального коэффициента рождаемости отмечается в сельской местности в возрастах: моложе 20 лет – на 35,9 % (город – на 26,8 %) и 20-24 лет – на </w:t>
      </w:r>
      <w:r>
        <w:br/>
        <w:t xml:space="preserve">41,7 % (город – на 0,7 %).</w:t>
      </w:r>
      <w:r/>
    </w:p>
    <w:p>
      <w:pPr>
        <w:ind w:firstLine="709"/>
        <w:jc w:val="both"/>
        <w:tabs>
          <w:tab w:val="left" w:pos="1134" w:leader="none"/>
        </w:tabs>
      </w:pPr>
      <w:r>
        <w:t xml:space="preserve">В возрастах 25-29 лет и 30-34 лет у лиц, проживающих в городской местности, произ</w:t>
      </w:r>
      <w:r>
        <w:t xml:space="preserve">ошло снижение специального показателя рождаемости на 21,7 % и 15,3 % соответственно. У женщин, проживающих в сельской местности, в аналогичных возрастах наблюдался рост данного показателя: в возрасте 25-29 лет – на 13,7 %, в возрасте 30-34 лет – на 21,6 %.</w:t>
      </w:r>
      <w:r/>
    </w:p>
    <w:p>
      <w:pPr>
        <w:ind w:firstLine="709"/>
        <w:jc w:val="both"/>
        <w:tabs>
          <w:tab w:val="left" w:pos="1134" w:leader="none"/>
        </w:tabs>
      </w:pPr>
      <w:r>
        <w:t xml:space="preserve">В возрастах 35-39 лет, 40-44 лет и 45-49 лет и в городской и в сельской местности произошел небольшой рост данного показателя.</w:t>
      </w:r>
      <w:r/>
    </w:p>
    <w:p>
      <w:pPr>
        <w:pStyle w:val="966"/>
        <w:numPr>
          <w:ilvl w:val="1"/>
          <w:numId w:val="2"/>
        </w:numPr>
        <w:ind w:left="0" w:firstLine="709"/>
        <w:spacing w:line="240" w:lineRule="auto"/>
        <w:tabs>
          <w:tab w:val="left" w:pos="1134" w:leader="none"/>
        </w:tabs>
        <w:rPr>
          <w:b/>
          <w:sz w:val="28"/>
          <w:szCs w:val="28"/>
        </w:rPr>
      </w:pPr>
      <w:r>
        <w:rPr>
          <w:b/>
          <w:sz w:val="28"/>
          <w:szCs w:val="28"/>
        </w:rPr>
        <w:t xml:space="preserve">Динамика суммарного коэффициента рождаемости в целом и по очередности рождения.</w:t>
      </w:r>
      <w:r>
        <w:rPr>
          <w:b/>
          <w:sz w:val="28"/>
          <w:szCs w:val="28"/>
        </w:rPr>
      </w:r>
      <w:r>
        <w:rPr>
          <w:b/>
          <w:sz w:val="28"/>
          <w:szCs w:val="28"/>
        </w:rPr>
      </w:r>
    </w:p>
    <w:p>
      <w:pPr>
        <w:ind w:firstLine="709"/>
        <w:jc w:val="both"/>
        <w:tabs>
          <w:tab w:val="left" w:pos="1134" w:leader="none"/>
        </w:tabs>
      </w:pPr>
      <w:r>
        <w:t xml:space="preserve">Наблюдается постепенное снижение суммарного коэф</w:t>
      </w:r>
      <w:r>
        <w:t xml:space="preserve">фициента рождаемости как в целом (с 1,979 в 2016 году до 1,737 в 2021 году), так и в городской (с 1,728 в 2016 году до 1,526 в 2021 году) и сельской местностях (с 2,860 в 2016 году до 2,626 в 2021 году). Причем в сельской местности уровень суммарного коэфф</w:t>
      </w:r>
      <w:r>
        <w:t xml:space="preserve">ициента свидетельствует о расширенном воспроизводстве населения.</w:t>
      </w:r>
      <w:r/>
    </w:p>
    <w:p>
      <w:pPr>
        <w:ind w:firstLine="709"/>
        <w:jc w:val="both"/>
        <w:tabs>
          <w:tab w:val="left" w:pos="1134" w:leader="none"/>
        </w:tabs>
      </w:pPr>
      <w:r>
        <w:t xml:space="preserve">Суммарный коэффициент рождаемости на протяжении всего анализируемого период оставался выше суммарного коэффициента рождаемости по Дальневосточному федераль</w:t>
      </w:r>
      <w:r>
        <w:t xml:space="preserve">ному округу (2016 год – 1,858, 2017 год – 1,725, 2018 год – 1,741, 2019 год – 1,671, 2020 год – 1,696, 2021 год – 1,653) и по Российской Федерации (2016 год – 1,762, 2017 год – 1,621, 2018 год – 1,579, 2019 год – 1,504, 2020 год – 1,505, 2021 год – 1,505).</w:t>
      </w:r>
      <w:r/>
    </w:p>
    <w:p>
      <w:pPr>
        <w:jc w:val="center"/>
        <w:tabs>
          <w:tab w:val="left" w:pos="1134" w:leader="none"/>
        </w:tabs>
        <w:rPr>
          <w:b/>
        </w:rPr>
      </w:pPr>
      <w:r>
        <w:rPr>
          <w:b/>
        </w:rPr>
        <w:t xml:space="preserve">Суммарный коэффициент рождаемости</w:t>
      </w:r>
      <w:r>
        <w:rPr>
          <w:b/>
        </w:rPr>
      </w:r>
      <w:r>
        <w:rPr>
          <w:b/>
        </w:rPr>
      </w:r>
    </w:p>
    <w:p>
      <w:pPr>
        <w:jc w:val="right"/>
        <w:tabs>
          <w:tab w:val="left" w:pos="1134" w:leader="none"/>
        </w:tabs>
        <w:rPr>
          <w:sz w:val="24"/>
        </w:rPr>
      </w:pPr>
      <w:r>
        <w:rPr>
          <w:sz w:val="24"/>
        </w:rPr>
      </w:r>
      <w:r>
        <w:rPr>
          <w:sz w:val="24"/>
        </w:rPr>
      </w:r>
      <w:r>
        <w:rPr>
          <w:sz w:val="24"/>
        </w:rPr>
      </w:r>
    </w:p>
    <w:p>
      <w:pPr>
        <w:jc w:val="right"/>
        <w:tabs>
          <w:tab w:val="left" w:pos="1134" w:leader="none"/>
        </w:tabs>
        <w:rPr>
          <w:sz w:val="24"/>
        </w:rPr>
      </w:pPr>
      <w:r>
        <w:rPr>
          <w:sz w:val="24"/>
        </w:rPr>
        <w:t xml:space="preserve">среднее число детей, рожденных женщиной за свою жизнь</w:t>
      </w:r>
      <w:r>
        <w:rPr>
          <w:sz w:val="24"/>
        </w:rPr>
      </w:r>
      <w:r>
        <w:rPr>
          <w:sz w:val="24"/>
        </w:rPr>
      </w:r>
    </w:p>
    <w:tbl>
      <w:tblPr>
        <w:tblStyle w:val="1060"/>
        <w:tblW w:w="0" w:type="auto"/>
        <w:tblInd w:w="108" w:type="dxa"/>
        <w:tblLook w:val="04A0" w:firstRow="1" w:lastRow="0" w:firstColumn="1" w:lastColumn="0" w:noHBand="0" w:noVBand="1"/>
      </w:tblPr>
      <w:tblGrid>
        <w:gridCol w:w="1974"/>
        <w:gridCol w:w="2474"/>
        <w:gridCol w:w="2474"/>
        <w:gridCol w:w="2474"/>
      </w:tblGrid>
      <w:tr>
        <w:tblPrEx/>
        <w:trPr>
          <w:trHeight w:val="323"/>
          <w:tblHeader/>
        </w:trPr>
        <w:tc>
          <w:tcPr>
            <w:tcW w:w="1974" w:type="dxa"/>
            <w:vMerge w:val="restart"/>
            <w:textDirection w:val="lrTb"/>
            <w:noWrap w:val="false"/>
          </w:tcPr>
          <w:p>
            <w:pPr>
              <w:jc w:val="both"/>
              <w:tabs>
                <w:tab w:val="left" w:pos="284"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2474" w:type="dxa"/>
            <w:vAlign w:val="center"/>
            <w:vMerge w:val="restart"/>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Всего</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gridSpan w:val="2"/>
            <w:tcW w:w="4948"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в том числе:</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r>
      <w:tr>
        <w:tblPrEx/>
        <w:trPr>
          <w:trHeight w:val="323"/>
          <w:tblHeader/>
        </w:trPr>
        <w:tc>
          <w:tcPr>
            <w:tcW w:w="1974" w:type="dxa"/>
            <w:vMerge w:val="continue"/>
            <w:textDirection w:val="lrTb"/>
            <w:noWrap w:val="false"/>
          </w:tcPr>
          <w:p>
            <w:pPr>
              <w:jc w:val="both"/>
              <w:tabs>
                <w:tab w:val="left" w:pos="284"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2474" w:type="dxa"/>
            <w:vAlign w:val="center"/>
            <w:vMerge w:val="continue"/>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городское</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сельское</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r>
      <w:tr>
        <w:tblPrEx/>
        <w:trPr>
          <w:trHeight w:val="323"/>
        </w:trPr>
        <w:tc>
          <w:tcPr>
            <w:tcW w:w="1974" w:type="dxa"/>
            <w:vAlign w:val="center"/>
            <w:textDirection w:val="lrTb"/>
            <w:noWrap w:val="false"/>
          </w:tcPr>
          <w:p>
            <w:pPr>
              <w:jc w:val="center"/>
              <w:tabs>
                <w:tab w:val="left" w:pos="284" w:leader="none"/>
              </w:tabs>
              <w:rPr>
                <w:rFonts w:ascii="Times New Roman" w:hAnsi="Times New Roman" w:eastAsia="Times New Roman" w:cs="Times New Roman"/>
                <w:b/>
                <w:sz w:val="24"/>
                <w:szCs w:val="20"/>
                <w:lang w:eastAsia="ru-RU"/>
              </w:rPr>
            </w:pPr>
            <w:r>
              <w:rPr>
                <w:rFonts w:ascii="Times New Roman" w:hAnsi="Times New Roman" w:eastAsia="Times New Roman" w:cs="Times New Roman"/>
                <w:b/>
                <w:sz w:val="24"/>
                <w:szCs w:val="20"/>
                <w:lang w:eastAsia="ru-RU"/>
              </w:rPr>
              <w:t xml:space="preserve">2016</w:t>
            </w:r>
            <w:r>
              <w:rPr>
                <w:rFonts w:ascii="Times New Roman" w:hAnsi="Times New Roman" w:eastAsia="Times New Roman" w:cs="Times New Roman"/>
                <w:b/>
                <w:sz w:val="24"/>
                <w:szCs w:val="20"/>
                <w:lang w:eastAsia="ru-RU"/>
              </w:rPr>
            </w:r>
            <w:r>
              <w:rPr>
                <w:rFonts w:ascii="Times New Roman" w:hAnsi="Times New Roman" w:eastAsia="Times New Roman" w:cs="Times New Roman"/>
                <w:b/>
                <w:sz w:val="24"/>
                <w:szCs w:val="20"/>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1,979</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1,728</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2,860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323"/>
        </w:trPr>
        <w:tc>
          <w:tcPr>
            <w:tcW w:w="19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2017</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1,873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1,634</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2,717</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323"/>
        </w:trPr>
        <w:tc>
          <w:tcPr>
            <w:tcW w:w="19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2018</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1,821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1,578</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2,698</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323"/>
        </w:trPr>
        <w:tc>
          <w:tcPr>
            <w:tcW w:w="19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2019</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1,741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1,514</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2,561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323"/>
        </w:trPr>
        <w:tc>
          <w:tcPr>
            <w:tcW w:w="19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2020</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1,755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1,554</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2,527</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323"/>
        </w:trPr>
        <w:tc>
          <w:tcPr>
            <w:tcW w:w="1974" w:type="dxa"/>
            <w:vAlign w:val="center"/>
            <w:textDirection w:val="lrTb"/>
            <w:noWrap w:val="false"/>
          </w:tcPr>
          <w:p>
            <w:pPr>
              <w:jc w:val="center"/>
              <w:tabs>
                <w:tab w:val="left" w:pos="28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2021</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1,737</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1,526</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474" w:type="dxa"/>
            <w:vAlign w:val="center"/>
            <w:textDirection w:val="lrTb"/>
            <w:noWrap w:val="false"/>
          </w:tcPr>
          <w:p>
            <w:pPr>
              <w:jc w:val="center"/>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2,626</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jc w:val="both"/>
        <w:tabs>
          <w:tab w:val="left" w:pos="1134" w:leader="none"/>
        </w:tabs>
        <w:rPr>
          <w:b/>
        </w:rPr>
      </w:pPr>
      <w:r>
        <w:rPr>
          <w:b/>
        </w:rPr>
      </w:r>
      <w:r>
        <w:rPr>
          <w:b/>
        </w:rPr>
      </w:r>
      <w:r>
        <w:rPr>
          <w:b/>
        </w:rPr>
      </w:r>
    </w:p>
    <w:p>
      <w:pPr>
        <w:jc w:val="center"/>
        <w:tabs>
          <w:tab w:val="left" w:pos="1134" w:leader="none"/>
        </w:tabs>
        <w:rPr>
          <w:b/>
        </w:rPr>
      </w:pPr>
      <w:r>
        <w:rPr>
          <w:b/>
        </w:rPr>
        <w:t xml:space="preserve">Суммарный коэффициент рождаемости по очередности рождений</w:t>
      </w:r>
      <w:r>
        <w:rPr>
          <w:b/>
        </w:rPr>
      </w:r>
      <w:r>
        <w:rPr>
          <w:b/>
        </w:rPr>
      </w:r>
    </w:p>
    <w:p>
      <w:pPr>
        <w:jc w:val="center"/>
        <w:tabs>
          <w:tab w:val="left" w:pos="1134" w:leader="none"/>
        </w:tabs>
        <w:rPr>
          <w:b/>
        </w:rPr>
      </w:pPr>
      <w:r>
        <w:rPr>
          <w:b/>
        </w:rPr>
      </w:r>
      <w:r>
        <w:rPr>
          <w:b/>
        </w:rPr>
      </w:r>
      <w:r>
        <w:rPr>
          <w:b/>
        </w:rPr>
      </w:r>
    </w:p>
    <w:p>
      <w:pPr>
        <w:jc w:val="both"/>
        <w:tabs>
          <w:tab w:val="left" w:pos="1134" w:leader="none"/>
        </w:tabs>
        <w:rPr>
          <w:b/>
        </w:rPr>
      </w:pPr>
      <w:r>
        <w:rPr>
          <w:b/>
        </w:rPr>
        <w:drawing>
          <wp:inline distT="0" distB="0" distL="0" distR="0">
            <wp:extent cx="6000750" cy="3143250"/>
            <wp:effectExtent l="0" t="0" r="19050" b="19050"/>
            <wp:docPr id="7"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b/>
        </w:rPr>
      </w:r>
      <w:r>
        <w:rPr>
          <w:b/>
        </w:rPr>
      </w:r>
    </w:p>
    <w:p>
      <w:pPr>
        <w:ind w:firstLine="709"/>
        <w:jc w:val="both"/>
        <w:tabs>
          <w:tab w:val="left" w:pos="1134" w:leader="none"/>
        </w:tabs>
      </w:pPr>
      <w:r/>
      <w:r/>
    </w:p>
    <w:p>
      <w:pPr>
        <w:ind w:firstLine="709"/>
        <w:jc w:val="both"/>
        <w:tabs>
          <w:tab w:val="left" w:pos="1134" w:leader="none"/>
        </w:tabs>
      </w:pPr>
      <w:r>
        <w:t xml:space="preserve">В 2021 году суммарный коэффициент рождаемости в Забайкальском крае был ниже по сравнению с регионами-лидерами в Российской Федерации (Республика Тыва, Чеченская Республика и Ненецкий автономный округ) в 1,2-1,7 раза.</w:t>
      </w:r>
      <w:r/>
    </w:p>
    <w:p>
      <w:pPr>
        <w:jc w:val="center"/>
        <w:tabs>
          <w:tab w:val="left" w:pos="1134" w:leader="none"/>
        </w:tabs>
        <w:rPr>
          <w:b/>
        </w:rPr>
      </w:pPr>
      <w:r>
        <w:rPr>
          <w:b/>
        </w:rPr>
      </w:r>
      <w:r>
        <w:rPr>
          <w:b/>
        </w:rPr>
      </w:r>
      <w:r>
        <w:rPr>
          <w:b/>
        </w:rPr>
      </w:r>
    </w:p>
    <w:p>
      <w:pPr>
        <w:jc w:val="center"/>
        <w:tabs>
          <w:tab w:val="left" w:pos="1134" w:leader="none"/>
        </w:tabs>
        <w:rPr>
          <w:b/>
        </w:rPr>
      </w:pPr>
      <w:r>
        <w:rPr>
          <w:b/>
        </w:rPr>
        <w:t xml:space="preserve">Суммарный коэффициент рождаемости по о</w:t>
      </w:r>
      <w:r>
        <w:rPr>
          <w:b/>
        </w:rPr>
        <w:t xml:space="preserve">чередности рождений</w:t>
      </w:r>
      <w:r>
        <w:rPr>
          <w:b/>
        </w:rPr>
      </w:r>
      <w:r>
        <w:rPr>
          <w:b/>
        </w:rPr>
      </w:r>
    </w:p>
    <w:p>
      <w:pPr>
        <w:jc w:val="right"/>
        <w:tabs>
          <w:tab w:val="left" w:pos="1134" w:leader="none"/>
        </w:tabs>
        <w:rPr>
          <w:b/>
          <w:sz w:val="24"/>
        </w:rPr>
      </w:pPr>
      <w:r>
        <w:rPr>
          <w:b/>
          <w:sz w:val="24"/>
        </w:rPr>
      </w:r>
      <w:r>
        <w:rPr>
          <w:b/>
          <w:sz w:val="24"/>
        </w:rPr>
      </w:r>
      <w:r>
        <w:rPr>
          <w:b/>
          <w:sz w:val="24"/>
        </w:rPr>
      </w:r>
    </w:p>
    <w:p>
      <w:pPr>
        <w:jc w:val="right"/>
        <w:tabs>
          <w:tab w:val="left" w:pos="1134" w:leader="none"/>
        </w:tabs>
        <w:rPr>
          <w:sz w:val="24"/>
        </w:rPr>
      </w:pPr>
      <w:r>
        <w:rPr>
          <w:sz w:val="24"/>
        </w:rPr>
        <w:t xml:space="preserve">число родившихся детей в расчете на одну женщину</w:t>
      </w:r>
      <w:r>
        <w:rPr>
          <w:sz w:val="24"/>
        </w:rPr>
      </w:r>
      <w:r>
        <w:rPr>
          <w:sz w:val="24"/>
        </w:rPr>
      </w:r>
    </w:p>
    <w:tbl>
      <w:tblPr>
        <w:tblStyle w:val="962"/>
        <w:tblW w:w="9464" w:type="dxa"/>
        <w:tblLayout w:type="fixed"/>
        <w:tblLook w:val="04A0" w:firstRow="1" w:lastRow="0" w:firstColumn="1" w:lastColumn="0" w:noHBand="0" w:noVBand="1"/>
      </w:tblPr>
      <w:tblGrid>
        <w:gridCol w:w="2518"/>
        <w:gridCol w:w="1157"/>
        <w:gridCol w:w="1158"/>
        <w:gridCol w:w="1158"/>
        <w:gridCol w:w="1157"/>
        <w:gridCol w:w="1158"/>
        <w:gridCol w:w="1158"/>
      </w:tblGrid>
      <w:tr>
        <w:tblPrEx/>
        <w:trPr>
          <w:trHeight w:val="323"/>
          <w:tblHeader/>
        </w:trPr>
        <w:tc>
          <w:tcPr>
            <w:tcW w:w="2518" w:type="dxa"/>
            <w:textDirection w:val="lrTb"/>
            <w:noWrap/>
          </w:tcPr>
          <w:p>
            <w:pPr>
              <w:jc w:val="both"/>
              <w:tabs>
                <w:tab w:val="left" w:pos="284" w:leader="none"/>
              </w:tabs>
              <w:rPr>
                <w:sz w:val="24"/>
                <w:szCs w:val="24"/>
              </w:rPr>
            </w:pPr>
            <w:r>
              <w:rPr>
                <w:sz w:val="24"/>
                <w:szCs w:val="24"/>
              </w:rPr>
              <w:t xml:space="preserve"> </w:t>
            </w:r>
            <w:r>
              <w:rPr>
                <w:sz w:val="24"/>
                <w:szCs w:val="24"/>
              </w:rPr>
            </w:r>
            <w:r>
              <w:rPr>
                <w:sz w:val="24"/>
                <w:szCs w:val="24"/>
              </w:rPr>
            </w:r>
          </w:p>
        </w:tc>
        <w:tc>
          <w:tcPr>
            <w:tcW w:w="1157" w:type="dxa"/>
            <w:vAlign w:val="center"/>
            <w:textDirection w:val="lrTb"/>
            <w:noWrap/>
          </w:tcPr>
          <w:p>
            <w:pPr>
              <w:jc w:val="center"/>
              <w:tabs>
                <w:tab w:val="left" w:pos="284" w:leader="none"/>
              </w:tabs>
              <w:rPr>
                <w:b/>
                <w:bCs/>
                <w:sz w:val="24"/>
                <w:szCs w:val="24"/>
              </w:rPr>
            </w:pPr>
            <w:r>
              <w:rPr>
                <w:b/>
                <w:bCs/>
                <w:sz w:val="24"/>
                <w:szCs w:val="24"/>
              </w:rPr>
              <w:t xml:space="preserve">2016</w:t>
            </w:r>
            <w:r>
              <w:rPr>
                <w:b/>
                <w:bCs/>
                <w:sz w:val="24"/>
                <w:szCs w:val="24"/>
              </w:rPr>
            </w:r>
            <w:r>
              <w:rPr>
                <w:b/>
                <w:bCs/>
                <w:sz w:val="24"/>
                <w:szCs w:val="24"/>
              </w:rPr>
            </w:r>
          </w:p>
        </w:tc>
        <w:tc>
          <w:tcPr>
            <w:tcW w:w="1158" w:type="dxa"/>
            <w:vAlign w:val="center"/>
            <w:textDirection w:val="lrTb"/>
            <w:noWrap/>
          </w:tcPr>
          <w:p>
            <w:pPr>
              <w:jc w:val="center"/>
              <w:tabs>
                <w:tab w:val="left" w:pos="284" w:leader="none"/>
              </w:tabs>
              <w:rPr>
                <w:b/>
                <w:bCs/>
                <w:sz w:val="24"/>
                <w:szCs w:val="24"/>
              </w:rPr>
            </w:pPr>
            <w:r>
              <w:rPr>
                <w:b/>
                <w:bCs/>
                <w:sz w:val="24"/>
                <w:szCs w:val="24"/>
              </w:rPr>
              <w:t xml:space="preserve">2017</w:t>
            </w:r>
            <w:r>
              <w:rPr>
                <w:b/>
                <w:bCs/>
                <w:sz w:val="24"/>
                <w:szCs w:val="24"/>
              </w:rPr>
            </w:r>
            <w:r>
              <w:rPr>
                <w:b/>
                <w:bCs/>
                <w:sz w:val="24"/>
                <w:szCs w:val="24"/>
              </w:rPr>
            </w:r>
          </w:p>
        </w:tc>
        <w:tc>
          <w:tcPr>
            <w:tcW w:w="1158" w:type="dxa"/>
            <w:vAlign w:val="center"/>
            <w:textDirection w:val="lrTb"/>
            <w:noWrap/>
          </w:tcPr>
          <w:p>
            <w:pPr>
              <w:jc w:val="center"/>
              <w:tabs>
                <w:tab w:val="left" w:pos="284" w:leader="none"/>
              </w:tabs>
              <w:rPr>
                <w:b/>
                <w:bCs/>
                <w:sz w:val="24"/>
                <w:szCs w:val="24"/>
              </w:rPr>
            </w:pPr>
            <w:r>
              <w:rPr>
                <w:b/>
                <w:bCs/>
                <w:sz w:val="24"/>
                <w:szCs w:val="24"/>
              </w:rPr>
              <w:t xml:space="preserve">2018</w:t>
            </w:r>
            <w:r>
              <w:rPr>
                <w:b/>
                <w:bCs/>
                <w:sz w:val="24"/>
                <w:szCs w:val="24"/>
              </w:rPr>
            </w:r>
            <w:r>
              <w:rPr>
                <w:b/>
                <w:bCs/>
                <w:sz w:val="24"/>
                <w:szCs w:val="24"/>
              </w:rPr>
            </w:r>
          </w:p>
        </w:tc>
        <w:tc>
          <w:tcPr>
            <w:tcW w:w="1157" w:type="dxa"/>
            <w:vAlign w:val="center"/>
            <w:textDirection w:val="lrTb"/>
            <w:noWrap/>
          </w:tcPr>
          <w:p>
            <w:pPr>
              <w:jc w:val="center"/>
              <w:tabs>
                <w:tab w:val="left" w:pos="284" w:leader="none"/>
              </w:tabs>
              <w:rPr>
                <w:b/>
                <w:bCs/>
                <w:sz w:val="24"/>
                <w:szCs w:val="24"/>
              </w:rPr>
            </w:pPr>
            <w:r>
              <w:rPr>
                <w:b/>
                <w:bCs/>
                <w:sz w:val="24"/>
                <w:szCs w:val="24"/>
              </w:rPr>
              <w:t xml:space="preserve">2019</w:t>
            </w:r>
            <w:r>
              <w:rPr>
                <w:b/>
                <w:bCs/>
                <w:sz w:val="24"/>
                <w:szCs w:val="24"/>
              </w:rPr>
            </w:r>
            <w:r>
              <w:rPr>
                <w:b/>
                <w:bCs/>
                <w:sz w:val="24"/>
                <w:szCs w:val="24"/>
              </w:rPr>
            </w:r>
          </w:p>
        </w:tc>
        <w:tc>
          <w:tcPr>
            <w:tcW w:w="1158" w:type="dxa"/>
            <w:vAlign w:val="center"/>
            <w:textDirection w:val="lrTb"/>
            <w:noWrap/>
          </w:tcPr>
          <w:p>
            <w:pPr>
              <w:jc w:val="center"/>
              <w:tabs>
                <w:tab w:val="left" w:pos="284" w:leader="none"/>
              </w:tabs>
              <w:rPr>
                <w:b/>
                <w:bCs/>
                <w:sz w:val="24"/>
                <w:szCs w:val="24"/>
              </w:rPr>
            </w:pPr>
            <w:r>
              <w:rPr>
                <w:b/>
                <w:bCs/>
                <w:sz w:val="24"/>
                <w:szCs w:val="24"/>
              </w:rPr>
              <w:t xml:space="preserve">2020</w:t>
            </w:r>
            <w:r>
              <w:rPr>
                <w:b/>
                <w:bCs/>
                <w:sz w:val="24"/>
                <w:szCs w:val="24"/>
              </w:rPr>
            </w:r>
            <w:r>
              <w:rPr>
                <w:b/>
                <w:bCs/>
                <w:sz w:val="24"/>
                <w:szCs w:val="24"/>
              </w:rPr>
            </w:r>
          </w:p>
        </w:tc>
        <w:tc>
          <w:tcPr>
            <w:tcW w:w="1158" w:type="dxa"/>
            <w:vAlign w:val="center"/>
            <w:textDirection w:val="lrTb"/>
            <w:noWrap/>
          </w:tcPr>
          <w:p>
            <w:pPr>
              <w:jc w:val="center"/>
              <w:tabs>
                <w:tab w:val="left" w:pos="284" w:leader="none"/>
              </w:tabs>
              <w:rPr>
                <w:b/>
                <w:bCs/>
                <w:sz w:val="24"/>
                <w:szCs w:val="24"/>
              </w:rPr>
            </w:pPr>
            <w:r>
              <w:rPr>
                <w:b/>
                <w:bCs/>
                <w:sz w:val="24"/>
                <w:szCs w:val="24"/>
              </w:rPr>
              <w:t xml:space="preserve">2021</w:t>
            </w:r>
            <w:r>
              <w:rPr>
                <w:b/>
                <w:bCs/>
                <w:sz w:val="24"/>
                <w:szCs w:val="24"/>
              </w:rPr>
            </w:r>
            <w:r>
              <w:rPr>
                <w:b/>
                <w:bCs/>
                <w:sz w:val="24"/>
                <w:szCs w:val="24"/>
              </w:rPr>
            </w:r>
          </w:p>
        </w:tc>
      </w:tr>
      <w:tr>
        <w:tblPrEx/>
        <w:trPr>
          <w:trHeight w:val="323"/>
        </w:trPr>
        <w:tc>
          <w:tcPr>
            <w:shd w:val="clear" w:color="auto" w:fill="d9d9d9" w:themeFill="background1" w:themeFillShade="D9"/>
            <w:tcW w:w="2518" w:type="dxa"/>
            <w:vAlign w:val="center"/>
            <w:textDirection w:val="lrTb"/>
            <w:noWrap/>
          </w:tcPr>
          <w:p>
            <w:pPr>
              <w:jc w:val="center"/>
              <w:tabs>
                <w:tab w:val="left" w:pos="284" w:leader="none"/>
              </w:tabs>
              <w:rPr>
                <w:b/>
                <w:bCs/>
                <w:sz w:val="24"/>
                <w:szCs w:val="24"/>
              </w:rPr>
            </w:pPr>
            <w:r>
              <w:rPr>
                <w:b/>
                <w:bCs/>
                <w:sz w:val="24"/>
                <w:szCs w:val="24"/>
              </w:rPr>
              <w:t xml:space="preserve">Первых детей</w:t>
            </w:r>
            <w:r>
              <w:rPr>
                <w:b/>
                <w:bCs/>
                <w:sz w:val="24"/>
                <w:szCs w:val="24"/>
              </w:rPr>
            </w:r>
            <w:r>
              <w:rPr>
                <w:b/>
                <w:bCs/>
                <w:sz w:val="24"/>
                <w:szCs w:val="24"/>
              </w:rPr>
            </w:r>
          </w:p>
        </w:tc>
        <w:tc>
          <w:tcPr>
            <w:shd w:val="clear" w:color="auto" w:fill="d9d9d9" w:themeFill="background1" w:themeFillShade="D9"/>
            <w:tcW w:w="1157" w:type="dxa"/>
            <w:vAlign w:val="center"/>
            <w:textDirection w:val="lrTb"/>
            <w:noWrap/>
          </w:tcPr>
          <w:p>
            <w:pPr>
              <w:jc w:val="center"/>
              <w:tabs>
                <w:tab w:val="left" w:pos="284" w:leader="none"/>
              </w:tabs>
              <w:rPr>
                <w:sz w:val="24"/>
                <w:szCs w:val="24"/>
              </w:rPr>
            </w:pPr>
            <w:r>
              <w:rPr>
                <w:sz w:val="24"/>
                <w:szCs w:val="24"/>
              </w:rPr>
            </w:r>
            <w:r>
              <w:rPr>
                <w:sz w:val="24"/>
                <w:szCs w:val="24"/>
              </w:rPr>
            </w:r>
            <w:r>
              <w:rPr>
                <w:sz w:val="24"/>
                <w:szCs w:val="24"/>
              </w:rPr>
            </w:r>
          </w:p>
        </w:tc>
        <w:tc>
          <w:tcPr>
            <w:shd w:val="clear" w:color="auto" w:fill="d9d9d9" w:themeFill="background1" w:themeFillShade="D9"/>
            <w:tcW w:w="1158" w:type="dxa"/>
            <w:vAlign w:val="center"/>
            <w:textDirection w:val="lrTb"/>
            <w:noWrap/>
          </w:tcPr>
          <w:p>
            <w:pPr>
              <w:jc w:val="center"/>
              <w:tabs>
                <w:tab w:val="left" w:pos="284" w:leader="none"/>
              </w:tabs>
              <w:rPr>
                <w:sz w:val="24"/>
                <w:szCs w:val="24"/>
              </w:rPr>
            </w:pPr>
            <w:r>
              <w:rPr>
                <w:sz w:val="24"/>
                <w:szCs w:val="24"/>
              </w:rPr>
            </w:r>
            <w:r>
              <w:rPr>
                <w:sz w:val="24"/>
                <w:szCs w:val="24"/>
              </w:rPr>
            </w:r>
            <w:r>
              <w:rPr>
                <w:sz w:val="24"/>
                <w:szCs w:val="24"/>
              </w:rPr>
            </w:r>
          </w:p>
        </w:tc>
        <w:tc>
          <w:tcPr>
            <w:shd w:val="clear" w:color="auto" w:fill="d9d9d9" w:themeFill="background1" w:themeFillShade="D9"/>
            <w:tcW w:w="1158" w:type="dxa"/>
            <w:vAlign w:val="center"/>
            <w:textDirection w:val="lrTb"/>
            <w:noWrap/>
          </w:tcPr>
          <w:p>
            <w:pPr>
              <w:jc w:val="center"/>
              <w:tabs>
                <w:tab w:val="left" w:pos="284" w:leader="none"/>
              </w:tabs>
              <w:rPr>
                <w:sz w:val="24"/>
                <w:szCs w:val="24"/>
              </w:rPr>
            </w:pPr>
            <w:r>
              <w:rPr>
                <w:sz w:val="24"/>
                <w:szCs w:val="24"/>
              </w:rPr>
            </w:r>
            <w:r>
              <w:rPr>
                <w:sz w:val="24"/>
                <w:szCs w:val="24"/>
              </w:rPr>
            </w:r>
            <w:r>
              <w:rPr>
                <w:sz w:val="24"/>
                <w:szCs w:val="24"/>
              </w:rPr>
            </w:r>
          </w:p>
        </w:tc>
        <w:tc>
          <w:tcPr>
            <w:shd w:val="clear" w:color="auto" w:fill="d9d9d9" w:themeFill="background1" w:themeFillShade="D9"/>
            <w:tcW w:w="1157" w:type="dxa"/>
            <w:vAlign w:val="center"/>
            <w:textDirection w:val="lrTb"/>
            <w:noWrap/>
          </w:tcPr>
          <w:p>
            <w:pPr>
              <w:jc w:val="center"/>
              <w:tabs>
                <w:tab w:val="left" w:pos="284" w:leader="none"/>
              </w:tabs>
              <w:rPr>
                <w:sz w:val="24"/>
                <w:szCs w:val="24"/>
              </w:rPr>
            </w:pPr>
            <w:r>
              <w:rPr>
                <w:sz w:val="24"/>
                <w:szCs w:val="24"/>
              </w:rPr>
            </w:r>
            <w:r>
              <w:rPr>
                <w:sz w:val="24"/>
                <w:szCs w:val="24"/>
              </w:rPr>
            </w:r>
            <w:r>
              <w:rPr>
                <w:sz w:val="24"/>
                <w:szCs w:val="24"/>
              </w:rPr>
            </w:r>
          </w:p>
        </w:tc>
        <w:tc>
          <w:tcPr>
            <w:shd w:val="clear" w:color="auto" w:fill="d9d9d9" w:themeFill="background1" w:themeFillShade="D9"/>
            <w:tcW w:w="1158" w:type="dxa"/>
            <w:vAlign w:val="center"/>
            <w:textDirection w:val="lrTb"/>
            <w:noWrap/>
          </w:tcPr>
          <w:p>
            <w:pPr>
              <w:jc w:val="center"/>
              <w:tabs>
                <w:tab w:val="left" w:pos="284" w:leader="none"/>
              </w:tabs>
              <w:rPr>
                <w:sz w:val="24"/>
                <w:szCs w:val="24"/>
              </w:rPr>
            </w:pPr>
            <w:r>
              <w:rPr>
                <w:sz w:val="24"/>
                <w:szCs w:val="24"/>
              </w:rPr>
            </w:r>
            <w:r>
              <w:rPr>
                <w:sz w:val="24"/>
                <w:szCs w:val="24"/>
              </w:rPr>
            </w:r>
            <w:r>
              <w:rPr>
                <w:sz w:val="24"/>
                <w:szCs w:val="24"/>
              </w:rPr>
            </w:r>
          </w:p>
        </w:tc>
        <w:tc>
          <w:tcPr>
            <w:shd w:val="clear" w:color="auto" w:fill="d9d9d9" w:themeFill="background1" w:themeFillShade="D9"/>
            <w:tcW w:w="1158" w:type="dxa"/>
            <w:vAlign w:val="center"/>
            <w:textDirection w:val="lrTb"/>
            <w:noWrap/>
          </w:tcPr>
          <w:p>
            <w:pPr>
              <w:jc w:val="center"/>
              <w:tabs>
                <w:tab w:val="left" w:pos="284" w:leader="none"/>
              </w:tabs>
              <w:rPr>
                <w:sz w:val="24"/>
                <w:szCs w:val="24"/>
              </w:rPr>
            </w:pPr>
            <w:r>
              <w:rPr>
                <w:sz w:val="24"/>
                <w:szCs w:val="24"/>
              </w:rPr>
            </w:r>
            <w:r>
              <w:rPr>
                <w:sz w:val="24"/>
                <w:szCs w:val="24"/>
              </w:rPr>
            </w:r>
            <w:r>
              <w:rPr>
                <w:sz w:val="24"/>
                <w:szCs w:val="24"/>
              </w:rPr>
            </w:r>
          </w:p>
        </w:tc>
      </w:tr>
      <w:tr>
        <w:tblPrEx/>
        <w:trPr>
          <w:trHeight w:val="323"/>
        </w:trPr>
        <w:tc>
          <w:tcPr>
            <w:shd w:val="clear" w:color="auto" w:fill="auto"/>
            <w:tcW w:w="2518" w:type="dxa"/>
            <w:vAlign w:val="center"/>
            <w:textDirection w:val="lrTb"/>
            <w:noWrap/>
          </w:tcPr>
          <w:p>
            <w:pPr>
              <w:tabs>
                <w:tab w:val="left" w:pos="284" w:leader="none"/>
              </w:tabs>
              <w:rPr>
                <w:bCs/>
                <w:sz w:val="24"/>
                <w:szCs w:val="24"/>
              </w:rPr>
            </w:pPr>
            <w:r>
              <w:rPr>
                <w:bCs/>
                <w:sz w:val="24"/>
                <w:szCs w:val="24"/>
              </w:rPr>
              <w:t xml:space="preserve">РФ</w:t>
            </w:r>
            <w:r>
              <w:rPr>
                <w:bCs/>
                <w:sz w:val="24"/>
                <w:szCs w:val="24"/>
              </w:rPr>
            </w:r>
            <w:r>
              <w:rPr>
                <w:bCs/>
                <w:sz w:val="24"/>
                <w:szCs w:val="24"/>
              </w:rPr>
            </w:r>
          </w:p>
        </w:tc>
        <w:tc>
          <w:tcPr>
            <w:shd w:val="clear" w:color="auto" w:fill="auto"/>
            <w:tcW w:w="1157" w:type="dxa"/>
            <w:vAlign w:val="center"/>
            <w:textDirection w:val="lrTb"/>
            <w:noWrap/>
          </w:tcPr>
          <w:p>
            <w:pPr>
              <w:jc w:val="center"/>
              <w:tabs>
                <w:tab w:val="left" w:pos="284" w:leader="none"/>
              </w:tabs>
              <w:rPr>
                <w:sz w:val="24"/>
                <w:szCs w:val="24"/>
              </w:rPr>
            </w:pPr>
            <w:r>
              <w:rPr>
                <w:sz w:val="24"/>
                <w:szCs w:val="24"/>
              </w:rPr>
              <w:t xml:space="preserve">0,757</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0,697</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0,664</w:t>
            </w:r>
            <w:r>
              <w:rPr>
                <w:sz w:val="24"/>
                <w:szCs w:val="24"/>
              </w:rPr>
            </w:r>
            <w:r>
              <w:rPr>
                <w:sz w:val="24"/>
                <w:szCs w:val="24"/>
              </w:rPr>
            </w:r>
          </w:p>
        </w:tc>
        <w:tc>
          <w:tcPr>
            <w:shd w:val="clear" w:color="auto" w:fill="auto"/>
            <w:tcW w:w="1157" w:type="dxa"/>
            <w:vAlign w:val="center"/>
            <w:textDirection w:val="lrTb"/>
            <w:noWrap/>
          </w:tcPr>
          <w:p>
            <w:pPr>
              <w:jc w:val="center"/>
              <w:tabs>
                <w:tab w:val="left" w:pos="284" w:leader="none"/>
              </w:tabs>
              <w:rPr>
                <w:sz w:val="24"/>
                <w:szCs w:val="24"/>
              </w:rPr>
            </w:pPr>
            <w:r>
              <w:rPr>
                <w:sz w:val="24"/>
                <w:szCs w:val="24"/>
              </w:rPr>
              <w:t xml:space="preserve">0,638</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0,625</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0,609</w:t>
            </w:r>
            <w:r>
              <w:rPr>
                <w:sz w:val="24"/>
                <w:szCs w:val="24"/>
              </w:rPr>
            </w:r>
            <w:r>
              <w:rPr>
                <w:sz w:val="24"/>
                <w:szCs w:val="24"/>
              </w:rPr>
            </w:r>
          </w:p>
        </w:tc>
      </w:tr>
      <w:tr>
        <w:tblPrEx/>
        <w:trPr>
          <w:trHeight w:val="323"/>
        </w:trPr>
        <w:tc>
          <w:tcPr>
            <w:shd w:val="clear" w:color="auto" w:fill="auto"/>
            <w:tcW w:w="2518" w:type="dxa"/>
            <w:vAlign w:val="center"/>
            <w:textDirection w:val="lrTb"/>
            <w:noWrap/>
          </w:tcPr>
          <w:p>
            <w:pPr>
              <w:tabs>
                <w:tab w:val="left" w:pos="284" w:leader="none"/>
              </w:tabs>
              <w:rPr>
                <w:bCs/>
                <w:sz w:val="24"/>
                <w:szCs w:val="24"/>
              </w:rPr>
            </w:pPr>
            <w:r>
              <w:rPr>
                <w:bCs/>
                <w:sz w:val="24"/>
                <w:szCs w:val="24"/>
              </w:rPr>
              <w:t xml:space="preserve">ДФО</w:t>
            </w:r>
            <w:r>
              <w:rPr>
                <w:bCs/>
                <w:sz w:val="24"/>
                <w:szCs w:val="24"/>
              </w:rPr>
            </w:r>
            <w:r>
              <w:rPr>
                <w:bCs/>
                <w:sz w:val="24"/>
                <w:szCs w:val="24"/>
              </w:rPr>
            </w:r>
          </w:p>
        </w:tc>
        <w:tc>
          <w:tcPr>
            <w:shd w:val="clear" w:color="auto" w:fill="auto"/>
            <w:tcW w:w="1157" w:type="dxa"/>
            <w:vAlign w:val="center"/>
            <w:textDirection w:val="lrTb"/>
            <w:noWrap/>
          </w:tcPr>
          <w:p>
            <w:pPr>
              <w:jc w:val="center"/>
              <w:tabs>
                <w:tab w:val="left" w:pos="284" w:leader="none"/>
              </w:tabs>
              <w:rPr>
                <w:sz w:val="24"/>
                <w:szCs w:val="24"/>
              </w:rPr>
            </w:pPr>
            <w:r>
              <w:rPr>
                <w:sz w:val="24"/>
                <w:szCs w:val="24"/>
              </w:rPr>
              <w:t xml:space="preserve">0,813</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0,742</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0,701</w:t>
            </w:r>
            <w:r>
              <w:rPr>
                <w:sz w:val="24"/>
                <w:szCs w:val="24"/>
              </w:rPr>
            </w:r>
            <w:r>
              <w:rPr>
                <w:sz w:val="24"/>
                <w:szCs w:val="24"/>
              </w:rPr>
            </w:r>
          </w:p>
        </w:tc>
        <w:tc>
          <w:tcPr>
            <w:shd w:val="clear" w:color="auto" w:fill="auto"/>
            <w:tcW w:w="1157" w:type="dxa"/>
            <w:vAlign w:val="center"/>
            <w:textDirection w:val="lrTb"/>
            <w:noWrap/>
          </w:tcPr>
          <w:p>
            <w:pPr>
              <w:jc w:val="center"/>
              <w:tabs>
                <w:tab w:val="left" w:pos="284" w:leader="none"/>
              </w:tabs>
              <w:rPr>
                <w:sz w:val="24"/>
                <w:szCs w:val="24"/>
              </w:rPr>
            </w:pPr>
            <w:r>
              <w:rPr>
                <w:sz w:val="24"/>
                <w:szCs w:val="24"/>
              </w:rPr>
              <w:t xml:space="preserve">0,664</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0,648</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0,619</w:t>
            </w:r>
            <w:r>
              <w:rPr>
                <w:sz w:val="24"/>
                <w:szCs w:val="24"/>
              </w:rPr>
            </w:r>
            <w:r>
              <w:rPr>
                <w:sz w:val="24"/>
                <w:szCs w:val="24"/>
              </w:rPr>
            </w:r>
          </w:p>
        </w:tc>
      </w:tr>
      <w:tr>
        <w:tblPrEx/>
        <w:trPr>
          <w:trHeight w:val="323"/>
        </w:trPr>
        <w:tc>
          <w:tcPr>
            <w:shd w:val="clear" w:color="auto" w:fill="auto"/>
            <w:tcW w:w="2518" w:type="dxa"/>
            <w:vAlign w:val="center"/>
            <w:textDirection w:val="lrTb"/>
            <w:noWrap/>
          </w:tcPr>
          <w:p>
            <w:pPr>
              <w:tabs>
                <w:tab w:val="left" w:pos="284" w:leader="none"/>
              </w:tabs>
              <w:rPr>
                <w:b/>
                <w:bCs/>
                <w:sz w:val="24"/>
                <w:szCs w:val="24"/>
              </w:rPr>
            </w:pPr>
            <w:r>
              <w:rPr>
                <w:b/>
                <w:bCs/>
                <w:sz w:val="24"/>
                <w:szCs w:val="24"/>
              </w:rPr>
              <w:t xml:space="preserve">Забайкальский край</w:t>
            </w:r>
            <w:r>
              <w:rPr>
                <w:b/>
                <w:bCs/>
                <w:sz w:val="24"/>
                <w:szCs w:val="24"/>
              </w:rPr>
            </w:r>
            <w:r>
              <w:rPr>
                <w:b/>
                <w:bCs/>
                <w:sz w:val="24"/>
                <w:szCs w:val="24"/>
              </w:rPr>
            </w:r>
          </w:p>
        </w:tc>
        <w:tc>
          <w:tcPr>
            <w:shd w:val="clear" w:color="auto" w:fill="auto"/>
            <w:tcW w:w="1157" w:type="dxa"/>
            <w:vAlign w:val="center"/>
            <w:textDirection w:val="lrTb"/>
            <w:noWrap/>
          </w:tcPr>
          <w:p>
            <w:pPr>
              <w:jc w:val="center"/>
              <w:tabs>
                <w:tab w:val="left" w:pos="284" w:leader="none"/>
              </w:tabs>
              <w:rPr>
                <w:b/>
                <w:sz w:val="24"/>
                <w:szCs w:val="24"/>
              </w:rPr>
            </w:pPr>
            <w:r>
              <w:rPr>
                <w:b/>
                <w:sz w:val="24"/>
                <w:szCs w:val="24"/>
              </w:rPr>
              <w:t xml:space="preserve">0,761</w:t>
            </w:r>
            <w:r>
              <w:rPr>
                <w:b/>
                <w:sz w:val="24"/>
                <w:szCs w:val="24"/>
              </w:rPr>
            </w:r>
            <w:r>
              <w:rPr>
                <w:b/>
                <w:sz w:val="24"/>
                <w:szCs w:val="24"/>
              </w:rPr>
            </w:r>
          </w:p>
        </w:tc>
        <w:tc>
          <w:tcPr>
            <w:shd w:val="clear" w:color="auto" w:fill="auto"/>
            <w:tcW w:w="1158" w:type="dxa"/>
            <w:vAlign w:val="center"/>
            <w:textDirection w:val="lrTb"/>
            <w:noWrap/>
          </w:tcPr>
          <w:p>
            <w:pPr>
              <w:jc w:val="center"/>
              <w:tabs>
                <w:tab w:val="left" w:pos="284" w:leader="none"/>
              </w:tabs>
              <w:rPr>
                <w:b/>
                <w:sz w:val="24"/>
                <w:szCs w:val="24"/>
              </w:rPr>
            </w:pPr>
            <w:r>
              <w:rPr>
                <w:b/>
                <w:sz w:val="24"/>
                <w:szCs w:val="24"/>
              </w:rPr>
              <w:t xml:space="preserve">0,707</w:t>
            </w:r>
            <w:r>
              <w:rPr>
                <w:b/>
                <w:sz w:val="24"/>
                <w:szCs w:val="24"/>
              </w:rPr>
            </w:r>
            <w:r>
              <w:rPr>
                <w:b/>
                <w:sz w:val="24"/>
                <w:szCs w:val="24"/>
              </w:rPr>
            </w:r>
          </w:p>
        </w:tc>
        <w:tc>
          <w:tcPr>
            <w:shd w:val="clear" w:color="auto" w:fill="auto"/>
            <w:tcW w:w="1158" w:type="dxa"/>
            <w:vAlign w:val="center"/>
            <w:textDirection w:val="lrTb"/>
            <w:noWrap/>
          </w:tcPr>
          <w:p>
            <w:pPr>
              <w:jc w:val="center"/>
              <w:tabs>
                <w:tab w:val="left" w:pos="284" w:leader="none"/>
              </w:tabs>
              <w:rPr>
                <w:b/>
                <w:sz w:val="24"/>
                <w:szCs w:val="24"/>
              </w:rPr>
            </w:pPr>
            <w:r>
              <w:rPr>
                <w:b/>
                <w:sz w:val="24"/>
                <w:szCs w:val="24"/>
              </w:rPr>
              <w:t xml:space="preserve">0,688</w:t>
            </w:r>
            <w:r>
              <w:rPr>
                <w:b/>
                <w:sz w:val="24"/>
                <w:szCs w:val="24"/>
              </w:rPr>
            </w:r>
            <w:r>
              <w:rPr>
                <w:b/>
                <w:sz w:val="24"/>
                <w:szCs w:val="24"/>
              </w:rPr>
            </w:r>
          </w:p>
        </w:tc>
        <w:tc>
          <w:tcPr>
            <w:shd w:val="clear" w:color="auto" w:fill="auto"/>
            <w:tcW w:w="1157" w:type="dxa"/>
            <w:vAlign w:val="center"/>
            <w:textDirection w:val="lrTb"/>
            <w:noWrap/>
          </w:tcPr>
          <w:p>
            <w:pPr>
              <w:jc w:val="center"/>
              <w:tabs>
                <w:tab w:val="left" w:pos="284" w:leader="none"/>
              </w:tabs>
              <w:rPr>
                <w:b/>
                <w:sz w:val="24"/>
                <w:szCs w:val="24"/>
              </w:rPr>
            </w:pPr>
            <w:r>
              <w:rPr>
                <w:b/>
                <w:sz w:val="24"/>
                <w:szCs w:val="24"/>
              </w:rPr>
              <w:t xml:space="preserve">0,658</w:t>
            </w:r>
            <w:r>
              <w:rPr>
                <w:b/>
                <w:sz w:val="24"/>
                <w:szCs w:val="24"/>
              </w:rPr>
            </w:r>
            <w:r>
              <w:rPr>
                <w:b/>
                <w:sz w:val="24"/>
                <w:szCs w:val="24"/>
              </w:rPr>
            </w:r>
          </w:p>
        </w:tc>
        <w:tc>
          <w:tcPr>
            <w:shd w:val="clear" w:color="auto" w:fill="auto"/>
            <w:tcW w:w="1158" w:type="dxa"/>
            <w:vAlign w:val="center"/>
            <w:textDirection w:val="lrTb"/>
            <w:noWrap/>
          </w:tcPr>
          <w:p>
            <w:pPr>
              <w:jc w:val="center"/>
              <w:tabs>
                <w:tab w:val="left" w:pos="284" w:leader="none"/>
              </w:tabs>
              <w:rPr>
                <w:b/>
                <w:sz w:val="24"/>
                <w:szCs w:val="24"/>
              </w:rPr>
            </w:pPr>
            <w:r>
              <w:rPr>
                <w:b/>
                <w:sz w:val="24"/>
                <w:szCs w:val="24"/>
              </w:rPr>
              <w:t xml:space="preserve">0,621</w:t>
            </w:r>
            <w:r>
              <w:rPr>
                <w:b/>
                <w:sz w:val="24"/>
                <w:szCs w:val="24"/>
              </w:rPr>
            </w:r>
            <w:r>
              <w:rPr>
                <w:b/>
                <w:sz w:val="24"/>
                <w:szCs w:val="24"/>
              </w:rPr>
            </w:r>
          </w:p>
        </w:tc>
        <w:tc>
          <w:tcPr>
            <w:shd w:val="clear" w:color="auto" w:fill="auto"/>
            <w:tcW w:w="1158" w:type="dxa"/>
            <w:vAlign w:val="center"/>
            <w:textDirection w:val="lrTb"/>
            <w:noWrap/>
          </w:tcPr>
          <w:p>
            <w:pPr>
              <w:jc w:val="center"/>
              <w:tabs>
                <w:tab w:val="left" w:pos="284" w:leader="none"/>
              </w:tabs>
              <w:rPr>
                <w:b/>
                <w:sz w:val="24"/>
                <w:szCs w:val="24"/>
              </w:rPr>
            </w:pPr>
            <w:r>
              <w:rPr>
                <w:b/>
                <w:sz w:val="24"/>
                <w:szCs w:val="24"/>
              </w:rPr>
              <w:t xml:space="preserve">0,614</w:t>
            </w:r>
            <w:r>
              <w:rPr>
                <w:b/>
                <w:sz w:val="24"/>
                <w:szCs w:val="24"/>
              </w:rPr>
            </w:r>
            <w:r>
              <w:rPr>
                <w:b/>
                <w:sz w:val="24"/>
                <w:szCs w:val="24"/>
              </w:rPr>
            </w:r>
          </w:p>
        </w:tc>
      </w:tr>
      <w:tr>
        <w:tblPrEx/>
        <w:trPr>
          <w:trHeight w:val="323"/>
        </w:trPr>
        <w:tc>
          <w:tcPr>
            <w:shd w:val="clear" w:color="auto" w:fill="d9d9d9" w:themeFill="background1" w:themeFillShade="D9"/>
            <w:tcW w:w="2518" w:type="dxa"/>
            <w:vAlign w:val="center"/>
            <w:textDirection w:val="lrTb"/>
            <w:noWrap/>
          </w:tcPr>
          <w:p>
            <w:pPr>
              <w:jc w:val="center"/>
              <w:tabs>
                <w:tab w:val="left" w:pos="284" w:leader="none"/>
              </w:tabs>
              <w:rPr>
                <w:b/>
                <w:bCs/>
                <w:sz w:val="24"/>
                <w:szCs w:val="24"/>
              </w:rPr>
            </w:pPr>
            <w:r>
              <w:rPr>
                <w:b/>
                <w:bCs/>
                <w:sz w:val="24"/>
                <w:szCs w:val="24"/>
              </w:rPr>
              <w:t xml:space="preserve">Вторых детей</w:t>
            </w:r>
            <w:r>
              <w:rPr>
                <w:b/>
                <w:bCs/>
                <w:sz w:val="24"/>
                <w:szCs w:val="24"/>
              </w:rPr>
            </w:r>
            <w:r>
              <w:rPr>
                <w:b/>
                <w:bCs/>
                <w:sz w:val="24"/>
                <w:szCs w:val="24"/>
              </w:rPr>
            </w:r>
          </w:p>
        </w:tc>
        <w:tc>
          <w:tcPr>
            <w:shd w:val="clear" w:color="auto" w:fill="d9d9d9" w:themeFill="background1" w:themeFillShade="D9"/>
            <w:tcW w:w="1157"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15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15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157"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15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15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r>
      <w:tr>
        <w:tblPrEx/>
        <w:trPr>
          <w:trHeight w:val="323"/>
        </w:trPr>
        <w:tc>
          <w:tcPr>
            <w:shd w:val="clear" w:color="auto" w:fill="auto"/>
            <w:tcW w:w="2518" w:type="dxa"/>
            <w:vAlign w:val="center"/>
            <w:textDirection w:val="lrTb"/>
            <w:noWrap/>
          </w:tcPr>
          <w:p>
            <w:pPr>
              <w:tabs>
                <w:tab w:val="left" w:pos="284" w:leader="none"/>
              </w:tabs>
              <w:rPr>
                <w:bCs/>
                <w:sz w:val="24"/>
                <w:szCs w:val="24"/>
              </w:rPr>
            </w:pPr>
            <w:r>
              <w:rPr>
                <w:bCs/>
                <w:sz w:val="24"/>
                <w:szCs w:val="24"/>
              </w:rPr>
              <w:t xml:space="preserve">РФ</w:t>
            </w:r>
            <w:r>
              <w:rPr>
                <w:bCs/>
                <w:sz w:val="24"/>
                <w:szCs w:val="24"/>
              </w:rPr>
            </w:r>
            <w:r>
              <w:rPr>
                <w:bCs/>
                <w:sz w:val="24"/>
                <w:szCs w:val="24"/>
              </w:rPr>
            </w:r>
          </w:p>
        </w:tc>
        <w:tc>
          <w:tcPr>
            <w:shd w:val="clear" w:color="auto" w:fill="auto"/>
            <w:tcW w:w="1157" w:type="dxa"/>
            <w:vAlign w:val="center"/>
            <w:textDirection w:val="lrTb"/>
            <w:noWrap/>
          </w:tcPr>
          <w:p>
            <w:pPr>
              <w:jc w:val="center"/>
              <w:tabs>
                <w:tab w:val="left" w:pos="284" w:leader="none"/>
              </w:tabs>
              <w:rPr>
                <w:sz w:val="24"/>
                <w:szCs w:val="24"/>
              </w:rPr>
            </w:pPr>
            <w:r>
              <w:rPr>
                <w:sz w:val="24"/>
                <w:szCs w:val="24"/>
              </w:rPr>
              <w:t xml:space="preserve">0,683</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0,601</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0,582</w:t>
            </w:r>
            <w:r>
              <w:rPr>
                <w:sz w:val="24"/>
                <w:szCs w:val="24"/>
              </w:rPr>
            </w:r>
            <w:r>
              <w:rPr>
                <w:sz w:val="24"/>
                <w:szCs w:val="24"/>
              </w:rPr>
            </w:r>
          </w:p>
        </w:tc>
        <w:tc>
          <w:tcPr>
            <w:shd w:val="clear" w:color="auto" w:fill="auto"/>
            <w:tcW w:w="1157" w:type="dxa"/>
            <w:vAlign w:val="center"/>
            <w:textDirection w:val="lrTb"/>
            <w:noWrap/>
          </w:tcPr>
          <w:p>
            <w:pPr>
              <w:jc w:val="center"/>
              <w:tabs>
                <w:tab w:val="left" w:pos="284" w:leader="none"/>
              </w:tabs>
              <w:rPr>
                <w:sz w:val="24"/>
                <w:szCs w:val="24"/>
              </w:rPr>
            </w:pPr>
            <w:r>
              <w:rPr>
                <w:sz w:val="24"/>
                <w:szCs w:val="24"/>
              </w:rPr>
              <w:t xml:space="preserve">0,531</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0,523</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0,524</w:t>
            </w:r>
            <w:r>
              <w:rPr>
                <w:sz w:val="24"/>
                <w:szCs w:val="24"/>
              </w:rPr>
            </w:r>
            <w:r>
              <w:rPr>
                <w:sz w:val="24"/>
                <w:szCs w:val="24"/>
              </w:rPr>
            </w:r>
          </w:p>
        </w:tc>
      </w:tr>
      <w:tr>
        <w:tblPrEx/>
        <w:trPr>
          <w:trHeight w:val="323"/>
        </w:trPr>
        <w:tc>
          <w:tcPr>
            <w:shd w:val="clear" w:color="auto" w:fill="auto"/>
            <w:tcW w:w="2518" w:type="dxa"/>
            <w:vAlign w:val="center"/>
            <w:textDirection w:val="lrTb"/>
            <w:noWrap/>
          </w:tcPr>
          <w:p>
            <w:pPr>
              <w:tabs>
                <w:tab w:val="left" w:pos="284" w:leader="none"/>
              </w:tabs>
              <w:rPr>
                <w:bCs/>
                <w:sz w:val="24"/>
                <w:szCs w:val="24"/>
              </w:rPr>
            </w:pPr>
            <w:r>
              <w:rPr>
                <w:bCs/>
                <w:sz w:val="24"/>
                <w:szCs w:val="24"/>
              </w:rPr>
              <w:t xml:space="preserve">ДФО</w:t>
            </w:r>
            <w:r>
              <w:rPr>
                <w:bCs/>
                <w:sz w:val="24"/>
                <w:szCs w:val="24"/>
              </w:rPr>
            </w:r>
            <w:r>
              <w:rPr>
                <w:bCs/>
                <w:sz w:val="24"/>
                <w:szCs w:val="24"/>
              </w:rPr>
            </w:r>
          </w:p>
        </w:tc>
        <w:tc>
          <w:tcPr>
            <w:shd w:val="clear" w:color="auto" w:fill="auto"/>
            <w:tcW w:w="1157" w:type="dxa"/>
            <w:vAlign w:val="center"/>
            <w:textDirection w:val="lrTb"/>
            <w:noWrap/>
          </w:tcPr>
          <w:p>
            <w:pPr>
              <w:jc w:val="center"/>
              <w:tabs>
                <w:tab w:val="left" w:pos="284" w:leader="none"/>
              </w:tabs>
              <w:rPr>
                <w:sz w:val="24"/>
                <w:szCs w:val="24"/>
              </w:rPr>
            </w:pPr>
            <w:r>
              <w:rPr>
                <w:sz w:val="24"/>
                <w:szCs w:val="24"/>
              </w:rPr>
              <w:t xml:space="preserve">0,685</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0,619</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0,632</w:t>
            </w:r>
            <w:r>
              <w:rPr>
                <w:sz w:val="24"/>
                <w:szCs w:val="24"/>
              </w:rPr>
            </w:r>
            <w:r>
              <w:rPr>
                <w:sz w:val="24"/>
                <w:szCs w:val="24"/>
              </w:rPr>
            </w:r>
          </w:p>
        </w:tc>
        <w:tc>
          <w:tcPr>
            <w:shd w:val="clear" w:color="auto" w:fill="auto"/>
            <w:tcW w:w="1157" w:type="dxa"/>
            <w:vAlign w:val="center"/>
            <w:textDirection w:val="lrTb"/>
            <w:noWrap/>
          </w:tcPr>
          <w:p>
            <w:pPr>
              <w:jc w:val="center"/>
              <w:tabs>
                <w:tab w:val="left" w:pos="284" w:leader="none"/>
              </w:tabs>
              <w:rPr>
                <w:sz w:val="24"/>
                <w:szCs w:val="24"/>
              </w:rPr>
            </w:pPr>
            <w:r>
              <w:rPr>
                <w:sz w:val="24"/>
                <w:szCs w:val="24"/>
              </w:rPr>
              <w:t xml:space="preserve">0,593</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0,598</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0,574</w:t>
            </w:r>
            <w:r>
              <w:rPr>
                <w:sz w:val="24"/>
                <w:szCs w:val="24"/>
              </w:rPr>
            </w:r>
            <w:r>
              <w:rPr>
                <w:sz w:val="24"/>
                <w:szCs w:val="24"/>
              </w:rPr>
            </w:r>
          </w:p>
        </w:tc>
      </w:tr>
      <w:tr>
        <w:tblPrEx/>
        <w:trPr>
          <w:trHeight w:val="323"/>
        </w:trPr>
        <w:tc>
          <w:tcPr>
            <w:shd w:val="clear" w:color="auto" w:fill="auto"/>
            <w:tcW w:w="2518" w:type="dxa"/>
            <w:vAlign w:val="center"/>
            <w:textDirection w:val="lrTb"/>
            <w:noWrap/>
          </w:tcPr>
          <w:p>
            <w:pPr>
              <w:tabs>
                <w:tab w:val="left" w:pos="284" w:leader="none"/>
              </w:tabs>
              <w:rPr>
                <w:b/>
                <w:bCs/>
                <w:sz w:val="24"/>
                <w:szCs w:val="24"/>
              </w:rPr>
            </w:pPr>
            <w:r>
              <w:rPr>
                <w:b/>
                <w:bCs/>
                <w:sz w:val="24"/>
                <w:szCs w:val="24"/>
              </w:rPr>
              <w:t xml:space="preserve">Забайкальский край</w:t>
            </w:r>
            <w:r>
              <w:rPr>
                <w:b/>
                <w:bCs/>
                <w:sz w:val="24"/>
                <w:szCs w:val="24"/>
              </w:rPr>
            </w:r>
            <w:r>
              <w:rPr>
                <w:b/>
                <w:bCs/>
                <w:sz w:val="24"/>
                <w:szCs w:val="24"/>
              </w:rPr>
            </w:r>
          </w:p>
        </w:tc>
        <w:tc>
          <w:tcPr>
            <w:shd w:val="clear" w:color="auto" w:fill="auto"/>
            <w:tcW w:w="1157" w:type="dxa"/>
            <w:vAlign w:val="center"/>
            <w:textDirection w:val="lrTb"/>
            <w:noWrap/>
          </w:tcPr>
          <w:p>
            <w:pPr>
              <w:jc w:val="center"/>
              <w:tabs>
                <w:tab w:val="left" w:pos="284" w:leader="none"/>
              </w:tabs>
              <w:rPr>
                <w:b/>
                <w:sz w:val="24"/>
                <w:szCs w:val="24"/>
              </w:rPr>
            </w:pPr>
            <w:r>
              <w:rPr>
                <w:b/>
                <w:sz w:val="24"/>
                <w:szCs w:val="24"/>
              </w:rPr>
              <w:t xml:space="preserve">0,770</w:t>
            </w:r>
            <w:r>
              <w:rPr>
                <w:b/>
                <w:sz w:val="24"/>
                <w:szCs w:val="24"/>
              </w:rPr>
            </w:r>
            <w:r>
              <w:rPr>
                <w:b/>
                <w:sz w:val="24"/>
                <w:szCs w:val="24"/>
              </w:rPr>
            </w:r>
          </w:p>
        </w:tc>
        <w:tc>
          <w:tcPr>
            <w:shd w:val="clear" w:color="auto" w:fill="auto"/>
            <w:tcW w:w="1158" w:type="dxa"/>
            <w:vAlign w:val="center"/>
            <w:textDirection w:val="lrTb"/>
            <w:noWrap/>
          </w:tcPr>
          <w:p>
            <w:pPr>
              <w:jc w:val="center"/>
              <w:tabs>
                <w:tab w:val="left" w:pos="284" w:leader="none"/>
              </w:tabs>
              <w:rPr>
                <w:b/>
                <w:sz w:val="24"/>
                <w:szCs w:val="24"/>
              </w:rPr>
            </w:pPr>
            <w:r>
              <w:rPr>
                <w:b/>
                <w:sz w:val="24"/>
                <w:szCs w:val="24"/>
              </w:rPr>
              <w:t xml:space="preserve">0,705</w:t>
            </w:r>
            <w:r>
              <w:rPr>
                <w:b/>
                <w:sz w:val="24"/>
                <w:szCs w:val="24"/>
              </w:rPr>
            </w:r>
            <w:r>
              <w:rPr>
                <w:b/>
                <w:sz w:val="24"/>
                <w:szCs w:val="24"/>
              </w:rPr>
            </w:r>
          </w:p>
        </w:tc>
        <w:tc>
          <w:tcPr>
            <w:shd w:val="clear" w:color="auto" w:fill="auto"/>
            <w:tcW w:w="1158" w:type="dxa"/>
            <w:vAlign w:val="center"/>
            <w:textDirection w:val="lrTb"/>
            <w:noWrap/>
          </w:tcPr>
          <w:p>
            <w:pPr>
              <w:jc w:val="center"/>
              <w:tabs>
                <w:tab w:val="left" w:pos="284" w:leader="none"/>
              </w:tabs>
              <w:rPr>
                <w:b/>
                <w:sz w:val="24"/>
                <w:szCs w:val="24"/>
              </w:rPr>
            </w:pPr>
            <w:r>
              <w:rPr>
                <w:b/>
                <w:sz w:val="24"/>
                <w:szCs w:val="24"/>
              </w:rPr>
              <w:t xml:space="preserve">0,680</w:t>
            </w:r>
            <w:r>
              <w:rPr>
                <w:b/>
                <w:sz w:val="24"/>
                <w:szCs w:val="24"/>
              </w:rPr>
            </w:r>
            <w:r>
              <w:rPr>
                <w:b/>
                <w:sz w:val="24"/>
                <w:szCs w:val="24"/>
              </w:rPr>
            </w:r>
          </w:p>
        </w:tc>
        <w:tc>
          <w:tcPr>
            <w:shd w:val="clear" w:color="auto" w:fill="auto"/>
            <w:tcW w:w="1157" w:type="dxa"/>
            <w:vAlign w:val="center"/>
            <w:textDirection w:val="lrTb"/>
            <w:noWrap/>
          </w:tcPr>
          <w:p>
            <w:pPr>
              <w:jc w:val="center"/>
              <w:tabs>
                <w:tab w:val="left" w:pos="284" w:leader="none"/>
              </w:tabs>
              <w:rPr>
                <w:b/>
                <w:sz w:val="24"/>
                <w:szCs w:val="24"/>
              </w:rPr>
            </w:pPr>
            <w:r>
              <w:rPr>
                <w:b/>
                <w:sz w:val="24"/>
                <w:szCs w:val="24"/>
              </w:rPr>
              <w:t xml:space="preserve">0,622</w:t>
            </w:r>
            <w:r>
              <w:rPr>
                <w:b/>
                <w:sz w:val="24"/>
                <w:szCs w:val="24"/>
              </w:rPr>
            </w:r>
            <w:r>
              <w:rPr>
                <w:b/>
                <w:sz w:val="24"/>
                <w:szCs w:val="24"/>
              </w:rPr>
            </w:r>
          </w:p>
        </w:tc>
        <w:tc>
          <w:tcPr>
            <w:shd w:val="clear" w:color="auto" w:fill="auto"/>
            <w:tcW w:w="1158" w:type="dxa"/>
            <w:vAlign w:val="center"/>
            <w:textDirection w:val="lrTb"/>
            <w:noWrap/>
          </w:tcPr>
          <w:p>
            <w:pPr>
              <w:jc w:val="center"/>
              <w:tabs>
                <w:tab w:val="left" w:pos="284" w:leader="none"/>
              </w:tabs>
              <w:rPr>
                <w:b/>
                <w:sz w:val="24"/>
                <w:szCs w:val="24"/>
              </w:rPr>
            </w:pPr>
            <w:r>
              <w:rPr>
                <w:b/>
                <w:sz w:val="24"/>
                <w:szCs w:val="24"/>
              </w:rPr>
              <w:t xml:space="preserve">0,632</w:t>
            </w:r>
            <w:r>
              <w:rPr>
                <w:b/>
                <w:sz w:val="24"/>
                <w:szCs w:val="24"/>
              </w:rPr>
            </w:r>
            <w:r>
              <w:rPr>
                <w:b/>
                <w:sz w:val="24"/>
                <w:szCs w:val="24"/>
              </w:rPr>
            </w:r>
          </w:p>
        </w:tc>
        <w:tc>
          <w:tcPr>
            <w:shd w:val="clear" w:color="auto" w:fill="auto"/>
            <w:tcW w:w="1158" w:type="dxa"/>
            <w:vAlign w:val="center"/>
            <w:textDirection w:val="lrTb"/>
            <w:noWrap/>
          </w:tcPr>
          <w:p>
            <w:pPr>
              <w:jc w:val="center"/>
              <w:tabs>
                <w:tab w:val="left" w:pos="284" w:leader="none"/>
              </w:tabs>
              <w:rPr>
                <w:b/>
                <w:sz w:val="24"/>
                <w:szCs w:val="24"/>
              </w:rPr>
            </w:pPr>
            <w:r>
              <w:rPr>
                <w:b/>
                <w:sz w:val="24"/>
                <w:szCs w:val="24"/>
              </w:rPr>
              <w:t xml:space="preserve">0,615</w:t>
            </w:r>
            <w:r>
              <w:rPr>
                <w:b/>
                <w:sz w:val="24"/>
                <w:szCs w:val="24"/>
              </w:rPr>
            </w:r>
            <w:r>
              <w:rPr>
                <w:b/>
                <w:sz w:val="24"/>
                <w:szCs w:val="24"/>
              </w:rPr>
            </w:r>
          </w:p>
        </w:tc>
      </w:tr>
      <w:tr>
        <w:tblPrEx/>
        <w:trPr>
          <w:trHeight w:val="323"/>
        </w:trPr>
        <w:tc>
          <w:tcPr>
            <w:shd w:val="clear" w:color="auto" w:fill="d9d9d9" w:themeFill="background1" w:themeFillShade="D9"/>
            <w:tcW w:w="2518" w:type="dxa"/>
            <w:vAlign w:val="center"/>
            <w:textDirection w:val="lrTb"/>
            <w:noWrap/>
          </w:tcPr>
          <w:p>
            <w:pPr>
              <w:jc w:val="center"/>
              <w:tabs>
                <w:tab w:val="left" w:pos="284" w:leader="none"/>
              </w:tabs>
              <w:rPr>
                <w:b/>
                <w:bCs/>
                <w:sz w:val="24"/>
                <w:szCs w:val="24"/>
              </w:rPr>
            </w:pPr>
            <w:r>
              <w:rPr>
                <w:b/>
                <w:bCs/>
                <w:sz w:val="24"/>
                <w:szCs w:val="24"/>
              </w:rPr>
              <w:t xml:space="preserve">Третьих детей</w:t>
            </w:r>
            <w:r>
              <w:rPr>
                <w:b/>
                <w:bCs/>
                <w:sz w:val="24"/>
                <w:szCs w:val="24"/>
              </w:rPr>
            </w:r>
            <w:r>
              <w:rPr>
                <w:b/>
                <w:bCs/>
                <w:sz w:val="24"/>
                <w:szCs w:val="24"/>
              </w:rPr>
            </w:r>
          </w:p>
        </w:tc>
        <w:tc>
          <w:tcPr>
            <w:shd w:val="clear" w:color="auto" w:fill="d9d9d9" w:themeFill="background1" w:themeFillShade="D9"/>
            <w:tcW w:w="1157"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15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15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157"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15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15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r>
      <w:tr>
        <w:tblPrEx/>
        <w:trPr>
          <w:trHeight w:val="323"/>
        </w:trPr>
        <w:tc>
          <w:tcPr>
            <w:shd w:val="clear" w:color="auto" w:fill="auto"/>
            <w:tcW w:w="2518" w:type="dxa"/>
            <w:vAlign w:val="center"/>
            <w:textDirection w:val="lrTb"/>
            <w:noWrap/>
          </w:tcPr>
          <w:p>
            <w:pPr>
              <w:tabs>
                <w:tab w:val="left" w:pos="284" w:leader="none"/>
              </w:tabs>
              <w:rPr>
                <w:bCs/>
                <w:sz w:val="24"/>
                <w:szCs w:val="24"/>
              </w:rPr>
            </w:pPr>
            <w:r>
              <w:rPr>
                <w:bCs/>
                <w:sz w:val="24"/>
                <w:szCs w:val="24"/>
              </w:rPr>
              <w:t xml:space="preserve">РФ</w:t>
            </w:r>
            <w:r>
              <w:rPr>
                <w:bCs/>
                <w:sz w:val="24"/>
                <w:szCs w:val="24"/>
              </w:rPr>
            </w:r>
            <w:r>
              <w:rPr>
                <w:bCs/>
                <w:sz w:val="24"/>
                <w:szCs w:val="24"/>
              </w:rPr>
            </w:r>
          </w:p>
        </w:tc>
        <w:tc>
          <w:tcPr>
            <w:shd w:val="clear" w:color="auto" w:fill="auto"/>
            <w:tcW w:w="1157" w:type="dxa"/>
            <w:vAlign w:val="center"/>
            <w:textDirection w:val="lrTb"/>
            <w:noWrap/>
          </w:tcPr>
          <w:p>
            <w:pPr>
              <w:jc w:val="center"/>
              <w:tabs>
                <w:tab w:val="left" w:pos="284" w:leader="none"/>
              </w:tabs>
              <w:rPr>
                <w:sz w:val="24"/>
                <w:szCs w:val="24"/>
              </w:rPr>
            </w:pPr>
            <w:r>
              <w:rPr>
                <w:sz w:val="24"/>
                <w:szCs w:val="24"/>
              </w:rPr>
              <w:t xml:space="preserve">0,228</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0,226</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0,231</w:t>
            </w:r>
            <w:r>
              <w:rPr>
                <w:sz w:val="24"/>
                <w:szCs w:val="24"/>
              </w:rPr>
            </w:r>
            <w:r>
              <w:rPr>
                <w:sz w:val="24"/>
                <w:szCs w:val="24"/>
              </w:rPr>
            </w:r>
          </w:p>
        </w:tc>
        <w:tc>
          <w:tcPr>
            <w:shd w:val="clear" w:color="auto" w:fill="auto"/>
            <w:tcW w:w="1157" w:type="dxa"/>
            <w:vAlign w:val="center"/>
            <w:textDirection w:val="lrTb"/>
            <w:noWrap/>
          </w:tcPr>
          <w:p>
            <w:pPr>
              <w:jc w:val="center"/>
              <w:tabs>
                <w:tab w:val="left" w:pos="284" w:leader="none"/>
              </w:tabs>
              <w:rPr>
                <w:sz w:val="24"/>
                <w:szCs w:val="24"/>
              </w:rPr>
            </w:pPr>
            <w:r>
              <w:rPr>
                <w:sz w:val="24"/>
                <w:szCs w:val="24"/>
              </w:rPr>
              <w:t xml:space="preserve">0,229</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0,241</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0,250</w:t>
            </w:r>
            <w:r>
              <w:rPr>
                <w:sz w:val="24"/>
                <w:szCs w:val="24"/>
              </w:rPr>
            </w:r>
            <w:r>
              <w:rPr>
                <w:sz w:val="24"/>
                <w:szCs w:val="24"/>
              </w:rPr>
            </w:r>
          </w:p>
        </w:tc>
      </w:tr>
      <w:tr>
        <w:tblPrEx/>
        <w:trPr>
          <w:trHeight w:val="323"/>
        </w:trPr>
        <w:tc>
          <w:tcPr>
            <w:shd w:val="clear" w:color="auto" w:fill="auto"/>
            <w:tcW w:w="2518" w:type="dxa"/>
            <w:vAlign w:val="center"/>
            <w:textDirection w:val="lrTb"/>
            <w:noWrap/>
          </w:tcPr>
          <w:p>
            <w:pPr>
              <w:tabs>
                <w:tab w:val="left" w:pos="284" w:leader="none"/>
              </w:tabs>
              <w:rPr>
                <w:bCs/>
                <w:sz w:val="24"/>
                <w:szCs w:val="24"/>
              </w:rPr>
            </w:pPr>
            <w:r>
              <w:rPr>
                <w:bCs/>
                <w:sz w:val="24"/>
                <w:szCs w:val="24"/>
              </w:rPr>
              <w:t xml:space="preserve">ДФО</w:t>
            </w:r>
            <w:r>
              <w:rPr>
                <w:bCs/>
                <w:sz w:val="24"/>
                <w:szCs w:val="24"/>
              </w:rPr>
            </w:r>
            <w:r>
              <w:rPr>
                <w:bCs/>
                <w:sz w:val="24"/>
                <w:szCs w:val="24"/>
              </w:rPr>
            </w:r>
          </w:p>
        </w:tc>
        <w:tc>
          <w:tcPr>
            <w:shd w:val="clear" w:color="auto" w:fill="auto"/>
            <w:tcW w:w="1157" w:type="dxa"/>
            <w:vAlign w:val="center"/>
            <w:textDirection w:val="lrTb"/>
            <w:noWrap/>
          </w:tcPr>
          <w:p>
            <w:pPr>
              <w:jc w:val="center"/>
              <w:tabs>
                <w:tab w:val="left" w:pos="284" w:leader="none"/>
              </w:tabs>
              <w:rPr>
                <w:sz w:val="24"/>
                <w:szCs w:val="24"/>
              </w:rPr>
            </w:pPr>
            <w:r>
              <w:rPr>
                <w:sz w:val="24"/>
                <w:szCs w:val="24"/>
              </w:rPr>
              <w:t xml:space="preserve">0,252</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0,252</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0,279</w:t>
            </w:r>
            <w:r>
              <w:rPr>
                <w:sz w:val="24"/>
                <w:szCs w:val="24"/>
              </w:rPr>
            </w:r>
            <w:r>
              <w:rPr>
                <w:sz w:val="24"/>
                <w:szCs w:val="24"/>
              </w:rPr>
            </w:r>
          </w:p>
        </w:tc>
        <w:tc>
          <w:tcPr>
            <w:shd w:val="clear" w:color="auto" w:fill="auto"/>
            <w:tcW w:w="1157" w:type="dxa"/>
            <w:vAlign w:val="center"/>
            <w:textDirection w:val="lrTb"/>
            <w:noWrap/>
          </w:tcPr>
          <w:p>
            <w:pPr>
              <w:jc w:val="center"/>
              <w:tabs>
                <w:tab w:val="left" w:pos="284" w:leader="none"/>
              </w:tabs>
              <w:rPr>
                <w:sz w:val="24"/>
                <w:szCs w:val="24"/>
              </w:rPr>
            </w:pPr>
            <w:r>
              <w:rPr>
                <w:sz w:val="24"/>
                <w:szCs w:val="24"/>
              </w:rPr>
              <w:t xml:space="preserve">0,279</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0,298</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0,302</w:t>
            </w:r>
            <w:r>
              <w:rPr>
                <w:sz w:val="24"/>
                <w:szCs w:val="24"/>
              </w:rPr>
            </w:r>
            <w:r>
              <w:rPr>
                <w:sz w:val="24"/>
                <w:szCs w:val="24"/>
              </w:rPr>
            </w:r>
          </w:p>
        </w:tc>
      </w:tr>
      <w:tr>
        <w:tblPrEx/>
        <w:trPr>
          <w:trHeight w:val="323"/>
        </w:trPr>
        <w:tc>
          <w:tcPr>
            <w:shd w:val="clear" w:color="auto" w:fill="auto"/>
            <w:tcW w:w="2518" w:type="dxa"/>
            <w:vAlign w:val="center"/>
            <w:textDirection w:val="lrTb"/>
            <w:noWrap/>
          </w:tcPr>
          <w:p>
            <w:pPr>
              <w:tabs>
                <w:tab w:val="left" w:pos="284" w:leader="none"/>
              </w:tabs>
              <w:rPr>
                <w:b/>
                <w:bCs/>
                <w:sz w:val="24"/>
                <w:szCs w:val="24"/>
              </w:rPr>
            </w:pPr>
            <w:r>
              <w:rPr>
                <w:b/>
                <w:bCs/>
                <w:sz w:val="24"/>
                <w:szCs w:val="24"/>
              </w:rPr>
              <w:t xml:space="preserve">Забайкальский край</w:t>
            </w:r>
            <w:r>
              <w:rPr>
                <w:b/>
                <w:bCs/>
                <w:sz w:val="24"/>
                <w:szCs w:val="24"/>
              </w:rPr>
            </w:r>
            <w:r>
              <w:rPr>
                <w:b/>
                <w:bCs/>
                <w:sz w:val="24"/>
                <w:szCs w:val="24"/>
              </w:rPr>
            </w:r>
          </w:p>
        </w:tc>
        <w:tc>
          <w:tcPr>
            <w:shd w:val="clear" w:color="auto" w:fill="auto"/>
            <w:tcW w:w="1157" w:type="dxa"/>
            <w:vAlign w:val="center"/>
            <w:textDirection w:val="lrTb"/>
            <w:noWrap/>
          </w:tcPr>
          <w:p>
            <w:pPr>
              <w:jc w:val="center"/>
              <w:tabs>
                <w:tab w:val="left" w:pos="284" w:leader="none"/>
              </w:tabs>
              <w:rPr>
                <w:b/>
                <w:sz w:val="24"/>
                <w:szCs w:val="24"/>
              </w:rPr>
            </w:pPr>
            <w:r>
              <w:rPr>
                <w:b/>
                <w:sz w:val="24"/>
                <w:szCs w:val="24"/>
              </w:rPr>
              <w:t xml:space="preserve">0,315</w:t>
            </w:r>
            <w:r>
              <w:rPr>
                <w:b/>
                <w:sz w:val="24"/>
                <w:szCs w:val="24"/>
              </w:rPr>
            </w:r>
            <w:r>
              <w:rPr>
                <w:b/>
                <w:sz w:val="24"/>
                <w:szCs w:val="24"/>
              </w:rPr>
            </w:r>
          </w:p>
        </w:tc>
        <w:tc>
          <w:tcPr>
            <w:shd w:val="clear" w:color="auto" w:fill="auto"/>
            <w:tcW w:w="1158" w:type="dxa"/>
            <w:vAlign w:val="center"/>
            <w:textDirection w:val="lrTb"/>
            <w:noWrap/>
          </w:tcPr>
          <w:p>
            <w:pPr>
              <w:jc w:val="center"/>
              <w:tabs>
                <w:tab w:val="left" w:pos="284" w:leader="none"/>
              </w:tabs>
              <w:rPr>
                <w:b/>
                <w:sz w:val="24"/>
                <w:szCs w:val="24"/>
              </w:rPr>
            </w:pPr>
            <w:r>
              <w:rPr>
                <w:b/>
                <w:sz w:val="24"/>
                <w:szCs w:val="24"/>
              </w:rPr>
              <w:t xml:space="preserve">0,324</w:t>
            </w:r>
            <w:r>
              <w:rPr>
                <w:b/>
                <w:sz w:val="24"/>
                <w:szCs w:val="24"/>
              </w:rPr>
            </w:r>
            <w:r>
              <w:rPr>
                <w:b/>
                <w:sz w:val="24"/>
                <w:szCs w:val="24"/>
              </w:rPr>
            </w:r>
          </w:p>
        </w:tc>
        <w:tc>
          <w:tcPr>
            <w:shd w:val="clear" w:color="auto" w:fill="auto"/>
            <w:tcW w:w="1158" w:type="dxa"/>
            <w:vAlign w:val="center"/>
            <w:textDirection w:val="lrTb"/>
            <w:noWrap/>
          </w:tcPr>
          <w:p>
            <w:pPr>
              <w:jc w:val="center"/>
              <w:tabs>
                <w:tab w:val="left" w:pos="284" w:leader="none"/>
              </w:tabs>
              <w:rPr>
                <w:b/>
                <w:sz w:val="24"/>
                <w:szCs w:val="24"/>
              </w:rPr>
            </w:pPr>
            <w:r>
              <w:rPr>
                <w:b/>
                <w:sz w:val="24"/>
                <w:szCs w:val="24"/>
              </w:rPr>
              <w:t xml:space="preserve">0,306</w:t>
            </w:r>
            <w:r>
              <w:rPr>
                <w:b/>
                <w:sz w:val="24"/>
                <w:szCs w:val="24"/>
              </w:rPr>
            </w:r>
            <w:r>
              <w:rPr>
                <w:b/>
                <w:sz w:val="24"/>
                <w:szCs w:val="24"/>
              </w:rPr>
            </w:r>
          </w:p>
        </w:tc>
        <w:tc>
          <w:tcPr>
            <w:shd w:val="clear" w:color="auto" w:fill="auto"/>
            <w:tcW w:w="1157" w:type="dxa"/>
            <w:vAlign w:val="center"/>
            <w:textDirection w:val="lrTb"/>
            <w:noWrap/>
          </w:tcPr>
          <w:p>
            <w:pPr>
              <w:jc w:val="center"/>
              <w:tabs>
                <w:tab w:val="left" w:pos="284" w:leader="none"/>
              </w:tabs>
              <w:rPr>
                <w:b/>
                <w:sz w:val="24"/>
                <w:szCs w:val="24"/>
              </w:rPr>
            </w:pPr>
            <w:r>
              <w:rPr>
                <w:b/>
                <w:sz w:val="24"/>
                <w:szCs w:val="24"/>
              </w:rPr>
              <w:t xml:space="preserve">0,307</w:t>
            </w:r>
            <w:r>
              <w:rPr>
                <w:b/>
                <w:sz w:val="24"/>
                <w:szCs w:val="24"/>
              </w:rPr>
            </w:r>
            <w:r>
              <w:rPr>
                <w:b/>
                <w:sz w:val="24"/>
                <w:szCs w:val="24"/>
              </w:rPr>
            </w:r>
          </w:p>
        </w:tc>
        <w:tc>
          <w:tcPr>
            <w:shd w:val="clear" w:color="auto" w:fill="auto"/>
            <w:tcW w:w="1158" w:type="dxa"/>
            <w:vAlign w:val="center"/>
            <w:textDirection w:val="lrTb"/>
            <w:noWrap/>
          </w:tcPr>
          <w:p>
            <w:pPr>
              <w:jc w:val="center"/>
              <w:tabs>
                <w:tab w:val="left" w:pos="284" w:leader="none"/>
              </w:tabs>
              <w:rPr>
                <w:b/>
                <w:sz w:val="24"/>
                <w:szCs w:val="24"/>
              </w:rPr>
            </w:pPr>
            <w:r>
              <w:rPr>
                <w:b/>
                <w:sz w:val="24"/>
                <w:szCs w:val="24"/>
              </w:rPr>
              <w:t xml:space="preserve">0,333</w:t>
            </w:r>
            <w:r>
              <w:rPr>
                <w:b/>
                <w:sz w:val="24"/>
                <w:szCs w:val="24"/>
              </w:rPr>
            </w:r>
            <w:r>
              <w:rPr>
                <w:b/>
                <w:sz w:val="24"/>
                <w:szCs w:val="24"/>
              </w:rPr>
            </w:r>
          </w:p>
        </w:tc>
        <w:tc>
          <w:tcPr>
            <w:shd w:val="clear" w:color="auto" w:fill="auto"/>
            <w:tcW w:w="1158" w:type="dxa"/>
            <w:vAlign w:val="center"/>
            <w:textDirection w:val="lrTb"/>
            <w:noWrap/>
          </w:tcPr>
          <w:p>
            <w:pPr>
              <w:jc w:val="center"/>
              <w:tabs>
                <w:tab w:val="left" w:pos="284" w:leader="none"/>
              </w:tabs>
              <w:rPr>
                <w:b/>
                <w:sz w:val="24"/>
                <w:szCs w:val="24"/>
              </w:rPr>
            </w:pPr>
            <w:r>
              <w:rPr>
                <w:b/>
                <w:sz w:val="24"/>
                <w:szCs w:val="24"/>
              </w:rPr>
              <w:t xml:space="preserve">0,338</w:t>
            </w:r>
            <w:r>
              <w:rPr>
                <w:b/>
                <w:sz w:val="24"/>
                <w:szCs w:val="24"/>
              </w:rPr>
            </w:r>
            <w:r>
              <w:rPr>
                <w:b/>
                <w:sz w:val="24"/>
                <w:szCs w:val="24"/>
              </w:rPr>
            </w:r>
          </w:p>
        </w:tc>
      </w:tr>
      <w:tr>
        <w:tblPrEx/>
        <w:trPr>
          <w:trHeight w:val="323"/>
        </w:trPr>
        <w:tc>
          <w:tcPr>
            <w:shd w:val="clear" w:color="auto" w:fill="d9d9d9" w:themeFill="background1" w:themeFillShade="D9"/>
            <w:tcW w:w="2518" w:type="dxa"/>
            <w:vAlign w:val="center"/>
            <w:textDirection w:val="lrTb"/>
            <w:noWrap/>
          </w:tcPr>
          <w:p>
            <w:pPr>
              <w:jc w:val="center"/>
              <w:tabs>
                <w:tab w:val="left" w:pos="284" w:leader="none"/>
              </w:tabs>
              <w:rPr>
                <w:b/>
                <w:bCs/>
                <w:sz w:val="24"/>
                <w:szCs w:val="24"/>
              </w:rPr>
            </w:pPr>
            <w:r>
              <w:rPr>
                <w:b/>
                <w:bCs/>
                <w:sz w:val="24"/>
                <w:szCs w:val="24"/>
              </w:rPr>
              <w:t xml:space="preserve">Четвертых детей</w:t>
            </w:r>
            <w:r>
              <w:rPr>
                <w:b/>
                <w:bCs/>
                <w:sz w:val="24"/>
                <w:szCs w:val="24"/>
              </w:rPr>
            </w:r>
            <w:r>
              <w:rPr>
                <w:b/>
                <w:bCs/>
                <w:sz w:val="24"/>
                <w:szCs w:val="24"/>
              </w:rPr>
            </w:r>
          </w:p>
        </w:tc>
        <w:tc>
          <w:tcPr>
            <w:shd w:val="clear" w:color="auto" w:fill="d9d9d9" w:themeFill="background1" w:themeFillShade="D9"/>
            <w:tcW w:w="1157"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15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15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157"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15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15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r>
      <w:tr>
        <w:tblPrEx/>
        <w:trPr>
          <w:trHeight w:val="323"/>
        </w:trPr>
        <w:tc>
          <w:tcPr>
            <w:shd w:val="clear" w:color="auto" w:fill="auto"/>
            <w:tcW w:w="2518" w:type="dxa"/>
            <w:vAlign w:val="center"/>
            <w:textDirection w:val="lrTb"/>
            <w:noWrap/>
          </w:tcPr>
          <w:p>
            <w:pPr>
              <w:tabs>
                <w:tab w:val="left" w:pos="284" w:leader="none"/>
              </w:tabs>
              <w:rPr>
                <w:bCs/>
                <w:sz w:val="24"/>
                <w:szCs w:val="24"/>
              </w:rPr>
            </w:pPr>
            <w:r>
              <w:rPr>
                <w:bCs/>
                <w:sz w:val="24"/>
                <w:szCs w:val="24"/>
              </w:rPr>
              <w:t xml:space="preserve">РФ</w:t>
            </w:r>
            <w:r>
              <w:rPr>
                <w:bCs/>
                <w:sz w:val="24"/>
                <w:szCs w:val="24"/>
              </w:rPr>
            </w:r>
            <w:r>
              <w:rPr>
                <w:bCs/>
                <w:sz w:val="24"/>
                <w:szCs w:val="24"/>
              </w:rPr>
            </w:r>
          </w:p>
        </w:tc>
        <w:tc>
          <w:tcPr>
            <w:shd w:val="clear" w:color="auto" w:fill="auto"/>
            <w:tcW w:w="1157" w:type="dxa"/>
            <w:vAlign w:val="center"/>
            <w:textDirection w:val="lrTb"/>
            <w:noWrap/>
          </w:tcPr>
          <w:p>
            <w:pPr>
              <w:jc w:val="center"/>
              <w:tabs>
                <w:tab w:val="left" w:pos="284" w:leader="none"/>
              </w:tabs>
              <w:rPr>
                <w:sz w:val="24"/>
                <w:szCs w:val="24"/>
              </w:rPr>
            </w:pPr>
            <w:r>
              <w:rPr>
                <w:sz w:val="24"/>
                <w:szCs w:val="24"/>
              </w:rPr>
              <w:t xml:space="preserve">0,062</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0,063</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0,067</w:t>
            </w:r>
            <w:r>
              <w:rPr>
                <w:sz w:val="24"/>
                <w:szCs w:val="24"/>
              </w:rPr>
            </w:r>
            <w:r>
              <w:rPr>
                <w:sz w:val="24"/>
                <w:szCs w:val="24"/>
              </w:rPr>
            </w:r>
          </w:p>
        </w:tc>
        <w:tc>
          <w:tcPr>
            <w:shd w:val="clear" w:color="auto" w:fill="auto"/>
            <w:tcW w:w="1157" w:type="dxa"/>
            <w:vAlign w:val="center"/>
            <w:textDirection w:val="lrTb"/>
            <w:noWrap/>
          </w:tcPr>
          <w:p>
            <w:pPr>
              <w:jc w:val="center"/>
              <w:tabs>
                <w:tab w:val="left" w:pos="284" w:leader="none"/>
              </w:tabs>
              <w:rPr>
                <w:sz w:val="24"/>
                <w:szCs w:val="24"/>
              </w:rPr>
            </w:pPr>
            <w:r>
              <w:rPr>
                <w:sz w:val="24"/>
                <w:szCs w:val="24"/>
              </w:rPr>
              <w:t xml:space="preserve">0,069</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0,075</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0,079</w:t>
            </w:r>
            <w:r>
              <w:rPr>
                <w:sz w:val="24"/>
                <w:szCs w:val="24"/>
              </w:rPr>
            </w:r>
            <w:r>
              <w:rPr>
                <w:sz w:val="24"/>
                <w:szCs w:val="24"/>
              </w:rPr>
            </w:r>
          </w:p>
        </w:tc>
      </w:tr>
      <w:tr>
        <w:tblPrEx/>
        <w:trPr>
          <w:trHeight w:val="323"/>
        </w:trPr>
        <w:tc>
          <w:tcPr>
            <w:shd w:val="clear" w:color="auto" w:fill="auto"/>
            <w:tcW w:w="2518" w:type="dxa"/>
            <w:vAlign w:val="center"/>
            <w:textDirection w:val="lrTb"/>
            <w:noWrap/>
          </w:tcPr>
          <w:p>
            <w:pPr>
              <w:tabs>
                <w:tab w:val="left" w:pos="284" w:leader="none"/>
              </w:tabs>
              <w:rPr>
                <w:bCs/>
                <w:sz w:val="24"/>
                <w:szCs w:val="24"/>
              </w:rPr>
            </w:pPr>
            <w:r>
              <w:rPr>
                <w:bCs/>
                <w:sz w:val="24"/>
                <w:szCs w:val="24"/>
              </w:rPr>
              <w:t xml:space="preserve">ДФО</w:t>
            </w:r>
            <w:r>
              <w:rPr>
                <w:bCs/>
                <w:sz w:val="24"/>
                <w:szCs w:val="24"/>
              </w:rPr>
            </w:r>
            <w:r>
              <w:rPr>
                <w:bCs/>
                <w:sz w:val="24"/>
                <w:szCs w:val="24"/>
              </w:rPr>
            </w:r>
          </w:p>
        </w:tc>
        <w:tc>
          <w:tcPr>
            <w:shd w:val="clear" w:color="auto" w:fill="auto"/>
            <w:tcW w:w="1157" w:type="dxa"/>
            <w:vAlign w:val="center"/>
            <w:textDirection w:val="lrTb"/>
            <w:noWrap/>
          </w:tcPr>
          <w:p>
            <w:pPr>
              <w:jc w:val="center"/>
              <w:tabs>
                <w:tab w:val="left" w:pos="284" w:leader="none"/>
              </w:tabs>
              <w:rPr>
                <w:sz w:val="24"/>
                <w:szCs w:val="24"/>
              </w:rPr>
            </w:pPr>
            <w:r>
              <w:rPr>
                <w:sz w:val="24"/>
                <w:szCs w:val="24"/>
              </w:rPr>
              <w:t xml:space="preserve">0,071</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0,073</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0,083</w:t>
            </w:r>
            <w:r>
              <w:rPr>
                <w:sz w:val="24"/>
                <w:szCs w:val="24"/>
              </w:rPr>
            </w:r>
            <w:r>
              <w:rPr>
                <w:sz w:val="24"/>
                <w:szCs w:val="24"/>
              </w:rPr>
            </w:r>
          </w:p>
        </w:tc>
        <w:tc>
          <w:tcPr>
            <w:shd w:val="clear" w:color="auto" w:fill="auto"/>
            <w:tcW w:w="1157" w:type="dxa"/>
            <w:vAlign w:val="center"/>
            <w:textDirection w:val="lrTb"/>
            <w:noWrap/>
          </w:tcPr>
          <w:p>
            <w:pPr>
              <w:jc w:val="center"/>
              <w:tabs>
                <w:tab w:val="left" w:pos="284" w:leader="none"/>
              </w:tabs>
              <w:rPr>
                <w:sz w:val="24"/>
                <w:szCs w:val="24"/>
              </w:rPr>
            </w:pPr>
            <w:r>
              <w:rPr>
                <w:sz w:val="24"/>
                <w:szCs w:val="24"/>
              </w:rPr>
              <w:t xml:space="preserve">0,087</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0,099</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0,104</w:t>
            </w:r>
            <w:r>
              <w:rPr>
                <w:sz w:val="24"/>
                <w:szCs w:val="24"/>
              </w:rPr>
            </w:r>
            <w:r>
              <w:rPr>
                <w:sz w:val="24"/>
                <w:szCs w:val="24"/>
              </w:rPr>
            </w:r>
          </w:p>
        </w:tc>
      </w:tr>
      <w:tr>
        <w:tblPrEx/>
        <w:trPr>
          <w:trHeight w:val="323"/>
        </w:trPr>
        <w:tc>
          <w:tcPr>
            <w:shd w:val="clear" w:color="auto" w:fill="auto"/>
            <w:tcW w:w="2518" w:type="dxa"/>
            <w:vAlign w:val="center"/>
            <w:textDirection w:val="lrTb"/>
            <w:noWrap/>
          </w:tcPr>
          <w:p>
            <w:pPr>
              <w:tabs>
                <w:tab w:val="left" w:pos="284" w:leader="none"/>
              </w:tabs>
              <w:rPr>
                <w:b/>
                <w:bCs/>
                <w:sz w:val="24"/>
                <w:szCs w:val="24"/>
              </w:rPr>
            </w:pPr>
            <w:r>
              <w:rPr>
                <w:b/>
                <w:bCs/>
                <w:sz w:val="24"/>
                <w:szCs w:val="24"/>
              </w:rPr>
              <w:t xml:space="preserve">Забайкальский край</w:t>
            </w:r>
            <w:r>
              <w:rPr>
                <w:b/>
                <w:bCs/>
                <w:sz w:val="24"/>
                <w:szCs w:val="24"/>
              </w:rPr>
            </w:r>
            <w:r>
              <w:rPr>
                <w:b/>
                <w:bCs/>
                <w:sz w:val="24"/>
                <w:szCs w:val="24"/>
              </w:rPr>
            </w:r>
          </w:p>
        </w:tc>
        <w:tc>
          <w:tcPr>
            <w:shd w:val="clear" w:color="auto" w:fill="auto"/>
            <w:tcW w:w="1157" w:type="dxa"/>
            <w:vAlign w:val="center"/>
            <w:textDirection w:val="lrTb"/>
            <w:noWrap/>
          </w:tcPr>
          <w:p>
            <w:pPr>
              <w:jc w:val="center"/>
              <w:tabs>
                <w:tab w:val="left" w:pos="284" w:leader="none"/>
              </w:tabs>
              <w:rPr>
                <w:b/>
                <w:sz w:val="24"/>
                <w:szCs w:val="24"/>
              </w:rPr>
            </w:pPr>
            <w:r>
              <w:rPr>
                <w:b/>
                <w:sz w:val="24"/>
                <w:szCs w:val="24"/>
              </w:rPr>
              <w:t xml:space="preserve">0,091</w:t>
            </w:r>
            <w:r>
              <w:rPr>
                <w:b/>
                <w:sz w:val="24"/>
                <w:szCs w:val="24"/>
              </w:rPr>
            </w:r>
            <w:r>
              <w:rPr>
                <w:b/>
                <w:sz w:val="24"/>
                <w:szCs w:val="24"/>
              </w:rPr>
            </w:r>
          </w:p>
        </w:tc>
        <w:tc>
          <w:tcPr>
            <w:shd w:val="clear" w:color="auto" w:fill="auto"/>
            <w:tcW w:w="1158" w:type="dxa"/>
            <w:vAlign w:val="center"/>
            <w:textDirection w:val="lrTb"/>
            <w:noWrap/>
          </w:tcPr>
          <w:p>
            <w:pPr>
              <w:jc w:val="center"/>
              <w:tabs>
                <w:tab w:val="left" w:pos="284" w:leader="none"/>
              </w:tabs>
              <w:rPr>
                <w:b/>
                <w:sz w:val="24"/>
                <w:szCs w:val="24"/>
              </w:rPr>
            </w:pPr>
            <w:r>
              <w:rPr>
                <w:b/>
                <w:sz w:val="24"/>
                <w:szCs w:val="24"/>
              </w:rPr>
              <w:t xml:space="preserve">0,090</w:t>
            </w:r>
            <w:r>
              <w:rPr>
                <w:b/>
                <w:sz w:val="24"/>
                <w:szCs w:val="24"/>
              </w:rPr>
            </w:r>
            <w:r>
              <w:rPr>
                <w:b/>
                <w:sz w:val="24"/>
                <w:szCs w:val="24"/>
              </w:rPr>
            </w:r>
          </w:p>
        </w:tc>
        <w:tc>
          <w:tcPr>
            <w:shd w:val="clear" w:color="auto" w:fill="auto"/>
            <w:tcW w:w="1158" w:type="dxa"/>
            <w:vAlign w:val="center"/>
            <w:textDirection w:val="lrTb"/>
            <w:noWrap/>
          </w:tcPr>
          <w:p>
            <w:pPr>
              <w:jc w:val="center"/>
              <w:tabs>
                <w:tab w:val="left" w:pos="284" w:leader="none"/>
              </w:tabs>
              <w:rPr>
                <w:b/>
                <w:sz w:val="24"/>
                <w:szCs w:val="24"/>
              </w:rPr>
            </w:pPr>
            <w:r>
              <w:rPr>
                <w:b/>
                <w:sz w:val="24"/>
                <w:szCs w:val="24"/>
              </w:rPr>
              <w:t xml:space="preserve">0,097</w:t>
            </w:r>
            <w:r>
              <w:rPr>
                <w:b/>
                <w:sz w:val="24"/>
                <w:szCs w:val="24"/>
              </w:rPr>
            </w:r>
            <w:r>
              <w:rPr>
                <w:b/>
                <w:sz w:val="24"/>
                <w:szCs w:val="24"/>
              </w:rPr>
            </w:r>
          </w:p>
        </w:tc>
        <w:tc>
          <w:tcPr>
            <w:shd w:val="clear" w:color="auto" w:fill="auto"/>
            <w:tcW w:w="1157" w:type="dxa"/>
            <w:vAlign w:val="center"/>
            <w:textDirection w:val="lrTb"/>
            <w:noWrap/>
          </w:tcPr>
          <w:p>
            <w:pPr>
              <w:jc w:val="center"/>
              <w:tabs>
                <w:tab w:val="left" w:pos="284" w:leader="none"/>
              </w:tabs>
              <w:rPr>
                <w:b/>
                <w:sz w:val="24"/>
                <w:szCs w:val="24"/>
              </w:rPr>
            </w:pPr>
            <w:r>
              <w:rPr>
                <w:b/>
                <w:sz w:val="24"/>
                <w:szCs w:val="24"/>
              </w:rPr>
              <w:t xml:space="preserve">0,103</w:t>
            </w:r>
            <w:r>
              <w:rPr>
                <w:b/>
                <w:sz w:val="24"/>
                <w:szCs w:val="24"/>
              </w:rPr>
            </w:r>
            <w:r>
              <w:rPr>
                <w:b/>
                <w:sz w:val="24"/>
                <w:szCs w:val="24"/>
              </w:rPr>
            </w:r>
          </w:p>
        </w:tc>
        <w:tc>
          <w:tcPr>
            <w:shd w:val="clear" w:color="auto" w:fill="auto"/>
            <w:tcW w:w="1158" w:type="dxa"/>
            <w:vAlign w:val="center"/>
            <w:textDirection w:val="lrTb"/>
            <w:noWrap/>
          </w:tcPr>
          <w:p>
            <w:pPr>
              <w:jc w:val="center"/>
              <w:tabs>
                <w:tab w:val="left" w:pos="284" w:leader="none"/>
              </w:tabs>
              <w:rPr>
                <w:b/>
                <w:sz w:val="24"/>
                <w:szCs w:val="24"/>
              </w:rPr>
            </w:pPr>
            <w:r>
              <w:rPr>
                <w:b/>
                <w:sz w:val="24"/>
                <w:szCs w:val="24"/>
              </w:rPr>
              <w:t xml:space="preserve">0,112</w:t>
            </w:r>
            <w:r>
              <w:rPr>
                <w:b/>
                <w:sz w:val="24"/>
                <w:szCs w:val="24"/>
              </w:rPr>
            </w:r>
            <w:r>
              <w:rPr>
                <w:b/>
                <w:sz w:val="24"/>
                <w:szCs w:val="24"/>
              </w:rPr>
            </w:r>
          </w:p>
        </w:tc>
        <w:tc>
          <w:tcPr>
            <w:shd w:val="clear" w:color="auto" w:fill="auto"/>
            <w:tcW w:w="1158" w:type="dxa"/>
            <w:vAlign w:val="center"/>
            <w:textDirection w:val="lrTb"/>
            <w:noWrap/>
          </w:tcPr>
          <w:p>
            <w:pPr>
              <w:jc w:val="center"/>
              <w:tabs>
                <w:tab w:val="left" w:pos="284" w:leader="none"/>
              </w:tabs>
              <w:rPr>
                <w:b/>
                <w:sz w:val="24"/>
                <w:szCs w:val="24"/>
              </w:rPr>
            </w:pPr>
            <w:r>
              <w:rPr>
                <w:b/>
                <w:sz w:val="24"/>
                <w:szCs w:val="24"/>
              </w:rPr>
              <w:t xml:space="preserve">0,109</w:t>
            </w:r>
            <w:r>
              <w:rPr>
                <w:b/>
                <w:sz w:val="24"/>
                <w:szCs w:val="24"/>
              </w:rPr>
            </w:r>
            <w:r>
              <w:rPr>
                <w:b/>
                <w:sz w:val="24"/>
                <w:szCs w:val="24"/>
              </w:rPr>
            </w:r>
          </w:p>
        </w:tc>
      </w:tr>
      <w:tr>
        <w:tblPrEx/>
        <w:trPr>
          <w:trHeight w:val="323"/>
        </w:trPr>
        <w:tc>
          <w:tcPr>
            <w:shd w:val="clear" w:color="auto" w:fill="d9d9d9" w:themeFill="background1" w:themeFillShade="D9"/>
            <w:tcW w:w="2518" w:type="dxa"/>
            <w:vAlign w:val="center"/>
            <w:textDirection w:val="lrTb"/>
            <w:noWrap/>
          </w:tcPr>
          <w:p>
            <w:pPr>
              <w:jc w:val="center"/>
              <w:tabs>
                <w:tab w:val="left" w:pos="284" w:leader="none"/>
              </w:tabs>
              <w:rPr>
                <w:b/>
                <w:bCs/>
                <w:sz w:val="24"/>
                <w:szCs w:val="24"/>
              </w:rPr>
            </w:pPr>
            <w:r>
              <w:rPr>
                <w:b/>
                <w:bCs/>
                <w:sz w:val="24"/>
                <w:szCs w:val="24"/>
              </w:rPr>
              <w:t xml:space="preserve">Пятых и последующих детей</w:t>
            </w:r>
            <w:r>
              <w:rPr>
                <w:b/>
                <w:bCs/>
                <w:sz w:val="24"/>
                <w:szCs w:val="24"/>
              </w:rPr>
            </w:r>
            <w:r>
              <w:rPr>
                <w:b/>
                <w:bCs/>
                <w:sz w:val="24"/>
                <w:szCs w:val="24"/>
              </w:rPr>
            </w:r>
          </w:p>
        </w:tc>
        <w:tc>
          <w:tcPr>
            <w:shd w:val="clear" w:color="auto" w:fill="d9d9d9" w:themeFill="background1" w:themeFillShade="D9"/>
            <w:tcW w:w="1157"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15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15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157"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15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c>
          <w:tcPr>
            <w:shd w:val="clear" w:color="auto" w:fill="d9d9d9" w:themeFill="background1" w:themeFillShade="D9"/>
            <w:tcW w:w="1158" w:type="dxa"/>
            <w:vAlign w:val="center"/>
            <w:textDirection w:val="lrTb"/>
            <w:noWrap/>
          </w:tcPr>
          <w:p>
            <w:pPr>
              <w:jc w:val="center"/>
              <w:tabs>
                <w:tab w:val="left" w:pos="284" w:leader="none"/>
              </w:tabs>
              <w:rPr>
                <w:b/>
                <w:sz w:val="24"/>
                <w:szCs w:val="24"/>
              </w:rPr>
            </w:pPr>
            <w:r>
              <w:rPr>
                <w:b/>
                <w:sz w:val="24"/>
                <w:szCs w:val="24"/>
              </w:rPr>
            </w:r>
            <w:r>
              <w:rPr>
                <w:b/>
                <w:sz w:val="24"/>
                <w:szCs w:val="24"/>
              </w:rPr>
            </w:r>
            <w:r>
              <w:rPr>
                <w:b/>
                <w:sz w:val="24"/>
                <w:szCs w:val="24"/>
              </w:rPr>
            </w:r>
          </w:p>
        </w:tc>
      </w:tr>
      <w:tr>
        <w:tblPrEx/>
        <w:trPr>
          <w:trHeight w:val="323"/>
        </w:trPr>
        <w:tc>
          <w:tcPr>
            <w:shd w:val="clear" w:color="auto" w:fill="auto"/>
            <w:tcW w:w="2518" w:type="dxa"/>
            <w:vAlign w:val="center"/>
            <w:textDirection w:val="lrTb"/>
            <w:noWrap/>
          </w:tcPr>
          <w:p>
            <w:pPr>
              <w:tabs>
                <w:tab w:val="left" w:pos="284" w:leader="none"/>
              </w:tabs>
              <w:rPr>
                <w:bCs/>
                <w:sz w:val="24"/>
                <w:szCs w:val="24"/>
              </w:rPr>
            </w:pPr>
            <w:r>
              <w:rPr>
                <w:bCs/>
                <w:sz w:val="24"/>
                <w:szCs w:val="24"/>
              </w:rPr>
              <w:t xml:space="preserve">РФ</w:t>
            </w:r>
            <w:r>
              <w:rPr>
                <w:bCs/>
                <w:sz w:val="24"/>
                <w:szCs w:val="24"/>
              </w:rPr>
            </w:r>
            <w:r>
              <w:rPr>
                <w:bCs/>
                <w:sz w:val="24"/>
                <w:szCs w:val="24"/>
              </w:rPr>
            </w:r>
          </w:p>
        </w:tc>
        <w:tc>
          <w:tcPr>
            <w:shd w:val="clear" w:color="auto" w:fill="auto"/>
            <w:tcW w:w="1157" w:type="dxa"/>
            <w:vAlign w:val="center"/>
            <w:textDirection w:val="lrTb"/>
            <w:noWrap/>
          </w:tcPr>
          <w:p>
            <w:pPr>
              <w:jc w:val="center"/>
              <w:tabs>
                <w:tab w:val="left" w:pos="284" w:leader="none"/>
              </w:tabs>
              <w:rPr>
                <w:sz w:val="24"/>
                <w:szCs w:val="24"/>
              </w:rPr>
            </w:pPr>
            <w:r>
              <w:rPr>
                <w:sz w:val="24"/>
                <w:szCs w:val="24"/>
              </w:rPr>
              <w:t xml:space="preserve">0,032</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0,034</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0,035</w:t>
            </w:r>
            <w:r>
              <w:rPr>
                <w:sz w:val="24"/>
                <w:szCs w:val="24"/>
              </w:rPr>
            </w:r>
            <w:r>
              <w:rPr>
                <w:sz w:val="24"/>
                <w:szCs w:val="24"/>
              </w:rPr>
            </w:r>
          </w:p>
        </w:tc>
        <w:tc>
          <w:tcPr>
            <w:shd w:val="clear" w:color="auto" w:fill="auto"/>
            <w:tcW w:w="1157" w:type="dxa"/>
            <w:vAlign w:val="center"/>
            <w:textDirection w:val="lrTb"/>
            <w:noWrap/>
          </w:tcPr>
          <w:p>
            <w:pPr>
              <w:jc w:val="center"/>
              <w:tabs>
                <w:tab w:val="left" w:pos="284" w:leader="none"/>
              </w:tabs>
              <w:rPr>
                <w:sz w:val="24"/>
                <w:szCs w:val="24"/>
              </w:rPr>
            </w:pPr>
            <w:r>
              <w:rPr>
                <w:sz w:val="24"/>
                <w:szCs w:val="24"/>
              </w:rPr>
              <w:t xml:space="preserve">0,037</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0,041</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0,043</w:t>
            </w:r>
            <w:r>
              <w:rPr>
                <w:sz w:val="24"/>
                <w:szCs w:val="24"/>
              </w:rPr>
            </w:r>
            <w:r>
              <w:rPr>
                <w:sz w:val="24"/>
                <w:szCs w:val="24"/>
              </w:rPr>
            </w:r>
          </w:p>
        </w:tc>
      </w:tr>
      <w:tr>
        <w:tblPrEx/>
        <w:trPr>
          <w:trHeight w:val="323"/>
        </w:trPr>
        <w:tc>
          <w:tcPr>
            <w:shd w:val="clear" w:color="auto" w:fill="auto"/>
            <w:tcW w:w="2518" w:type="dxa"/>
            <w:vAlign w:val="center"/>
            <w:textDirection w:val="lrTb"/>
            <w:noWrap/>
          </w:tcPr>
          <w:p>
            <w:pPr>
              <w:tabs>
                <w:tab w:val="left" w:pos="284" w:leader="none"/>
              </w:tabs>
              <w:rPr>
                <w:bCs/>
                <w:sz w:val="24"/>
                <w:szCs w:val="24"/>
              </w:rPr>
            </w:pPr>
            <w:r>
              <w:rPr>
                <w:bCs/>
                <w:sz w:val="24"/>
                <w:szCs w:val="24"/>
              </w:rPr>
              <w:t xml:space="preserve">ДФО</w:t>
            </w:r>
            <w:r>
              <w:rPr>
                <w:bCs/>
                <w:sz w:val="24"/>
                <w:szCs w:val="24"/>
              </w:rPr>
            </w:r>
            <w:r>
              <w:rPr>
                <w:bCs/>
                <w:sz w:val="24"/>
                <w:szCs w:val="24"/>
              </w:rPr>
            </w:r>
          </w:p>
        </w:tc>
        <w:tc>
          <w:tcPr>
            <w:shd w:val="clear" w:color="auto" w:fill="auto"/>
            <w:tcW w:w="1157" w:type="dxa"/>
            <w:vAlign w:val="center"/>
            <w:textDirection w:val="lrTb"/>
            <w:noWrap/>
          </w:tcPr>
          <w:p>
            <w:pPr>
              <w:jc w:val="center"/>
              <w:tabs>
                <w:tab w:val="left" w:pos="284" w:leader="none"/>
              </w:tabs>
              <w:rPr>
                <w:sz w:val="24"/>
                <w:szCs w:val="24"/>
              </w:rPr>
            </w:pPr>
            <w:r>
              <w:rPr>
                <w:sz w:val="24"/>
                <w:szCs w:val="24"/>
              </w:rPr>
              <w:t xml:space="preserve">0,037</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0,039</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0,046</w:t>
            </w:r>
            <w:r>
              <w:rPr>
                <w:sz w:val="24"/>
                <w:szCs w:val="24"/>
              </w:rPr>
            </w:r>
            <w:r>
              <w:rPr>
                <w:sz w:val="24"/>
                <w:szCs w:val="24"/>
              </w:rPr>
            </w:r>
          </w:p>
        </w:tc>
        <w:tc>
          <w:tcPr>
            <w:shd w:val="clear" w:color="auto" w:fill="auto"/>
            <w:tcW w:w="1157" w:type="dxa"/>
            <w:vAlign w:val="center"/>
            <w:textDirection w:val="lrTb"/>
            <w:noWrap/>
          </w:tcPr>
          <w:p>
            <w:pPr>
              <w:jc w:val="center"/>
              <w:tabs>
                <w:tab w:val="left" w:pos="284" w:leader="none"/>
              </w:tabs>
              <w:rPr>
                <w:sz w:val="24"/>
                <w:szCs w:val="24"/>
              </w:rPr>
            </w:pPr>
            <w:r>
              <w:rPr>
                <w:sz w:val="24"/>
                <w:szCs w:val="24"/>
              </w:rPr>
              <w:t xml:space="preserve">0,048</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0,053</w:t>
            </w:r>
            <w:r>
              <w:rPr>
                <w:sz w:val="24"/>
                <w:szCs w:val="24"/>
              </w:rPr>
            </w:r>
            <w:r>
              <w:rPr>
                <w:sz w:val="24"/>
                <w:szCs w:val="24"/>
              </w:rPr>
            </w:r>
          </w:p>
        </w:tc>
        <w:tc>
          <w:tcPr>
            <w:shd w:val="clear" w:color="auto" w:fill="auto"/>
            <w:tcW w:w="1158" w:type="dxa"/>
            <w:vAlign w:val="center"/>
            <w:textDirection w:val="lrTb"/>
            <w:noWrap/>
          </w:tcPr>
          <w:p>
            <w:pPr>
              <w:jc w:val="center"/>
              <w:tabs>
                <w:tab w:val="left" w:pos="284" w:leader="none"/>
              </w:tabs>
              <w:rPr>
                <w:sz w:val="24"/>
                <w:szCs w:val="24"/>
              </w:rPr>
            </w:pPr>
            <w:r>
              <w:rPr>
                <w:sz w:val="24"/>
                <w:szCs w:val="24"/>
              </w:rPr>
              <w:t xml:space="preserve">0,054</w:t>
            </w:r>
            <w:r>
              <w:rPr>
                <w:sz w:val="24"/>
                <w:szCs w:val="24"/>
              </w:rPr>
            </w:r>
            <w:r>
              <w:rPr>
                <w:sz w:val="24"/>
                <w:szCs w:val="24"/>
              </w:rPr>
            </w:r>
          </w:p>
        </w:tc>
      </w:tr>
      <w:tr>
        <w:tblPrEx/>
        <w:trPr>
          <w:trHeight w:val="323"/>
        </w:trPr>
        <w:tc>
          <w:tcPr>
            <w:shd w:val="clear" w:color="auto" w:fill="auto"/>
            <w:tcW w:w="2518" w:type="dxa"/>
            <w:vAlign w:val="center"/>
            <w:textDirection w:val="lrTb"/>
            <w:noWrap/>
          </w:tcPr>
          <w:p>
            <w:pPr>
              <w:tabs>
                <w:tab w:val="left" w:pos="284" w:leader="none"/>
              </w:tabs>
              <w:rPr>
                <w:b/>
                <w:bCs/>
                <w:sz w:val="24"/>
                <w:szCs w:val="24"/>
              </w:rPr>
            </w:pPr>
            <w:r>
              <w:rPr>
                <w:b/>
                <w:bCs/>
                <w:sz w:val="24"/>
                <w:szCs w:val="24"/>
              </w:rPr>
              <w:t xml:space="preserve">Забайкальский край</w:t>
            </w:r>
            <w:r>
              <w:rPr>
                <w:b/>
                <w:bCs/>
                <w:sz w:val="24"/>
                <w:szCs w:val="24"/>
              </w:rPr>
            </w:r>
            <w:r>
              <w:rPr>
                <w:b/>
                <w:bCs/>
                <w:sz w:val="24"/>
                <w:szCs w:val="24"/>
              </w:rPr>
            </w:r>
          </w:p>
        </w:tc>
        <w:tc>
          <w:tcPr>
            <w:shd w:val="clear" w:color="auto" w:fill="auto"/>
            <w:tcW w:w="1157" w:type="dxa"/>
            <w:vAlign w:val="center"/>
            <w:textDirection w:val="lrTb"/>
            <w:noWrap/>
          </w:tcPr>
          <w:p>
            <w:pPr>
              <w:jc w:val="center"/>
              <w:tabs>
                <w:tab w:val="left" w:pos="284" w:leader="none"/>
              </w:tabs>
              <w:rPr>
                <w:b/>
                <w:sz w:val="24"/>
                <w:szCs w:val="24"/>
              </w:rPr>
            </w:pPr>
            <w:r>
              <w:rPr>
                <w:b/>
                <w:sz w:val="24"/>
                <w:szCs w:val="24"/>
              </w:rPr>
              <w:t xml:space="preserve">0,042</w:t>
            </w:r>
            <w:r>
              <w:rPr>
                <w:b/>
                <w:sz w:val="24"/>
                <w:szCs w:val="24"/>
              </w:rPr>
            </w:r>
            <w:r>
              <w:rPr>
                <w:b/>
                <w:sz w:val="24"/>
                <w:szCs w:val="24"/>
              </w:rPr>
            </w:r>
          </w:p>
        </w:tc>
        <w:tc>
          <w:tcPr>
            <w:shd w:val="clear" w:color="auto" w:fill="auto"/>
            <w:tcW w:w="1158" w:type="dxa"/>
            <w:vAlign w:val="center"/>
            <w:textDirection w:val="lrTb"/>
            <w:noWrap/>
          </w:tcPr>
          <w:p>
            <w:pPr>
              <w:jc w:val="center"/>
              <w:tabs>
                <w:tab w:val="left" w:pos="284" w:leader="none"/>
              </w:tabs>
              <w:rPr>
                <w:b/>
                <w:sz w:val="24"/>
                <w:szCs w:val="24"/>
              </w:rPr>
            </w:pPr>
            <w:r>
              <w:rPr>
                <w:b/>
                <w:sz w:val="24"/>
                <w:szCs w:val="24"/>
              </w:rPr>
              <w:t xml:space="preserve">0,047</w:t>
            </w:r>
            <w:r>
              <w:rPr>
                <w:b/>
                <w:sz w:val="24"/>
                <w:szCs w:val="24"/>
              </w:rPr>
            </w:r>
            <w:r>
              <w:rPr>
                <w:b/>
                <w:sz w:val="24"/>
                <w:szCs w:val="24"/>
              </w:rPr>
            </w:r>
          </w:p>
        </w:tc>
        <w:tc>
          <w:tcPr>
            <w:shd w:val="clear" w:color="auto" w:fill="auto"/>
            <w:tcW w:w="1158" w:type="dxa"/>
            <w:vAlign w:val="center"/>
            <w:textDirection w:val="lrTb"/>
            <w:noWrap/>
          </w:tcPr>
          <w:p>
            <w:pPr>
              <w:jc w:val="center"/>
              <w:tabs>
                <w:tab w:val="left" w:pos="284" w:leader="none"/>
              </w:tabs>
              <w:rPr>
                <w:b/>
                <w:sz w:val="24"/>
                <w:szCs w:val="24"/>
              </w:rPr>
            </w:pPr>
            <w:r>
              <w:rPr>
                <w:b/>
                <w:sz w:val="24"/>
                <w:szCs w:val="24"/>
              </w:rPr>
              <w:t xml:space="preserve">0,050</w:t>
            </w:r>
            <w:r>
              <w:rPr>
                <w:b/>
                <w:sz w:val="24"/>
                <w:szCs w:val="24"/>
              </w:rPr>
            </w:r>
            <w:r>
              <w:rPr>
                <w:b/>
                <w:sz w:val="24"/>
                <w:szCs w:val="24"/>
              </w:rPr>
            </w:r>
          </w:p>
        </w:tc>
        <w:tc>
          <w:tcPr>
            <w:shd w:val="clear" w:color="auto" w:fill="auto"/>
            <w:tcW w:w="1157" w:type="dxa"/>
            <w:vAlign w:val="center"/>
            <w:textDirection w:val="lrTb"/>
            <w:noWrap/>
          </w:tcPr>
          <w:p>
            <w:pPr>
              <w:jc w:val="center"/>
              <w:tabs>
                <w:tab w:val="left" w:pos="284" w:leader="none"/>
              </w:tabs>
              <w:rPr>
                <w:b/>
                <w:sz w:val="24"/>
                <w:szCs w:val="24"/>
              </w:rPr>
            </w:pPr>
            <w:r>
              <w:rPr>
                <w:b/>
                <w:sz w:val="24"/>
                <w:szCs w:val="24"/>
              </w:rPr>
              <w:t xml:space="preserve">0,051</w:t>
            </w:r>
            <w:r>
              <w:rPr>
                <w:b/>
                <w:sz w:val="24"/>
                <w:szCs w:val="24"/>
              </w:rPr>
            </w:r>
            <w:r>
              <w:rPr>
                <w:b/>
                <w:sz w:val="24"/>
                <w:szCs w:val="24"/>
              </w:rPr>
            </w:r>
          </w:p>
        </w:tc>
        <w:tc>
          <w:tcPr>
            <w:shd w:val="clear" w:color="auto" w:fill="auto"/>
            <w:tcW w:w="1158" w:type="dxa"/>
            <w:vAlign w:val="center"/>
            <w:textDirection w:val="lrTb"/>
            <w:noWrap/>
          </w:tcPr>
          <w:p>
            <w:pPr>
              <w:jc w:val="center"/>
              <w:tabs>
                <w:tab w:val="left" w:pos="284" w:leader="none"/>
              </w:tabs>
              <w:rPr>
                <w:b/>
                <w:sz w:val="24"/>
                <w:szCs w:val="24"/>
              </w:rPr>
            </w:pPr>
            <w:r>
              <w:rPr>
                <w:b/>
                <w:sz w:val="24"/>
                <w:szCs w:val="24"/>
              </w:rPr>
              <w:t xml:space="preserve">0,057</w:t>
            </w:r>
            <w:r>
              <w:rPr>
                <w:b/>
                <w:sz w:val="24"/>
                <w:szCs w:val="24"/>
              </w:rPr>
            </w:r>
            <w:r>
              <w:rPr>
                <w:b/>
                <w:sz w:val="24"/>
                <w:szCs w:val="24"/>
              </w:rPr>
            </w:r>
          </w:p>
        </w:tc>
        <w:tc>
          <w:tcPr>
            <w:shd w:val="clear" w:color="auto" w:fill="auto"/>
            <w:tcW w:w="1158" w:type="dxa"/>
            <w:vAlign w:val="center"/>
            <w:textDirection w:val="lrTb"/>
            <w:noWrap/>
          </w:tcPr>
          <w:p>
            <w:pPr>
              <w:jc w:val="center"/>
              <w:tabs>
                <w:tab w:val="left" w:pos="284" w:leader="none"/>
              </w:tabs>
              <w:rPr>
                <w:b/>
                <w:sz w:val="24"/>
                <w:szCs w:val="24"/>
              </w:rPr>
            </w:pPr>
            <w:r>
              <w:rPr>
                <w:b/>
                <w:sz w:val="24"/>
                <w:szCs w:val="24"/>
              </w:rPr>
              <w:t xml:space="preserve">0,061 </w:t>
            </w:r>
            <w:r>
              <w:rPr>
                <w:b/>
                <w:sz w:val="24"/>
                <w:szCs w:val="24"/>
              </w:rPr>
            </w:r>
            <w:r>
              <w:rPr>
                <w:b/>
                <w:sz w:val="24"/>
                <w:szCs w:val="24"/>
              </w:rPr>
            </w:r>
          </w:p>
        </w:tc>
      </w:tr>
    </w:tbl>
    <w:p>
      <w:pPr>
        <w:ind w:firstLine="709"/>
        <w:jc w:val="both"/>
        <w:tabs>
          <w:tab w:val="left" w:pos="1134" w:leader="none"/>
        </w:tabs>
      </w:pPr>
      <w:r/>
      <w:r/>
    </w:p>
    <w:p>
      <w:pPr>
        <w:ind w:firstLine="709"/>
        <w:jc w:val="both"/>
        <w:tabs>
          <w:tab w:val="left" w:pos="1134" w:leader="none"/>
        </w:tabs>
      </w:pPr>
      <w:r>
        <w:t xml:space="preserve">Суммарный коэффициент рождаемости первых и вторых детей на протяжении рассматриваемого периода снизился. Аналогичная ситуация наблюдалась также и в среднем по Дальневосточному федеральному округу и по Российской Федерации.</w:t>
      </w:r>
      <w:r/>
    </w:p>
    <w:p>
      <w:pPr>
        <w:ind w:firstLine="709"/>
        <w:jc w:val="both"/>
        <w:tabs>
          <w:tab w:val="left" w:pos="1134" w:leader="none"/>
        </w:tabs>
      </w:pPr>
      <w:r>
        <w:t xml:space="preserve">Вместе с тем суммарный коэффициен</w:t>
      </w:r>
      <w:r>
        <w:t xml:space="preserve">т рождаемости третьих и последующих детей, в том числе четвертых и пятых, благодаря принятым на федеральном уровне мер поддержки многодетных семей (как и в среднем по Дальневосточному федеральному округу и по Российской Федерации) увеличился с 0,315 в 2016</w:t>
      </w:r>
      <w:r>
        <w:t xml:space="preserve"> году до 0,338 в 2021 году.</w:t>
      </w:r>
      <w:r/>
    </w:p>
    <w:p>
      <w:pPr>
        <w:pStyle w:val="966"/>
        <w:numPr>
          <w:ilvl w:val="1"/>
          <w:numId w:val="2"/>
        </w:numPr>
        <w:ind w:left="0" w:firstLine="709"/>
        <w:spacing w:line="240" w:lineRule="auto"/>
        <w:tabs>
          <w:tab w:val="left" w:pos="1134" w:leader="none"/>
        </w:tabs>
        <w:rPr>
          <w:b/>
          <w:sz w:val="28"/>
        </w:rPr>
      </w:pPr>
      <w:r>
        <w:rPr>
          <w:b/>
          <w:sz w:val="28"/>
        </w:rPr>
        <w:t xml:space="preserve">Динамика абсолютного числа рождений в разрезе возраста матери.</w:t>
      </w:r>
      <w:r>
        <w:rPr>
          <w:b/>
          <w:sz w:val="28"/>
        </w:rPr>
      </w:r>
      <w:r>
        <w:rPr>
          <w:b/>
          <w:sz w:val="28"/>
        </w:rPr>
      </w:r>
    </w:p>
    <w:p>
      <w:pPr>
        <w:ind w:firstLine="709"/>
        <w:jc w:val="both"/>
        <w:tabs>
          <w:tab w:val="left" w:pos="1134" w:leader="none"/>
        </w:tabs>
      </w:pPr>
      <w:r>
        <w:t xml:space="preserve">Наибольшее число рождений на протяжении анализируемого периода переместилось из возрастной группы 25-29 лет в 2016 году (4 021 человек) в возрастную группу 30-34 год</w:t>
      </w:r>
      <w:r>
        <w:t xml:space="preserve">а в 2021 году (3 161 человек).</w:t>
      </w:r>
      <w:r/>
    </w:p>
    <w:p>
      <w:pPr>
        <w:jc w:val="center"/>
        <w:tabs>
          <w:tab w:val="left" w:pos="1134" w:leader="none"/>
        </w:tabs>
        <w:rPr>
          <w:b/>
        </w:rPr>
      </w:pPr>
      <w:r>
        <w:rPr>
          <w:b/>
        </w:rPr>
      </w:r>
      <w:r>
        <w:rPr>
          <w:b/>
        </w:rPr>
      </w:r>
      <w:r>
        <w:rPr>
          <w:b/>
        </w:rPr>
      </w:r>
    </w:p>
    <w:p>
      <w:pPr>
        <w:jc w:val="center"/>
        <w:tabs>
          <w:tab w:val="left" w:pos="1134" w:leader="none"/>
        </w:tabs>
        <w:rPr>
          <w:b/>
        </w:rPr>
      </w:pPr>
      <w:r>
        <w:rPr>
          <w:b/>
        </w:rPr>
        <w:t xml:space="preserve">Распределение родившихся по возрасту матери</w:t>
      </w:r>
      <w:r>
        <w:rPr>
          <w:b/>
        </w:rPr>
      </w:r>
      <w:r>
        <w:rPr>
          <w:b/>
        </w:rPr>
      </w:r>
    </w:p>
    <w:p>
      <w:pPr>
        <w:jc w:val="center"/>
        <w:tabs>
          <w:tab w:val="left" w:pos="1134" w:leader="none"/>
        </w:tabs>
        <w:rPr>
          <w:highlight w:val="yellow"/>
        </w:rPr>
      </w:pPr>
      <w:r>
        <w:rPr>
          <w:highlight w:val="yellow"/>
        </w:rPr>
      </w:r>
      <w:r>
        <w:rPr>
          <w:highlight w:val="yellow"/>
        </w:rPr>
      </w:r>
      <w:r>
        <w:rPr>
          <w:highlight w:val="yellow"/>
        </w:rPr>
      </w:r>
    </w:p>
    <w:tbl>
      <w:tblPr>
        <w:tblStyle w:val="962"/>
        <w:tblW w:w="0" w:type="auto"/>
        <w:tblLook w:val="04A0" w:firstRow="1" w:lastRow="0" w:firstColumn="1" w:lastColumn="0" w:noHBand="0" w:noVBand="1"/>
      </w:tblPr>
      <w:tblGrid>
        <w:gridCol w:w="3510"/>
        <w:gridCol w:w="1515"/>
        <w:gridCol w:w="1515"/>
        <w:gridCol w:w="1515"/>
        <w:gridCol w:w="1515"/>
      </w:tblGrid>
      <w:tr>
        <w:tblPrEx/>
        <w:trPr>
          <w:tblHeader/>
        </w:trPr>
        <w:tc>
          <w:tcPr>
            <w:tcW w:w="3510" w:type="dxa"/>
            <w:textDirection w:val="lrTb"/>
            <w:noWrap w:val="false"/>
          </w:tcPr>
          <w:p>
            <w:pPr>
              <w:jc w:val="both"/>
              <w:tabs>
                <w:tab w:val="left" w:pos="1134" w:leader="none"/>
              </w:tabs>
              <w:rPr>
                <w:sz w:val="24"/>
              </w:rPr>
            </w:pPr>
            <w:r>
              <w:rPr>
                <w:sz w:val="24"/>
              </w:rPr>
            </w:r>
            <w:r>
              <w:rPr>
                <w:sz w:val="24"/>
              </w:rPr>
            </w:r>
            <w:r>
              <w:rPr>
                <w:sz w:val="24"/>
              </w:rPr>
            </w:r>
          </w:p>
        </w:tc>
        <w:tc>
          <w:tcPr>
            <w:tcW w:w="1515" w:type="dxa"/>
            <w:textDirection w:val="lrTb"/>
            <w:noWrap w:val="false"/>
          </w:tcPr>
          <w:p>
            <w:pPr>
              <w:jc w:val="center"/>
              <w:tabs>
                <w:tab w:val="left" w:pos="1134" w:leader="none"/>
              </w:tabs>
              <w:rPr>
                <w:b/>
                <w:sz w:val="24"/>
              </w:rPr>
            </w:pPr>
            <w:r>
              <w:rPr>
                <w:b/>
                <w:sz w:val="24"/>
              </w:rPr>
              <w:t xml:space="preserve">2018</w:t>
            </w:r>
            <w:r>
              <w:rPr>
                <w:b/>
                <w:sz w:val="24"/>
              </w:rPr>
            </w:r>
            <w:r>
              <w:rPr>
                <w:b/>
                <w:sz w:val="24"/>
              </w:rPr>
            </w:r>
          </w:p>
        </w:tc>
        <w:tc>
          <w:tcPr>
            <w:tcW w:w="1515" w:type="dxa"/>
            <w:textDirection w:val="lrTb"/>
            <w:noWrap w:val="false"/>
          </w:tcPr>
          <w:p>
            <w:pPr>
              <w:jc w:val="center"/>
              <w:tabs>
                <w:tab w:val="left" w:pos="1134" w:leader="none"/>
              </w:tabs>
              <w:rPr>
                <w:b/>
                <w:sz w:val="24"/>
              </w:rPr>
            </w:pPr>
            <w:r>
              <w:rPr>
                <w:b/>
                <w:sz w:val="24"/>
              </w:rPr>
              <w:t xml:space="preserve">2019</w:t>
            </w:r>
            <w:r>
              <w:rPr>
                <w:b/>
                <w:sz w:val="24"/>
              </w:rPr>
            </w:r>
            <w:r>
              <w:rPr>
                <w:b/>
                <w:sz w:val="24"/>
              </w:rPr>
            </w:r>
          </w:p>
        </w:tc>
        <w:tc>
          <w:tcPr>
            <w:tcW w:w="1515" w:type="dxa"/>
            <w:textDirection w:val="lrTb"/>
            <w:noWrap w:val="false"/>
          </w:tcPr>
          <w:p>
            <w:pPr>
              <w:jc w:val="center"/>
              <w:tabs>
                <w:tab w:val="left" w:pos="1134" w:leader="none"/>
              </w:tabs>
              <w:rPr>
                <w:b/>
                <w:sz w:val="24"/>
              </w:rPr>
            </w:pPr>
            <w:r>
              <w:rPr>
                <w:b/>
                <w:sz w:val="24"/>
              </w:rPr>
              <w:t xml:space="preserve">2020</w:t>
            </w:r>
            <w:r>
              <w:rPr>
                <w:b/>
                <w:sz w:val="24"/>
              </w:rPr>
            </w:r>
            <w:r>
              <w:rPr>
                <w:b/>
                <w:sz w:val="24"/>
              </w:rPr>
            </w:r>
          </w:p>
        </w:tc>
        <w:tc>
          <w:tcPr>
            <w:tcW w:w="1515" w:type="dxa"/>
            <w:textDirection w:val="lrTb"/>
            <w:noWrap w:val="false"/>
          </w:tcPr>
          <w:p>
            <w:pPr>
              <w:jc w:val="center"/>
              <w:tabs>
                <w:tab w:val="left" w:pos="1134" w:leader="none"/>
              </w:tabs>
              <w:rPr>
                <w:b/>
                <w:sz w:val="24"/>
              </w:rPr>
            </w:pPr>
            <w:r>
              <w:rPr>
                <w:b/>
                <w:sz w:val="24"/>
              </w:rPr>
              <w:t xml:space="preserve">2021</w:t>
            </w:r>
            <w:r>
              <w:rPr>
                <w:b/>
                <w:sz w:val="24"/>
              </w:rPr>
            </w:r>
            <w:r>
              <w:rPr>
                <w:b/>
                <w:sz w:val="24"/>
              </w:rPr>
            </w:r>
          </w:p>
        </w:tc>
      </w:tr>
      <w:tr>
        <w:tblPrEx/>
        <w:trPr/>
        <w:tc>
          <w:tcPr>
            <w:gridSpan w:val="5"/>
            <w:shd w:val="clear" w:color="auto" w:fill="d9d9d9" w:themeFill="background1" w:themeFillShade="D9"/>
            <w:tcW w:w="9570" w:type="dxa"/>
            <w:textDirection w:val="lrTb"/>
            <w:noWrap w:val="false"/>
          </w:tcPr>
          <w:p>
            <w:pPr>
              <w:jc w:val="center"/>
              <w:tabs>
                <w:tab w:val="left" w:pos="1134" w:leader="none"/>
              </w:tabs>
              <w:rPr>
                <w:b/>
                <w:sz w:val="24"/>
              </w:rPr>
            </w:pPr>
            <w:r>
              <w:rPr>
                <w:b/>
                <w:sz w:val="24"/>
              </w:rPr>
              <w:t xml:space="preserve">человек</w:t>
            </w:r>
            <w:r>
              <w:rPr>
                <w:b/>
                <w:sz w:val="24"/>
              </w:rPr>
            </w:r>
            <w:r>
              <w:rPr>
                <w:b/>
                <w:sz w:val="24"/>
              </w:rPr>
            </w:r>
          </w:p>
        </w:tc>
      </w:tr>
      <w:tr>
        <w:tblPrEx/>
        <w:trPr/>
        <w:tc>
          <w:tcPr>
            <w:tcW w:w="3510" w:type="dxa"/>
            <w:textDirection w:val="lrTb"/>
            <w:noWrap w:val="false"/>
          </w:tcPr>
          <w:p>
            <w:pPr>
              <w:jc w:val="both"/>
              <w:tabs>
                <w:tab w:val="left" w:pos="1134" w:leader="none"/>
              </w:tabs>
              <w:rPr>
                <w:sz w:val="24"/>
              </w:rPr>
            </w:pPr>
            <w:r>
              <w:rPr>
                <w:sz w:val="24"/>
              </w:rPr>
              <w:t xml:space="preserve">всего родившихся</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13 546</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12 547</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12 435</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11 997</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в том числе у матерей в возрасте, лет:</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моложе 20</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1 044</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924</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909</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898</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20-24</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2 957</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2 886</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2 629</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2 632</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25-29</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4 021</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3 520</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3 363</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3 109</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30-34</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3 426</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3 175</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3 364</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3 161</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35-39</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1 747</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1 691</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1 764</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1 809</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40-49</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339</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343</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402</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382</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возраст неизвестен</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12</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8</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4</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6</w:t>
            </w:r>
            <w:r>
              <w:rPr>
                <w:sz w:val="24"/>
              </w:rPr>
            </w:r>
            <w:r>
              <w:rPr>
                <w:sz w:val="24"/>
              </w:rPr>
            </w:r>
          </w:p>
        </w:tc>
      </w:tr>
      <w:tr>
        <w:tblPrEx/>
        <w:trPr/>
        <w:tc>
          <w:tcPr>
            <w:gridSpan w:val="5"/>
            <w:shd w:val="clear" w:color="auto" w:fill="d9d9d9" w:themeFill="background1" w:themeFillShade="D9"/>
            <w:tcW w:w="9570" w:type="dxa"/>
            <w:textDirection w:val="lrTb"/>
            <w:noWrap w:val="false"/>
          </w:tcPr>
          <w:p>
            <w:pPr>
              <w:jc w:val="center"/>
              <w:tabs>
                <w:tab w:val="left" w:pos="1134" w:leader="none"/>
              </w:tabs>
              <w:rPr>
                <w:b/>
                <w:sz w:val="24"/>
              </w:rPr>
            </w:pPr>
            <w:r>
              <w:rPr>
                <w:b/>
                <w:sz w:val="24"/>
              </w:rPr>
              <w:t xml:space="preserve">в процентах к итогу</w:t>
            </w:r>
            <w:r>
              <w:rPr>
                <w:b/>
                <w:sz w:val="24"/>
              </w:rPr>
            </w:r>
            <w:r>
              <w:rPr>
                <w:b/>
                <w:sz w:val="24"/>
              </w:rPr>
            </w:r>
          </w:p>
        </w:tc>
      </w:tr>
      <w:tr>
        <w:tblPrEx/>
        <w:trPr/>
        <w:tc>
          <w:tcPr>
            <w:tcW w:w="3510" w:type="dxa"/>
            <w:textDirection w:val="lrTb"/>
            <w:noWrap w:val="false"/>
          </w:tcPr>
          <w:p>
            <w:pPr>
              <w:jc w:val="both"/>
              <w:tabs>
                <w:tab w:val="left" w:pos="1134" w:leader="none"/>
              </w:tabs>
              <w:rPr>
                <w:sz w:val="24"/>
              </w:rPr>
            </w:pPr>
            <w:r>
              <w:rPr>
                <w:sz w:val="24"/>
              </w:rPr>
              <w:t xml:space="preserve">всего родившихся</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100,0</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100,0</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100,0</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100,0</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в том числе у матерей в возрасте, лет:</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моложе 20</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7,7</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7,4</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7,3</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7,5</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20-24</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21,8</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23,0</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21,1</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21,9</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25-29</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29,7</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28,0</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27,1</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25,9</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30-34</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25,3</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25,3</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27,1</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26,3</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35-39</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12,9</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13,5</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14,2</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15,1</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40-49</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2,5</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2,7</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3,2</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3,2</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возраст неизвестен</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0,1</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0,1</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0,0</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0,1</w:t>
            </w:r>
            <w:r>
              <w:rPr>
                <w:sz w:val="24"/>
              </w:rPr>
            </w:r>
            <w:r>
              <w:rPr>
                <w:sz w:val="24"/>
              </w:rPr>
            </w:r>
          </w:p>
        </w:tc>
      </w:tr>
    </w:tbl>
    <w:p>
      <w:pPr>
        <w:jc w:val="both"/>
        <w:tabs>
          <w:tab w:val="left" w:pos="1134" w:leader="none"/>
        </w:tabs>
        <w:rPr>
          <w:highlight w:val="yellow"/>
        </w:rPr>
      </w:pPr>
      <w:r>
        <w:rPr>
          <w:highlight w:val="yellow"/>
        </w:rPr>
      </w:r>
      <w:r>
        <w:rPr>
          <w:highlight w:val="yellow"/>
        </w:rPr>
      </w:r>
      <w:r>
        <w:rPr>
          <w:highlight w:val="yellow"/>
        </w:rPr>
      </w:r>
    </w:p>
    <w:p>
      <w:pPr>
        <w:ind w:firstLine="709"/>
        <w:jc w:val="both"/>
        <w:tabs>
          <w:tab w:val="left" w:pos="1134" w:leader="none"/>
        </w:tabs>
      </w:pPr>
      <w:r>
        <w:t xml:space="preserve">Абсолютное число рождений снизилось в возрастных группах моложе 20 лет, 20-24 лет, 25-29 лет и 30-34 лет на 14,0 %, 11,0 %, 22,7 % и 7,7 % соответственно.</w:t>
      </w:r>
      <w:r/>
    </w:p>
    <w:p>
      <w:pPr>
        <w:ind w:firstLine="709"/>
        <w:jc w:val="both"/>
        <w:tabs>
          <w:tab w:val="left" w:pos="1134" w:leader="none"/>
        </w:tabs>
      </w:pPr>
      <w:r>
        <w:t xml:space="preserve">В возрастных группах 35-39 лет и 40-49 лет число рождений напротив увеличилось на 3,5 % и 12,7 % соот</w:t>
      </w:r>
      <w:r>
        <w:t xml:space="preserve">ветственно.</w:t>
      </w:r>
      <w:r/>
    </w:p>
    <w:p>
      <w:pPr>
        <w:ind w:firstLine="709"/>
        <w:jc w:val="both"/>
        <w:tabs>
          <w:tab w:val="left" w:pos="1134" w:leader="none"/>
        </w:tabs>
      </w:pPr>
      <w:r>
        <w:t xml:space="preserve">Сопоставление динамики доли рождений детей каждой очередности от общего числа рождений за год в Забайкальском крае с динамикой доли рождений детей каждой очередности в Российской Федерации в целом за период 2018-2021 годов представлена в таблиц</w:t>
      </w:r>
      <w:r>
        <w:t xml:space="preserve">е ниже.</w:t>
      </w:r>
      <w:r/>
    </w:p>
    <w:p>
      <w:pPr>
        <w:jc w:val="center"/>
        <w:tabs>
          <w:tab w:val="left" w:pos="1134" w:leader="none"/>
        </w:tabs>
        <w:rPr>
          <w:b/>
        </w:rPr>
      </w:pPr>
      <w:r>
        <w:rPr>
          <w:b/>
        </w:rPr>
      </w:r>
      <w:r>
        <w:rPr>
          <w:b/>
        </w:rPr>
      </w:r>
      <w:r>
        <w:rPr>
          <w:b/>
        </w:rPr>
      </w:r>
    </w:p>
    <w:p>
      <w:pPr>
        <w:jc w:val="center"/>
        <w:tabs>
          <w:tab w:val="left" w:pos="1134" w:leader="none"/>
        </w:tabs>
        <w:rPr>
          <w:b/>
        </w:rPr>
      </w:pPr>
      <w:r>
        <w:rPr>
          <w:b/>
        </w:rPr>
        <w:t xml:space="preserve">Динамика доли рождений детей каждой очередности </w:t>
      </w:r>
      <w:r>
        <w:rPr>
          <w:b/>
        </w:rPr>
      </w:r>
      <w:r>
        <w:rPr>
          <w:b/>
        </w:rPr>
      </w:r>
    </w:p>
    <w:p>
      <w:pPr>
        <w:jc w:val="center"/>
        <w:tabs>
          <w:tab w:val="left" w:pos="1134" w:leader="none"/>
        </w:tabs>
        <w:rPr>
          <w:b/>
        </w:rPr>
      </w:pPr>
      <w:r>
        <w:rPr>
          <w:b/>
        </w:rPr>
        <w:t xml:space="preserve">от общего числа рождений за год</w:t>
      </w:r>
      <w:r>
        <w:rPr>
          <w:b/>
        </w:rPr>
      </w:r>
      <w:r>
        <w:rPr>
          <w:b/>
        </w:rPr>
      </w:r>
    </w:p>
    <w:p>
      <w:pPr>
        <w:jc w:val="right"/>
        <w:tabs>
          <w:tab w:val="left" w:pos="1134" w:leader="none"/>
        </w:tabs>
        <w:rPr>
          <w:sz w:val="24"/>
        </w:rPr>
      </w:pPr>
      <w:r>
        <w:rPr>
          <w:sz w:val="24"/>
        </w:rPr>
      </w:r>
      <w:r>
        <w:rPr>
          <w:sz w:val="24"/>
        </w:rPr>
      </w:r>
      <w:r>
        <w:rPr>
          <w:sz w:val="24"/>
        </w:rPr>
      </w:r>
    </w:p>
    <w:p>
      <w:pPr>
        <w:jc w:val="right"/>
        <w:tabs>
          <w:tab w:val="left" w:pos="1134" w:leader="none"/>
        </w:tabs>
      </w:pPr>
      <w:r>
        <w:rPr>
          <w:sz w:val="24"/>
        </w:rPr>
        <w:t xml:space="preserve">в процентах к итогу</w:t>
      </w:r>
      <w:r/>
    </w:p>
    <w:tbl>
      <w:tblPr>
        <w:tblStyle w:val="962"/>
        <w:tblW w:w="0" w:type="auto"/>
        <w:tblLook w:val="04A0" w:firstRow="1" w:lastRow="0" w:firstColumn="1" w:lastColumn="0" w:noHBand="0" w:noVBand="1"/>
      </w:tblPr>
      <w:tblGrid>
        <w:gridCol w:w="3510"/>
        <w:gridCol w:w="1515"/>
        <w:gridCol w:w="1515"/>
        <w:gridCol w:w="1515"/>
        <w:gridCol w:w="1515"/>
      </w:tblGrid>
      <w:tr>
        <w:tblPrEx/>
        <w:trPr>
          <w:tblHeader/>
        </w:trPr>
        <w:tc>
          <w:tcPr>
            <w:tcW w:w="3510" w:type="dxa"/>
            <w:textDirection w:val="lrTb"/>
            <w:noWrap w:val="false"/>
          </w:tcPr>
          <w:p>
            <w:pPr>
              <w:jc w:val="both"/>
              <w:tabs>
                <w:tab w:val="left" w:pos="1134" w:leader="none"/>
              </w:tabs>
              <w:rPr>
                <w:sz w:val="24"/>
              </w:rPr>
            </w:pPr>
            <w:r>
              <w:rPr>
                <w:sz w:val="24"/>
              </w:rPr>
            </w:r>
            <w:r>
              <w:rPr>
                <w:sz w:val="24"/>
              </w:rPr>
            </w:r>
            <w:r>
              <w:rPr>
                <w:sz w:val="24"/>
              </w:rPr>
            </w:r>
          </w:p>
        </w:tc>
        <w:tc>
          <w:tcPr>
            <w:tcW w:w="1515" w:type="dxa"/>
            <w:textDirection w:val="lrTb"/>
            <w:noWrap w:val="false"/>
          </w:tcPr>
          <w:p>
            <w:pPr>
              <w:jc w:val="center"/>
              <w:tabs>
                <w:tab w:val="left" w:pos="1134" w:leader="none"/>
              </w:tabs>
              <w:rPr>
                <w:b/>
                <w:sz w:val="24"/>
              </w:rPr>
            </w:pPr>
            <w:r>
              <w:rPr>
                <w:b/>
                <w:sz w:val="24"/>
              </w:rPr>
              <w:t xml:space="preserve">2018</w:t>
            </w:r>
            <w:r>
              <w:rPr>
                <w:b/>
                <w:sz w:val="24"/>
              </w:rPr>
            </w:r>
            <w:r>
              <w:rPr>
                <w:b/>
                <w:sz w:val="24"/>
              </w:rPr>
            </w:r>
          </w:p>
        </w:tc>
        <w:tc>
          <w:tcPr>
            <w:tcW w:w="1515" w:type="dxa"/>
            <w:textDirection w:val="lrTb"/>
            <w:noWrap w:val="false"/>
          </w:tcPr>
          <w:p>
            <w:pPr>
              <w:jc w:val="center"/>
              <w:tabs>
                <w:tab w:val="left" w:pos="1134" w:leader="none"/>
              </w:tabs>
              <w:rPr>
                <w:b/>
                <w:sz w:val="24"/>
              </w:rPr>
            </w:pPr>
            <w:r>
              <w:rPr>
                <w:b/>
                <w:sz w:val="24"/>
              </w:rPr>
              <w:t xml:space="preserve">2019</w:t>
            </w:r>
            <w:r>
              <w:rPr>
                <w:b/>
                <w:sz w:val="24"/>
              </w:rPr>
            </w:r>
            <w:r>
              <w:rPr>
                <w:b/>
                <w:sz w:val="24"/>
              </w:rPr>
            </w:r>
          </w:p>
        </w:tc>
        <w:tc>
          <w:tcPr>
            <w:tcW w:w="1515" w:type="dxa"/>
            <w:textDirection w:val="lrTb"/>
            <w:noWrap w:val="false"/>
          </w:tcPr>
          <w:p>
            <w:pPr>
              <w:jc w:val="center"/>
              <w:tabs>
                <w:tab w:val="left" w:pos="1134" w:leader="none"/>
              </w:tabs>
              <w:rPr>
                <w:b/>
                <w:sz w:val="24"/>
              </w:rPr>
            </w:pPr>
            <w:r>
              <w:rPr>
                <w:b/>
                <w:sz w:val="24"/>
              </w:rPr>
              <w:t xml:space="preserve">2020</w:t>
            </w:r>
            <w:r>
              <w:rPr>
                <w:b/>
                <w:sz w:val="24"/>
              </w:rPr>
            </w:r>
            <w:r>
              <w:rPr>
                <w:b/>
                <w:sz w:val="24"/>
              </w:rPr>
            </w:r>
          </w:p>
        </w:tc>
        <w:tc>
          <w:tcPr>
            <w:tcW w:w="1515" w:type="dxa"/>
            <w:textDirection w:val="lrTb"/>
            <w:noWrap w:val="false"/>
          </w:tcPr>
          <w:p>
            <w:pPr>
              <w:jc w:val="center"/>
              <w:tabs>
                <w:tab w:val="left" w:pos="1134" w:leader="none"/>
              </w:tabs>
              <w:rPr>
                <w:b/>
                <w:sz w:val="24"/>
              </w:rPr>
            </w:pPr>
            <w:r>
              <w:rPr>
                <w:b/>
                <w:sz w:val="24"/>
              </w:rPr>
              <w:t xml:space="preserve">2021</w:t>
            </w:r>
            <w:r>
              <w:rPr>
                <w:b/>
                <w:sz w:val="24"/>
              </w:rPr>
            </w:r>
            <w:r>
              <w:rPr>
                <w:b/>
                <w:sz w:val="24"/>
              </w:rPr>
            </w:r>
          </w:p>
        </w:tc>
      </w:tr>
      <w:tr>
        <w:tblPrEx/>
        <w:trPr/>
        <w:tc>
          <w:tcPr>
            <w:tcW w:w="3510" w:type="dxa"/>
            <w:textDirection w:val="lrTb"/>
            <w:noWrap w:val="false"/>
          </w:tcPr>
          <w:p>
            <w:pPr>
              <w:jc w:val="both"/>
              <w:tabs>
                <w:tab w:val="left" w:pos="1134" w:leader="none"/>
              </w:tabs>
              <w:rPr>
                <w:sz w:val="24"/>
              </w:rPr>
            </w:pPr>
            <w:r>
              <w:rPr>
                <w:sz w:val="24"/>
              </w:rPr>
              <w:t xml:space="preserve">Всего родившихся</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100,0</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100,0</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100,0</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100,0</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в том числе:</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r>
            <w:r>
              <w:rPr>
                <w:sz w:val="24"/>
              </w:rPr>
            </w:r>
            <w:r>
              <w:rPr>
                <w:sz w:val="24"/>
              </w:rPr>
            </w:r>
          </w:p>
        </w:tc>
      </w:tr>
      <w:tr>
        <w:tblPrEx/>
        <w:trPr/>
        <w:tc>
          <w:tcPr>
            <w:gridSpan w:val="5"/>
            <w:shd w:val="clear" w:color="auto" w:fill="d9d9d9" w:themeFill="background1" w:themeFillShade="D9"/>
            <w:tcW w:w="9570" w:type="dxa"/>
            <w:textDirection w:val="lrTb"/>
            <w:noWrap w:val="false"/>
          </w:tcPr>
          <w:p>
            <w:pPr>
              <w:jc w:val="center"/>
              <w:tabs>
                <w:tab w:val="left" w:pos="1134" w:leader="none"/>
              </w:tabs>
              <w:rPr>
                <w:b/>
                <w:sz w:val="24"/>
              </w:rPr>
            </w:pPr>
            <w:r>
              <w:rPr>
                <w:b/>
                <w:sz w:val="24"/>
              </w:rPr>
              <w:t xml:space="preserve">первые рождения</w:t>
            </w:r>
            <w:r>
              <w:rPr>
                <w:b/>
                <w:sz w:val="24"/>
              </w:rPr>
            </w:r>
            <w:r>
              <w:rPr>
                <w:b/>
                <w:sz w:val="24"/>
              </w:rPr>
            </w:r>
          </w:p>
        </w:tc>
      </w:tr>
      <w:tr>
        <w:tblPrEx/>
        <w:trPr/>
        <w:tc>
          <w:tcPr>
            <w:tcW w:w="3510" w:type="dxa"/>
            <w:textDirection w:val="lrTb"/>
            <w:noWrap w:val="false"/>
          </w:tcPr>
          <w:p>
            <w:pPr>
              <w:jc w:val="both"/>
              <w:tabs>
                <w:tab w:val="left" w:pos="1134" w:leader="none"/>
              </w:tabs>
              <w:rPr>
                <w:sz w:val="24"/>
              </w:rPr>
            </w:pPr>
            <w:r>
              <w:rPr>
                <w:sz w:val="24"/>
              </w:rPr>
              <w:t xml:space="preserve">РФ</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37,6</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37,6</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36,5</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35,4</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Забайкальский край</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33,6</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33,6</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31,5</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31,9</w:t>
            </w:r>
            <w:r>
              <w:rPr>
                <w:sz w:val="24"/>
              </w:rPr>
            </w:r>
            <w:r>
              <w:rPr>
                <w:sz w:val="24"/>
              </w:rPr>
            </w:r>
          </w:p>
        </w:tc>
      </w:tr>
      <w:tr>
        <w:tblPrEx/>
        <w:trPr/>
        <w:tc>
          <w:tcPr>
            <w:gridSpan w:val="5"/>
            <w:shd w:val="clear" w:color="auto" w:fill="d9d9d9" w:themeFill="background1" w:themeFillShade="D9"/>
            <w:tcW w:w="9570" w:type="dxa"/>
            <w:textDirection w:val="lrTb"/>
            <w:noWrap w:val="false"/>
          </w:tcPr>
          <w:p>
            <w:pPr>
              <w:jc w:val="center"/>
              <w:tabs>
                <w:tab w:val="left" w:pos="1134" w:leader="none"/>
              </w:tabs>
              <w:rPr>
                <w:b/>
                <w:sz w:val="24"/>
              </w:rPr>
            </w:pPr>
            <w:r>
              <w:rPr>
                <w:b/>
                <w:sz w:val="24"/>
              </w:rPr>
              <w:t xml:space="preserve">вторые рождения</w:t>
            </w:r>
            <w:r>
              <w:rPr>
                <w:b/>
                <w:sz w:val="24"/>
              </w:rPr>
            </w:r>
            <w:r>
              <w:rPr>
                <w:b/>
                <w:sz w:val="24"/>
              </w:rPr>
            </w:r>
          </w:p>
        </w:tc>
      </w:tr>
      <w:tr>
        <w:tblPrEx/>
        <w:trPr/>
        <w:tc>
          <w:tcPr>
            <w:tcW w:w="3510" w:type="dxa"/>
            <w:textDirection w:val="lrTb"/>
            <w:noWrap w:val="false"/>
          </w:tcPr>
          <w:p>
            <w:pPr>
              <w:jc w:val="both"/>
              <w:tabs>
                <w:tab w:val="left" w:pos="1134" w:leader="none"/>
              </w:tabs>
              <w:rPr>
                <w:sz w:val="24"/>
              </w:rPr>
            </w:pPr>
            <w:r>
              <w:rPr>
                <w:sz w:val="24"/>
              </w:rPr>
              <w:t xml:space="preserve">РФ</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38,7</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37,1</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36,2</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35,9</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Забайкальский край</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38,7</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36,7</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36,5</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35,5</w:t>
            </w:r>
            <w:r>
              <w:rPr>
                <w:sz w:val="24"/>
              </w:rPr>
            </w:r>
            <w:r>
              <w:rPr>
                <w:sz w:val="24"/>
              </w:rPr>
            </w:r>
          </w:p>
        </w:tc>
      </w:tr>
      <w:tr>
        <w:tblPrEx/>
        <w:trPr/>
        <w:tc>
          <w:tcPr>
            <w:gridSpan w:val="5"/>
            <w:shd w:val="clear" w:color="auto" w:fill="d9d9d9" w:themeFill="background1" w:themeFillShade="D9"/>
            <w:tcW w:w="9570" w:type="dxa"/>
            <w:textDirection w:val="lrTb"/>
            <w:noWrap w:val="false"/>
          </w:tcPr>
          <w:p>
            <w:pPr>
              <w:jc w:val="center"/>
              <w:tabs>
                <w:tab w:val="left" w:pos="1134" w:leader="none"/>
              </w:tabs>
              <w:rPr>
                <w:b/>
                <w:sz w:val="24"/>
              </w:rPr>
            </w:pPr>
            <w:r>
              <w:rPr>
                <w:b/>
                <w:sz w:val="24"/>
              </w:rPr>
              <w:t xml:space="preserve">третьи рождения</w:t>
            </w:r>
            <w:r>
              <w:rPr>
                <w:b/>
                <w:sz w:val="24"/>
              </w:rPr>
            </w:r>
            <w:r>
              <w:rPr>
                <w:b/>
                <w:sz w:val="24"/>
              </w:rPr>
            </w:r>
          </w:p>
        </w:tc>
      </w:tr>
      <w:tr>
        <w:tblPrEx/>
        <w:trPr/>
        <w:tc>
          <w:tcPr>
            <w:tcW w:w="3510" w:type="dxa"/>
            <w:textDirection w:val="lrTb"/>
            <w:noWrap w:val="false"/>
          </w:tcPr>
          <w:p>
            <w:pPr>
              <w:jc w:val="both"/>
              <w:tabs>
                <w:tab w:val="left" w:pos="1134" w:leader="none"/>
              </w:tabs>
              <w:rPr>
                <w:sz w:val="24"/>
              </w:rPr>
            </w:pPr>
            <w:r>
              <w:rPr>
                <w:sz w:val="24"/>
              </w:rPr>
              <w:t xml:space="preserve">РФ</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16,1</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17,1</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18,1</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18,8</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Забайкальский край</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18,6</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19,5</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20,9</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21,4</w:t>
            </w:r>
            <w:r>
              <w:rPr>
                <w:sz w:val="24"/>
              </w:rPr>
            </w:r>
            <w:r>
              <w:rPr>
                <w:sz w:val="24"/>
              </w:rPr>
            </w:r>
          </w:p>
        </w:tc>
      </w:tr>
      <w:tr>
        <w:tblPrEx/>
        <w:trPr/>
        <w:tc>
          <w:tcPr>
            <w:gridSpan w:val="5"/>
            <w:shd w:val="clear" w:color="auto" w:fill="d9d9d9" w:themeFill="background1" w:themeFillShade="D9"/>
            <w:tcW w:w="9570" w:type="dxa"/>
            <w:textDirection w:val="lrTb"/>
            <w:noWrap w:val="false"/>
          </w:tcPr>
          <w:p>
            <w:pPr>
              <w:jc w:val="center"/>
              <w:tabs>
                <w:tab w:val="left" w:pos="1134" w:leader="none"/>
              </w:tabs>
              <w:rPr>
                <w:b/>
                <w:sz w:val="24"/>
              </w:rPr>
            </w:pPr>
            <w:r>
              <w:rPr>
                <w:b/>
                <w:sz w:val="24"/>
              </w:rPr>
              <w:t xml:space="preserve">четвертые рождения</w:t>
            </w:r>
            <w:r>
              <w:rPr>
                <w:b/>
                <w:sz w:val="24"/>
              </w:rPr>
            </w:r>
            <w:r>
              <w:rPr>
                <w:b/>
                <w:sz w:val="24"/>
              </w:rPr>
            </w:r>
          </w:p>
        </w:tc>
      </w:tr>
      <w:tr>
        <w:tblPrEx/>
        <w:trPr/>
        <w:tc>
          <w:tcPr>
            <w:tcW w:w="3510" w:type="dxa"/>
            <w:textDirection w:val="lrTb"/>
            <w:noWrap w:val="false"/>
          </w:tcPr>
          <w:p>
            <w:pPr>
              <w:jc w:val="both"/>
              <w:tabs>
                <w:tab w:val="left" w:pos="1134" w:leader="none"/>
              </w:tabs>
              <w:rPr>
                <w:sz w:val="24"/>
              </w:rPr>
            </w:pPr>
            <w:r>
              <w:rPr>
                <w:sz w:val="24"/>
              </w:rPr>
              <w:t xml:space="preserve">РФ</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4,7</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5,2</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5,7</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6,1</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Забайкальский край</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6,1</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6,7</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7,3</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7,1</w:t>
            </w:r>
            <w:r>
              <w:rPr>
                <w:sz w:val="24"/>
              </w:rPr>
            </w:r>
            <w:r>
              <w:rPr>
                <w:sz w:val="24"/>
              </w:rPr>
            </w:r>
          </w:p>
        </w:tc>
      </w:tr>
      <w:tr>
        <w:tblPrEx/>
        <w:trPr/>
        <w:tc>
          <w:tcPr>
            <w:gridSpan w:val="5"/>
            <w:shd w:val="clear" w:color="auto" w:fill="d9d9d9" w:themeFill="background1" w:themeFillShade="D9"/>
            <w:tcW w:w="9570" w:type="dxa"/>
            <w:textDirection w:val="lrTb"/>
            <w:noWrap w:val="false"/>
          </w:tcPr>
          <w:p>
            <w:pPr>
              <w:jc w:val="center"/>
              <w:tabs>
                <w:tab w:val="left" w:pos="1134" w:leader="none"/>
              </w:tabs>
              <w:rPr>
                <w:b/>
                <w:sz w:val="24"/>
              </w:rPr>
            </w:pPr>
            <w:r>
              <w:rPr>
                <w:b/>
                <w:sz w:val="24"/>
              </w:rPr>
              <w:t xml:space="preserve">пятые и последующие рождения</w:t>
            </w:r>
            <w:r>
              <w:rPr>
                <w:b/>
                <w:sz w:val="24"/>
              </w:rPr>
            </w:r>
            <w:r>
              <w:rPr>
                <w:b/>
                <w:sz w:val="24"/>
              </w:rPr>
            </w:r>
          </w:p>
        </w:tc>
      </w:tr>
      <w:tr>
        <w:tblPrEx/>
        <w:trPr/>
        <w:tc>
          <w:tcPr>
            <w:tcW w:w="3510" w:type="dxa"/>
            <w:textDirection w:val="lrTb"/>
            <w:noWrap w:val="false"/>
          </w:tcPr>
          <w:p>
            <w:pPr>
              <w:jc w:val="both"/>
              <w:tabs>
                <w:tab w:val="left" w:pos="1134" w:leader="none"/>
              </w:tabs>
              <w:rPr>
                <w:sz w:val="24"/>
              </w:rPr>
            </w:pPr>
            <w:r>
              <w:rPr>
                <w:sz w:val="24"/>
              </w:rPr>
              <w:t xml:space="preserve">РФ</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2,5</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2,9</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3,2</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3,4</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Забайкальский край</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3,1</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3,5</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3,8</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4,0</w:t>
            </w:r>
            <w:r>
              <w:rPr>
                <w:sz w:val="24"/>
              </w:rPr>
            </w:r>
            <w:r>
              <w:rPr>
                <w:sz w:val="24"/>
              </w:rPr>
            </w:r>
          </w:p>
        </w:tc>
      </w:tr>
      <w:tr>
        <w:tblPrEx/>
        <w:trPr/>
        <w:tc>
          <w:tcPr>
            <w:gridSpan w:val="5"/>
            <w:shd w:val="clear" w:color="auto" w:fill="d9d9d9" w:themeFill="background1" w:themeFillShade="D9"/>
            <w:tcW w:w="9570" w:type="dxa"/>
            <w:textDirection w:val="lrTb"/>
            <w:noWrap w:val="false"/>
          </w:tcPr>
          <w:p>
            <w:pPr>
              <w:jc w:val="center"/>
              <w:tabs>
                <w:tab w:val="left" w:pos="1134" w:leader="none"/>
              </w:tabs>
              <w:rPr>
                <w:b/>
                <w:sz w:val="24"/>
              </w:rPr>
            </w:pPr>
            <w:r>
              <w:rPr>
                <w:b/>
                <w:sz w:val="24"/>
              </w:rPr>
              <w:t xml:space="preserve">неизвестно</w:t>
            </w:r>
            <w:r>
              <w:rPr>
                <w:b/>
                <w:sz w:val="24"/>
              </w:rPr>
            </w:r>
            <w:r>
              <w:rPr>
                <w:b/>
                <w:sz w:val="24"/>
              </w:rPr>
            </w:r>
          </w:p>
        </w:tc>
      </w:tr>
      <w:tr>
        <w:tblPrEx/>
        <w:trPr/>
        <w:tc>
          <w:tcPr>
            <w:tcW w:w="3510" w:type="dxa"/>
            <w:textDirection w:val="lrTb"/>
            <w:noWrap w:val="false"/>
          </w:tcPr>
          <w:p>
            <w:pPr>
              <w:jc w:val="both"/>
              <w:tabs>
                <w:tab w:val="left" w:pos="1134" w:leader="none"/>
              </w:tabs>
              <w:rPr>
                <w:sz w:val="24"/>
              </w:rPr>
            </w:pPr>
            <w:r>
              <w:rPr>
                <w:sz w:val="24"/>
              </w:rPr>
              <w:t xml:space="preserve">РФ</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0,3</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0,0</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0,3</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0,4</w:t>
            </w:r>
            <w:r>
              <w:rPr>
                <w:sz w:val="24"/>
              </w:rPr>
            </w:r>
            <w:r>
              <w:rPr>
                <w:sz w:val="24"/>
              </w:rPr>
            </w:r>
          </w:p>
        </w:tc>
      </w:tr>
      <w:tr>
        <w:tblPrEx/>
        <w:trPr/>
        <w:tc>
          <w:tcPr>
            <w:tcW w:w="3510" w:type="dxa"/>
            <w:textDirection w:val="lrTb"/>
            <w:noWrap w:val="false"/>
          </w:tcPr>
          <w:p>
            <w:pPr>
              <w:jc w:val="both"/>
              <w:tabs>
                <w:tab w:val="left" w:pos="1134" w:leader="none"/>
              </w:tabs>
              <w:rPr>
                <w:sz w:val="24"/>
              </w:rPr>
            </w:pPr>
            <w:r>
              <w:rPr>
                <w:sz w:val="24"/>
              </w:rPr>
              <w:t xml:space="preserve">Забайкальский край</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0,0</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0,0</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0,1</w:t>
            </w:r>
            <w:r>
              <w:rPr>
                <w:sz w:val="24"/>
              </w:rPr>
            </w:r>
            <w:r>
              <w:rPr>
                <w:sz w:val="24"/>
              </w:rPr>
            </w:r>
          </w:p>
        </w:tc>
        <w:tc>
          <w:tcPr>
            <w:tcW w:w="1515" w:type="dxa"/>
            <w:vAlign w:val="center"/>
            <w:textDirection w:val="lrTb"/>
            <w:noWrap w:val="false"/>
          </w:tcPr>
          <w:p>
            <w:pPr>
              <w:jc w:val="center"/>
              <w:tabs>
                <w:tab w:val="left" w:pos="1134" w:leader="none"/>
              </w:tabs>
              <w:rPr>
                <w:sz w:val="24"/>
              </w:rPr>
            </w:pPr>
            <w:r>
              <w:rPr>
                <w:sz w:val="24"/>
              </w:rPr>
              <w:t xml:space="preserve">0,1</w:t>
            </w:r>
            <w:r>
              <w:rPr>
                <w:sz w:val="24"/>
              </w:rPr>
            </w:r>
            <w:r>
              <w:rPr>
                <w:sz w:val="24"/>
              </w:rPr>
            </w:r>
          </w:p>
        </w:tc>
      </w:tr>
    </w:tbl>
    <w:p>
      <w:pPr>
        <w:jc w:val="center"/>
        <w:tabs>
          <w:tab w:val="left" w:pos="1134" w:leader="none"/>
        </w:tabs>
        <w:rPr>
          <w:b/>
        </w:rPr>
      </w:pPr>
      <w:r>
        <w:rPr>
          <w:b/>
        </w:rPr>
      </w:r>
      <w:r>
        <w:rPr>
          <w:b/>
        </w:rPr>
      </w:r>
      <w:r>
        <w:rPr>
          <w:b/>
        </w:rPr>
      </w:r>
    </w:p>
    <w:p>
      <w:pPr>
        <w:ind w:firstLine="709"/>
        <w:jc w:val="both"/>
        <w:tabs>
          <w:tab w:val="left" w:pos="1134" w:leader="none"/>
        </w:tabs>
      </w:pPr>
      <w:r>
        <w:t xml:space="preserve">Как видно из </w:t>
      </w:r>
      <w:r>
        <w:t xml:space="preserve">данных, на протяжении исследуемого периода как в Забайкальском крае, так и в Российской Федерации растет доля третьих и последующих рождений, что говорит о росте числа многодетных семей. Вместе с тем снижается доля первых и вторых рождений. </w:t>
      </w:r>
      <w:r/>
    </w:p>
    <w:p>
      <w:pPr>
        <w:ind w:firstLine="709"/>
        <w:jc w:val="both"/>
        <w:tabs>
          <w:tab w:val="left" w:pos="1134" w:leader="none"/>
        </w:tabs>
      </w:pPr>
      <w:r>
        <w:t xml:space="preserve">При этом в стр</w:t>
      </w:r>
      <w:r>
        <w:t xml:space="preserve">уктуре рождаемости в 2021 году преобладают рождения вторых (35,5%) и первых (31,9%) детей, на долю третьих рождений приходится 21,4%, четвёртых – 7,1%, пятых и последующих – 4,1%.</w:t>
      </w:r>
      <w:r/>
    </w:p>
    <w:p>
      <w:pPr>
        <w:ind w:firstLine="709"/>
        <w:jc w:val="both"/>
        <w:tabs>
          <w:tab w:val="left" w:pos="1134" w:leader="none"/>
        </w:tabs>
      </w:pPr>
      <w:r>
        <w:t xml:space="preserve">Необходимо также отметить, что в Забайкальском крае доля рождений третьих и </w:t>
      </w:r>
      <w:r>
        <w:t xml:space="preserve">последующих детей выше по сравнению с уровнем по Российской Федерации.</w:t>
      </w:r>
      <w:r/>
    </w:p>
    <w:p>
      <w:pPr>
        <w:ind w:firstLine="709"/>
        <w:jc w:val="both"/>
        <w:tabs>
          <w:tab w:val="left" w:pos="1134" w:leader="none"/>
        </w:tabs>
      </w:pPr>
      <w:r/>
      <w:r/>
    </w:p>
    <w:p>
      <w:pPr>
        <w:jc w:val="both"/>
        <w:tabs>
          <w:tab w:val="left" w:pos="1134" w:leader="none"/>
        </w:tabs>
      </w:pPr>
      <w:r>
        <mc:AlternateContent>
          <mc:Choice Requires="wpg">
            <w:drawing>
              <wp:inline xmlns:wp="http://schemas.openxmlformats.org/drawingml/2006/wordprocessingDrawing" distT="0" distB="0" distL="0" distR="0">
                <wp:extent cx="6068400" cy="2776304"/>
                <wp:effectExtent l="6350" t="6350" r="635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10555" name="Picture 2"/>
                        <pic:cNvPicPr>
                          <a:picLocks noChangeAspect="1"/>
                        </pic:cNvPicPr>
                        <pic:nvPr/>
                      </pic:nvPicPr>
                      <pic:blipFill>
                        <a:blip r:embed="rId20"/>
                        <a:stretch/>
                      </pic:blipFill>
                      <pic:spPr bwMode="auto">
                        <a:xfrm>
                          <a:off x="0" y="0"/>
                          <a:ext cx="6068399" cy="2776303"/>
                        </a:xfrm>
                        <a:prstGeom prst="rect">
                          <a:avLst/>
                        </a:prstGeom>
                        <a:noFill/>
                        <a:ln>
                          <a:noFill/>
                        </a:ln>
                        <a:effectLst/>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477.83pt;height:218.61pt;mso-wrap-distance-left:0.00pt;mso-wrap-distance-top:0.00pt;mso-wrap-distance-right:0.00pt;mso-wrap-distance-bottom:0.00pt;" stroked="f">
                <v:path textboxrect="0,0,0,0"/>
                <v:imagedata r:id="rId20" o:title=""/>
              </v:shape>
            </w:pict>
          </mc:Fallback>
        </mc:AlternateContent>
      </w:r>
      <w:r/>
    </w:p>
    <w:p>
      <w:pPr>
        <w:ind w:firstLine="709"/>
        <w:jc w:val="both"/>
        <w:tabs>
          <w:tab w:val="left" w:pos="1134" w:leader="none"/>
        </w:tabs>
      </w:pPr>
      <w:r>
        <w:t xml:space="preserve">На протяжении 2018-2021 годов число первых и вторых рождений неуклонно снижалась. Число первых рождений снизилось на 15,7 % и составило в 2021 году 3 831 человек. Число вторых рожден</w:t>
      </w:r>
      <w:r>
        <w:t xml:space="preserve">ий снизилось на 18,6 % и составило в 2021 году 4 263 человека.</w:t>
      </w:r>
      <w:r/>
    </w:p>
    <w:p>
      <w:pPr>
        <w:ind w:firstLine="709"/>
        <w:jc w:val="both"/>
        <w:tabs>
          <w:tab w:val="left" w:pos="1134" w:leader="none"/>
        </w:tabs>
      </w:pPr>
      <w:r>
        <w:t xml:space="preserve">Число третьих и последующих рождений увеличилось на 3,8 %, в том числе: число третьих рождений возросло до 2563 человека (на 1,9 % по сравнению с 2018 годом), четвертых рождений – до 847 челове</w:t>
      </w:r>
      <w:r>
        <w:t xml:space="preserve">к (на 3,3 %), пятых и последующих рождений – до 493 человека (на 16,0 %).</w:t>
      </w:r>
      <w:r/>
    </w:p>
    <w:p>
      <w:pPr>
        <w:ind w:firstLine="709"/>
        <w:jc w:val="both"/>
      </w:pPr>
      <w:r>
        <w:t xml:space="preserve">Снижение рождаемости в течении последних лет происходит за счет первых и вторых детей, то есть все больше семей ограничиваются одним ребенком.</w:t>
      </w:r>
      <w:r>
        <w:t xml:space="preserve"> Уменьшения числа родившихся  первых детей наблюдается с 2018 года с 4</w:t>
      </w:r>
      <w:r>
        <w:t xml:space="preserve"> </w:t>
      </w:r>
      <w:r>
        <w:t xml:space="preserve">547 до 3</w:t>
      </w:r>
      <w:r>
        <w:t xml:space="preserve"> </w:t>
      </w:r>
      <w:r>
        <w:t xml:space="preserve">205 рождений</w:t>
      </w:r>
      <w:r>
        <w:t xml:space="preserve">, </w:t>
      </w:r>
      <w:r>
        <w:t xml:space="preserve">вторых детей с 5</w:t>
      </w:r>
      <w:r>
        <w:t xml:space="preserve"> </w:t>
      </w:r>
      <w:r>
        <w:t xml:space="preserve">238 до 3</w:t>
      </w:r>
      <w:r>
        <w:t xml:space="preserve"> </w:t>
      </w:r>
      <w:r>
        <w:t xml:space="preserve">079</w:t>
      </w:r>
      <w:r>
        <w:t xml:space="preserve"> рождений.</w:t>
      </w:r>
      <w:r/>
    </w:p>
    <w:p>
      <w:pPr>
        <w:ind w:firstLine="567"/>
        <w:jc w:val="both"/>
        <w:pBdr>
          <w:top w:val="none" w:color="000000" w:sz="4" w:space="0"/>
          <w:left w:val="none" w:color="000000" w:sz="4" w:space="0"/>
          <w:bottom w:val="none" w:color="000000" w:sz="4" w:space="0"/>
          <w:right w:val="none" w:color="000000" w:sz="4" w:space="0"/>
        </w:pBdr>
      </w:pPr>
      <w:r>
        <w:t xml:space="preserve">При этом </w:t>
      </w:r>
      <w:r>
        <w:t xml:space="preserve">изменяются ценностные установки молодого поколения относительно создания семьи и рождения детей. Таким образом, р</w:t>
      </w:r>
      <w:r>
        <w:t xml:space="preserve">ождение первого и последующих детей переносится на более поздний срок от 26 лет и более, когда ухудшается репродуктивное здоровье мужчин и женщин, что создает риски для здоровых материнства и детства.</w:t>
      </w:r>
      <w:r/>
    </w:p>
    <w:p>
      <w:pPr>
        <w:ind w:firstLine="709"/>
        <w:jc w:val="both"/>
      </w:pPr>
      <w:r>
        <w:t xml:space="preserve">В 2023 году наметилось снижение и числа третьих и после</w:t>
      </w:r>
      <w:r>
        <w:t xml:space="preserve">дующих рождений</w:t>
      </w:r>
      <w:r>
        <w:t xml:space="preserve">,</w:t>
      </w:r>
      <w:r>
        <w:t xml:space="preserve"> так за 2024 год их число снизилось на 3,2 % (с 3 866 в 2023 году до 3775 в 2024 году).  </w:t>
      </w:r>
      <w:r/>
    </w:p>
    <w:p>
      <w:pPr>
        <w:contextualSpacing/>
        <w:ind w:left="28" w:firstLine="681"/>
        <w:jc w:val="both"/>
        <w:widowControl w:val="off"/>
        <w:tabs>
          <w:tab w:val="left" w:pos="0" w:leader="none"/>
        </w:tabs>
        <w:rPr>
          <w:highlight w:val="white"/>
        </w:rPr>
        <w:pBdr>
          <w:top w:val="single" w:color="FFFFFF" w:sz="4" w:space="0"/>
          <w:left w:val="single" w:color="FFFFFF" w:sz="4" w:space="0"/>
          <w:bottom w:val="single" w:color="FFFFFF" w:sz="4" w:space="26"/>
          <w:right w:val="single" w:color="FFFFFF" w:sz="4" w:space="6"/>
        </w:pBdr>
      </w:pPr>
      <w:r>
        <w:t xml:space="preserve">Снижение числа рождений происходит, прежде всего, по причине тенденции сокращения численности женщин фертильного возраста в возрастных группах, которы</w:t>
      </w:r>
      <w:r>
        <w:t xml:space="preserve">е дают наибольшее количество рождений (20-40 лет). </w:t>
      </w:r>
      <w:r>
        <w:rPr>
          <w:highlight w:val="white"/>
        </w:rPr>
        <w:t xml:space="preserve">По данным на 1 января 2024 года чи</w:t>
      </w:r>
      <w:r>
        <w:rPr>
          <w:highlight w:val="white"/>
          <w:lang w:val="en-US"/>
        </w:rPr>
        <w:t xml:space="preserve">c</w:t>
      </w:r>
      <w:r>
        <w:rPr>
          <w:highlight w:val="white"/>
        </w:rPr>
        <w:t xml:space="preserve">ленность женщин данной группы </w:t>
      </w:r>
      <w:r>
        <w:rPr>
          <w:highlight w:val="white"/>
        </w:rPr>
        <w:t xml:space="preserve">составила 134</w:t>
      </w:r>
      <w:r>
        <w:rPr>
          <w:highlight w:val="white"/>
        </w:rPr>
        <w:t xml:space="preserve">,</w:t>
      </w:r>
      <w:r>
        <w:rPr>
          <w:highlight w:val="white"/>
        </w:rPr>
        <w:t xml:space="preserve">8</w:t>
      </w:r>
      <w:r>
        <w:rPr>
          <w:highlight w:val="white"/>
        </w:rPr>
        <w:t xml:space="preserve"> </w:t>
      </w:r>
      <w:r>
        <w:rPr>
          <w:highlight w:val="white"/>
        </w:rPr>
        <w:t xml:space="preserve">человек </w:t>
      </w:r>
      <w:r>
        <w:rPr>
          <w:highlight w:val="white"/>
        </w:rPr>
        <w:t xml:space="preserve">и снизилась на 9</w:t>
      </w:r>
      <w:r>
        <w:rPr>
          <w:highlight w:val="white"/>
        </w:rPr>
        <w:t xml:space="preserve">,</w:t>
      </w:r>
      <w:r>
        <w:rPr>
          <w:highlight w:val="white"/>
        </w:rPr>
        <w:t xml:space="preserve">0</w:t>
      </w:r>
      <w:r>
        <w:rPr>
          <w:highlight w:val="white"/>
        </w:rPr>
        <w:t xml:space="preserve"> </w:t>
      </w:r>
      <w:r>
        <w:rPr>
          <w:highlight w:val="white"/>
        </w:rPr>
        <w:t xml:space="preserve">тыс. человек в сравнении с 2022 годом.</w:t>
      </w:r>
      <w:r>
        <w:rPr>
          <w:highlight w:val="white"/>
        </w:rPr>
      </w:r>
      <w:r>
        <w:rPr>
          <w:highlight w:val="white"/>
        </w:rPr>
      </w:r>
    </w:p>
    <w:p>
      <w:pPr>
        <w:contextualSpacing/>
        <w:ind w:left="28" w:firstLine="681"/>
        <w:jc w:val="both"/>
        <w:widowControl w:val="off"/>
        <w:tabs>
          <w:tab w:val="left" w:pos="0" w:leader="none"/>
        </w:tabs>
        <w:rPr>
          <w:highlight w:val="white"/>
        </w:rPr>
        <w:pBdr>
          <w:top w:val="single" w:color="FFFFFF" w:sz="4" w:space="0"/>
          <w:left w:val="single" w:color="FFFFFF" w:sz="4" w:space="0"/>
          <w:bottom w:val="single" w:color="FFFFFF" w:sz="4" w:space="26"/>
          <w:right w:val="single" w:color="FFFFFF" w:sz="4" w:space="6"/>
        </w:pBdr>
      </w:pPr>
      <w:r>
        <w:t xml:space="preserve">Согласно статистическому бюллетеню «Предположительная численность Российской Федерации до 2035 года», разработанному Росстатом от базы 2018 года, число родившихся по низкому варианту прогноза составит в 2023 году  9 769 человек, в 2024 году – 9 462 человек</w:t>
      </w:r>
      <w:r>
        <w:t xml:space="preserve">а, в 2025 году – 9 200 человек. Число родившихся по среднему варианту прогноза составит в 2023 году  10 875 человек, в 2024 году  10 533 человека, в 2025 году  10 183 человека. По высокому варианту прогноза – 12 409 человек, 11 920 человек и 11 606 человек</w:t>
      </w:r>
      <w:r>
        <w:t xml:space="preserve"> соответственно.</w:t>
      </w:r>
      <w:r>
        <w:rPr>
          <w:highlight w:val="white"/>
        </w:rPr>
      </w:r>
      <w:r>
        <w:rPr>
          <w:highlight w:val="white"/>
        </w:rPr>
      </w:r>
    </w:p>
    <w:p>
      <w:pPr>
        <w:jc w:val="center"/>
        <w:tabs>
          <w:tab w:val="left" w:pos="1134" w:leader="none"/>
        </w:tabs>
        <w:rPr>
          <w:b/>
        </w:rPr>
      </w:pPr>
      <w:r>
        <w:rPr>
          <w:b/>
        </w:rPr>
        <w:t xml:space="preserve">Число родившихся</w:t>
      </w:r>
      <w:r>
        <w:rPr>
          <w:b/>
        </w:rPr>
      </w:r>
      <w:r>
        <w:rPr>
          <w:b/>
        </w:rPr>
      </w:r>
    </w:p>
    <w:p>
      <w:pPr>
        <w:jc w:val="right"/>
        <w:tabs>
          <w:tab w:val="left" w:pos="1134" w:leader="none"/>
        </w:tabs>
        <w:rPr>
          <w:sz w:val="24"/>
        </w:rPr>
      </w:pPr>
      <w:r>
        <w:rPr>
          <w:sz w:val="24"/>
        </w:rPr>
        <w:t xml:space="preserve">человек</w:t>
      </w:r>
      <w:r>
        <w:rPr>
          <w:sz w:val="24"/>
        </w:rPr>
      </w:r>
      <w:r>
        <w:rPr>
          <w:sz w:val="24"/>
        </w:rPr>
      </w:r>
    </w:p>
    <w:tbl>
      <w:tblPr>
        <w:tblStyle w:val="962"/>
        <w:tblW w:w="0" w:type="auto"/>
        <w:tblLook w:val="04A0" w:firstRow="1" w:lastRow="0" w:firstColumn="1" w:lastColumn="0" w:noHBand="0" w:noVBand="1"/>
      </w:tblPr>
      <w:tblGrid>
        <w:gridCol w:w="2391"/>
        <w:gridCol w:w="2393"/>
        <w:gridCol w:w="2393"/>
        <w:gridCol w:w="2393"/>
      </w:tblGrid>
      <w:tr>
        <w:tblPrEx/>
        <w:trPr/>
        <w:tc>
          <w:tcPr>
            <w:shd w:val="clear" w:color="auto" w:fill="auto"/>
            <w:tcW w:w="2391" w:type="dxa"/>
            <w:textDirection w:val="lrTb"/>
            <w:noWrap w:val="false"/>
          </w:tcPr>
          <w:p>
            <w:pPr>
              <w:jc w:val="center"/>
              <w:tabs>
                <w:tab w:val="left" w:pos="1134" w:leader="none"/>
              </w:tabs>
              <w:rPr>
                <w:b/>
                <w:sz w:val="24"/>
              </w:rPr>
            </w:pPr>
            <w:r>
              <w:rPr>
                <w:b/>
                <w:sz w:val="24"/>
              </w:rPr>
            </w:r>
            <w:r>
              <w:rPr>
                <w:b/>
                <w:sz w:val="24"/>
              </w:rPr>
            </w:r>
            <w:r>
              <w:rPr>
                <w:b/>
                <w:sz w:val="24"/>
              </w:rPr>
            </w:r>
          </w:p>
        </w:tc>
        <w:tc>
          <w:tcPr>
            <w:shd w:val="clear" w:color="auto" w:fill="auto"/>
            <w:tcW w:w="2393" w:type="dxa"/>
            <w:textDirection w:val="lrTb"/>
            <w:noWrap w:val="false"/>
          </w:tcPr>
          <w:p>
            <w:pPr>
              <w:jc w:val="center"/>
              <w:tabs>
                <w:tab w:val="left" w:pos="1134" w:leader="none"/>
              </w:tabs>
              <w:rPr>
                <w:b/>
                <w:sz w:val="24"/>
              </w:rPr>
            </w:pPr>
            <w:r>
              <w:rPr>
                <w:b/>
                <w:sz w:val="24"/>
              </w:rPr>
              <w:t xml:space="preserve">2023</w:t>
            </w:r>
            <w:r>
              <w:rPr>
                <w:b/>
                <w:sz w:val="24"/>
              </w:rPr>
            </w:r>
            <w:r>
              <w:rPr>
                <w:b/>
                <w:sz w:val="24"/>
              </w:rPr>
            </w:r>
          </w:p>
        </w:tc>
        <w:tc>
          <w:tcPr>
            <w:shd w:val="clear" w:color="auto" w:fill="auto"/>
            <w:tcW w:w="2393" w:type="dxa"/>
            <w:textDirection w:val="lrTb"/>
            <w:noWrap w:val="false"/>
          </w:tcPr>
          <w:p>
            <w:pPr>
              <w:jc w:val="center"/>
              <w:tabs>
                <w:tab w:val="left" w:pos="1134" w:leader="none"/>
              </w:tabs>
              <w:rPr>
                <w:b/>
                <w:sz w:val="24"/>
              </w:rPr>
            </w:pPr>
            <w:r>
              <w:rPr>
                <w:b/>
                <w:sz w:val="24"/>
              </w:rPr>
              <w:t xml:space="preserve">2024</w:t>
            </w:r>
            <w:r>
              <w:rPr>
                <w:b/>
                <w:sz w:val="24"/>
              </w:rPr>
            </w:r>
            <w:r>
              <w:rPr>
                <w:b/>
                <w:sz w:val="24"/>
              </w:rPr>
            </w:r>
          </w:p>
        </w:tc>
        <w:tc>
          <w:tcPr>
            <w:shd w:val="clear" w:color="auto" w:fill="auto"/>
            <w:tcW w:w="2393" w:type="dxa"/>
            <w:textDirection w:val="lrTb"/>
            <w:noWrap w:val="false"/>
          </w:tcPr>
          <w:p>
            <w:pPr>
              <w:jc w:val="center"/>
              <w:tabs>
                <w:tab w:val="left" w:pos="1134" w:leader="none"/>
              </w:tabs>
              <w:rPr>
                <w:b/>
                <w:sz w:val="24"/>
              </w:rPr>
            </w:pPr>
            <w:r>
              <w:rPr>
                <w:b/>
                <w:sz w:val="24"/>
              </w:rPr>
              <w:t xml:space="preserve">2025</w:t>
            </w:r>
            <w:r>
              <w:rPr>
                <w:b/>
                <w:sz w:val="24"/>
              </w:rPr>
            </w:r>
            <w:r>
              <w:rPr>
                <w:b/>
                <w:sz w:val="24"/>
              </w:rPr>
            </w:r>
          </w:p>
        </w:tc>
      </w:tr>
      <w:tr>
        <w:tblPrEx/>
        <w:trPr/>
        <w:tc>
          <w:tcPr>
            <w:gridSpan w:val="4"/>
            <w:shd w:val="clear" w:color="auto" w:fill="d9d9d9" w:themeFill="background1" w:themeFillShade="D9"/>
            <w:tcW w:w="9570" w:type="dxa"/>
            <w:textDirection w:val="lrTb"/>
            <w:noWrap w:val="false"/>
          </w:tcPr>
          <w:p>
            <w:pPr>
              <w:jc w:val="center"/>
              <w:tabs>
                <w:tab w:val="left" w:pos="1134" w:leader="none"/>
              </w:tabs>
              <w:rPr>
                <w:b/>
                <w:sz w:val="24"/>
              </w:rPr>
            </w:pPr>
            <w:r>
              <w:rPr>
                <w:b/>
                <w:sz w:val="24"/>
              </w:rPr>
              <w:t xml:space="preserve">низкий вариант прогноза</w:t>
            </w:r>
            <w:r>
              <w:rPr>
                <w:b/>
                <w:sz w:val="24"/>
              </w:rPr>
            </w:r>
            <w:r>
              <w:rPr>
                <w:b/>
                <w:sz w:val="24"/>
              </w:rPr>
            </w:r>
          </w:p>
        </w:tc>
      </w:tr>
      <w:tr>
        <w:tblPrEx/>
        <w:trPr/>
        <w:tc>
          <w:tcPr>
            <w:tcW w:w="2391" w:type="dxa"/>
            <w:textDirection w:val="lrTb"/>
            <w:noWrap w:val="false"/>
          </w:tcPr>
          <w:p>
            <w:pPr>
              <w:jc w:val="both"/>
              <w:tabs>
                <w:tab w:val="left" w:pos="1134" w:leader="none"/>
              </w:tabs>
              <w:rPr>
                <w:sz w:val="24"/>
              </w:rPr>
            </w:pPr>
            <w:r>
              <w:rPr>
                <w:sz w:val="24"/>
              </w:rPr>
              <w:t xml:space="preserve">Забайкальский край</w:t>
            </w:r>
            <w:r>
              <w:rPr>
                <w:sz w:val="24"/>
              </w:rPr>
            </w:r>
            <w:r>
              <w:rPr>
                <w:sz w:val="24"/>
              </w:rPr>
            </w:r>
          </w:p>
        </w:tc>
        <w:tc>
          <w:tcPr>
            <w:tcW w:w="2393" w:type="dxa"/>
            <w:textDirection w:val="lrTb"/>
            <w:noWrap w:val="false"/>
          </w:tcPr>
          <w:p>
            <w:pPr>
              <w:jc w:val="center"/>
              <w:tabs>
                <w:tab w:val="left" w:pos="1134" w:leader="none"/>
              </w:tabs>
              <w:rPr>
                <w:sz w:val="24"/>
              </w:rPr>
            </w:pPr>
            <w:r>
              <w:rPr>
                <w:sz w:val="24"/>
              </w:rPr>
              <w:t xml:space="preserve">9 769</w:t>
            </w:r>
            <w:r>
              <w:rPr>
                <w:sz w:val="24"/>
              </w:rPr>
            </w:r>
            <w:r>
              <w:rPr>
                <w:sz w:val="24"/>
              </w:rPr>
            </w:r>
          </w:p>
        </w:tc>
        <w:tc>
          <w:tcPr>
            <w:tcW w:w="2393" w:type="dxa"/>
            <w:textDirection w:val="lrTb"/>
            <w:noWrap w:val="false"/>
          </w:tcPr>
          <w:p>
            <w:pPr>
              <w:jc w:val="center"/>
              <w:tabs>
                <w:tab w:val="left" w:pos="1134" w:leader="none"/>
              </w:tabs>
              <w:rPr>
                <w:sz w:val="24"/>
              </w:rPr>
            </w:pPr>
            <w:r>
              <w:rPr>
                <w:sz w:val="24"/>
              </w:rPr>
              <w:t xml:space="preserve">9 462</w:t>
            </w:r>
            <w:r>
              <w:rPr>
                <w:sz w:val="24"/>
              </w:rPr>
            </w:r>
            <w:r>
              <w:rPr>
                <w:sz w:val="24"/>
              </w:rPr>
            </w:r>
          </w:p>
        </w:tc>
        <w:tc>
          <w:tcPr>
            <w:tcW w:w="2393" w:type="dxa"/>
            <w:textDirection w:val="lrTb"/>
            <w:noWrap w:val="false"/>
          </w:tcPr>
          <w:p>
            <w:pPr>
              <w:jc w:val="center"/>
              <w:tabs>
                <w:tab w:val="left" w:pos="1134" w:leader="none"/>
              </w:tabs>
              <w:rPr>
                <w:sz w:val="24"/>
              </w:rPr>
            </w:pPr>
            <w:r>
              <w:rPr>
                <w:sz w:val="24"/>
              </w:rPr>
              <w:t xml:space="preserve">9 200</w:t>
            </w:r>
            <w:r>
              <w:rPr>
                <w:sz w:val="24"/>
              </w:rPr>
            </w:r>
            <w:r>
              <w:rPr>
                <w:sz w:val="24"/>
              </w:rPr>
            </w:r>
          </w:p>
        </w:tc>
      </w:tr>
      <w:tr>
        <w:tblPrEx/>
        <w:trPr/>
        <w:tc>
          <w:tcPr>
            <w:gridSpan w:val="4"/>
            <w:shd w:val="clear" w:color="auto" w:fill="d9d9d9" w:themeFill="background1" w:themeFillShade="D9"/>
            <w:tcW w:w="9570" w:type="dxa"/>
            <w:textDirection w:val="lrTb"/>
            <w:noWrap w:val="false"/>
          </w:tcPr>
          <w:p>
            <w:pPr>
              <w:jc w:val="center"/>
              <w:tabs>
                <w:tab w:val="left" w:pos="1134" w:leader="none"/>
              </w:tabs>
              <w:rPr>
                <w:b/>
                <w:sz w:val="24"/>
              </w:rPr>
            </w:pPr>
            <w:r>
              <w:rPr>
                <w:b/>
                <w:sz w:val="24"/>
              </w:rPr>
              <w:t xml:space="preserve">средний вариант прогноза</w:t>
            </w:r>
            <w:r>
              <w:rPr>
                <w:b/>
                <w:sz w:val="24"/>
              </w:rPr>
            </w:r>
            <w:r>
              <w:rPr>
                <w:b/>
                <w:sz w:val="24"/>
              </w:rPr>
            </w:r>
          </w:p>
        </w:tc>
      </w:tr>
      <w:tr>
        <w:tblPrEx/>
        <w:trPr/>
        <w:tc>
          <w:tcPr>
            <w:tcW w:w="2391" w:type="dxa"/>
            <w:textDirection w:val="lrTb"/>
            <w:noWrap w:val="false"/>
          </w:tcPr>
          <w:p>
            <w:pPr>
              <w:jc w:val="both"/>
              <w:tabs>
                <w:tab w:val="left" w:pos="1134" w:leader="none"/>
              </w:tabs>
              <w:rPr>
                <w:sz w:val="24"/>
              </w:rPr>
            </w:pPr>
            <w:r>
              <w:rPr>
                <w:sz w:val="24"/>
              </w:rPr>
              <w:t xml:space="preserve">Забайкальский край</w:t>
            </w:r>
            <w:r>
              <w:rPr>
                <w:sz w:val="24"/>
              </w:rPr>
            </w:r>
            <w:r>
              <w:rPr>
                <w:sz w:val="24"/>
              </w:rPr>
            </w:r>
          </w:p>
        </w:tc>
        <w:tc>
          <w:tcPr>
            <w:tcW w:w="2393" w:type="dxa"/>
            <w:textDirection w:val="lrTb"/>
            <w:noWrap w:val="false"/>
          </w:tcPr>
          <w:p>
            <w:pPr>
              <w:jc w:val="center"/>
              <w:tabs>
                <w:tab w:val="left" w:pos="1134" w:leader="none"/>
              </w:tabs>
              <w:rPr>
                <w:sz w:val="24"/>
              </w:rPr>
            </w:pPr>
            <w:r>
              <w:rPr>
                <w:sz w:val="24"/>
              </w:rPr>
              <w:t xml:space="preserve">10 875</w:t>
            </w:r>
            <w:r>
              <w:rPr>
                <w:sz w:val="24"/>
              </w:rPr>
            </w:r>
            <w:r>
              <w:rPr>
                <w:sz w:val="24"/>
              </w:rPr>
            </w:r>
          </w:p>
        </w:tc>
        <w:tc>
          <w:tcPr>
            <w:tcW w:w="2393" w:type="dxa"/>
            <w:textDirection w:val="lrTb"/>
            <w:noWrap w:val="false"/>
          </w:tcPr>
          <w:p>
            <w:pPr>
              <w:jc w:val="center"/>
              <w:tabs>
                <w:tab w:val="left" w:pos="1134" w:leader="none"/>
              </w:tabs>
              <w:rPr>
                <w:sz w:val="24"/>
              </w:rPr>
            </w:pPr>
            <w:r>
              <w:rPr>
                <w:sz w:val="24"/>
              </w:rPr>
              <w:t xml:space="preserve">10 533</w:t>
            </w:r>
            <w:r>
              <w:rPr>
                <w:sz w:val="24"/>
              </w:rPr>
            </w:r>
            <w:r>
              <w:rPr>
                <w:sz w:val="24"/>
              </w:rPr>
            </w:r>
          </w:p>
        </w:tc>
        <w:tc>
          <w:tcPr>
            <w:tcW w:w="2393" w:type="dxa"/>
            <w:textDirection w:val="lrTb"/>
            <w:noWrap w:val="false"/>
          </w:tcPr>
          <w:p>
            <w:pPr>
              <w:jc w:val="center"/>
              <w:tabs>
                <w:tab w:val="left" w:pos="1134" w:leader="none"/>
              </w:tabs>
              <w:rPr>
                <w:sz w:val="24"/>
              </w:rPr>
            </w:pPr>
            <w:r>
              <w:rPr>
                <w:sz w:val="24"/>
              </w:rPr>
              <w:t xml:space="preserve">10 183</w:t>
            </w:r>
            <w:r>
              <w:rPr>
                <w:sz w:val="24"/>
              </w:rPr>
            </w:r>
            <w:r>
              <w:rPr>
                <w:sz w:val="24"/>
              </w:rPr>
            </w:r>
          </w:p>
        </w:tc>
      </w:tr>
      <w:tr>
        <w:tblPrEx/>
        <w:trPr/>
        <w:tc>
          <w:tcPr>
            <w:gridSpan w:val="4"/>
            <w:shd w:val="clear" w:color="auto" w:fill="d9d9d9" w:themeFill="background1" w:themeFillShade="D9"/>
            <w:tcW w:w="9570" w:type="dxa"/>
            <w:textDirection w:val="lrTb"/>
            <w:noWrap w:val="false"/>
          </w:tcPr>
          <w:p>
            <w:pPr>
              <w:jc w:val="center"/>
              <w:tabs>
                <w:tab w:val="left" w:pos="1134" w:leader="none"/>
              </w:tabs>
              <w:rPr>
                <w:b/>
                <w:sz w:val="24"/>
              </w:rPr>
            </w:pPr>
            <w:r>
              <w:rPr>
                <w:b/>
                <w:sz w:val="24"/>
              </w:rPr>
              <w:t xml:space="preserve">Высокий вариант прогноза</w:t>
            </w:r>
            <w:r>
              <w:rPr>
                <w:b/>
                <w:sz w:val="24"/>
              </w:rPr>
            </w:r>
            <w:r>
              <w:rPr>
                <w:b/>
                <w:sz w:val="24"/>
              </w:rPr>
            </w:r>
          </w:p>
        </w:tc>
      </w:tr>
      <w:tr>
        <w:tblPrEx/>
        <w:trPr/>
        <w:tc>
          <w:tcPr>
            <w:tcW w:w="2391" w:type="dxa"/>
            <w:textDirection w:val="lrTb"/>
            <w:noWrap w:val="false"/>
          </w:tcPr>
          <w:p>
            <w:pPr>
              <w:jc w:val="both"/>
              <w:tabs>
                <w:tab w:val="left" w:pos="1134" w:leader="none"/>
              </w:tabs>
              <w:rPr>
                <w:sz w:val="24"/>
              </w:rPr>
            </w:pPr>
            <w:r>
              <w:rPr>
                <w:sz w:val="24"/>
              </w:rPr>
              <w:t xml:space="preserve">Забайкальский край</w:t>
            </w:r>
            <w:r>
              <w:rPr>
                <w:sz w:val="24"/>
              </w:rPr>
            </w:r>
            <w:r>
              <w:rPr>
                <w:sz w:val="24"/>
              </w:rPr>
            </w:r>
          </w:p>
        </w:tc>
        <w:tc>
          <w:tcPr>
            <w:tcW w:w="2393" w:type="dxa"/>
            <w:textDirection w:val="lrTb"/>
            <w:noWrap w:val="false"/>
          </w:tcPr>
          <w:p>
            <w:pPr>
              <w:jc w:val="center"/>
              <w:tabs>
                <w:tab w:val="left" w:pos="1134" w:leader="none"/>
              </w:tabs>
              <w:rPr>
                <w:sz w:val="24"/>
              </w:rPr>
            </w:pPr>
            <w:r>
              <w:rPr>
                <w:sz w:val="24"/>
              </w:rPr>
              <w:t xml:space="preserve">12 409</w:t>
            </w:r>
            <w:r>
              <w:rPr>
                <w:sz w:val="24"/>
              </w:rPr>
            </w:r>
            <w:r>
              <w:rPr>
                <w:sz w:val="24"/>
              </w:rPr>
            </w:r>
          </w:p>
        </w:tc>
        <w:tc>
          <w:tcPr>
            <w:tcW w:w="2393" w:type="dxa"/>
            <w:textDirection w:val="lrTb"/>
            <w:noWrap w:val="false"/>
          </w:tcPr>
          <w:p>
            <w:pPr>
              <w:jc w:val="center"/>
              <w:tabs>
                <w:tab w:val="left" w:pos="1134" w:leader="none"/>
              </w:tabs>
              <w:rPr>
                <w:sz w:val="24"/>
              </w:rPr>
            </w:pPr>
            <w:r>
              <w:rPr>
                <w:sz w:val="24"/>
              </w:rPr>
              <w:t xml:space="preserve">11 920</w:t>
            </w:r>
            <w:r>
              <w:rPr>
                <w:sz w:val="24"/>
              </w:rPr>
            </w:r>
            <w:r>
              <w:rPr>
                <w:sz w:val="24"/>
              </w:rPr>
            </w:r>
          </w:p>
        </w:tc>
        <w:tc>
          <w:tcPr>
            <w:tcW w:w="2393" w:type="dxa"/>
            <w:textDirection w:val="lrTb"/>
            <w:noWrap w:val="false"/>
          </w:tcPr>
          <w:p>
            <w:pPr>
              <w:jc w:val="center"/>
              <w:tabs>
                <w:tab w:val="left" w:pos="1134" w:leader="none"/>
              </w:tabs>
              <w:rPr>
                <w:sz w:val="24"/>
              </w:rPr>
            </w:pPr>
            <w:r>
              <w:rPr>
                <w:sz w:val="24"/>
              </w:rPr>
              <w:t xml:space="preserve">11 606</w:t>
            </w:r>
            <w:r>
              <w:rPr>
                <w:sz w:val="24"/>
              </w:rPr>
            </w:r>
            <w:r>
              <w:rPr>
                <w:sz w:val="24"/>
              </w:rPr>
            </w:r>
          </w:p>
        </w:tc>
      </w:tr>
    </w:tbl>
    <w:p>
      <w:pPr>
        <w:jc w:val="both"/>
        <w:tabs>
          <w:tab w:val="left" w:pos="1134" w:leader="none"/>
        </w:tabs>
      </w:pPr>
      <w:r/>
      <w:r/>
    </w:p>
    <w:p>
      <w:pPr>
        <w:ind w:firstLine="709"/>
        <w:jc w:val="both"/>
        <w:tabs>
          <w:tab w:val="left" w:pos="1134" w:leader="none"/>
        </w:tabs>
      </w:pPr>
      <w:r>
        <w:t xml:space="preserve">Учитывая число родившихся за 2022 год (11 135 человек), можно предположить, что прогнозное количество рождений в 2023-2025 годах будет соответствовать среднему варианту прогноза.</w:t>
      </w:r>
      <w:r/>
    </w:p>
    <w:p>
      <w:pPr>
        <w:pStyle w:val="966"/>
        <w:numPr>
          <w:ilvl w:val="1"/>
          <w:numId w:val="2"/>
        </w:numPr>
        <w:spacing w:line="240" w:lineRule="auto"/>
        <w:tabs>
          <w:tab w:val="left" w:pos="1134" w:leader="none"/>
        </w:tabs>
        <w:rPr>
          <w:b/>
          <w:sz w:val="28"/>
        </w:rPr>
      </w:pPr>
      <w:r>
        <w:rPr>
          <w:b/>
          <w:sz w:val="28"/>
        </w:rPr>
        <w:t xml:space="preserve">Динамика доли детей, родившихся вне брака.</w:t>
      </w:r>
      <w:r>
        <w:rPr>
          <w:b/>
          <w:sz w:val="28"/>
        </w:rPr>
      </w:r>
      <w:r>
        <w:rPr>
          <w:b/>
          <w:sz w:val="28"/>
        </w:rPr>
      </w:r>
    </w:p>
    <w:p>
      <w:pPr>
        <w:ind w:firstLine="709"/>
        <w:jc w:val="both"/>
        <w:tabs>
          <w:tab w:val="left" w:pos="1134" w:leader="none"/>
        </w:tabs>
      </w:pPr>
      <w:r>
        <w:t xml:space="preserve">Необходимо отметить увеличение доли родившихся у женщин, не состоявших в зарегистрированном браке, с 32,2 % от общего числа родившихся в 2016 году до 33,7 % в 2021 году. При этом доля детей, родившихся вне брака, значительно выше в сельской местности (в 20</w:t>
      </w:r>
      <w:r>
        <w:t xml:space="preserve">21 году – 42,8 %), в городской местности доля таких детей составила 29,3 %.</w:t>
      </w:r>
      <w:r/>
    </w:p>
    <w:p>
      <w:pPr>
        <w:jc w:val="center"/>
        <w:tabs>
          <w:tab w:val="left" w:pos="1134" w:leader="none"/>
        </w:tabs>
        <w:rPr>
          <w:b/>
          <w:szCs w:val="24"/>
        </w:rPr>
      </w:pPr>
      <w:r>
        <w:rPr>
          <w:b/>
          <w:szCs w:val="24"/>
        </w:rPr>
        <w:t xml:space="preserve">Динамика доли детей, родившихся в браке, и доли детей, родившихся </w:t>
      </w:r>
      <w:r>
        <w:rPr>
          <w:b/>
          <w:szCs w:val="24"/>
        </w:rPr>
      </w:r>
      <w:r>
        <w:rPr>
          <w:b/>
          <w:szCs w:val="24"/>
        </w:rPr>
      </w:r>
    </w:p>
    <w:p>
      <w:pPr>
        <w:jc w:val="center"/>
        <w:tabs>
          <w:tab w:val="left" w:pos="1134" w:leader="none"/>
        </w:tabs>
        <w:rPr>
          <w:b/>
          <w:szCs w:val="24"/>
        </w:rPr>
      </w:pPr>
      <w:r>
        <w:rPr>
          <w:b/>
          <w:szCs w:val="24"/>
        </w:rPr>
        <w:t xml:space="preserve">вне брака, от общей численности рождений</w:t>
      </w:r>
      <w:r>
        <w:rPr>
          <w:b/>
          <w:szCs w:val="24"/>
        </w:rPr>
      </w:r>
      <w:r>
        <w:rPr>
          <w:b/>
          <w:szCs w:val="24"/>
        </w:rPr>
      </w:r>
    </w:p>
    <w:p>
      <w:pPr>
        <w:tabs>
          <w:tab w:val="left" w:pos="1134" w:leader="none"/>
        </w:tabs>
        <w:rPr>
          <w:szCs w:val="24"/>
        </w:rPr>
      </w:pPr>
      <w:r>
        <w:rPr>
          <w:szCs w:val="24"/>
        </w:rPr>
        <w:drawing>
          <wp:inline distT="0" distB="0" distL="0" distR="0">
            <wp:extent cx="5688625" cy="2281045"/>
            <wp:effectExtent l="4762" t="4762" r="4762" b="4762"/>
            <wp:docPr id="9"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szCs w:val="24"/>
        </w:rPr>
      </w:r>
      <w:r>
        <w:rPr>
          <w:szCs w:val="24"/>
        </w:rPr>
      </w:r>
    </w:p>
    <w:p>
      <w:pPr>
        <w:jc w:val="center"/>
        <w:tabs>
          <w:tab w:val="left" w:pos="1134" w:leader="none"/>
        </w:tabs>
        <w:rPr>
          <w:b/>
        </w:rPr>
      </w:pPr>
      <w:r>
        <w:rPr>
          <w:b/>
        </w:rPr>
      </w:r>
      <w:r>
        <w:rPr>
          <w:b/>
        </w:rPr>
      </w:r>
      <w:r>
        <w:rPr>
          <w:b/>
        </w:rPr>
      </w:r>
    </w:p>
    <w:p>
      <w:pPr>
        <w:jc w:val="center"/>
        <w:tabs>
          <w:tab w:val="left" w:pos="1134" w:leader="none"/>
        </w:tabs>
        <w:rPr>
          <w:b/>
        </w:rPr>
      </w:pPr>
      <w:r>
        <w:rPr>
          <w:b/>
        </w:rPr>
        <w:t xml:space="preserve">Число родившихся у женщин, </w:t>
      </w:r>
      <w:r>
        <w:rPr>
          <w:b/>
        </w:rPr>
      </w:r>
      <w:r>
        <w:rPr>
          <w:b/>
        </w:rPr>
      </w:r>
    </w:p>
    <w:p>
      <w:pPr>
        <w:jc w:val="center"/>
        <w:tabs>
          <w:tab w:val="left" w:pos="1134" w:leader="none"/>
        </w:tabs>
        <w:rPr>
          <w:b/>
        </w:rPr>
      </w:pPr>
      <w:r>
        <w:rPr>
          <w:b/>
        </w:rPr>
        <w:t xml:space="preserve">не состоявших в зарегистрированном браке</w:t>
      </w:r>
      <w:r>
        <w:rPr>
          <w:b/>
        </w:rPr>
      </w:r>
      <w:r>
        <w:rPr>
          <w:b/>
        </w:rPr>
      </w:r>
    </w:p>
    <w:p>
      <w:pPr>
        <w:tabs>
          <w:tab w:val="left" w:pos="1134" w:leader="none"/>
        </w:tabs>
      </w:pPr>
      <w:r/>
      <w:r/>
    </w:p>
    <w:tbl>
      <w:tblPr>
        <w:tblStyle w:val="962"/>
        <w:tblW w:w="0" w:type="auto"/>
        <w:tblLook w:val="04A0" w:firstRow="1" w:lastRow="0" w:firstColumn="1" w:lastColumn="0" w:noHBand="0" w:noVBand="1"/>
      </w:tblPr>
      <w:tblGrid>
        <w:gridCol w:w="1367"/>
        <w:gridCol w:w="1367"/>
        <w:gridCol w:w="1367"/>
        <w:gridCol w:w="1367"/>
        <w:gridCol w:w="1367"/>
        <w:gridCol w:w="1367"/>
        <w:gridCol w:w="1368"/>
      </w:tblGrid>
      <w:tr>
        <w:tblPrEx/>
        <w:trPr>
          <w:tblHeader/>
        </w:trPr>
        <w:tc>
          <w:tcPr>
            <w:tcW w:w="1367" w:type="dxa"/>
            <w:vAlign w:val="center"/>
            <w:vMerge w:val="restart"/>
            <w:textDirection w:val="lrTb"/>
            <w:noWrap w:val="false"/>
          </w:tcPr>
          <w:p>
            <w:pPr>
              <w:jc w:val="center"/>
              <w:tabs>
                <w:tab w:val="left" w:pos="1134" w:leader="none"/>
              </w:tabs>
              <w:rPr>
                <w:sz w:val="24"/>
                <w:szCs w:val="24"/>
              </w:rPr>
            </w:pPr>
            <w:r>
              <w:rPr>
                <w:sz w:val="24"/>
                <w:szCs w:val="24"/>
              </w:rPr>
            </w:r>
            <w:r>
              <w:rPr>
                <w:sz w:val="24"/>
                <w:szCs w:val="24"/>
              </w:rPr>
            </w:r>
            <w:r>
              <w:rPr>
                <w:sz w:val="24"/>
                <w:szCs w:val="24"/>
              </w:rPr>
            </w:r>
          </w:p>
        </w:tc>
        <w:tc>
          <w:tcPr>
            <w:gridSpan w:val="3"/>
            <w:tcW w:w="4101" w:type="dxa"/>
            <w:vAlign w:val="center"/>
            <w:textDirection w:val="lrTb"/>
            <w:noWrap w:val="false"/>
          </w:tcPr>
          <w:p>
            <w:pPr>
              <w:jc w:val="center"/>
              <w:tabs>
                <w:tab w:val="left" w:pos="1134" w:leader="none"/>
              </w:tabs>
              <w:rPr>
                <w:b/>
                <w:sz w:val="24"/>
                <w:szCs w:val="24"/>
              </w:rPr>
            </w:pPr>
            <w:r>
              <w:rPr>
                <w:b/>
                <w:sz w:val="24"/>
                <w:szCs w:val="24"/>
              </w:rPr>
              <w:t xml:space="preserve">человек</w:t>
            </w:r>
            <w:r>
              <w:rPr>
                <w:b/>
                <w:sz w:val="24"/>
                <w:szCs w:val="24"/>
              </w:rPr>
            </w:r>
            <w:r>
              <w:rPr>
                <w:b/>
                <w:sz w:val="24"/>
                <w:szCs w:val="24"/>
              </w:rPr>
            </w:r>
          </w:p>
        </w:tc>
        <w:tc>
          <w:tcPr>
            <w:gridSpan w:val="3"/>
            <w:tcW w:w="4102" w:type="dxa"/>
            <w:vAlign w:val="center"/>
            <w:textDirection w:val="lrTb"/>
            <w:noWrap w:val="false"/>
          </w:tcPr>
          <w:p>
            <w:pPr>
              <w:jc w:val="center"/>
              <w:tabs>
                <w:tab w:val="left" w:pos="1134" w:leader="none"/>
              </w:tabs>
              <w:rPr>
                <w:b/>
                <w:sz w:val="24"/>
                <w:szCs w:val="24"/>
              </w:rPr>
            </w:pPr>
            <w:r>
              <w:rPr>
                <w:b/>
                <w:sz w:val="24"/>
                <w:szCs w:val="24"/>
              </w:rPr>
              <w:t xml:space="preserve">в процентах от общего числа родившихся</w:t>
            </w:r>
            <w:r>
              <w:rPr>
                <w:b/>
                <w:sz w:val="24"/>
                <w:szCs w:val="24"/>
              </w:rPr>
            </w:r>
            <w:r>
              <w:rPr>
                <w:b/>
                <w:sz w:val="24"/>
                <w:szCs w:val="24"/>
              </w:rPr>
            </w:r>
          </w:p>
        </w:tc>
      </w:tr>
      <w:tr>
        <w:tblPrEx/>
        <w:trPr>
          <w:trHeight w:val="276"/>
          <w:tblHeader/>
        </w:trPr>
        <w:tc>
          <w:tcPr>
            <w:tcW w:w="1367" w:type="dxa"/>
            <w:vAlign w:val="center"/>
            <w:vMerge w:val="continue"/>
            <w:textDirection w:val="lrTb"/>
            <w:noWrap w:val="false"/>
          </w:tcPr>
          <w:p>
            <w:pPr>
              <w:jc w:val="center"/>
              <w:tabs>
                <w:tab w:val="left" w:pos="1134" w:leader="none"/>
              </w:tabs>
              <w:rPr>
                <w:sz w:val="24"/>
                <w:szCs w:val="24"/>
              </w:rPr>
            </w:pPr>
            <w:r>
              <w:rPr>
                <w:sz w:val="24"/>
                <w:szCs w:val="24"/>
              </w:rPr>
            </w:r>
            <w:r>
              <w:rPr>
                <w:sz w:val="24"/>
                <w:szCs w:val="24"/>
              </w:rPr>
            </w:r>
            <w:r>
              <w:rPr>
                <w:sz w:val="24"/>
                <w:szCs w:val="24"/>
              </w:rPr>
            </w:r>
          </w:p>
        </w:tc>
        <w:tc>
          <w:tcPr>
            <w:tcW w:w="1367" w:type="dxa"/>
            <w:vAlign w:val="center"/>
            <w:vMerge w:val="restart"/>
            <w:textDirection w:val="lrTb"/>
            <w:noWrap w:val="false"/>
          </w:tcPr>
          <w:p>
            <w:pPr>
              <w:jc w:val="center"/>
              <w:tabs>
                <w:tab w:val="left" w:pos="1134" w:leader="none"/>
              </w:tabs>
              <w:rPr>
                <w:b/>
                <w:sz w:val="24"/>
                <w:szCs w:val="24"/>
              </w:rPr>
            </w:pPr>
            <w:r>
              <w:rPr>
                <w:b/>
                <w:sz w:val="24"/>
                <w:szCs w:val="24"/>
              </w:rPr>
              <w:t xml:space="preserve">все население</w:t>
            </w:r>
            <w:r>
              <w:rPr>
                <w:b/>
                <w:sz w:val="24"/>
                <w:szCs w:val="24"/>
              </w:rPr>
            </w:r>
            <w:r>
              <w:rPr>
                <w:b/>
                <w:sz w:val="24"/>
                <w:szCs w:val="24"/>
              </w:rPr>
            </w:r>
          </w:p>
        </w:tc>
        <w:tc>
          <w:tcPr>
            <w:gridSpan w:val="2"/>
            <w:tcW w:w="2734" w:type="dxa"/>
            <w:vAlign w:val="center"/>
            <w:textDirection w:val="lrTb"/>
            <w:noWrap w:val="false"/>
          </w:tcPr>
          <w:p>
            <w:pPr>
              <w:jc w:val="center"/>
              <w:tabs>
                <w:tab w:val="left" w:pos="1134" w:leader="none"/>
              </w:tabs>
              <w:rPr>
                <w:b/>
                <w:sz w:val="24"/>
                <w:szCs w:val="24"/>
              </w:rPr>
            </w:pPr>
            <w:r>
              <w:rPr>
                <w:b/>
                <w:sz w:val="24"/>
                <w:szCs w:val="24"/>
              </w:rPr>
              <w:t xml:space="preserve">в том числе</w:t>
            </w:r>
            <w:r>
              <w:rPr>
                <w:b/>
                <w:sz w:val="24"/>
                <w:szCs w:val="24"/>
              </w:rPr>
            </w:r>
            <w:r>
              <w:rPr>
                <w:b/>
                <w:sz w:val="24"/>
                <w:szCs w:val="24"/>
              </w:rPr>
            </w:r>
          </w:p>
        </w:tc>
        <w:tc>
          <w:tcPr>
            <w:tcW w:w="1367" w:type="dxa"/>
            <w:vAlign w:val="center"/>
            <w:vMerge w:val="restart"/>
            <w:textDirection w:val="lrTb"/>
            <w:noWrap w:val="false"/>
          </w:tcPr>
          <w:p>
            <w:pPr>
              <w:jc w:val="center"/>
              <w:tabs>
                <w:tab w:val="left" w:pos="1134" w:leader="none"/>
              </w:tabs>
              <w:rPr>
                <w:b/>
                <w:sz w:val="24"/>
                <w:szCs w:val="24"/>
              </w:rPr>
            </w:pPr>
            <w:r>
              <w:rPr>
                <w:b/>
                <w:sz w:val="24"/>
                <w:szCs w:val="24"/>
              </w:rPr>
              <w:t xml:space="preserve">все население</w:t>
            </w:r>
            <w:r>
              <w:rPr>
                <w:b/>
                <w:sz w:val="24"/>
                <w:szCs w:val="24"/>
              </w:rPr>
            </w:r>
            <w:r>
              <w:rPr>
                <w:b/>
                <w:sz w:val="24"/>
                <w:szCs w:val="24"/>
              </w:rPr>
            </w:r>
          </w:p>
        </w:tc>
        <w:tc>
          <w:tcPr>
            <w:gridSpan w:val="2"/>
            <w:tcW w:w="2735" w:type="dxa"/>
            <w:vAlign w:val="center"/>
            <w:textDirection w:val="lrTb"/>
            <w:noWrap w:val="false"/>
          </w:tcPr>
          <w:p>
            <w:pPr>
              <w:jc w:val="center"/>
              <w:tabs>
                <w:tab w:val="left" w:pos="1134" w:leader="none"/>
              </w:tabs>
              <w:rPr>
                <w:b/>
                <w:sz w:val="24"/>
                <w:szCs w:val="24"/>
              </w:rPr>
            </w:pPr>
            <w:r>
              <w:rPr>
                <w:b/>
                <w:sz w:val="24"/>
                <w:szCs w:val="24"/>
              </w:rPr>
              <w:t xml:space="preserve">в том числе</w:t>
            </w:r>
            <w:r>
              <w:rPr>
                <w:b/>
                <w:sz w:val="24"/>
                <w:szCs w:val="24"/>
              </w:rPr>
            </w:r>
            <w:r>
              <w:rPr>
                <w:b/>
                <w:sz w:val="24"/>
                <w:szCs w:val="24"/>
              </w:rPr>
            </w:r>
          </w:p>
        </w:tc>
      </w:tr>
      <w:tr>
        <w:tblPrEx/>
        <w:trPr>
          <w:tblHeader/>
        </w:trPr>
        <w:tc>
          <w:tcPr>
            <w:tcW w:w="1367" w:type="dxa"/>
            <w:vAlign w:val="center"/>
            <w:vMerge w:val="continue"/>
            <w:textDirection w:val="lrTb"/>
            <w:noWrap w:val="false"/>
          </w:tcPr>
          <w:p>
            <w:pPr>
              <w:jc w:val="center"/>
              <w:tabs>
                <w:tab w:val="left" w:pos="1134" w:leader="none"/>
              </w:tabs>
              <w:rPr>
                <w:sz w:val="24"/>
                <w:szCs w:val="24"/>
              </w:rPr>
            </w:pPr>
            <w:r>
              <w:rPr>
                <w:sz w:val="24"/>
                <w:szCs w:val="24"/>
              </w:rPr>
            </w:r>
            <w:r>
              <w:rPr>
                <w:sz w:val="24"/>
                <w:szCs w:val="24"/>
              </w:rPr>
            </w:r>
            <w:r>
              <w:rPr>
                <w:sz w:val="24"/>
                <w:szCs w:val="24"/>
              </w:rPr>
            </w:r>
          </w:p>
        </w:tc>
        <w:tc>
          <w:tcPr>
            <w:tcW w:w="1367" w:type="dxa"/>
            <w:vAlign w:val="center"/>
            <w:vMerge w:val="continue"/>
            <w:textDirection w:val="lrTb"/>
            <w:noWrap w:val="false"/>
          </w:tcPr>
          <w:p>
            <w:pPr>
              <w:jc w:val="center"/>
              <w:tabs>
                <w:tab w:val="left" w:pos="1134" w:leader="none"/>
              </w:tabs>
              <w:rPr>
                <w:b/>
                <w:sz w:val="24"/>
                <w:szCs w:val="24"/>
              </w:rPr>
            </w:pPr>
            <w:r>
              <w:rPr>
                <w:b/>
                <w:sz w:val="24"/>
                <w:szCs w:val="24"/>
              </w:rPr>
            </w:r>
            <w:r>
              <w:rPr>
                <w:b/>
                <w:sz w:val="24"/>
                <w:szCs w:val="24"/>
              </w:rPr>
            </w:r>
            <w:r>
              <w:rPr>
                <w:b/>
                <w:sz w:val="24"/>
                <w:szCs w:val="24"/>
              </w:rPr>
            </w:r>
          </w:p>
        </w:tc>
        <w:tc>
          <w:tcPr>
            <w:tcW w:w="1367" w:type="dxa"/>
            <w:vAlign w:val="center"/>
            <w:textDirection w:val="lrTb"/>
            <w:noWrap w:val="false"/>
          </w:tcPr>
          <w:p>
            <w:pPr>
              <w:jc w:val="center"/>
              <w:tabs>
                <w:tab w:val="left" w:pos="1134" w:leader="none"/>
              </w:tabs>
              <w:rPr>
                <w:b/>
                <w:sz w:val="24"/>
                <w:szCs w:val="24"/>
              </w:rPr>
            </w:pPr>
            <w:r>
              <w:rPr>
                <w:b/>
                <w:sz w:val="24"/>
                <w:szCs w:val="24"/>
              </w:rPr>
              <w:t xml:space="preserve">городское</w:t>
            </w:r>
            <w:r>
              <w:rPr>
                <w:b/>
                <w:sz w:val="24"/>
                <w:szCs w:val="24"/>
              </w:rPr>
            </w:r>
            <w:r>
              <w:rPr>
                <w:b/>
                <w:sz w:val="24"/>
                <w:szCs w:val="24"/>
              </w:rPr>
            </w:r>
          </w:p>
        </w:tc>
        <w:tc>
          <w:tcPr>
            <w:tcW w:w="1367" w:type="dxa"/>
            <w:vAlign w:val="center"/>
            <w:textDirection w:val="lrTb"/>
            <w:noWrap w:val="false"/>
          </w:tcPr>
          <w:p>
            <w:pPr>
              <w:jc w:val="center"/>
              <w:tabs>
                <w:tab w:val="left" w:pos="1134" w:leader="none"/>
              </w:tabs>
              <w:rPr>
                <w:b/>
                <w:sz w:val="24"/>
                <w:szCs w:val="24"/>
              </w:rPr>
            </w:pPr>
            <w:r>
              <w:rPr>
                <w:b/>
                <w:sz w:val="24"/>
                <w:szCs w:val="24"/>
              </w:rPr>
              <w:t xml:space="preserve">сельское</w:t>
            </w:r>
            <w:r>
              <w:rPr>
                <w:b/>
                <w:sz w:val="24"/>
                <w:szCs w:val="24"/>
              </w:rPr>
            </w:r>
            <w:r>
              <w:rPr>
                <w:b/>
                <w:sz w:val="24"/>
                <w:szCs w:val="24"/>
              </w:rPr>
            </w:r>
          </w:p>
        </w:tc>
        <w:tc>
          <w:tcPr>
            <w:tcW w:w="1367" w:type="dxa"/>
            <w:vAlign w:val="center"/>
            <w:vMerge w:val="continue"/>
            <w:textDirection w:val="lrTb"/>
            <w:noWrap w:val="false"/>
          </w:tcPr>
          <w:p>
            <w:pPr>
              <w:jc w:val="center"/>
              <w:tabs>
                <w:tab w:val="left" w:pos="1134" w:leader="none"/>
              </w:tabs>
              <w:rPr>
                <w:b/>
                <w:sz w:val="24"/>
                <w:szCs w:val="24"/>
              </w:rPr>
            </w:pPr>
            <w:r>
              <w:rPr>
                <w:b/>
                <w:sz w:val="24"/>
                <w:szCs w:val="24"/>
              </w:rPr>
            </w:r>
            <w:r>
              <w:rPr>
                <w:b/>
                <w:sz w:val="24"/>
                <w:szCs w:val="24"/>
              </w:rPr>
            </w:r>
            <w:r>
              <w:rPr>
                <w:b/>
                <w:sz w:val="24"/>
                <w:szCs w:val="24"/>
              </w:rPr>
            </w:r>
          </w:p>
        </w:tc>
        <w:tc>
          <w:tcPr>
            <w:tcW w:w="1367" w:type="dxa"/>
            <w:vAlign w:val="center"/>
            <w:textDirection w:val="lrTb"/>
            <w:noWrap w:val="false"/>
          </w:tcPr>
          <w:p>
            <w:pPr>
              <w:jc w:val="center"/>
              <w:tabs>
                <w:tab w:val="left" w:pos="1134" w:leader="none"/>
              </w:tabs>
              <w:rPr>
                <w:b/>
                <w:sz w:val="24"/>
                <w:szCs w:val="24"/>
              </w:rPr>
            </w:pPr>
            <w:r>
              <w:rPr>
                <w:b/>
                <w:sz w:val="24"/>
                <w:szCs w:val="24"/>
              </w:rPr>
              <w:t xml:space="preserve">городское</w:t>
            </w:r>
            <w:r>
              <w:rPr>
                <w:b/>
                <w:sz w:val="24"/>
                <w:szCs w:val="24"/>
              </w:rPr>
            </w:r>
            <w:r>
              <w:rPr>
                <w:b/>
                <w:sz w:val="24"/>
                <w:szCs w:val="24"/>
              </w:rPr>
            </w:r>
          </w:p>
        </w:tc>
        <w:tc>
          <w:tcPr>
            <w:tcW w:w="1368" w:type="dxa"/>
            <w:vAlign w:val="center"/>
            <w:textDirection w:val="lrTb"/>
            <w:noWrap w:val="false"/>
          </w:tcPr>
          <w:p>
            <w:pPr>
              <w:jc w:val="center"/>
              <w:tabs>
                <w:tab w:val="left" w:pos="1134" w:leader="none"/>
              </w:tabs>
              <w:rPr>
                <w:b/>
                <w:sz w:val="24"/>
                <w:szCs w:val="24"/>
              </w:rPr>
            </w:pPr>
            <w:r>
              <w:rPr>
                <w:b/>
                <w:sz w:val="24"/>
                <w:szCs w:val="24"/>
              </w:rPr>
              <w:t xml:space="preserve">сельское</w:t>
            </w:r>
            <w:r>
              <w:rPr>
                <w:b/>
                <w:sz w:val="24"/>
                <w:szCs w:val="24"/>
              </w:rPr>
            </w:r>
            <w:r>
              <w:rPr>
                <w:b/>
                <w:sz w:val="24"/>
                <w:szCs w:val="24"/>
              </w:rPr>
            </w:r>
          </w:p>
        </w:tc>
      </w:tr>
      <w:tr>
        <w:tblPrEx/>
        <w:trPr/>
        <w:tc>
          <w:tcPr>
            <w:tcW w:w="1367" w:type="dxa"/>
            <w:vAlign w:val="center"/>
            <w:textDirection w:val="lrTb"/>
            <w:noWrap w:val="false"/>
          </w:tcPr>
          <w:p>
            <w:pPr>
              <w:jc w:val="center"/>
              <w:tabs>
                <w:tab w:val="left" w:pos="1134" w:leader="none"/>
              </w:tabs>
              <w:rPr>
                <w:b/>
                <w:sz w:val="24"/>
                <w:szCs w:val="24"/>
              </w:rPr>
            </w:pPr>
            <w:r>
              <w:rPr>
                <w:b/>
                <w:sz w:val="24"/>
                <w:szCs w:val="24"/>
              </w:rPr>
              <w:t xml:space="preserve">2016</w:t>
            </w:r>
            <w:r>
              <w:rPr>
                <w:b/>
                <w:sz w:val="24"/>
                <w:szCs w:val="24"/>
              </w:rPr>
            </w:r>
            <w:r>
              <w:rPr>
                <w:b/>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5 078</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2 963</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2 115</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32,2</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28,3</w:t>
            </w:r>
            <w:r>
              <w:rPr>
                <w:sz w:val="24"/>
                <w:szCs w:val="24"/>
              </w:rPr>
            </w:r>
            <w:r>
              <w:rPr>
                <w:sz w:val="24"/>
                <w:szCs w:val="24"/>
              </w:rPr>
            </w:r>
          </w:p>
        </w:tc>
        <w:tc>
          <w:tcPr>
            <w:tcW w:w="1368" w:type="dxa"/>
            <w:vAlign w:val="center"/>
            <w:textDirection w:val="lrTb"/>
            <w:noWrap w:val="false"/>
          </w:tcPr>
          <w:p>
            <w:pPr>
              <w:jc w:val="center"/>
              <w:tabs>
                <w:tab w:val="left" w:pos="1134" w:leader="none"/>
              </w:tabs>
              <w:rPr>
                <w:sz w:val="24"/>
                <w:szCs w:val="24"/>
              </w:rPr>
            </w:pPr>
            <w:r>
              <w:rPr>
                <w:sz w:val="24"/>
                <w:szCs w:val="24"/>
              </w:rPr>
              <w:t xml:space="preserve">40,0</w:t>
            </w:r>
            <w:r>
              <w:rPr>
                <w:sz w:val="24"/>
                <w:szCs w:val="24"/>
              </w:rPr>
            </w:r>
            <w:r>
              <w:rPr>
                <w:sz w:val="24"/>
                <w:szCs w:val="24"/>
              </w:rPr>
            </w:r>
          </w:p>
        </w:tc>
      </w:tr>
      <w:tr>
        <w:tblPrEx/>
        <w:trPr/>
        <w:tc>
          <w:tcPr>
            <w:tcW w:w="1367" w:type="dxa"/>
            <w:vAlign w:val="center"/>
            <w:textDirection w:val="lrTb"/>
            <w:noWrap w:val="false"/>
          </w:tcPr>
          <w:p>
            <w:pPr>
              <w:jc w:val="center"/>
              <w:tabs>
                <w:tab w:val="left" w:pos="1134" w:leader="none"/>
              </w:tabs>
              <w:rPr>
                <w:b/>
                <w:sz w:val="24"/>
                <w:szCs w:val="24"/>
              </w:rPr>
            </w:pPr>
            <w:r>
              <w:rPr>
                <w:b/>
                <w:sz w:val="24"/>
                <w:szCs w:val="24"/>
              </w:rPr>
              <w:t xml:space="preserve">2017</w:t>
            </w:r>
            <w:r>
              <w:rPr>
                <w:b/>
                <w:sz w:val="24"/>
                <w:szCs w:val="24"/>
              </w:rPr>
            </w:r>
            <w:r>
              <w:rPr>
                <w:b/>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4 607</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2 674</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1 933</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32,0</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27,8</w:t>
            </w:r>
            <w:r>
              <w:rPr>
                <w:sz w:val="24"/>
                <w:szCs w:val="24"/>
              </w:rPr>
            </w:r>
            <w:r>
              <w:rPr>
                <w:sz w:val="24"/>
                <w:szCs w:val="24"/>
              </w:rPr>
            </w:r>
          </w:p>
        </w:tc>
        <w:tc>
          <w:tcPr>
            <w:tcW w:w="1368" w:type="dxa"/>
            <w:vAlign w:val="center"/>
            <w:textDirection w:val="lrTb"/>
            <w:noWrap w:val="false"/>
          </w:tcPr>
          <w:p>
            <w:pPr>
              <w:jc w:val="center"/>
              <w:tabs>
                <w:tab w:val="left" w:pos="1134" w:leader="none"/>
              </w:tabs>
              <w:rPr>
                <w:sz w:val="24"/>
                <w:szCs w:val="24"/>
              </w:rPr>
            </w:pPr>
            <w:r>
              <w:rPr>
                <w:sz w:val="24"/>
                <w:szCs w:val="24"/>
              </w:rPr>
              <w:t xml:space="preserve">40,6</w:t>
            </w:r>
            <w:r>
              <w:rPr>
                <w:sz w:val="24"/>
                <w:szCs w:val="24"/>
              </w:rPr>
            </w:r>
            <w:r>
              <w:rPr>
                <w:sz w:val="24"/>
                <w:szCs w:val="24"/>
              </w:rPr>
            </w:r>
          </w:p>
        </w:tc>
      </w:tr>
      <w:tr>
        <w:tblPrEx/>
        <w:trPr/>
        <w:tc>
          <w:tcPr>
            <w:tcW w:w="1367" w:type="dxa"/>
            <w:vAlign w:val="center"/>
            <w:textDirection w:val="lrTb"/>
            <w:noWrap w:val="false"/>
          </w:tcPr>
          <w:p>
            <w:pPr>
              <w:jc w:val="center"/>
              <w:tabs>
                <w:tab w:val="left" w:pos="1134" w:leader="none"/>
              </w:tabs>
              <w:rPr>
                <w:b/>
                <w:sz w:val="24"/>
                <w:szCs w:val="24"/>
              </w:rPr>
            </w:pPr>
            <w:r>
              <w:rPr>
                <w:b/>
                <w:sz w:val="24"/>
                <w:szCs w:val="24"/>
              </w:rPr>
              <w:t xml:space="preserve">2018</w:t>
            </w:r>
            <w:r>
              <w:rPr>
                <w:b/>
                <w:sz w:val="24"/>
                <w:szCs w:val="24"/>
              </w:rPr>
            </w:r>
            <w:r>
              <w:rPr>
                <w:b/>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4 381</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2 552</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1 829</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32,3</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28,2</w:t>
            </w:r>
            <w:r>
              <w:rPr>
                <w:sz w:val="24"/>
                <w:szCs w:val="24"/>
              </w:rPr>
            </w:r>
            <w:r>
              <w:rPr>
                <w:sz w:val="24"/>
                <w:szCs w:val="24"/>
              </w:rPr>
            </w:r>
          </w:p>
        </w:tc>
        <w:tc>
          <w:tcPr>
            <w:tcW w:w="1368" w:type="dxa"/>
            <w:vAlign w:val="center"/>
            <w:textDirection w:val="lrTb"/>
            <w:noWrap w:val="false"/>
          </w:tcPr>
          <w:p>
            <w:pPr>
              <w:jc w:val="center"/>
              <w:tabs>
                <w:tab w:val="left" w:pos="1134" w:leader="none"/>
              </w:tabs>
              <w:rPr>
                <w:sz w:val="24"/>
                <w:szCs w:val="24"/>
              </w:rPr>
            </w:pPr>
            <w:r>
              <w:rPr>
                <w:sz w:val="24"/>
                <w:szCs w:val="24"/>
              </w:rPr>
              <w:t xml:space="preserve">40,6</w:t>
            </w:r>
            <w:r>
              <w:rPr>
                <w:sz w:val="24"/>
                <w:szCs w:val="24"/>
              </w:rPr>
            </w:r>
            <w:r>
              <w:rPr>
                <w:sz w:val="24"/>
                <w:szCs w:val="24"/>
              </w:rPr>
            </w:r>
          </w:p>
        </w:tc>
      </w:tr>
      <w:tr>
        <w:tblPrEx/>
        <w:trPr/>
        <w:tc>
          <w:tcPr>
            <w:tcW w:w="1367" w:type="dxa"/>
            <w:vAlign w:val="center"/>
            <w:textDirection w:val="lrTb"/>
            <w:noWrap w:val="false"/>
          </w:tcPr>
          <w:p>
            <w:pPr>
              <w:jc w:val="center"/>
              <w:tabs>
                <w:tab w:val="left" w:pos="1134" w:leader="none"/>
              </w:tabs>
              <w:rPr>
                <w:b/>
                <w:sz w:val="24"/>
                <w:szCs w:val="24"/>
              </w:rPr>
            </w:pPr>
            <w:r>
              <w:rPr>
                <w:b/>
                <w:sz w:val="24"/>
                <w:szCs w:val="24"/>
              </w:rPr>
              <w:t xml:space="preserve">2019</w:t>
            </w:r>
            <w:r>
              <w:rPr>
                <w:b/>
                <w:sz w:val="24"/>
                <w:szCs w:val="24"/>
              </w:rPr>
            </w:r>
            <w:r>
              <w:rPr>
                <w:b/>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3 986</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2 300</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1 686</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31,8</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27,4</w:t>
            </w:r>
            <w:r>
              <w:rPr>
                <w:sz w:val="24"/>
                <w:szCs w:val="24"/>
              </w:rPr>
            </w:r>
            <w:r>
              <w:rPr>
                <w:sz w:val="24"/>
                <w:szCs w:val="24"/>
              </w:rPr>
            </w:r>
          </w:p>
        </w:tc>
        <w:tc>
          <w:tcPr>
            <w:tcW w:w="1368" w:type="dxa"/>
            <w:vAlign w:val="center"/>
            <w:textDirection w:val="lrTb"/>
            <w:noWrap w:val="false"/>
          </w:tcPr>
          <w:p>
            <w:pPr>
              <w:jc w:val="center"/>
              <w:tabs>
                <w:tab w:val="left" w:pos="1134" w:leader="none"/>
              </w:tabs>
              <w:rPr>
                <w:sz w:val="24"/>
                <w:szCs w:val="24"/>
              </w:rPr>
            </w:pPr>
            <w:r>
              <w:rPr>
                <w:sz w:val="24"/>
                <w:szCs w:val="24"/>
              </w:rPr>
              <w:t xml:space="preserve">40,7</w:t>
            </w:r>
            <w:r>
              <w:rPr>
                <w:sz w:val="24"/>
                <w:szCs w:val="24"/>
              </w:rPr>
            </w:r>
            <w:r>
              <w:rPr>
                <w:sz w:val="24"/>
                <w:szCs w:val="24"/>
              </w:rPr>
            </w:r>
          </w:p>
        </w:tc>
      </w:tr>
      <w:tr>
        <w:tblPrEx/>
        <w:trPr/>
        <w:tc>
          <w:tcPr>
            <w:tcW w:w="1367" w:type="dxa"/>
            <w:vAlign w:val="center"/>
            <w:textDirection w:val="lrTb"/>
            <w:noWrap w:val="false"/>
          </w:tcPr>
          <w:p>
            <w:pPr>
              <w:jc w:val="center"/>
              <w:tabs>
                <w:tab w:val="left" w:pos="1134" w:leader="none"/>
              </w:tabs>
              <w:rPr>
                <w:b/>
                <w:sz w:val="24"/>
                <w:szCs w:val="24"/>
              </w:rPr>
            </w:pPr>
            <w:r>
              <w:rPr>
                <w:b/>
                <w:sz w:val="24"/>
                <w:szCs w:val="24"/>
              </w:rPr>
              <w:t xml:space="preserve">2020</w:t>
            </w:r>
            <w:r>
              <w:rPr>
                <w:b/>
                <w:sz w:val="24"/>
                <w:szCs w:val="24"/>
              </w:rPr>
            </w:r>
            <w:r>
              <w:rPr>
                <w:b/>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3 840</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2 250</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1 590</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30,9</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26,7</w:t>
            </w:r>
            <w:r>
              <w:rPr>
                <w:sz w:val="24"/>
                <w:szCs w:val="24"/>
              </w:rPr>
            </w:r>
            <w:r>
              <w:rPr>
                <w:sz w:val="24"/>
                <w:szCs w:val="24"/>
              </w:rPr>
            </w:r>
          </w:p>
        </w:tc>
        <w:tc>
          <w:tcPr>
            <w:tcW w:w="1368" w:type="dxa"/>
            <w:vAlign w:val="center"/>
            <w:textDirection w:val="lrTb"/>
            <w:noWrap w:val="false"/>
          </w:tcPr>
          <w:p>
            <w:pPr>
              <w:jc w:val="center"/>
              <w:tabs>
                <w:tab w:val="left" w:pos="1134" w:leader="none"/>
              </w:tabs>
              <w:rPr>
                <w:sz w:val="24"/>
                <w:szCs w:val="24"/>
              </w:rPr>
            </w:pPr>
            <w:r>
              <w:rPr>
                <w:sz w:val="24"/>
                <w:szCs w:val="24"/>
              </w:rPr>
              <w:t xml:space="preserve">39,7</w:t>
            </w:r>
            <w:r>
              <w:rPr>
                <w:sz w:val="24"/>
                <w:szCs w:val="24"/>
              </w:rPr>
            </w:r>
            <w:r>
              <w:rPr>
                <w:sz w:val="24"/>
                <w:szCs w:val="24"/>
              </w:rPr>
            </w:r>
          </w:p>
        </w:tc>
      </w:tr>
      <w:tr>
        <w:tblPrEx/>
        <w:trPr/>
        <w:tc>
          <w:tcPr>
            <w:tcW w:w="1367" w:type="dxa"/>
            <w:vAlign w:val="center"/>
            <w:textDirection w:val="lrTb"/>
            <w:noWrap w:val="false"/>
          </w:tcPr>
          <w:p>
            <w:pPr>
              <w:jc w:val="center"/>
              <w:tabs>
                <w:tab w:val="left" w:pos="1134" w:leader="none"/>
              </w:tabs>
              <w:rPr>
                <w:b/>
                <w:sz w:val="24"/>
                <w:szCs w:val="24"/>
              </w:rPr>
            </w:pPr>
            <w:r>
              <w:rPr>
                <w:b/>
                <w:sz w:val="24"/>
                <w:szCs w:val="24"/>
              </w:rPr>
              <w:t xml:space="preserve">2021</w:t>
            </w:r>
            <w:r>
              <w:rPr>
                <w:b/>
                <w:sz w:val="24"/>
                <w:szCs w:val="24"/>
              </w:rPr>
            </w:r>
            <w:r>
              <w:rPr>
                <w:b/>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4 042</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2 364</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1 678</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33,7</w:t>
            </w:r>
            <w:r>
              <w:rPr>
                <w:sz w:val="24"/>
                <w:szCs w:val="24"/>
              </w:rPr>
            </w:r>
            <w:r>
              <w:rPr>
                <w:sz w:val="24"/>
                <w:szCs w:val="24"/>
              </w:rPr>
            </w:r>
          </w:p>
        </w:tc>
        <w:tc>
          <w:tcPr>
            <w:tcW w:w="1367" w:type="dxa"/>
            <w:vAlign w:val="center"/>
            <w:textDirection w:val="lrTb"/>
            <w:noWrap w:val="false"/>
          </w:tcPr>
          <w:p>
            <w:pPr>
              <w:jc w:val="center"/>
              <w:tabs>
                <w:tab w:val="left" w:pos="1134" w:leader="none"/>
              </w:tabs>
              <w:rPr>
                <w:sz w:val="24"/>
                <w:szCs w:val="24"/>
              </w:rPr>
            </w:pPr>
            <w:r>
              <w:rPr>
                <w:sz w:val="24"/>
                <w:szCs w:val="24"/>
              </w:rPr>
              <w:t xml:space="preserve">29,3</w:t>
            </w:r>
            <w:r>
              <w:rPr>
                <w:sz w:val="24"/>
                <w:szCs w:val="24"/>
              </w:rPr>
            </w:r>
            <w:r>
              <w:rPr>
                <w:sz w:val="24"/>
                <w:szCs w:val="24"/>
              </w:rPr>
            </w:r>
          </w:p>
        </w:tc>
        <w:tc>
          <w:tcPr>
            <w:tcW w:w="1368" w:type="dxa"/>
            <w:vAlign w:val="center"/>
            <w:textDirection w:val="lrTb"/>
            <w:noWrap w:val="false"/>
          </w:tcPr>
          <w:p>
            <w:pPr>
              <w:jc w:val="center"/>
              <w:tabs>
                <w:tab w:val="left" w:pos="1134" w:leader="none"/>
              </w:tabs>
              <w:rPr>
                <w:sz w:val="24"/>
                <w:szCs w:val="24"/>
              </w:rPr>
            </w:pPr>
            <w:r>
              <w:rPr>
                <w:sz w:val="24"/>
                <w:szCs w:val="24"/>
              </w:rPr>
              <w:t xml:space="preserve">42,8</w:t>
            </w:r>
            <w:r>
              <w:rPr>
                <w:sz w:val="24"/>
                <w:szCs w:val="24"/>
              </w:rPr>
            </w:r>
            <w:r>
              <w:rPr>
                <w:sz w:val="24"/>
                <w:szCs w:val="24"/>
              </w:rPr>
            </w:r>
          </w:p>
        </w:tc>
      </w:tr>
    </w:tbl>
    <w:p>
      <w:pPr>
        <w:ind w:firstLine="709"/>
        <w:jc w:val="both"/>
        <w:tabs>
          <w:tab w:val="left" w:pos="1134" w:leader="none"/>
        </w:tabs>
      </w:pPr>
      <w:r/>
      <w:r/>
    </w:p>
    <w:p>
      <w:pPr>
        <w:ind w:firstLine="709"/>
        <w:jc w:val="both"/>
        <w:tabs>
          <w:tab w:val="left" w:pos="1134" w:leader="none"/>
        </w:tabs>
      </w:pPr>
      <w:r>
        <w:t xml:space="preserve">Как видно из графика, в Забайкальском крае на протяжении всего анализируемого периода</w:t>
      </w:r>
      <w:r>
        <w:t xml:space="preserve"> внебрачная рождаемость установилась на уровне выше среднего по Российской Федерации, что указывает на снижение роли института брака в репродуктивном поведении населения.  Соответственно доля детей, родившихся в браке, – ниже доли таких детей в среднем по </w:t>
      </w:r>
      <w:r>
        <w:t xml:space="preserve">Российской Федерации.</w:t>
      </w:r>
      <w:r/>
    </w:p>
    <w:p>
      <w:pPr>
        <w:pStyle w:val="966"/>
        <w:numPr>
          <w:ilvl w:val="1"/>
          <w:numId w:val="2"/>
        </w:numPr>
        <w:spacing w:line="240" w:lineRule="auto"/>
        <w:tabs>
          <w:tab w:val="left" w:pos="1134" w:leader="none"/>
        </w:tabs>
        <w:rPr>
          <w:b/>
          <w:sz w:val="28"/>
          <w:szCs w:val="28"/>
        </w:rPr>
      </w:pPr>
      <w:r>
        <w:rPr>
          <w:b/>
          <w:sz w:val="28"/>
          <w:szCs w:val="28"/>
        </w:rPr>
        <w:t xml:space="preserve">Динамика отношения браков к разводам.</w:t>
      </w:r>
      <w:r>
        <w:rPr>
          <w:b/>
          <w:sz w:val="28"/>
          <w:szCs w:val="28"/>
        </w:rPr>
      </w:r>
      <w:r>
        <w:rPr>
          <w:b/>
          <w:sz w:val="28"/>
          <w:szCs w:val="28"/>
        </w:rPr>
      </w:r>
    </w:p>
    <w:p>
      <w:pPr>
        <w:ind w:firstLine="709"/>
        <w:jc w:val="both"/>
        <w:tabs>
          <w:tab w:val="left" w:pos="1134" w:leader="none"/>
        </w:tabs>
      </w:pPr>
      <w:r>
        <w:t xml:space="preserve">На протяжении исследуемого периода отмечалось неустойчивое изменение абсолютного числа браков. </w:t>
      </w:r>
      <w:r/>
    </w:p>
    <w:p>
      <w:pPr>
        <w:jc w:val="center"/>
        <w:tabs>
          <w:tab w:val="left" w:pos="1134" w:leader="none"/>
        </w:tabs>
        <w:rPr>
          <w:b/>
        </w:rPr>
      </w:pPr>
      <w:r>
        <w:rPr>
          <w:b/>
        </w:rPr>
      </w:r>
      <w:r>
        <w:rPr>
          <w:b/>
        </w:rPr>
      </w:r>
      <w:r>
        <w:rPr>
          <w:b/>
        </w:rPr>
      </w:r>
    </w:p>
    <w:p>
      <w:pPr>
        <w:jc w:val="center"/>
        <w:tabs>
          <w:tab w:val="left" w:pos="1134" w:leader="none"/>
        </w:tabs>
        <w:rPr>
          <w:b/>
        </w:rPr>
      </w:pPr>
      <w:r>
        <w:rPr>
          <w:b/>
        </w:rPr>
        <w:t xml:space="preserve">Браки и разводы</w:t>
      </w:r>
      <w:r>
        <w:rPr>
          <w:b/>
        </w:rPr>
      </w:r>
      <w:r>
        <w:rPr>
          <w:b/>
        </w:rPr>
      </w:r>
    </w:p>
    <w:p>
      <w:pPr>
        <w:jc w:val="center"/>
        <w:tabs>
          <w:tab w:val="left" w:pos="1134" w:leader="none"/>
        </w:tabs>
        <w:rPr>
          <w:b/>
        </w:rPr>
      </w:pPr>
      <w:r>
        <w:rPr>
          <w:b/>
        </w:rPr>
      </w:r>
      <w:r>
        <w:rPr>
          <w:b/>
        </w:rPr>
      </w:r>
      <w:r>
        <w:rPr>
          <w:b/>
        </w:rPr>
      </w:r>
    </w:p>
    <w:tbl>
      <w:tblPr>
        <w:tblStyle w:val="962"/>
        <w:tblW w:w="0" w:type="auto"/>
        <w:tblLook w:val="04A0" w:firstRow="1" w:lastRow="0" w:firstColumn="1" w:lastColumn="0" w:noHBand="0" w:noVBand="1"/>
      </w:tblPr>
      <w:tblGrid>
        <w:gridCol w:w="1595"/>
        <w:gridCol w:w="1595"/>
        <w:gridCol w:w="1595"/>
        <w:gridCol w:w="1595"/>
        <w:gridCol w:w="1595"/>
        <w:gridCol w:w="1595"/>
      </w:tblGrid>
      <w:tr>
        <w:tblPrEx/>
        <w:trPr/>
        <w:tc>
          <w:tcPr>
            <w:tcW w:w="1595" w:type="dxa"/>
            <w:vAlign w:val="center"/>
            <w:vMerge w:val="restart"/>
            <w:textDirection w:val="lrTb"/>
            <w:noWrap w:val="false"/>
          </w:tcPr>
          <w:p>
            <w:pPr>
              <w:jc w:val="center"/>
              <w:tabs>
                <w:tab w:val="left" w:pos="1134" w:leader="none"/>
              </w:tabs>
              <w:rPr>
                <w:b/>
                <w:sz w:val="24"/>
              </w:rPr>
            </w:pPr>
            <w:r>
              <w:rPr>
                <w:b/>
                <w:sz w:val="24"/>
              </w:rPr>
            </w:r>
            <w:r>
              <w:rPr>
                <w:b/>
                <w:sz w:val="24"/>
              </w:rPr>
            </w:r>
            <w:r>
              <w:rPr>
                <w:b/>
                <w:sz w:val="24"/>
              </w:rPr>
            </w:r>
          </w:p>
        </w:tc>
        <w:tc>
          <w:tcPr>
            <w:gridSpan w:val="2"/>
            <w:tcW w:w="3190" w:type="dxa"/>
            <w:vAlign w:val="center"/>
            <w:textDirection w:val="lrTb"/>
            <w:noWrap w:val="false"/>
          </w:tcPr>
          <w:p>
            <w:pPr>
              <w:jc w:val="center"/>
              <w:tabs>
                <w:tab w:val="left" w:pos="1134" w:leader="none"/>
              </w:tabs>
              <w:rPr>
                <w:b/>
                <w:sz w:val="24"/>
              </w:rPr>
            </w:pPr>
            <w:r>
              <w:rPr>
                <w:b/>
                <w:sz w:val="24"/>
              </w:rPr>
              <w:t xml:space="preserve">число</w:t>
            </w:r>
            <w:r>
              <w:rPr>
                <w:b/>
                <w:sz w:val="24"/>
              </w:rPr>
            </w:r>
            <w:r>
              <w:rPr>
                <w:b/>
                <w:sz w:val="24"/>
              </w:rPr>
            </w:r>
          </w:p>
        </w:tc>
        <w:tc>
          <w:tcPr>
            <w:gridSpan w:val="2"/>
            <w:tcW w:w="3190" w:type="dxa"/>
            <w:vAlign w:val="center"/>
            <w:textDirection w:val="lrTb"/>
            <w:noWrap w:val="false"/>
          </w:tcPr>
          <w:p>
            <w:pPr>
              <w:jc w:val="center"/>
              <w:tabs>
                <w:tab w:val="left" w:pos="1134" w:leader="none"/>
              </w:tabs>
              <w:rPr>
                <w:b/>
                <w:sz w:val="24"/>
              </w:rPr>
            </w:pPr>
            <w:r>
              <w:rPr>
                <w:b/>
                <w:sz w:val="24"/>
              </w:rPr>
              <w:t xml:space="preserve">на 1000 человек населения</w:t>
            </w:r>
            <w:r>
              <w:rPr>
                <w:b/>
                <w:sz w:val="24"/>
              </w:rPr>
            </w:r>
            <w:r>
              <w:rPr>
                <w:b/>
                <w:sz w:val="24"/>
              </w:rPr>
            </w:r>
          </w:p>
        </w:tc>
        <w:tc>
          <w:tcPr>
            <w:tcW w:w="1595" w:type="dxa"/>
            <w:vAlign w:val="center"/>
            <w:vMerge w:val="restart"/>
            <w:textDirection w:val="lrTb"/>
            <w:noWrap w:val="false"/>
          </w:tcPr>
          <w:p>
            <w:pPr>
              <w:jc w:val="center"/>
              <w:tabs>
                <w:tab w:val="left" w:pos="1134" w:leader="none"/>
              </w:tabs>
              <w:rPr>
                <w:b/>
                <w:sz w:val="24"/>
              </w:rPr>
            </w:pPr>
            <w:r>
              <w:rPr>
                <w:b/>
                <w:sz w:val="24"/>
              </w:rPr>
              <w:t xml:space="preserve">число разводов на 100 браков</w:t>
            </w:r>
            <w:r>
              <w:rPr>
                <w:b/>
                <w:sz w:val="24"/>
              </w:rPr>
            </w:r>
            <w:r>
              <w:rPr>
                <w:b/>
                <w:sz w:val="24"/>
              </w:rPr>
            </w:r>
          </w:p>
        </w:tc>
      </w:tr>
      <w:tr>
        <w:tblPrEx/>
        <w:trPr/>
        <w:tc>
          <w:tcPr>
            <w:tcW w:w="1595" w:type="dxa"/>
            <w:vMerge w:val="continue"/>
            <w:textDirection w:val="lrTb"/>
            <w:noWrap w:val="false"/>
          </w:tcPr>
          <w:p>
            <w:pPr>
              <w:jc w:val="both"/>
              <w:tabs>
                <w:tab w:val="left" w:pos="1134" w:leader="none"/>
              </w:tabs>
              <w:rPr>
                <w:b/>
                <w:sz w:val="24"/>
              </w:rPr>
            </w:pPr>
            <w:r>
              <w:rPr>
                <w:b/>
                <w:sz w:val="24"/>
              </w:rPr>
            </w:r>
            <w:r>
              <w:rPr>
                <w:b/>
                <w:sz w:val="24"/>
              </w:rPr>
            </w:r>
            <w:r>
              <w:rPr>
                <w:b/>
                <w:sz w:val="24"/>
              </w:rPr>
            </w:r>
          </w:p>
        </w:tc>
        <w:tc>
          <w:tcPr>
            <w:tcW w:w="1595" w:type="dxa"/>
            <w:vAlign w:val="center"/>
            <w:textDirection w:val="lrTb"/>
            <w:noWrap w:val="false"/>
          </w:tcPr>
          <w:p>
            <w:pPr>
              <w:jc w:val="center"/>
              <w:tabs>
                <w:tab w:val="left" w:pos="1134" w:leader="none"/>
              </w:tabs>
              <w:rPr>
                <w:b/>
                <w:sz w:val="24"/>
              </w:rPr>
            </w:pPr>
            <w:r>
              <w:rPr>
                <w:b/>
                <w:sz w:val="24"/>
              </w:rPr>
              <w:t xml:space="preserve">браков</w:t>
            </w:r>
            <w:r>
              <w:rPr>
                <w:b/>
                <w:sz w:val="24"/>
              </w:rPr>
            </w:r>
            <w:r>
              <w:rPr>
                <w:b/>
                <w:sz w:val="24"/>
              </w:rPr>
            </w:r>
          </w:p>
        </w:tc>
        <w:tc>
          <w:tcPr>
            <w:tcW w:w="1595" w:type="dxa"/>
            <w:vAlign w:val="center"/>
            <w:textDirection w:val="lrTb"/>
            <w:noWrap w:val="false"/>
          </w:tcPr>
          <w:p>
            <w:pPr>
              <w:jc w:val="center"/>
              <w:tabs>
                <w:tab w:val="left" w:pos="1134" w:leader="none"/>
              </w:tabs>
              <w:rPr>
                <w:b/>
                <w:sz w:val="24"/>
              </w:rPr>
            </w:pPr>
            <w:r>
              <w:rPr>
                <w:b/>
                <w:sz w:val="24"/>
              </w:rPr>
              <w:t xml:space="preserve">разводов</w:t>
            </w:r>
            <w:r>
              <w:rPr>
                <w:b/>
                <w:sz w:val="24"/>
              </w:rPr>
            </w:r>
            <w:r>
              <w:rPr>
                <w:b/>
                <w:sz w:val="24"/>
              </w:rPr>
            </w:r>
          </w:p>
        </w:tc>
        <w:tc>
          <w:tcPr>
            <w:tcW w:w="1595" w:type="dxa"/>
            <w:vAlign w:val="center"/>
            <w:textDirection w:val="lrTb"/>
            <w:noWrap w:val="false"/>
          </w:tcPr>
          <w:p>
            <w:pPr>
              <w:jc w:val="center"/>
              <w:tabs>
                <w:tab w:val="left" w:pos="1134" w:leader="none"/>
              </w:tabs>
              <w:rPr>
                <w:b/>
                <w:sz w:val="24"/>
              </w:rPr>
            </w:pPr>
            <w:r>
              <w:rPr>
                <w:b/>
                <w:sz w:val="24"/>
              </w:rPr>
              <w:t xml:space="preserve">браков</w:t>
            </w:r>
            <w:r>
              <w:rPr>
                <w:b/>
                <w:sz w:val="24"/>
              </w:rPr>
            </w:r>
            <w:r>
              <w:rPr>
                <w:b/>
                <w:sz w:val="24"/>
              </w:rPr>
            </w:r>
          </w:p>
        </w:tc>
        <w:tc>
          <w:tcPr>
            <w:tcW w:w="1595" w:type="dxa"/>
            <w:vAlign w:val="center"/>
            <w:textDirection w:val="lrTb"/>
            <w:noWrap w:val="false"/>
          </w:tcPr>
          <w:p>
            <w:pPr>
              <w:jc w:val="center"/>
              <w:tabs>
                <w:tab w:val="left" w:pos="1134" w:leader="none"/>
              </w:tabs>
              <w:rPr>
                <w:b/>
                <w:sz w:val="24"/>
              </w:rPr>
            </w:pPr>
            <w:r>
              <w:rPr>
                <w:b/>
                <w:sz w:val="24"/>
              </w:rPr>
              <w:t xml:space="preserve">разводов</w:t>
            </w:r>
            <w:r>
              <w:rPr>
                <w:b/>
                <w:sz w:val="24"/>
              </w:rPr>
            </w:r>
            <w:r>
              <w:rPr>
                <w:b/>
                <w:sz w:val="24"/>
              </w:rPr>
            </w:r>
          </w:p>
        </w:tc>
        <w:tc>
          <w:tcPr>
            <w:tcW w:w="1595" w:type="dxa"/>
            <w:vAlign w:val="center"/>
            <w:vMerge w:val="continue"/>
            <w:textDirection w:val="lrTb"/>
            <w:noWrap w:val="false"/>
          </w:tcPr>
          <w:p>
            <w:pPr>
              <w:jc w:val="center"/>
              <w:tabs>
                <w:tab w:val="left" w:pos="1134" w:leader="none"/>
              </w:tabs>
              <w:rPr>
                <w:b/>
                <w:sz w:val="24"/>
              </w:rPr>
            </w:pPr>
            <w:r>
              <w:rPr>
                <w:b/>
                <w:sz w:val="24"/>
              </w:rPr>
            </w:r>
            <w:r>
              <w:rPr>
                <w:b/>
                <w:sz w:val="24"/>
              </w:rPr>
            </w:r>
            <w:r>
              <w:rPr>
                <w:b/>
                <w:sz w:val="24"/>
              </w:rPr>
            </w:r>
          </w:p>
        </w:tc>
      </w:tr>
      <w:tr>
        <w:tblPrEx/>
        <w:trPr/>
        <w:tc>
          <w:tcPr>
            <w:tcW w:w="1595" w:type="dxa"/>
            <w:vAlign w:val="center"/>
            <w:textDirection w:val="lrTb"/>
            <w:noWrap w:val="false"/>
          </w:tcPr>
          <w:p>
            <w:pPr>
              <w:jc w:val="center"/>
              <w:tabs>
                <w:tab w:val="left" w:pos="1134" w:leader="none"/>
              </w:tabs>
              <w:rPr>
                <w:b/>
                <w:sz w:val="24"/>
              </w:rPr>
            </w:pPr>
            <w:r>
              <w:rPr>
                <w:b/>
                <w:sz w:val="24"/>
              </w:rPr>
              <w:t xml:space="preserve">2016</w:t>
            </w:r>
            <w:r>
              <w:rPr>
                <w:b/>
                <w:sz w:val="24"/>
              </w:rPr>
            </w:r>
            <w:r>
              <w:rPr>
                <w:b/>
                <w:sz w:val="24"/>
              </w:rPr>
            </w:r>
          </w:p>
        </w:tc>
        <w:tc>
          <w:tcPr>
            <w:tcW w:w="1595" w:type="dxa"/>
            <w:vAlign w:val="center"/>
            <w:textDirection w:val="lrTb"/>
            <w:noWrap w:val="false"/>
          </w:tcPr>
          <w:p>
            <w:pPr>
              <w:jc w:val="center"/>
              <w:tabs>
                <w:tab w:val="left" w:pos="1134" w:leader="none"/>
              </w:tabs>
              <w:rPr>
                <w:sz w:val="24"/>
              </w:rPr>
            </w:pPr>
            <w:r>
              <w:rPr>
                <w:sz w:val="24"/>
              </w:rPr>
              <w:t xml:space="preserve">7 218</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4 871</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6,7</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4,5</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67,5</w:t>
            </w:r>
            <w:r>
              <w:rPr>
                <w:sz w:val="24"/>
              </w:rPr>
            </w:r>
            <w:r>
              <w:rPr>
                <w:sz w:val="24"/>
              </w:rPr>
            </w:r>
          </w:p>
        </w:tc>
      </w:tr>
      <w:tr>
        <w:tblPrEx/>
        <w:trPr/>
        <w:tc>
          <w:tcPr>
            <w:tcW w:w="1595" w:type="dxa"/>
            <w:vAlign w:val="center"/>
            <w:textDirection w:val="lrTb"/>
            <w:noWrap w:val="false"/>
          </w:tcPr>
          <w:p>
            <w:pPr>
              <w:jc w:val="center"/>
              <w:tabs>
                <w:tab w:val="left" w:pos="1134" w:leader="none"/>
              </w:tabs>
              <w:rPr>
                <w:b/>
                <w:sz w:val="24"/>
              </w:rPr>
            </w:pPr>
            <w:r>
              <w:rPr>
                <w:b/>
                <w:sz w:val="24"/>
              </w:rPr>
              <w:t xml:space="preserve">2017</w:t>
            </w:r>
            <w:r>
              <w:rPr>
                <w:b/>
                <w:sz w:val="24"/>
              </w:rPr>
            </w:r>
            <w:r>
              <w:rPr>
                <w:b/>
                <w:sz w:val="24"/>
              </w:rPr>
            </w:r>
          </w:p>
        </w:tc>
        <w:tc>
          <w:tcPr>
            <w:tcW w:w="1595" w:type="dxa"/>
            <w:vAlign w:val="center"/>
            <w:textDirection w:val="lrTb"/>
            <w:noWrap w:val="false"/>
          </w:tcPr>
          <w:p>
            <w:pPr>
              <w:jc w:val="center"/>
              <w:tabs>
                <w:tab w:val="left" w:pos="1134" w:leader="none"/>
              </w:tabs>
              <w:rPr>
                <w:sz w:val="24"/>
              </w:rPr>
            </w:pPr>
            <w:r>
              <w:rPr>
                <w:sz w:val="24"/>
              </w:rPr>
              <w:t xml:space="preserve">8 004</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5 000</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7,4</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4,6</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62,5</w:t>
            </w:r>
            <w:r>
              <w:rPr>
                <w:sz w:val="24"/>
              </w:rPr>
            </w:r>
            <w:r>
              <w:rPr>
                <w:sz w:val="24"/>
              </w:rPr>
            </w:r>
          </w:p>
        </w:tc>
      </w:tr>
      <w:tr>
        <w:tblPrEx/>
        <w:trPr/>
        <w:tc>
          <w:tcPr>
            <w:tcW w:w="1595" w:type="dxa"/>
            <w:vAlign w:val="center"/>
            <w:textDirection w:val="lrTb"/>
            <w:noWrap w:val="false"/>
          </w:tcPr>
          <w:p>
            <w:pPr>
              <w:jc w:val="center"/>
              <w:tabs>
                <w:tab w:val="left" w:pos="1134" w:leader="none"/>
              </w:tabs>
              <w:rPr>
                <w:b/>
                <w:sz w:val="24"/>
              </w:rPr>
            </w:pPr>
            <w:r>
              <w:rPr>
                <w:b/>
                <w:sz w:val="24"/>
              </w:rPr>
              <w:t xml:space="preserve">2018</w:t>
            </w:r>
            <w:r>
              <w:rPr>
                <w:b/>
                <w:sz w:val="24"/>
              </w:rPr>
            </w:r>
            <w:r>
              <w:rPr>
                <w:b/>
                <w:sz w:val="24"/>
              </w:rPr>
            </w:r>
          </w:p>
        </w:tc>
        <w:tc>
          <w:tcPr>
            <w:tcW w:w="1595" w:type="dxa"/>
            <w:vAlign w:val="center"/>
            <w:textDirection w:val="lrTb"/>
            <w:noWrap w:val="false"/>
          </w:tcPr>
          <w:p>
            <w:pPr>
              <w:jc w:val="center"/>
              <w:tabs>
                <w:tab w:val="left" w:pos="1134" w:leader="none"/>
              </w:tabs>
              <w:rPr>
                <w:sz w:val="24"/>
              </w:rPr>
            </w:pPr>
            <w:r>
              <w:rPr>
                <w:sz w:val="24"/>
              </w:rPr>
              <w:t xml:space="preserve">6 600</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4 805</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6,2</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4,5</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72,8</w:t>
            </w:r>
            <w:r>
              <w:rPr>
                <w:sz w:val="24"/>
              </w:rPr>
            </w:r>
            <w:r>
              <w:rPr>
                <w:sz w:val="24"/>
              </w:rPr>
            </w:r>
          </w:p>
        </w:tc>
      </w:tr>
      <w:tr>
        <w:tblPrEx/>
        <w:trPr/>
        <w:tc>
          <w:tcPr>
            <w:tcW w:w="1595" w:type="dxa"/>
            <w:vAlign w:val="center"/>
            <w:textDirection w:val="lrTb"/>
            <w:noWrap w:val="false"/>
          </w:tcPr>
          <w:p>
            <w:pPr>
              <w:jc w:val="center"/>
              <w:tabs>
                <w:tab w:val="left" w:pos="1134" w:leader="none"/>
              </w:tabs>
              <w:rPr>
                <w:b/>
                <w:sz w:val="24"/>
              </w:rPr>
            </w:pPr>
            <w:r>
              <w:rPr>
                <w:b/>
                <w:sz w:val="24"/>
              </w:rPr>
              <w:t xml:space="preserve">2019</w:t>
            </w:r>
            <w:r>
              <w:rPr>
                <w:b/>
                <w:sz w:val="24"/>
              </w:rPr>
            </w:r>
            <w:r>
              <w:rPr>
                <w:b/>
                <w:sz w:val="24"/>
              </w:rPr>
            </w:r>
          </w:p>
        </w:tc>
        <w:tc>
          <w:tcPr>
            <w:tcW w:w="1595" w:type="dxa"/>
            <w:vAlign w:val="center"/>
            <w:textDirection w:val="lrTb"/>
            <w:noWrap w:val="false"/>
          </w:tcPr>
          <w:p>
            <w:pPr>
              <w:jc w:val="center"/>
              <w:tabs>
                <w:tab w:val="left" w:pos="1134" w:leader="none"/>
              </w:tabs>
              <w:rPr>
                <w:sz w:val="24"/>
              </w:rPr>
            </w:pPr>
            <w:r>
              <w:rPr>
                <w:sz w:val="24"/>
              </w:rPr>
              <w:t xml:space="preserve">7 356</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5 059</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6,9</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4,8</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68,8</w:t>
            </w:r>
            <w:r>
              <w:rPr>
                <w:sz w:val="24"/>
              </w:rPr>
            </w:r>
            <w:r>
              <w:rPr>
                <w:sz w:val="24"/>
              </w:rPr>
            </w:r>
          </w:p>
        </w:tc>
      </w:tr>
      <w:tr>
        <w:tblPrEx/>
        <w:trPr/>
        <w:tc>
          <w:tcPr>
            <w:tcW w:w="1595" w:type="dxa"/>
            <w:vAlign w:val="center"/>
            <w:textDirection w:val="lrTb"/>
            <w:noWrap w:val="false"/>
          </w:tcPr>
          <w:p>
            <w:pPr>
              <w:jc w:val="center"/>
              <w:tabs>
                <w:tab w:val="left" w:pos="1134" w:leader="none"/>
              </w:tabs>
              <w:rPr>
                <w:b/>
                <w:sz w:val="24"/>
              </w:rPr>
            </w:pPr>
            <w:r>
              <w:rPr>
                <w:b/>
                <w:sz w:val="24"/>
              </w:rPr>
              <w:t xml:space="preserve">2020</w:t>
            </w:r>
            <w:r>
              <w:rPr>
                <w:b/>
                <w:sz w:val="24"/>
              </w:rPr>
            </w:r>
            <w:r>
              <w:rPr>
                <w:b/>
                <w:sz w:val="24"/>
              </w:rPr>
            </w:r>
          </w:p>
        </w:tc>
        <w:tc>
          <w:tcPr>
            <w:tcW w:w="1595" w:type="dxa"/>
            <w:vAlign w:val="center"/>
            <w:textDirection w:val="lrTb"/>
            <w:noWrap w:val="false"/>
          </w:tcPr>
          <w:p>
            <w:pPr>
              <w:jc w:val="center"/>
              <w:tabs>
                <w:tab w:val="left" w:pos="1134" w:leader="none"/>
              </w:tabs>
              <w:rPr>
                <w:sz w:val="24"/>
              </w:rPr>
            </w:pPr>
            <w:r>
              <w:rPr>
                <w:sz w:val="24"/>
              </w:rPr>
              <w:t xml:space="preserve">5 479</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4 829</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5,2</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4,6</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88,1</w:t>
            </w:r>
            <w:r>
              <w:rPr>
                <w:sz w:val="24"/>
              </w:rPr>
            </w:r>
            <w:r>
              <w:rPr>
                <w:sz w:val="24"/>
              </w:rPr>
            </w:r>
          </w:p>
        </w:tc>
      </w:tr>
      <w:tr>
        <w:tblPrEx/>
        <w:trPr/>
        <w:tc>
          <w:tcPr>
            <w:tcW w:w="1595" w:type="dxa"/>
            <w:vAlign w:val="center"/>
            <w:textDirection w:val="lrTb"/>
            <w:noWrap w:val="false"/>
          </w:tcPr>
          <w:p>
            <w:pPr>
              <w:jc w:val="center"/>
              <w:tabs>
                <w:tab w:val="left" w:pos="1134" w:leader="none"/>
              </w:tabs>
              <w:rPr>
                <w:b/>
                <w:sz w:val="24"/>
              </w:rPr>
            </w:pPr>
            <w:r>
              <w:rPr>
                <w:b/>
                <w:sz w:val="24"/>
              </w:rPr>
              <w:t xml:space="preserve">2021</w:t>
            </w:r>
            <w:r>
              <w:rPr>
                <w:b/>
                <w:sz w:val="24"/>
              </w:rPr>
            </w:r>
            <w:r>
              <w:rPr>
                <w:b/>
                <w:sz w:val="24"/>
              </w:rPr>
            </w:r>
          </w:p>
        </w:tc>
        <w:tc>
          <w:tcPr>
            <w:tcW w:w="1595" w:type="dxa"/>
            <w:vAlign w:val="center"/>
            <w:textDirection w:val="lrTb"/>
            <w:noWrap w:val="false"/>
          </w:tcPr>
          <w:p>
            <w:pPr>
              <w:jc w:val="center"/>
              <w:tabs>
                <w:tab w:val="left" w:pos="1134" w:leader="none"/>
              </w:tabs>
              <w:rPr>
                <w:sz w:val="24"/>
              </w:rPr>
            </w:pPr>
            <w:r>
              <w:rPr>
                <w:sz w:val="24"/>
              </w:rPr>
              <w:t xml:space="preserve">6 764</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5 855</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6,5</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5,6</w:t>
            </w:r>
            <w:r>
              <w:rPr>
                <w:sz w:val="24"/>
              </w:rPr>
            </w:r>
            <w:r>
              <w:rPr>
                <w:sz w:val="24"/>
              </w:rPr>
            </w:r>
          </w:p>
        </w:tc>
        <w:tc>
          <w:tcPr>
            <w:tcW w:w="1595" w:type="dxa"/>
            <w:vAlign w:val="center"/>
            <w:textDirection w:val="lrTb"/>
            <w:noWrap w:val="false"/>
          </w:tcPr>
          <w:p>
            <w:pPr>
              <w:jc w:val="center"/>
              <w:tabs>
                <w:tab w:val="left" w:pos="1134" w:leader="none"/>
              </w:tabs>
              <w:rPr>
                <w:sz w:val="24"/>
              </w:rPr>
            </w:pPr>
            <w:r>
              <w:rPr>
                <w:sz w:val="24"/>
              </w:rPr>
              <w:t xml:space="preserve">86,6</w:t>
            </w:r>
            <w:r>
              <w:rPr>
                <w:sz w:val="24"/>
              </w:rPr>
            </w:r>
            <w:r>
              <w:rPr>
                <w:sz w:val="24"/>
              </w:rPr>
            </w:r>
          </w:p>
        </w:tc>
      </w:tr>
    </w:tbl>
    <w:p>
      <w:pPr>
        <w:ind w:firstLine="709"/>
        <w:jc w:val="both"/>
        <w:tabs>
          <w:tab w:val="left" w:pos="1134" w:leader="none"/>
        </w:tabs>
      </w:pPr>
      <w:r/>
      <w:r/>
    </w:p>
    <w:p>
      <w:pPr>
        <w:ind w:firstLine="709"/>
        <w:jc w:val="both"/>
        <w:tabs>
          <w:tab w:val="left" w:pos="1134" w:leader="none"/>
        </w:tabs>
      </w:pPr>
      <w:r>
        <w:t xml:space="preserve">Рост числа браков был зафиксирован в 2017 году (8004 брака), в 2019 году (7356 браков) и в 2021 году (6754 брака). Соответственно снижение числа браков наблюдалось в 2018 году (6600 браков) и в 2020 году (5479 браков). В 2021 году число браков на 1000 чело</w:t>
      </w:r>
      <w:r>
        <w:t xml:space="preserve">век населения составило 6,5, что ниже уровня 2016 года на 0,2 п.п. (в среднем по Российской Федерации данный показатель составил 6,3).</w:t>
      </w:r>
      <w:r/>
    </w:p>
    <w:p>
      <w:pPr>
        <w:ind w:firstLine="709"/>
        <w:jc w:val="both"/>
        <w:tabs>
          <w:tab w:val="left" w:pos="1134" w:leader="none"/>
        </w:tabs>
      </w:pPr>
      <w:r>
        <w:t xml:space="preserve">Число разводов также показывает неустойчивость аналогично числу браков. Рост числа разводов был зафиксирован в 2017 году </w:t>
      </w:r>
      <w:r>
        <w:t xml:space="preserve">(5000 разводов), в 2019 году (5059 разводов) и в 2021 году (5855 разводов). Соответственно снижение числа разводов наблюдалось в 2018 году (4805 разводов) и в 2020 году (4829 разводов). В 2021 году число разводов на 1000 человек населения </w:t>
      </w:r>
      <w:r>
        <w:t xml:space="preserve">составило 5,6, чт</w:t>
      </w:r>
      <w:r>
        <w:t xml:space="preserve">о выше уровня 2016 года на 1,1 п.п. и выше уровня в среднем по Российской Федерации (4,4).</w:t>
      </w:r>
      <w:r/>
    </w:p>
    <w:p>
      <w:pPr>
        <w:jc w:val="center"/>
        <w:tabs>
          <w:tab w:val="left" w:pos="1134" w:leader="none"/>
        </w:tabs>
        <w:rPr>
          <w:b/>
        </w:rPr>
      </w:pPr>
      <w:r>
        <w:rPr>
          <w:b/>
        </w:rPr>
      </w:r>
      <w:r>
        <w:rPr>
          <w:b/>
        </w:rPr>
      </w:r>
      <w:r>
        <w:rPr>
          <w:b/>
        </w:rPr>
      </w:r>
    </w:p>
    <w:p>
      <w:pPr>
        <w:jc w:val="center"/>
        <w:tabs>
          <w:tab w:val="left" w:pos="1134" w:leader="none"/>
        </w:tabs>
        <w:rPr>
          <w:b/>
        </w:rPr>
      </w:pPr>
      <w:r>
        <w:rPr>
          <w:b/>
        </w:rPr>
        <w:t xml:space="preserve">Число разводов на 100 браков</w:t>
      </w:r>
      <w:r>
        <w:rPr>
          <w:b/>
        </w:rPr>
      </w:r>
      <w:r>
        <w:rPr>
          <w:b/>
        </w:rPr>
      </w:r>
    </w:p>
    <w:p>
      <w:pPr>
        <w:jc w:val="center"/>
        <w:tabs>
          <w:tab w:val="left" w:pos="1134" w:leader="none"/>
        </w:tabs>
        <w:rPr>
          <w:b/>
        </w:rPr>
      </w:pPr>
      <w:r>
        <w:rPr>
          <w:b/>
        </w:rPr>
      </w:r>
      <w:r>
        <w:rPr>
          <w:b/>
        </w:rPr>
      </w:r>
      <w:r>
        <w:rPr>
          <w:b/>
        </w:rPr>
      </w:r>
    </w:p>
    <w:p>
      <w:pPr>
        <w:jc w:val="both"/>
        <w:tabs>
          <w:tab w:val="left" w:pos="1134" w:leader="none"/>
        </w:tabs>
        <w:rPr>
          <w:b/>
          <w:sz w:val="24"/>
        </w:rPr>
      </w:pPr>
      <w:r>
        <w:rPr>
          <w:b/>
          <w:sz w:val="24"/>
        </w:rPr>
        <w:drawing>
          <wp:inline distT="0" distB="0" distL="0" distR="0">
            <wp:extent cx="5924550" cy="2600467"/>
            <wp:effectExtent l="4762" t="4762" r="4762" b="4762"/>
            <wp:docPr id="1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b/>
          <w:sz w:val="24"/>
        </w:rPr>
      </w:r>
      <w:r>
        <w:rPr>
          <w:b/>
          <w:sz w:val="24"/>
        </w:rPr>
      </w:r>
    </w:p>
    <w:p>
      <w:pPr>
        <w:ind w:firstLine="709"/>
        <w:jc w:val="both"/>
        <w:tabs>
          <w:tab w:val="left" w:pos="1134" w:leader="none"/>
        </w:tabs>
      </w:pPr>
      <w:r/>
      <w:r/>
    </w:p>
    <w:p>
      <w:pPr>
        <w:ind w:firstLine="709"/>
        <w:jc w:val="both"/>
        <w:tabs>
          <w:tab w:val="left" w:pos="1134" w:leader="none"/>
        </w:tabs>
      </w:pPr>
      <w:r>
        <w:t xml:space="preserve">По числу разводов на 100 браков Забайкальский край на протяжении всего исследуемого периода «опережает» средние показатели по Российской Федерации.</w:t>
      </w:r>
      <w:r/>
    </w:p>
    <w:p>
      <w:pPr>
        <w:jc w:val="center"/>
        <w:tabs>
          <w:tab w:val="left" w:pos="1134" w:leader="none"/>
          <w:tab w:val="left" w:pos="1418" w:leader="none"/>
        </w:tabs>
        <w:rPr>
          <w:b/>
          <w:bCs/>
        </w:rPr>
      </w:pPr>
      <w:r>
        <w:rPr>
          <w:b/>
        </w:rPr>
        <w:t xml:space="preserve">4. Социально-медицинские показатели.</w:t>
      </w:r>
      <w:r>
        <w:rPr>
          <w:b/>
          <w:bCs/>
        </w:rPr>
      </w:r>
      <w:r>
        <w:rPr>
          <w:b/>
          <w:bCs/>
        </w:rPr>
      </w:r>
    </w:p>
    <w:p>
      <w:pPr>
        <w:ind w:right="20"/>
        <w:jc w:val="center"/>
        <w:tabs>
          <w:tab w:val="left" w:pos="1134" w:leader="none"/>
          <w:tab w:val="left" w:pos="1418" w:leader="none"/>
        </w:tabs>
        <w:rPr>
          <w:b/>
        </w:rPr>
      </w:pPr>
      <w:r>
        <w:rPr>
          <w:b/>
        </w:rPr>
        <w:t xml:space="preserve">4.1. Динамика числа женщин, сделавших аборт.</w:t>
      </w:r>
      <w:r>
        <w:rPr>
          <w:b/>
        </w:rPr>
      </w:r>
      <w:r>
        <w:rPr>
          <w:b/>
        </w:rPr>
      </w:r>
    </w:p>
    <w:p>
      <w:pPr>
        <w:ind w:right="20" w:firstLine="709"/>
        <w:jc w:val="both"/>
      </w:pPr>
      <w:r>
        <w:t xml:space="preserve">Несмотря на положительную </w:t>
      </w:r>
      <w:r>
        <w:t xml:space="preserve">динамику, число абортов сохраняется достаточно высоким, что является одним из факторов, влияющих на процессы депопуляции.</w:t>
      </w:r>
      <w:r/>
    </w:p>
    <w:p>
      <w:pPr>
        <w:ind w:left="-284" w:right="40" w:firstLine="567"/>
        <w:jc w:val="center"/>
        <w:rPr>
          <w:b/>
        </w:rPr>
      </w:pPr>
      <w:r>
        <w:rPr>
          <w:b/>
        </w:rPr>
      </w:r>
      <w:r>
        <w:rPr>
          <w:b/>
        </w:rPr>
      </w:r>
      <w:r>
        <w:rPr>
          <w:b/>
        </w:rPr>
      </w:r>
    </w:p>
    <w:p>
      <w:pPr>
        <w:ind w:left="-284" w:right="40" w:firstLine="567"/>
        <w:jc w:val="center"/>
        <w:rPr>
          <w:b/>
        </w:rPr>
      </w:pPr>
      <w:r>
        <w:rPr>
          <w:b/>
        </w:rPr>
        <w:t xml:space="preserve">Динамика числа абортов в Забайкальском крае</w:t>
      </w:r>
      <w:r>
        <w:rPr>
          <w:b/>
        </w:rPr>
      </w:r>
      <w:r>
        <w:rPr>
          <w:b/>
        </w:rPr>
      </w:r>
    </w:p>
    <w:p>
      <w:pPr>
        <w:ind w:left="-284" w:right="40" w:firstLine="567"/>
        <w:jc w:val="center"/>
      </w:pPr>
      <w:r/>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261"/>
        <w:gridCol w:w="790"/>
        <w:gridCol w:w="790"/>
        <w:gridCol w:w="790"/>
        <w:gridCol w:w="789"/>
        <w:gridCol w:w="789"/>
        <w:gridCol w:w="789"/>
        <w:gridCol w:w="787"/>
        <w:gridCol w:w="785"/>
      </w:tblGrid>
      <w:tr>
        <w:tblPrEx/>
        <w:trPr>
          <w:trHeight w:val="294"/>
        </w:trPr>
        <w:tc>
          <w:tcPr>
            <w:tcW w:w="1704" w:type="pct"/>
            <w:textDirection w:val="lrTb"/>
            <w:noWrap w:val="false"/>
          </w:tcPr>
          <w:p>
            <w:pPr>
              <w:rPr>
                <w:sz w:val="24"/>
                <w:szCs w:val="24"/>
              </w:rPr>
            </w:pPr>
            <w:r>
              <w:rPr>
                <w:sz w:val="24"/>
                <w:szCs w:val="24"/>
              </w:rPr>
            </w:r>
            <w:r>
              <w:rPr>
                <w:sz w:val="24"/>
                <w:szCs w:val="24"/>
              </w:rPr>
            </w:r>
            <w:r>
              <w:rPr>
                <w:sz w:val="24"/>
                <w:szCs w:val="24"/>
              </w:rPr>
            </w:r>
          </w:p>
        </w:tc>
        <w:tc>
          <w:tcPr>
            <w:tcW w:w="413" w:type="pct"/>
            <w:textDirection w:val="lrTb"/>
            <w:noWrap w:val="false"/>
          </w:tcPr>
          <w:p>
            <w:pPr>
              <w:jc w:val="center"/>
              <w:rPr>
                <w:b/>
                <w:bCs/>
                <w:sz w:val="24"/>
                <w:szCs w:val="24"/>
              </w:rPr>
            </w:pPr>
            <w:r>
              <w:rPr>
                <w:b/>
                <w:bCs/>
                <w:sz w:val="24"/>
                <w:szCs w:val="24"/>
              </w:rPr>
              <w:t xml:space="preserve">2016</w:t>
            </w:r>
            <w:r>
              <w:rPr>
                <w:b/>
                <w:bCs/>
                <w:sz w:val="24"/>
                <w:szCs w:val="24"/>
              </w:rPr>
            </w:r>
            <w:r>
              <w:rPr>
                <w:b/>
                <w:bCs/>
                <w:sz w:val="24"/>
                <w:szCs w:val="24"/>
              </w:rPr>
            </w:r>
          </w:p>
        </w:tc>
        <w:tc>
          <w:tcPr>
            <w:tcW w:w="413" w:type="pct"/>
            <w:textDirection w:val="lrTb"/>
            <w:noWrap w:val="false"/>
          </w:tcPr>
          <w:p>
            <w:pPr>
              <w:jc w:val="center"/>
              <w:rPr>
                <w:b/>
                <w:bCs/>
                <w:sz w:val="24"/>
                <w:szCs w:val="24"/>
              </w:rPr>
            </w:pPr>
            <w:r>
              <w:rPr>
                <w:b/>
                <w:bCs/>
                <w:sz w:val="24"/>
                <w:szCs w:val="24"/>
              </w:rPr>
              <w:t xml:space="preserve">2017</w:t>
            </w:r>
            <w:r>
              <w:rPr>
                <w:b/>
                <w:bCs/>
                <w:sz w:val="24"/>
                <w:szCs w:val="24"/>
              </w:rPr>
            </w:r>
            <w:r>
              <w:rPr>
                <w:b/>
                <w:bCs/>
                <w:sz w:val="24"/>
                <w:szCs w:val="24"/>
              </w:rPr>
            </w:r>
          </w:p>
        </w:tc>
        <w:tc>
          <w:tcPr>
            <w:tcW w:w="413" w:type="pct"/>
            <w:vAlign w:val="center"/>
            <w:textDirection w:val="lrTb"/>
            <w:noWrap w:val="false"/>
          </w:tcPr>
          <w:p>
            <w:pPr>
              <w:jc w:val="center"/>
              <w:rPr>
                <w:b/>
                <w:bCs/>
                <w:sz w:val="24"/>
                <w:szCs w:val="24"/>
              </w:rPr>
            </w:pPr>
            <w:r>
              <w:rPr>
                <w:b/>
                <w:bCs/>
                <w:sz w:val="24"/>
                <w:szCs w:val="24"/>
              </w:rPr>
              <w:t xml:space="preserve">2018</w:t>
            </w:r>
            <w:r>
              <w:rPr>
                <w:b/>
                <w:bCs/>
                <w:sz w:val="24"/>
                <w:szCs w:val="24"/>
              </w:rPr>
            </w:r>
            <w:r>
              <w:rPr>
                <w:b/>
                <w:bCs/>
                <w:sz w:val="24"/>
                <w:szCs w:val="24"/>
              </w:rPr>
            </w:r>
          </w:p>
        </w:tc>
        <w:tc>
          <w:tcPr>
            <w:tcW w:w="412" w:type="pct"/>
            <w:vAlign w:val="center"/>
            <w:textDirection w:val="lrTb"/>
            <w:noWrap w:val="false"/>
          </w:tcPr>
          <w:p>
            <w:pPr>
              <w:jc w:val="center"/>
              <w:rPr>
                <w:b/>
                <w:bCs/>
                <w:sz w:val="24"/>
                <w:szCs w:val="24"/>
              </w:rPr>
            </w:pPr>
            <w:r>
              <w:rPr>
                <w:b/>
                <w:bCs/>
                <w:sz w:val="24"/>
                <w:szCs w:val="24"/>
              </w:rPr>
              <w:t xml:space="preserve">2019</w:t>
            </w:r>
            <w:r>
              <w:rPr>
                <w:b/>
                <w:bCs/>
                <w:sz w:val="24"/>
                <w:szCs w:val="24"/>
              </w:rPr>
            </w:r>
            <w:r>
              <w:rPr>
                <w:b/>
                <w:bCs/>
                <w:sz w:val="24"/>
                <w:szCs w:val="24"/>
              </w:rPr>
            </w:r>
          </w:p>
        </w:tc>
        <w:tc>
          <w:tcPr>
            <w:tcW w:w="412" w:type="pct"/>
            <w:vAlign w:val="center"/>
            <w:textDirection w:val="lrTb"/>
            <w:noWrap w:val="false"/>
          </w:tcPr>
          <w:p>
            <w:pPr>
              <w:jc w:val="center"/>
              <w:rPr>
                <w:b/>
                <w:bCs/>
                <w:sz w:val="24"/>
                <w:szCs w:val="24"/>
              </w:rPr>
            </w:pPr>
            <w:r>
              <w:rPr>
                <w:b/>
                <w:bCs/>
                <w:sz w:val="24"/>
                <w:szCs w:val="24"/>
              </w:rPr>
              <w:t xml:space="preserve">2020</w:t>
            </w:r>
            <w:r>
              <w:rPr>
                <w:b/>
                <w:bCs/>
                <w:sz w:val="24"/>
                <w:szCs w:val="24"/>
              </w:rPr>
            </w:r>
            <w:r>
              <w:rPr>
                <w:b/>
                <w:bCs/>
                <w:sz w:val="24"/>
                <w:szCs w:val="24"/>
              </w:rPr>
            </w:r>
          </w:p>
        </w:tc>
        <w:tc>
          <w:tcPr>
            <w:tcW w:w="412" w:type="pct"/>
            <w:textDirection w:val="lrTb"/>
            <w:noWrap w:val="false"/>
          </w:tcPr>
          <w:p>
            <w:pPr>
              <w:jc w:val="center"/>
              <w:rPr>
                <w:b/>
                <w:bCs/>
                <w:sz w:val="24"/>
                <w:szCs w:val="24"/>
                <w:lang w:val="en-US"/>
              </w:rPr>
            </w:pPr>
            <w:r>
              <w:rPr>
                <w:b/>
                <w:bCs/>
                <w:sz w:val="24"/>
                <w:szCs w:val="24"/>
                <w:lang w:val="en-US"/>
              </w:rPr>
              <w:t xml:space="preserve">2021</w:t>
            </w:r>
            <w:r>
              <w:rPr>
                <w:b/>
                <w:bCs/>
                <w:sz w:val="24"/>
                <w:szCs w:val="24"/>
                <w:lang w:val="en-US"/>
              </w:rPr>
            </w:r>
            <w:r>
              <w:rPr>
                <w:b/>
                <w:bCs/>
                <w:sz w:val="24"/>
                <w:szCs w:val="24"/>
                <w:lang w:val="en-US"/>
              </w:rPr>
            </w:r>
          </w:p>
        </w:tc>
        <w:tc>
          <w:tcPr>
            <w:tcW w:w="411" w:type="pct"/>
            <w:textDirection w:val="lrTb"/>
            <w:noWrap w:val="false"/>
          </w:tcPr>
          <w:p>
            <w:pPr>
              <w:jc w:val="center"/>
              <w:rPr>
                <w:b/>
                <w:bCs/>
                <w:sz w:val="24"/>
                <w:szCs w:val="24"/>
              </w:rPr>
            </w:pPr>
            <w:r>
              <w:rPr>
                <w:b/>
                <w:bCs/>
                <w:sz w:val="24"/>
                <w:szCs w:val="24"/>
              </w:rPr>
              <w:t xml:space="preserve">2022</w:t>
            </w:r>
            <w:r>
              <w:rPr>
                <w:b/>
                <w:bCs/>
                <w:sz w:val="24"/>
                <w:szCs w:val="24"/>
              </w:rPr>
            </w:r>
            <w:r>
              <w:rPr>
                <w:b/>
                <w:bCs/>
                <w:sz w:val="24"/>
                <w:szCs w:val="24"/>
              </w:rPr>
            </w:r>
          </w:p>
        </w:tc>
        <w:tc>
          <w:tcPr>
            <w:tcW w:w="410" w:type="pct"/>
            <w:textDirection w:val="lrTb"/>
            <w:noWrap w:val="false"/>
          </w:tcPr>
          <w:p>
            <w:pPr>
              <w:jc w:val="center"/>
              <w:rPr>
                <w:b/>
                <w:bCs/>
                <w:sz w:val="24"/>
                <w:szCs w:val="24"/>
              </w:rPr>
            </w:pPr>
            <w:r>
              <w:rPr>
                <w:b/>
                <w:bCs/>
                <w:sz w:val="24"/>
                <w:szCs w:val="24"/>
              </w:rPr>
              <w:t xml:space="preserve">2023</w:t>
            </w:r>
            <w:r>
              <w:rPr>
                <w:b/>
                <w:bCs/>
                <w:sz w:val="24"/>
                <w:szCs w:val="24"/>
              </w:rPr>
            </w:r>
            <w:r>
              <w:rPr>
                <w:b/>
                <w:bCs/>
                <w:sz w:val="24"/>
                <w:szCs w:val="24"/>
              </w:rPr>
            </w:r>
          </w:p>
        </w:tc>
      </w:tr>
      <w:tr>
        <w:tblPrEx/>
        <w:trPr>
          <w:trHeight w:val="378"/>
        </w:trPr>
        <w:tc>
          <w:tcPr>
            <w:tcW w:w="1704" w:type="pct"/>
            <w:vAlign w:val="center"/>
            <w:textDirection w:val="lrTb"/>
            <w:noWrap w:val="false"/>
          </w:tcPr>
          <w:p>
            <w:pPr>
              <w:rPr>
                <w:sz w:val="24"/>
                <w:szCs w:val="24"/>
              </w:rPr>
            </w:pPr>
            <w:r>
              <w:rPr>
                <w:sz w:val="24"/>
                <w:szCs w:val="24"/>
              </w:rPr>
              <w:t xml:space="preserve">Общее число абортов</w:t>
            </w:r>
            <w:r>
              <w:rPr>
                <w:sz w:val="24"/>
                <w:szCs w:val="24"/>
              </w:rPr>
            </w:r>
            <w:r>
              <w:rPr>
                <w:sz w:val="24"/>
                <w:szCs w:val="24"/>
              </w:rPr>
            </w:r>
          </w:p>
        </w:tc>
        <w:tc>
          <w:tcPr>
            <w:tcW w:w="413" w:type="pct"/>
            <w:vAlign w:val="center"/>
            <w:textDirection w:val="lrTb"/>
            <w:noWrap w:val="false"/>
          </w:tcPr>
          <w:p>
            <w:pPr>
              <w:jc w:val="center"/>
              <w:rPr>
                <w:sz w:val="24"/>
                <w:szCs w:val="24"/>
              </w:rPr>
            </w:pPr>
            <w:r>
              <w:rPr>
                <w:sz w:val="24"/>
                <w:szCs w:val="24"/>
              </w:rPr>
              <w:t xml:space="preserve">7087</w:t>
            </w:r>
            <w:r>
              <w:rPr>
                <w:sz w:val="24"/>
                <w:szCs w:val="24"/>
              </w:rPr>
            </w:r>
            <w:r>
              <w:rPr>
                <w:sz w:val="24"/>
                <w:szCs w:val="24"/>
              </w:rPr>
            </w:r>
          </w:p>
        </w:tc>
        <w:tc>
          <w:tcPr>
            <w:tcW w:w="413" w:type="pct"/>
            <w:vAlign w:val="center"/>
            <w:textDirection w:val="lrTb"/>
            <w:noWrap w:val="false"/>
          </w:tcPr>
          <w:p>
            <w:pPr>
              <w:jc w:val="center"/>
              <w:rPr>
                <w:sz w:val="24"/>
                <w:szCs w:val="24"/>
              </w:rPr>
            </w:pPr>
            <w:r>
              <w:rPr>
                <w:sz w:val="24"/>
                <w:szCs w:val="24"/>
              </w:rPr>
              <w:t xml:space="preserve">6926</w:t>
            </w:r>
            <w:r>
              <w:rPr>
                <w:sz w:val="24"/>
                <w:szCs w:val="24"/>
              </w:rPr>
            </w:r>
            <w:r>
              <w:rPr>
                <w:sz w:val="24"/>
                <w:szCs w:val="24"/>
              </w:rPr>
            </w:r>
          </w:p>
        </w:tc>
        <w:tc>
          <w:tcPr>
            <w:tcW w:w="413" w:type="pct"/>
            <w:vAlign w:val="center"/>
            <w:textDirection w:val="lrTb"/>
            <w:noWrap w:val="false"/>
          </w:tcPr>
          <w:p>
            <w:pPr>
              <w:jc w:val="center"/>
              <w:rPr>
                <w:sz w:val="24"/>
                <w:szCs w:val="24"/>
              </w:rPr>
            </w:pPr>
            <w:r>
              <w:rPr>
                <w:sz w:val="24"/>
                <w:szCs w:val="24"/>
              </w:rPr>
              <w:t xml:space="preserve">6181</w:t>
            </w:r>
            <w:r>
              <w:rPr>
                <w:sz w:val="24"/>
                <w:szCs w:val="24"/>
              </w:rPr>
            </w:r>
            <w:r>
              <w:rPr>
                <w:sz w:val="24"/>
                <w:szCs w:val="24"/>
              </w:rPr>
            </w:r>
          </w:p>
        </w:tc>
        <w:tc>
          <w:tcPr>
            <w:tcW w:w="412" w:type="pct"/>
            <w:vAlign w:val="center"/>
            <w:textDirection w:val="lrTb"/>
            <w:noWrap w:val="false"/>
          </w:tcPr>
          <w:p>
            <w:pPr>
              <w:jc w:val="center"/>
              <w:rPr>
                <w:sz w:val="24"/>
                <w:szCs w:val="24"/>
              </w:rPr>
            </w:pPr>
            <w:r>
              <w:rPr>
                <w:sz w:val="24"/>
                <w:szCs w:val="24"/>
              </w:rPr>
              <w:t xml:space="preserve">5519</w:t>
            </w:r>
            <w:r>
              <w:rPr>
                <w:sz w:val="24"/>
                <w:szCs w:val="24"/>
              </w:rPr>
            </w:r>
            <w:r>
              <w:rPr>
                <w:sz w:val="24"/>
                <w:szCs w:val="24"/>
              </w:rPr>
            </w:r>
          </w:p>
        </w:tc>
        <w:tc>
          <w:tcPr>
            <w:tcW w:w="412" w:type="pct"/>
            <w:vAlign w:val="center"/>
            <w:textDirection w:val="lrTb"/>
            <w:noWrap w:val="false"/>
          </w:tcPr>
          <w:p>
            <w:pPr>
              <w:jc w:val="center"/>
              <w:rPr>
                <w:sz w:val="24"/>
                <w:szCs w:val="24"/>
              </w:rPr>
            </w:pPr>
            <w:r>
              <w:rPr>
                <w:sz w:val="24"/>
                <w:szCs w:val="24"/>
              </w:rPr>
              <w:t xml:space="preserve">4439</w:t>
            </w:r>
            <w:r>
              <w:rPr>
                <w:sz w:val="24"/>
                <w:szCs w:val="24"/>
              </w:rPr>
            </w:r>
            <w:r>
              <w:rPr>
                <w:sz w:val="24"/>
                <w:szCs w:val="24"/>
              </w:rPr>
            </w:r>
          </w:p>
        </w:tc>
        <w:tc>
          <w:tcPr>
            <w:tcW w:w="412" w:type="pct"/>
            <w:vAlign w:val="center"/>
            <w:textDirection w:val="lrTb"/>
            <w:noWrap w:val="false"/>
          </w:tcPr>
          <w:p>
            <w:pPr>
              <w:jc w:val="center"/>
              <w:rPr>
                <w:sz w:val="24"/>
                <w:szCs w:val="24"/>
                <w:lang w:val="en-US"/>
              </w:rPr>
            </w:pPr>
            <w:r>
              <w:rPr>
                <w:sz w:val="24"/>
                <w:szCs w:val="24"/>
                <w:lang w:val="en-US"/>
              </w:rPr>
              <w:t xml:space="preserve">4230</w:t>
            </w:r>
            <w:r>
              <w:rPr>
                <w:sz w:val="24"/>
                <w:szCs w:val="24"/>
                <w:lang w:val="en-US"/>
              </w:rPr>
            </w:r>
            <w:r>
              <w:rPr>
                <w:sz w:val="24"/>
                <w:szCs w:val="24"/>
                <w:lang w:val="en-US"/>
              </w:rPr>
            </w:r>
          </w:p>
        </w:tc>
        <w:tc>
          <w:tcPr>
            <w:tcW w:w="411" w:type="pct"/>
            <w:vAlign w:val="center"/>
            <w:textDirection w:val="lrTb"/>
            <w:noWrap w:val="false"/>
          </w:tcPr>
          <w:p>
            <w:pPr>
              <w:jc w:val="center"/>
              <w:rPr>
                <w:sz w:val="24"/>
                <w:szCs w:val="24"/>
              </w:rPr>
            </w:pPr>
            <w:r>
              <w:rPr>
                <w:sz w:val="24"/>
                <w:szCs w:val="24"/>
              </w:rPr>
              <w:t xml:space="preserve">4087</w:t>
            </w:r>
            <w:r>
              <w:rPr>
                <w:sz w:val="24"/>
                <w:szCs w:val="24"/>
              </w:rPr>
            </w:r>
            <w:r>
              <w:rPr>
                <w:sz w:val="24"/>
                <w:szCs w:val="24"/>
              </w:rPr>
            </w:r>
          </w:p>
        </w:tc>
        <w:tc>
          <w:tcPr>
            <w:tcW w:w="410" w:type="pct"/>
            <w:textDirection w:val="lrTb"/>
            <w:noWrap w:val="false"/>
          </w:tcPr>
          <w:p>
            <w:pPr>
              <w:jc w:val="center"/>
              <w:rPr>
                <w:sz w:val="24"/>
                <w:szCs w:val="24"/>
              </w:rPr>
            </w:pPr>
            <w:r>
              <w:rPr>
                <w:sz w:val="24"/>
                <w:szCs w:val="24"/>
              </w:rPr>
              <w:t xml:space="preserve">4083</w:t>
            </w:r>
            <w:r>
              <w:rPr>
                <w:sz w:val="24"/>
                <w:szCs w:val="24"/>
              </w:rPr>
            </w:r>
            <w:r>
              <w:rPr>
                <w:sz w:val="24"/>
                <w:szCs w:val="24"/>
              </w:rPr>
            </w:r>
          </w:p>
        </w:tc>
      </w:tr>
      <w:tr>
        <w:tblPrEx/>
        <w:trPr>
          <w:trHeight w:val="626"/>
        </w:trPr>
        <w:tc>
          <w:tcPr>
            <w:tcW w:w="1704" w:type="pct"/>
            <w:vAlign w:val="center"/>
            <w:textDirection w:val="lrTb"/>
            <w:noWrap w:val="false"/>
          </w:tcPr>
          <w:p>
            <w:pPr>
              <w:rPr>
                <w:sz w:val="24"/>
                <w:szCs w:val="24"/>
              </w:rPr>
            </w:pPr>
            <w:r>
              <w:rPr>
                <w:sz w:val="24"/>
                <w:szCs w:val="24"/>
              </w:rPr>
              <w:t xml:space="preserve">Показатель на 1 000 женщин фертильного возраста</w:t>
            </w:r>
            <w:r>
              <w:rPr>
                <w:sz w:val="24"/>
                <w:szCs w:val="24"/>
              </w:rPr>
            </w:r>
            <w:r>
              <w:rPr>
                <w:sz w:val="24"/>
                <w:szCs w:val="24"/>
              </w:rPr>
            </w:r>
          </w:p>
        </w:tc>
        <w:tc>
          <w:tcPr>
            <w:tcW w:w="413" w:type="pct"/>
            <w:vAlign w:val="center"/>
            <w:textDirection w:val="lrTb"/>
            <w:noWrap w:val="false"/>
          </w:tcPr>
          <w:p>
            <w:pPr>
              <w:jc w:val="center"/>
              <w:rPr>
                <w:sz w:val="24"/>
                <w:szCs w:val="24"/>
              </w:rPr>
            </w:pPr>
            <w:r>
              <w:rPr>
                <w:sz w:val="24"/>
                <w:szCs w:val="24"/>
              </w:rPr>
              <w:t xml:space="preserve">29,6</w:t>
            </w:r>
            <w:r>
              <w:rPr>
                <w:sz w:val="24"/>
                <w:szCs w:val="24"/>
              </w:rPr>
            </w:r>
            <w:r>
              <w:rPr>
                <w:sz w:val="24"/>
                <w:szCs w:val="24"/>
              </w:rPr>
            </w:r>
          </w:p>
        </w:tc>
        <w:tc>
          <w:tcPr>
            <w:tcW w:w="413" w:type="pct"/>
            <w:vAlign w:val="center"/>
            <w:textDirection w:val="lrTb"/>
            <w:noWrap w:val="false"/>
          </w:tcPr>
          <w:p>
            <w:pPr>
              <w:jc w:val="center"/>
              <w:rPr>
                <w:sz w:val="24"/>
                <w:szCs w:val="24"/>
              </w:rPr>
            </w:pPr>
            <w:r>
              <w:rPr>
                <w:sz w:val="24"/>
                <w:szCs w:val="24"/>
              </w:rPr>
              <w:t xml:space="preserve">28,9</w:t>
            </w:r>
            <w:r>
              <w:rPr>
                <w:sz w:val="24"/>
                <w:szCs w:val="24"/>
              </w:rPr>
            </w:r>
            <w:r>
              <w:rPr>
                <w:sz w:val="24"/>
                <w:szCs w:val="24"/>
              </w:rPr>
            </w:r>
          </w:p>
        </w:tc>
        <w:tc>
          <w:tcPr>
            <w:tcW w:w="413" w:type="pct"/>
            <w:vAlign w:val="center"/>
            <w:textDirection w:val="lrTb"/>
            <w:noWrap w:val="false"/>
          </w:tcPr>
          <w:p>
            <w:pPr>
              <w:jc w:val="center"/>
              <w:rPr>
                <w:sz w:val="24"/>
                <w:szCs w:val="24"/>
              </w:rPr>
            </w:pPr>
            <w:r>
              <w:rPr>
                <w:sz w:val="24"/>
                <w:szCs w:val="24"/>
              </w:rPr>
              <w:t xml:space="preserve">23,6</w:t>
            </w:r>
            <w:r>
              <w:rPr>
                <w:sz w:val="24"/>
                <w:szCs w:val="24"/>
              </w:rPr>
            </w:r>
            <w:r>
              <w:rPr>
                <w:sz w:val="24"/>
                <w:szCs w:val="24"/>
              </w:rPr>
            </w:r>
          </w:p>
        </w:tc>
        <w:tc>
          <w:tcPr>
            <w:tcW w:w="412" w:type="pct"/>
            <w:vAlign w:val="center"/>
            <w:textDirection w:val="lrTb"/>
            <w:noWrap w:val="false"/>
          </w:tcPr>
          <w:p>
            <w:pPr>
              <w:jc w:val="center"/>
              <w:rPr>
                <w:sz w:val="24"/>
                <w:szCs w:val="24"/>
              </w:rPr>
            </w:pPr>
            <w:r>
              <w:rPr>
                <w:sz w:val="24"/>
                <w:szCs w:val="24"/>
              </w:rPr>
              <w:t xml:space="preserve">21,3</w:t>
            </w:r>
            <w:r>
              <w:rPr>
                <w:sz w:val="24"/>
                <w:szCs w:val="24"/>
              </w:rPr>
            </w:r>
            <w:r>
              <w:rPr>
                <w:sz w:val="24"/>
                <w:szCs w:val="24"/>
              </w:rPr>
            </w:r>
          </w:p>
        </w:tc>
        <w:tc>
          <w:tcPr>
            <w:tcW w:w="412" w:type="pct"/>
            <w:vAlign w:val="center"/>
            <w:textDirection w:val="lrTb"/>
            <w:noWrap w:val="false"/>
          </w:tcPr>
          <w:p>
            <w:pPr>
              <w:jc w:val="center"/>
              <w:rPr>
                <w:sz w:val="24"/>
                <w:szCs w:val="24"/>
              </w:rPr>
            </w:pPr>
            <w:r>
              <w:rPr>
                <w:sz w:val="24"/>
                <w:szCs w:val="24"/>
              </w:rPr>
              <w:t xml:space="preserve">17,3</w:t>
            </w:r>
            <w:r>
              <w:rPr>
                <w:sz w:val="24"/>
                <w:szCs w:val="24"/>
              </w:rPr>
            </w:r>
            <w:r>
              <w:rPr>
                <w:sz w:val="24"/>
                <w:szCs w:val="24"/>
              </w:rPr>
            </w:r>
          </w:p>
        </w:tc>
        <w:tc>
          <w:tcPr>
            <w:tcW w:w="412" w:type="pct"/>
            <w:vAlign w:val="center"/>
            <w:textDirection w:val="lrTb"/>
            <w:noWrap w:val="false"/>
          </w:tcPr>
          <w:p>
            <w:pPr>
              <w:jc w:val="center"/>
              <w:rPr>
                <w:sz w:val="24"/>
                <w:szCs w:val="24"/>
              </w:rPr>
            </w:pPr>
            <w:r>
              <w:rPr>
                <w:sz w:val="24"/>
                <w:szCs w:val="24"/>
                <w:lang w:val="en-US"/>
              </w:rPr>
              <w:t xml:space="preserve">16</w:t>
            </w:r>
            <w:r>
              <w:rPr>
                <w:sz w:val="24"/>
                <w:szCs w:val="24"/>
              </w:rPr>
              <w:t xml:space="preserve">,55</w:t>
            </w:r>
            <w:r>
              <w:rPr>
                <w:sz w:val="24"/>
                <w:szCs w:val="24"/>
              </w:rPr>
            </w:r>
            <w:r>
              <w:rPr>
                <w:sz w:val="24"/>
                <w:szCs w:val="24"/>
              </w:rPr>
            </w:r>
          </w:p>
        </w:tc>
        <w:tc>
          <w:tcPr>
            <w:tcW w:w="411" w:type="pct"/>
            <w:vAlign w:val="center"/>
            <w:textDirection w:val="lrTb"/>
            <w:noWrap w:val="false"/>
          </w:tcPr>
          <w:p>
            <w:pPr>
              <w:jc w:val="center"/>
              <w:rPr>
                <w:sz w:val="24"/>
                <w:szCs w:val="24"/>
              </w:rPr>
            </w:pPr>
            <w:r>
              <w:rPr>
                <w:sz w:val="24"/>
                <w:szCs w:val="24"/>
              </w:rPr>
              <w:t xml:space="preserve">16,1</w:t>
            </w:r>
            <w:r>
              <w:rPr>
                <w:sz w:val="24"/>
                <w:szCs w:val="24"/>
              </w:rPr>
            </w:r>
            <w:r>
              <w:rPr>
                <w:sz w:val="24"/>
                <w:szCs w:val="24"/>
              </w:rPr>
            </w:r>
          </w:p>
        </w:tc>
        <w:tc>
          <w:tcPr>
            <w:tcW w:w="410" w:type="pct"/>
            <w:textDirection w:val="lrTb"/>
            <w:noWrap w:val="false"/>
          </w:tcPr>
          <w:p>
            <w:pPr>
              <w:jc w:val="center"/>
              <w:rPr>
                <w:sz w:val="24"/>
                <w:szCs w:val="24"/>
              </w:rPr>
            </w:pPr>
            <w:r>
              <w:rPr>
                <w:sz w:val="24"/>
                <w:szCs w:val="24"/>
              </w:rPr>
            </w:r>
            <w:r>
              <w:rPr>
                <w:sz w:val="24"/>
                <w:szCs w:val="24"/>
              </w:rPr>
            </w:r>
            <w:r>
              <w:rPr>
                <w:sz w:val="24"/>
                <w:szCs w:val="24"/>
              </w:rPr>
            </w:r>
          </w:p>
          <w:p>
            <w:pPr>
              <w:rPr>
                <w:sz w:val="24"/>
                <w:szCs w:val="24"/>
              </w:rPr>
            </w:pPr>
            <w:r>
              <w:rPr>
                <w:sz w:val="24"/>
                <w:szCs w:val="24"/>
              </w:rPr>
              <w:t xml:space="preserve">16,6</w:t>
            </w:r>
            <w:r>
              <w:rPr>
                <w:sz w:val="24"/>
                <w:szCs w:val="24"/>
              </w:rPr>
            </w:r>
            <w:r>
              <w:rPr>
                <w:sz w:val="24"/>
                <w:szCs w:val="24"/>
              </w:rPr>
            </w:r>
          </w:p>
        </w:tc>
      </w:tr>
      <w:tr>
        <w:tblPrEx/>
        <w:trPr>
          <w:trHeight w:val="769"/>
        </w:trPr>
        <w:tc>
          <w:tcPr>
            <w:tcW w:w="1704" w:type="pct"/>
            <w:vAlign w:val="center"/>
            <w:textDirection w:val="lrTb"/>
            <w:noWrap w:val="false"/>
          </w:tcPr>
          <w:p>
            <w:pPr>
              <w:rPr>
                <w:sz w:val="24"/>
                <w:szCs w:val="24"/>
              </w:rPr>
            </w:pPr>
            <w:r>
              <w:rPr>
                <w:sz w:val="24"/>
                <w:szCs w:val="24"/>
              </w:rPr>
              <w:t xml:space="preserve">Показатель на 100 родившихся живыми и мертвыми</w:t>
            </w:r>
            <w:r>
              <w:rPr>
                <w:sz w:val="24"/>
                <w:szCs w:val="24"/>
              </w:rPr>
            </w:r>
            <w:r>
              <w:rPr>
                <w:sz w:val="24"/>
                <w:szCs w:val="24"/>
              </w:rPr>
            </w:r>
          </w:p>
        </w:tc>
        <w:tc>
          <w:tcPr>
            <w:tcW w:w="413" w:type="pct"/>
            <w:vAlign w:val="center"/>
            <w:textDirection w:val="lrTb"/>
            <w:noWrap w:val="false"/>
          </w:tcPr>
          <w:p>
            <w:pPr>
              <w:jc w:val="center"/>
              <w:widowControl w:val="off"/>
              <w:rPr>
                <w:sz w:val="24"/>
                <w:szCs w:val="24"/>
              </w:rPr>
            </w:pPr>
            <w:r>
              <w:rPr>
                <w:sz w:val="24"/>
                <w:szCs w:val="24"/>
              </w:rPr>
              <w:t xml:space="preserve">45,0</w:t>
            </w:r>
            <w:r>
              <w:rPr>
                <w:sz w:val="24"/>
                <w:szCs w:val="24"/>
              </w:rPr>
            </w:r>
            <w:r>
              <w:rPr>
                <w:sz w:val="24"/>
                <w:szCs w:val="24"/>
              </w:rPr>
            </w:r>
          </w:p>
        </w:tc>
        <w:tc>
          <w:tcPr>
            <w:tcW w:w="413" w:type="pct"/>
            <w:vAlign w:val="center"/>
            <w:textDirection w:val="lrTb"/>
            <w:noWrap w:val="false"/>
          </w:tcPr>
          <w:p>
            <w:pPr>
              <w:jc w:val="center"/>
              <w:widowControl w:val="off"/>
              <w:rPr>
                <w:sz w:val="24"/>
                <w:szCs w:val="24"/>
              </w:rPr>
            </w:pPr>
            <w:r>
              <w:rPr>
                <w:sz w:val="24"/>
                <w:szCs w:val="24"/>
              </w:rPr>
              <w:t xml:space="preserve">48,1</w:t>
            </w:r>
            <w:r>
              <w:rPr>
                <w:sz w:val="24"/>
                <w:szCs w:val="24"/>
              </w:rPr>
            </w:r>
            <w:r>
              <w:rPr>
                <w:sz w:val="24"/>
                <w:szCs w:val="24"/>
              </w:rPr>
            </w:r>
          </w:p>
        </w:tc>
        <w:tc>
          <w:tcPr>
            <w:tcW w:w="413" w:type="pct"/>
            <w:vAlign w:val="center"/>
            <w:textDirection w:val="lrTb"/>
            <w:noWrap w:val="false"/>
          </w:tcPr>
          <w:p>
            <w:pPr>
              <w:jc w:val="center"/>
              <w:widowControl w:val="off"/>
              <w:rPr>
                <w:sz w:val="24"/>
                <w:szCs w:val="24"/>
              </w:rPr>
            </w:pPr>
            <w:r>
              <w:rPr>
                <w:sz w:val="24"/>
                <w:szCs w:val="24"/>
              </w:rPr>
              <w:t xml:space="preserve">45,3</w:t>
            </w:r>
            <w:r>
              <w:rPr>
                <w:sz w:val="24"/>
                <w:szCs w:val="24"/>
              </w:rPr>
            </w:r>
            <w:r>
              <w:rPr>
                <w:sz w:val="24"/>
                <w:szCs w:val="24"/>
              </w:rPr>
            </w:r>
          </w:p>
        </w:tc>
        <w:tc>
          <w:tcPr>
            <w:tcW w:w="412" w:type="pct"/>
            <w:vAlign w:val="center"/>
            <w:textDirection w:val="lrTb"/>
            <w:noWrap w:val="false"/>
          </w:tcPr>
          <w:p>
            <w:pPr>
              <w:jc w:val="center"/>
              <w:rPr>
                <w:sz w:val="24"/>
                <w:szCs w:val="24"/>
              </w:rPr>
            </w:pPr>
            <w:r>
              <w:rPr>
                <w:sz w:val="24"/>
                <w:szCs w:val="24"/>
              </w:rPr>
              <w:t xml:space="preserve">44,2</w:t>
            </w:r>
            <w:r>
              <w:rPr>
                <w:sz w:val="24"/>
                <w:szCs w:val="24"/>
              </w:rPr>
            </w:r>
            <w:r>
              <w:rPr>
                <w:sz w:val="24"/>
                <w:szCs w:val="24"/>
              </w:rPr>
            </w:r>
          </w:p>
        </w:tc>
        <w:tc>
          <w:tcPr>
            <w:tcW w:w="412" w:type="pct"/>
            <w:vAlign w:val="center"/>
            <w:textDirection w:val="lrTb"/>
            <w:noWrap w:val="false"/>
          </w:tcPr>
          <w:p>
            <w:pPr>
              <w:jc w:val="center"/>
              <w:rPr>
                <w:sz w:val="24"/>
                <w:szCs w:val="24"/>
              </w:rPr>
            </w:pPr>
            <w:r>
              <w:rPr>
                <w:sz w:val="24"/>
                <w:szCs w:val="24"/>
              </w:rPr>
              <w:t xml:space="preserve">35,5</w:t>
            </w:r>
            <w:r>
              <w:rPr>
                <w:sz w:val="24"/>
                <w:szCs w:val="24"/>
              </w:rPr>
            </w:r>
            <w:r>
              <w:rPr>
                <w:sz w:val="24"/>
                <w:szCs w:val="24"/>
              </w:rPr>
            </w:r>
          </w:p>
        </w:tc>
        <w:tc>
          <w:tcPr>
            <w:tcW w:w="412" w:type="pct"/>
            <w:vAlign w:val="center"/>
            <w:textDirection w:val="lrTb"/>
            <w:noWrap w:val="false"/>
          </w:tcPr>
          <w:p>
            <w:pPr>
              <w:jc w:val="center"/>
              <w:rPr>
                <w:sz w:val="24"/>
                <w:szCs w:val="24"/>
              </w:rPr>
            </w:pPr>
            <w:r>
              <w:rPr>
                <w:sz w:val="24"/>
                <w:szCs w:val="24"/>
              </w:rPr>
              <w:t xml:space="preserve">35,9</w:t>
            </w:r>
            <w:r>
              <w:rPr>
                <w:sz w:val="24"/>
                <w:szCs w:val="24"/>
              </w:rPr>
            </w:r>
            <w:r>
              <w:rPr>
                <w:sz w:val="24"/>
                <w:szCs w:val="24"/>
              </w:rPr>
            </w:r>
          </w:p>
        </w:tc>
        <w:tc>
          <w:tcPr>
            <w:tcW w:w="411" w:type="pct"/>
            <w:vAlign w:val="center"/>
            <w:textDirection w:val="lrTb"/>
            <w:noWrap w:val="false"/>
          </w:tcPr>
          <w:p>
            <w:pPr>
              <w:jc w:val="center"/>
              <w:rPr>
                <w:sz w:val="24"/>
                <w:szCs w:val="24"/>
              </w:rPr>
            </w:pPr>
            <w:r>
              <w:rPr>
                <w:sz w:val="24"/>
                <w:szCs w:val="24"/>
              </w:rPr>
              <w:t xml:space="preserve">39,2</w:t>
            </w:r>
            <w:r>
              <w:rPr>
                <w:sz w:val="24"/>
                <w:szCs w:val="24"/>
              </w:rPr>
            </w:r>
            <w:r>
              <w:rPr>
                <w:sz w:val="24"/>
                <w:szCs w:val="24"/>
              </w:rPr>
            </w:r>
          </w:p>
        </w:tc>
        <w:tc>
          <w:tcPr>
            <w:tcW w:w="410" w:type="pct"/>
            <w:textDirection w:val="lrTb"/>
            <w:noWrap w:val="false"/>
          </w:tcPr>
          <w:p>
            <w:pPr>
              <w:jc w:val="center"/>
              <w:rPr>
                <w:sz w:val="24"/>
                <w:szCs w:val="24"/>
              </w:rPr>
            </w:pPr>
            <w:r>
              <w:rPr>
                <w:sz w:val="24"/>
                <w:szCs w:val="24"/>
              </w:rPr>
            </w:r>
            <w:r>
              <w:rPr>
                <w:sz w:val="24"/>
                <w:szCs w:val="24"/>
              </w:rPr>
            </w:r>
            <w:r>
              <w:rPr>
                <w:sz w:val="24"/>
                <w:szCs w:val="24"/>
              </w:rPr>
            </w:r>
          </w:p>
          <w:p>
            <w:pPr>
              <w:rPr>
                <w:sz w:val="24"/>
                <w:szCs w:val="24"/>
              </w:rPr>
            </w:pPr>
            <w:r>
              <w:rPr>
                <w:sz w:val="24"/>
                <w:szCs w:val="24"/>
              </w:rPr>
              <w:t xml:space="preserve">39,2</w:t>
            </w:r>
            <w:r>
              <w:rPr>
                <w:sz w:val="24"/>
                <w:szCs w:val="24"/>
              </w:rPr>
            </w:r>
            <w:r>
              <w:rPr>
                <w:sz w:val="24"/>
                <w:szCs w:val="24"/>
              </w:rPr>
            </w:r>
          </w:p>
        </w:tc>
      </w:tr>
    </w:tbl>
    <w:p>
      <w:pPr>
        <w:ind w:right="20" w:firstLine="708"/>
        <w:jc w:val="both"/>
      </w:pPr>
      <w:r/>
      <w:r/>
    </w:p>
    <w:p>
      <w:pPr>
        <w:jc w:val="center"/>
        <w:rPr>
          <w:b/>
        </w:rPr>
      </w:pPr>
      <w:r>
        <w:rPr>
          <w:b/>
        </w:rPr>
        <w:t xml:space="preserve">Динамика числа женщин, сделавших аборт</w:t>
      </w:r>
      <w:r>
        <w:rPr>
          <w:b/>
        </w:rPr>
      </w:r>
      <w:r>
        <w:rPr>
          <w:b/>
        </w:rPr>
      </w:r>
    </w:p>
    <w:p>
      <w:pPr>
        <w:jc w:val="center"/>
        <w:rPr>
          <w:b/>
        </w:rPr>
      </w:pPr>
      <w:r>
        <w:rPr>
          <w:b/>
        </w:rPr>
      </w:r>
      <w:r>
        <w:rPr>
          <w:b/>
        </w:rPr>
      </w:r>
      <w:r>
        <w:rPr>
          <w:b/>
        </w:rPr>
      </w:r>
    </w:p>
    <w:p>
      <w:pPr>
        <w:jc w:val="right"/>
        <w:rPr>
          <w:sz w:val="24"/>
        </w:rPr>
      </w:pPr>
      <w:r>
        <w:rPr>
          <w:sz w:val="24"/>
        </w:rPr>
        <w:t xml:space="preserve">в расчете на 1000 женщин фертильного возраста</w:t>
      </w:r>
      <w:r>
        <w:rPr>
          <w:sz w:val="24"/>
        </w:rPr>
      </w:r>
      <w:r>
        <w:rPr>
          <w:sz w:val="24"/>
        </w:rPr>
      </w:r>
    </w:p>
    <w:p>
      <w:r>
        <w:rPr>
          <w:color w:val="c0504d" w:themeColor="accent2"/>
        </w:rPr>
        <w:drawing>
          <wp:inline distT="0" distB="0" distL="0" distR="0">
            <wp:extent cx="5174637" cy="1657951"/>
            <wp:effectExtent l="4762" t="4762" r="4762" b="4762"/>
            <wp:docPr id="1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p>
    <w:p>
      <w:pPr>
        <w:jc w:val="center"/>
        <w:rPr>
          <w:b/>
        </w:rPr>
      </w:pPr>
      <w:r>
        <w:rPr>
          <w:b/>
        </w:rPr>
        <w:t xml:space="preserve">Динамика числа женщин, сделавших аборт</w:t>
      </w:r>
      <w:r>
        <w:rPr>
          <w:b/>
        </w:rPr>
      </w:r>
      <w:r>
        <w:rPr>
          <w:b/>
        </w:rPr>
      </w:r>
    </w:p>
    <w:p>
      <w:pPr>
        <w:jc w:val="center"/>
        <w:rPr>
          <w:b/>
          <w:sz w:val="24"/>
        </w:rPr>
      </w:pPr>
      <w:r>
        <w:rPr>
          <w:b/>
          <w:sz w:val="24"/>
        </w:rPr>
      </w:r>
      <w:r>
        <w:rPr>
          <w:b/>
          <w:sz w:val="24"/>
        </w:rPr>
      </w:r>
      <w:r>
        <w:rPr>
          <w:b/>
          <w:sz w:val="24"/>
        </w:rPr>
      </w:r>
    </w:p>
    <w:p>
      <w:pPr>
        <w:jc w:val="right"/>
        <w:rPr>
          <w:sz w:val="24"/>
        </w:rPr>
      </w:pPr>
      <w:r>
        <w:rPr>
          <w:sz w:val="24"/>
        </w:rPr>
        <w:t xml:space="preserve">в расчете на 100 родившихся живыми и мертвыми</w:t>
      </w:r>
      <w:r>
        <w:rPr>
          <w:sz w:val="24"/>
        </w:rPr>
      </w:r>
      <w:r>
        <w:rPr>
          <w:sz w:val="24"/>
        </w:rPr>
      </w:r>
    </w:p>
    <w:p>
      <w:pPr>
        <w:jc w:val="right"/>
      </w:pPr>
      <w:r>
        <w:rPr>
          <w:color w:val="c0504d" w:themeColor="accent2"/>
        </w:rPr>
        <w:drawing>
          <wp:inline distT="0" distB="0" distL="0" distR="0">
            <wp:extent cx="5932968" cy="2764465"/>
            <wp:effectExtent l="0" t="0" r="10795" b="17145"/>
            <wp:docPr id="12"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p>
    <w:p>
      <w:pPr>
        <w:ind w:right="20" w:firstLine="709"/>
        <w:jc w:val="both"/>
      </w:pPr>
      <w:r/>
      <w:r/>
    </w:p>
    <w:p>
      <w:pPr>
        <w:ind w:right="20" w:firstLine="709"/>
        <w:jc w:val="both"/>
      </w:pPr>
      <w:r>
        <w:t xml:space="preserve">В связи с этим снижение числа абортов в Забайкальском крае является одним из резервов повышения рождаемости.</w:t>
      </w:r>
      <w:r/>
    </w:p>
    <w:p>
      <w:pPr>
        <w:jc w:val="center"/>
        <w:tabs>
          <w:tab w:val="left" w:pos="1134" w:leader="none"/>
        </w:tabs>
        <w:rPr>
          <w:b/>
        </w:rPr>
      </w:pPr>
      <w:r>
        <w:rPr>
          <w:b/>
        </w:rPr>
        <w:t xml:space="preserve">4.2 Портре</w:t>
      </w:r>
      <w:r>
        <w:rPr>
          <w:b/>
        </w:rPr>
        <w:t xml:space="preserve">т беременной женщины.</w:t>
      </w:r>
      <w:r>
        <w:rPr>
          <w:b/>
        </w:rPr>
      </w:r>
      <w:r>
        <w:rPr>
          <w:b/>
        </w:rPr>
      </w:r>
    </w:p>
    <w:p>
      <w:pPr>
        <w:ind w:firstLine="708"/>
        <w:jc w:val="both"/>
      </w:pPr>
      <w:r>
        <w:t xml:space="preserve">В соответствии с приказом Министерства здравоохранения Российской Федерации</w:t>
      </w:r>
      <w:r>
        <w:t xml:space="preserve"> от 20 октября 2020 года № 1130н «Об утверждении порядка оказания медицинской помощи по профилю «акушерство и гинекология» на территории Забайкальского края прерывание беременности по желанию женщины проводится на сроке до 12 недель беременности. </w:t>
      </w:r>
      <w:r/>
    </w:p>
    <w:p>
      <w:pPr>
        <w:ind w:firstLine="708"/>
        <w:jc w:val="both"/>
      </w:pPr>
      <w:r>
        <w:t xml:space="preserve">По данны</w:t>
      </w:r>
      <w:r>
        <w:t xml:space="preserve">м медицинских организаций и мониторинга «Профилактика прерывания беременности» федерального проекта «Финансовая поддержка семей при рождении детей» национального проекта «Демография» Федерального государственного автономного научного учреждения «Центр инфо</w:t>
      </w:r>
      <w:r>
        <w:t xml:space="preserve">рмационных технологий и систем органов исполнительной власти», за 2023 год сформирован портрет женщины, желающей прервать беременность:</w:t>
      </w:r>
      <w:r/>
    </w:p>
    <w:p>
      <w:pPr>
        <w:numPr>
          <w:ilvl w:val="0"/>
          <w:numId w:val="16"/>
        </w:numPr>
        <w:contextualSpacing/>
        <w:jc w:val="both"/>
        <w:spacing w:after="200"/>
        <w:tabs>
          <w:tab w:val="left" w:pos="1134" w:leader="none"/>
        </w:tabs>
      </w:pPr>
      <w:r>
        <w:t xml:space="preserve">средний возраст 35+/-4 года;</w:t>
      </w:r>
      <w:r/>
    </w:p>
    <w:p>
      <w:pPr>
        <w:numPr>
          <w:ilvl w:val="0"/>
          <w:numId w:val="16"/>
        </w:numPr>
        <w:contextualSpacing/>
        <w:jc w:val="both"/>
        <w:spacing w:after="200"/>
        <w:tabs>
          <w:tab w:val="left" w:pos="1134" w:leader="none"/>
        </w:tabs>
      </w:pPr>
      <w:r>
        <w:t xml:space="preserve">жительницы городской местности 1391 женщина (60,9%);</w:t>
      </w:r>
      <w:r/>
    </w:p>
    <w:p>
      <w:pPr>
        <w:numPr>
          <w:ilvl w:val="0"/>
          <w:numId w:val="16"/>
        </w:numPr>
        <w:contextualSpacing/>
        <w:jc w:val="both"/>
        <w:spacing w:after="200"/>
        <w:tabs>
          <w:tab w:val="left" w:pos="1134" w:leader="none"/>
        </w:tabs>
      </w:pPr>
      <w:r>
        <w:t xml:space="preserve">имеют постоянную работу 2099 женщин (9</w:t>
      </w:r>
      <w:r>
        <w:t xml:space="preserve">2,0 %);</w:t>
      </w:r>
      <w:r/>
    </w:p>
    <w:p>
      <w:pPr>
        <w:numPr>
          <w:ilvl w:val="0"/>
          <w:numId w:val="16"/>
        </w:numPr>
        <w:contextualSpacing/>
        <w:jc w:val="both"/>
        <w:spacing w:after="200"/>
        <w:tabs>
          <w:tab w:val="left" w:pos="1134" w:leader="none"/>
        </w:tabs>
      </w:pPr>
      <w:r>
        <w:t xml:space="preserve">имеют более двух детей 1665 женщин (72,9 %);</w:t>
      </w:r>
      <w:r/>
    </w:p>
    <w:p>
      <w:pPr>
        <w:numPr>
          <w:ilvl w:val="0"/>
          <w:numId w:val="16"/>
        </w:numPr>
        <w:contextualSpacing/>
        <w:jc w:val="both"/>
        <w:tabs>
          <w:tab w:val="left" w:pos="1134" w:leader="none"/>
        </w:tabs>
      </w:pPr>
      <w:r>
        <w:t xml:space="preserve">состоят в браке 2142 женщины (93,7 %).</w:t>
      </w:r>
      <w:r/>
    </w:p>
    <w:p>
      <w:pPr>
        <w:ind w:firstLine="708"/>
        <w:jc w:val="both"/>
      </w:pPr>
      <w:r>
        <w:t xml:space="preserve">При анализе причин прерывания беременности на первом месте находятся экономические и социальные трудности (68,7 % от числа женщин, сделавших аборт по желанию), из н</w:t>
      </w:r>
      <w:r>
        <w:t xml:space="preserve">их 86,5% составляет отсутствие постоянной работы  и финансовая неустойчивость семьи, 9,3 % – недостаточная площадь жилья или жилищные трудности, 4,2 % – карьера и боязнь потерять работу. Таким образом, данные причины лежат в сфере решения социально-экономи</w:t>
      </w:r>
      <w:r>
        <w:t xml:space="preserve">ческих задач Забайкальского края.</w:t>
      </w:r>
      <w:r/>
    </w:p>
    <w:p>
      <w:pPr>
        <w:ind w:firstLine="708"/>
        <w:jc w:val="both"/>
      </w:pPr>
      <w:r>
        <w:t xml:space="preserve">При анализе причин прерываний беременности по желанию женщины в разрезе муниципальных образований значимых статистических отличий не выявлено. </w:t>
      </w:r>
      <w:r/>
    </w:p>
    <w:p>
      <w:pPr>
        <w:jc w:val="center"/>
        <w:tabs>
          <w:tab w:val="left" w:pos="1134" w:leader="none"/>
        </w:tabs>
        <w:rPr>
          <w:b/>
        </w:rPr>
      </w:pPr>
      <w:r>
        <w:rPr>
          <w:b/>
        </w:rPr>
        <w:t xml:space="preserve">4.3 Эффективность доабортного консультирования.</w:t>
      </w:r>
      <w:r>
        <w:rPr>
          <w:b/>
        </w:rPr>
      </w:r>
      <w:r>
        <w:rPr>
          <w:b/>
        </w:rPr>
      </w:r>
    </w:p>
    <w:p>
      <w:pPr>
        <w:pStyle w:val="966"/>
        <w:ind w:left="0" w:firstLine="709"/>
        <w:spacing w:line="240" w:lineRule="auto"/>
        <w:rPr>
          <w:sz w:val="28"/>
        </w:rPr>
      </w:pPr>
      <w:r>
        <w:rPr>
          <w:sz w:val="28"/>
        </w:rPr>
        <w:t xml:space="preserve">По данным федеральной формы статистического наблюдения № 13 за 2023 год в медицинские организации государственной формы собственности обратилось за направлением на медицинский аборт легальный </w:t>
      </w:r>
      <w:r>
        <w:rPr>
          <w:sz w:val="28"/>
        </w:rPr>
        <w:br/>
        <w:t xml:space="preserve">2 646 женщин, из них проконсультировано в Центре (кабинетах) ме</w:t>
      </w:r>
      <w:r>
        <w:rPr>
          <w:sz w:val="28"/>
        </w:rPr>
        <w:t xml:space="preserve">дико-социальной поддержки беременных женщин, оказавшихся в трудной жизненной ситуации 2 535 женщин, что составляет 95,8 %.</w:t>
      </w:r>
      <w:r>
        <w:rPr>
          <w:sz w:val="28"/>
        </w:rPr>
      </w:r>
      <w:r>
        <w:rPr>
          <w:sz w:val="28"/>
        </w:rPr>
      </w:r>
    </w:p>
    <w:p>
      <w:pPr>
        <w:ind w:firstLine="708"/>
        <w:jc w:val="both"/>
      </w:pPr>
      <w:r/>
      <w:r/>
    </w:p>
    <w:p>
      <w:pPr>
        <w:jc w:val="center"/>
        <w:rPr>
          <w:b/>
        </w:rPr>
      </w:pPr>
      <w:r>
        <w:rPr>
          <w:b/>
        </w:rPr>
        <w:t xml:space="preserve">Доля женщин, отказавшихся от прерывания беременности </w:t>
      </w:r>
      <w:r>
        <w:rPr>
          <w:b/>
        </w:rPr>
      </w:r>
      <w:r>
        <w:rPr>
          <w:b/>
        </w:rPr>
      </w:r>
    </w:p>
    <w:p>
      <w:pPr>
        <w:jc w:val="center"/>
        <w:rPr>
          <w:b/>
        </w:rPr>
      </w:pPr>
      <w:r>
        <w:rPr>
          <w:b/>
        </w:rPr>
        <w:t xml:space="preserve">и взятых под диспансерное наблюдение по беременности, </w:t>
      </w:r>
      <w:r>
        <w:rPr>
          <w:b/>
        </w:rPr>
      </w:r>
      <w:r>
        <w:rPr>
          <w:b/>
        </w:rPr>
      </w:r>
    </w:p>
    <w:p>
      <w:pPr>
        <w:jc w:val="center"/>
        <w:rPr>
          <w:b/>
        </w:rPr>
      </w:pPr>
      <w:r>
        <w:rPr>
          <w:b/>
        </w:rPr>
        <w:t xml:space="preserve">от числа проконсультиро</w:t>
      </w:r>
      <w:r>
        <w:rPr>
          <w:b/>
        </w:rPr>
        <w:t xml:space="preserve">ванных</w:t>
      </w:r>
      <w:r>
        <w:rPr>
          <w:b/>
        </w:rPr>
      </w:r>
      <w:r>
        <w:rPr>
          <w:b/>
        </w:rPr>
      </w:r>
    </w:p>
    <w:p>
      <w:pPr>
        <w:jc w:val="center"/>
      </w:pPr>
      <w:r/>
      <w:r/>
    </w:p>
    <w:p>
      <w:r>
        <w:rPr>
          <w:color w:val="c0504d" w:themeColor="accent2"/>
        </w:rPr>
        <w:drawing>
          <wp:inline distT="0" distB="0" distL="0" distR="0">
            <wp:extent cx="5934075" cy="2809875"/>
            <wp:effectExtent l="0" t="0" r="9525" b="9525"/>
            <wp:docPr id="13"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p>
    <w:p>
      <w:pPr>
        <w:pStyle w:val="966"/>
        <w:ind w:left="0" w:firstLine="709"/>
        <w:spacing w:line="240" w:lineRule="auto"/>
        <w:rPr>
          <w:sz w:val="28"/>
        </w:rPr>
      </w:pPr>
      <w:r>
        <w:rPr>
          <w:sz w:val="28"/>
        </w:rPr>
      </w:r>
      <w:r>
        <w:rPr>
          <w:sz w:val="28"/>
        </w:rPr>
      </w:r>
      <w:r>
        <w:rPr>
          <w:sz w:val="28"/>
        </w:rPr>
      </w:r>
    </w:p>
    <w:p>
      <w:pPr>
        <w:pStyle w:val="966"/>
        <w:ind w:left="0" w:firstLine="709"/>
        <w:spacing w:line="240" w:lineRule="auto"/>
        <w:rPr>
          <w:sz w:val="28"/>
        </w:rPr>
      </w:pPr>
      <w:r>
        <w:rPr>
          <w:sz w:val="28"/>
        </w:rPr>
        <w:t xml:space="preserve">Доля отказавшихся от прерывания беременности из числа проконсультированных в 2023 году составила 14,0 % (2022 год - 13,4 % ,  2021 год -12,8 % соответственно). </w:t>
      </w:r>
      <w:r>
        <w:rPr>
          <w:sz w:val="28"/>
        </w:rPr>
      </w:r>
      <w:r>
        <w:rPr>
          <w:sz w:val="28"/>
        </w:rPr>
      </w:r>
    </w:p>
    <w:p>
      <w:pPr>
        <w:jc w:val="center"/>
        <w:tabs>
          <w:tab w:val="left" w:pos="1134" w:leader="none"/>
        </w:tabs>
        <w:rPr>
          <w:b/>
        </w:rPr>
      </w:pPr>
      <w:r>
        <w:rPr>
          <w:b/>
        </w:rPr>
        <w:t xml:space="preserve">4.4. Снижение числа абортов.</w:t>
      </w:r>
      <w:r>
        <w:rPr>
          <w:b/>
        </w:rPr>
      </w:r>
      <w:r>
        <w:rPr>
          <w:b/>
        </w:rPr>
      </w:r>
    </w:p>
    <w:p>
      <w:pPr>
        <w:ind w:left="20" w:right="20" w:firstLine="688"/>
        <w:jc w:val="both"/>
      </w:pPr>
      <w:r>
        <w:t xml:space="preserve">Учитывая сложившуюся демографическую ситуацию, в целях повышения рождаемости Министерством здравоохранения Забайкальского края проводятся следующие мероприятия (все мероприятия реализуются за счет средств обязательного медицинского страхования).</w:t>
      </w:r>
      <w:r/>
    </w:p>
    <w:p>
      <w:pPr>
        <w:ind w:left="20" w:right="20" w:firstLine="688"/>
        <w:jc w:val="both"/>
      </w:pPr>
      <w:r>
        <w:t xml:space="preserve">1. Консуль</w:t>
      </w:r>
      <w:r>
        <w:t xml:space="preserve">тирование женщин, находящихся в ситуации репродуктивного выбора в центре/кабинете медико-социальной помощи беременным женщинам, оказавшимся в трудной жизненной ситуации. Консультирование в центре/кабинете проводится женщинам, находящимся в ситуации репроду</w:t>
      </w:r>
      <w:r>
        <w:t xml:space="preserve">ктивного выбора, на основе информированного добровольного согласия.</w:t>
      </w:r>
      <w:r/>
    </w:p>
    <w:p>
      <w:pPr>
        <w:ind w:left="20" w:right="20" w:firstLine="688"/>
        <w:jc w:val="both"/>
      </w:pPr>
      <w:r>
        <w:t xml:space="preserve">С 2021 года на базе ГБУЗ «Забайкальский краевой перинатальный центр» (далее – ГБУЗ «ЗКПЦ») создан Центр медико-социальной поддержки беременным женщинам, в том числе, оказавшимся в трудной </w:t>
      </w:r>
      <w:r>
        <w:t xml:space="preserve">жизненной ситуации (далее – Центр). Обязательному консультированию в Центре подлежат девочки-подростки и первобеременные женщины, находящиеся в ситуации репродуктивного выбора. </w:t>
      </w:r>
      <w:r/>
    </w:p>
    <w:p>
      <w:pPr>
        <w:ind w:left="20" w:right="20" w:firstLine="688"/>
        <w:jc w:val="both"/>
      </w:pPr>
      <w:r>
        <w:t xml:space="preserve">Центр координирует работу 23 кабинетов медико-социальной поддержки беременных </w:t>
      </w:r>
      <w:r>
        <w:t xml:space="preserve">женщин, расположенных в государственных медицинских организациях края, оказывающих первичную медико-санитарную помощь, осуществляет методическое руководство их деятельности. </w:t>
      </w:r>
      <w:r/>
    </w:p>
    <w:p>
      <w:pPr>
        <w:ind w:left="20" w:right="20" w:firstLine="688"/>
        <w:jc w:val="both"/>
      </w:pPr>
      <w:r>
        <w:t xml:space="preserve">В 2024 году в центр/кабинеты медико-социальной поддержки беременных женщин обрати</w:t>
      </w:r>
      <w:r>
        <w:t xml:space="preserve">лось 221 женщина, находящаяся в трудной жизненной ситуации, 1 женщина направлена в кризисный центр для женщин</w:t>
      </w:r>
      <w:r/>
    </w:p>
    <w:p>
      <w:pPr>
        <w:ind w:left="20" w:right="20"/>
        <w:jc w:val="both"/>
      </w:pPr>
      <w:r>
        <w:t xml:space="preserve">г. Иркутска, 6 - в Новосибирский адаптационный Центр для одиноких матерей «Голубка», 2 женщины в ГУСО ЧКЦСОН «Берегиня».</w:t>
      </w:r>
      <w:r/>
    </w:p>
    <w:p>
      <w:pPr>
        <w:ind w:left="20" w:right="20" w:firstLine="688"/>
        <w:jc w:val="both"/>
      </w:pPr>
      <w:r>
        <w:t xml:space="preserve">На базе Центра проводится</w:t>
      </w:r>
      <w:r>
        <w:t xml:space="preserve"> активная работа по гигиеническому обучению и воспитанию населения основам репродуктивного здоровья и профилактике репродуктивных нарушений с проведением массовых мероприятий, лекций и групповых занятий с привлечением волонтеров.</w:t>
      </w:r>
      <w:r/>
    </w:p>
    <w:p>
      <w:pPr>
        <w:ind w:left="20" w:right="20" w:firstLine="688"/>
        <w:jc w:val="both"/>
      </w:pPr>
      <w:r>
        <w:t xml:space="preserve">С 15 мая 2024 года в медиц</w:t>
      </w:r>
      <w:r>
        <w:t xml:space="preserve">инских организациях края организовано еженедельное проведение Дня здоровой мамы. В рамках данного мероприятия осуществляется осмотр врача акушера-гинеколога, проводятся</w:t>
      </w:r>
      <w:r/>
    </w:p>
    <w:p>
      <w:pPr>
        <w:ind w:left="20" w:right="20"/>
        <w:jc w:val="both"/>
      </w:pPr>
      <w:r>
        <w:t xml:space="preserve">профилактические беседы о гигиене послеродового периода, послеродовой</w:t>
      </w:r>
      <w:r/>
    </w:p>
    <w:p>
      <w:pPr>
        <w:ind w:left="20" w:right="20"/>
        <w:jc w:val="both"/>
      </w:pPr>
      <w:r>
        <w:t xml:space="preserve">контрацепции, гру</w:t>
      </w:r>
      <w:r>
        <w:t xml:space="preserve">дному вскармливанию, необходимости прегравидарной подготовки к последующей беременности, при необходимости пациентка может получить консультацию психолога. </w:t>
      </w:r>
      <w:r/>
    </w:p>
    <w:p>
      <w:pPr>
        <w:ind w:left="20" w:right="20" w:firstLine="688"/>
        <w:jc w:val="both"/>
      </w:pPr>
      <w:r>
        <w:t xml:space="preserve">2. В целях формирования индивидуальных рекомендаций и определения необходимости адресного предостав</w:t>
      </w:r>
      <w:r>
        <w:t xml:space="preserve">ления женщинам федеральных и региональных мер социальной поддержки с 30 июня 2023 года в медицинских организациях края в 35 государственных и 3 медицинских организациях частной формы собственности проводится мотивационное анкетирование женщин, обратившихся</w:t>
      </w:r>
      <w:r>
        <w:t xml:space="preserve"> за медицинской услугой по прерыванию беременности. </w:t>
      </w:r>
      <w:r/>
    </w:p>
    <w:p>
      <w:pPr>
        <w:ind w:left="20" w:right="20" w:firstLine="688"/>
        <w:jc w:val="both"/>
      </w:pPr>
      <w:r>
        <w:t xml:space="preserve">Мотивационное анкетирование разработано в соответствии с перечнем поручений Президента Российской Федерации от 24 марта 2023 года № Пр-826, в целях реализации п. 6.2 Плана мероприятий («дорожной карты») </w:t>
      </w:r>
      <w:r>
        <w:t xml:space="preserve">по обеспечению народосбережения и поддержке семей с детьми на 2023-2025 </w:t>
      </w:r>
      <w:r>
        <w:t xml:space="preserve">годы в Российской Федерации и повышения рождаемости, Минздравом России совместно с «АСИ по продвижению новых проектов».</w:t>
      </w:r>
      <w:r/>
    </w:p>
    <w:p>
      <w:pPr>
        <w:ind w:left="20" w:right="20" w:firstLine="688"/>
        <w:jc w:val="both"/>
      </w:pPr>
      <w:r>
        <w:t xml:space="preserve">Анкета носит деперсонифицированный характер. По результатам анке</w:t>
      </w:r>
      <w:r>
        <w:t xml:space="preserve">тирования респондент получает индивидуальные рекомендации, перечень мер региональной и федеральной поддержки. </w:t>
      </w:r>
      <w:r/>
    </w:p>
    <w:p>
      <w:pPr>
        <w:ind w:left="20" w:right="20" w:firstLine="688"/>
        <w:jc w:val="both"/>
      </w:pPr>
      <w:r>
        <w:t xml:space="preserve">В соответствии с инструкцией Минздрава России, анкетирование является такой же обязательной процедурой, как «дни тишины», проведение ультразвуков</w:t>
      </w:r>
      <w:r>
        <w:t xml:space="preserve">ого исследования, консультации психолога, социального работника, юриста. В результате проведенного анкетирования 177 женщин приняли решение вынашивать беременность в 2023 году, в 2024 году - 395.</w:t>
      </w:r>
      <w:r/>
    </w:p>
    <w:p>
      <w:pPr>
        <w:ind w:left="20" w:right="20" w:firstLine="688"/>
        <w:jc w:val="both"/>
      </w:pPr>
      <w:r>
        <w:t xml:space="preserve">3. Распоряжением Министерства здравоохранения Забайкальского</w:t>
      </w:r>
      <w:r>
        <w:t xml:space="preserve"> края от 13 июля 2023 года № 701/р «О работе по снижению и профилактике абортов в Забайкальском крае» в работу внедрены речевые модули в целях создания у женщин, находящихся в ситуации репродуктивного выбора, положительных установок на рождение ребенка.</w:t>
      </w:r>
      <w:r/>
    </w:p>
    <w:p>
      <w:pPr>
        <w:ind w:left="20" w:right="20" w:firstLine="688"/>
        <w:jc w:val="both"/>
      </w:pPr>
      <w:r>
        <w:t xml:space="preserve">Ре</w:t>
      </w:r>
      <w:r>
        <w:t xml:space="preserve">чевые модули – это набор устойчивых выражений для общения врача – акушера-гинеколога, психолога, специалиста по социальной работе, руководителя медицинской организации с женщиной, находящейся в ситуации репродуктивного выбора. </w:t>
      </w:r>
      <w:r/>
    </w:p>
    <w:p>
      <w:pPr>
        <w:ind w:left="20" w:right="20" w:firstLine="688"/>
        <w:jc w:val="both"/>
      </w:pPr>
      <w:r>
        <w:t xml:space="preserve">4. C IV 2024 года начато сот</w:t>
      </w:r>
      <w:r>
        <w:t xml:space="preserve">рудничество с АНО помощи беременным и нуждающимся семьям с детьми «Спаси жизнь». В трех медицинских организациях края организованы дополнительные кабинеты для консультирования беременных женщин, оказавшихся в ситуации репродуктивного выбора. Специалистами </w:t>
      </w:r>
      <w:r>
        <w:t xml:space="preserve">АНО «Спаси жизнь» оказывается психологическая, юридическая, медицинская, финансовая и гуманитарная помощь женщинам. Благодаря совместной работе со специалистами АНО «Спаси жизнь» удалось сохранить 5 беременностей.</w:t>
      </w:r>
      <w:r/>
    </w:p>
    <w:p>
      <w:pPr>
        <w:ind w:firstLine="708"/>
        <w:jc w:val="both"/>
      </w:pPr>
      <w:r>
        <w:t xml:space="preserve">В женских консультациях государственных уч</w:t>
      </w:r>
      <w:r>
        <w:t xml:space="preserve">реждений здравоохранения Забайкальского края проводится индивидуальная психологическая подготовка беременных в школах «Материнство» по формированию навыков ответственного родительства и материнства. Большая работа проводится с беременными женщинами по подг</w:t>
      </w:r>
      <w:r>
        <w:t xml:space="preserve">отовке к родам, грудному вскармливанию, партнерским родам. </w:t>
      </w:r>
      <w:r/>
    </w:p>
    <w:p>
      <w:pPr>
        <w:ind w:firstLine="708"/>
        <w:jc w:val="both"/>
      </w:pPr>
      <w:r>
        <w:t xml:space="preserve">Министерством здравоохранения Забайкальского края в 2017 году заключено Соглашение с Забайкальским региональным отделением общероссийской общественной организации «Союз женщин России». В рамках да</w:t>
      </w:r>
      <w:r>
        <w:t xml:space="preserve">нного Соглашения проводится работа по охране репродуктивного здоровья женщин Забайкальского края. </w:t>
      </w:r>
      <w:r/>
    </w:p>
    <w:p>
      <w:pPr>
        <w:ind w:firstLine="708"/>
        <w:jc w:val="both"/>
        <w:rPr>
          <w:rFonts w:cs="Calibri"/>
        </w:rPr>
      </w:pPr>
      <w:r>
        <w:rPr>
          <w:rFonts w:cs="Calibri"/>
        </w:rPr>
        <w:t xml:space="preserve">Министерством здравоохранения Забайкальского края в 2019 году заключено Соглашение с Забайкальским краевым отделением Всероссийской общественной организации </w:t>
      </w:r>
      <w:r>
        <w:rPr>
          <w:rFonts w:cs="Calibri"/>
        </w:rPr>
        <w:t xml:space="preserve">«Союз добровольцев России» о содействии в осуществлении деятельности по укреплению демографического потенциала, репродуктивного здоровья жителей Забайкальского края. В рамках данного Соглашения продолжается проведение информационно-профилактических </w:t>
      </w:r>
      <w:r>
        <w:rPr>
          <w:rFonts w:cs="Calibri"/>
        </w:rPr>
        <w:t xml:space="preserve">меропри</w:t>
      </w:r>
      <w:r>
        <w:rPr>
          <w:rFonts w:cs="Calibri"/>
        </w:rPr>
        <w:t xml:space="preserve">ятий (круглые столы, семинары, конференции, циклы лекций, тренинги, методические семинары), направленных на повышение рождаемости, снижение числа абортов, улучшение репродуктивного здоровья населения.</w:t>
      </w:r>
      <w:r>
        <w:rPr>
          <w:rFonts w:cs="Calibri"/>
        </w:rPr>
      </w:r>
      <w:r>
        <w:rPr>
          <w:rFonts w:cs="Calibri"/>
        </w:rPr>
      </w:r>
    </w:p>
    <w:p>
      <w:pPr>
        <w:ind w:left="20" w:right="20" w:firstLine="688"/>
        <w:jc w:val="both"/>
      </w:pPr>
      <w:r>
        <w:t xml:space="preserve">Актуальным вопросом остается кадровый дефицит врачей-пс</w:t>
      </w:r>
      <w:r>
        <w:t xml:space="preserve">ихологов, социальных работников в медицинских организациях края. По состоянию на 1 апреля 2022 года в 38 медицинских организациях края работают 12 врачей-психологов, 17 социальных работников.</w:t>
      </w:r>
      <w:r/>
    </w:p>
    <w:p>
      <w:pPr>
        <w:ind w:firstLine="708"/>
        <w:jc w:val="both"/>
      </w:pPr>
      <w:r>
        <w:t xml:space="preserve">В целях формирования у населения традиционных семейных ценностей</w:t>
      </w:r>
      <w:r>
        <w:t xml:space="preserve">, ответственного отношения к своему здоровью, в рамках межведомственного взаимодействия с органами исполнительной власти края проведены акции: «Подари мне жизнь», «Дети – детям. Добро пожаловать в семью», «Мамино счастье», «#всебеременым». При поддержке фо</w:t>
      </w:r>
      <w:r>
        <w:t xml:space="preserve">нда «Женщины за жизнь» опубликованы видеоролики «беременность=уверенность». С 1 по 7 августа в медицинских организациях края проведены мероприятия в поддержку Всемирной недели грудного вскармливания.</w:t>
      </w:r>
      <w:r/>
    </w:p>
    <w:p>
      <w:pPr>
        <w:ind w:firstLine="708"/>
        <w:jc w:val="both"/>
      </w:pPr>
      <w:r>
        <w:t xml:space="preserve">Организовано сотрудничество с Благотворительным фондом з</w:t>
      </w:r>
      <w:r>
        <w:t xml:space="preserve">ащиты семьи, материнства и детства имени Святителя Николая Чудотворца по оснащению кабинетов психолога поликлиник инсталляцией, символизирующей руку матери, держащей эмбриона (визуализация новой жизни, развивающейся внутри женщины, поможет принять решение </w:t>
      </w:r>
      <w:r>
        <w:t xml:space="preserve">о сохранении беременности).</w:t>
      </w:r>
      <w:r/>
    </w:p>
    <w:p>
      <w:pPr>
        <w:ind w:firstLine="708"/>
        <w:jc w:val="both"/>
      </w:pPr>
      <w:r>
        <w:t xml:space="preserve">Три медицинские организации Забайкальского края приняли участие во Всероссийском конкурсе «Святость материнства – 2024», организованном Фондом Андрея Первозванного. Проект ГБУЗ «Забайкальский краевой перинатальный центр» стал ла</w:t>
      </w:r>
      <w:r>
        <w:t xml:space="preserve">уреатом конкурса. </w:t>
      </w:r>
      <w:r/>
    </w:p>
    <w:p>
      <w:pPr>
        <w:ind w:firstLine="708"/>
        <w:jc w:val="both"/>
      </w:pPr>
      <w:r>
        <w:t xml:space="preserve">Ежегодно медицинские организации, подведомственные Министерству здравоохранения Забайкальского края, принимают активное участие в конкурсах и акциях, проводимых Фондом социально-культурных инициатив, Фондом Андрея Первозванного при подде</w:t>
      </w:r>
      <w:r>
        <w:t xml:space="preserve">ржке Министерства здравоохранения Российской Федерации: «Подари мне жизнь», «Святость материнства». </w:t>
      </w:r>
      <w:r/>
    </w:p>
    <w:p>
      <w:pPr>
        <w:ind w:firstLine="708"/>
        <w:jc w:val="both"/>
      </w:pPr>
      <w:r>
        <w:t xml:space="preserve">Цели проведения акций направлены на защиту материнства и детства, повышение рождаемости, привлечение внимания общественности к проблеме абортов в Российской Федерации и объединение усилий органов управления здравоохранением, образованием, общественных и ре</w:t>
      </w:r>
      <w:r>
        <w:t xml:space="preserve">лигиозных организаций по актуальным вопросам сохранения жизни и здоровья матери и ребенка.</w:t>
      </w:r>
      <w:r/>
    </w:p>
    <w:p>
      <w:pPr>
        <w:ind w:firstLine="708"/>
        <w:jc w:val="both"/>
      </w:pPr>
      <w:r>
        <w:t xml:space="preserve">В период проведения акций специалистами медицинских организаций края проводятся консультации о негативном влиянии абортов на репродуктивное здоровье, о методах контр</w:t>
      </w:r>
      <w:r>
        <w:t xml:space="preserve">ацепции, половом созревании девочек, счастливом материнстве. Проводятся видеодемонстрации, </w:t>
      </w:r>
      <w:r>
        <w:t xml:space="preserve">презентации, выставки, конкурсы рисунков, фотовыставки, распространяются наглядные пособия в виде буклетов, листовок, памяток.</w:t>
      </w:r>
      <w:r/>
    </w:p>
    <w:p>
      <w:pPr>
        <w:ind w:firstLine="708"/>
        <w:jc w:val="both"/>
      </w:pPr>
      <w:r>
        <w:t xml:space="preserve">Ежегодно в Забайкальском крае проводит</w:t>
      </w:r>
      <w:r>
        <w:t xml:space="preserve">ся краевая межведомственная акция «День Матери России». Медицинские организации, подведомственные Министерству здравоохранения Забайкальского края, участвуют в акциях, посвященных Международному дню семьи, «Международному дню отца, «Подари мне жизнь», Межд</w:t>
      </w:r>
      <w:r>
        <w:t xml:space="preserve">ународному дню матери, «Всемирному дню контрацепции.</w:t>
      </w:r>
      <w:r/>
    </w:p>
    <w:p>
      <w:pPr>
        <w:jc w:val="center"/>
        <w:tabs>
          <w:tab w:val="left" w:pos="1134" w:leader="none"/>
        </w:tabs>
        <w:rPr>
          <w:b/>
        </w:rPr>
      </w:pPr>
      <w:r>
        <w:rPr>
          <w:b/>
        </w:rPr>
        <w:t xml:space="preserve">4.5 Распространенность бесплодия.</w:t>
      </w:r>
      <w:r>
        <w:rPr>
          <w:b/>
        </w:rPr>
      </w:r>
      <w:r>
        <w:rPr>
          <w:b/>
        </w:rPr>
      </w:r>
    </w:p>
    <w:p>
      <w:pPr>
        <w:ind w:firstLine="708"/>
        <w:jc w:val="both"/>
      </w:pPr>
      <w:r>
        <w:t xml:space="preserve">Снижается распространенность женского бесплодия в связи с проведением программ вспомогательных репродуктивных технологий, мужского – в связи с низкой обращаемостью мужчи</w:t>
      </w:r>
      <w:r>
        <w:t xml:space="preserve">н к врачам-урологам, врачам-андрологам. </w:t>
      </w:r>
      <w:r/>
    </w:p>
    <w:tbl>
      <w:tblPr>
        <w:tblStyle w:val="962"/>
        <w:tblW w:w="9570" w:type="dxa"/>
        <w:tblLook w:val="04A0" w:firstRow="1" w:lastRow="0" w:firstColumn="1" w:lastColumn="0" w:noHBand="0" w:noVBand="1"/>
      </w:tblPr>
      <w:tblGrid>
        <w:gridCol w:w="2303"/>
        <w:gridCol w:w="1213"/>
        <w:gridCol w:w="1212"/>
        <w:gridCol w:w="1213"/>
        <w:gridCol w:w="1213"/>
        <w:gridCol w:w="1208"/>
        <w:gridCol w:w="1208"/>
      </w:tblGrid>
      <w:tr>
        <w:tblPrEx/>
        <w:trPr>
          <w:tblHeader/>
        </w:trPr>
        <w:tc>
          <w:tcPr>
            <w:tcW w:w="2303" w:type="dxa"/>
            <w:textDirection w:val="lrTb"/>
            <w:noWrap w:val="false"/>
          </w:tcPr>
          <w:p>
            <w:pPr>
              <w:jc w:val="both"/>
              <w:rPr>
                <w:sz w:val="24"/>
                <w:szCs w:val="24"/>
              </w:rPr>
            </w:pPr>
            <w:r>
              <w:rPr>
                <w:sz w:val="24"/>
                <w:szCs w:val="24"/>
              </w:rPr>
            </w:r>
            <w:r>
              <w:rPr>
                <w:sz w:val="24"/>
                <w:szCs w:val="24"/>
              </w:rPr>
            </w:r>
            <w:r>
              <w:rPr>
                <w:sz w:val="24"/>
                <w:szCs w:val="24"/>
              </w:rPr>
            </w:r>
          </w:p>
        </w:tc>
        <w:tc>
          <w:tcPr>
            <w:tcW w:w="1213" w:type="dxa"/>
            <w:vAlign w:val="center"/>
            <w:textDirection w:val="lrTb"/>
            <w:noWrap w:val="false"/>
          </w:tcPr>
          <w:p>
            <w:pPr>
              <w:jc w:val="center"/>
              <w:rPr>
                <w:b/>
                <w:sz w:val="24"/>
                <w:szCs w:val="24"/>
              </w:rPr>
            </w:pPr>
            <w:r>
              <w:rPr>
                <w:b/>
                <w:sz w:val="24"/>
                <w:szCs w:val="24"/>
              </w:rPr>
              <w:t xml:space="preserve">2018</w:t>
            </w:r>
            <w:r>
              <w:rPr>
                <w:b/>
                <w:sz w:val="24"/>
                <w:szCs w:val="24"/>
              </w:rPr>
            </w:r>
            <w:r>
              <w:rPr>
                <w:b/>
                <w:sz w:val="24"/>
                <w:szCs w:val="24"/>
              </w:rPr>
            </w:r>
          </w:p>
        </w:tc>
        <w:tc>
          <w:tcPr>
            <w:tcW w:w="1212" w:type="dxa"/>
            <w:vAlign w:val="center"/>
            <w:textDirection w:val="lrTb"/>
            <w:noWrap w:val="false"/>
          </w:tcPr>
          <w:p>
            <w:pPr>
              <w:jc w:val="center"/>
              <w:rPr>
                <w:b/>
                <w:sz w:val="24"/>
                <w:szCs w:val="24"/>
              </w:rPr>
            </w:pPr>
            <w:r>
              <w:rPr>
                <w:b/>
                <w:sz w:val="24"/>
                <w:szCs w:val="24"/>
              </w:rPr>
              <w:t xml:space="preserve">2019</w:t>
            </w:r>
            <w:r>
              <w:rPr>
                <w:b/>
                <w:sz w:val="24"/>
                <w:szCs w:val="24"/>
              </w:rPr>
            </w:r>
            <w:r>
              <w:rPr>
                <w:b/>
                <w:sz w:val="24"/>
                <w:szCs w:val="24"/>
              </w:rPr>
            </w:r>
          </w:p>
        </w:tc>
        <w:tc>
          <w:tcPr>
            <w:tcW w:w="1213" w:type="dxa"/>
            <w:vAlign w:val="center"/>
            <w:textDirection w:val="lrTb"/>
            <w:noWrap w:val="false"/>
          </w:tcPr>
          <w:p>
            <w:pPr>
              <w:jc w:val="center"/>
              <w:rPr>
                <w:b/>
                <w:sz w:val="24"/>
                <w:szCs w:val="24"/>
              </w:rPr>
            </w:pPr>
            <w:r>
              <w:rPr>
                <w:b/>
                <w:sz w:val="24"/>
                <w:szCs w:val="24"/>
              </w:rPr>
              <w:t xml:space="preserve">2020</w:t>
            </w:r>
            <w:r>
              <w:rPr>
                <w:b/>
                <w:sz w:val="24"/>
                <w:szCs w:val="24"/>
              </w:rPr>
            </w:r>
            <w:r>
              <w:rPr>
                <w:b/>
                <w:sz w:val="24"/>
                <w:szCs w:val="24"/>
              </w:rPr>
            </w:r>
          </w:p>
        </w:tc>
        <w:tc>
          <w:tcPr>
            <w:tcW w:w="1213" w:type="dxa"/>
            <w:vAlign w:val="center"/>
            <w:textDirection w:val="lrTb"/>
            <w:noWrap w:val="false"/>
          </w:tcPr>
          <w:p>
            <w:pPr>
              <w:jc w:val="center"/>
              <w:rPr>
                <w:b/>
                <w:sz w:val="24"/>
                <w:szCs w:val="24"/>
              </w:rPr>
            </w:pPr>
            <w:r>
              <w:rPr>
                <w:b/>
                <w:sz w:val="24"/>
                <w:szCs w:val="24"/>
              </w:rPr>
              <w:t xml:space="preserve">2021</w:t>
            </w:r>
            <w:r>
              <w:rPr>
                <w:b/>
                <w:sz w:val="24"/>
                <w:szCs w:val="24"/>
              </w:rPr>
            </w:r>
            <w:r>
              <w:rPr>
                <w:b/>
                <w:sz w:val="24"/>
                <w:szCs w:val="24"/>
              </w:rPr>
            </w:r>
          </w:p>
        </w:tc>
        <w:tc>
          <w:tcPr>
            <w:tcW w:w="1208" w:type="dxa"/>
            <w:textDirection w:val="lrTb"/>
            <w:noWrap w:val="false"/>
          </w:tcPr>
          <w:p>
            <w:pPr>
              <w:jc w:val="center"/>
              <w:rPr>
                <w:b/>
                <w:sz w:val="24"/>
                <w:szCs w:val="24"/>
              </w:rPr>
            </w:pPr>
            <w:r>
              <w:rPr>
                <w:b/>
                <w:sz w:val="24"/>
                <w:szCs w:val="24"/>
              </w:rPr>
              <w:t xml:space="preserve">2022</w:t>
            </w:r>
            <w:r>
              <w:rPr>
                <w:b/>
                <w:sz w:val="24"/>
                <w:szCs w:val="24"/>
              </w:rPr>
            </w:r>
            <w:r>
              <w:rPr>
                <w:b/>
                <w:sz w:val="24"/>
                <w:szCs w:val="24"/>
              </w:rPr>
            </w:r>
          </w:p>
        </w:tc>
        <w:tc>
          <w:tcPr>
            <w:tcW w:w="1208" w:type="dxa"/>
            <w:textDirection w:val="lrTb"/>
            <w:noWrap w:val="false"/>
          </w:tcPr>
          <w:p>
            <w:pPr>
              <w:jc w:val="center"/>
              <w:rPr>
                <w:b/>
                <w:sz w:val="24"/>
                <w:szCs w:val="24"/>
              </w:rPr>
            </w:pPr>
            <w:r>
              <w:rPr>
                <w:b/>
                <w:sz w:val="24"/>
                <w:szCs w:val="24"/>
              </w:rPr>
              <w:t xml:space="preserve">2023</w:t>
            </w:r>
            <w:r>
              <w:rPr>
                <w:b/>
                <w:sz w:val="24"/>
                <w:szCs w:val="24"/>
              </w:rPr>
            </w:r>
            <w:r>
              <w:rPr>
                <w:b/>
                <w:sz w:val="24"/>
                <w:szCs w:val="24"/>
              </w:rPr>
            </w:r>
          </w:p>
        </w:tc>
      </w:tr>
      <w:tr>
        <w:tblPrEx/>
        <w:trPr/>
        <w:tc>
          <w:tcPr>
            <w:tcW w:w="2303" w:type="dxa"/>
            <w:textDirection w:val="lrTb"/>
            <w:noWrap w:val="false"/>
          </w:tcPr>
          <w:p>
            <w:pPr>
              <w:rPr>
                <w:sz w:val="24"/>
                <w:szCs w:val="24"/>
              </w:rPr>
            </w:pPr>
            <w:r>
              <w:rPr>
                <w:sz w:val="24"/>
                <w:szCs w:val="24"/>
              </w:rPr>
              <w:t xml:space="preserve">Число женщин фертильного возраста</w:t>
            </w:r>
            <w:r>
              <w:rPr>
                <w:sz w:val="24"/>
                <w:szCs w:val="24"/>
              </w:rPr>
            </w:r>
            <w:r>
              <w:rPr>
                <w:sz w:val="24"/>
                <w:szCs w:val="24"/>
              </w:rPr>
            </w:r>
          </w:p>
        </w:tc>
        <w:tc>
          <w:tcPr>
            <w:tcW w:w="1213" w:type="dxa"/>
            <w:vAlign w:val="center"/>
            <w:textDirection w:val="lrTb"/>
            <w:noWrap w:val="false"/>
          </w:tcPr>
          <w:p>
            <w:pPr>
              <w:jc w:val="center"/>
              <w:rPr>
                <w:sz w:val="24"/>
                <w:szCs w:val="24"/>
              </w:rPr>
            </w:pPr>
            <w:r>
              <w:rPr>
                <w:sz w:val="24"/>
                <w:szCs w:val="24"/>
              </w:rPr>
              <w:t xml:space="preserve">261 208</w:t>
            </w:r>
            <w:r>
              <w:rPr>
                <w:sz w:val="24"/>
                <w:szCs w:val="24"/>
              </w:rPr>
            </w:r>
            <w:r>
              <w:rPr>
                <w:sz w:val="24"/>
                <w:szCs w:val="24"/>
              </w:rPr>
            </w:r>
          </w:p>
        </w:tc>
        <w:tc>
          <w:tcPr>
            <w:tcW w:w="1212" w:type="dxa"/>
            <w:vAlign w:val="center"/>
            <w:textDirection w:val="lrTb"/>
            <w:noWrap w:val="false"/>
          </w:tcPr>
          <w:p>
            <w:pPr>
              <w:jc w:val="center"/>
              <w:rPr>
                <w:sz w:val="24"/>
                <w:szCs w:val="24"/>
              </w:rPr>
            </w:pPr>
            <w:r>
              <w:rPr>
                <w:sz w:val="24"/>
                <w:szCs w:val="24"/>
              </w:rPr>
              <w:t xml:space="preserve">259 029</w:t>
            </w:r>
            <w:r>
              <w:rPr>
                <w:sz w:val="24"/>
                <w:szCs w:val="24"/>
              </w:rPr>
            </w:r>
            <w:r>
              <w:rPr>
                <w:sz w:val="24"/>
                <w:szCs w:val="24"/>
              </w:rPr>
            </w:r>
          </w:p>
        </w:tc>
        <w:tc>
          <w:tcPr>
            <w:tcW w:w="1213" w:type="dxa"/>
            <w:vAlign w:val="center"/>
            <w:textDirection w:val="lrTb"/>
            <w:noWrap w:val="false"/>
          </w:tcPr>
          <w:p>
            <w:pPr>
              <w:jc w:val="center"/>
              <w:rPr>
                <w:sz w:val="24"/>
                <w:szCs w:val="24"/>
              </w:rPr>
            </w:pPr>
            <w:r>
              <w:rPr>
                <w:sz w:val="24"/>
                <w:szCs w:val="24"/>
              </w:rPr>
              <w:t xml:space="preserve">257 628</w:t>
            </w:r>
            <w:r>
              <w:rPr>
                <w:sz w:val="24"/>
                <w:szCs w:val="24"/>
              </w:rPr>
            </w:r>
            <w:r>
              <w:rPr>
                <w:sz w:val="24"/>
                <w:szCs w:val="24"/>
              </w:rPr>
            </w:r>
          </w:p>
        </w:tc>
        <w:tc>
          <w:tcPr>
            <w:tcW w:w="1213" w:type="dxa"/>
            <w:vAlign w:val="center"/>
            <w:textDirection w:val="lrTb"/>
            <w:noWrap w:val="false"/>
          </w:tcPr>
          <w:p>
            <w:pPr>
              <w:jc w:val="center"/>
              <w:rPr>
                <w:sz w:val="24"/>
                <w:szCs w:val="24"/>
              </w:rPr>
            </w:pPr>
            <w:r>
              <w:rPr>
                <w:sz w:val="24"/>
                <w:szCs w:val="24"/>
              </w:rPr>
              <w:t xml:space="preserve">255 523</w:t>
            </w:r>
            <w:r>
              <w:rPr>
                <w:sz w:val="24"/>
                <w:szCs w:val="24"/>
              </w:rPr>
            </w:r>
            <w:r>
              <w:rPr>
                <w:sz w:val="24"/>
                <w:szCs w:val="24"/>
              </w:rPr>
            </w:r>
          </w:p>
        </w:tc>
        <w:tc>
          <w:tcPr>
            <w:tcW w:w="1208" w:type="dxa"/>
            <w:vAlign w:val="center"/>
            <w:textDirection w:val="lrTb"/>
            <w:noWrap w:val="false"/>
          </w:tcPr>
          <w:p>
            <w:pPr>
              <w:jc w:val="center"/>
              <w:rPr>
                <w:sz w:val="24"/>
                <w:szCs w:val="24"/>
              </w:rPr>
            </w:pPr>
            <w:r>
              <w:rPr>
                <w:sz w:val="24"/>
                <w:szCs w:val="24"/>
              </w:rPr>
              <w:t xml:space="preserve">247 731</w:t>
            </w:r>
            <w:r>
              <w:rPr>
                <w:sz w:val="24"/>
                <w:szCs w:val="24"/>
              </w:rPr>
            </w:r>
            <w:r>
              <w:rPr>
                <w:sz w:val="24"/>
                <w:szCs w:val="24"/>
              </w:rPr>
            </w:r>
          </w:p>
        </w:tc>
        <w:tc>
          <w:tcPr>
            <w:tcW w:w="1208" w:type="dxa"/>
            <w:vAlign w:val="center"/>
            <w:textDirection w:val="lrTb"/>
            <w:noWrap w:val="false"/>
          </w:tcPr>
          <w:p>
            <w:pPr>
              <w:jc w:val="center"/>
              <w:rPr>
                <w:sz w:val="24"/>
                <w:szCs w:val="24"/>
              </w:rPr>
            </w:pPr>
            <w:r>
              <w:rPr>
                <w:sz w:val="24"/>
                <w:szCs w:val="24"/>
              </w:rPr>
              <w:t xml:space="preserve">246 006</w:t>
            </w:r>
            <w:r>
              <w:rPr>
                <w:sz w:val="24"/>
                <w:szCs w:val="24"/>
              </w:rPr>
            </w:r>
            <w:r>
              <w:rPr>
                <w:sz w:val="24"/>
                <w:szCs w:val="24"/>
              </w:rPr>
            </w:r>
          </w:p>
        </w:tc>
      </w:tr>
      <w:tr>
        <w:tblPrEx/>
        <w:trPr/>
        <w:tc>
          <w:tcPr>
            <w:tcW w:w="2303" w:type="dxa"/>
            <w:textDirection w:val="lrTb"/>
            <w:noWrap w:val="false"/>
          </w:tcPr>
          <w:p>
            <w:pPr>
              <w:rPr>
                <w:sz w:val="24"/>
                <w:szCs w:val="24"/>
              </w:rPr>
            </w:pPr>
            <w:r>
              <w:rPr>
                <w:sz w:val="24"/>
                <w:szCs w:val="24"/>
              </w:rPr>
              <w:t xml:space="preserve">Зарегистрировано женского бесплодия</w:t>
            </w:r>
            <w:r>
              <w:rPr>
                <w:sz w:val="24"/>
                <w:szCs w:val="24"/>
              </w:rPr>
            </w:r>
            <w:r>
              <w:rPr>
                <w:sz w:val="24"/>
                <w:szCs w:val="24"/>
              </w:rPr>
            </w:r>
          </w:p>
          <w:p>
            <w:pPr>
              <w:rPr>
                <w:sz w:val="24"/>
                <w:szCs w:val="24"/>
              </w:rPr>
            </w:pPr>
            <w:r>
              <w:rPr>
                <w:sz w:val="24"/>
                <w:szCs w:val="24"/>
              </w:rPr>
            </w:r>
            <w:r>
              <w:rPr>
                <w:sz w:val="24"/>
                <w:szCs w:val="24"/>
              </w:rPr>
            </w:r>
            <w:r>
              <w:rPr>
                <w:sz w:val="24"/>
                <w:szCs w:val="24"/>
              </w:rPr>
            </w:r>
          </w:p>
        </w:tc>
        <w:tc>
          <w:tcPr>
            <w:tcW w:w="1213" w:type="dxa"/>
            <w:vAlign w:val="center"/>
            <w:textDirection w:val="lrTb"/>
            <w:noWrap w:val="false"/>
          </w:tcPr>
          <w:p>
            <w:pPr>
              <w:jc w:val="center"/>
              <w:rPr>
                <w:sz w:val="24"/>
                <w:szCs w:val="24"/>
              </w:rPr>
            </w:pPr>
            <w:r>
              <w:rPr>
                <w:sz w:val="24"/>
                <w:szCs w:val="24"/>
              </w:rPr>
              <w:t xml:space="preserve">1 313</w:t>
            </w:r>
            <w:r>
              <w:rPr>
                <w:sz w:val="24"/>
                <w:szCs w:val="24"/>
              </w:rPr>
            </w:r>
            <w:r>
              <w:rPr>
                <w:sz w:val="24"/>
                <w:szCs w:val="24"/>
              </w:rPr>
            </w:r>
          </w:p>
        </w:tc>
        <w:tc>
          <w:tcPr>
            <w:tcW w:w="1212" w:type="dxa"/>
            <w:vAlign w:val="center"/>
            <w:textDirection w:val="lrTb"/>
            <w:noWrap w:val="false"/>
          </w:tcPr>
          <w:p>
            <w:pPr>
              <w:jc w:val="center"/>
              <w:rPr>
                <w:sz w:val="24"/>
                <w:szCs w:val="24"/>
              </w:rPr>
            </w:pPr>
            <w:r>
              <w:rPr>
                <w:sz w:val="24"/>
                <w:szCs w:val="24"/>
              </w:rPr>
              <w:t xml:space="preserve">1 385</w:t>
            </w:r>
            <w:r>
              <w:rPr>
                <w:sz w:val="24"/>
                <w:szCs w:val="24"/>
              </w:rPr>
            </w:r>
            <w:r>
              <w:rPr>
                <w:sz w:val="24"/>
                <w:szCs w:val="24"/>
              </w:rPr>
            </w:r>
          </w:p>
        </w:tc>
        <w:tc>
          <w:tcPr>
            <w:tcW w:w="1213" w:type="dxa"/>
            <w:vAlign w:val="center"/>
            <w:textDirection w:val="lrTb"/>
            <w:noWrap w:val="false"/>
          </w:tcPr>
          <w:p>
            <w:pPr>
              <w:jc w:val="center"/>
              <w:rPr>
                <w:sz w:val="24"/>
                <w:szCs w:val="24"/>
              </w:rPr>
            </w:pPr>
            <w:r>
              <w:rPr>
                <w:sz w:val="24"/>
                <w:szCs w:val="24"/>
              </w:rPr>
              <w:t xml:space="preserve">979</w:t>
            </w:r>
            <w:r>
              <w:rPr>
                <w:sz w:val="24"/>
                <w:szCs w:val="24"/>
              </w:rPr>
            </w:r>
            <w:r>
              <w:rPr>
                <w:sz w:val="24"/>
                <w:szCs w:val="24"/>
              </w:rPr>
            </w:r>
          </w:p>
        </w:tc>
        <w:tc>
          <w:tcPr>
            <w:tcW w:w="1213" w:type="dxa"/>
            <w:vAlign w:val="center"/>
            <w:textDirection w:val="lrTb"/>
            <w:noWrap w:val="false"/>
          </w:tcPr>
          <w:p>
            <w:pPr>
              <w:jc w:val="center"/>
              <w:rPr>
                <w:sz w:val="24"/>
                <w:szCs w:val="24"/>
              </w:rPr>
            </w:pPr>
            <w:r>
              <w:rPr>
                <w:sz w:val="24"/>
                <w:szCs w:val="24"/>
              </w:rPr>
              <w:t xml:space="preserve">960</w:t>
            </w:r>
            <w:r>
              <w:rPr>
                <w:sz w:val="24"/>
                <w:szCs w:val="24"/>
              </w:rPr>
            </w:r>
            <w:r>
              <w:rPr>
                <w:sz w:val="24"/>
                <w:szCs w:val="24"/>
              </w:rPr>
            </w:r>
          </w:p>
        </w:tc>
        <w:tc>
          <w:tcPr>
            <w:tcW w:w="1208" w:type="dxa"/>
            <w:vAlign w:val="center"/>
            <w:textDirection w:val="lrTb"/>
            <w:noWrap w:val="false"/>
          </w:tcPr>
          <w:p>
            <w:pPr>
              <w:jc w:val="center"/>
              <w:rPr>
                <w:sz w:val="24"/>
                <w:szCs w:val="24"/>
              </w:rPr>
            </w:pPr>
            <w:r>
              <w:rPr>
                <w:sz w:val="24"/>
                <w:szCs w:val="24"/>
              </w:rPr>
              <w:t xml:space="preserve">998</w:t>
            </w:r>
            <w:r>
              <w:rPr>
                <w:sz w:val="24"/>
                <w:szCs w:val="24"/>
              </w:rPr>
            </w:r>
            <w:r>
              <w:rPr>
                <w:sz w:val="24"/>
                <w:szCs w:val="24"/>
              </w:rPr>
            </w:r>
          </w:p>
        </w:tc>
        <w:tc>
          <w:tcPr>
            <w:tcW w:w="1208" w:type="dxa"/>
            <w:vAlign w:val="center"/>
            <w:textDirection w:val="lrTb"/>
            <w:noWrap w:val="false"/>
          </w:tcPr>
          <w:p>
            <w:pPr>
              <w:jc w:val="center"/>
              <w:rPr>
                <w:sz w:val="24"/>
                <w:szCs w:val="24"/>
              </w:rPr>
            </w:pPr>
            <w:r>
              <w:rPr>
                <w:sz w:val="24"/>
                <w:szCs w:val="24"/>
              </w:rPr>
              <w:t xml:space="preserve">769</w:t>
            </w:r>
            <w:r>
              <w:rPr>
                <w:sz w:val="24"/>
                <w:szCs w:val="24"/>
              </w:rPr>
            </w:r>
            <w:r>
              <w:rPr>
                <w:sz w:val="24"/>
                <w:szCs w:val="24"/>
              </w:rPr>
            </w:r>
          </w:p>
        </w:tc>
      </w:tr>
      <w:tr>
        <w:tblPrEx/>
        <w:trPr/>
        <w:tc>
          <w:tcPr>
            <w:tcW w:w="2303" w:type="dxa"/>
            <w:textDirection w:val="lrTb"/>
            <w:noWrap w:val="false"/>
          </w:tcPr>
          <w:p>
            <w:pPr>
              <w:rPr>
                <w:sz w:val="24"/>
                <w:szCs w:val="24"/>
              </w:rPr>
            </w:pPr>
            <w:r>
              <w:rPr>
                <w:sz w:val="24"/>
                <w:szCs w:val="24"/>
              </w:rPr>
              <w:t xml:space="preserve">Распространенность женского бесплодия (на 100 000 женщин фертильного возраста)</w:t>
            </w:r>
            <w:r>
              <w:rPr>
                <w:sz w:val="24"/>
                <w:szCs w:val="24"/>
              </w:rPr>
            </w:r>
            <w:r>
              <w:rPr>
                <w:sz w:val="24"/>
                <w:szCs w:val="24"/>
              </w:rPr>
            </w:r>
          </w:p>
        </w:tc>
        <w:tc>
          <w:tcPr>
            <w:tcW w:w="1213" w:type="dxa"/>
            <w:vAlign w:val="center"/>
            <w:textDirection w:val="lrTb"/>
            <w:noWrap w:val="false"/>
          </w:tcPr>
          <w:p>
            <w:pPr>
              <w:jc w:val="center"/>
              <w:rPr>
                <w:sz w:val="24"/>
                <w:szCs w:val="24"/>
              </w:rPr>
            </w:pPr>
            <w:r>
              <w:rPr>
                <w:sz w:val="24"/>
                <w:szCs w:val="24"/>
              </w:rPr>
              <w:t xml:space="preserve">502</w:t>
            </w:r>
            <w:r>
              <w:rPr>
                <w:sz w:val="24"/>
                <w:szCs w:val="24"/>
              </w:rPr>
            </w:r>
            <w:r>
              <w:rPr>
                <w:sz w:val="24"/>
                <w:szCs w:val="24"/>
              </w:rPr>
            </w:r>
          </w:p>
        </w:tc>
        <w:tc>
          <w:tcPr>
            <w:tcW w:w="1212" w:type="dxa"/>
            <w:vAlign w:val="center"/>
            <w:textDirection w:val="lrTb"/>
            <w:noWrap w:val="false"/>
          </w:tcPr>
          <w:p>
            <w:pPr>
              <w:jc w:val="center"/>
              <w:rPr>
                <w:sz w:val="24"/>
                <w:szCs w:val="24"/>
              </w:rPr>
            </w:pPr>
            <w:r>
              <w:rPr>
                <w:sz w:val="24"/>
                <w:szCs w:val="24"/>
              </w:rPr>
              <w:t xml:space="preserve">534</w:t>
            </w:r>
            <w:r>
              <w:rPr>
                <w:sz w:val="24"/>
                <w:szCs w:val="24"/>
              </w:rPr>
            </w:r>
            <w:r>
              <w:rPr>
                <w:sz w:val="24"/>
                <w:szCs w:val="24"/>
              </w:rPr>
            </w:r>
          </w:p>
        </w:tc>
        <w:tc>
          <w:tcPr>
            <w:tcW w:w="1213" w:type="dxa"/>
            <w:vAlign w:val="center"/>
            <w:textDirection w:val="lrTb"/>
            <w:noWrap w:val="false"/>
          </w:tcPr>
          <w:p>
            <w:pPr>
              <w:jc w:val="center"/>
              <w:rPr>
                <w:sz w:val="24"/>
                <w:szCs w:val="24"/>
              </w:rPr>
            </w:pPr>
            <w:r>
              <w:rPr>
                <w:sz w:val="24"/>
                <w:szCs w:val="24"/>
              </w:rPr>
              <w:t xml:space="preserve">380</w:t>
            </w:r>
            <w:r>
              <w:rPr>
                <w:sz w:val="24"/>
                <w:szCs w:val="24"/>
              </w:rPr>
            </w:r>
            <w:r>
              <w:rPr>
                <w:sz w:val="24"/>
                <w:szCs w:val="24"/>
              </w:rPr>
            </w:r>
          </w:p>
        </w:tc>
        <w:tc>
          <w:tcPr>
            <w:tcW w:w="1213" w:type="dxa"/>
            <w:vAlign w:val="center"/>
            <w:textDirection w:val="lrTb"/>
            <w:noWrap w:val="false"/>
          </w:tcPr>
          <w:p>
            <w:pPr>
              <w:jc w:val="center"/>
              <w:rPr>
                <w:sz w:val="24"/>
                <w:szCs w:val="24"/>
              </w:rPr>
            </w:pPr>
            <w:r>
              <w:rPr>
                <w:sz w:val="24"/>
                <w:szCs w:val="24"/>
              </w:rPr>
              <w:t xml:space="preserve">375</w:t>
            </w:r>
            <w:r>
              <w:rPr>
                <w:sz w:val="24"/>
                <w:szCs w:val="24"/>
              </w:rPr>
            </w:r>
            <w:r>
              <w:rPr>
                <w:sz w:val="24"/>
                <w:szCs w:val="24"/>
              </w:rPr>
            </w:r>
          </w:p>
        </w:tc>
        <w:tc>
          <w:tcPr>
            <w:tcW w:w="1208" w:type="dxa"/>
            <w:vAlign w:val="center"/>
            <w:textDirection w:val="lrTb"/>
            <w:noWrap w:val="false"/>
          </w:tcPr>
          <w:p>
            <w:pPr>
              <w:jc w:val="center"/>
              <w:rPr>
                <w:sz w:val="24"/>
                <w:szCs w:val="24"/>
              </w:rPr>
            </w:pPr>
            <w:r>
              <w:rPr>
                <w:sz w:val="24"/>
                <w:szCs w:val="24"/>
              </w:rPr>
              <w:t xml:space="preserve">403</w:t>
            </w:r>
            <w:r>
              <w:rPr>
                <w:sz w:val="24"/>
                <w:szCs w:val="24"/>
              </w:rPr>
            </w:r>
            <w:r>
              <w:rPr>
                <w:sz w:val="24"/>
                <w:szCs w:val="24"/>
              </w:rPr>
            </w:r>
          </w:p>
        </w:tc>
        <w:tc>
          <w:tcPr>
            <w:tcW w:w="1208" w:type="dxa"/>
            <w:vAlign w:val="center"/>
            <w:textDirection w:val="lrTb"/>
            <w:noWrap w:val="false"/>
          </w:tcPr>
          <w:p>
            <w:pPr>
              <w:jc w:val="center"/>
              <w:rPr>
                <w:sz w:val="24"/>
                <w:szCs w:val="24"/>
              </w:rPr>
            </w:pPr>
            <w:r>
              <w:rPr>
                <w:sz w:val="24"/>
                <w:szCs w:val="24"/>
              </w:rPr>
              <w:t xml:space="preserve">312</w:t>
            </w:r>
            <w:r>
              <w:rPr>
                <w:sz w:val="24"/>
                <w:szCs w:val="24"/>
              </w:rPr>
            </w:r>
            <w:r>
              <w:rPr>
                <w:sz w:val="24"/>
                <w:szCs w:val="24"/>
              </w:rPr>
            </w:r>
          </w:p>
        </w:tc>
      </w:tr>
      <w:tr>
        <w:tblPrEx/>
        <w:trPr/>
        <w:tc>
          <w:tcPr>
            <w:tcW w:w="2303" w:type="dxa"/>
            <w:textDirection w:val="lrTb"/>
            <w:noWrap w:val="false"/>
          </w:tcPr>
          <w:p>
            <w:pPr>
              <w:rPr>
                <w:sz w:val="24"/>
                <w:szCs w:val="24"/>
              </w:rPr>
            </w:pPr>
            <w:r>
              <w:rPr>
                <w:sz w:val="24"/>
                <w:szCs w:val="24"/>
              </w:rPr>
              <w:t xml:space="preserve">Число мужчин возраста 15-49 лет</w:t>
            </w:r>
            <w:r>
              <w:rPr>
                <w:sz w:val="24"/>
                <w:szCs w:val="24"/>
              </w:rPr>
            </w:r>
            <w:r>
              <w:rPr>
                <w:sz w:val="24"/>
                <w:szCs w:val="24"/>
              </w:rPr>
            </w:r>
          </w:p>
        </w:tc>
        <w:tc>
          <w:tcPr>
            <w:tcW w:w="1213" w:type="dxa"/>
            <w:vAlign w:val="center"/>
            <w:textDirection w:val="lrTb"/>
            <w:noWrap w:val="false"/>
          </w:tcPr>
          <w:p>
            <w:pPr>
              <w:jc w:val="center"/>
              <w:rPr>
                <w:sz w:val="24"/>
                <w:szCs w:val="24"/>
              </w:rPr>
            </w:pPr>
            <w:r>
              <w:rPr>
                <w:sz w:val="24"/>
                <w:szCs w:val="24"/>
              </w:rPr>
              <w:t xml:space="preserve">270 880</w:t>
            </w:r>
            <w:r>
              <w:rPr>
                <w:sz w:val="24"/>
                <w:szCs w:val="24"/>
              </w:rPr>
            </w:r>
            <w:r>
              <w:rPr>
                <w:sz w:val="24"/>
                <w:szCs w:val="24"/>
              </w:rPr>
            </w:r>
          </w:p>
        </w:tc>
        <w:tc>
          <w:tcPr>
            <w:tcW w:w="1212" w:type="dxa"/>
            <w:vAlign w:val="center"/>
            <w:textDirection w:val="lrTb"/>
            <w:noWrap w:val="false"/>
          </w:tcPr>
          <w:p>
            <w:pPr>
              <w:jc w:val="center"/>
              <w:rPr>
                <w:sz w:val="24"/>
                <w:szCs w:val="24"/>
              </w:rPr>
            </w:pPr>
            <w:r>
              <w:rPr>
                <w:sz w:val="24"/>
                <w:szCs w:val="24"/>
              </w:rPr>
              <w:t xml:space="preserve">269 062</w:t>
            </w:r>
            <w:r>
              <w:rPr>
                <w:sz w:val="24"/>
                <w:szCs w:val="24"/>
              </w:rPr>
            </w:r>
            <w:r>
              <w:rPr>
                <w:sz w:val="24"/>
                <w:szCs w:val="24"/>
              </w:rPr>
            </w:r>
          </w:p>
        </w:tc>
        <w:tc>
          <w:tcPr>
            <w:tcW w:w="1213" w:type="dxa"/>
            <w:vAlign w:val="center"/>
            <w:textDirection w:val="lrTb"/>
            <w:noWrap w:val="false"/>
          </w:tcPr>
          <w:p>
            <w:pPr>
              <w:jc w:val="center"/>
              <w:rPr>
                <w:sz w:val="24"/>
                <w:szCs w:val="24"/>
              </w:rPr>
            </w:pPr>
            <w:r>
              <w:rPr>
                <w:sz w:val="24"/>
                <w:szCs w:val="24"/>
              </w:rPr>
              <w:t xml:space="preserve">268 029</w:t>
            </w:r>
            <w:r>
              <w:rPr>
                <w:sz w:val="24"/>
                <w:szCs w:val="24"/>
              </w:rPr>
            </w:r>
            <w:r>
              <w:rPr>
                <w:sz w:val="24"/>
                <w:szCs w:val="24"/>
              </w:rPr>
            </w:r>
          </w:p>
        </w:tc>
        <w:tc>
          <w:tcPr>
            <w:tcW w:w="1213" w:type="dxa"/>
            <w:vAlign w:val="center"/>
            <w:textDirection w:val="lrTb"/>
            <w:noWrap w:val="false"/>
          </w:tcPr>
          <w:p>
            <w:pPr>
              <w:jc w:val="center"/>
              <w:rPr>
                <w:sz w:val="24"/>
                <w:szCs w:val="24"/>
              </w:rPr>
            </w:pPr>
            <w:r>
              <w:rPr>
                <w:sz w:val="24"/>
                <w:szCs w:val="24"/>
              </w:rPr>
              <w:t xml:space="preserve">266 762</w:t>
            </w:r>
            <w:r>
              <w:rPr>
                <w:sz w:val="24"/>
                <w:szCs w:val="24"/>
              </w:rPr>
            </w:r>
            <w:r>
              <w:rPr>
                <w:sz w:val="24"/>
                <w:szCs w:val="24"/>
              </w:rPr>
            </w:r>
          </w:p>
        </w:tc>
        <w:tc>
          <w:tcPr>
            <w:tcW w:w="1208" w:type="dxa"/>
            <w:vAlign w:val="center"/>
            <w:textDirection w:val="lrTb"/>
            <w:noWrap w:val="false"/>
          </w:tcPr>
          <w:p>
            <w:pPr>
              <w:jc w:val="center"/>
              <w:rPr>
                <w:sz w:val="24"/>
                <w:szCs w:val="24"/>
              </w:rPr>
            </w:pPr>
            <w:r>
              <w:rPr>
                <w:sz w:val="24"/>
                <w:szCs w:val="24"/>
              </w:rPr>
              <w:t xml:space="preserve">265 085</w:t>
            </w:r>
            <w:r>
              <w:rPr>
                <w:sz w:val="24"/>
                <w:szCs w:val="24"/>
              </w:rPr>
            </w:r>
            <w:r>
              <w:rPr>
                <w:sz w:val="24"/>
                <w:szCs w:val="24"/>
              </w:rPr>
            </w:r>
          </w:p>
        </w:tc>
        <w:tc>
          <w:tcPr>
            <w:tcW w:w="1208" w:type="dxa"/>
            <w:vAlign w:val="center"/>
            <w:textDirection w:val="lrTb"/>
            <w:noWrap w:val="false"/>
          </w:tcPr>
          <w:p>
            <w:pPr>
              <w:jc w:val="center"/>
              <w:rPr>
                <w:sz w:val="24"/>
                <w:szCs w:val="24"/>
              </w:rPr>
            </w:pPr>
            <w:r>
              <w:rPr>
                <w:sz w:val="24"/>
                <w:szCs w:val="24"/>
              </w:rPr>
              <w:t xml:space="preserve">242 969</w:t>
            </w:r>
            <w:r>
              <w:rPr>
                <w:sz w:val="24"/>
                <w:szCs w:val="24"/>
              </w:rPr>
            </w:r>
            <w:r>
              <w:rPr>
                <w:sz w:val="24"/>
                <w:szCs w:val="24"/>
              </w:rPr>
            </w:r>
          </w:p>
        </w:tc>
      </w:tr>
      <w:tr>
        <w:tblPrEx/>
        <w:trPr/>
        <w:tc>
          <w:tcPr>
            <w:tcW w:w="2303" w:type="dxa"/>
            <w:textDirection w:val="lrTb"/>
            <w:noWrap w:val="false"/>
          </w:tcPr>
          <w:p>
            <w:pPr>
              <w:rPr>
                <w:sz w:val="24"/>
                <w:szCs w:val="24"/>
              </w:rPr>
            </w:pPr>
            <w:r>
              <w:rPr>
                <w:sz w:val="24"/>
                <w:szCs w:val="24"/>
              </w:rPr>
              <w:t xml:space="preserve">Зарегистрировано мужского бесплодия</w:t>
            </w:r>
            <w:r>
              <w:rPr>
                <w:sz w:val="24"/>
                <w:szCs w:val="24"/>
              </w:rPr>
            </w:r>
            <w:r>
              <w:rPr>
                <w:sz w:val="24"/>
                <w:szCs w:val="24"/>
              </w:rPr>
            </w:r>
          </w:p>
        </w:tc>
        <w:tc>
          <w:tcPr>
            <w:tcW w:w="1213" w:type="dxa"/>
            <w:vAlign w:val="center"/>
            <w:textDirection w:val="lrTb"/>
            <w:noWrap w:val="false"/>
          </w:tcPr>
          <w:p>
            <w:pPr>
              <w:jc w:val="center"/>
              <w:rPr>
                <w:sz w:val="24"/>
                <w:szCs w:val="24"/>
              </w:rPr>
            </w:pPr>
            <w:r>
              <w:rPr>
                <w:sz w:val="24"/>
                <w:szCs w:val="24"/>
              </w:rPr>
              <w:t xml:space="preserve">56</w:t>
            </w:r>
            <w:r>
              <w:rPr>
                <w:sz w:val="24"/>
                <w:szCs w:val="24"/>
              </w:rPr>
            </w:r>
            <w:r>
              <w:rPr>
                <w:sz w:val="24"/>
                <w:szCs w:val="24"/>
              </w:rPr>
            </w:r>
          </w:p>
        </w:tc>
        <w:tc>
          <w:tcPr>
            <w:tcW w:w="1212" w:type="dxa"/>
            <w:vAlign w:val="center"/>
            <w:textDirection w:val="lrTb"/>
            <w:noWrap w:val="false"/>
          </w:tcPr>
          <w:p>
            <w:pPr>
              <w:jc w:val="center"/>
              <w:rPr>
                <w:sz w:val="24"/>
                <w:szCs w:val="24"/>
              </w:rPr>
            </w:pPr>
            <w:r>
              <w:rPr>
                <w:sz w:val="24"/>
                <w:szCs w:val="24"/>
              </w:rPr>
              <w:t xml:space="preserve">49</w:t>
            </w:r>
            <w:r>
              <w:rPr>
                <w:sz w:val="24"/>
                <w:szCs w:val="24"/>
              </w:rPr>
            </w:r>
            <w:r>
              <w:rPr>
                <w:sz w:val="24"/>
                <w:szCs w:val="24"/>
              </w:rPr>
            </w:r>
          </w:p>
        </w:tc>
        <w:tc>
          <w:tcPr>
            <w:tcW w:w="1213" w:type="dxa"/>
            <w:vAlign w:val="center"/>
            <w:textDirection w:val="lrTb"/>
            <w:noWrap w:val="false"/>
          </w:tcPr>
          <w:p>
            <w:pPr>
              <w:jc w:val="center"/>
              <w:rPr>
                <w:sz w:val="24"/>
                <w:szCs w:val="24"/>
              </w:rPr>
            </w:pPr>
            <w:r>
              <w:rPr>
                <w:sz w:val="24"/>
                <w:szCs w:val="24"/>
              </w:rPr>
              <w:t xml:space="preserve">142</w:t>
            </w:r>
            <w:r>
              <w:rPr>
                <w:sz w:val="24"/>
                <w:szCs w:val="24"/>
              </w:rPr>
            </w:r>
            <w:r>
              <w:rPr>
                <w:sz w:val="24"/>
                <w:szCs w:val="24"/>
              </w:rPr>
            </w:r>
          </w:p>
        </w:tc>
        <w:tc>
          <w:tcPr>
            <w:tcW w:w="1213" w:type="dxa"/>
            <w:vAlign w:val="center"/>
            <w:textDirection w:val="lrTb"/>
            <w:noWrap w:val="false"/>
          </w:tcPr>
          <w:p>
            <w:pPr>
              <w:jc w:val="center"/>
              <w:rPr>
                <w:sz w:val="24"/>
                <w:szCs w:val="24"/>
              </w:rPr>
            </w:pPr>
            <w:r>
              <w:rPr>
                <w:sz w:val="24"/>
                <w:szCs w:val="24"/>
              </w:rPr>
              <w:t xml:space="preserve">18</w:t>
            </w:r>
            <w:r>
              <w:rPr>
                <w:sz w:val="24"/>
                <w:szCs w:val="24"/>
              </w:rPr>
            </w:r>
            <w:r>
              <w:rPr>
                <w:sz w:val="24"/>
                <w:szCs w:val="24"/>
              </w:rPr>
            </w:r>
          </w:p>
        </w:tc>
        <w:tc>
          <w:tcPr>
            <w:tcW w:w="1208" w:type="dxa"/>
            <w:vAlign w:val="center"/>
            <w:textDirection w:val="lrTb"/>
            <w:noWrap w:val="false"/>
          </w:tcPr>
          <w:p>
            <w:pPr>
              <w:jc w:val="center"/>
              <w:rPr>
                <w:sz w:val="24"/>
                <w:szCs w:val="24"/>
              </w:rPr>
            </w:pPr>
            <w:r>
              <w:rPr>
                <w:sz w:val="24"/>
                <w:szCs w:val="24"/>
              </w:rPr>
              <w:t xml:space="preserve">10</w:t>
            </w:r>
            <w:r>
              <w:rPr>
                <w:sz w:val="24"/>
                <w:szCs w:val="24"/>
              </w:rPr>
            </w:r>
            <w:r>
              <w:rPr>
                <w:sz w:val="24"/>
                <w:szCs w:val="24"/>
              </w:rPr>
            </w:r>
          </w:p>
        </w:tc>
        <w:tc>
          <w:tcPr>
            <w:tcW w:w="1208" w:type="dxa"/>
            <w:vAlign w:val="center"/>
            <w:textDirection w:val="lrTb"/>
            <w:noWrap w:val="false"/>
          </w:tcPr>
          <w:p>
            <w:pPr>
              <w:jc w:val="center"/>
              <w:rPr>
                <w:sz w:val="24"/>
                <w:szCs w:val="24"/>
              </w:rPr>
            </w:pPr>
            <w:r>
              <w:rPr>
                <w:sz w:val="24"/>
                <w:szCs w:val="24"/>
              </w:rPr>
              <w:t xml:space="preserve">10</w:t>
            </w:r>
            <w:r>
              <w:rPr>
                <w:sz w:val="24"/>
                <w:szCs w:val="24"/>
              </w:rPr>
            </w:r>
            <w:r>
              <w:rPr>
                <w:sz w:val="24"/>
                <w:szCs w:val="24"/>
              </w:rPr>
            </w:r>
          </w:p>
        </w:tc>
      </w:tr>
      <w:tr>
        <w:tblPrEx/>
        <w:trPr/>
        <w:tc>
          <w:tcPr>
            <w:tcW w:w="2303" w:type="dxa"/>
            <w:textDirection w:val="lrTb"/>
            <w:noWrap w:val="false"/>
          </w:tcPr>
          <w:p>
            <w:pPr>
              <w:rPr>
                <w:sz w:val="24"/>
                <w:szCs w:val="24"/>
              </w:rPr>
            </w:pPr>
            <w:r>
              <w:rPr>
                <w:sz w:val="24"/>
                <w:szCs w:val="24"/>
              </w:rPr>
              <w:t xml:space="preserve">Распространенность мужского бесплодия (на 100 000 мужчин возраста 15-49 лет)</w:t>
            </w:r>
            <w:r>
              <w:rPr>
                <w:sz w:val="24"/>
                <w:szCs w:val="24"/>
              </w:rPr>
            </w:r>
            <w:r>
              <w:rPr>
                <w:sz w:val="24"/>
                <w:szCs w:val="24"/>
              </w:rPr>
            </w:r>
          </w:p>
        </w:tc>
        <w:tc>
          <w:tcPr>
            <w:tcW w:w="1213" w:type="dxa"/>
            <w:vAlign w:val="center"/>
            <w:textDirection w:val="lrTb"/>
            <w:noWrap w:val="false"/>
          </w:tcPr>
          <w:p>
            <w:pPr>
              <w:jc w:val="center"/>
              <w:rPr>
                <w:sz w:val="24"/>
                <w:szCs w:val="24"/>
              </w:rPr>
            </w:pPr>
            <w:r>
              <w:rPr>
                <w:sz w:val="24"/>
                <w:szCs w:val="24"/>
              </w:rPr>
              <w:t xml:space="preserve">20,6</w:t>
            </w:r>
            <w:r>
              <w:rPr>
                <w:sz w:val="24"/>
                <w:szCs w:val="24"/>
              </w:rPr>
            </w:r>
            <w:r>
              <w:rPr>
                <w:sz w:val="24"/>
                <w:szCs w:val="24"/>
              </w:rPr>
            </w:r>
          </w:p>
        </w:tc>
        <w:tc>
          <w:tcPr>
            <w:tcW w:w="1212" w:type="dxa"/>
            <w:vAlign w:val="center"/>
            <w:textDirection w:val="lrTb"/>
            <w:noWrap w:val="false"/>
          </w:tcPr>
          <w:p>
            <w:pPr>
              <w:jc w:val="center"/>
              <w:rPr>
                <w:sz w:val="24"/>
                <w:szCs w:val="24"/>
              </w:rPr>
            </w:pPr>
            <w:r>
              <w:rPr>
                <w:sz w:val="24"/>
                <w:szCs w:val="24"/>
              </w:rPr>
              <w:t xml:space="preserve">18,2</w:t>
            </w:r>
            <w:r>
              <w:rPr>
                <w:sz w:val="24"/>
                <w:szCs w:val="24"/>
              </w:rPr>
            </w:r>
            <w:r>
              <w:rPr>
                <w:sz w:val="24"/>
                <w:szCs w:val="24"/>
              </w:rPr>
            </w:r>
          </w:p>
        </w:tc>
        <w:tc>
          <w:tcPr>
            <w:tcW w:w="1213" w:type="dxa"/>
            <w:vAlign w:val="center"/>
            <w:textDirection w:val="lrTb"/>
            <w:noWrap w:val="false"/>
          </w:tcPr>
          <w:p>
            <w:pPr>
              <w:jc w:val="center"/>
              <w:rPr>
                <w:sz w:val="24"/>
                <w:szCs w:val="24"/>
              </w:rPr>
            </w:pPr>
            <w:r>
              <w:rPr>
                <w:sz w:val="24"/>
                <w:szCs w:val="24"/>
              </w:rPr>
              <w:t xml:space="preserve">52,9</w:t>
            </w:r>
            <w:r>
              <w:rPr>
                <w:sz w:val="24"/>
                <w:szCs w:val="24"/>
              </w:rPr>
            </w:r>
            <w:r>
              <w:rPr>
                <w:sz w:val="24"/>
                <w:szCs w:val="24"/>
              </w:rPr>
            </w:r>
          </w:p>
        </w:tc>
        <w:tc>
          <w:tcPr>
            <w:tcW w:w="1213" w:type="dxa"/>
            <w:vAlign w:val="center"/>
            <w:textDirection w:val="lrTb"/>
            <w:noWrap w:val="false"/>
          </w:tcPr>
          <w:p>
            <w:pPr>
              <w:jc w:val="center"/>
              <w:rPr>
                <w:sz w:val="24"/>
                <w:szCs w:val="24"/>
              </w:rPr>
            </w:pPr>
            <w:r>
              <w:rPr>
                <w:sz w:val="24"/>
                <w:szCs w:val="24"/>
              </w:rPr>
              <w:t xml:space="preserve">6,7</w:t>
            </w:r>
            <w:r>
              <w:rPr>
                <w:sz w:val="24"/>
                <w:szCs w:val="24"/>
              </w:rPr>
            </w:r>
            <w:r>
              <w:rPr>
                <w:sz w:val="24"/>
                <w:szCs w:val="24"/>
              </w:rPr>
            </w:r>
          </w:p>
        </w:tc>
        <w:tc>
          <w:tcPr>
            <w:tcW w:w="1208" w:type="dxa"/>
            <w:vAlign w:val="center"/>
            <w:textDirection w:val="lrTb"/>
            <w:noWrap w:val="false"/>
          </w:tcPr>
          <w:p>
            <w:pPr>
              <w:jc w:val="center"/>
              <w:rPr>
                <w:sz w:val="24"/>
                <w:szCs w:val="24"/>
              </w:rPr>
            </w:pPr>
            <w:r>
              <w:rPr>
                <w:sz w:val="24"/>
                <w:szCs w:val="24"/>
              </w:rPr>
              <w:t xml:space="preserve">3,7</w:t>
            </w:r>
            <w:r>
              <w:rPr>
                <w:sz w:val="24"/>
                <w:szCs w:val="24"/>
              </w:rPr>
            </w:r>
            <w:r>
              <w:rPr>
                <w:sz w:val="24"/>
                <w:szCs w:val="24"/>
              </w:rPr>
            </w:r>
          </w:p>
        </w:tc>
        <w:tc>
          <w:tcPr>
            <w:tcW w:w="1208" w:type="dxa"/>
            <w:vAlign w:val="center"/>
            <w:textDirection w:val="lrTb"/>
            <w:noWrap w:val="false"/>
          </w:tcPr>
          <w:p>
            <w:pPr>
              <w:jc w:val="center"/>
              <w:rPr>
                <w:sz w:val="24"/>
                <w:szCs w:val="24"/>
              </w:rPr>
            </w:pPr>
            <w:r>
              <w:rPr>
                <w:sz w:val="24"/>
                <w:szCs w:val="24"/>
              </w:rPr>
              <w:t xml:space="preserve">4,1</w:t>
            </w:r>
            <w:r>
              <w:rPr>
                <w:sz w:val="24"/>
                <w:szCs w:val="24"/>
              </w:rPr>
            </w:r>
            <w:r>
              <w:rPr>
                <w:sz w:val="24"/>
                <w:szCs w:val="24"/>
              </w:rPr>
            </w:r>
          </w:p>
        </w:tc>
      </w:tr>
    </w:tbl>
    <w:p>
      <w:pPr>
        <w:ind w:firstLine="708"/>
        <w:jc w:val="both"/>
      </w:pPr>
      <w:r/>
      <w:r/>
    </w:p>
    <w:p>
      <w:pPr>
        <w:ind w:left="1069"/>
        <w:tabs>
          <w:tab w:val="left" w:pos="1134" w:leader="none"/>
        </w:tabs>
        <w:rPr>
          <w:b/>
        </w:rPr>
      </w:pPr>
      <w:r>
        <w:rPr>
          <w:b/>
        </w:rPr>
        <w:t xml:space="preserve">4.6 Анализ доступности лечения бесплодия с применением программ вспомогательных репродуктивных технологий.</w:t>
      </w:r>
      <w:r>
        <w:rPr>
          <w:b/>
        </w:rPr>
      </w:r>
      <w:r>
        <w:rPr>
          <w:b/>
        </w:rPr>
      </w:r>
    </w:p>
    <w:p>
      <w:pPr>
        <w:ind w:left="20" w:right="20" w:firstLine="689"/>
        <w:jc w:val="both"/>
        <w:tabs>
          <w:tab w:val="left" w:pos="709" w:leader="none"/>
        </w:tabs>
      </w:pPr>
      <w:r>
        <w:t xml:space="preserve">В целях совершенствования организации оказа</w:t>
      </w:r>
      <w:r>
        <w:t xml:space="preserve">ния медицинской помощи при бесплодии с использованием вспомогательных репродуктивных технологий медицинскими организациями края проводятся мероприятия по выявлению пациентов, страдающих бесплодием, анкетирование с внесением данных в регистр бесплодных пар.</w:t>
      </w:r>
      <w:r/>
    </w:p>
    <w:p>
      <w:pPr>
        <w:ind w:left="20" w:right="20" w:firstLine="689"/>
        <w:jc w:val="both"/>
        <w:tabs>
          <w:tab w:val="left" w:pos="709" w:leader="none"/>
        </w:tabs>
      </w:pPr>
      <w:r>
        <w:t xml:space="preserve">Обследование супружеских пар в необходимом объеме осуществляется на базе ГБУЗ «Забайкальский краевой перинатальный центр» по программе обязательного медицинского страхования (тариф «ПредЭКО»).</w:t>
      </w:r>
      <w:r/>
    </w:p>
    <w:p>
      <w:pPr>
        <w:ind w:firstLine="708"/>
        <w:jc w:val="both"/>
      </w:pPr>
      <w:r/>
      <w:r/>
    </w:p>
    <w:tbl>
      <w:tblPr>
        <w:tblStyle w:val="962"/>
        <w:tblW w:w="0" w:type="auto"/>
        <w:tblLook w:val="04A0" w:firstRow="1" w:lastRow="0" w:firstColumn="1" w:lastColumn="0" w:noHBand="0" w:noVBand="1"/>
      </w:tblPr>
      <w:tblGrid>
        <w:gridCol w:w="3583"/>
        <w:gridCol w:w="855"/>
        <w:gridCol w:w="855"/>
        <w:gridCol w:w="855"/>
        <w:gridCol w:w="855"/>
        <w:gridCol w:w="855"/>
        <w:gridCol w:w="856"/>
        <w:gridCol w:w="856"/>
      </w:tblGrid>
      <w:tr>
        <w:tblPrEx/>
        <w:trPr>
          <w:tblHeader/>
        </w:trPr>
        <w:tc>
          <w:tcPr>
            <w:tcW w:w="3583" w:type="dxa"/>
            <w:textDirection w:val="lrTb"/>
            <w:noWrap w:val="false"/>
          </w:tcPr>
          <w:p>
            <w:pPr>
              <w:jc w:val="center"/>
              <w:rPr>
                <w:b/>
                <w:sz w:val="24"/>
                <w:szCs w:val="24"/>
              </w:rPr>
            </w:pPr>
            <w:r>
              <w:rPr>
                <w:b/>
                <w:sz w:val="24"/>
                <w:szCs w:val="24"/>
              </w:rPr>
              <w:t xml:space="preserve">Показатель</w:t>
            </w:r>
            <w:r>
              <w:rPr>
                <w:b/>
                <w:sz w:val="24"/>
                <w:szCs w:val="24"/>
              </w:rPr>
            </w:r>
            <w:r>
              <w:rPr>
                <w:b/>
                <w:sz w:val="24"/>
                <w:szCs w:val="24"/>
              </w:rPr>
            </w:r>
          </w:p>
        </w:tc>
        <w:tc>
          <w:tcPr>
            <w:tcW w:w="855" w:type="dxa"/>
            <w:vAlign w:val="center"/>
            <w:textDirection w:val="lrTb"/>
            <w:noWrap w:val="false"/>
          </w:tcPr>
          <w:p>
            <w:pPr>
              <w:jc w:val="center"/>
              <w:rPr>
                <w:b/>
                <w:sz w:val="24"/>
                <w:szCs w:val="24"/>
              </w:rPr>
            </w:pPr>
            <w:r>
              <w:rPr>
                <w:b/>
                <w:sz w:val="24"/>
                <w:szCs w:val="24"/>
              </w:rPr>
              <w:t xml:space="preserve">2017</w:t>
            </w:r>
            <w:r>
              <w:rPr>
                <w:b/>
                <w:sz w:val="24"/>
                <w:szCs w:val="24"/>
              </w:rPr>
            </w:r>
            <w:r>
              <w:rPr>
                <w:b/>
                <w:sz w:val="24"/>
                <w:szCs w:val="24"/>
              </w:rPr>
            </w:r>
          </w:p>
        </w:tc>
        <w:tc>
          <w:tcPr>
            <w:tcW w:w="855" w:type="dxa"/>
            <w:vAlign w:val="center"/>
            <w:textDirection w:val="lrTb"/>
            <w:noWrap w:val="false"/>
          </w:tcPr>
          <w:p>
            <w:pPr>
              <w:jc w:val="center"/>
              <w:rPr>
                <w:b/>
                <w:sz w:val="24"/>
                <w:szCs w:val="24"/>
              </w:rPr>
            </w:pPr>
            <w:r>
              <w:rPr>
                <w:b/>
                <w:sz w:val="24"/>
                <w:szCs w:val="24"/>
              </w:rPr>
              <w:t xml:space="preserve">2018</w:t>
            </w:r>
            <w:r>
              <w:rPr>
                <w:b/>
                <w:sz w:val="24"/>
                <w:szCs w:val="24"/>
              </w:rPr>
            </w:r>
            <w:r>
              <w:rPr>
                <w:b/>
                <w:sz w:val="24"/>
                <w:szCs w:val="24"/>
              </w:rPr>
            </w:r>
          </w:p>
        </w:tc>
        <w:tc>
          <w:tcPr>
            <w:tcW w:w="855" w:type="dxa"/>
            <w:vAlign w:val="center"/>
            <w:textDirection w:val="lrTb"/>
            <w:noWrap w:val="false"/>
          </w:tcPr>
          <w:p>
            <w:pPr>
              <w:jc w:val="center"/>
              <w:rPr>
                <w:b/>
                <w:sz w:val="24"/>
                <w:szCs w:val="24"/>
              </w:rPr>
            </w:pPr>
            <w:r>
              <w:rPr>
                <w:b/>
                <w:sz w:val="24"/>
                <w:szCs w:val="24"/>
              </w:rPr>
              <w:t xml:space="preserve">2019</w:t>
            </w:r>
            <w:r>
              <w:rPr>
                <w:b/>
                <w:sz w:val="24"/>
                <w:szCs w:val="24"/>
              </w:rPr>
            </w:r>
            <w:r>
              <w:rPr>
                <w:b/>
                <w:sz w:val="24"/>
                <w:szCs w:val="24"/>
              </w:rPr>
            </w:r>
          </w:p>
        </w:tc>
        <w:tc>
          <w:tcPr>
            <w:tcW w:w="855" w:type="dxa"/>
            <w:vAlign w:val="center"/>
            <w:textDirection w:val="lrTb"/>
            <w:noWrap w:val="false"/>
          </w:tcPr>
          <w:p>
            <w:pPr>
              <w:jc w:val="center"/>
              <w:rPr>
                <w:b/>
                <w:sz w:val="24"/>
                <w:szCs w:val="24"/>
              </w:rPr>
            </w:pPr>
            <w:r>
              <w:rPr>
                <w:b/>
                <w:sz w:val="24"/>
                <w:szCs w:val="24"/>
              </w:rPr>
              <w:t xml:space="preserve">2020</w:t>
            </w:r>
            <w:r>
              <w:rPr>
                <w:b/>
                <w:sz w:val="24"/>
                <w:szCs w:val="24"/>
              </w:rPr>
            </w:r>
            <w:r>
              <w:rPr>
                <w:b/>
                <w:sz w:val="24"/>
                <w:szCs w:val="24"/>
              </w:rPr>
            </w:r>
          </w:p>
        </w:tc>
        <w:tc>
          <w:tcPr>
            <w:tcW w:w="855" w:type="dxa"/>
            <w:vAlign w:val="center"/>
            <w:textDirection w:val="lrTb"/>
            <w:noWrap w:val="false"/>
          </w:tcPr>
          <w:p>
            <w:pPr>
              <w:jc w:val="center"/>
              <w:rPr>
                <w:b/>
                <w:sz w:val="24"/>
                <w:szCs w:val="24"/>
              </w:rPr>
            </w:pPr>
            <w:r>
              <w:rPr>
                <w:b/>
                <w:sz w:val="24"/>
                <w:szCs w:val="24"/>
              </w:rPr>
              <w:t xml:space="preserve">2021</w:t>
            </w:r>
            <w:r>
              <w:rPr>
                <w:b/>
                <w:sz w:val="24"/>
                <w:szCs w:val="24"/>
              </w:rPr>
            </w:r>
            <w:r>
              <w:rPr>
                <w:b/>
                <w:sz w:val="24"/>
                <w:szCs w:val="24"/>
              </w:rPr>
            </w:r>
          </w:p>
        </w:tc>
        <w:tc>
          <w:tcPr>
            <w:tcW w:w="856" w:type="dxa"/>
            <w:vAlign w:val="center"/>
            <w:textDirection w:val="lrTb"/>
            <w:noWrap w:val="false"/>
          </w:tcPr>
          <w:p>
            <w:pPr>
              <w:jc w:val="center"/>
              <w:rPr>
                <w:b/>
                <w:sz w:val="24"/>
                <w:szCs w:val="24"/>
              </w:rPr>
            </w:pPr>
            <w:r>
              <w:rPr>
                <w:b/>
                <w:sz w:val="24"/>
                <w:szCs w:val="24"/>
              </w:rPr>
              <w:t xml:space="preserve">2022</w:t>
            </w:r>
            <w:r>
              <w:rPr>
                <w:b/>
                <w:sz w:val="24"/>
                <w:szCs w:val="24"/>
              </w:rPr>
            </w:r>
            <w:r>
              <w:rPr>
                <w:b/>
                <w:sz w:val="24"/>
                <w:szCs w:val="24"/>
              </w:rPr>
            </w:r>
          </w:p>
        </w:tc>
        <w:tc>
          <w:tcPr>
            <w:tcW w:w="856" w:type="dxa"/>
            <w:vAlign w:val="center"/>
            <w:textDirection w:val="lrTb"/>
            <w:noWrap w:val="false"/>
          </w:tcPr>
          <w:p>
            <w:pPr>
              <w:jc w:val="center"/>
              <w:rPr>
                <w:b/>
                <w:sz w:val="24"/>
                <w:szCs w:val="24"/>
              </w:rPr>
            </w:pPr>
            <w:r>
              <w:rPr>
                <w:b/>
                <w:sz w:val="24"/>
                <w:szCs w:val="24"/>
              </w:rPr>
              <w:t xml:space="preserve">2023</w:t>
            </w:r>
            <w:r>
              <w:rPr>
                <w:b/>
                <w:sz w:val="24"/>
                <w:szCs w:val="24"/>
              </w:rPr>
            </w:r>
            <w:r>
              <w:rPr>
                <w:b/>
                <w:sz w:val="24"/>
                <w:szCs w:val="24"/>
              </w:rPr>
            </w:r>
          </w:p>
        </w:tc>
      </w:tr>
      <w:tr>
        <w:tblPrEx/>
        <w:trPr/>
        <w:tc>
          <w:tcPr>
            <w:tcW w:w="3583" w:type="dxa"/>
            <w:textDirection w:val="lrTb"/>
            <w:noWrap w:val="false"/>
          </w:tcPr>
          <w:p>
            <w:pPr>
              <w:jc w:val="both"/>
              <w:rPr>
                <w:sz w:val="24"/>
                <w:szCs w:val="24"/>
              </w:rPr>
            </w:pPr>
            <w:r>
              <w:rPr>
                <w:sz w:val="24"/>
                <w:szCs w:val="24"/>
              </w:rPr>
              <w:t xml:space="preserve">Общее число циклов ЭКО, проведенных за счет средств ОМС</w:t>
            </w:r>
            <w:r>
              <w:rPr>
                <w:sz w:val="24"/>
                <w:szCs w:val="24"/>
              </w:rPr>
            </w:r>
            <w:r>
              <w:rPr>
                <w:sz w:val="24"/>
                <w:szCs w:val="24"/>
              </w:rPr>
            </w:r>
          </w:p>
        </w:tc>
        <w:tc>
          <w:tcPr>
            <w:tcW w:w="855" w:type="dxa"/>
            <w:vAlign w:val="center"/>
            <w:textDirection w:val="lrTb"/>
            <w:noWrap w:val="false"/>
          </w:tcPr>
          <w:p>
            <w:pPr>
              <w:jc w:val="center"/>
              <w:rPr>
                <w:sz w:val="24"/>
                <w:szCs w:val="24"/>
              </w:rPr>
            </w:pPr>
            <w:r>
              <w:rPr>
                <w:sz w:val="24"/>
                <w:szCs w:val="24"/>
              </w:rPr>
              <w:t xml:space="preserve">342</w:t>
            </w:r>
            <w:r>
              <w:rPr>
                <w:sz w:val="24"/>
                <w:szCs w:val="24"/>
              </w:rPr>
            </w:r>
            <w:r>
              <w:rPr>
                <w:sz w:val="24"/>
                <w:szCs w:val="24"/>
              </w:rPr>
            </w:r>
          </w:p>
        </w:tc>
        <w:tc>
          <w:tcPr>
            <w:tcW w:w="855" w:type="dxa"/>
            <w:vAlign w:val="center"/>
            <w:textDirection w:val="lrTb"/>
            <w:noWrap w:val="false"/>
          </w:tcPr>
          <w:p>
            <w:pPr>
              <w:jc w:val="center"/>
              <w:rPr>
                <w:sz w:val="24"/>
                <w:szCs w:val="24"/>
                <w:lang w:val="en-US"/>
              </w:rPr>
            </w:pPr>
            <w:r>
              <w:rPr>
                <w:sz w:val="24"/>
                <w:szCs w:val="24"/>
                <w:lang w:val="en-US"/>
              </w:rPr>
              <w:t xml:space="preserve">495</w:t>
            </w:r>
            <w:r>
              <w:rPr>
                <w:sz w:val="24"/>
                <w:szCs w:val="24"/>
                <w:lang w:val="en-US"/>
              </w:rPr>
            </w:r>
            <w:r>
              <w:rPr>
                <w:sz w:val="24"/>
                <w:szCs w:val="24"/>
                <w:lang w:val="en-US"/>
              </w:rPr>
            </w:r>
          </w:p>
        </w:tc>
        <w:tc>
          <w:tcPr>
            <w:tcW w:w="855" w:type="dxa"/>
            <w:vAlign w:val="center"/>
            <w:textDirection w:val="lrTb"/>
            <w:noWrap w:val="false"/>
          </w:tcPr>
          <w:p>
            <w:pPr>
              <w:jc w:val="center"/>
              <w:rPr>
                <w:sz w:val="24"/>
                <w:szCs w:val="24"/>
                <w:lang w:val="en-US"/>
              </w:rPr>
            </w:pPr>
            <w:r>
              <w:rPr>
                <w:sz w:val="24"/>
                <w:szCs w:val="24"/>
                <w:lang w:val="en-US"/>
              </w:rPr>
              <w:t xml:space="preserve">601</w:t>
            </w:r>
            <w:r>
              <w:rPr>
                <w:sz w:val="24"/>
                <w:szCs w:val="24"/>
                <w:lang w:val="en-US"/>
              </w:rPr>
            </w:r>
            <w:r>
              <w:rPr>
                <w:sz w:val="24"/>
                <w:szCs w:val="24"/>
                <w:lang w:val="en-US"/>
              </w:rPr>
            </w:r>
          </w:p>
        </w:tc>
        <w:tc>
          <w:tcPr>
            <w:tcW w:w="855" w:type="dxa"/>
            <w:vAlign w:val="center"/>
            <w:textDirection w:val="lrTb"/>
            <w:noWrap w:val="false"/>
          </w:tcPr>
          <w:p>
            <w:pPr>
              <w:jc w:val="center"/>
              <w:rPr>
                <w:sz w:val="24"/>
                <w:szCs w:val="24"/>
                <w:lang w:val="en-US"/>
              </w:rPr>
            </w:pPr>
            <w:r>
              <w:rPr>
                <w:sz w:val="24"/>
                <w:szCs w:val="24"/>
                <w:lang w:val="en-US"/>
              </w:rPr>
              <w:t xml:space="preserve">615</w:t>
            </w:r>
            <w:r>
              <w:rPr>
                <w:sz w:val="24"/>
                <w:szCs w:val="24"/>
                <w:lang w:val="en-US"/>
              </w:rPr>
            </w:r>
            <w:r>
              <w:rPr>
                <w:sz w:val="24"/>
                <w:szCs w:val="24"/>
                <w:lang w:val="en-US"/>
              </w:rPr>
            </w:r>
          </w:p>
        </w:tc>
        <w:tc>
          <w:tcPr>
            <w:tcW w:w="855" w:type="dxa"/>
            <w:vAlign w:val="center"/>
            <w:textDirection w:val="lrTb"/>
            <w:noWrap w:val="false"/>
          </w:tcPr>
          <w:p>
            <w:pPr>
              <w:jc w:val="center"/>
              <w:rPr>
                <w:sz w:val="24"/>
                <w:szCs w:val="24"/>
                <w:lang w:val="en-US"/>
              </w:rPr>
            </w:pPr>
            <w:r>
              <w:rPr>
                <w:sz w:val="24"/>
                <w:szCs w:val="24"/>
                <w:lang w:val="en-US"/>
              </w:rPr>
              <w:t xml:space="preserve">704</w:t>
            </w:r>
            <w:r>
              <w:rPr>
                <w:sz w:val="24"/>
                <w:szCs w:val="24"/>
                <w:lang w:val="en-US"/>
              </w:rPr>
            </w:r>
            <w:r>
              <w:rPr>
                <w:sz w:val="24"/>
                <w:szCs w:val="24"/>
                <w:lang w:val="en-US"/>
              </w:rPr>
            </w:r>
          </w:p>
        </w:tc>
        <w:tc>
          <w:tcPr>
            <w:tcW w:w="856" w:type="dxa"/>
            <w:vAlign w:val="center"/>
            <w:textDirection w:val="lrTb"/>
            <w:noWrap w:val="false"/>
          </w:tcPr>
          <w:p>
            <w:pPr>
              <w:jc w:val="center"/>
              <w:rPr>
                <w:sz w:val="24"/>
                <w:szCs w:val="24"/>
                <w:lang w:val="en-US"/>
              </w:rPr>
            </w:pPr>
            <w:r>
              <w:rPr>
                <w:sz w:val="24"/>
                <w:szCs w:val="24"/>
                <w:lang w:val="en-US"/>
              </w:rPr>
              <w:t xml:space="preserve">667</w:t>
            </w:r>
            <w:r>
              <w:rPr>
                <w:sz w:val="24"/>
                <w:szCs w:val="24"/>
                <w:lang w:val="en-US"/>
              </w:rPr>
            </w:r>
            <w:r>
              <w:rPr>
                <w:sz w:val="24"/>
                <w:szCs w:val="24"/>
                <w:lang w:val="en-US"/>
              </w:rPr>
            </w:r>
          </w:p>
        </w:tc>
        <w:tc>
          <w:tcPr>
            <w:tcW w:w="856" w:type="dxa"/>
            <w:vAlign w:val="center"/>
            <w:textDirection w:val="lrTb"/>
            <w:noWrap w:val="false"/>
          </w:tcPr>
          <w:p>
            <w:pPr>
              <w:jc w:val="center"/>
              <w:rPr>
                <w:sz w:val="24"/>
                <w:szCs w:val="24"/>
              </w:rPr>
            </w:pPr>
            <w:r>
              <w:rPr>
                <w:sz w:val="24"/>
                <w:szCs w:val="24"/>
              </w:rPr>
              <w:t xml:space="preserve">603</w:t>
            </w:r>
            <w:r>
              <w:rPr>
                <w:sz w:val="24"/>
                <w:szCs w:val="24"/>
              </w:rPr>
            </w:r>
            <w:r>
              <w:rPr>
                <w:sz w:val="24"/>
                <w:szCs w:val="24"/>
              </w:rPr>
            </w:r>
          </w:p>
        </w:tc>
      </w:tr>
      <w:tr>
        <w:tblPrEx/>
        <w:trPr/>
        <w:tc>
          <w:tcPr>
            <w:tcW w:w="3583" w:type="dxa"/>
            <w:textDirection w:val="lrTb"/>
            <w:noWrap w:val="false"/>
          </w:tcPr>
          <w:p>
            <w:pPr>
              <w:jc w:val="both"/>
              <w:rPr>
                <w:sz w:val="24"/>
                <w:szCs w:val="24"/>
              </w:rPr>
            </w:pPr>
            <w:r>
              <w:rPr>
                <w:sz w:val="24"/>
                <w:szCs w:val="24"/>
              </w:rPr>
              <w:t xml:space="preserve">Число женщин, которым проведено ЭКО</w:t>
            </w:r>
            <w:r>
              <w:rPr>
                <w:sz w:val="24"/>
                <w:szCs w:val="24"/>
              </w:rPr>
            </w:r>
            <w:r>
              <w:rPr>
                <w:sz w:val="24"/>
                <w:szCs w:val="24"/>
              </w:rPr>
            </w:r>
          </w:p>
        </w:tc>
        <w:tc>
          <w:tcPr>
            <w:tcW w:w="855" w:type="dxa"/>
            <w:vAlign w:val="center"/>
            <w:textDirection w:val="lrTb"/>
            <w:noWrap w:val="false"/>
          </w:tcPr>
          <w:p>
            <w:pPr>
              <w:jc w:val="center"/>
              <w:rPr>
                <w:sz w:val="24"/>
                <w:szCs w:val="24"/>
              </w:rPr>
            </w:pPr>
            <w:r>
              <w:rPr>
                <w:sz w:val="24"/>
                <w:szCs w:val="24"/>
              </w:rPr>
              <w:t xml:space="preserve">282</w:t>
            </w:r>
            <w:r>
              <w:rPr>
                <w:sz w:val="24"/>
                <w:szCs w:val="24"/>
              </w:rPr>
            </w:r>
            <w:r>
              <w:rPr>
                <w:sz w:val="24"/>
                <w:szCs w:val="24"/>
              </w:rPr>
            </w:r>
          </w:p>
        </w:tc>
        <w:tc>
          <w:tcPr>
            <w:tcW w:w="855" w:type="dxa"/>
            <w:vAlign w:val="center"/>
            <w:textDirection w:val="lrTb"/>
            <w:noWrap w:val="false"/>
          </w:tcPr>
          <w:p>
            <w:pPr>
              <w:jc w:val="center"/>
              <w:rPr>
                <w:sz w:val="24"/>
                <w:szCs w:val="24"/>
              </w:rPr>
            </w:pPr>
            <w:r>
              <w:rPr>
                <w:sz w:val="24"/>
                <w:szCs w:val="24"/>
              </w:rPr>
              <w:t xml:space="preserve">391</w:t>
            </w:r>
            <w:r>
              <w:rPr>
                <w:sz w:val="24"/>
                <w:szCs w:val="24"/>
              </w:rPr>
            </w:r>
            <w:r>
              <w:rPr>
                <w:sz w:val="24"/>
                <w:szCs w:val="24"/>
              </w:rPr>
            </w:r>
          </w:p>
        </w:tc>
        <w:tc>
          <w:tcPr>
            <w:tcW w:w="855" w:type="dxa"/>
            <w:vAlign w:val="center"/>
            <w:textDirection w:val="lrTb"/>
            <w:noWrap w:val="false"/>
          </w:tcPr>
          <w:p>
            <w:pPr>
              <w:jc w:val="center"/>
              <w:rPr>
                <w:color w:val="ff0000"/>
                <w:sz w:val="24"/>
                <w:szCs w:val="24"/>
              </w:rPr>
            </w:pPr>
            <w:r>
              <w:rPr>
                <w:sz w:val="24"/>
                <w:szCs w:val="24"/>
              </w:rPr>
              <w:t xml:space="preserve">518</w:t>
            </w:r>
            <w:r>
              <w:rPr>
                <w:color w:val="ff0000"/>
                <w:sz w:val="24"/>
                <w:szCs w:val="24"/>
              </w:rPr>
            </w:r>
            <w:r>
              <w:rPr>
                <w:color w:val="ff0000"/>
                <w:sz w:val="24"/>
                <w:szCs w:val="24"/>
              </w:rPr>
            </w:r>
          </w:p>
        </w:tc>
        <w:tc>
          <w:tcPr>
            <w:tcW w:w="855" w:type="dxa"/>
            <w:vAlign w:val="center"/>
            <w:textDirection w:val="lrTb"/>
            <w:noWrap w:val="false"/>
          </w:tcPr>
          <w:p>
            <w:pPr>
              <w:jc w:val="center"/>
              <w:rPr>
                <w:color w:val="ff0000"/>
                <w:sz w:val="24"/>
                <w:szCs w:val="24"/>
              </w:rPr>
            </w:pPr>
            <w:r>
              <w:rPr>
                <w:sz w:val="24"/>
                <w:szCs w:val="24"/>
              </w:rPr>
              <w:t xml:space="preserve">520</w:t>
            </w:r>
            <w:r>
              <w:rPr>
                <w:color w:val="ff0000"/>
                <w:sz w:val="24"/>
                <w:szCs w:val="24"/>
              </w:rPr>
            </w:r>
            <w:r>
              <w:rPr>
                <w:color w:val="ff0000"/>
                <w:sz w:val="24"/>
                <w:szCs w:val="24"/>
              </w:rPr>
            </w:r>
          </w:p>
        </w:tc>
        <w:tc>
          <w:tcPr>
            <w:tcW w:w="855" w:type="dxa"/>
            <w:vAlign w:val="center"/>
            <w:textDirection w:val="lrTb"/>
            <w:noWrap w:val="false"/>
          </w:tcPr>
          <w:p>
            <w:pPr>
              <w:jc w:val="center"/>
              <w:rPr>
                <w:sz w:val="24"/>
                <w:szCs w:val="24"/>
              </w:rPr>
            </w:pPr>
            <w:r>
              <w:rPr>
                <w:sz w:val="24"/>
                <w:szCs w:val="24"/>
              </w:rPr>
              <w:t xml:space="preserve">634</w:t>
            </w:r>
            <w:r>
              <w:rPr>
                <w:sz w:val="24"/>
                <w:szCs w:val="24"/>
              </w:rPr>
            </w:r>
            <w:r>
              <w:rPr>
                <w:sz w:val="24"/>
                <w:szCs w:val="24"/>
              </w:rPr>
            </w:r>
          </w:p>
        </w:tc>
        <w:tc>
          <w:tcPr>
            <w:tcW w:w="856" w:type="dxa"/>
            <w:vAlign w:val="center"/>
            <w:textDirection w:val="lrTb"/>
            <w:noWrap w:val="false"/>
          </w:tcPr>
          <w:p>
            <w:pPr>
              <w:jc w:val="center"/>
              <w:rPr>
                <w:sz w:val="24"/>
                <w:szCs w:val="24"/>
              </w:rPr>
            </w:pPr>
            <w:r>
              <w:rPr>
                <w:sz w:val="24"/>
                <w:szCs w:val="24"/>
              </w:rPr>
              <w:t xml:space="preserve">411</w:t>
            </w:r>
            <w:r>
              <w:rPr>
                <w:sz w:val="24"/>
                <w:szCs w:val="24"/>
              </w:rPr>
            </w:r>
            <w:r>
              <w:rPr>
                <w:sz w:val="24"/>
                <w:szCs w:val="24"/>
              </w:rPr>
            </w:r>
          </w:p>
        </w:tc>
        <w:tc>
          <w:tcPr>
            <w:tcW w:w="856" w:type="dxa"/>
            <w:vAlign w:val="center"/>
            <w:textDirection w:val="lrTb"/>
            <w:noWrap w:val="false"/>
          </w:tcPr>
          <w:p>
            <w:pPr>
              <w:jc w:val="center"/>
              <w:rPr>
                <w:sz w:val="24"/>
                <w:szCs w:val="24"/>
              </w:rPr>
            </w:pPr>
            <w:r>
              <w:rPr>
                <w:sz w:val="24"/>
                <w:szCs w:val="24"/>
              </w:rPr>
              <w:t xml:space="preserve">425</w:t>
            </w:r>
            <w:r>
              <w:rPr>
                <w:sz w:val="24"/>
                <w:szCs w:val="24"/>
              </w:rPr>
            </w:r>
            <w:r>
              <w:rPr>
                <w:sz w:val="24"/>
                <w:szCs w:val="24"/>
              </w:rPr>
            </w:r>
          </w:p>
        </w:tc>
      </w:tr>
      <w:tr>
        <w:tblPrEx/>
        <w:trPr>
          <w:trHeight w:val="611"/>
        </w:trPr>
        <w:tc>
          <w:tcPr>
            <w:tcW w:w="3583" w:type="dxa"/>
            <w:textDirection w:val="lrTb"/>
            <w:noWrap w:val="false"/>
          </w:tcPr>
          <w:p>
            <w:pPr>
              <w:jc w:val="both"/>
              <w:rPr>
                <w:sz w:val="24"/>
                <w:szCs w:val="24"/>
              </w:rPr>
            </w:pPr>
            <w:r>
              <w:rPr>
                <w:sz w:val="24"/>
                <w:szCs w:val="24"/>
              </w:rPr>
              <w:t xml:space="preserve">Число женщин, вставших на учет по беременности после проведения программ ЭКО</w:t>
            </w:r>
            <w:r>
              <w:rPr>
                <w:sz w:val="24"/>
                <w:szCs w:val="24"/>
              </w:rPr>
            </w:r>
            <w:r>
              <w:rPr>
                <w:sz w:val="24"/>
                <w:szCs w:val="24"/>
              </w:rPr>
            </w:r>
          </w:p>
        </w:tc>
        <w:tc>
          <w:tcPr>
            <w:tcW w:w="855" w:type="dxa"/>
            <w:vAlign w:val="center"/>
            <w:textDirection w:val="lrTb"/>
            <w:noWrap w:val="false"/>
          </w:tcPr>
          <w:p>
            <w:pPr>
              <w:jc w:val="center"/>
              <w:rPr>
                <w:sz w:val="24"/>
                <w:szCs w:val="24"/>
              </w:rPr>
            </w:pPr>
            <w:r>
              <w:rPr>
                <w:sz w:val="24"/>
                <w:szCs w:val="24"/>
                <w:lang w:val="en-US"/>
              </w:rPr>
              <w:t xml:space="preserve">113</w:t>
            </w:r>
            <w:r>
              <w:rPr>
                <w:sz w:val="24"/>
                <w:szCs w:val="24"/>
              </w:rPr>
            </w:r>
            <w:r>
              <w:rPr>
                <w:sz w:val="24"/>
                <w:szCs w:val="24"/>
              </w:rPr>
            </w:r>
          </w:p>
        </w:tc>
        <w:tc>
          <w:tcPr>
            <w:tcW w:w="855" w:type="dxa"/>
            <w:vAlign w:val="center"/>
            <w:textDirection w:val="lrTb"/>
            <w:noWrap w:val="false"/>
          </w:tcPr>
          <w:p>
            <w:pPr>
              <w:jc w:val="center"/>
              <w:rPr>
                <w:sz w:val="24"/>
                <w:szCs w:val="24"/>
              </w:rPr>
            </w:pPr>
            <w:r>
              <w:rPr>
                <w:sz w:val="24"/>
                <w:szCs w:val="24"/>
                <w:lang w:val="en-US"/>
              </w:rPr>
              <w:t xml:space="preserve">161</w:t>
            </w:r>
            <w:r>
              <w:rPr>
                <w:sz w:val="24"/>
                <w:szCs w:val="24"/>
              </w:rPr>
            </w:r>
            <w:r>
              <w:rPr>
                <w:sz w:val="24"/>
                <w:szCs w:val="24"/>
              </w:rPr>
            </w:r>
          </w:p>
        </w:tc>
        <w:tc>
          <w:tcPr>
            <w:tcW w:w="855" w:type="dxa"/>
            <w:vAlign w:val="center"/>
            <w:textDirection w:val="lrTb"/>
            <w:noWrap w:val="false"/>
          </w:tcPr>
          <w:p>
            <w:pPr>
              <w:jc w:val="center"/>
              <w:rPr>
                <w:sz w:val="24"/>
                <w:szCs w:val="24"/>
              </w:rPr>
            </w:pPr>
            <w:r>
              <w:rPr>
                <w:sz w:val="24"/>
                <w:szCs w:val="24"/>
                <w:lang w:val="en-US"/>
              </w:rPr>
              <w:t xml:space="preserve">181</w:t>
            </w:r>
            <w:r>
              <w:rPr>
                <w:sz w:val="24"/>
                <w:szCs w:val="24"/>
              </w:rPr>
            </w:r>
            <w:r>
              <w:rPr>
                <w:sz w:val="24"/>
                <w:szCs w:val="24"/>
              </w:rPr>
            </w:r>
          </w:p>
        </w:tc>
        <w:tc>
          <w:tcPr>
            <w:tcW w:w="855" w:type="dxa"/>
            <w:vAlign w:val="center"/>
            <w:textDirection w:val="lrTb"/>
            <w:noWrap w:val="false"/>
          </w:tcPr>
          <w:p>
            <w:pPr>
              <w:jc w:val="center"/>
              <w:rPr>
                <w:sz w:val="24"/>
                <w:szCs w:val="24"/>
              </w:rPr>
            </w:pPr>
            <w:r>
              <w:rPr>
                <w:sz w:val="24"/>
                <w:szCs w:val="24"/>
                <w:lang w:val="en-US"/>
              </w:rPr>
              <w:t xml:space="preserve">150</w:t>
            </w:r>
            <w:r>
              <w:rPr>
                <w:sz w:val="24"/>
                <w:szCs w:val="24"/>
              </w:rPr>
            </w:r>
            <w:r>
              <w:rPr>
                <w:sz w:val="24"/>
                <w:szCs w:val="24"/>
              </w:rPr>
            </w:r>
          </w:p>
        </w:tc>
        <w:tc>
          <w:tcPr>
            <w:tcW w:w="855" w:type="dxa"/>
            <w:vAlign w:val="center"/>
            <w:textDirection w:val="lrTb"/>
            <w:noWrap w:val="false"/>
          </w:tcPr>
          <w:p>
            <w:pPr>
              <w:jc w:val="center"/>
              <w:rPr>
                <w:sz w:val="24"/>
                <w:szCs w:val="24"/>
              </w:rPr>
            </w:pPr>
            <w:r>
              <w:rPr>
                <w:sz w:val="24"/>
                <w:szCs w:val="24"/>
              </w:rPr>
              <w:t xml:space="preserve">155</w:t>
            </w:r>
            <w:r>
              <w:rPr>
                <w:sz w:val="24"/>
                <w:szCs w:val="24"/>
              </w:rPr>
            </w:r>
            <w:r>
              <w:rPr>
                <w:sz w:val="24"/>
                <w:szCs w:val="24"/>
              </w:rPr>
            </w:r>
          </w:p>
        </w:tc>
        <w:tc>
          <w:tcPr>
            <w:tcW w:w="856" w:type="dxa"/>
            <w:vAlign w:val="center"/>
            <w:textDirection w:val="lrTb"/>
            <w:noWrap w:val="false"/>
          </w:tcPr>
          <w:p>
            <w:pPr>
              <w:jc w:val="center"/>
              <w:rPr>
                <w:sz w:val="24"/>
                <w:szCs w:val="24"/>
              </w:rPr>
            </w:pPr>
            <w:r>
              <w:rPr>
                <w:sz w:val="24"/>
                <w:szCs w:val="24"/>
              </w:rPr>
              <w:t xml:space="preserve">186</w:t>
            </w:r>
            <w:r>
              <w:rPr>
                <w:sz w:val="24"/>
                <w:szCs w:val="24"/>
              </w:rPr>
            </w:r>
            <w:r>
              <w:rPr>
                <w:sz w:val="24"/>
                <w:szCs w:val="24"/>
              </w:rPr>
            </w:r>
          </w:p>
        </w:tc>
        <w:tc>
          <w:tcPr>
            <w:tcW w:w="856" w:type="dxa"/>
            <w:vAlign w:val="center"/>
            <w:textDirection w:val="lrTb"/>
            <w:noWrap w:val="false"/>
          </w:tcPr>
          <w:p>
            <w:pPr>
              <w:jc w:val="center"/>
              <w:rPr>
                <w:sz w:val="24"/>
                <w:szCs w:val="24"/>
              </w:rPr>
            </w:pPr>
            <w:r>
              <w:rPr>
                <w:sz w:val="24"/>
                <w:szCs w:val="24"/>
              </w:rPr>
              <w:t xml:space="preserve">181</w:t>
            </w:r>
            <w:r>
              <w:rPr>
                <w:sz w:val="24"/>
                <w:szCs w:val="24"/>
              </w:rPr>
            </w:r>
            <w:r>
              <w:rPr>
                <w:sz w:val="24"/>
                <w:szCs w:val="24"/>
              </w:rPr>
            </w:r>
          </w:p>
        </w:tc>
      </w:tr>
      <w:tr>
        <w:tblPrEx/>
        <w:trPr/>
        <w:tc>
          <w:tcPr>
            <w:tcW w:w="3583" w:type="dxa"/>
            <w:textDirection w:val="lrTb"/>
            <w:noWrap w:val="false"/>
          </w:tcPr>
          <w:p>
            <w:pPr>
              <w:jc w:val="both"/>
              <w:rPr>
                <w:sz w:val="24"/>
                <w:szCs w:val="24"/>
              </w:rPr>
            </w:pPr>
            <w:r>
              <w:rPr>
                <w:sz w:val="24"/>
                <w:szCs w:val="24"/>
              </w:rPr>
              <w:t xml:space="preserve">Число родов у женщин после ЭКО</w:t>
            </w:r>
            <w:r>
              <w:rPr>
                <w:sz w:val="24"/>
                <w:szCs w:val="24"/>
              </w:rPr>
            </w:r>
            <w:r>
              <w:rPr>
                <w:sz w:val="24"/>
                <w:szCs w:val="24"/>
              </w:rPr>
            </w:r>
          </w:p>
        </w:tc>
        <w:tc>
          <w:tcPr>
            <w:tcW w:w="855" w:type="dxa"/>
            <w:vAlign w:val="center"/>
            <w:textDirection w:val="lrTb"/>
            <w:noWrap w:val="false"/>
          </w:tcPr>
          <w:p>
            <w:pPr>
              <w:jc w:val="center"/>
              <w:rPr>
                <w:sz w:val="24"/>
                <w:szCs w:val="24"/>
              </w:rPr>
            </w:pPr>
            <w:r>
              <w:rPr>
                <w:sz w:val="24"/>
                <w:szCs w:val="24"/>
              </w:rPr>
              <w:t xml:space="preserve">86</w:t>
            </w:r>
            <w:r>
              <w:rPr>
                <w:sz w:val="24"/>
                <w:szCs w:val="24"/>
              </w:rPr>
            </w:r>
            <w:r>
              <w:rPr>
                <w:sz w:val="24"/>
                <w:szCs w:val="24"/>
              </w:rPr>
            </w:r>
          </w:p>
        </w:tc>
        <w:tc>
          <w:tcPr>
            <w:tcW w:w="855" w:type="dxa"/>
            <w:vAlign w:val="center"/>
            <w:textDirection w:val="lrTb"/>
            <w:noWrap w:val="false"/>
          </w:tcPr>
          <w:p>
            <w:pPr>
              <w:jc w:val="center"/>
              <w:rPr>
                <w:sz w:val="24"/>
                <w:szCs w:val="24"/>
                <w:lang w:val="en-US"/>
              </w:rPr>
            </w:pPr>
            <w:r>
              <w:rPr>
                <w:sz w:val="24"/>
                <w:szCs w:val="24"/>
                <w:lang w:val="en-US"/>
              </w:rPr>
              <w:t xml:space="preserve">134</w:t>
            </w:r>
            <w:r>
              <w:rPr>
                <w:sz w:val="24"/>
                <w:szCs w:val="24"/>
                <w:lang w:val="en-US"/>
              </w:rPr>
            </w:r>
            <w:r>
              <w:rPr>
                <w:sz w:val="24"/>
                <w:szCs w:val="24"/>
                <w:lang w:val="en-US"/>
              </w:rPr>
            </w:r>
          </w:p>
        </w:tc>
        <w:tc>
          <w:tcPr>
            <w:tcW w:w="855" w:type="dxa"/>
            <w:vAlign w:val="center"/>
            <w:textDirection w:val="lrTb"/>
            <w:noWrap w:val="false"/>
          </w:tcPr>
          <w:p>
            <w:pPr>
              <w:jc w:val="center"/>
              <w:rPr>
                <w:sz w:val="24"/>
                <w:szCs w:val="24"/>
                <w:lang w:val="en-US"/>
              </w:rPr>
            </w:pPr>
            <w:r>
              <w:rPr>
                <w:sz w:val="24"/>
                <w:szCs w:val="24"/>
                <w:lang w:val="en-US"/>
              </w:rPr>
              <w:t xml:space="preserve">157</w:t>
            </w:r>
            <w:r>
              <w:rPr>
                <w:sz w:val="24"/>
                <w:szCs w:val="24"/>
                <w:lang w:val="en-US"/>
              </w:rPr>
            </w:r>
            <w:r>
              <w:rPr>
                <w:sz w:val="24"/>
                <w:szCs w:val="24"/>
                <w:lang w:val="en-US"/>
              </w:rPr>
            </w:r>
          </w:p>
        </w:tc>
        <w:tc>
          <w:tcPr>
            <w:tcW w:w="855" w:type="dxa"/>
            <w:vAlign w:val="center"/>
            <w:textDirection w:val="lrTb"/>
            <w:noWrap w:val="false"/>
          </w:tcPr>
          <w:p>
            <w:pPr>
              <w:jc w:val="center"/>
              <w:rPr>
                <w:sz w:val="24"/>
                <w:szCs w:val="24"/>
                <w:lang w:val="en-US"/>
              </w:rPr>
            </w:pPr>
            <w:r>
              <w:rPr>
                <w:sz w:val="24"/>
                <w:szCs w:val="24"/>
                <w:lang w:val="en-US"/>
              </w:rPr>
              <w:t xml:space="preserve">162</w:t>
            </w:r>
            <w:r>
              <w:rPr>
                <w:sz w:val="24"/>
                <w:szCs w:val="24"/>
                <w:lang w:val="en-US"/>
              </w:rPr>
            </w:r>
            <w:r>
              <w:rPr>
                <w:sz w:val="24"/>
                <w:szCs w:val="24"/>
                <w:lang w:val="en-US"/>
              </w:rPr>
            </w:r>
          </w:p>
        </w:tc>
        <w:tc>
          <w:tcPr>
            <w:tcW w:w="855" w:type="dxa"/>
            <w:vAlign w:val="center"/>
            <w:textDirection w:val="lrTb"/>
            <w:noWrap w:val="false"/>
          </w:tcPr>
          <w:p>
            <w:pPr>
              <w:jc w:val="center"/>
              <w:rPr>
                <w:sz w:val="24"/>
                <w:szCs w:val="24"/>
                <w:lang w:val="en-US"/>
              </w:rPr>
            </w:pPr>
            <w:r>
              <w:rPr>
                <w:sz w:val="24"/>
                <w:szCs w:val="24"/>
                <w:lang w:val="en-US"/>
              </w:rPr>
              <w:t xml:space="preserve">129</w:t>
            </w:r>
            <w:r>
              <w:rPr>
                <w:sz w:val="24"/>
                <w:szCs w:val="24"/>
                <w:lang w:val="en-US"/>
              </w:rPr>
            </w:r>
            <w:r>
              <w:rPr>
                <w:sz w:val="24"/>
                <w:szCs w:val="24"/>
                <w:lang w:val="en-US"/>
              </w:rPr>
            </w:r>
          </w:p>
        </w:tc>
        <w:tc>
          <w:tcPr>
            <w:tcW w:w="856" w:type="dxa"/>
            <w:vAlign w:val="center"/>
            <w:textDirection w:val="lrTb"/>
            <w:noWrap w:val="false"/>
          </w:tcPr>
          <w:p>
            <w:pPr>
              <w:jc w:val="center"/>
              <w:rPr>
                <w:sz w:val="24"/>
                <w:szCs w:val="24"/>
                <w:lang w:val="en-US"/>
              </w:rPr>
            </w:pPr>
            <w:r>
              <w:rPr>
                <w:sz w:val="24"/>
                <w:szCs w:val="24"/>
                <w:lang w:val="en-US"/>
              </w:rPr>
              <w:t xml:space="preserve">191</w:t>
            </w:r>
            <w:r>
              <w:rPr>
                <w:sz w:val="24"/>
                <w:szCs w:val="24"/>
                <w:lang w:val="en-US"/>
              </w:rPr>
            </w:r>
            <w:r>
              <w:rPr>
                <w:sz w:val="24"/>
                <w:szCs w:val="24"/>
                <w:lang w:val="en-US"/>
              </w:rPr>
            </w:r>
          </w:p>
        </w:tc>
        <w:tc>
          <w:tcPr>
            <w:tcW w:w="856" w:type="dxa"/>
            <w:vAlign w:val="center"/>
            <w:textDirection w:val="lrTb"/>
            <w:noWrap w:val="false"/>
          </w:tcPr>
          <w:p>
            <w:pPr>
              <w:jc w:val="center"/>
              <w:rPr>
                <w:sz w:val="24"/>
                <w:szCs w:val="24"/>
              </w:rPr>
            </w:pPr>
            <w:r>
              <w:rPr>
                <w:sz w:val="24"/>
                <w:szCs w:val="24"/>
              </w:rPr>
              <w:t xml:space="preserve">187</w:t>
            </w:r>
            <w:r>
              <w:rPr>
                <w:sz w:val="24"/>
                <w:szCs w:val="24"/>
              </w:rPr>
            </w:r>
            <w:r>
              <w:rPr>
                <w:sz w:val="24"/>
                <w:szCs w:val="24"/>
              </w:rPr>
            </w:r>
          </w:p>
        </w:tc>
      </w:tr>
      <w:tr>
        <w:tblPrEx/>
        <w:trPr/>
        <w:tc>
          <w:tcPr>
            <w:tcW w:w="3583" w:type="dxa"/>
            <w:textDirection w:val="lrTb"/>
            <w:noWrap w:val="false"/>
          </w:tcPr>
          <w:p>
            <w:pPr>
              <w:jc w:val="both"/>
              <w:rPr>
                <w:sz w:val="24"/>
                <w:szCs w:val="24"/>
              </w:rPr>
            </w:pPr>
            <w:r>
              <w:rPr>
                <w:sz w:val="24"/>
                <w:szCs w:val="24"/>
              </w:rPr>
              <w:t xml:space="preserve">Число родившихся детей после ЭКО</w:t>
            </w:r>
            <w:r>
              <w:rPr>
                <w:sz w:val="24"/>
                <w:szCs w:val="24"/>
              </w:rPr>
            </w:r>
            <w:r>
              <w:rPr>
                <w:sz w:val="24"/>
                <w:szCs w:val="24"/>
              </w:rPr>
            </w:r>
          </w:p>
        </w:tc>
        <w:tc>
          <w:tcPr>
            <w:tcW w:w="855" w:type="dxa"/>
            <w:vAlign w:val="center"/>
            <w:textDirection w:val="lrTb"/>
            <w:noWrap w:val="false"/>
          </w:tcPr>
          <w:p>
            <w:pPr>
              <w:jc w:val="center"/>
              <w:rPr>
                <w:color w:val="ff0000"/>
                <w:sz w:val="24"/>
                <w:szCs w:val="24"/>
                <w:lang w:val="en-US"/>
              </w:rPr>
            </w:pPr>
            <w:r>
              <w:rPr>
                <w:sz w:val="24"/>
                <w:szCs w:val="24"/>
                <w:lang w:val="en-US"/>
              </w:rPr>
              <w:t xml:space="preserve">103</w:t>
            </w:r>
            <w:r>
              <w:rPr>
                <w:color w:val="ff0000"/>
                <w:sz w:val="24"/>
                <w:szCs w:val="24"/>
                <w:lang w:val="en-US"/>
              </w:rPr>
            </w:r>
            <w:r>
              <w:rPr>
                <w:color w:val="ff0000"/>
                <w:sz w:val="24"/>
                <w:szCs w:val="24"/>
                <w:lang w:val="en-US"/>
              </w:rPr>
            </w:r>
          </w:p>
        </w:tc>
        <w:tc>
          <w:tcPr>
            <w:tcW w:w="855" w:type="dxa"/>
            <w:vAlign w:val="center"/>
            <w:textDirection w:val="lrTb"/>
            <w:noWrap w:val="false"/>
          </w:tcPr>
          <w:p>
            <w:pPr>
              <w:jc w:val="center"/>
              <w:rPr>
                <w:sz w:val="24"/>
                <w:szCs w:val="24"/>
                <w:lang w:val="en-US"/>
              </w:rPr>
            </w:pPr>
            <w:r>
              <w:rPr>
                <w:sz w:val="24"/>
                <w:szCs w:val="24"/>
                <w:lang w:val="en-US"/>
              </w:rPr>
              <w:t xml:space="preserve">137</w:t>
            </w:r>
            <w:r>
              <w:rPr>
                <w:sz w:val="24"/>
                <w:szCs w:val="24"/>
                <w:lang w:val="en-US"/>
              </w:rPr>
            </w:r>
            <w:r>
              <w:rPr>
                <w:sz w:val="24"/>
                <w:szCs w:val="24"/>
                <w:lang w:val="en-US"/>
              </w:rPr>
            </w:r>
          </w:p>
        </w:tc>
        <w:tc>
          <w:tcPr>
            <w:tcW w:w="855" w:type="dxa"/>
            <w:vAlign w:val="center"/>
            <w:textDirection w:val="lrTb"/>
            <w:noWrap w:val="false"/>
          </w:tcPr>
          <w:p>
            <w:pPr>
              <w:jc w:val="center"/>
              <w:rPr>
                <w:sz w:val="24"/>
                <w:szCs w:val="24"/>
                <w:lang w:val="en-US"/>
              </w:rPr>
            </w:pPr>
            <w:r>
              <w:rPr>
                <w:sz w:val="24"/>
                <w:szCs w:val="24"/>
                <w:lang w:val="en-US"/>
              </w:rPr>
              <w:t xml:space="preserve">172</w:t>
            </w:r>
            <w:r>
              <w:rPr>
                <w:sz w:val="24"/>
                <w:szCs w:val="24"/>
                <w:lang w:val="en-US"/>
              </w:rPr>
            </w:r>
            <w:r>
              <w:rPr>
                <w:sz w:val="24"/>
                <w:szCs w:val="24"/>
                <w:lang w:val="en-US"/>
              </w:rPr>
            </w:r>
          </w:p>
        </w:tc>
        <w:tc>
          <w:tcPr>
            <w:tcW w:w="855" w:type="dxa"/>
            <w:vAlign w:val="center"/>
            <w:textDirection w:val="lrTb"/>
            <w:noWrap w:val="false"/>
          </w:tcPr>
          <w:p>
            <w:pPr>
              <w:jc w:val="center"/>
              <w:rPr>
                <w:sz w:val="24"/>
                <w:szCs w:val="24"/>
                <w:lang w:val="en-US"/>
              </w:rPr>
            </w:pPr>
            <w:r>
              <w:rPr>
                <w:sz w:val="24"/>
                <w:szCs w:val="24"/>
                <w:lang w:val="en-US"/>
              </w:rPr>
              <w:t xml:space="preserve">172</w:t>
            </w:r>
            <w:r>
              <w:rPr>
                <w:sz w:val="24"/>
                <w:szCs w:val="24"/>
                <w:lang w:val="en-US"/>
              </w:rPr>
            </w:r>
            <w:r>
              <w:rPr>
                <w:sz w:val="24"/>
                <w:szCs w:val="24"/>
                <w:lang w:val="en-US"/>
              </w:rPr>
            </w:r>
          </w:p>
        </w:tc>
        <w:tc>
          <w:tcPr>
            <w:tcW w:w="855" w:type="dxa"/>
            <w:vAlign w:val="center"/>
            <w:textDirection w:val="lrTb"/>
            <w:noWrap w:val="false"/>
          </w:tcPr>
          <w:p>
            <w:pPr>
              <w:jc w:val="center"/>
              <w:rPr>
                <w:sz w:val="24"/>
                <w:szCs w:val="24"/>
                <w:lang w:val="en-US"/>
              </w:rPr>
            </w:pPr>
            <w:r>
              <w:rPr>
                <w:sz w:val="24"/>
                <w:szCs w:val="24"/>
                <w:lang w:val="en-US"/>
              </w:rPr>
              <w:t xml:space="preserve">139</w:t>
            </w:r>
            <w:r>
              <w:rPr>
                <w:sz w:val="24"/>
                <w:szCs w:val="24"/>
                <w:lang w:val="en-US"/>
              </w:rPr>
            </w:r>
            <w:r>
              <w:rPr>
                <w:sz w:val="24"/>
                <w:szCs w:val="24"/>
                <w:lang w:val="en-US"/>
              </w:rPr>
            </w:r>
          </w:p>
        </w:tc>
        <w:tc>
          <w:tcPr>
            <w:tcW w:w="856" w:type="dxa"/>
            <w:vAlign w:val="center"/>
            <w:textDirection w:val="lrTb"/>
            <w:noWrap w:val="false"/>
          </w:tcPr>
          <w:p>
            <w:pPr>
              <w:jc w:val="center"/>
              <w:rPr>
                <w:sz w:val="24"/>
                <w:szCs w:val="24"/>
                <w:lang w:val="en-US"/>
              </w:rPr>
            </w:pPr>
            <w:r>
              <w:rPr>
                <w:sz w:val="24"/>
                <w:szCs w:val="24"/>
                <w:lang w:val="en-US"/>
              </w:rPr>
              <w:t xml:space="preserve">197</w:t>
            </w:r>
            <w:r>
              <w:rPr>
                <w:sz w:val="24"/>
                <w:szCs w:val="24"/>
                <w:lang w:val="en-US"/>
              </w:rPr>
            </w:r>
            <w:r>
              <w:rPr>
                <w:sz w:val="24"/>
                <w:szCs w:val="24"/>
                <w:lang w:val="en-US"/>
              </w:rPr>
            </w:r>
          </w:p>
        </w:tc>
        <w:tc>
          <w:tcPr>
            <w:tcW w:w="856" w:type="dxa"/>
            <w:vAlign w:val="center"/>
            <w:textDirection w:val="lrTb"/>
            <w:noWrap w:val="false"/>
          </w:tcPr>
          <w:p>
            <w:pPr>
              <w:jc w:val="center"/>
              <w:rPr>
                <w:sz w:val="24"/>
                <w:szCs w:val="24"/>
              </w:rPr>
            </w:pPr>
            <w:r>
              <w:rPr>
                <w:sz w:val="24"/>
                <w:szCs w:val="24"/>
              </w:rPr>
              <w:t xml:space="preserve">192</w:t>
            </w:r>
            <w:r>
              <w:rPr>
                <w:sz w:val="24"/>
                <w:szCs w:val="24"/>
              </w:rPr>
            </w:r>
            <w:r>
              <w:rPr>
                <w:sz w:val="24"/>
                <w:szCs w:val="24"/>
              </w:rPr>
            </w:r>
          </w:p>
        </w:tc>
      </w:tr>
      <w:tr>
        <w:tblPrEx/>
        <w:trPr/>
        <w:tc>
          <w:tcPr>
            <w:tcW w:w="3583" w:type="dxa"/>
            <w:textDirection w:val="lrTb"/>
            <w:noWrap w:val="false"/>
          </w:tcPr>
          <w:p>
            <w:pPr>
              <w:jc w:val="both"/>
              <w:rPr>
                <w:sz w:val="24"/>
                <w:szCs w:val="24"/>
              </w:rPr>
            </w:pPr>
            <w:r>
              <w:rPr>
                <w:sz w:val="24"/>
                <w:szCs w:val="24"/>
              </w:rPr>
              <w:t xml:space="preserve">Число циклов ЭКО на 1000 женщин фертильного возраста</w:t>
            </w:r>
            <w:r>
              <w:rPr>
                <w:sz w:val="24"/>
                <w:szCs w:val="24"/>
              </w:rPr>
            </w:r>
            <w:r>
              <w:rPr>
                <w:sz w:val="24"/>
                <w:szCs w:val="24"/>
              </w:rPr>
            </w:r>
          </w:p>
        </w:tc>
        <w:tc>
          <w:tcPr>
            <w:tcW w:w="855" w:type="dxa"/>
            <w:vAlign w:val="center"/>
            <w:textDirection w:val="lrTb"/>
            <w:noWrap w:val="false"/>
          </w:tcPr>
          <w:p>
            <w:pPr>
              <w:jc w:val="center"/>
              <w:rPr>
                <w:sz w:val="24"/>
                <w:szCs w:val="24"/>
              </w:rPr>
            </w:pPr>
            <w:r>
              <w:rPr>
                <w:sz w:val="24"/>
                <w:szCs w:val="24"/>
              </w:rPr>
              <w:t xml:space="preserve">1,30</w:t>
            </w:r>
            <w:r>
              <w:rPr>
                <w:sz w:val="24"/>
                <w:szCs w:val="24"/>
              </w:rPr>
            </w:r>
            <w:r>
              <w:rPr>
                <w:sz w:val="24"/>
                <w:szCs w:val="24"/>
              </w:rPr>
            </w:r>
          </w:p>
        </w:tc>
        <w:tc>
          <w:tcPr>
            <w:tcW w:w="855" w:type="dxa"/>
            <w:vAlign w:val="center"/>
            <w:textDirection w:val="lrTb"/>
            <w:noWrap w:val="false"/>
          </w:tcPr>
          <w:p>
            <w:pPr>
              <w:jc w:val="center"/>
              <w:rPr>
                <w:sz w:val="24"/>
                <w:szCs w:val="24"/>
              </w:rPr>
            </w:pPr>
            <w:r>
              <w:rPr>
                <w:sz w:val="24"/>
                <w:szCs w:val="24"/>
              </w:rPr>
              <w:t xml:space="preserve">1,90</w:t>
            </w:r>
            <w:r>
              <w:rPr>
                <w:sz w:val="24"/>
                <w:szCs w:val="24"/>
              </w:rPr>
            </w:r>
            <w:r>
              <w:rPr>
                <w:sz w:val="24"/>
                <w:szCs w:val="24"/>
              </w:rPr>
            </w:r>
          </w:p>
        </w:tc>
        <w:tc>
          <w:tcPr>
            <w:tcW w:w="855" w:type="dxa"/>
            <w:vAlign w:val="center"/>
            <w:textDirection w:val="lrTb"/>
            <w:noWrap w:val="false"/>
          </w:tcPr>
          <w:p>
            <w:pPr>
              <w:jc w:val="center"/>
              <w:rPr>
                <w:sz w:val="24"/>
                <w:szCs w:val="24"/>
              </w:rPr>
            </w:pPr>
            <w:r>
              <w:rPr>
                <w:sz w:val="24"/>
                <w:szCs w:val="24"/>
              </w:rPr>
              <w:t xml:space="preserve">2,32</w:t>
            </w:r>
            <w:r>
              <w:rPr>
                <w:sz w:val="24"/>
                <w:szCs w:val="24"/>
              </w:rPr>
            </w:r>
            <w:r>
              <w:rPr>
                <w:sz w:val="24"/>
                <w:szCs w:val="24"/>
              </w:rPr>
            </w:r>
          </w:p>
        </w:tc>
        <w:tc>
          <w:tcPr>
            <w:tcW w:w="855" w:type="dxa"/>
            <w:vAlign w:val="center"/>
            <w:textDirection w:val="lrTb"/>
            <w:noWrap w:val="false"/>
          </w:tcPr>
          <w:p>
            <w:pPr>
              <w:jc w:val="center"/>
              <w:rPr>
                <w:sz w:val="24"/>
                <w:szCs w:val="24"/>
              </w:rPr>
            </w:pPr>
            <w:r>
              <w:rPr>
                <w:sz w:val="24"/>
                <w:szCs w:val="24"/>
              </w:rPr>
              <w:t xml:space="preserve">2,39</w:t>
            </w:r>
            <w:r>
              <w:rPr>
                <w:sz w:val="24"/>
                <w:szCs w:val="24"/>
              </w:rPr>
            </w:r>
            <w:r>
              <w:rPr>
                <w:sz w:val="24"/>
                <w:szCs w:val="24"/>
              </w:rPr>
            </w:r>
          </w:p>
        </w:tc>
        <w:tc>
          <w:tcPr>
            <w:tcW w:w="855" w:type="dxa"/>
            <w:vAlign w:val="center"/>
            <w:textDirection w:val="lrTb"/>
            <w:noWrap w:val="false"/>
          </w:tcPr>
          <w:p>
            <w:pPr>
              <w:jc w:val="center"/>
              <w:rPr>
                <w:sz w:val="24"/>
                <w:szCs w:val="24"/>
              </w:rPr>
            </w:pPr>
            <w:r>
              <w:rPr>
                <w:sz w:val="24"/>
                <w:szCs w:val="24"/>
              </w:rPr>
              <w:t xml:space="preserve">2,76</w:t>
            </w:r>
            <w:r>
              <w:rPr>
                <w:sz w:val="24"/>
                <w:szCs w:val="24"/>
              </w:rPr>
            </w:r>
            <w:r>
              <w:rPr>
                <w:sz w:val="24"/>
                <w:szCs w:val="24"/>
              </w:rPr>
            </w:r>
          </w:p>
        </w:tc>
        <w:tc>
          <w:tcPr>
            <w:tcW w:w="856" w:type="dxa"/>
            <w:vAlign w:val="center"/>
            <w:textDirection w:val="lrTb"/>
            <w:noWrap w:val="false"/>
          </w:tcPr>
          <w:p>
            <w:pPr>
              <w:jc w:val="center"/>
              <w:rPr>
                <w:sz w:val="24"/>
                <w:szCs w:val="24"/>
              </w:rPr>
            </w:pPr>
            <w:r>
              <w:rPr>
                <w:sz w:val="24"/>
                <w:szCs w:val="24"/>
                <w:lang w:val="en-US"/>
              </w:rPr>
              <w:t xml:space="preserve">2</w:t>
            </w:r>
            <w:r>
              <w:rPr>
                <w:sz w:val="24"/>
                <w:szCs w:val="24"/>
              </w:rPr>
              <w:t xml:space="preserve">,63</w:t>
            </w:r>
            <w:r>
              <w:rPr>
                <w:sz w:val="24"/>
                <w:szCs w:val="24"/>
              </w:rPr>
            </w:r>
            <w:r>
              <w:rPr>
                <w:sz w:val="24"/>
                <w:szCs w:val="24"/>
              </w:rPr>
            </w:r>
          </w:p>
        </w:tc>
        <w:tc>
          <w:tcPr>
            <w:tcW w:w="856" w:type="dxa"/>
            <w:vAlign w:val="center"/>
            <w:textDirection w:val="lrTb"/>
            <w:noWrap w:val="false"/>
          </w:tcPr>
          <w:p>
            <w:pPr>
              <w:jc w:val="center"/>
              <w:rPr>
                <w:sz w:val="24"/>
                <w:szCs w:val="24"/>
              </w:rPr>
            </w:pPr>
            <w:r>
              <w:rPr>
                <w:sz w:val="24"/>
                <w:szCs w:val="24"/>
              </w:rPr>
              <w:t xml:space="preserve">2,45</w:t>
            </w:r>
            <w:r>
              <w:rPr>
                <w:sz w:val="24"/>
                <w:szCs w:val="24"/>
              </w:rPr>
            </w:r>
            <w:r>
              <w:rPr>
                <w:sz w:val="24"/>
                <w:szCs w:val="24"/>
              </w:rPr>
            </w:r>
          </w:p>
        </w:tc>
      </w:tr>
    </w:tbl>
    <w:p>
      <w:pPr>
        <w:ind w:left="20" w:right="20"/>
        <w:jc w:val="both"/>
        <w:tabs>
          <w:tab w:val="left" w:pos="709" w:leader="none"/>
        </w:tabs>
      </w:pPr>
      <w:r>
        <w:tab/>
      </w:r>
      <w:r/>
    </w:p>
    <w:p>
      <w:pPr>
        <w:ind w:left="20" w:right="20" w:firstLine="689"/>
        <w:jc w:val="both"/>
        <w:tabs>
          <w:tab w:val="left" w:pos="709" w:leader="none"/>
        </w:tabs>
      </w:pPr>
      <w:r>
        <w:t xml:space="preserve">На территории Забайкальского края лечение бесплодия с применением программ вспомогательных репродуктивных технологий осуществляется на базе ГБУЗ «Забайкальский краевой перинатальный центр». В настоящее время в отделении вспомогательных репродуктивных техно</w:t>
      </w:r>
      <w:r>
        <w:t xml:space="preserve">логий в отделении осуществляется обследование и подготовка пациентов к процедуре ЭКО, проводятся все этапы лечения: стимуляция суперовуляции, трансвагинальная пункция яичников, экстракорпоральное оплодотворение, ИКСИ, культивирование и перенос эмбрионов, к</w:t>
      </w:r>
      <w:r>
        <w:t xml:space="preserve">риоконсервация спермы и эмбрионов.</w:t>
      </w:r>
      <w:r/>
    </w:p>
    <w:p>
      <w:pPr>
        <w:ind w:left="20" w:right="20" w:firstLine="689"/>
        <w:jc w:val="both"/>
        <w:tabs>
          <w:tab w:val="left" w:pos="709" w:leader="none"/>
        </w:tabs>
      </w:pPr>
      <w:r>
        <w:t xml:space="preserve">Количество родов и рожденных детей после программ ЭКО ежегодно увеличивается, однако в 2021 году их количество снизилось в связи со снижением эффективности программ ЭКО, вероятнее всего, вследствие пандемии новой коронавирусной инфекции.</w:t>
      </w:r>
      <w:r/>
    </w:p>
    <w:p>
      <w:pPr>
        <w:ind w:left="20" w:right="20" w:firstLine="689"/>
        <w:jc w:val="both"/>
        <w:tabs>
          <w:tab w:val="left" w:pos="709" w:leader="none"/>
        </w:tabs>
      </w:pPr>
      <w:r/>
      <w:r/>
    </w:p>
    <w:p>
      <w:pPr>
        <w:ind w:firstLine="709"/>
        <w:jc w:val="both"/>
        <w:tabs>
          <w:tab w:val="left" w:pos="1134" w:leader="none"/>
        </w:tabs>
        <w:rPr>
          <w:b/>
        </w:rPr>
      </w:pPr>
      <w:r>
        <w:rPr>
          <w:b/>
        </w:rPr>
        <w:t xml:space="preserve">5. Социально-экон</w:t>
      </w:r>
      <w:r>
        <w:rPr>
          <w:b/>
        </w:rPr>
        <w:t xml:space="preserve">омические условия рождения и воспитания детей в регионе.</w:t>
      </w:r>
      <w:r>
        <w:rPr>
          <w:b/>
        </w:rPr>
      </w:r>
      <w:r>
        <w:rPr>
          <w:b/>
        </w:rPr>
      </w:r>
    </w:p>
    <w:p>
      <w:pPr>
        <w:ind w:firstLine="708"/>
        <w:jc w:val="both"/>
        <w:widowControl w:val="off"/>
        <w:rPr>
          <w:bCs/>
        </w:rPr>
      </w:pPr>
      <w:r>
        <w:rPr>
          <w:bCs/>
        </w:rPr>
        <w:t xml:space="preserve">Укомплектованность медицинскими кадрами родовспомогательных учреждений здравоохранения Забайкальского края недостаточна</w:t>
      </w:r>
      <w:r>
        <w:rPr>
          <w:bCs/>
        </w:rPr>
        <w:t xml:space="preserve">, что ведет к перегрузке работающего врачебного персонала, снижению качества оказания медицинской помощи населению.</w:t>
      </w:r>
      <w:r>
        <w:rPr>
          <w:bCs/>
        </w:rPr>
      </w:r>
      <w:r>
        <w:rPr>
          <w:bCs/>
        </w:rPr>
      </w:r>
    </w:p>
    <w:p>
      <w:pPr>
        <w:ind w:firstLine="708"/>
        <w:jc w:val="both"/>
        <w:widowControl w:val="off"/>
      </w:pPr>
      <w:r>
        <w:rPr>
          <w:bCs/>
        </w:rPr>
        <w:t xml:space="preserve">В динамике за 5 лет количество врачей акушеров-гинекологов сократилось на 11,0 % (25 специалистов)</w:t>
      </w:r>
      <w:r>
        <w:rPr>
          <w:lang w:eastAsia="ar-SA"/>
        </w:rPr>
        <w:t xml:space="preserve">. </w:t>
      </w:r>
      <w:r>
        <w:rPr>
          <w:bCs/>
        </w:rPr>
        <w:t xml:space="preserve">Не хватает специалистов в медицинских ор</w:t>
      </w:r>
      <w:r>
        <w:rPr>
          <w:bCs/>
        </w:rPr>
        <w:t xml:space="preserve">ганизациях как краевого центра, так и районов края. </w:t>
      </w:r>
      <w:r>
        <w:t xml:space="preserve">Данная ситуация является многофакторной, обусловленной изменением социально-экономических условий, снижением уровня жизни в сельской местности, и ведет к снижению доступности медицинской помощи. Так, в 20</w:t>
      </w:r>
      <w:r>
        <w:t xml:space="preserve">23 году в 2 муниципальных районах отсутствовали врачи акушеры-гинекологи (Александрово-Заводский, Калганский), в 9 районах имеется по одному врачу акушеру-гинекологу. На 100 % обеспечена врачами акушерами-гинекологами ГАУЗ «Агинская ЦРБ». По два врача акуш</w:t>
      </w:r>
      <w:r>
        <w:t xml:space="preserve">ера-гинеколога в </w:t>
      </w:r>
      <w:r>
        <w:t xml:space="preserve">Ононском, Карымском, Балейском, Петровск-Забайкальском, Хилокском, Оловяннинском, Забайкальском муниципальных районах.</w:t>
      </w:r>
      <w:r/>
    </w:p>
    <w:p>
      <w:pPr>
        <w:tabs>
          <w:tab w:val="left" w:pos="709" w:leader="none"/>
        </w:tabs>
        <w:rPr>
          <w:b/>
        </w:rPr>
      </w:pPr>
      <w:r>
        <w:rPr>
          <w:b/>
        </w:rPr>
      </w:r>
      <w:r>
        <w:rPr>
          <w:b/>
        </w:rPr>
      </w:r>
      <w:r>
        <w:rPr>
          <w:b/>
        </w:rPr>
      </w:r>
    </w:p>
    <w:p>
      <w:pPr>
        <w:jc w:val="center"/>
        <w:tabs>
          <w:tab w:val="left" w:pos="709" w:leader="none"/>
        </w:tabs>
        <w:rPr>
          <w:b/>
        </w:rPr>
      </w:pPr>
      <w:r>
        <w:rPr>
          <w:b/>
        </w:rPr>
        <w:t xml:space="preserve">Показатели кадрового обеспечения </w:t>
      </w:r>
      <w:r>
        <w:rPr>
          <w:b/>
        </w:rPr>
      </w:r>
      <w:r>
        <w:rPr>
          <w:b/>
        </w:rPr>
      </w:r>
    </w:p>
    <w:p>
      <w:pPr>
        <w:jc w:val="center"/>
        <w:tabs>
          <w:tab w:val="left" w:pos="709" w:leader="none"/>
        </w:tabs>
        <w:rPr>
          <w:b/>
        </w:rPr>
      </w:pPr>
      <w:r>
        <w:rPr>
          <w:b/>
        </w:rPr>
      </w:r>
      <w:r>
        <w:rPr>
          <w:b/>
        </w:rPr>
      </w:r>
      <w:r>
        <w:rPr>
          <w:b/>
        </w:rPr>
      </w:r>
    </w:p>
    <w:tbl>
      <w:tblPr>
        <w:tblStyle w:val="1062"/>
        <w:tblW w:w="4944" w:type="pct"/>
        <w:tblLook w:val="04A0" w:firstRow="1" w:lastRow="0" w:firstColumn="1" w:lastColumn="0" w:noHBand="0" w:noVBand="1"/>
      </w:tblPr>
      <w:tblGrid>
        <w:gridCol w:w="3229"/>
        <w:gridCol w:w="1039"/>
        <w:gridCol w:w="1039"/>
        <w:gridCol w:w="1039"/>
        <w:gridCol w:w="1039"/>
        <w:gridCol w:w="1041"/>
        <w:gridCol w:w="1037"/>
      </w:tblGrid>
      <w:tr>
        <w:tblPrEx/>
        <w:trPr>
          <w:tblHeader/>
        </w:trPr>
        <w:tc>
          <w:tcPr>
            <w:tcBorders>
              <w:top w:val="single" w:color="000000" w:sz="4" w:space="0"/>
              <w:left w:val="single" w:color="000000" w:sz="4" w:space="0"/>
              <w:bottom w:val="single" w:color="000000" w:sz="4" w:space="0"/>
              <w:right w:val="single" w:color="000000" w:sz="4" w:space="0"/>
            </w:tcBorders>
            <w:tcW w:w="1706" w:type="pct"/>
            <w:vAlign w:val="center"/>
            <w:vMerge w:val="restart"/>
            <w:textDirection w:val="lrTb"/>
            <w:noWrap w:val="false"/>
          </w:tcPr>
          <w:p>
            <w:pPr>
              <w:jc w:val="center"/>
              <w:tabs>
                <w:tab w:val="left" w:pos="3540" w:leader="none"/>
              </w:tabs>
              <w:rPr>
                <w:rFonts w:ascii="Times New Roman" w:hAnsi="Times New Roman"/>
                <w:b/>
                <w:sz w:val="24"/>
                <w:szCs w:val="24"/>
              </w:rPr>
            </w:pPr>
            <w:r>
              <w:rPr>
                <w:rFonts w:ascii="Times New Roman" w:hAnsi="Times New Roman"/>
                <w:b/>
                <w:sz w:val="24"/>
                <w:szCs w:val="24"/>
              </w:rPr>
              <w:t xml:space="preserve">Показатель</w:t>
            </w:r>
            <w:r>
              <w:rPr>
                <w:rFonts w:ascii="Times New Roman" w:hAnsi="Times New Roman"/>
                <w:b/>
                <w:sz w:val="24"/>
                <w:szCs w:val="24"/>
              </w:rPr>
            </w:r>
            <w:r>
              <w:rPr>
                <w:rFonts w:ascii="Times New Roman" w:hAnsi="Times New Roman"/>
                <w:b/>
                <w:sz w:val="24"/>
                <w:szCs w:val="24"/>
              </w:rPr>
            </w:r>
          </w:p>
        </w:tc>
        <w:tc>
          <w:tcPr>
            <w:gridSpan w:val="2"/>
            <w:tcBorders>
              <w:top w:val="single" w:color="000000" w:sz="4" w:space="0"/>
              <w:left w:val="single" w:color="000000" w:sz="4" w:space="0"/>
              <w:bottom w:val="single" w:color="000000" w:sz="4" w:space="0"/>
              <w:right w:val="single" w:color="000000" w:sz="4" w:space="0"/>
            </w:tcBorders>
            <w:tcW w:w="1098" w:type="pct"/>
            <w:vAlign w:val="center"/>
            <w:textDirection w:val="lrTb"/>
            <w:noWrap w:val="false"/>
          </w:tcPr>
          <w:p>
            <w:pPr>
              <w:jc w:val="center"/>
              <w:tabs>
                <w:tab w:val="left" w:pos="3540" w:leader="none"/>
              </w:tabs>
              <w:rPr>
                <w:rFonts w:ascii="Times New Roman" w:hAnsi="Times New Roman"/>
                <w:b/>
                <w:sz w:val="24"/>
                <w:szCs w:val="24"/>
              </w:rPr>
            </w:pPr>
            <w:r>
              <w:rPr>
                <w:rFonts w:ascii="Times New Roman" w:hAnsi="Times New Roman"/>
                <w:b/>
                <w:sz w:val="24"/>
                <w:szCs w:val="24"/>
              </w:rPr>
              <w:t xml:space="preserve">2023 год</w:t>
            </w:r>
            <w:r>
              <w:rPr>
                <w:rFonts w:ascii="Times New Roman" w:hAnsi="Times New Roman"/>
                <w:b/>
                <w:sz w:val="24"/>
                <w:szCs w:val="24"/>
              </w:rPr>
            </w:r>
            <w:r>
              <w:rPr>
                <w:rFonts w:ascii="Times New Roman" w:hAnsi="Times New Roman"/>
                <w:b/>
                <w:sz w:val="24"/>
                <w:szCs w:val="24"/>
              </w:rPr>
            </w:r>
          </w:p>
        </w:tc>
        <w:tc>
          <w:tcPr>
            <w:gridSpan w:val="2"/>
            <w:tcBorders>
              <w:top w:val="single" w:color="000000" w:sz="4" w:space="0"/>
              <w:left w:val="single" w:color="000000" w:sz="4" w:space="0"/>
              <w:bottom w:val="single" w:color="000000" w:sz="4" w:space="0"/>
              <w:right w:val="single" w:color="000000" w:sz="4" w:space="0"/>
            </w:tcBorders>
            <w:tcW w:w="1098" w:type="pct"/>
            <w:vAlign w:val="center"/>
            <w:textDirection w:val="lrTb"/>
            <w:noWrap w:val="false"/>
          </w:tcPr>
          <w:p>
            <w:pPr>
              <w:jc w:val="center"/>
              <w:tabs>
                <w:tab w:val="left" w:pos="3540" w:leader="none"/>
              </w:tabs>
              <w:rPr>
                <w:rFonts w:ascii="Times New Roman" w:hAnsi="Times New Roman"/>
                <w:b/>
                <w:sz w:val="24"/>
                <w:szCs w:val="24"/>
              </w:rPr>
            </w:pPr>
            <w:r>
              <w:rPr>
                <w:rFonts w:ascii="Times New Roman" w:hAnsi="Times New Roman"/>
                <w:b/>
                <w:sz w:val="24"/>
                <w:szCs w:val="24"/>
              </w:rPr>
              <w:t xml:space="preserve">2019 год</w:t>
            </w:r>
            <w:r>
              <w:rPr>
                <w:rFonts w:ascii="Times New Roman" w:hAnsi="Times New Roman"/>
                <w:b/>
                <w:sz w:val="24"/>
                <w:szCs w:val="24"/>
              </w:rPr>
            </w:r>
            <w:r>
              <w:rPr>
                <w:rFonts w:ascii="Times New Roman" w:hAnsi="Times New Roman"/>
                <w:b/>
                <w:sz w:val="24"/>
                <w:szCs w:val="24"/>
              </w:rPr>
            </w:r>
          </w:p>
        </w:tc>
        <w:tc>
          <w:tcPr>
            <w:gridSpan w:val="2"/>
            <w:tcBorders>
              <w:top w:val="single" w:color="000000" w:sz="4" w:space="0"/>
              <w:left w:val="single" w:color="000000" w:sz="4" w:space="0"/>
              <w:bottom w:val="single" w:color="000000" w:sz="4" w:space="0"/>
              <w:right w:val="single" w:color="000000" w:sz="4" w:space="0"/>
            </w:tcBorders>
            <w:tcW w:w="1098" w:type="pct"/>
            <w:vAlign w:val="center"/>
            <w:textDirection w:val="lrTb"/>
            <w:noWrap w:val="false"/>
          </w:tcPr>
          <w:p>
            <w:pPr>
              <w:jc w:val="center"/>
              <w:tabs>
                <w:tab w:val="left" w:pos="3540" w:leader="none"/>
              </w:tabs>
              <w:rPr>
                <w:rFonts w:ascii="Times New Roman" w:hAnsi="Times New Roman"/>
                <w:b/>
                <w:sz w:val="24"/>
                <w:szCs w:val="24"/>
              </w:rPr>
            </w:pPr>
            <w:r>
              <w:rPr>
                <w:rFonts w:ascii="Times New Roman" w:hAnsi="Times New Roman"/>
                <w:b/>
                <w:sz w:val="24"/>
                <w:szCs w:val="24"/>
              </w:rPr>
              <w:t xml:space="preserve">Динамика</w:t>
            </w:r>
            <w:r>
              <w:rPr>
                <w:rFonts w:ascii="Times New Roman" w:hAnsi="Times New Roman"/>
                <w:b/>
                <w:sz w:val="24"/>
                <w:szCs w:val="24"/>
              </w:rPr>
            </w:r>
            <w:r>
              <w:rPr>
                <w:rFonts w:ascii="Times New Roman" w:hAnsi="Times New Roman"/>
                <w:b/>
                <w:sz w:val="24"/>
                <w:szCs w:val="24"/>
              </w:rPr>
            </w:r>
          </w:p>
        </w:tc>
      </w:tr>
      <w:tr>
        <w:tblPrEx/>
        <w:trPr>
          <w:tblHeader/>
        </w:trPr>
        <w:tc>
          <w:tcPr>
            <w:tcBorders>
              <w:top w:val="single" w:color="000000" w:sz="4" w:space="0"/>
              <w:left w:val="single" w:color="000000" w:sz="4" w:space="0"/>
              <w:bottom w:val="single" w:color="000000" w:sz="4" w:space="0"/>
              <w:right w:val="single" w:color="000000" w:sz="4" w:space="0"/>
            </w:tcBorders>
            <w:tcW w:w="1706" w:type="pct"/>
            <w:vAlign w:val="center"/>
            <w:vMerge w:val="continue"/>
            <w:textDirection w:val="lrTb"/>
            <w:noWrap w:val="false"/>
          </w:tcPr>
          <w:p>
            <w:pPr>
              <w:rPr>
                <w:b/>
                <w:sz w:val="24"/>
                <w:szCs w:val="24"/>
              </w:rPr>
            </w:pPr>
            <w:r>
              <w:rPr>
                <w:b/>
                <w:sz w:val="24"/>
                <w:szCs w:val="24"/>
              </w:rPr>
            </w:r>
            <w:r>
              <w:rPr>
                <w:b/>
                <w:sz w:val="24"/>
                <w:szCs w:val="24"/>
              </w:rPr>
            </w:r>
            <w:r>
              <w:rPr>
                <w:b/>
                <w:sz w:val="24"/>
                <w:szCs w:val="24"/>
              </w:rPr>
            </w:r>
          </w:p>
        </w:tc>
        <w:tc>
          <w:tcPr>
            <w:tcBorders>
              <w:top w:val="single" w:color="000000" w:sz="4" w:space="0"/>
              <w:left w:val="single" w:color="000000" w:sz="4" w:space="0"/>
              <w:bottom w:val="single" w:color="000000" w:sz="4" w:space="0"/>
              <w:right w:val="single" w:color="000000" w:sz="4" w:space="0"/>
            </w:tcBorders>
            <w:tcW w:w="549" w:type="pct"/>
            <w:textDirection w:val="lrTb"/>
            <w:noWrap w:val="false"/>
          </w:tcPr>
          <w:p>
            <w:pPr>
              <w:jc w:val="center"/>
              <w:tabs>
                <w:tab w:val="left" w:pos="3540" w:leader="none"/>
              </w:tabs>
              <w:rPr>
                <w:rFonts w:ascii="Times New Roman" w:hAnsi="Times New Roman"/>
                <w:b/>
                <w:sz w:val="24"/>
                <w:szCs w:val="24"/>
              </w:rPr>
            </w:pPr>
            <w:r>
              <w:rPr>
                <w:rFonts w:ascii="Times New Roman" w:hAnsi="Times New Roman"/>
                <w:b/>
                <w:sz w:val="24"/>
                <w:szCs w:val="24"/>
              </w:rPr>
              <w:t xml:space="preserve">город</w:t>
            </w:r>
            <w:r>
              <w:rPr>
                <w:rFonts w:ascii="Times New Roman" w:hAnsi="Times New Roman"/>
                <w:b/>
                <w:sz w:val="24"/>
                <w:szCs w:val="24"/>
              </w:rPr>
            </w:r>
            <w:r>
              <w:rPr>
                <w:rFonts w:ascii="Times New Roman" w:hAnsi="Times New Roman"/>
                <w:b/>
                <w:sz w:val="24"/>
                <w:szCs w:val="24"/>
              </w:rPr>
            </w:r>
          </w:p>
        </w:tc>
        <w:tc>
          <w:tcPr>
            <w:tcBorders>
              <w:top w:val="single" w:color="000000" w:sz="4" w:space="0"/>
              <w:left w:val="single" w:color="000000" w:sz="4" w:space="0"/>
              <w:bottom w:val="single" w:color="000000" w:sz="4" w:space="0"/>
              <w:right w:val="single" w:color="000000" w:sz="4" w:space="0"/>
            </w:tcBorders>
            <w:tcW w:w="549" w:type="pct"/>
            <w:textDirection w:val="lrTb"/>
            <w:noWrap w:val="false"/>
          </w:tcPr>
          <w:p>
            <w:pPr>
              <w:jc w:val="center"/>
              <w:tabs>
                <w:tab w:val="left" w:pos="3540" w:leader="none"/>
              </w:tabs>
              <w:rPr>
                <w:rFonts w:ascii="Times New Roman" w:hAnsi="Times New Roman"/>
                <w:b/>
                <w:sz w:val="24"/>
                <w:szCs w:val="24"/>
              </w:rPr>
            </w:pPr>
            <w:r>
              <w:rPr>
                <w:rFonts w:ascii="Times New Roman" w:hAnsi="Times New Roman"/>
                <w:b/>
                <w:sz w:val="24"/>
                <w:szCs w:val="24"/>
              </w:rPr>
              <w:t xml:space="preserve">село</w:t>
            </w:r>
            <w:r>
              <w:rPr>
                <w:rFonts w:ascii="Times New Roman" w:hAnsi="Times New Roman"/>
                <w:b/>
                <w:sz w:val="24"/>
                <w:szCs w:val="24"/>
              </w:rPr>
            </w:r>
            <w:r>
              <w:rPr>
                <w:rFonts w:ascii="Times New Roman" w:hAnsi="Times New Roman"/>
                <w:b/>
                <w:sz w:val="24"/>
                <w:szCs w:val="24"/>
              </w:rPr>
            </w:r>
          </w:p>
        </w:tc>
        <w:tc>
          <w:tcPr>
            <w:tcBorders>
              <w:top w:val="single" w:color="000000" w:sz="4" w:space="0"/>
              <w:left w:val="single" w:color="000000" w:sz="4" w:space="0"/>
              <w:bottom w:val="single" w:color="000000" w:sz="4" w:space="0"/>
              <w:right w:val="single" w:color="000000" w:sz="4" w:space="0"/>
            </w:tcBorders>
            <w:tcW w:w="549" w:type="pct"/>
            <w:textDirection w:val="lrTb"/>
            <w:noWrap w:val="false"/>
          </w:tcPr>
          <w:p>
            <w:pPr>
              <w:jc w:val="center"/>
              <w:tabs>
                <w:tab w:val="left" w:pos="3540" w:leader="none"/>
              </w:tabs>
              <w:rPr>
                <w:rFonts w:ascii="Times New Roman" w:hAnsi="Times New Roman"/>
                <w:b/>
                <w:sz w:val="24"/>
                <w:szCs w:val="24"/>
              </w:rPr>
            </w:pPr>
            <w:r>
              <w:rPr>
                <w:rFonts w:ascii="Times New Roman" w:hAnsi="Times New Roman"/>
                <w:b/>
                <w:sz w:val="24"/>
                <w:szCs w:val="24"/>
              </w:rPr>
              <w:t xml:space="preserve">город</w:t>
            </w:r>
            <w:r>
              <w:rPr>
                <w:rFonts w:ascii="Times New Roman" w:hAnsi="Times New Roman"/>
                <w:b/>
                <w:sz w:val="24"/>
                <w:szCs w:val="24"/>
              </w:rPr>
            </w:r>
            <w:r>
              <w:rPr>
                <w:rFonts w:ascii="Times New Roman" w:hAnsi="Times New Roman"/>
                <w:b/>
                <w:sz w:val="24"/>
                <w:szCs w:val="24"/>
              </w:rPr>
            </w:r>
          </w:p>
        </w:tc>
        <w:tc>
          <w:tcPr>
            <w:tcBorders>
              <w:top w:val="single" w:color="000000" w:sz="4" w:space="0"/>
              <w:left w:val="single" w:color="000000" w:sz="4" w:space="0"/>
              <w:bottom w:val="single" w:color="000000" w:sz="4" w:space="0"/>
              <w:right w:val="single" w:color="000000" w:sz="4" w:space="0"/>
            </w:tcBorders>
            <w:tcW w:w="549" w:type="pct"/>
            <w:textDirection w:val="lrTb"/>
            <w:noWrap w:val="false"/>
          </w:tcPr>
          <w:p>
            <w:pPr>
              <w:jc w:val="center"/>
              <w:tabs>
                <w:tab w:val="left" w:pos="3540" w:leader="none"/>
              </w:tabs>
              <w:rPr>
                <w:rFonts w:ascii="Times New Roman" w:hAnsi="Times New Roman"/>
                <w:b/>
                <w:sz w:val="24"/>
                <w:szCs w:val="24"/>
              </w:rPr>
            </w:pPr>
            <w:r>
              <w:rPr>
                <w:rFonts w:ascii="Times New Roman" w:hAnsi="Times New Roman"/>
                <w:b/>
                <w:sz w:val="24"/>
                <w:szCs w:val="24"/>
              </w:rPr>
              <w:t xml:space="preserve">село</w:t>
            </w:r>
            <w:r>
              <w:rPr>
                <w:rFonts w:ascii="Times New Roman" w:hAnsi="Times New Roman"/>
                <w:b/>
                <w:sz w:val="24"/>
                <w:szCs w:val="24"/>
              </w:rPr>
            </w:r>
            <w:r>
              <w:rPr>
                <w:rFonts w:ascii="Times New Roman" w:hAnsi="Times New Roman"/>
                <w:b/>
                <w:sz w:val="24"/>
                <w:szCs w:val="24"/>
              </w:rPr>
            </w:r>
          </w:p>
        </w:tc>
        <w:tc>
          <w:tcPr>
            <w:tcBorders>
              <w:top w:val="single" w:color="000000" w:sz="4" w:space="0"/>
              <w:left w:val="single" w:color="000000" w:sz="4" w:space="0"/>
              <w:bottom w:val="single" w:color="000000" w:sz="4" w:space="0"/>
              <w:right w:val="single" w:color="000000" w:sz="4" w:space="0"/>
            </w:tcBorders>
            <w:tcW w:w="550" w:type="pct"/>
            <w:textDirection w:val="lrTb"/>
            <w:noWrap w:val="false"/>
          </w:tcPr>
          <w:p>
            <w:pPr>
              <w:jc w:val="center"/>
              <w:tabs>
                <w:tab w:val="left" w:pos="3540" w:leader="none"/>
              </w:tabs>
              <w:rPr>
                <w:rFonts w:ascii="Times New Roman" w:hAnsi="Times New Roman"/>
                <w:b/>
                <w:sz w:val="24"/>
                <w:szCs w:val="24"/>
              </w:rPr>
            </w:pPr>
            <w:r>
              <w:rPr>
                <w:rFonts w:ascii="Times New Roman" w:hAnsi="Times New Roman"/>
                <w:b/>
                <w:sz w:val="24"/>
                <w:szCs w:val="24"/>
              </w:rPr>
              <w:t xml:space="preserve">город</w:t>
            </w:r>
            <w:r>
              <w:rPr>
                <w:rFonts w:ascii="Times New Roman" w:hAnsi="Times New Roman"/>
                <w:b/>
                <w:sz w:val="24"/>
                <w:szCs w:val="24"/>
              </w:rPr>
            </w:r>
            <w:r>
              <w:rPr>
                <w:rFonts w:ascii="Times New Roman" w:hAnsi="Times New Roman"/>
                <w:b/>
                <w:sz w:val="24"/>
                <w:szCs w:val="24"/>
              </w:rPr>
            </w:r>
          </w:p>
        </w:tc>
        <w:tc>
          <w:tcPr>
            <w:tcBorders>
              <w:top w:val="single" w:color="000000" w:sz="4" w:space="0"/>
              <w:left w:val="single" w:color="000000" w:sz="4" w:space="0"/>
              <w:bottom w:val="single" w:color="000000" w:sz="4" w:space="0"/>
              <w:right w:val="single" w:color="000000" w:sz="4" w:space="0"/>
            </w:tcBorders>
            <w:tcW w:w="548" w:type="pct"/>
            <w:textDirection w:val="lrTb"/>
            <w:noWrap w:val="false"/>
          </w:tcPr>
          <w:p>
            <w:pPr>
              <w:jc w:val="center"/>
              <w:tabs>
                <w:tab w:val="left" w:pos="3540" w:leader="none"/>
              </w:tabs>
              <w:rPr>
                <w:rFonts w:ascii="Times New Roman" w:hAnsi="Times New Roman"/>
                <w:b/>
                <w:sz w:val="24"/>
                <w:szCs w:val="24"/>
              </w:rPr>
            </w:pPr>
            <w:r>
              <w:rPr>
                <w:rFonts w:ascii="Times New Roman" w:hAnsi="Times New Roman"/>
                <w:b/>
                <w:sz w:val="24"/>
                <w:szCs w:val="24"/>
              </w:rPr>
              <w:t xml:space="preserve">село</w:t>
            </w:r>
            <w:r>
              <w:rPr>
                <w:rFonts w:ascii="Times New Roman" w:hAnsi="Times New Roman"/>
                <w:b/>
                <w:sz w:val="24"/>
                <w:szCs w:val="24"/>
              </w:rPr>
            </w:r>
            <w:r>
              <w:rPr>
                <w:rFonts w:ascii="Times New Roman" w:hAnsi="Times New Roman"/>
                <w:b/>
                <w:sz w:val="24"/>
                <w:szCs w:val="24"/>
              </w:rPr>
            </w:r>
          </w:p>
        </w:tc>
      </w:tr>
      <w:tr>
        <w:tblPrEx/>
        <w:trPr/>
        <w:tc>
          <w:tcPr>
            <w:gridSpan w:val="7"/>
            <w:tcBorders>
              <w:top w:val="single" w:color="000000" w:sz="4" w:space="0"/>
              <w:left w:val="single" w:color="000000" w:sz="4" w:space="0"/>
              <w:bottom w:val="single" w:color="000000" w:sz="4" w:space="0"/>
              <w:right w:val="single" w:color="000000" w:sz="4" w:space="0"/>
            </w:tcBorders>
            <w:tcW w:w="5000" w:type="pct"/>
            <w:vAlign w:val="center"/>
            <w:textDirection w:val="lrTb"/>
            <w:noWrap w:val="false"/>
          </w:tcPr>
          <w:p>
            <w:pPr>
              <w:jc w:val="center"/>
              <w:spacing w:before="40" w:after="40"/>
              <w:tabs>
                <w:tab w:val="left" w:pos="3540" w:leader="none"/>
              </w:tabs>
              <w:rPr>
                <w:rFonts w:ascii="Times New Roman" w:hAnsi="Times New Roman"/>
                <w:b/>
                <w:sz w:val="24"/>
                <w:szCs w:val="24"/>
              </w:rPr>
            </w:pPr>
            <w:r>
              <w:rPr>
                <w:rFonts w:ascii="Times New Roman" w:hAnsi="Times New Roman"/>
                <w:b/>
                <w:sz w:val="24"/>
                <w:szCs w:val="24"/>
              </w:rPr>
              <w:t xml:space="preserve">ч</w:t>
            </w:r>
            <w:r>
              <w:rPr>
                <w:rFonts w:ascii="Times New Roman" w:hAnsi="Times New Roman"/>
                <w:b/>
                <w:sz w:val="24"/>
                <w:szCs w:val="24"/>
              </w:rPr>
              <w:t xml:space="preserve">исло физических лиц врачей-специалистов, человек</w:t>
            </w:r>
            <w:r>
              <w:rPr>
                <w:rFonts w:ascii="Times New Roman" w:hAnsi="Times New Roman"/>
                <w:b/>
                <w:sz w:val="24"/>
                <w:szCs w:val="24"/>
              </w:rPr>
            </w:r>
            <w:r>
              <w:rPr>
                <w:rFonts w:ascii="Times New Roman" w:hAnsi="Times New Roman"/>
                <w:b/>
                <w:sz w:val="24"/>
                <w:szCs w:val="24"/>
              </w:rPr>
            </w:r>
          </w:p>
        </w:tc>
      </w:tr>
      <w:tr>
        <w:tblPrEx/>
        <w:trPr>
          <w:trHeight w:val="804"/>
        </w:trPr>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spacing w:before="40" w:after="40"/>
              <w:tabs>
                <w:tab w:val="left" w:pos="3540" w:leader="none"/>
              </w:tabs>
              <w:rPr>
                <w:rFonts w:ascii="Times New Roman" w:hAnsi="Times New Roman"/>
                <w:sz w:val="24"/>
                <w:szCs w:val="24"/>
              </w:rPr>
            </w:pPr>
            <w:r>
              <w:rPr>
                <w:rFonts w:ascii="Times New Roman" w:hAnsi="Times New Roman"/>
                <w:sz w:val="24"/>
                <w:szCs w:val="24"/>
              </w:rPr>
              <w:t xml:space="preserve">Врач-акушер-гинеколог всего,</w:t>
            </w:r>
            <w:r>
              <w:rPr>
                <w:rFonts w:ascii="Times New Roman" w:hAnsi="Times New Roman"/>
                <w:sz w:val="24"/>
                <w:szCs w:val="24"/>
              </w:rPr>
            </w:r>
            <w:r>
              <w:rPr>
                <w:rFonts w:ascii="Times New Roman" w:hAnsi="Times New Roman"/>
                <w:sz w:val="24"/>
                <w:szCs w:val="24"/>
              </w:rPr>
            </w:r>
          </w:p>
          <w:p>
            <w:pPr>
              <w:spacing w:before="40" w:after="40"/>
              <w:tabs>
                <w:tab w:val="left" w:pos="3540" w:leader="none"/>
              </w:tabs>
              <w:rPr>
                <w:rFonts w:ascii="Times New Roman" w:hAnsi="Times New Roman"/>
                <w:sz w:val="24"/>
                <w:szCs w:val="24"/>
              </w:rPr>
            </w:pPr>
            <w:r>
              <w:rPr>
                <w:rFonts w:ascii="Times New Roman" w:hAnsi="Times New Roman"/>
                <w:sz w:val="24"/>
                <w:szCs w:val="24"/>
              </w:rPr>
              <w:t xml:space="preserve">из них:</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sz w:val="24"/>
                <w:szCs w:val="24"/>
              </w:rPr>
            </w:pPr>
            <w:r>
              <w:rPr>
                <w:rFonts w:ascii="Times New Roman" w:hAnsi="Times New Roman"/>
                <w:sz w:val="24"/>
                <w:szCs w:val="24"/>
              </w:rPr>
              <w:t xml:space="preserve">178</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sz w:val="24"/>
                <w:szCs w:val="24"/>
              </w:rPr>
            </w:pPr>
            <w:r>
              <w:rPr>
                <w:rFonts w:ascii="Times New Roman" w:hAnsi="Times New Roman"/>
                <w:sz w:val="24"/>
                <w:szCs w:val="24"/>
                <w:lang w:val="en-US"/>
              </w:rPr>
              <w:t xml:space="preserve">1</w:t>
            </w: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sz w:val="24"/>
                <w:szCs w:val="24"/>
              </w:rPr>
            </w:pPr>
            <w:r>
              <w:rPr>
                <w:rFonts w:ascii="Times New Roman" w:hAnsi="Times New Roman"/>
                <w:sz w:val="24"/>
                <w:szCs w:val="24"/>
              </w:rPr>
              <w:t xml:space="preserve">210</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sz w:val="24"/>
                <w:szCs w:val="24"/>
              </w:rPr>
            </w:pPr>
            <w:r>
              <w:rPr>
                <w:rFonts w:ascii="Times New Roman" w:hAnsi="Times New Roman"/>
                <w:sz w:val="24"/>
                <w:szCs w:val="24"/>
              </w:rPr>
              <w:t xml:space="preserve">18</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550" w:type="pct"/>
            <w:vAlign w:val="center"/>
            <w:textDirection w:val="lrTb"/>
            <w:noWrap w:val="false"/>
          </w:tcPr>
          <w:p>
            <w:pPr>
              <w:jc w:val="center"/>
              <w:spacing w:before="40" w:after="40"/>
              <w:tabs>
                <w:tab w:val="left" w:pos="3540" w:leader="none"/>
              </w:tabs>
              <w:rPr>
                <w:rFonts w:ascii="Times New Roman" w:hAnsi="Times New Roman"/>
                <w:sz w:val="24"/>
                <w:szCs w:val="24"/>
              </w:rPr>
            </w:pPr>
            <w:r>
              <w:rPr>
                <w:rFonts w:ascii="Times New Roman" w:hAnsi="Times New Roman"/>
                <w:sz w:val="24"/>
                <w:szCs w:val="24"/>
              </w:rPr>
              <w:t xml:space="preserve">-32</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548" w:type="pct"/>
            <w:vAlign w:val="center"/>
            <w:textDirection w:val="lrTb"/>
            <w:noWrap w:val="false"/>
          </w:tcPr>
          <w:p>
            <w:pPr>
              <w:jc w:val="center"/>
              <w:spacing w:before="40" w:after="40"/>
              <w:tabs>
                <w:tab w:val="left" w:pos="3540" w:leader="none"/>
              </w:tabs>
              <w:rPr>
                <w:rFonts w:ascii="Times New Roman" w:hAnsi="Times New Roman"/>
                <w:sz w:val="24"/>
                <w:szCs w:val="24"/>
              </w:rPr>
            </w:pPr>
            <w:r>
              <w:rPr>
                <w:rFonts w:ascii="Times New Roman" w:hAnsi="Times New Roman"/>
                <w:sz w:val="24"/>
                <w:szCs w:val="24"/>
              </w:rPr>
              <w:t xml:space="preserve">-7</w:t>
            </w:r>
            <w:r>
              <w:rPr>
                <w:rFonts w:ascii="Times New Roman" w:hAnsi="Times New Roman"/>
                <w:sz w:val="24"/>
                <w:szCs w:val="24"/>
              </w:rPr>
            </w:r>
            <w:r>
              <w:rPr>
                <w:rFonts w:ascii="Times New Roman" w:hAnsi="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spacing w:before="40" w:after="40"/>
              <w:tabs>
                <w:tab w:val="left" w:pos="3540" w:leader="none"/>
              </w:tabs>
              <w:rPr>
                <w:rFonts w:ascii="Times New Roman" w:hAnsi="Times New Roman"/>
                <w:sz w:val="24"/>
                <w:szCs w:val="24"/>
              </w:rPr>
            </w:pPr>
            <w:r>
              <w:rPr>
                <w:rFonts w:ascii="Times New Roman" w:hAnsi="Times New Roman"/>
                <w:sz w:val="24"/>
                <w:szCs w:val="24"/>
              </w:rPr>
              <w:t xml:space="preserve">- в амбулаторных условиях</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sz w:val="24"/>
                <w:szCs w:val="24"/>
                <w:lang w:val="en-US"/>
              </w:rPr>
            </w:pPr>
            <w:r>
              <w:rPr>
                <w:rFonts w:ascii="Times New Roman" w:hAnsi="Times New Roman"/>
                <w:sz w:val="24"/>
                <w:szCs w:val="24"/>
                <w:lang w:val="en-US"/>
              </w:rPr>
              <w:t xml:space="preserve">87</w:t>
            </w:r>
            <w:r>
              <w:rPr>
                <w:rFonts w:ascii="Times New Roman" w:hAnsi="Times New Roman"/>
                <w:sz w:val="24"/>
                <w:szCs w:val="24"/>
                <w:lang w:val="en-US"/>
              </w:rPr>
            </w:r>
            <w:r>
              <w:rPr>
                <w:rFonts w:ascii="Times New Roman" w:hAnsi="Times New Roman"/>
                <w:sz w:val="24"/>
                <w:szCs w:val="24"/>
                <w:lang w:val="en-US"/>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sz w:val="24"/>
                <w:szCs w:val="24"/>
              </w:rPr>
            </w:pPr>
            <w:r>
              <w:rPr>
                <w:rFonts w:ascii="Times New Roman" w:hAnsi="Times New Roman"/>
                <w:sz w:val="24"/>
                <w:szCs w:val="24"/>
                <w:lang w:val="en-US"/>
              </w:rPr>
              <w:t xml:space="preserve">1</w:t>
            </w:r>
            <w:r>
              <w:rPr>
                <w:rFonts w:ascii="Times New Roman" w:hAnsi="Times New Roman"/>
                <w:sz w:val="24"/>
                <w:szCs w:val="24"/>
              </w:rPr>
              <w:t xml:space="preserve">0</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sz w:val="24"/>
                <w:szCs w:val="24"/>
              </w:rPr>
            </w:pPr>
            <w:r>
              <w:rPr>
                <w:rFonts w:ascii="Times New Roman" w:hAnsi="Times New Roman"/>
                <w:sz w:val="24"/>
                <w:szCs w:val="24"/>
              </w:rPr>
              <w:t xml:space="preserve">94</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sz w:val="24"/>
                <w:szCs w:val="24"/>
              </w:rPr>
            </w:pPr>
            <w:r>
              <w:rPr>
                <w:rFonts w:ascii="Times New Roman" w:hAnsi="Times New Roman"/>
                <w:sz w:val="24"/>
                <w:szCs w:val="24"/>
              </w:rPr>
              <w:t xml:space="preserve">9</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550" w:type="pct"/>
            <w:vAlign w:val="center"/>
            <w:textDirection w:val="lrTb"/>
            <w:noWrap w:val="false"/>
          </w:tcPr>
          <w:p>
            <w:pPr>
              <w:jc w:val="center"/>
              <w:spacing w:before="40" w:after="40"/>
              <w:tabs>
                <w:tab w:val="left" w:pos="3540" w:leader="none"/>
              </w:tabs>
              <w:rPr>
                <w:rFonts w:ascii="Times New Roman" w:hAnsi="Times New Roman"/>
                <w:sz w:val="24"/>
                <w:szCs w:val="24"/>
              </w:rPr>
            </w:pPr>
            <w:r>
              <w:rPr>
                <w:rFonts w:ascii="Times New Roman" w:hAnsi="Times New Roman"/>
                <w:sz w:val="24"/>
                <w:szCs w:val="24"/>
              </w:rPr>
              <w:t xml:space="preserve">-7</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548" w:type="pct"/>
            <w:vAlign w:val="center"/>
            <w:textDirection w:val="lrTb"/>
            <w:noWrap w:val="false"/>
          </w:tcPr>
          <w:p>
            <w:pPr>
              <w:jc w:val="center"/>
              <w:spacing w:before="40" w:after="40"/>
              <w:tabs>
                <w:tab w:val="left" w:pos="3540" w:leader="none"/>
              </w:tabs>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spacing w:before="40" w:after="40"/>
              <w:tabs>
                <w:tab w:val="left" w:pos="3540" w:leader="none"/>
              </w:tabs>
              <w:rPr>
                <w:rFonts w:ascii="Times New Roman" w:hAnsi="Times New Roman"/>
                <w:sz w:val="24"/>
                <w:szCs w:val="24"/>
              </w:rPr>
            </w:pPr>
            <w:r>
              <w:rPr>
                <w:rFonts w:ascii="Times New Roman" w:hAnsi="Times New Roman"/>
                <w:sz w:val="24"/>
                <w:szCs w:val="24"/>
              </w:rPr>
              <w:t xml:space="preserve">- в условиях стационара</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sz w:val="24"/>
                <w:szCs w:val="24"/>
              </w:rPr>
            </w:pPr>
            <w:r>
              <w:rPr>
                <w:rFonts w:ascii="Times New Roman" w:hAnsi="Times New Roman"/>
                <w:sz w:val="24"/>
                <w:szCs w:val="24"/>
                <w:lang w:val="en-US"/>
              </w:rPr>
              <w:t xml:space="preserve">9</w:t>
            </w: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sz w:val="24"/>
                <w:szCs w:val="24"/>
              </w:rPr>
            </w:pPr>
            <w:r>
              <w:rPr>
                <w:rFonts w:ascii="Times New Roman" w:hAnsi="Times New Roman"/>
                <w:sz w:val="24"/>
                <w:szCs w:val="24"/>
              </w:rPr>
              <w:t xml:space="preserve">113</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sz w:val="24"/>
                <w:szCs w:val="24"/>
              </w:rPr>
            </w:pPr>
            <w:r>
              <w:rPr>
                <w:rFonts w:ascii="Times New Roman" w:hAnsi="Times New Roman"/>
                <w:sz w:val="24"/>
                <w:szCs w:val="24"/>
              </w:rPr>
              <w:t xml:space="preserve">9</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550" w:type="pct"/>
            <w:vAlign w:val="center"/>
            <w:textDirection w:val="lrTb"/>
            <w:noWrap w:val="false"/>
          </w:tcPr>
          <w:p>
            <w:pPr>
              <w:jc w:val="center"/>
              <w:spacing w:before="40" w:after="40"/>
              <w:tabs>
                <w:tab w:val="left" w:pos="3540" w:leader="none"/>
              </w:tabs>
              <w:rPr>
                <w:rFonts w:ascii="Times New Roman" w:hAnsi="Times New Roman"/>
                <w:sz w:val="24"/>
                <w:szCs w:val="24"/>
              </w:rPr>
            </w:pPr>
            <w:r>
              <w:rPr>
                <w:rFonts w:ascii="Times New Roman" w:hAnsi="Times New Roman"/>
                <w:sz w:val="24"/>
                <w:szCs w:val="24"/>
              </w:rPr>
              <w:t xml:space="preserve">-22</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548" w:type="pct"/>
            <w:vAlign w:val="center"/>
            <w:textDirection w:val="lrTb"/>
            <w:noWrap w:val="false"/>
          </w:tcPr>
          <w:p>
            <w:pPr>
              <w:jc w:val="center"/>
              <w:spacing w:before="40" w:after="40"/>
              <w:tabs>
                <w:tab w:val="left" w:pos="3540" w:leader="none"/>
              </w:tabs>
              <w:rPr>
                <w:rFonts w:ascii="Times New Roman" w:hAnsi="Times New Roman"/>
                <w:sz w:val="24"/>
                <w:szCs w:val="24"/>
              </w:rPr>
            </w:pPr>
            <w:r>
              <w:rPr>
                <w:rFonts w:ascii="Times New Roman" w:hAnsi="Times New Roman"/>
                <w:sz w:val="24"/>
                <w:szCs w:val="24"/>
              </w:rPr>
              <w:t xml:space="preserve">-8</w:t>
            </w:r>
            <w:r>
              <w:rPr>
                <w:rFonts w:ascii="Times New Roman" w:hAnsi="Times New Roman"/>
                <w:sz w:val="24"/>
                <w:szCs w:val="24"/>
              </w:rPr>
            </w:r>
            <w:r>
              <w:rPr>
                <w:rFonts w:ascii="Times New Roman" w:hAnsi="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Врач-неонатолог</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lang w:val="en-US"/>
              </w:rPr>
              <w:t xml:space="preserve">6</w:t>
            </w:r>
            <w:r>
              <w:rPr>
                <w:rFonts w:ascii="Times New Roman" w:hAnsi="Times New Roman"/>
                <w:color w:val="000000" w:themeColor="text1"/>
                <w:sz w:val="24"/>
                <w:szCs w:val="24"/>
              </w:rPr>
              <w:t xml:space="preserve">2</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lang w:val="en-US"/>
              </w:rPr>
              <w:t xml:space="preserve">0</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70</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1</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50"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-8</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8"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-1</w:t>
            </w:r>
            <w:r>
              <w:rPr>
                <w:rFonts w:ascii="Times New Roman" w:hAnsi="Times New Roman"/>
                <w:color w:val="000000" w:themeColor="text1"/>
                <w:sz w:val="24"/>
                <w:szCs w:val="24"/>
              </w:rPr>
            </w:r>
            <w:r>
              <w:rPr>
                <w:rFonts w:ascii="Times New Roman" w:hAnsi="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Врач-педиатр</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319</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54</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284</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96</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50"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+35</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8"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-42</w:t>
            </w:r>
            <w:r>
              <w:rPr>
                <w:rFonts w:ascii="Times New Roman" w:hAnsi="Times New Roman"/>
                <w:color w:val="000000" w:themeColor="text1"/>
                <w:sz w:val="24"/>
                <w:szCs w:val="24"/>
              </w:rPr>
            </w:r>
            <w:r>
              <w:rPr>
                <w:rFonts w:ascii="Times New Roman" w:hAnsi="Times New Roman"/>
                <w:color w:val="000000" w:themeColor="text1"/>
                <w:sz w:val="24"/>
                <w:szCs w:val="24"/>
              </w:rPr>
            </w:r>
          </w:p>
        </w:tc>
      </w:tr>
      <w:tr>
        <w:tblPrEx/>
        <w:trPr/>
        <w:tc>
          <w:tcPr>
            <w:gridSpan w:val="7"/>
            <w:tcBorders>
              <w:top w:val="single" w:color="000000" w:sz="4" w:space="0"/>
              <w:left w:val="single" w:color="000000" w:sz="4" w:space="0"/>
              <w:bottom w:val="single" w:color="000000" w:sz="4" w:space="0"/>
              <w:right w:val="single" w:color="000000" w:sz="4" w:space="0"/>
            </w:tcBorders>
            <w:tcW w:w="5000" w:type="pct"/>
            <w:vAlign w:val="center"/>
            <w:textDirection w:val="lrTb"/>
            <w:noWrap w:val="false"/>
          </w:tcPr>
          <w:p>
            <w:pPr>
              <w:jc w:val="center"/>
              <w:spacing w:before="40" w:after="40"/>
              <w:tabs>
                <w:tab w:val="left" w:pos="3540" w:leader="none"/>
              </w:tabs>
              <w:rPr>
                <w:rFonts w:ascii="Times New Roman" w:hAnsi="Times New Roman"/>
                <w:b/>
                <w:color w:val="000000" w:themeColor="text1"/>
                <w:sz w:val="24"/>
                <w:szCs w:val="24"/>
              </w:rPr>
            </w:pPr>
            <w:r>
              <w:rPr>
                <w:rFonts w:ascii="Times New Roman" w:hAnsi="Times New Roman"/>
                <w:color w:val="000000" w:themeColor="text1"/>
                <w:sz w:val="24"/>
                <w:szCs w:val="24"/>
              </w:rPr>
              <w:t xml:space="preserve">укомплектованность специалистами, процент</w:t>
            </w:r>
            <w:r>
              <w:rPr>
                <w:rFonts w:ascii="Times New Roman" w:hAnsi="Times New Roman"/>
                <w:b/>
                <w:color w:val="000000" w:themeColor="text1"/>
                <w:sz w:val="24"/>
                <w:szCs w:val="24"/>
              </w:rPr>
            </w:r>
            <w:r>
              <w:rPr>
                <w:rFonts w:ascii="Times New Roman" w:hAnsi="Times New Roman"/>
                <w:b/>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Врач-акушер-гинеколог всего, из них</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lang w:val="en-US"/>
              </w:rPr>
              <w:t xml:space="preserve">85,8</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lang w:val="en-US"/>
              </w:rPr>
              <w:t xml:space="preserve">70,4</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88,0</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68,5</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50"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-2,2</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8"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+1,9</w:t>
            </w:r>
            <w:r>
              <w:rPr>
                <w:rFonts w:ascii="Times New Roman" w:hAnsi="Times New Roman"/>
                <w:color w:val="000000" w:themeColor="text1"/>
                <w:sz w:val="24"/>
                <w:szCs w:val="24"/>
              </w:rPr>
            </w:r>
            <w:r>
              <w:rPr>
                <w:rFonts w:ascii="Times New Roman" w:hAnsi="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 в амбулаторных условиях</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lang w:val="en-US"/>
              </w:rPr>
              <w:t xml:space="preserve">80</w:t>
            </w:r>
            <w:r>
              <w:rPr>
                <w:rFonts w:ascii="Times New Roman" w:hAnsi="Times New Roman"/>
                <w:color w:val="000000" w:themeColor="text1"/>
                <w:sz w:val="24"/>
                <w:szCs w:val="24"/>
              </w:rPr>
              <w:t xml:space="preserve">,</w:t>
            </w:r>
            <w:r>
              <w:rPr>
                <w:rFonts w:ascii="Times New Roman" w:hAnsi="Times New Roman"/>
                <w:color w:val="000000" w:themeColor="text1"/>
                <w:sz w:val="24"/>
                <w:szCs w:val="24"/>
                <w:lang w:val="en-US"/>
              </w:rPr>
              <w:t xml:space="preserve">5</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lang w:val="en-US"/>
              </w:rPr>
              <w:t xml:space="preserve">60,5</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80,4</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60,5</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50"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+0,1</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8"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r>
            <w:r>
              <w:rPr>
                <w:rFonts w:ascii="Times New Roman" w:hAnsi="Times New Roman"/>
                <w:color w:val="000000" w:themeColor="text1"/>
                <w:sz w:val="24"/>
                <w:szCs w:val="24"/>
              </w:rPr>
            </w:r>
            <w:r>
              <w:rPr>
                <w:rFonts w:ascii="Times New Roman" w:hAnsi="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 в условиях стационара</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89,9</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lang w:val="en-US"/>
              </w:rPr>
              <w:t xml:space="preserve">83,6</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93,1</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78,5</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50"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-3,2</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8"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+5,1</w:t>
            </w:r>
            <w:r>
              <w:rPr>
                <w:rFonts w:ascii="Times New Roman" w:hAnsi="Times New Roman"/>
                <w:color w:val="000000" w:themeColor="text1"/>
                <w:sz w:val="24"/>
                <w:szCs w:val="24"/>
              </w:rPr>
            </w:r>
            <w:r>
              <w:rPr>
                <w:rFonts w:ascii="Times New Roman" w:hAnsi="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Врач-неонатолог</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73,6</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95,5</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    73,3</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50"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-21,9</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8"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r>
            <w:r>
              <w:rPr>
                <w:rFonts w:ascii="Times New Roman" w:hAnsi="Times New Roman"/>
                <w:color w:val="000000" w:themeColor="text1"/>
                <w:sz w:val="24"/>
                <w:szCs w:val="24"/>
              </w:rPr>
            </w:r>
            <w:r>
              <w:rPr>
                <w:rFonts w:ascii="Times New Roman" w:hAnsi="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Врач-педиатр</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90,7</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83,2</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73,9</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79,3</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+16,8</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549" w:type="pct"/>
            <w:vAlign w:val="center"/>
            <w:textDirection w:val="lrTb"/>
            <w:noWrap w:val="false"/>
          </w:tcPr>
          <w:p>
            <w:pPr>
              <w:jc w:val="center"/>
              <w:spacing w:before="40" w:after="40"/>
              <w:tabs>
                <w:tab w:val="left" w:pos="3540" w:leader="none"/>
              </w:tabs>
              <w:rPr>
                <w:rFonts w:ascii="Times New Roman" w:hAnsi="Times New Roman"/>
                <w:color w:val="000000" w:themeColor="text1"/>
                <w:sz w:val="24"/>
                <w:szCs w:val="24"/>
              </w:rPr>
            </w:pPr>
            <w:r>
              <w:rPr>
                <w:rFonts w:ascii="Times New Roman" w:hAnsi="Times New Roman"/>
                <w:color w:val="000000" w:themeColor="text1"/>
                <w:sz w:val="24"/>
                <w:szCs w:val="24"/>
              </w:rPr>
              <w:t xml:space="preserve">+3,9</w:t>
            </w:r>
            <w:r>
              <w:rPr>
                <w:rFonts w:ascii="Times New Roman" w:hAnsi="Times New Roman"/>
                <w:color w:val="000000" w:themeColor="text1"/>
                <w:sz w:val="24"/>
                <w:szCs w:val="24"/>
              </w:rPr>
            </w:r>
            <w:r>
              <w:rPr>
                <w:rFonts w:ascii="Times New Roman" w:hAnsi="Times New Roman"/>
                <w:color w:val="000000" w:themeColor="text1"/>
                <w:sz w:val="24"/>
                <w:szCs w:val="24"/>
              </w:rPr>
            </w:r>
          </w:p>
        </w:tc>
      </w:tr>
    </w:tbl>
    <w:p>
      <w:pPr>
        <w:rPr>
          <w:b/>
          <w:bCs/>
        </w:rPr>
        <w:outlineLvl w:val="0"/>
      </w:pPr>
      <w:r>
        <w:rPr>
          <w:b/>
          <w:bCs/>
        </w:rPr>
      </w:r>
      <w:r>
        <w:rPr>
          <w:b/>
          <w:bCs/>
        </w:rPr>
      </w:r>
      <w:r>
        <w:rPr>
          <w:b/>
          <w:bCs/>
        </w:rPr>
      </w:r>
    </w:p>
    <w:p>
      <w:pPr>
        <w:ind w:firstLine="708"/>
        <w:jc w:val="both"/>
        <w:rPr>
          <w:bCs/>
        </w:rPr>
      </w:pPr>
      <w:r>
        <w:rPr>
          <w:bCs/>
        </w:rPr>
        <w:t xml:space="preserve">Учитывая дефицит кадров, на период отсутствия постоянных специалистов</w:t>
      </w:r>
      <w:r>
        <w:rPr>
          <w:bCs/>
        </w:rPr>
        <w:t xml:space="preserve"> практикуется оказание медицинской помощи по межрайонному взаимодействию, основное количество беременных, гинекологических пациенток госпитализируются в стационары краевого центра, в случае оказания экстренной помощи – в близлежащую ЦРБ, после консультации</w:t>
      </w:r>
      <w:r>
        <w:rPr>
          <w:bCs/>
        </w:rPr>
        <w:t xml:space="preserve"> врачей – в ГКУЗ «Забайкальский территориальный центр медицины катастроф». Кадровый резерв для командирования специалистов из краевого центра отсутствует.</w:t>
      </w:r>
      <w:r>
        <w:rPr>
          <w:bCs/>
        </w:rPr>
      </w:r>
      <w:r>
        <w:rPr>
          <w:bCs/>
        </w:rPr>
      </w:r>
    </w:p>
    <w:p>
      <w:pPr>
        <w:ind w:firstLine="709"/>
        <w:jc w:val="both"/>
      </w:pPr>
      <w:r/>
      <w:r/>
    </w:p>
    <w:tbl>
      <w:tblPr>
        <w:tblStyle w:val="962"/>
        <w:tblW w:w="0" w:type="auto"/>
        <w:tblLook w:val="04A0" w:firstRow="1" w:lastRow="0" w:firstColumn="1" w:lastColumn="0" w:noHBand="0" w:noVBand="1"/>
      </w:tblPr>
      <w:tblGrid>
        <w:gridCol w:w="3369"/>
        <w:gridCol w:w="1033"/>
        <w:gridCol w:w="1034"/>
        <w:gridCol w:w="1033"/>
        <w:gridCol w:w="1034"/>
        <w:gridCol w:w="1033"/>
        <w:gridCol w:w="1034"/>
      </w:tblGrid>
      <w:tr>
        <w:tblPrEx/>
        <w:trPr>
          <w:tblHeader/>
        </w:trPr>
        <w:tc>
          <w:tcPr>
            <w:tcW w:w="3369" w:type="dxa"/>
            <w:textDirection w:val="lrTb"/>
            <w:noWrap w:val="false"/>
          </w:tcPr>
          <w:p>
            <w:pPr>
              <w:jc w:val="both"/>
              <w:rPr>
                <w:sz w:val="24"/>
                <w:szCs w:val="24"/>
              </w:rPr>
            </w:pPr>
            <w:r>
              <w:rPr>
                <w:sz w:val="24"/>
                <w:szCs w:val="24"/>
              </w:rPr>
            </w:r>
            <w:r>
              <w:rPr>
                <w:sz w:val="24"/>
                <w:szCs w:val="24"/>
              </w:rPr>
            </w:r>
            <w:r>
              <w:rPr>
                <w:sz w:val="24"/>
                <w:szCs w:val="24"/>
              </w:rPr>
            </w:r>
          </w:p>
        </w:tc>
        <w:tc>
          <w:tcPr>
            <w:tcW w:w="1033" w:type="dxa"/>
            <w:textDirection w:val="lrTb"/>
            <w:noWrap w:val="false"/>
          </w:tcPr>
          <w:p>
            <w:pPr>
              <w:jc w:val="center"/>
              <w:rPr>
                <w:b/>
                <w:sz w:val="24"/>
                <w:szCs w:val="24"/>
              </w:rPr>
            </w:pPr>
            <w:r>
              <w:rPr>
                <w:b/>
                <w:sz w:val="24"/>
                <w:szCs w:val="24"/>
              </w:rPr>
              <w:t xml:space="preserve">2016</w:t>
            </w:r>
            <w:r>
              <w:rPr>
                <w:b/>
                <w:sz w:val="24"/>
                <w:szCs w:val="24"/>
              </w:rPr>
            </w:r>
            <w:r>
              <w:rPr>
                <w:b/>
                <w:sz w:val="24"/>
                <w:szCs w:val="24"/>
              </w:rPr>
            </w:r>
          </w:p>
        </w:tc>
        <w:tc>
          <w:tcPr>
            <w:tcW w:w="1034" w:type="dxa"/>
            <w:textDirection w:val="lrTb"/>
            <w:noWrap w:val="false"/>
          </w:tcPr>
          <w:p>
            <w:pPr>
              <w:jc w:val="center"/>
              <w:rPr>
                <w:b/>
                <w:sz w:val="24"/>
                <w:szCs w:val="24"/>
              </w:rPr>
            </w:pPr>
            <w:r>
              <w:rPr>
                <w:b/>
                <w:sz w:val="24"/>
                <w:szCs w:val="24"/>
              </w:rPr>
              <w:t xml:space="preserve">2017</w:t>
            </w:r>
            <w:r>
              <w:rPr>
                <w:b/>
                <w:sz w:val="24"/>
                <w:szCs w:val="24"/>
              </w:rPr>
            </w:r>
            <w:r>
              <w:rPr>
                <w:b/>
                <w:sz w:val="24"/>
                <w:szCs w:val="24"/>
              </w:rPr>
            </w:r>
          </w:p>
        </w:tc>
        <w:tc>
          <w:tcPr>
            <w:tcW w:w="1033" w:type="dxa"/>
            <w:textDirection w:val="lrTb"/>
            <w:noWrap w:val="false"/>
          </w:tcPr>
          <w:p>
            <w:pPr>
              <w:jc w:val="center"/>
              <w:rPr>
                <w:b/>
                <w:sz w:val="24"/>
                <w:szCs w:val="24"/>
              </w:rPr>
            </w:pPr>
            <w:r>
              <w:rPr>
                <w:b/>
                <w:sz w:val="24"/>
                <w:szCs w:val="24"/>
              </w:rPr>
              <w:t xml:space="preserve">2018</w:t>
            </w:r>
            <w:r>
              <w:rPr>
                <w:b/>
                <w:sz w:val="24"/>
                <w:szCs w:val="24"/>
              </w:rPr>
            </w:r>
            <w:r>
              <w:rPr>
                <w:b/>
                <w:sz w:val="24"/>
                <w:szCs w:val="24"/>
              </w:rPr>
            </w:r>
          </w:p>
        </w:tc>
        <w:tc>
          <w:tcPr>
            <w:tcW w:w="1034" w:type="dxa"/>
            <w:textDirection w:val="lrTb"/>
            <w:noWrap w:val="false"/>
          </w:tcPr>
          <w:p>
            <w:pPr>
              <w:jc w:val="center"/>
              <w:rPr>
                <w:b/>
                <w:sz w:val="24"/>
                <w:szCs w:val="24"/>
              </w:rPr>
            </w:pPr>
            <w:r>
              <w:rPr>
                <w:b/>
                <w:sz w:val="24"/>
                <w:szCs w:val="24"/>
              </w:rPr>
              <w:t xml:space="preserve">2019</w:t>
            </w:r>
            <w:r>
              <w:rPr>
                <w:b/>
                <w:sz w:val="24"/>
                <w:szCs w:val="24"/>
              </w:rPr>
            </w:r>
            <w:r>
              <w:rPr>
                <w:b/>
                <w:sz w:val="24"/>
                <w:szCs w:val="24"/>
              </w:rPr>
            </w:r>
          </w:p>
        </w:tc>
        <w:tc>
          <w:tcPr>
            <w:tcW w:w="1033" w:type="dxa"/>
            <w:textDirection w:val="lrTb"/>
            <w:noWrap w:val="false"/>
          </w:tcPr>
          <w:p>
            <w:pPr>
              <w:jc w:val="center"/>
              <w:rPr>
                <w:b/>
                <w:sz w:val="24"/>
                <w:szCs w:val="24"/>
              </w:rPr>
            </w:pPr>
            <w:r>
              <w:rPr>
                <w:b/>
                <w:sz w:val="24"/>
                <w:szCs w:val="24"/>
              </w:rPr>
              <w:t xml:space="preserve">2020</w:t>
            </w:r>
            <w:r>
              <w:rPr>
                <w:b/>
                <w:sz w:val="24"/>
                <w:szCs w:val="24"/>
              </w:rPr>
            </w:r>
            <w:r>
              <w:rPr>
                <w:b/>
                <w:sz w:val="24"/>
                <w:szCs w:val="24"/>
              </w:rPr>
            </w:r>
          </w:p>
        </w:tc>
        <w:tc>
          <w:tcPr>
            <w:tcW w:w="1034" w:type="dxa"/>
            <w:textDirection w:val="lrTb"/>
            <w:noWrap w:val="false"/>
          </w:tcPr>
          <w:p>
            <w:pPr>
              <w:jc w:val="center"/>
              <w:rPr>
                <w:b/>
                <w:sz w:val="24"/>
                <w:szCs w:val="24"/>
              </w:rPr>
            </w:pPr>
            <w:r>
              <w:rPr>
                <w:b/>
                <w:sz w:val="24"/>
                <w:szCs w:val="24"/>
              </w:rPr>
              <w:t xml:space="preserve">2021</w:t>
            </w:r>
            <w:r>
              <w:rPr>
                <w:b/>
                <w:sz w:val="24"/>
                <w:szCs w:val="24"/>
              </w:rPr>
            </w:r>
            <w:r>
              <w:rPr>
                <w:b/>
                <w:sz w:val="24"/>
                <w:szCs w:val="24"/>
              </w:rPr>
            </w:r>
          </w:p>
        </w:tc>
      </w:tr>
      <w:tr>
        <w:tblPrEx/>
        <w:trPr/>
        <w:tc>
          <w:tcPr>
            <w:tcW w:w="3369" w:type="dxa"/>
            <w:textDirection w:val="lrTb"/>
            <w:noWrap w:val="false"/>
          </w:tcPr>
          <w:p>
            <w:pPr>
              <w:jc w:val="both"/>
              <w:rPr>
                <w:sz w:val="24"/>
                <w:szCs w:val="24"/>
              </w:rPr>
            </w:pPr>
            <w:r>
              <w:rPr>
                <w:sz w:val="24"/>
                <w:szCs w:val="24"/>
              </w:rPr>
              <w:t xml:space="preserve">Число организаций, осуществляющих образовательную деятельность по образовательным программам дошкольного образования, присмотр и уход за детьми, всего</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638</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632</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623</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606</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603</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579</w:t>
            </w:r>
            <w:r>
              <w:rPr>
                <w:sz w:val="24"/>
                <w:szCs w:val="24"/>
              </w:rPr>
            </w:r>
            <w:r>
              <w:rPr>
                <w:sz w:val="24"/>
                <w:szCs w:val="24"/>
              </w:rPr>
            </w:r>
          </w:p>
        </w:tc>
      </w:tr>
      <w:tr>
        <w:tblPrEx/>
        <w:trPr/>
        <w:tc>
          <w:tcPr>
            <w:tcW w:w="3369" w:type="dxa"/>
            <w:textDirection w:val="lrTb"/>
            <w:noWrap w:val="false"/>
          </w:tcPr>
          <w:p>
            <w:pPr>
              <w:jc w:val="both"/>
              <w:rPr>
                <w:sz w:val="24"/>
                <w:szCs w:val="24"/>
              </w:rPr>
            </w:pPr>
            <w:r>
              <w:rPr>
                <w:sz w:val="24"/>
                <w:szCs w:val="24"/>
              </w:rPr>
              <w:t xml:space="preserve">     в том числе:</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r>
            <w:r>
              <w:rPr>
                <w:sz w:val="24"/>
                <w:szCs w:val="24"/>
              </w:rPr>
            </w:r>
            <w:r>
              <w:rPr>
                <w:sz w:val="24"/>
                <w:szCs w:val="24"/>
              </w:rPr>
            </w:r>
          </w:p>
        </w:tc>
      </w:tr>
      <w:tr>
        <w:tblPrEx/>
        <w:trPr/>
        <w:tc>
          <w:tcPr>
            <w:tcW w:w="3369" w:type="dxa"/>
            <w:textDirection w:val="lrTb"/>
            <w:noWrap w:val="false"/>
          </w:tcPr>
          <w:p>
            <w:pPr>
              <w:jc w:val="both"/>
              <w:rPr>
                <w:sz w:val="24"/>
                <w:szCs w:val="24"/>
              </w:rPr>
            </w:pPr>
            <w:r>
              <w:rPr>
                <w:sz w:val="24"/>
                <w:szCs w:val="24"/>
              </w:rPr>
              <w:t xml:space="preserve">     городская местность</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261</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267</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265</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252</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251</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239</w:t>
            </w:r>
            <w:r>
              <w:rPr>
                <w:sz w:val="24"/>
                <w:szCs w:val="24"/>
              </w:rPr>
            </w:r>
            <w:r>
              <w:rPr>
                <w:sz w:val="24"/>
                <w:szCs w:val="24"/>
              </w:rPr>
            </w:r>
          </w:p>
        </w:tc>
      </w:tr>
      <w:tr>
        <w:tblPrEx/>
        <w:trPr/>
        <w:tc>
          <w:tcPr>
            <w:tcW w:w="3369" w:type="dxa"/>
            <w:textDirection w:val="lrTb"/>
            <w:noWrap w:val="false"/>
          </w:tcPr>
          <w:p>
            <w:pPr>
              <w:jc w:val="both"/>
              <w:rPr>
                <w:sz w:val="24"/>
                <w:szCs w:val="24"/>
              </w:rPr>
            </w:pPr>
            <w:r>
              <w:rPr>
                <w:sz w:val="24"/>
                <w:szCs w:val="24"/>
              </w:rPr>
              <w:t xml:space="preserve">     сельская местность</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377</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365</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358</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354</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352</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340</w:t>
            </w:r>
            <w:r>
              <w:rPr>
                <w:sz w:val="24"/>
                <w:szCs w:val="24"/>
              </w:rPr>
            </w:r>
            <w:r>
              <w:rPr>
                <w:sz w:val="24"/>
                <w:szCs w:val="24"/>
              </w:rPr>
            </w:r>
          </w:p>
        </w:tc>
      </w:tr>
      <w:tr>
        <w:tblPrEx/>
        <w:trPr/>
        <w:tc>
          <w:tcPr>
            <w:tcW w:w="3369" w:type="dxa"/>
            <w:textDirection w:val="lrTb"/>
            <w:noWrap w:val="false"/>
          </w:tcPr>
          <w:p>
            <w:pPr>
              <w:jc w:val="both"/>
              <w:rPr>
                <w:sz w:val="24"/>
                <w:szCs w:val="24"/>
              </w:rPr>
            </w:pPr>
            <w:r>
              <w:rPr>
                <w:sz w:val="24"/>
                <w:szCs w:val="24"/>
              </w:rPr>
              <w:t xml:space="preserve">Число мест</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53 050</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52 282</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52 875</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53 069</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54 890</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54 674</w:t>
            </w:r>
            <w:r>
              <w:rPr>
                <w:sz w:val="24"/>
                <w:szCs w:val="24"/>
              </w:rPr>
            </w:r>
            <w:r>
              <w:rPr>
                <w:sz w:val="24"/>
                <w:szCs w:val="24"/>
              </w:rPr>
            </w:r>
          </w:p>
        </w:tc>
      </w:tr>
      <w:tr>
        <w:tblPrEx/>
        <w:trPr/>
        <w:tc>
          <w:tcPr>
            <w:tcW w:w="3369" w:type="dxa"/>
            <w:textDirection w:val="lrTb"/>
            <w:noWrap w:val="false"/>
          </w:tcPr>
          <w:p>
            <w:pPr>
              <w:jc w:val="both"/>
              <w:rPr>
                <w:sz w:val="24"/>
                <w:szCs w:val="24"/>
              </w:rPr>
            </w:pPr>
            <w:r>
              <w:rPr>
                <w:sz w:val="24"/>
                <w:szCs w:val="24"/>
              </w:rPr>
              <w:t xml:space="preserve">Численность воспитанников</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56 256</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55 961</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57 169</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56 405</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55 259</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53 640</w:t>
            </w:r>
            <w:r>
              <w:rPr>
                <w:sz w:val="24"/>
                <w:szCs w:val="24"/>
              </w:rPr>
            </w:r>
            <w:r>
              <w:rPr>
                <w:sz w:val="24"/>
                <w:szCs w:val="24"/>
              </w:rPr>
            </w:r>
          </w:p>
        </w:tc>
      </w:tr>
      <w:tr>
        <w:tblPrEx/>
        <w:trPr/>
        <w:tc>
          <w:tcPr>
            <w:tcW w:w="3369" w:type="dxa"/>
            <w:textDirection w:val="lrTb"/>
            <w:noWrap w:val="false"/>
          </w:tcPr>
          <w:p>
            <w:pPr>
              <w:jc w:val="both"/>
              <w:rPr>
                <w:sz w:val="24"/>
                <w:szCs w:val="24"/>
              </w:rPr>
            </w:pPr>
            <w:r>
              <w:rPr>
                <w:sz w:val="24"/>
                <w:szCs w:val="24"/>
              </w:rPr>
              <w:t xml:space="preserve">Численность воспитанников, приходящихся на 100 мест</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106</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107</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108</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106</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101</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98</w:t>
            </w:r>
            <w:r>
              <w:rPr>
                <w:sz w:val="24"/>
                <w:szCs w:val="24"/>
              </w:rPr>
            </w:r>
            <w:r>
              <w:rPr>
                <w:sz w:val="24"/>
                <w:szCs w:val="24"/>
              </w:rPr>
            </w:r>
          </w:p>
        </w:tc>
      </w:tr>
    </w:tbl>
    <w:p>
      <w:pPr>
        <w:ind w:firstLine="709"/>
        <w:jc w:val="both"/>
      </w:pPr>
      <w:r/>
      <w:r/>
    </w:p>
    <w:p>
      <w:pPr>
        <w:ind w:firstLine="709"/>
        <w:jc w:val="both"/>
      </w:pPr>
      <w:r>
        <w:t xml:space="preserve">На протяжении 2016-2021 годов число организаций, осуществляющих образовательную деятельность по образовательным программам дошкольного образования, присмотр и уход за детьми, снизилось на 59 единиц (или на 9,2 %), в том числе в городской местности – на 22 </w:t>
      </w:r>
      <w:r>
        <w:t xml:space="preserve">(или на </w:t>
      </w:r>
      <w:r>
        <w:br/>
        <w:t xml:space="preserve">8,4 %), в сельской местности – на 37 (или на 9,8 %).</w:t>
      </w:r>
      <w:r/>
    </w:p>
    <w:p>
      <w:pPr>
        <w:ind w:left="709"/>
        <w:tabs>
          <w:tab w:val="left" w:pos="1134" w:leader="none"/>
          <w:tab w:val="left" w:pos="1418" w:leader="none"/>
        </w:tabs>
        <w:rPr>
          <w:b/>
          <w:bCs/>
        </w:rPr>
      </w:pPr>
      <w:r>
        <w:rPr>
          <w:b/>
          <w:bCs/>
        </w:rPr>
      </w:r>
      <w:r>
        <w:rPr>
          <w:b/>
          <w:bCs/>
        </w:rPr>
      </w:r>
      <w:r>
        <w:rPr>
          <w:b/>
          <w:bCs/>
        </w:rPr>
      </w:r>
    </w:p>
    <w:p>
      <w:pPr>
        <w:pStyle w:val="772"/>
        <w:jc w:val="center"/>
        <w:spacing w:before="0" w:after="0"/>
        <w:rPr>
          <w:rFonts w:ascii="Times New Roman" w:hAnsi="Times New Roman"/>
          <w:i w:val="0"/>
          <w:sz w:val="28"/>
        </w:rPr>
      </w:pPr>
      <w:r>
        <w:rPr>
          <w:rFonts w:ascii="Times New Roman" w:hAnsi="Times New Roman"/>
          <w:i w:val="0"/>
          <w:sz w:val="28"/>
        </w:rPr>
        <w:t xml:space="preserve">Численность воспитанников и число мест в организациях,</w:t>
      </w:r>
      <w:r>
        <w:rPr>
          <w:rFonts w:ascii="Times New Roman" w:hAnsi="Times New Roman"/>
          <w:i w:val="0"/>
          <w:sz w:val="28"/>
        </w:rPr>
        <w:br/>
        <w:t xml:space="preserve">осуществляющих образовательную деятельность по </w:t>
      </w:r>
      <w:r>
        <w:rPr>
          <w:rFonts w:ascii="Times New Roman" w:hAnsi="Times New Roman"/>
          <w:i w:val="0"/>
          <w:sz w:val="28"/>
        </w:rPr>
        <w:br/>
        <w:t xml:space="preserve">образовательным программам дошкольного образования, </w:t>
      </w:r>
      <w:r>
        <w:rPr>
          <w:rFonts w:ascii="Times New Roman" w:hAnsi="Times New Roman"/>
          <w:i w:val="0"/>
          <w:sz w:val="28"/>
        </w:rPr>
        <w:br/>
        <w:t xml:space="preserve">присмотр и уход за детьми</w:t>
      </w:r>
      <w:r>
        <w:rPr>
          <w:rFonts w:ascii="Times New Roman" w:hAnsi="Times New Roman"/>
          <w:i w:val="0"/>
          <w:sz w:val="28"/>
        </w:rPr>
      </w:r>
      <w:r>
        <w:rPr>
          <w:rFonts w:ascii="Times New Roman" w:hAnsi="Times New Roman"/>
          <w:i w:val="0"/>
          <w:sz w:val="28"/>
        </w:rPr>
      </w:r>
    </w:p>
    <w:p>
      <w:pPr>
        <w:pStyle w:val="773"/>
        <w:jc w:val="right"/>
        <w:spacing w:before="0" w:after="0"/>
        <w:tabs>
          <w:tab w:val="center" w:pos="4819" w:leader="none"/>
          <w:tab w:val="left" w:pos="6060" w:leader="none"/>
        </w:tabs>
        <w:rPr>
          <w:rFonts w:ascii="Times New Roman" w:hAnsi="Times New Roman"/>
        </w:rPr>
      </w:pPr>
      <w:r>
        <w:rPr>
          <w:rFonts w:ascii="Times New Roman" w:hAnsi="Times New Roman"/>
        </w:rPr>
        <w:t xml:space="preserve">тысяч</w:t>
      </w:r>
      <w:r>
        <w:rPr>
          <w:rFonts w:ascii="Times New Roman" w:hAnsi="Times New Roman"/>
        </w:rPr>
      </w:r>
      <w:r>
        <w:rPr>
          <w:rFonts w:ascii="Times New Roman" w:hAnsi="Times New Roman"/>
        </w:rPr>
      </w:r>
    </w:p>
    <w:p>
      <w:pPr>
        <w:jc w:val="center"/>
        <w:rPr>
          <w:sz w:val="24"/>
        </w:rPr>
      </w:pPr>
      <w:r>
        <w:rPr>
          <w:b/>
          <w:sz w:val="20"/>
        </w:rPr>
        <w:drawing>
          <wp:inline distT="0" distB="0" distL="0" distR="0">
            <wp:extent cx="5905500" cy="2762250"/>
            <wp:effectExtent l="0" t="0" r="19050" b="19050"/>
            <wp:docPr id="14"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sz w:val="24"/>
        </w:rPr>
      </w:r>
      <w:r>
        <w:rPr>
          <w:sz w:val="24"/>
        </w:rPr>
      </w:r>
    </w:p>
    <w:p>
      <w:pPr>
        <w:ind w:firstLine="709"/>
        <w:jc w:val="both"/>
      </w:pPr>
      <w:r/>
      <w:r/>
    </w:p>
    <w:p>
      <w:pPr>
        <w:ind w:firstLine="709"/>
        <w:jc w:val="both"/>
      </w:pPr>
      <w:r>
        <w:t xml:space="preserve">Пр</w:t>
      </w:r>
      <w:r>
        <w:t xml:space="preserve">и этом произошло увеличение на 3,1 % числа мест в указанных организациях (с 53 050 в 2016 году до 54 674 – в 2021 году). </w:t>
      </w:r>
      <w:r/>
    </w:p>
    <w:p>
      <w:pPr>
        <w:ind w:firstLine="709"/>
        <w:jc w:val="both"/>
      </w:pPr>
      <w:r>
        <w:t xml:space="preserve">Численность детей, посещающих организации, осуществляющие образовательную деятельность по образовательным программам дошкольного образ</w:t>
      </w:r>
      <w:r>
        <w:t xml:space="preserve">ования, присмотр и уход за детьми, также снизилась на 2 616 человек, или на 4,7 % (с 56 256 человек в 2016 году до 53 640 человек – в 2021 году). </w:t>
      </w:r>
      <w:r/>
    </w:p>
    <w:p>
      <w:pPr>
        <w:ind w:firstLine="709"/>
        <w:jc w:val="both"/>
        <w:tabs>
          <w:tab w:val="left" w:pos="1134" w:leader="none"/>
        </w:tabs>
      </w:pPr>
      <w:r>
        <w:t xml:space="preserve">В результате численность воспитанников, приходящихся на 100 мест в указанных организациях, в среднем снизилас</w:t>
      </w:r>
      <w:r>
        <w:t xml:space="preserve">ь с 106 (2016 год) до 98 (2021 год).</w:t>
      </w:r>
      <w:r/>
    </w:p>
    <w:p>
      <w:pPr>
        <w:ind w:firstLine="709"/>
        <w:jc w:val="both"/>
      </w:pPr>
      <w:r/>
      <w:r/>
    </w:p>
    <w:p>
      <w:pPr>
        <w:pStyle w:val="772"/>
        <w:jc w:val="center"/>
        <w:spacing w:before="0" w:after="0"/>
        <w:rPr>
          <w:rFonts w:ascii="Times New Roman" w:hAnsi="Times New Roman"/>
          <w:bCs w:val="0"/>
          <w:i w:val="0"/>
          <w:sz w:val="28"/>
          <w:vertAlign w:val="superscript"/>
        </w:rPr>
      </w:pPr>
      <w:r/>
      <w:bookmarkStart w:id="8" w:name="_Toc371505739"/>
      <w:r>
        <w:rPr>
          <w:rFonts w:ascii="Times New Roman" w:hAnsi="Times New Roman"/>
          <w:bCs w:val="0"/>
          <w:i w:val="0"/>
          <w:sz w:val="28"/>
        </w:rPr>
        <w:t xml:space="preserve">Валовой коэффициент охвата дошкольным образованием</w:t>
      </w:r>
      <w:bookmarkEnd w:id="8"/>
      <w:r>
        <w:rPr>
          <w:rFonts w:ascii="Times New Roman" w:hAnsi="Times New Roman"/>
          <w:bCs w:val="0"/>
          <w:i w:val="0"/>
          <w:sz w:val="28"/>
          <w:vertAlign w:val="superscript"/>
        </w:rPr>
      </w:r>
      <w:r>
        <w:rPr>
          <w:rFonts w:ascii="Times New Roman" w:hAnsi="Times New Roman"/>
          <w:bCs w:val="0"/>
          <w:i w:val="0"/>
          <w:sz w:val="28"/>
          <w:vertAlign w:val="superscript"/>
        </w:rPr>
      </w:r>
    </w:p>
    <w:p>
      <w:pPr>
        <w:pStyle w:val="1063"/>
        <w:jc w:val="right"/>
        <w:spacing w:after="40"/>
        <w:rPr>
          <w:szCs w:val="26"/>
        </w:rPr>
      </w:pPr>
      <w:r>
        <w:rPr>
          <w:szCs w:val="26"/>
        </w:rPr>
        <w:t xml:space="preserve">на конец года; в процентах от численности детей в возрасте 1-6 лет</w:t>
      </w:r>
      <w:r>
        <w:rPr>
          <w:szCs w:val="26"/>
        </w:rPr>
      </w:r>
      <w:r>
        <w:rPr>
          <w:szCs w:val="26"/>
        </w:rPr>
      </w:r>
    </w:p>
    <w:p>
      <w:pPr>
        <w:pStyle w:val="1063"/>
        <w:jc w:val="right"/>
        <w:spacing w:after="40"/>
        <w:rPr>
          <w:sz w:val="26"/>
          <w:szCs w:val="26"/>
        </w:rPr>
      </w:pPr>
      <w:r>
        <w:rPr>
          <w:sz w:val="26"/>
          <w:szCs w:val="26"/>
        </w:rPr>
      </w:r>
      <w:r>
        <w:rPr>
          <w:sz w:val="26"/>
          <w:szCs w:val="26"/>
        </w:rPr>
      </w:r>
      <w:r>
        <w:rPr>
          <w:sz w:val="26"/>
          <w:szCs w:val="26"/>
        </w:rPr>
      </w:r>
    </w:p>
    <w:p>
      <w:pPr>
        <w:contextualSpacing/>
        <w:jc w:val="both"/>
      </w:pPr>
      <w:r>
        <w:rPr>
          <w:color w:val="ff00ff"/>
        </w:rPr>
        <w:drawing>
          <wp:inline distT="0" distB="0" distL="0" distR="0">
            <wp:extent cx="5991225" cy="2800350"/>
            <wp:effectExtent l="0" t="0" r="0" b="0"/>
            <wp:docPr id="15"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p>
    <w:p>
      <w:pPr>
        <w:ind w:firstLine="709"/>
        <w:jc w:val="both"/>
        <w:tabs>
          <w:tab w:val="left" w:pos="1134" w:leader="none"/>
        </w:tabs>
      </w:pPr>
      <w:r>
        <w:t xml:space="preserve">По статистическим данным,</w:t>
      </w:r>
      <w:r>
        <w:t xml:space="preserve"> уровень занятости женщин, имеющих детей дошкольного возраста, в 2021 году составил 70,6 %, что ниже уровня 2020 года на 1,5 п.п. (72,1 %) и выше уровня 2019 года на 3,1 п.п. (67,5 %), по сравнению с 2019 годом наблюдается положительная динамика. </w:t>
      </w:r>
      <w:r/>
    </w:p>
    <w:p>
      <w:pPr>
        <w:jc w:val="center"/>
        <w:tabs>
          <w:tab w:val="left" w:pos="1134" w:leader="none"/>
        </w:tabs>
        <w:rPr>
          <w:b/>
        </w:rPr>
      </w:pPr>
      <w:r>
        <w:rPr>
          <w:b/>
        </w:rPr>
      </w:r>
      <w:r>
        <w:rPr>
          <w:b/>
        </w:rPr>
      </w:r>
      <w:r>
        <w:rPr>
          <w:b/>
        </w:rPr>
      </w:r>
    </w:p>
    <w:p>
      <w:pPr>
        <w:jc w:val="center"/>
        <w:tabs>
          <w:tab w:val="left" w:pos="1134" w:leader="none"/>
        </w:tabs>
        <w:rPr>
          <w:b/>
        </w:rPr>
      </w:pPr>
      <w:r>
        <w:rPr>
          <w:b/>
        </w:rPr>
        <w:t xml:space="preserve">Уровень</w:t>
      </w:r>
      <w:r>
        <w:rPr>
          <w:b/>
        </w:rPr>
        <w:t xml:space="preserve"> занятости  женщин, имеющих детей дошкольного возраста</w:t>
      </w:r>
      <w:r>
        <w:rPr>
          <w:b/>
        </w:rPr>
      </w:r>
      <w:r>
        <w:rPr>
          <w:b/>
        </w:rPr>
      </w:r>
    </w:p>
    <w:p>
      <w:pPr>
        <w:jc w:val="center"/>
        <w:tabs>
          <w:tab w:val="left" w:pos="1134" w:leader="none"/>
        </w:tabs>
        <w:rPr>
          <w:b/>
          <w:sz w:val="24"/>
        </w:rPr>
      </w:pPr>
      <w:r>
        <w:rPr>
          <w:b/>
          <w:sz w:val="24"/>
        </w:rPr>
      </w:r>
      <w:r>
        <w:rPr>
          <w:b/>
          <w:sz w:val="24"/>
        </w:rPr>
      </w:r>
      <w:r>
        <w:rPr>
          <w:b/>
          <w:sz w:val="24"/>
        </w:rPr>
      </w:r>
    </w:p>
    <w:p>
      <w:pPr>
        <w:jc w:val="right"/>
        <w:tabs>
          <w:tab w:val="left" w:pos="1134" w:leader="none"/>
        </w:tabs>
        <w:rPr>
          <w:sz w:val="24"/>
        </w:rPr>
      </w:pPr>
      <w:r>
        <w:rPr>
          <w:sz w:val="24"/>
        </w:rPr>
        <w:t xml:space="preserve">в процентах</w:t>
      </w:r>
      <w:r>
        <w:rPr>
          <w:sz w:val="24"/>
        </w:rPr>
      </w:r>
      <w:r>
        <w:rPr>
          <w:sz w:val="24"/>
        </w:rPr>
      </w:r>
    </w:p>
    <w:tbl>
      <w:tblPr>
        <w:tblStyle w:val="962"/>
        <w:tblW w:w="9606" w:type="dxa"/>
        <w:tblLook w:val="04A0" w:firstRow="1" w:lastRow="0" w:firstColumn="1" w:lastColumn="0" w:noHBand="0" w:noVBand="1"/>
      </w:tblPr>
      <w:tblGrid>
        <w:gridCol w:w="3369"/>
        <w:gridCol w:w="2079"/>
        <w:gridCol w:w="2079"/>
        <w:gridCol w:w="2079"/>
      </w:tblGrid>
      <w:tr>
        <w:tblPrEx/>
        <w:trPr/>
        <w:tc>
          <w:tcPr>
            <w:tcW w:w="3369" w:type="dxa"/>
            <w:textDirection w:val="lrTb"/>
            <w:noWrap w:val="false"/>
          </w:tcPr>
          <w:p>
            <w:pPr>
              <w:jc w:val="both"/>
              <w:rPr>
                <w:sz w:val="24"/>
                <w:szCs w:val="24"/>
              </w:rPr>
            </w:pPr>
            <w:r>
              <w:rPr>
                <w:sz w:val="24"/>
                <w:szCs w:val="24"/>
              </w:rPr>
            </w:r>
            <w:r>
              <w:rPr>
                <w:sz w:val="24"/>
                <w:szCs w:val="24"/>
              </w:rPr>
            </w:r>
            <w:r>
              <w:rPr>
                <w:sz w:val="24"/>
                <w:szCs w:val="24"/>
              </w:rPr>
            </w:r>
          </w:p>
        </w:tc>
        <w:tc>
          <w:tcPr>
            <w:tcW w:w="2079" w:type="dxa"/>
            <w:textDirection w:val="lrTb"/>
            <w:noWrap w:val="false"/>
          </w:tcPr>
          <w:p>
            <w:pPr>
              <w:jc w:val="center"/>
              <w:rPr>
                <w:b/>
                <w:sz w:val="24"/>
                <w:szCs w:val="24"/>
              </w:rPr>
            </w:pPr>
            <w:r>
              <w:rPr>
                <w:b/>
                <w:sz w:val="24"/>
                <w:szCs w:val="24"/>
              </w:rPr>
              <w:t xml:space="preserve">2019</w:t>
            </w:r>
            <w:r>
              <w:rPr>
                <w:b/>
                <w:sz w:val="24"/>
                <w:szCs w:val="24"/>
              </w:rPr>
            </w:r>
            <w:r>
              <w:rPr>
                <w:b/>
                <w:sz w:val="24"/>
                <w:szCs w:val="24"/>
              </w:rPr>
            </w:r>
          </w:p>
        </w:tc>
        <w:tc>
          <w:tcPr>
            <w:tcW w:w="2079" w:type="dxa"/>
            <w:textDirection w:val="lrTb"/>
            <w:noWrap w:val="false"/>
          </w:tcPr>
          <w:p>
            <w:pPr>
              <w:jc w:val="center"/>
              <w:rPr>
                <w:b/>
                <w:sz w:val="24"/>
                <w:szCs w:val="24"/>
              </w:rPr>
            </w:pPr>
            <w:r>
              <w:rPr>
                <w:b/>
                <w:sz w:val="24"/>
                <w:szCs w:val="24"/>
              </w:rPr>
              <w:t xml:space="preserve">2020</w:t>
            </w:r>
            <w:r>
              <w:rPr>
                <w:b/>
                <w:sz w:val="24"/>
                <w:szCs w:val="24"/>
              </w:rPr>
            </w:r>
            <w:r>
              <w:rPr>
                <w:b/>
                <w:sz w:val="24"/>
                <w:szCs w:val="24"/>
              </w:rPr>
            </w:r>
          </w:p>
        </w:tc>
        <w:tc>
          <w:tcPr>
            <w:tcW w:w="2079" w:type="dxa"/>
            <w:textDirection w:val="lrTb"/>
            <w:noWrap w:val="false"/>
          </w:tcPr>
          <w:p>
            <w:pPr>
              <w:jc w:val="center"/>
              <w:rPr>
                <w:b/>
                <w:sz w:val="24"/>
                <w:szCs w:val="24"/>
              </w:rPr>
            </w:pPr>
            <w:r>
              <w:rPr>
                <w:b/>
                <w:sz w:val="24"/>
                <w:szCs w:val="24"/>
              </w:rPr>
              <w:t xml:space="preserve">2021</w:t>
            </w:r>
            <w:r>
              <w:rPr>
                <w:b/>
                <w:sz w:val="24"/>
                <w:szCs w:val="24"/>
              </w:rPr>
            </w:r>
            <w:r>
              <w:rPr>
                <w:b/>
                <w:sz w:val="24"/>
                <w:szCs w:val="24"/>
              </w:rPr>
            </w:r>
          </w:p>
        </w:tc>
      </w:tr>
      <w:tr>
        <w:tblPrEx/>
        <w:trPr/>
        <w:tc>
          <w:tcPr>
            <w:tcW w:w="3369" w:type="dxa"/>
            <w:textDirection w:val="lrTb"/>
            <w:noWrap w:val="false"/>
          </w:tcPr>
          <w:p>
            <w:pPr>
              <w:jc w:val="both"/>
              <w:rPr>
                <w:sz w:val="24"/>
                <w:szCs w:val="24"/>
              </w:rPr>
            </w:pPr>
            <w:r>
              <w:rPr>
                <w:sz w:val="24"/>
                <w:szCs w:val="24"/>
              </w:rPr>
              <w:t xml:space="preserve">Забайкальский край</w:t>
            </w:r>
            <w:r>
              <w:rPr>
                <w:sz w:val="24"/>
                <w:szCs w:val="24"/>
              </w:rPr>
            </w:r>
            <w:r>
              <w:rPr>
                <w:sz w:val="24"/>
                <w:szCs w:val="24"/>
              </w:rPr>
            </w:r>
          </w:p>
        </w:tc>
        <w:tc>
          <w:tcPr>
            <w:tcW w:w="2079" w:type="dxa"/>
            <w:vAlign w:val="center"/>
            <w:textDirection w:val="lrTb"/>
            <w:noWrap w:val="false"/>
          </w:tcPr>
          <w:p>
            <w:pPr>
              <w:jc w:val="center"/>
              <w:rPr>
                <w:sz w:val="24"/>
                <w:szCs w:val="24"/>
              </w:rPr>
            </w:pPr>
            <w:r>
              <w:rPr>
                <w:sz w:val="24"/>
                <w:szCs w:val="24"/>
              </w:rPr>
              <w:t xml:space="preserve">67,5</w:t>
            </w:r>
            <w:r>
              <w:rPr>
                <w:sz w:val="24"/>
                <w:szCs w:val="24"/>
              </w:rPr>
            </w:r>
            <w:r>
              <w:rPr>
                <w:sz w:val="24"/>
                <w:szCs w:val="24"/>
              </w:rPr>
            </w:r>
          </w:p>
        </w:tc>
        <w:tc>
          <w:tcPr>
            <w:tcW w:w="2079" w:type="dxa"/>
            <w:vAlign w:val="center"/>
            <w:textDirection w:val="lrTb"/>
            <w:noWrap w:val="false"/>
          </w:tcPr>
          <w:p>
            <w:pPr>
              <w:jc w:val="center"/>
              <w:rPr>
                <w:sz w:val="24"/>
                <w:szCs w:val="24"/>
              </w:rPr>
            </w:pPr>
            <w:r>
              <w:rPr>
                <w:sz w:val="24"/>
                <w:szCs w:val="24"/>
              </w:rPr>
              <w:t xml:space="preserve">72,1</w:t>
            </w:r>
            <w:r>
              <w:rPr>
                <w:sz w:val="24"/>
                <w:szCs w:val="24"/>
              </w:rPr>
            </w:r>
            <w:r>
              <w:rPr>
                <w:sz w:val="24"/>
                <w:szCs w:val="24"/>
              </w:rPr>
            </w:r>
          </w:p>
        </w:tc>
        <w:tc>
          <w:tcPr>
            <w:tcW w:w="2079" w:type="dxa"/>
            <w:vAlign w:val="center"/>
            <w:textDirection w:val="lrTb"/>
            <w:noWrap w:val="false"/>
          </w:tcPr>
          <w:p>
            <w:pPr>
              <w:jc w:val="center"/>
              <w:rPr>
                <w:sz w:val="24"/>
                <w:szCs w:val="24"/>
              </w:rPr>
            </w:pPr>
            <w:r>
              <w:rPr>
                <w:sz w:val="24"/>
                <w:szCs w:val="24"/>
              </w:rPr>
              <w:t xml:space="preserve">70,6</w:t>
            </w:r>
            <w:r>
              <w:rPr>
                <w:sz w:val="24"/>
                <w:szCs w:val="24"/>
              </w:rPr>
            </w:r>
            <w:r>
              <w:rPr>
                <w:sz w:val="24"/>
                <w:szCs w:val="24"/>
              </w:rPr>
            </w:r>
          </w:p>
        </w:tc>
      </w:tr>
      <w:tr>
        <w:tblPrEx/>
        <w:trPr/>
        <w:tc>
          <w:tcPr>
            <w:tcW w:w="3369" w:type="dxa"/>
            <w:textDirection w:val="lrTb"/>
            <w:noWrap w:val="false"/>
          </w:tcPr>
          <w:p>
            <w:pPr>
              <w:jc w:val="both"/>
              <w:rPr>
                <w:sz w:val="24"/>
                <w:szCs w:val="24"/>
              </w:rPr>
            </w:pPr>
            <w:r>
              <w:rPr>
                <w:sz w:val="24"/>
                <w:szCs w:val="24"/>
              </w:rPr>
              <w:t xml:space="preserve">РФ</w:t>
            </w:r>
            <w:r>
              <w:rPr>
                <w:sz w:val="24"/>
                <w:szCs w:val="24"/>
              </w:rPr>
            </w:r>
            <w:r>
              <w:rPr>
                <w:sz w:val="24"/>
                <w:szCs w:val="24"/>
              </w:rPr>
            </w:r>
          </w:p>
        </w:tc>
        <w:tc>
          <w:tcPr>
            <w:tcW w:w="2079" w:type="dxa"/>
            <w:vAlign w:val="center"/>
            <w:textDirection w:val="lrTb"/>
            <w:noWrap w:val="false"/>
          </w:tcPr>
          <w:p>
            <w:pPr>
              <w:jc w:val="center"/>
              <w:rPr>
                <w:sz w:val="24"/>
                <w:szCs w:val="24"/>
              </w:rPr>
            </w:pPr>
            <w:r>
              <w:rPr>
                <w:sz w:val="24"/>
                <w:szCs w:val="24"/>
              </w:rPr>
              <w:t xml:space="preserve">67,0</w:t>
            </w:r>
            <w:r>
              <w:rPr>
                <w:sz w:val="24"/>
                <w:szCs w:val="24"/>
              </w:rPr>
            </w:r>
            <w:r>
              <w:rPr>
                <w:sz w:val="24"/>
                <w:szCs w:val="24"/>
              </w:rPr>
            </w:r>
          </w:p>
        </w:tc>
        <w:tc>
          <w:tcPr>
            <w:tcW w:w="2079" w:type="dxa"/>
            <w:vAlign w:val="center"/>
            <w:textDirection w:val="lrTb"/>
            <w:noWrap w:val="false"/>
          </w:tcPr>
          <w:p>
            <w:pPr>
              <w:jc w:val="center"/>
              <w:rPr>
                <w:sz w:val="24"/>
                <w:szCs w:val="24"/>
              </w:rPr>
            </w:pPr>
            <w:r>
              <w:rPr>
                <w:sz w:val="24"/>
                <w:szCs w:val="24"/>
              </w:rPr>
              <w:t xml:space="preserve">66,0</w:t>
            </w:r>
            <w:r>
              <w:rPr>
                <w:sz w:val="24"/>
                <w:szCs w:val="24"/>
              </w:rPr>
            </w:r>
            <w:r>
              <w:rPr>
                <w:sz w:val="24"/>
                <w:szCs w:val="24"/>
              </w:rPr>
            </w:r>
          </w:p>
        </w:tc>
        <w:tc>
          <w:tcPr>
            <w:tcW w:w="2079" w:type="dxa"/>
            <w:vAlign w:val="center"/>
            <w:textDirection w:val="lrTb"/>
            <w:noWrap w:val="false"/>
          </w:tcPr>
          <w:p>
            <w:pPr>
              <w:jc w:val="center"/>
              <w:rPr>
                <w:sz w:val="24"/>
                <w:szCs w:val="24"/>
              </w:rPr>
            </w:pPr>
            <w:r>
              <w:rPr>
                <w:sz w:val="24"/>
                <w:szCs w:val="24"/>
              </w:rPr>
              <w:t xml:space="preserve">67,1</w:t>
            </w:r>
            <w:r>
              <w:rPr>
                <w:sz w:val="24"/>
                <w:szCs w:val="24"/>
              </w:rPr>
            </w:r>
            <w:r>
              <w:rPr>
                <w:sz w:val="24"/>
                <w:szCs w:val="24"/>
              </w:rPr>
            </w:r>
          </w:p>
        </w:tc>
      </w:tr>
    </w:tbl>
    <w:p>
      <w:pPr>
        <w:jc w:val="center"/>
        <w:tabs>
          <w:tab w:val="left" w:pos="1134" w:leader="none"/>
        </w:tabs>
        <w:rPr>
          <w:b/>
        </w:rPr>
      </w:pPr>
      <w:r>
        <w:rPr>
          <w:b/>
        </w:rPr>
      </w:r>
      <w:r>
        <w:rPr>
          <w:b/>
        </w:rPr>
      </w:r>
      <w:r>
        <w:rPr>
          <w:b/>
        </w:rPr>
      </w:r>
    </w:p>
    <w:p>
      <w:pPr>
        <w:ind w:firstLine="709"/>
        <w:jc w:val="both"/>
        <w:tabs>
          <w:tab w:val="left" w:pos="1134" w:leader="none"/>
        </w:tabs>
      </w:pPr>
      <w:r>
        <w:t xml:space="preserve">Уровень занятости женщин, имеющих детей дошкольного возраста, проживающих в Забайкальском крае, превышает уровень занятости женщин данной категории в Российской Федерации. Данное обстоятельство можно объяснить низким уровнем доходов населения. Действительн</w:t>
      </w:r>
      <w:r>
        <w:t xml:space="preserve">о, уровень бедности в регионе значительно превышает уровень бедности в Российской Федерации на протяжении всего исследуемого периода. </w:t>
      </w:r>
      <w:r/>
    </w:p>
    <w:p>
      <w:pPr>
        <w:jc w:val="both"/>
        <w:tabs>
          <w:tab w:val="left" w:pos="1134" w:leader="none"/>
        </w:tabs>
      </w:pPr>
      <w:r/>
      <w:r/>
    </w:p>
    <w:p>
      <w:pPr>
        <w:jc w:val="center"/>
        <w:tabs>
          <w:tab w:val="left" w:pos="1134" w:leader="none"/>
        </w:tabs>
        <w:rPr>
          <w:b/>
        </w:rPr>
      </w:pPr>
      <w:r>
        <w:rPr>
          <w:b/>
        </w:rPr>
        <w:t xml:space="preserve">Уровень бедности</w:t>
      </w:r>
      <w:r>
        <w:rPr>
          <w:b/>
        </w:rPr>
      </w:r>
      <w:r>
        <w:rPr>
          <w:b/>
        </w:rPr>
      </w:r>
    </w:p>
    <w:p>
      <w:pPr>
        <w:jc w:val="right"/>
        <w:tabs>
          <w:tab w:val="left" w:pos="1134" w:leader="none"/>
        </w:tabs>
        <w:rPr>
          <w:sz w:val="24"/>
        </w:rPr>
      </w:pPr>
      <w:r>
        <w:rPr>
          <w:sz w:val="24"/>
        </w:rPr>
        <w:t xml:space="preserve">в процентах</w:t>
      </w:r>
      <w:r>
        <w:rPr>
          <w:sz w:val="24"/>
        </w:rPr>
      </w:r>
      <w:r>
        <w:rPr>
          <w:sz w:val="24"/>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42"/>
        <w:gridCol w:w="1005"/>
        <w:gridCol w:w="1005"/>
        <w:gridCol w:w="1005"/>
        <w:gridCol w:w="1005"/>
        <w:gridCol w:w="1005"/>
        <w:gridCol w:w="1003"/>
      </w:tblGrid>
      <w:tr>
        <w:tblPrEx/>
        <w:trPr>
          <w:trHeight w:val="294"/>
          <w:tblHeader/>
        </w:trPr>
        <w:tc>
          <w:tcPr>
            <w:tcW w:w="1851" w:type="pct"/>
            <w:textDirection w:val="lrTb"/>
            <w:noWrap w:val="false"/>
          </w:tcPr>
          <w:p>
            <w:pPr>
              <w:rPr>
                <w:sz w:val="24"/>
                <w:szCs w:val="24"/>
              </w:rPr>
            </w:pPr>
            <w:r>
              <w:rPr>
                <w:sz w:val="24"/>
                <w:szCs w:val="24"/>
              </w:rPr>
            </w:r>
            <w:r>
              <w:rPr>
                <w:sz w:val="24"/>
                <w:szCs w:val="24"/>
              </w:rPr>
            </w:r>
            <w:r>
              <w:rPr>
                <w:sz w:val="24"/>
                <w:szCs w:val="24"/>
              </w:rPr>
            </w:r>
          </w:p>
        </w:tc>
        <w:tc>
          <w:tcPr>
            <w:tcW w:w="525" w:type="pct"/>
            <w:textDirection w:val="lrTb"/>
            <w:noWrap w:val="false"/>
          </w:tcPr>
          <w:p>
            <w:pPr>
              <w:jc w:val="center"/>
              <w:rPr>
                <w:b/>
                <w:bCs/>
                <w:sz w:val="24"/>
                <w:szCs w:val="24"/>
              </w:rPr>
            </w:pPr>
            <w:r>
              <w:rPr>
                <w:b/>
                <w:bCs/>
                <w:sz w:val="24"/>
                <w:szCs w:val="24"/>
              </w:rPr>
              <w:t xml:space="preserve">2016</w:t>
            </w:r>
            <w:r>
              <w:rPr>
                <w:b/>
                <w:bCs/>
                <w:sz w:val="24"/>
                <w:szCs w:val="24"/>
              </w:rPr>
            </w:r>
            <w:r>
              <w:rPr>
                <w:b/>
                <w:bCs/>
                <w:sz w:val="24"/>
                <w:szCs w:val="24"/>
              </w:rPr>
            </w:r>
          </w:p>
        </w:tc>
        <w:tc>
          <w:tcPr>
            <w:tcW w:w="525" w:type="pct"/>
            <w:textDirection w:val="lrTb"/>
            <w:noWrap w:val="false"/>
          </w:tcPr>
          <w:p>
            <w:pPr>
              <w:jc w:val="center"/>
              <w:rPr>
                <w:b/>
                <w:bCs/>
                <w:sz w:val="24"/>
                <w:szCs w:val="24"/>
              </w:rPr>
            </w:pPr>
            <w:r>
              <w:rPr>
                <w:b/>
                <w:bCs/>
                <w:sz w:val="24"/>
                <w:szCs w:val="24"/>
              </w:rPr>
              <w:t xml:space="preserve">2017</w:t>
            </w:r>
            <w:r>
              <w:rPr>
                <w:b/>
                <w:bCs/>
                <w:sz w:val="24"/>
                <w:szCs w:val="24"/>
              </w:rPr>
            </w:r>
            <w:r>
              <w:rPr>
                <w:b/>
                <w:bCs/>
                <w:sz w:val="24"/>
                <w:szCs w:val="24"/>
              </w:rPr>
            </w:r>
          </w:p>
        </w:tc>
        <w:tc>
          <w:tcPr>
            <w:tcW w:w="525" w:type="pct"/>
            <w:vAlign w:val="center"/>
            <w:textDirection w:val="lrTb"/>
            <w:noWrap w:val="false"/>
          </w:tcPr>
          <w:p>
            <w:pPr>
              <w:jc w:val="center"/>
              <w:rPr>
                <w:b/>
                <w:bCs/>
                <w:sz w:val="24"/>
                <w:szCs w:val="24"/>
              </w:rPr>
            </w:pPr>
            <w:r>
              <w:rPr>
                <w:b/>
                <w:bCs/>
                <w:sz w:val="24"/>
                <w:szCs w:val="24"/>
              </w:rPr>
              <w:t xml:space="preserve">2018</w:t>
            </w:r>
            <w:r>
              <w:rPr>
                <w:b/>
                <w:bCs/>
                <w:sz w:val="24"/>
                <w:szCs w:val="24"/>
              </w:rPr>
            </w:r>
            <w:r>
              <w:rPr>
                <w:b/>
                <w:bCs/>
                <w:sz w:val="24"/>
                <w:szCs w:val="24"/>
              </w:rPr>
            </w:r>
          </w:p>
        </w:tc>
        <w:tc>
          <w:tcPr>
            <w:tcW w:w="525" w:type="pct"/>
            <w:vAlign w:val="center"/>
            <w:textDirection w:val="lrTb"/>
            <w:noWrap w:val="false"/>
          </w:tcPr>
          <w:p>
            <w:pPr>
              <w:jc w:val="center"/>
              <w:rPr>
                <w:b/>
                <w:bCs/>
                <w:sz w:val="24"/>
                <w:szCs w:val="24"/>
              </w:rPr>
            </w:pPr>
            <w:r>
              <w:rPr>
                <w:b/>
                <w:bCs/>
                <w:sz w:val="24"/>
                <w:szCs w:val="24"/>
              </w:rPr>
              <w:t xml:space="preserve">2019</w:t>
            </w:r>
            <w:r>
              <w:rPr>
                <w:b/>
                <w:bCs/>
                <w:sz w:val="24"/>
                <w:szCs w:val="24"/>
              </w:rPr>
            </w:r>
            <w:r>
              <w:rPr>
                <w:b/>
                <w:bCs/>
                <w:sz w:val="24"/>
                <w:szCs w:val="24"/>
              </w:rPr>
            </w:r>
          </w:p>
        </w:tc>
        <w:tc>
          <w:tcPr>
            <w:tcW w:w="525" w:type="pct"/>
            <w:vAlign w:val="center"/>
            <w:textDirection w:val="lrTb"/>
            <w:noWrap w:val="false"/>
          </w:tcPr>
          <w:p>
            <w:pPr>
              <w:jc w:val="center"/>
              <w:rPr>
                <w:b/>
                <w:bCs/>
                <w:sz w:val="24"/>
                <w:szCs w:val="24"/>
              </w:rPr>
            </w:pPr>
            <w:r>
              <w:rPr>
                <w:b/>
                <w:bCs/>
                <w:sz w:val="24"/>
                <w:szCs w:val="24"/>
              </w:rPr>
              <w:t xml:space="preserve">2020</w:t>
            </w:r>
            <w:r>
              <w:rPr>
                <w:b/>
                <w:bCs/>
                <w:sz w:val="24"/>
                <w:szCs w:val="24"/>
              </w:rPr>
            </w:r>
            <w:r>
              <w:rPr>
                <w:b/>
                <w:bCs/>
                <w:sz w:val="24"/>
                <w:szCs w:val="24"/>
              </w:rPr>
            </w:r>
          </w:p>
        </w:tc>
        <w:tc>
          <w:tcPr>
            <w:tcW w:w="524" w:type="pct"/>
            <w:textDirection w:val="lrTb"/>
            <w:noWrap w:val="false"/>
          </w:tcPr>
          <w:p>
            <w:pPr>
              <w:jc w:val="center"/>
              <w:rPr>
                <w:b/>
                <w:bCs/>
                <w:sz w:val="24"/>
                <w:szCs w:val="24"/>
                <w:lang w:val="en-US"/>
              </w:rPr>
            </w:pPr>
            <w:r>
              <w:rPr>
                <w:b/>
                <w:bCs/>
                <w:sz w:val="24"/>
                <w:szCs w:val="24"/>
                <w:lang w:val="en-US"/>
              </w:rPr>
              <w:t xml:space="preserve">2021</w:t>
            </w:r>
            <w:r>
              <w:rPr>
                <w:b/>
                <w:bCs/>
                <w:sz w:val="24"/>
                <w:szCs w:val="24"/>
                <w:lang w:val="en-US"/>
              </w:rPr>
            </w:r>
            <w:r>
              <w:rPr>
                <w:b/>
                <w:bCs/>
                <w:sz w:val="24"/>
                <w:szCs w:val="24"/>
                <w:lang w:val="en-US"/>
              </w:rPr>
            </w:r>
          </w:p>
        </w:tc>
      </w:tr>
      <w:tr>
        <w:tblPrEx/>
        <w:trPr>
          <w:trHeight w:val="378"/>
        </w:trPr>
        <w:tc>
          <w:tcPr>
            <w:tcW w:w="1851" w:type="pct"/>
            <w:vAlign w:val="center"/>
            <w:textDirection w:val="lrTb"/>
            <w:noWrap w:val="false"/>
          </w:tcPr>
          <w:p>
            <w:pPr>
              <w:rPr>
                <w:sz w:val="24"/>
                <w:szCs w:val="24"/>
              </w:rPr>
            </w:pPr>
            <w:r>
              <w:rPr>
                <w:sz w:val="24"/>
                <w:szCs w:val="24"/>
              </w:rPr>
              <w:t xml:space="preserve">Забайкальский край</w:t>
            </w:r>
            <w:r>
              <w:rPr>
                <w:sz w:val="24"/>
                <w:szCs w:val="24"/>
              </w:rPr>
            </w:r>
            <w:r>
              <w:rPr>
                <w:sz w:val="24"/>
                <w:szCs w:val="24"/>
              </w:rPr>
            </w:r>
          </w:p>
        </w:tc>
        <w:tc>
          <w:tcPr>
            <w:tcW w:w="525" w:type="pct"/>
            <w:vAlign w:val="center"/>
            <w:textDirection w:val="lrTb"/>
            <w:noWrap w:val="false"/>
          </w:tcPr>
          <w:p>
            <w:pPr>
              <w:jc w:val="center"/>
              <w:rPr>
                <w:sz w:val="24"/>
                <w:szCs w:val="24"/>
              </w:rPr>
            </w:pPr>
            <w:r>
              <w:rPr>
                <w:sz w:val="24"/>
                <w:szCs w:val="24"/>
              </w:rPr>
              <w:t xml:space="preserve">22,1</w:t>
            </w:r>
            <w:r>
              <w:rPr>
                <w:sz w:val="24"/>
                <w:szCs w:val="24"/>
              </w:rPr>
            </w:r>
            <w:r>
              <w:rPr>
                <w:sz w:val="24"/>
                <w:szCs w:val="24"/>
              </w:rPr>
            </w:r>
          </w:p>
        </w:tc>
        <w:tc>
          <w:tcPr>
            <w:tcW w:w="525" w:type="pct"/>
            <w:vAlign w:val="center"/>
            <w:textDirection w:val="lrTb"/>
            <w:noWrap w:val="false"/>
          </w:tcPr>
          <w:p>
            <w:pPr>
              <w:jc w:val="center"/>
              <w:rPr>
                <w:sz w:val="24"/>
                <w:szCs w:val="24"/>
              </w:rPr>
            </w:pPr>
            <w:r>
              <w:rPr>
                <w:sz w:val="24"/>
                <w:szCs w:val="24"/>
              </w:rPr>
              <w:t xml:space="preserve">22,0</w:t>
            </w:r>
            <w:r>
              <w:rPr>
                <w:sz w:val="24"/>
                <w:szCs w:val="24"/>
              </w:rPr>
            </w:r>
            <w:r>
              <w:rPr>
                <w:sz w:val="24"/>
                <w:szCs w:val="24"/>
              </w:rPr>
            </w:r>
          </w:p>
        </w:tc>
        <w:tc>
          <w:tcPr>
            <w:tcW w:w="525" w:type="pct"/>
            <w:vAlign w:val="center"/>
            <w:textDirection w:val="lrTb"/>
            <w:noWrap w:val="false"/>
          </w:tcPr>
          <w:p>
            <w:pPr>
              <w:jc w:val="center"/>
              <w:rPr>
                <w:sz w:val="24"/>
                <w:szCs w:val="24"/>
              </w:rPr>
            </w:pPr>
            <w:r>
              <w:rPr>
                <w:sz w:val="24"/>
                <w:szCs w:val="24"/>
              </w:rPr>
              <w:t xml:space="preserve">21,4</w:t>
            </w:r>
            <w:r>
              <w:rPr>
                <w:sz w:val="24"/>
                <w:szCs w:val="24"/>
              </w:rPr>
            </w:r>
            <w:r>
              <w:rPr>
                <w:sz w:val="24"/>
                <w:szCs w:val="24"/>
              </w:rPr>
            </w:r>
          </w:p>
        </w:tc>
        <w:tc>
          <w:tcPr>
            <w:tcW w:w="525" w:type="pct"/>
            <w:vAlign w:val="center"/>
            <w:textDirection w:val="lrTb"/>
            <w:noWrap w:val="false"/>
          </w:tcPr>
          <w:p>
            <w:pPr>
              <w:jc w:val="center"/>
              <w:rPr>
                <w:sz w:val="24"/>
                <w:szCs w:val="24"/>
              </w:rPr>
            </w:pPr>
            <w:r>
              <w:rPr>
                <w:sz w:val="24"/>
                <w:szCs w:val="24"/>
              </w:rPr>
              <w:t xml:space="preserve">21,5</w:t>
            </w:r>
            <w:r>
              <w:rPr>
                <w:sz w:val="24"/>
                <w:szCs w:val="24"/>
              </w:rPr>
            </w:r>
            <w:r>
              <w:rPr>
                <w:sz w:val="24"/>
                <w:szCs w:val="24"/>
              </w:rPr>
            </w:r>
          </w:p>
        </w:tc>
        <w:tc>
          <w:tcPr>
            <w:tcW w:w="525" w:type="pct"/>
            <w:vAlign w:val="center"/>
            <w:textDirection w:val="lrTb"/>
            <w:noWrap w:val="false"/>
          </w:tcPr>
          <w:p>
            <w:pPr>
              <w:jc w:val="center"/>
              <w:rPr>
                <w:sz w:val="24"/>
                <w:szCs w:val="24"/>
              </w:rPr>
            </w:pPr>
            <w:r>
              <w:rPr>
                <w:sz w:val="24"/>
                <w:szCs w:val="24"/>
              </w:rPr>
              <w:t xml:space="preserve">20,9</w:t>
            </w:r>
            <w:r>
              <w:rPr>
                <w:sz w:val="24"/>
                <w:szCs w:val="24"/>
              </w:rPr>
            </w:r>
            <w:r>
              <w:rPr>
                <w:sz w:val="24"/>
                <w:szCs w:val="24"/>
              </w:rPr>
            </w:r>
          </w:p>
        </w:tc>
        <w:tc>
          <w:tcPr>
            <w:tcW w:w="524" w:type="pct"/>
            <w:vAlign w:val="center"/>
            <w:textDirection w:val="lrTb"/>
            <w:noWrap w:val="false"/>
          </w:tcPr>
          <w:p>
            <w:pPr>
              <w:jc w:val="center"/>
              <w:rPr>
                <w:sz w:val="24"/>
                <w:szCs w:val="24"/>
              </w:rPr>
            </w:pPr>
            <w:r>
              <w:rPr>
                <w:sz w:val="24"/>
                <w:szCs w:val="24"/>
              </w:rPr>
              <w:t xml:space="preserve">19,3</w:t>
            </w:r>
            <w:r>
              <w:rPr>
                <w:sz w:val="24"/>
                <w:szCs w:val="24"/>
              </w:rPr>
            </w:r>
            <w:r>
              <w:rPr>
                <w:sz w:val="24"/>
                <w:szCs w:val="24"/>
              </w:rPr>
            </w:r>
          </w:p>
        </w:tc>
      </w:tr>
      <w:tr>
        <w:tblPrEx/>
        <w:trPr>
          <w:trHeight w:val="389"/>
        </w:trPr>
        <w:tc>
          <w:tcPr>
            <w:tcW w:w="1851" w:type="pct"/>
            <w:vAlign w:val="center"/>
            <w:textDirection w:val="lrTb"/>
            <w:noWrap w:val="false"/>
          </w:tcPr>
          <w:p>
            <w:pPr>
              <w:rPr>
                <w:sz w:val="24"/>
                <w:szCs w:val="24"/>
              </w:rPr>
            </w:pPr>
            <w:r>
              <w:rPr>
                <w:sz w:val="24"/>
                <w:szCs w:val="24"/>
              </w:rPr>
              <w:t xml:space="preserve">РФ</w:t>
            </w:r>
            <w:r>
              <w:rPr>
                <w:sz w:val="24"/>
                <w:szCs w:val="24"/>
              </w:rPr>
            </w:r>
            <w:r>
              <w:rPr>
                <w:sz w:val="24"/>
                <w:szCs w:val="24"/>
              </w:rPr>
            </w:r>
          </w:p>
        </w:tc>
        <w:tc>
          <w:tcPr>
            <w:tcW w:w="525" w:type="pct"/>
            <w:vAlign w:val="center"/>
            <w:textDirection w:val="lrTb"/>
            <w:noWrap w:val="false"/>
          </w:tcPr>
          <w:p>
            <w:pPr>
              <w:jc w:val="center"/>
              <w:rPr>
                <w:sz w:val="24"/>
                <w:szCs w:val="24"/>
              </w:rPr>
            </w:pPr>
            <w:r>
              <w:rPr>
                <w:sz w:val="24"/>
                <w:szCs w:val="24"/>
              </w:rPr>
              <w:t xml:space="preserve">13,2</w:t>
            </w:r>
            <w:r>
              <w:rPr>
                <w:sz w:val="24"/>
                <w:szCs w:val="24"/>
              </w:rPr>
            </w:r>
            <w:r>
              <w:rPr>
                <w:sz w:val="24"/>
                <w:szCs w:val="24"/>
              </w:rPr>
            </w:r>
          </w:p>
        </w:tc>
        <w:tc>
          <w:tcPr>
            <w:tcW w:w="525" w:type="pct"/>
            <w:vAlign w:val="center"/>
            <w:textDirection w:val="lrTb"/>
            <w:noWrap w:val="false"/>
          </w:tcPr>
          <w:p>
            <w:pPr>
              <w:jc w:val="center"/>
              <w:rPr>
                <w:sz w:val="24"/>
                <w:szCs w:val="24"/>
              </w:rPr>
            </w:pPr>
            <w:r>
              <w:rPr>
                <w:sz w:val="24"/>
                <w:szCs w:val="24"/>
              </w:rPr>
              <w:t xml:space="preserve">12,9</w:t>
            </w:r>
            <w:r>
              <w:rPr>
                <w:sz w:val="24"/>
                <w:szCs w:val="24"/>
              </w:rPr>
            </w:r>
            <w:r>
              <w:rPr>
                <w:sz w:val="24"/>
                <w:szCs w:val="24"/>
              </w:rPr>
            </w:r>
          </w:p>
        </w:tc>
        <w:tc>
          <w:tcPr>
            <w:tcW w:w="525" w:type="pct"/>
            <w:vAlign w:val="center"/>
            <w:textDirection w:val="lrTb"/>
            <w:noWrap w:val="false"/>
          </w:tcPr>
          <w:p>
            <w:pPr>
              <w:jc w:val="center"/>
              <w:rPr>
                <w:sz w:val="24"/>
                <w:szCs w:val="24"/>
              </w:rPr>
            </w:pPr>
            <w:r>
              <w:rPr>
                <w:sz w:val="24"/>
                <w:szCs w:val="24"/>
              </w:rPr>
              <w:t xml:space="preserve">12,6</w:t>
            </w:r>
            <w:r>
              <w:rPr>
                <w:sz w:val="24"/>
                <w:szCs w:val="24"/>
              </w:rPr>
            </w:r>
            <w:r>
              <w:rPr>
                <w:sz w:val="24"/>
                <w:szCs w:val="24"/>
              </w:rPr>
            </w:r>
          </w:p>
        </w:tc>
        <w:tc>
          <w:tcPr>
            <w:tcW w:w="525" w:type="pct"/>
            <w:vAlign w:val="center"/>
            <w:textDirection w:val="lrTb"/>
            <w:noWrap w:val="false"/>
          </w:tcPr>
          <w:p>
            <w:pPr>
              <w:jc w:val="center"/>
              <w:rPr>
                <w:sz w:val="24"/>
                <w:szCs w:val="24"/>
              </w:rPr>
            </w:pPr>
            <w:r>
              <w:rPr>
                <w:sz w:val="24"/>
                <w:szCs w:val="24"/>
              </w:rPr>
              <w:t xml:space="preserve">12,3</w:t>
            </w:r>
            <w:r>
              <w:rPr>
                <w:sz w:val="24"/>
                <w:szCs w:val="24"/>
              </w:rPr>
            </w:r>
            <w:r>
              <w:rPr>
                <w:sz w:val="24"/>
                <w:szCs w:val="24"/>
              </w:rPr>
            </w:r>
          </w:p>
        </w:tc>
        <w:tc>
          <w:tcPr>
            <w:tcW w:w="525" w:type="pct"/>
            <w:vAlign w:val="center"/>
            <w:textDirection w:val="lrTb"/>
            <w:noWrap w:val="false"/>
          </w:tcPr>
          <w:p>
            <w:pPr>
              <w:jc w:val="center"/>
              <w:rPr>
                <w:sz w:val="24"/>
                <w:szCs w:val="24"/>
              </w:rPr>
            </w:pPr>
            <w:r>
              <w:rPr>
                <w:sz w:val="24"/>
                <w:szCs w:val="24"/>
              </w:rPr>
              <w:t xml:space="preserve">12,1</w:t>
            </w:r>
            <w:r>
              <w:rPr>
                <w:sz w:val="24"/>
                <w:szCs w:val="24"/>
              </w:rPr>
            </w:r>
            <w:r>
              <w:rPr>
                <w:sz w:val="24"/>
                <w:szCs w:val="24"/>
              </w:rPr>
            </w:r>
          </w:p>
        </w:tc>
        <w:tc>
          <w:tcPr>
            <w:tcW w:w="524" w:type="pct"/>
            <w:vAlign w:val="center"/>
            <w:textDirection w:val="lrTb"/>
            <w:noWrap w:val="false"/>
          </w:tcPr>
          <w:p>
            <w:pPr>
              <w:jc w:val="center"/>
              <w:rPr>
                <w:sz w:val="24"/>
                <w:szCs w:val="24"/>
              </w:rPr>
            </w:pPr>
            <w:r>
              <w:rPr>
                <w:sz w:val="24"/>
                <w:szCs w:val="24"/>
              </w:rPr>
              <w:t xml:space="preserve">11,0</w:t>
            </w:r>
            <w:r>
              <w:rPr>
                <w:sz w:val="24"/>
                <w:szCs w:val="24"/>
              </w:rPr>
            </w:r>
            <w:r>
              <w:rPr>
                <w:sz w:val="24"/>
                <w:szCs w:val="24"/>
              </w:rPr>
            </w:r>
          </w:p>
        </w:tc>
      </w:tr>
    </w:tbl>
    <w:p>
      <w:pPr>
        <w:jc w:val="center"/>
        <w:tabs>
          <w:tab w:val="left" w:pos="1134" w:leader="none"/>
        </w:tabs>
        <w:rPr>
          <w:b/>
        </w:rPr>
      </w:pPr>
      <w:r>
        <w:rPr>
          <w:b/>
        </w:rPr>
      </w:r>
      <w:r>
        <w:rPr>
          <w:b/>
        </w:rPr>
      </w:r>
      <w:r>
        <w:rPr>
          <w:b/>
        </w:rPr>
      </w:r>
    </w:p>
    <w:p>
      <w:pPr>
        <w:jc w:val="center"/>
        <w:tabs>
          <w:tab w:val="left" w:pos="1134" w:leader="none"/>
        </w:tabs>
        <w:rPr>
          <w:b/>
        </w:rPr>
      </w:pPr>
      <w:r>
        <w:rPr>
          <w:b/>
        </w:rPr>
        <w:t xml:space="preserve">Общая площадь жилых помещений, </w:t>
      </w:r>
      <w:r>
        <w:rPr>
          <w:b/>
        </w:rPr>
      </w:r>
      <w:r>
        <w:rPr>
          <w:b/>
        </w:rPr>
      </w:r>
    </w:p>
    <w:p>
      <w:pPr>
        <w:jc w:val="center"/>
        <w:tabs>
          <w:tab w:val="left" w:pos="1134" w:leader="none"/>
        </w:tabs>
        <w:rPr>
          <w:b/>
        </w:rPr>
      </w:pPr>
      <w:r>
        <w:rPr>
          <w:b/>
        </w:rPr>
        <w:t xml:space="preserve">приходящихся в расчете на 1 жителя</w:t>
      </w:r>
      <w:r>
        <w:rPr>
          <w:b/>
        </w:rPr>
      </w:r>
      <w:r>
        <w:rPr>
          <w:b/>
        </w:rPr>
      </w:r>
    </w:p>
    <w:p>
      <w:pPr>
        <w:jc w:val="center"/>
        <w:tabs>
          <w:tab w:val="left" w:pos="1134" w:leader="none"/>
        </w:tabs>
        <w:rPr>
          <w:b/>
        </w:rPr>
      </w:pPr>
      <w:r>
        <w:rPr>
          <w:b/>
        </w:rPr>
      </w:r>
      <w:r>
        <w:rPr>
          <w:b/>
        </w:rPr>
      </w:r>
      <w:r>
        <w:rPr>
          <w:b/>
        </w:rPr>
      </w:r>
    </w:p>
    <w:p>
      <w:pPr>
        <w:jc w:val="right"/>
        <w:tabs>
          <w:tab w:val="left" w:pos="1134" w:leader="none"/>
        </w:tabs>
        <w:rPr>
          <w:sz w:val="24"/>
        </w:rPr>
      </w:pPr>
      <w:r>
        <w:rPr>
          <w:sz w:val="24"/>
        </w:rPr>
        <w:t xml:space="preserve">в квадратных метрах</w:t>
      </w:r>
      <w:r>
        <w:rPr>
          <w:sz w:val="24"/>
        </w:rPr>
      </w:r>
      <w:r>
        <w:rPr>
          <w:sz w:val="24"/>
        </w:rPr>
      </w:r>
    </w:p>
    <w:tbl>
      <w:tblPr>
        <w:tblStyle w:val="962"/>
        <w:tblW w:w="0" w:type="auto"/>
        <w:tblLook w:val="04A0" w:firstRow="1" w:lastRow="0" w:firstColumn="1" w:lastColumn="0" w:noHBand="0" w:noVBand="1"/>
      </w:tblPr>
      <w:tblGrid>
        <w:gridCol w:w="3369"/>
        <w:gridCol w:w="1033"/>
        <w:gridCol w:w="1034"/>
        <w:gridCol w:w="1033"/>
        <w:gridCol w:w="1034"/>
        <w:gridCol w:w="1033"/>
        <w:gridCol w:w="1034"/>
      </w:tblGrid>
      <w:tr>
        <w:tblPrEx/>
        <w:trPr/>
        <w:tc>
          <w:tcPr>
            <w:tcW w:w="3369" w:type="dxa"/>
            <w:textDirection w:val="lrTb"/>
            <w:noWrap w:val="false"/>
          </w:tcPr>
          <w:p>
            <w:pPr>
              <w:jc w:val="both"/>
              <w:rPr>
                <w:sz w:val="24"/>
                <w:szCs w:val="24"/>
              </w:rPr>
            </w:pPr>
            <w:r>
              <w:rPr>
                <w:sz w:val="24"/>
                <w:szCs w:val="24"/>
              </w:rPr>
            </w:r>
            <w:r>
              <w:rPr>
                <w:sz w:val="24"/>
                <w:szCs w:val="24"/>
              </w:rPr>
            </w:r>
            <w:r>
              <w:rPr>
                <w:sz w:val="24"/>
                <w:szCs w:val="24"/>
              </w:rPr>
            </w:r>
          </w:p>
        </w:tc>
        <w:tc>
          <w:tcPr>
            <w:tcW w:w="1033" w:type="dxa"/>
            <w:textDirection w:val="lrTb"/>
            <w:noWrap w:val="false"/>
          </w:tcPr>
          <w:p>
            <w:pPr>
              <w:jc w:val="center"/>
              <w:rPr>
                <w:b/>
                <w:sz w:val="24"/>
                <w:szCs w:val="24"/>
              </w:rPr>
            </w:pPr>
            <w:r>
              <w:rPr>
                <w:b/>
                <w:sz w:val="24"/>
                <w:szCs w:val="24"/>
              </w:rPr>
              <w:t xml:space="preserve">2016</w:t>
            </w:r>
            <w:r>
              <w:rPr>
                <w:b/>
                <w:sz w:val="24"/>
                <w:szCs w:val="24"/>
              </w:rPr>
            </w:r>
            <w:r>
              <w:rPr>
                <w:b/>
                <w:sz w:val="24"/>
                <w:szCs w:val="24"/>
              </w:rPr>
            </w:r>
          </w:p>
        </w:tc>
        <w:tc>
          <w:tcPr>
            <w:tcW w:w="1034" w:type="dxa"/>
            <w:textDirection w:val="lrTb"/>
            <w:noWrap w:val="false"/>
          </w:tcPr>
          <w:p>
            <w:pPr>
              <w:jc w:val="center"/>
              <w:rPr>
                <w:b/>
                <w:sz w:val="24"/>
                <w:szCs w:val="24"/>
              </w:rPr>
            </w:pPr>
            <w:r>
              <w:rPr>
                <w:b/>
                <w:sz w:val="24"/>
                <w:szCs w:val="24"/>
              </w:rPr>
              <w:t xml:space="preserve">2017</w:t>
            </w:r>
            <w:r>
              <w:rPr>
                <w:b/>
                <w:sz w:val="24"/>
                <w:szCs w:val="24"/>
              </w:rPr>
            </w:r>
            <w:r>
              <w:rPr>
                <w:b/>
                <w:sz w:val="24"/>
                <w:szCs w:val="24"/>
              </w:rPr>
            </w:r>
          </w:p>
        </w:tc>
        <w:tc>
          <w:tcPr>
            <w:tcW w:w="1033" w:type="dxa"/>
            <w:textDirection w:val="lrTb"/>
            <w:noWrap w:val="false"/>
          </w:tcPr>
          <w:p>
            <w:pPr>
              <w:jc w:val="center"/>
              <w:rPr>
                <w:b/>
                <w:sz w:val="24"/>
                <w:szCs w:val="24"/>
              </w:rPr>
            </w:pPr>
            <w:r>
              <w:rPr>
                <w:b/>
                <w:sz w:val="24"/>
                <w:szCs w:val="24"/>
              </w:rPr>
              <w:t xml:space="preserve">2018</w:t>
            </w:r>
            <w:r>
              <w:rPr>
                <w:b/>
                <w:sz w:val="24"/>
                <w:szCs w:val="24"/>
              </w:rPr>
            </w:r>
            <w:r>
              <w:rPr>
                <w:b/>
                <w:sz w:val="24"/>
                <w:szCs w:val="24"/>
              </w:rPr>
            </w:r>
          </w:p>
        </w:tc>
        <w:tc>
          <w:tcPr>
            <w:tcW w:w="1034" w:type="dxa"/>
            <w:textDirection w:val="lrTb"/>
            <w:noWrap w:val="false"/>
          </w:tcPr>
          <w:p>
            <w:pPr>
              <w:jc w:val="center"/>
              <w:rPr>
                <w:b/>
                <w:sz w:val="24"/>
                <w:szCs w:val="24"/>
              </w:rPr>
            </w:pPr>
            <w:r>
              <w:rPr>
                <w:b/>
                <w:sz w:val="24"/>
                <w:szCs w:val="24"/>
              </w:rPr>
              <w:t xml:space="preserve">2019</w:t>
            </w:r>
            <w:r>
              <w:rPr>
                <w:b/>
                <w:sz w:val="24"/>
                <w:szCs w:val="24"/>
              </w:rPr>
            </w:r>
            <w:r>
              <w:rPr>
                <w:b/>
                <w:sz w:val="24"/>
                <w:szCs w:val="24"/>
              </w:rPr>
            </w:r>
          </w:p>
        </w:tc>
        <w:tc>
          <w:tcPr>
            <w:tcW w:w="1033" w:type="dxa"/>
            <w:textDirection w:val="lrTb"/>
            <w:noWrap w:val="false"/>
          </w:tcPr>
          <w:p>
            <w:pPr>
              <w:jc w:val="center"/>
              <w:rPr>
                <w:b/>
                <w:sz w:val="24"/>
                <w:szCs w:val="24"/>
              </w:rPr>
            </w:pPr>
            <w:r>
              <w:rPr>
                <w:b/>
                <w:sz w:val="24"/>
                <w:szCs w:val="24"/>
              </w:rPr>
              <w:t xml:space="preserve">2020</w:t>
            </w:r>
            <w:r>
              <w:rPr>
                <w:b/>
                <w:sz w:val="24"/>
                <w:szCs w:val="24"/>
              </w:rPr>
            </w:r>
            <w:r>
              <w:rPr>
                <w:b/>
                <w:sz w:val="24"/>
                <w:szCs w:val="24"/>
              </w:rPr>
            </w:r>
          </w:p>
        </w:tc>
        <w:tc>
          <w:tcPr>
            <w:tcW w:w="1034" w:type="dxa"/>
            <w:textDirection w:val="lrTb"/>
            <w:noWrap w:val="false"/>
          </w:tcPr>
          <w:p>
            <w:pPr>
              <w:jc w:val="center"/>
              <w:rPr>
                <w:b/>
                <w:sz w:val="24"/>
                <w:szCs w:val="24"/>
              </w:rPr>
            </w:pPr>
            <w:r>
              <w:rPr>
                <w:b/>
                <w:sz w:val="24"/>
                <w:szCs w:val="24"/>
              </w:rPr>
              <w:t xml:space="preserve">2021</w:t>
            </w:r>
            <w:r>
              <w:rPr>
                <w:b/>
                <w:sz w:val="24"/>
                <w:szCs w:val="24"/>
              </w:rPr>
            </w:r>
            <w:r>
              <w:rPr>
                <w:b/>
                <w:sz w:val="24"/>
                <w:szCs w:val="24"/>
              </w:rPr>
            </w:r>
          </w:p>
        </w:tc>
      </w:tr>
      <w:tr>
        <w:tblPrEx/>
        <w:trPr/>
        <w:tc>
          <w:tcPr>
            <w:tcW w:w="3369" w:type="dxa"/>
            <w:textDirection w:val="lrTb"/>
            <w:noWrap w:val="false"/>
          </w:tcPr>
          <w:p>
            <w:pPr>
              <w:jc w:val="both"/>
              <w:rPr>
                <w:sz w:val="24"/>
                <w:szCs w:val="24"/>
              </w:rPr>
            </w:pPr>
            <w:r>
              <w:rPr>
                <w:sz w:val="24"/>
                <w:szCs w:val="24"/>
              </w:rPr>
              <w:t xml:space="preserve">Забайкальский край</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20,7</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21,0</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21,3</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21,5</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21,8</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22,2</w:t>
            </w:r>
            <w:r>
              <w:rPr>
                <w:sz w:val="24"/>
                <w:szCs w:val="24"/>
              </w:rPr>
            </w:r>
            <w:r>
              <w:rPr>
                <w:sz w:val="24"/>
                <w:szCs w:val="24"/>
              </w:rPr>
            </w:r>
          </w:p>
        </w:tc>
      </w:tr>
      <w:tr>
        <w:tblPrEx/>
        <w:trPr/>
        <w:tc>
          <w:tcPr>
            <w:tcW w:w="3369" w:type="dxa"/>
            <w:textDirection w:val="lrTb"/>
            <w:noWrap w:val="false"/>
          </w:tcPr>
          <w:p>
            <w:pPr>
              <w:jc w:val="both"/>
              <w:rPr>
                <w:i/>
                <w:sz w:val="24"/>
                <w:szCs w:val="24"/>
              </w:rPr>
            </w:pPr>
            <w:r>
              <w:rPr>
                <w:i/>
                <w:sz w:val="24"/>
                <w:szCs w:val="24"/>
              </w:rPr>
              <w:t xml:space="preserve">город</w:t>
            </w:r>
            <w:r>
              <w:rPr>
                <w:i/>
                <w:sz w:val="24"/>
                <w:szCs w:val="24"/>
              </w:rPr>
            </w:r>
            <w:r>
              <w:rPr>
                <w:i/>
                <w:sz w:val="24"/>
                <w:szCs w:val="24"/>
              </w:rPr>
            </w:r>
          </w:p>
        </w:tc>
        <w:tc>
          <w:tcPr>
            <w:tcW w:w="1033" w:type="dxa"/>
            <w:vAlign w:val="center"/>
            <w:textDirection w:val="lrTb"/>
            <w:noWrap w:val="false"/>
          </w:tcPr>
          <w:p>
            <w:pPr>
              <w:jc w:val="center"/>
              <w:rPr>
                <w:sz w:val="24"/>
                <w:szCs w:val="24"/>
              </w:rPr>
            </w:pPr>
            <w:r>
              <w:rPr>
                <w:sz w:val="24"/>
                <w:szCs w:val="24"/>
              </w:rPr>
              <w:t xml:space="preserve">21,3</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21,6</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21,8</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22,0</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22,3</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22,5</w:t>
            </w:r>
            <w:r>
              <w:rPr>
                <w:sz w:val="24"/>
                <w:szCs w:val="24"/>
              </w:rPr>
            </w:r>
            <w:r>
              <w:rPr>
                <w:sz w:val="24"/>
                <w:szCs w:val="24"/>
              </w:rPr>
            </w:r>
          </w:p>
        </w:tc>
      </w:tr>
      <w:tr>
        <w:tblPrEx/>
        <w:trPr/>
        <w:tc>
          <w:tcPr>
            <w:tcW w:w="3369" w:type="dxa"/>
            <w:textDirection w:val="lrTb"/>
            <w:noWrap w:val="false"/>
          </w:tcPr>
          <w:p>
            <w:pPr>
              <w:jc w:val="both"/>
              <w:rPr>
                <w:i/>
                <w:sz w:val="24"/>
                <w:szCs w:val="24"/>
              </w:rPr>
            </w:pPr>
            <w:r>
              <w:rPr>
                <w:i/>
                <w:sz w:val="24"/>
                <w:szCs w:val="24"/>
              </w:rPr>
              <w:t xml:space="preserve">село</w:t>
            </w:r>
            <w:r>
              <w:rPr>
                <w:i/>
                <w:sz w:val="24"/>
                <w:szCs w:val="24"/>
              </w:rPr>
            </w:r>
            <w:r>
              <w:rPr>
                <w:i/>
                <w:sz w:val="24"/>
                <w:szCs w:val="24"/>
              </w:rPr>
            </w:r>
          </w:p>
        </w:tc>
        <w:tc>
          <w:tcPr>
            <w:tcW w:w="1033" w:type="dxa"/>
            <w:vAlign w:val="center"/>
            <w:textDirection w:val="lrTb"/>
            <w:noWrap w:val="false"/>
          </w:tcPr>
          <w:p>
            <w:pPr>
              <w:jc w:val="center"/>
              <w:rPr>
                <w:sz w:val="24"/>
                <w:szCs w:val="24"/>
              </w:rPr>
            </w:pPr>
            <w:r>
              <w:rPr>
                <w:sz w:val="24"/>
                <w:szCs w:val="24"/>
              </w:rPr>
              <w:t xml:space="preserve">19,4</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19,7</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20,1</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20,4</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20,8</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21,4</w:t>
            </w:r>
            <w:r>
              <w:rPr>
                <w:sz w:val="24"/>
                <w:szCs w:val="24"/>
              </w:rPr>
            </w:r>
            <w:r>
              <w:rPr>
                <w:sz w:val="24"/>
                <w:szCs w:val="24"/>
              </w:rPr>
            </w:r>
          </w:p>
        </w:tc>
      </w:tr>
      <w:tr>
        <w:tblPrEx/>
        <w:trPr/>
        <w:tc>
          <w:tcPr>
            <w:tcW w:w="3369" w:type="dxa"/>
            <w:textDirection w:val="lrTb"/>
            <w:noWrap w:val="false"/>
          </w:tcPr>
          <w:p>
            <w:pPr>
              <w:jc w:val="both"/>
              <w:rPr>
                <w:sz w:val="24"/>
                <w:szCs w:val="24"/>
              </w:rPr>
            </w:pPr>
            <w:r>
              <w:rPr>
                <w:sz w:val="24"/>
                <w:szCs w:val="24"/>
              </w:rPr>
              <w:t xml:space="preserve">РФ</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24,9</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25,2</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25,8</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26,3</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26,9</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27,8</w:t>
            </w:r>
            <w:r>
              <w:rPr>
                <w:sz w:val="24"/>
                <w:szCs w:val="24"/>
              </w:rPr>
            </w:r>
            <w:r>
              <w:rPr>
                <w:sz w:val="24"/>
                <w:szCs w:val="24"/>
              </w:rPr>
            </w:r>
          </w:p>
        </w:tc>
      </w:tr>
      <w:tr>
        <w:tblPrEx/>
        <w:trPr/>
        <w:tc>
          <w:tcPr>
            <w:tcW w:w="3369" w:type="dxa"/>
            <w:textDirection w:val="lrTb"/>
            <w:noWrap w:val="false"/>
          </w:tcPr>
          <w:p>
            <w:pPr>
              <w:jc w:val="both"/>
              <w:rPr>
                <w:i/>
                <w:sz w:val="24"/>
                <w:szCs w:val="24"/>
              </w:rPr>
            </w:pPr>
            <w:r>
              <w:rPr>
                <w:i/>
                <w:sz w:val="24"/>
                <w:szCs w:val="24"/>
              </w:rPr>
              <w:t xml:space="preserve">город</w:t>
            </w:r>
            <w:r>
              <w:rPr>
                <w:i/>
                <w:sz w:val="24"/>
                <w:szCs w:val="24"/>
              </w:rPr>
            </w:r>
            <w:r>
              <w:rPr>
                <w:i/>
                <w:sz w:val="24"/>
                <w:szCs w:val="24"/>
              </w:rPr>
            </w:r>
          </w:p>
        </w:tc>
        <w:tc>
          <w:tcPr>
            <w:tcW w:w="1033" w:type="dxa"/>
            <w:vAlign w:val="center"/>
            <w:textDirection w:val="lrTb"/>
            <w:noWrap w:val="false"/>
          </w:tcPr>
          <w:p>
            <w:pPr>
              <w:jc w:val="center"/>
              <w:rPr>
                <w:sz w:val="24"/>
                <w:szCs w:val="24"/>
              </w:rPr>
            </w:pPr>
            <w:r>
              <w:rPr>
                <w:sz w:val="24"/>
                <w:szCs w:val="24"/>
              </w:rPr>
              <w:t xml:space="preserve">24,5</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24,8</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25,4</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25,9</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26,7</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27,6</w:t>
            </w:r>
            <w:r>
              <w:rPr>
                <w:sz w:val="24"/>
                <w:szCs w:val="24"/>
              </w:rPr>
            </w:r>
            <w:r>
              <w:rPr>
                <w:sz w:val="24"/>
                <w:szCs w:val="24"/>
              </w:rPr>
            </w:r>
          </w:p>
        </w:tc>
      </w:tr>
      <w:tr>
        <w:tblPrEx/>
        <w:trPr/>
        <w:tc>
          <w:tcPr>
            <w:tcW w:w="3369" w:type="dxa"/>
            <w:textDirection w:val="lrTb"/>
            <w:noWrap w:val="false"/>
          </w:tcPr>
          <w:p>
            <w:pPr>
              <w:jc w:val="both"/>
              <w:rPr>
                <w:i/>
                <w:sz w:val="24"/>
                <w:szCs w:val="24"/>
              </w:rPr>
            </w:pPr>
            <w:r>
              <w:rPr>
                <w:i/>
                <w:sz w:val="24"/>
                <w:szCs w:val="24"/>
              </w:rPr>
              <w:t xml:space="preserve">село</w:t>
            </w:r>
            <w:r>
              <w:rPr>
                <w:i/>
                <w:sz w:val="24"/>
                <w:szCs w:val="24"/>
              </w:rPr>
            </w:r>
            <w:r>
              <w:rPr>
                <w:i/>
                <w:sz w:val="24"/>
                <w:szCs w:val="24"/>
              </w:rPr>
            </w:r>
          </w:p>
        </w:tc>
        <w:tc>
          <w:tcPr>
            <w:tcW w:w="1033" w:type="dxa"/>
            <w:vAlign w:val="center"/>
            <w:textDirection w:val="lrTb"/>
            <w:noWrap w:val="false"/>
          </w:tcPr>
          <w:p>
            <w:pPr>
              <w:jc w:val="center"/>
              <w:rPr>
                <w:sz w:val="24"/>
                <w:szCs w:val="24"/>
              </w:rPr>
            </w:pPr>
            <w:r>
              <w:rPr>
                <w:sz w:val="24"/>
                <w:szCs w:val="24"/>
              </w:rPr>
              <w:t xml:space="preserve">26,1</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26,6</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26,9</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27,3</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27,5</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28,3</w:t>
            </w:r>
            <w:r>
              <w:rPr>
                <w:sz w:val="24"/>
                <w:szCs w:val="24"/>
              </w:rPr>
            </w:r>
            <w:r>
              <w:rPr>
                <w:sz w:val="24"/>
                <w:szCs w:val="24"/>
              </w:rPr>
            </w:r>
          </w:p>
        </w:tc>
      </w:tr>
    </w:tbl>
    <w:p>
      <w:pPr>
        <w:jc w:val="both"/>
        <w:tabs>
          <w:tab w:val="left" w:pos="1134" w:leader="none"/>
        </w:tabs>
        <w:rPr>
          <w:b/>
          <w:sz w:val="24"/>
        </w:rPr>
      </w:pPr>
      <w:r>
        <w:rPr>
          <w:b/>
          <w:sz w:val="24"/>
        </w:rPr>
      </w:r>
      <w:r>
        <w:rPr>
          <w:b/>
          <w:sz w:val="24"/>
        </w:rPr>
      </w:r>
      <w:r>
        <w:rPr>
          <w:b/>
          <w:sz w:val="24"/>
        </w:rPr>
      </w:r>
    </w:p>
    <w:p>
      <w:pPr>
        <w:ind w:firstLine="709"/>
        <w:jc w:val="both"/>
        <w:tabs>
          <w:tab w:val="left" w:pos="1134" w:leader="none"/>
        </w:tabs>
      </w:pPr>
      <w:r>
        <w:t xml:space="preserve">По данным Росстата, общая площадь жилых помещений, приходящаяся в среднем на одного жителя Забайкальского края, увеличилась с 20,7 м</w:t>
      </w:r>
      <w:r>
        <w:rPr>
          <w:vertAlign w:val="superscript"/>
        </w:rPr>
        <w:t xml:space="preserve">2 </w:t>
      </w:r>
      <w:r>
        <w:t xml:space="preserve"> (2016 год) до 22,2 м</w:t>
      </w:r>
      <w:r>
        <w:rPr>
          <w:vertAlign w:val="superscript"/>
        </w:rPr>
        <w:t xml:space="preserve">2 </w:t>
      </w:r>
      <w:r>
        <w:t xml:space="preserve"> (2021 год), в том числе в городской местности – </w:t>
      </w:r>
      <w:r>
        <w:br/>
        <w:t xml:space="preserve">с 21,3 м</w:t>
      </w:r>
      <w:r>
        <w:rPr>
          <w:vertAlign w:val="superscript"/>
        </w:rPr>
        <w:t xml:space="preserve">2</w:t>
      </w:r>
      <w:r>
        <w:t xml:space="preserve"> до 22,5 м</w:t>
      </w:r>
      <w:r>
        <w:rPr>
          <w:vertAlign w:val="superscript"/>
        </w:rPr>
        <w:t xml:space="preserve">2</w:t>
      </w:r>
      <w:r>
        <w:t xml:space="preserve">, в сельской местности – с 19,4 м</w:t>
      </w:r>
      <w:r>
        <w:rPr>
          <w:vertAlign w:val="superscript"/>
        </w:rPr>
        <w:t xml:space="preserve">2 </w:t>
      </w:r>
      <w:r>
        <w:t xml:space="preserve"> до 21,4 м</w:t>
      </w:r>
      <w:r>
        <w:rPr>
          <w:vertAlign w:val="superscript"/>
        </w:rPr>
        <w:t xml:space="preserve">2</w:t>
      </w:r>
      <w:r>
        <w:t xml:space="preserve">. По данному показателю Забайкальский край отстает от среднего показателя по Дальневосточному федеральному округу (</w:t>
      </w:r>
      <w:r>
        <w:t xml:space="preserve">24,63 м</w:t>
      </w:r>
      <w:r>
        <w:rPr>
          <w:vertAlign w:val="superscript"/>
        </w:rPr>
        <w:t xml:space="preserve">2</w:t>
      </w:r>
      <w:r>
        <w:t xml:space="preserve"> – в 2021 году, в том числе в городской местности – 24,73 м</w:t>
      </w:r>
      <w:r>
        <w:rPr>
          <w:vertAlign w:val="superscript"/>
        </w:rPr>
        <w:t xml:space="preserve">2</w:t>
      </w:r>
      <w:r>
        <w:t xml:space="preserve">, в сельской – 24,34 м</w:t>
      </w:r>
      <w:r>
        <w:rPr>
          <w:vertAlign w:val="superscript"/>
        </w:rPr>
        <w:t xml:space="preserve">2</w:t>
      </w:r>
      <w:r>
        <w:t xml:space="preserve">) и по Российской Федерации (27,78 м</w:t>
      </w:r>
      <w:r>
        <w:rPr>
          <w:vertAlign w:val="superscript"/>
        </w:rPr>
        <w:t xml:space="preserve">2</w:t>
      </w:r>
      <w:r>
        <w:t xml:space="preserve"> – в 2021 году, в том числе в городской местности – </w:t>
      </w:r>
      <w:r>
        <w:br/>
        <w:t xml:space="preserve">27,62 м</w:t>
      </w:r>
      <w:r>
        <w:rPr>
          <w:vertAlign w:val="superscript"/>
        </w:rPr>
        <w:t xml:space="preserve">2</w:t>
      </w:r>
      <w:r>
        <w:t xml:space="preserve">, в сельской – 28,25 м</w:t>
      </w:r>
      <w:r>
        <w:rPr>
          <w:vertAlign w:val="superscript"/>
        </w:rPr>
        <w:t xml:space="preserve">2</w:t>
      </w:r>
      <w:r>
        <w:t xml:space="preserve">).</w:t>
      </w:r>
      <w:r/>
    </w:p>
    <w:p>
      <w:pPr>
        <w:jc w:val="center"/>
        <w:tabs>
          <w:tab w:val="left" w:pos="1134" w:leader="none"/>
        </w:tabs>
        <w:rPr>
          <w:b/>
        </w:rPr>
      </w:pPr>
      <w:r>
        <w:rPr>
          <w:b/>
        </w:rPr>
      </w:r>
      <w:r>
        <w:rPr>
          <w:b/>
        </w:rPr>
      </w:r>
      <w:r>
        <w:rPr>
          <w:b/>
        </w:rPr>
      </w:r>
    </w:p>
    <w:p>
      <w:pPr>
        <w:jc w:val="center"/>
        <w:tabs>
          <w:tab w:val="left" w:pos="1134" w:leader="none"/>
        </w:tabs>
        <w:rPr>
          <w:b/>
        </w:rPr>
      </w:pPr>
      <w:r>
        <w:rPr>
          <w:b/>
        </w:rPr>
        <w:t xml:space="preserve">Доля площади жилищного фонда, обеспеченного всеми видами благоустройства, в общей площади жилищного фонда</w:t>
      </w:r>
      <w:r>
        <w:rPr>
          <w:b/>
        </w:rPr>
      </w:r>
      <w:r>
        <w:rPr>
          <w:b/>
        </w:rPr>
      </w:r>
    </w:p>
    <w:p>
      <w:pPr>
        <w:jc w:val="center"/>
        <w:tabs>
          <w:tab w:val="left" w:pos="1134" w:leader="none"/>
        </w:tabs>
        <w:rPr>
          <w:b/>
        </w:rPr>
      </w:pPr>
      <w:r>
        <w:rPr>
          <w:b/>
        </w:rPr>
      </w:r>
      <w:r>
        <w:rPr>
          <w:b/>
        </w:rPr>
      </w:r>
      <w:r>
        <w:rPr>
          <w:b/>
        </w:rPr>
      </w:r>
    </w:p>
    <w:p>
      <w:pPr>
        <w:jc w:val="right"/>
        <w:tabs>
          <w:tab w:val="left" w:pos="1134" w:leader="none"/>
        </w:tabs>
        <w:rPr>
          <w:sz w:val="24"/>
        </w:rPr>
      </w:pPr>
      <w:r>
        <w:rPr>
          <w:sz w:val="24"/>
        </w:rPr>
        <w:t xml:space="preserve">в процентах</w:t>
      </w:r>
      <w:r>
        <w:rPr>
          <w:sz w:val="24"/>
        </w:rPr>
      </w:r>
      <w:r>
        <w:rPr>
          <w:sz w:val="24"/>
        </w:rPr>
      </w:r>
    </w:p>
    <w:tbl>
      <w:tblPr>
        <w:tblStyle w:val="962"/>
        <w:tblW w:w="0" w:type="auto"/>
        <w:tblLook w:val="04A0" w:firstRow="1" w:lastRow="0" w:firstColumn="1" w:lastColumn="0" w:noHBand="0" w:noVBand="1"/>
      </w:tblPr>
      <w:tblGrid>
        <w:gridCol w:w="3369"/>
        <w:gridCol w:w="1033"/>
        <w:gridCol w:w="1034"/>
        <w:gridCol w:w="1033"/>
        <w:gridCol w:w="1034"/>
        <w:gridCol w:w="1033"/>
        <w:gridCol w:w="1034"/>
      </w:tblGrid>
      <w:tr>
        <w:tblPrEx/>
        <w:trPr/>
        <w:tc>
          <w:tcPr>
            <w:tcW w:w="3369" w:type="dxa"/>
            <w:textDirection w:val="lrTb"/>
            <w:noWrap w:val="false"/>
          </w:tcPr>
          <w:p>
            <w:pPr>
              <w:jc w:val="both"/>
              <w:rPr>
                <w:sz w:val="24"/>
                <w:szCs w:val="24"/>
              </w:rPr>
            </w:pPr>
            <w:r>
              <w:rPr>
                <w:sz w:val="24"/>
                <w:szCs w:val="24"/>
              </w:rPr>
            </w:r>
            <w:r>
              <w:rPr>
                <w:sz w:val="24"/>
                <w:szCs w:val="24"/>
              </w:rPr>
            </w:r>
            <w:r>
              <w:rPr>
                <w:sz w:val="24"/>
                <w:szCs w:val="24"/>
              </w:rPr>
            </w:r>
          </w:p>
        </w:tc>
        <w:tc>
          <w:tcPr>
            <w:tcW w:w="1033" w:type="dxa"/>
            <w:textDirection w:val="lrTb"/>
            <w:noWrap w:val="false"/>
          </w:tcPr>
          <w:p>
            <w:pPr>
              <w:jc w:val="center"/>
              <w:rPr>
                <w:b/>
                <w:sz w:val="24"/>
                <w:szCs w:val="24"/>
              </w:rPr>
            </w:pPr>
            <w:r>
              <w:rPr>
                <w:b/>
                <w:sz w:val="24"/>
                <w:szCs w:val="24"/>
              </w:rPr>
              <w:t xml:space="preserve">2016</w:t>
            </w:r>
            <w:r>
              <w:rPr>
                <w:b/>
                <w:sz w:val="24"/>
                <w:szCs w:val="24"/>
              </w:rPr>
            </w:r>
            <w:r>
              <w:rPr>
                <w:b/>
                <w:sz w:val="24"/>
                <w:szCs w:val="24"/>
              </w:rPr>
            </w:r>
          </w:p>
        </w:tc>
        <w:tc>
          <w:tcPr>
            <w:tcW w:w="1034" w:type="dxa"/>
            <w:textDirection w:val="lrTb"/>
            <w:noWrap w:val="false"/>
          </w:tcPr>
          <w:p>
            <w:pPr>
              <w:jc w:val="center"/>
              <w:rPr>
                <w:b/>
                <w:sz w:val="24"/>
                <w:szCs w:val="24"/>
              </w:rPr>
            </w:pPr>
            <w:r>
              <w:rPr>
                <w:b/>
                <w:sz w:val="24"/>
                <w:szCs w:val="24"/>
              </w:rPr>
              <w:t xml:space="preserve">2017</w:t>
            </w:r>
            <w:r>
              <w:rPr>
                <w:b/>
                <w:sz w:val="24"/>
                <w:szCs w:val="24"/>
              </w:rPr>
            </w:r>
            <w:r>
              <w:rPr>
                <w:b/>
                <w:sz w:val="24"/>
                <w:szCs w:val="24"/>
              </w:rPr>
            </w:r>
          </w:p>
        </w:tc>
        <w:tc>
          <w:tcPr>
            <w:tcW w:w="1033" w:type="dxa"/>
            <w:textDirection w:val="lrTb"/>
            <w:noWrap w:val="false"/>
          </w:tcPr>
          <w:p>
            <w:pPr>
              <w:jc w:val="center"/>
              <w:rPr>
                <w:b/>
                <w:sz w:val="24"/>
                <w:szCs w:val="24"/>
              </w:rPr>
            </w:pPr>
            <w:r>
              <w:rPr>
                <w:b/>
                <w:sz w:val="24"/>
                <w:szCs w:val="24"/>
              </w:rPr>
              <w:t xml:space="preserve">2018</w:t>
            </w:r>
            <w:r>
              <w:rPr>
                <w:b/>
                <w:sz w:val="24"/>
                <w:szCs w:val="24"/>
              </w:rPr>
            </w:r>
            <w:r>
              <w:rPr>
                <w:b/>
                <w:sz w:val="24"/>
                <w:szCs w:val="24"/>
              </w:rPr>
            </w:r>
          </w:p>
        </w:tc>
        <w:tc>
          <w:tcPr>
            <w:tcW w:w="1034" w:type="dxa"/>
            <w:textDirection w:val="lrTb"/>
            <w:noWrap w:val="false"/>
          </w:tcPr>
          <w:p>
            <w:pPr>
              <w:jc w:val="center"/>
              <w:rPr>
                <w:b/>
                <w:sz w:val="24"/>
                <w:szCs w:val="24"/>
              </w:rPr>
            </w:pPr>
            <w:r>
              <w:rPr>
                <w:b/>
                <w:sz w:val="24"/>
                <w:szCs w:val="24"/>
              </w:rPr>
              <w:t xml:space="preserve">2019</w:t>
            </w:r>
            <w:r>
              <w:rPr>
                <w:b/>
                <w:sz w:val="24"/>
                <w:szCs w:val="24"/>
              </w:rPr>
            </w:r>
            <w:r>
              <w:rPr>
                <w:b/>
                <w:sz w:val="24"/>
                <w:szCs w:val="24"/>
              </w:rPr>
            </w:r>
          </w:p>
        </w:tc>
        <w:tc>
          <w:tcPr>
            <w:tcW w:w="1033" w:type="dxa"/>
            <w:textDirection w:val="lrTb"/>
            <w:noWrap w:val="false"/>
          </w:tcPr>
          <w:p>
            <w:pPr>
              <w:jc w:val="center"/>
              <w:rPr>
                <w:b/>
                <w:sz w:val="24"/>
                <w:szCs w:val="24"/>
              </w:rPr>
            </w:pPr>
            <w:r>
              <w:rPr>
                <w:b/>
                <w:sz w:val="24"/>
                <w:szCs w:val="24"/>
              </w:rPr>
              <w:t xml:space="preserve">2020</w:t>
            </w:r>
            <w:r>
              <w:rPr>
                <w:b/>
                <w:sz w:val="24"/>
                <w:szCs w:val="24"/>
              </w:rPr>
            </w:r>
            <w:r>
              <w:rPr>
                <w:b/>
                <w:sz w:val="24"/>
                <w:szCs w:val="24"/>
              </w:rPr>
            </w:r>
          </w:p>
        </w:tc>
        <w:tc>
          <w:tcPr>
            <w:tcW w:w="1034" w:type="dxa"/>
            <w:textDirection w:val="lrTb"/>
            <w:noWrap w:val="false"/>
          </w:tcPr>
          <w:p>
            <w:pPr>
              <w:jc w:val="center"/>
              <w:rPr>
                <w:b/>
                <w:sz w:val="24"/>
                <w:szCs w:val="24"/>
              </w:rPr>
            </w:pPr>
            <w:r>
              <w:rPr>
                <w:b/>
                <w:sz w:val="24"/>
                <w:szCs w:val="24"/>
              </w:rPr>
              <w:t xml:space="preserve">2021</w:t>
            </w:r>
            <w:r>
              <w:rPr>
                <w:b/>
                <w:sz w:val="24"/>
                <w:szCs w:val="24"/>
              </w:rPr>
            </w:r>
            <w:r>
              <w:rPr>
                <w:b/>
                <w:sz w:val="24"/>
                <w:szCs w:val="24"/>
              </w:rPr>
            </w:r>
          </w:p>
        </w:tc>
      </w:tr>
      <w:tr>
        <w:tblPrEx/>
        <w:trPr/>
        <w:tc>
          <w:tcPr>
            <w:tcW w:w="3369" w:type="dxa"/>
            <w:textDirection w:val="lrTb"/>
            <w:noWrap w:val="false"/>
          </w:tcPr>
          <w:p>
            <w:pPr>
              <w:jc w:val="both"/>
              <w:rPr>
                <w:sz w:val="24"/>
                <w:szCs w:val="24"/>
              </w:rPr>
            </w:pPr>
            <w:r>
              <w:rPr>
                <w:sz w:val="24"/>
                <w:szCs w:val="24"/>
              </w:rPr>
              <w:t xml:space="preserve">Забайкальский край</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42,4</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42,5</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42,4</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42,1</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42,0</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42,9</w:t>
            </w:r>
            <w:r>
              <w:rPr>
                <w:sz w:val="24"/>
                <w:szCs w:val="24"/>
              </w:rPr>
            </w:r>
            <w:r>
              <w:rPr>
                <w:sz w:val="24"/>
                <w:szCs w:val="24"/>
              </w:rPr>
            </w:r>
          </w:p>
        </w:tc>
      </w:tr>
      <w:tr>
        <w:tblPrEx/>
        <w:trPr/>
        <w:tc>
          <w:tcPr>
            <w:tcW w:w="3369" w:type="dxa"/>
            <w:textDirection w:val="lrTb"/>
            <w:noWrap w:val="false"/>
          </w:tcPr>
          <w:p>
            <w:pPr>
              <w:jc w:val="both"/>
              <w:rPr>
                <w:i/>
                <w:sz w:val="24"/>
                <w:szCs w:val="24"/>
              </w:rPr>
            </w:pPr>
            <w:r>
              <w:rPr>
                <w:i/>
                <w:sz w:val="24"/>
                <w:szCs w:val="24"/>
              </w:rPr>
              <w:t xml:space="preserve">город</w:t>
            </w:r>
            <w:r>
              <w:rPr>
                <w:i/>
                <w:sz w:val="24"/>
                <w:szCs w:val="24"/>
              </w:rPr>
            </w:r>
            <w:r>
              <w:rPr>
                <w:i/>
                <w:sz w:val="24"/>
                <w:szCs w:val="24"/>
              </w:rPr>
            </w:r>
          </w:p>
        </w:tc>
        <w:tc>
          <w:tcPr>
            <w:tcW w:w="1033" w:type="dxa"/>
            <w:vAlign w:val="center"/>
            <w:textDirection w:val="lrTb"/>
            <w:noWrap w:val="false"/>
          </w:tcPr>
          <w:p>
            <w:pPr>
              <w:jc w:val="center"/>
              <w:rPr>
                <w:sz w:val="24"/>
                <w:szCs w:val="24"/>
              </w:rPr>
            </w:pPr>
            <w:r>
              <w:rPr>
                <w:sz w:val="24"/>
                <w:szCs w:val="24"/>
              </w:rPr>
              <w:t xml:space="preserve">58,2</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58,5</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58,4</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58,4</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58,2</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58,9</w:t>
            </w:r>
            <w:r>
              <w:rPr>
                <w:sz w:val="24"/>
                <w:szCs w:val="24"/>
              </w:rPr>
            </w:r>
            <w:r>
              <w:rPr>
                <w:sz w:val="24"/>
                <w:szCs w:val="24"/>
              </w:rPr>
            </w:r>
          </w:p>
        </w:tc>
      </w:tr>
      <w:tr>
        <w:tblPrEx/>
        <w:trPr/>
        <w:tc>
          <w:tcPr>
            <w:tcW w:w="3369" w:type="dxa"/>
            <w:textDirection w:val="lrTb"/>
            <w:noWrap w:val="false"/>
          </w:tcPr>
          <w:p>
            <w:pPr>
              <w:jc w:val="both"/>
              <w:rPr>
                <w:i/>
                <w:sz w:val="24"/>
                <w:szCs w:val="24"/>
              </w:rPr>
            </w:pPr>
            <w:r>
              <w:rPr>
                <w:i/>
                <w:sz w:val="24"/>
                <w:szCs w:val="24"/>
              </w:rPr>
              <w:t xml:space="preserve">село</w:t>
            </w:r>
            <w:r>
              <w:rPr>
                <w:i/>
                <w:sz w:val="24"/>
                <w:szCs w:val="24"/>
              </w:rPr>
            </w:r>
            <w:r>
              <w:rPr>
                <w:i/>
                <w:sz w:val="24"/>
                <w:szCs w:val="24"/>
              </w:rPr>
            </w:r>
          </w:p>
        </w:tc>
        <w:tc>
          <w:tcPr>
            <w:tcW w:w="1033" w:type="dxa"/>
            <w:vAlign w:val="center"/>
            <w:textDirection w:val="lrTb"/>
            <w:noWrap w:val="false"/>
          </w:tcPr>
          <w:p>
            <w:pPr>
              <w:jc w:val="center"/>
              <w:rPr>
                <w:sz w:val="24"/>
                <w:szCs w:val="24"/>
              </w:rPr>
            </w:pPr>
            <w:r>
              <w:rPr>
                <w:sz w:val="24"/>
                <w:szCs w:val="24"/>
              </w:rPr>
              <w:t xml:space="preserve">5,5</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4,9</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4,9</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4,5</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4,5</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5,9</w:t>
            </w:r>
            <w:r>
              <w:rPr>
                <w:sz w:val="24"/>
                <w:szCs w:val="24"/>
              </w:rPr>
            </w:r>
            <w:r>
              <w:rPr>
                <w:sz w:val="24"/>
                <w:szCs w:val="24"/>
              </w:rPr>
            </w:r>
          </w:p>
        </w:tc>
      </w:tr>
      <w:tr>
        <w:tblPrEx/>
        <w:trPr/>
        <w:tc>
          <w:tcPr>
            <w:tcW w:w="3369" w:type="dxa"/>
            <w:textDirection w:val="lrTb"/>
            <w:noWrap w:val="false"/>
          </w:tcPr>
          <w:p>
            <w:pPr>
              <w:jc w:val="both"/>
              <w:rPr>
                <w:sz w:val="24"/>
                <w:szCs w:val="24"/>
              </w:rPr>
            </w:pPr>
            <w:r>
              <w:rPr>
                <w:sz w:val="24"/>
                <w:szCs w:val="24"/>
              </w:rPr>
              <w:t xml:space="preserve">РФ</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66,0</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66,6</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67,2</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68,6</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69,5</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70,5</w:t>
            </w:r>
            <w:r>
              <w:rPr>
                <w:sz w:val="24"/>
                <w:szCs w:val="24"/>
              </w:rPr>
            </w:r>
            <w:r>
              <w:rPr>
                <w:sz w:val="24"/>
                <w:szCs w:val="24"/>
              </w:rPr>
            </w:r>
          </w:p>
        </w:tc>
      </w:tr>
      <w:tr>
        <w:tblPrEx/>
        <w:trPr/>
        <w:tc>
          <w:tcPr>
            <w:tcW w:w="3369" w:type="dxa"/>
            <w:textDirection w:val="lrTb"/>
            <w:noWrap w:val="false"/>
          </w:tcPr>
          <w:p>
            <w:pPr>
              <w:jc w:val="both"/>
              <w:rPr>
                <w:i/>
                <w:sz w:val="24"/>
                <w:szCs w:val="24"/>
              </w:rPr>
            </w:pPr>
            <w:r>
              <w:rPr>
                <w:i/>
                <w:sz w:val="24"/>
                <w:szCs w:val="24"/>
              </w:rPr>
              <w:t xml:space="preserve">город</w:t>
            </w:r>
            <w:r>
              <w:rPr>
                <w:i/>
                <w:sz w:val="24"/>
                <w:szCs w:val="24"/>
              </w:rPr>
            </w:r>
            <w:r>
              <w:rPr>
                <w:i/>
                <w:sz w:val="24"/>
                <w:szCs w:val="24"/>
              </w:rPr>
            </w:r>
          </w:p>
        </w:tc>
        <w:tc>
          <w:tcPr>
            <w:tcW w:w="1033" w:type="dxa"/>
            <w:vAlign w:val="center"/>
            <w:textDirection w:val="lrTb"/>
            <w:noWrap w:val="false"/>
          </w:tcPr>
          <w:p>
            <w:pPr>
              <w:jc w:val="center"/>
              <w:rPr>
                <w:sz w:val="24"/>
                <w:szCs w:val="24"/>
              </w:rPr>
            </w:pPr>
            <w:r>
              <w:rPr>
                <w:sz w:val="24"/>
                <w:szCs w:val="24"/>
              </w:rPr>
              <w:t xml:space="preserve">78,7</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79,1</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79,1</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80,1</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80,6</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81,3</w:t>
            </w:r>
            <w:r>
              <w:rPr>
                <w:sz w:val="24"/>
                <w:szCs w:val="24"/>
              </w:rPr>
            </w:r>
            <w:r>
              <w:rPr>
                <w:sz w:val="24"/>
                <w:szCs w:val="24"/>
              </w:rPr>
            </w:r>
          </w:p>
        </w:tc>
      </w:tr>
      <w:tr>
        <w:tblPrEx/>
        <w:trPr/>
        <w:tc>
          <w:tcPr>
            <w:tcW w:w="3369" w:type="dxa"/>
            <w:textDirection w:val="lrTb"/>
            <w:noWrap w:val="false"/>
          </w:tcPr>
          <w:p>
            <w:pPr>
              <w:jc w:val="both"/>
              <w:rPr>
                <w:i/>
                <w:sz w:val="24"/>
                <w:szCs w:val="24"/>
              </w:rPr>
            </w:pPr>
            <w:r>
              <w:rPr>
                <w:i/>
                <w:sz w:val="24"/>
                <w:szCs w:val="24"/>
              </w:rPr>
              <w:t xml:space="preserve">село</w:t>
            </w:r>
            <w:r>
              <w:rPr>
                <w:i/>
                <w:sz w:val="24"/>
                <w:szCs w:val="24"/>
              </w:rPr>
            </w:r>
            <w:r>
              <w:rPr>
                <w:i/>
                <w:sz w:val="24"/>
                <w:szCs w:val="24"/>
              </w:rPr>
            </w:r>
          </w:p>
        </w:tc>
        <w:tc>
          <w:tcPr>
            <w:tcW w:w="1033" w:type="dxa"/>
            <w:vAlign w:val="center"/>
            <w:textDirection w:val="lrTb"/>
            <w:noWrap w:val="false"/>
          </w:tcPr>
          <w:p>
            <w:pPr>
              <w:jc w:val="center"/>
              <w:rPr>
                <w:sz w:val="24"/>
                <w:szCs w:val="24"/>
              </w:rPr>
            </w:pPr>
            <w:r>
              <w:rPr>
                <w:sz w:val="24"/>
                <w:szCs w:val="24"/>
              </w:rPr>
              <w:t xml:space="preserve">31,5</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32,6</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34,2</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36,3</w:t>
            </w:r>
            <w:r>
              <w:rPr>
                <w:sz w:val="24"/>
                <w:szCs w:val="24"/>
              </w:rPr>
            </w:r>
            <w:r>
              <w:rPr>
                <w:sz w:val="24"/>
                <w:szCs w:val="24"/>
              </w:rPr>
            </w:r>
          </w:p>
        </w:tc>
        <w:tc>
          <w:tcPr>
            <w:tcW w:w="1033" w:type="dxa"/>
            <w:vAlign w:val="center"/>
            <w:textDirection w:val="lrTb"/>
            <w:noWrap w:val="false"/>
          </w:tcPr>
          <w:p>
            <w:pPr>
              <w:jc w:val="center"/>
              <w:rPr>
                <w:sz w:val="24"/>
                <w:szCs w:val="24"/>
              </w:rPr>
            </w:pPr>
            <w:r>
              <w:rPr>
                <w:sz w:val="24"/>
                <w:szCs w:val="24"/>
              </w:rPr>
              <w:t xml:space="preserve">37,5</w:t>
            </w:r>
            <w:r>
              <w:rPr>
                <w:sz w:val="24"/>
                <w:szCs w:val="24"/>
              </w:rPr>
            </w:r>
            <w:r>
              <w:rPr>
                <w:sz w:val="24"/>
                <w:szCs w:val="24"/>
              </w:rPr>
            </w:r>
          </w:p>
        </w:tc>
        <w:tc>
          <w:tcPr>
            <w:tcW w:w="1034" w:type="dxa"/>
            <w:vAlign w:val="center"/>
            <w:textDirection w:val="lrTb"/>
            <w:noWrap w:val="false"/>
          </w:tcPr>
          <w:p>
            <w:pPr>
              <w:jc w:val="center"/>
              <w:rPr>
                <w:sz w:val="24"/>
                <w:szCs w:val="24"/>
              </w:rPr>
            </w:pPr>
            <w:r>
              <w:rPr>
                <w:sz w:val="24"/>
                <w:szCs w:val="24"/>
              </w:rPr>
              <w:t xml:space="preserve">39,1</w:t>
            </w:r>
            <w:r>
              <w:rPr>
                <w:sz w:val="24"/>
                <w:szCs w:val="24"/>
              </w:rPr>
            </w:r>
            <w:r>
              <w:rPr>
                <w:sz w:val="24"/>
                <w:szCs w:val="24"/>
              </w:rPr>
            </w:r>
          </w:p>
        </w:tc>
      </w:tr>
    </w:tbl>
    <w:p>
      <w:pPr>
        <w:jc w:val="both"/>
        <w:tabs>
          <w:tab w:val="left" w:pos="1134" w:leader="none"/>
        </w:tabs>
      </w:pPr>
      <w:r/>
      <w:r/>
    </w:p>
    <w:p>
      <w:pPr>
        <w:ind w:firstLine="709"/>
        <w:jc w:val="both"/>
        <w:tabs>
          <w:tab w:val="left" w:pos="1134" w:leader="none"/>
        </w:tabs>
      </w:pPr>
      <w:r>
        <w:t xml:space="preserve">Доля площади жилищного фонда, обеспеченного всеми видами благоустройства, в общей площади жилищного фонда Забайкальского края также значительно ниже уровня данного показателя по Дальневосточному федеральному округу и по Российской Федерации.</w:t>
      </w:r>
      <w:r/>
    </w:p>
    <w:p>
      <w:pPr>
        <w:ind w:firstLine="709"/>
        <w:jc w:val="both"/>
        <w:tabs>
          <w:tab w:val="left" w:pos="1134" w:leader="none"/>
        </w:tabs>
      </w:pPr>
      <w:r>
        <w:t xml:space="preserve">Так, за 2021 г</w:t>
      </w:r>
      <w:r>
        <w:t xml:space="preserve">од доля площади жилищного фонда, обеспеченного всеми видами благоустройства, в общей площади жилищного фонда Забайкальского края составила 42,9, в том числе в городской местности – 58,9, в сельской местности – 5,9. По Дальневосточному федеральному округу д</w:t>
      </w:r>
      <w:r>
        <w:t xml:space="preserve">анный показатель равен 55,4, в том числе в городской местности – 69,9, в сельской местности – 15,2. По Российской Федерации показатель равен 70,5, в том числе в городской местности – 81,3, в сельской местности – 39,1.</w:t>
      </w:r>
      <w:r/>
    </w:p>
    <w:p>
      <w:pPr>
        <w:contextualSpacing/>
        <w:tabs>
          <w:tab w:val="left" w:pos="1134" w:leader="none"/>
        </w:tabs>
        <w:rPr>
          <w:highlight w:val="magenta"/>
        </w:rPr>
      </w:pPr>
      <w:r>
        <w:rPr>
          <w:highlight w:val="magenta"/>
        </w:rPr>
      </w:r>
      <w:r>
        <w:rPr>
          <w:highlight w:val="magenta"/>
        </w:rPr>
      </w:r>
      <w:r>
        <w:rPr>
          <w:highlight w:val="magenta"/>
        </w:rPr>
      </w:r>
    </w:p>
    <w:p>
      <w:pPr>
        <w:contextualSpacing/>
        <w:jc w:val="center"/>
        <w:tabs>
          <w:tab w:val="left" w:pos="0" w:leader="none"/>
        </w:tabs>
        <w:rPr>
          <w:b/>
          <w:highlight w:val="cyan"/>
        </w:rPr>
      </w:pPr>
      <w:r>
        <w:rPr>
          <w:b/>
          <w:highlight w:val="white"/>
          <w:lang w:val="en-US"/>
        </w:rPr>
        <w:t xml:space="preserve">III</w:t>
      </w:r>
      <w:r>
        <w:rPr>
          <w:b/>
          <w:highlight w:val="white"/>
        </w:rPr>
        <w:t xml:space="preserve">. Анализ регионального пакета мер </w:t>
      </w:r>
      <w:r>
        <w:rPr>
          <w:b/>
          <w:highlight w:val="white"/>
        </w:rPr>
        <w:t xml:space="preserve">поддержки рождаемости</w:t>
      </w:r>
      <w:r>
        <w:rPr>
          <w:b/>
          <w:highlight w:val="cyan"/>
        </w:rPr>
      </w:r>
      <w:r>
        <w:rPr>
          <w:b/>
          <w:highlight w:val="cyan"/>
        </w:rPr>
      </w:r>
    </w:p>
    <w:p>
      <w:pPr>
        <w:contextualSpacing/>
        <w:tabs>
          <w:tab w:val="left" w:pos="1134" w:leader="none"/>
        </w:tabs>
        <w:rPr>
          <w:highlight w:val="cyan"/>
        </w:rPr>
      </w:pPr>
      <w:r>
        <w:rPr>
          <w:highlight w:val="cyan"/>
        </w:rPr>
      </w:r>
      <w:r>
        <w:rPr>
          <w:highlight w:val="cyan"/>
        </w:rPr>
      </w:r>
      <w:r>
        <w:rPr>
          <w:highlight w:val="cyan"/>
        </w:rPr>
      </w:r>
    </w:p>
    <w:p>
      <w:pPr>
        <w:ind w:firstLine="709"/>
        <w:jc w:val="both"/>
        <w:tabs>
          <w:tab w:val="left" w:pos="1134" w:leader="none"/>
        </w:tabs>
      </w:pPr>
      <w:r>
        <w:t xml:space="preserve">В рамках регионального проекта «Финансовая поддержка семей при рождении детей», обеспечивающего достижение результатов федерального проекта «Финансовая поддержка семей при рождении детей», входящего в </w:t>
      </w:r>
      <w:r>
        <w:t xml:space="preserve">состав национального проекта «Де</w:t>
      </w:r>
      <w:r>
        <w:t xml:space="preserve">мография», осуществляются следующие виды выплат:</w:t>
      </w:r>
      <w:r/>
    </w:p>
    <w:p>
      <w:pPr>
        <w:ind w:firstLine="709"/>
        <w:jc w:val="both"/>
        <w:tabs>
          <w:tab w:val="left" w:pos="1134" w:leader="none"/>
        </w:tabs>
      </w:pPr>
      <w:r>
        <w:t xml:space="preserve">в случае рождения третьего ребенка или последующих детей до достижения ребенком возраста трех лет. Данная выплата осуществля</w:t>
      </w:r>
      <w:r>
        <w:t xml:space="preserve">ется в соответствии с пунктом 2 Указа Президента Российской Федерации от 7 мая 2012 года № 606 «О мерах по реализации демографической политики Российской Федерации» (далее – Указ № 606). С 1 января 2019 года Правительство Российской Федерации осуществляет </w:t>
      </w:r>
      <w:r>
        <w:t xml:space="preserve">софинансирование расходных обязательств субъектов Российской Федерации, входящих в состав Дальневосточного федерального округа, возникающих при назначении данной выплаты, независимо от величины суммарного коэффициента рождаемости в этих субъектах Российско</w:t>
      </w:r>
      <w:r>
        <w:t xml:space="preserve">й Федерации (подпункт «в» пункта 1 Указа № 606). В целях реализации Указа № 606 принят Закон Забайкальского края от 6 апреля 2021 года № 1939-ЗЗК «О дополнительных мерах социальной поддержки семей, имеющих детей», в соответствии с которым установлена допол</w:t>
      </w:r>
      <w:r>
        <w:t xml:space="preserve">нительная мера социальной поддержки семей, имеющих детей, в виде ежемесячной денежной выплаты на ребенка до достижения ребенком возраста трех лет в размере величины прожиточного минимума для детей, устанавливаемой Правительством Забайкальского края (в 2023</w:t>
      </w:r>
      <w:r>
        <w:t xml:space="preserve"> году – в размере 17805,0 руб.);</w:t>
      </w:r>
      <w:r/>
    </w:p>
    <w:p>
      <w:pPr>
        <w:ind w:firstLine="709"/>
        <w:jc w:val="both"/>
        <w:tabs>
          <w:tab w:val="left" w:pos="1134" w:leader="none"/>
        </w:tabs>
      </w:pPr>
      <w:r>
        <w:t xml:space="preserve">дополнительные меры, связанные с рождением (усыновлением) детей с 1 января 2019 года в семьях, постоянно проживающих на территории Забайкальского края, введенные постановлением Правительства Забайкальского края от 14 феврал</w:t>
      </w:r>
      <w:r>
        <w:t xml:space="preserve">я 2019 года № 31 «О</w:t>
      </w:r>
      <w:r>
        <w:rPr>
          <w:color w:val="auto"/>
          <w:szCs w:val="24"/>
        </w:rPr>
        <w:t xml:space="preserve"> дополнительных мерах, направленных на поддержку рождаемости в Забайкальском крае</w:t>
      </w:r>
      <w:r>
        <w:t xml:space="preserve">»:</w:t>
      </w:r>
      <w:r/>
    </w:p>
    <w:p>
      <w:pPr>
        <w:ind w:firstLine="709"/>
        <w:jc w:val="both"/>
        <w:tabs>
          <w:tab w:val="left" w:pos="1134" w:leader="none"/>
        </w:tabs>
      </w:pPr>
      <w:r>
        <w:t xml:space="preserve">единовременная выплата в связи с рождением (усыновлением) первого ребенка в размере 2-кратного прожиточного минимума для ребенка (в 2023 году размер выпл</w:t>
      </w:r>
      <w:r>
        <w:t xml:space="preserve">аты составляет 35610,0 руб.);</w:t>
      </w:r>
      <w:r/>
    </w:p>
    <w:p>
      <w:pPr>
        <w:ind w:firstLine="709"/>
        <w:jc w:val="both"/>
        <w:tabs>
          <w:tab w:val="left" w:pos="1134" w:leader="none"/>
        </w:tabs>
      </w:pPr>
      <w:r>
        <w:t xml:space="preserve">региональный материнский (семейный) капитал в размере 30 процентов размера федерального материнского (семейного) капитала, установленного в соответствии с Федеральным законом от 29 декабря 2006 года № 256-ФЗ «О дополнительных </w:t>
      </w:r>
      <w:r>
        <w:t xml:space="preserve">мерах государственной поддержки семей, имеющих детей» (в 2023 году – 232688,48 руб.).</w:t>
      </w:r>
      <w:r/>
    </w:p>
    <w:p>
      <w:pPr>
        <w:ind w:firstLine="709"/>
        <w:jc w:val="both"/>
        <w:tabs>
          <w:tab w:val="left" w:pos="1134" w:leader="none"/>
        </w:tabs>
      </w:pPr>
      <w:r>
        <w:t xml:space="preserve">Меры социальной поддержки многодетным семьям, проживающим в Забайкальском крае, предоставляются на основании Закона Забайкальского края от 29 декабря 2008 года № 107-ЗЗК </w:t>
      </w:r>
      <w:r>
        <w:t xml:space="preserve">«О мерах социальной поддержки многодетных семей в Забайкальском крае», в соответствии с которым: </w:t>
      </w:r>
      <w:r/>
    </w:p>
    <w:p>
      <w:pPr>
        <w:pStyle w:val="997"/>
        <w:numPr>
          <w:ilvl w:val="0"/>
          <w:numId w:val="8"/>
        </w:numPr>
        <w:ind w:left="0" w:firstLine="709"/>
        <w:jc w:val="both"/>
        <w:tabs>
          <w:tab w:val="left" w:pos="1134" w:leader="none"/>
        </w:tabs>
        <w:rPr>
          <w:rFonts w:ascii="Times New Roman" w:hAnsi="Times New Roman"/>
          <w:b w:val="0"/>
          <w:color w:val="auto"/>
        </w:rPr>
      </w:pPr>
      <w:r>
        <w:rPr>
          <w:rFonts w:ascii="Times New Roman" w:hAnsi="Times New Roman"/>
          <w:b w:val="0"/>
          <w:color w:val="auto"/>
        </w:rPr>
        <w:t xml:space="preserve">многодетным семьям, имеющим в своем составе трех и более детей до восемнадцати лет, включая усыновленных и принятых под опеку (попечительство), в том числе де</w:t>
      </w:r>
      <w:r>
        <w:rPr>
          <w:rFonts w:ascii="Times New Roman" w:hAnsi="Times New Roman"/>
          <w:b w:val="0"/>
          <w:color w:val="auto"/>
        </w:rPr>
        <w:t xml:space="preserve">тей, обучающихся в образовательных организациях по очной форме обучения, до окончания обучения, но не более чем до достижения ими возраста двадцати трех лет, при условии, что среднедушевой доход многодетной семьи ниже величины прожиточного минимума на душу</w:t>
      </w:r>
      <w:r>
        <w:rPr>
          <w:rFonts w:ascii="Times New Roman" w:hAnsi="Times New Roman"/>
          <w:b w:val="0"/>
          <w:color w:val="auto"/>
        </w:rPr>
        <w:t xml:space="preserve"> населения в Забайкальском крае и один или оба родителя </w:t>
      </w:r>
      <w:r>
        <w:rPr>
          <w:rFonts w:ascii="Times New Roman" w:hAnsi="Times New Roman"/>
          <w:b w:val="0"/>
          <w:color w:val="auto"/>
        </w:rPr>
        <w:t xml:space="preserve">являются гражданами Российской Федерации, предоставляются по месту жительства многодетной семьи следующие меры социальной поддержки:</w:t>
      </w:r>
      <w:r>
        <w:rPr>
          <w:rFonts w:ascii="Times New Roman" w:hAnsi="Times New Roman"/>
          <w:b w:val="0"/>
          <w:color w:val="auto"/>
        </w:rPr>
      </w:r>
      <w:r>
        <w:rPr>
          <w:rFonts w:ascii="Times New Roman" w:hAnsi="Times New Roman"/>
          <w:b w:val="0"/>
          <w:color w:val="auto"/>
        </w:rPr>
      </w:r>
    </w:p>
    <w:p>
      <w:pPr>
        <w:pStyle w:val="997"/>
        <w:numPr>
          <w:ilvl w:val="0"/>
          <w:numId w:val="5"/>
        </w:numPr>
        <w:ind w:left="0" w:firstLine="709"/>
        <w:jc w:val="both"/>
        <w:tabs>
          <w:tab w:val="left" w:pos="1134" w:leader="none"/>
        </w:tabs>
        <w:rPr>
          <w:rFonts w:ascii="Times New Roman" w:hAnsi="Times New Roman"/>
          <w:b w:val="0"/>
          <w:color w:val="auto"/>
        </w:rPr>
      </w:pPr>
      <w:r>
        <w:rPr>
          <w:rFonts w:ascii="Times New Roman" w:hAnsi="Times New Roman"/>
          <w:b w:val="0"/>
          <w:color w:val="auto"/>
        </w:rPr>
        <w:t xml:space="preserve">ежемесячная денежная выплата в размере 431 рубля 2 копеек на ребенк</w:t>
      </w:r>
      <w:r>
        <w:rPr>
          <w:rFonts w:ascii="Times New Roman" w:hAnsi="Times New Roman"/>
          <w:b w:val="0"/>
          <w:color w:val="auto"/>
        </w:rPr>
        <w:t xml:space="preserve">а, начиная с третьего, до достижения им возраста восемнадцати лет (на обучающегося в учебном заведении по очной форме обучения – до окончания обучения, но не более чем до достижения им возраста двадцати трех лет). Размер ежемесячной денежной выплаты увелич</w:t>
      </w:r>
      <w:r>
        <w:rPr>
          <w:rFonts w:ascii="Times New Roman" w:hAnsi="Times New Roman"/>
          <w:b w:val="0"/>
          <w:color w:val="auto"/>
        </w:rPr>
        <w:t xml:space="preserve">ивается (индексируется) один раз в год с 1 января текущего года в размере, устанавливаемом законом Забайкальского края о бюджете края на соответствующий финансовый год и плановый период исходя из прогнозного уровня инфляции на соответствующий год. В 2023 г</w:t>
      </w:r>
      <w:r>
        <w:rPr>
          <w:rFonts w:ascii="Times New Roman" w:hAnsi="Times New Roman"/>
          <w:b w:val="0"/>
          <w:color w:val="auto"/>
        </w:rPr>
        <w:t xml:space="preserve">оду размер данной выплаты составляет 543,68  руб.;</w:t>
      </w:r>
      <w:r>
        <w:rPr>
          <w:rFonts w:ascii="Times New Roman" w:hAnsi="Times New Roman"/>
          <w:b w:val="0"/>
          <w:color w:val="auto"/>
        </w:rPr>
      </w:r>
      <w:r>
        <w:rPr>
          <w:rFonts w:ascii="Times New Roman" w:hAnsi="Times New Roman"/>
          <w:b w:val="0"/>
          <w:color w:val="auto"/>
        </w:rPr>
      </w:r>
    </w:p>
    <w:p>
      <w:pPr>
        <w:pStyle w:val="997"/>
        <w:numPr>
          <w:ilvl w:val="0"/>
          <w:numId w:val="5"/>
        </w:numPr>
        <w:ind w:left="0" w:firstLine="709"/>
        <w:jc w:val="both"/>
        <w:tabs>
          <w:tab w:val="left" w:pos="1134" w:leader="none"/>
        </w:tabs>
        <w:rPr>
          <w:rFonts w:ascii="Times New Roman" w:hAnsi="Times New Roman"/>
          <w:b w:val="0"/>
          <w:color w:val="auto"/>
        </w:rPr>
      </w:pPr>
      <w:r>
        <w:rPr>
          <w:rFonts w:ascii="Times New Roman" w:hAnsi="Times New Roman"/>
          <w:b w:val="0"/>
          <w:color w:val="auto"/>
        </w:rPr>
        <w:t xml:space="preserve">первоочередное предоставление путевок в организации, обеспечивающие отдых и оздоровление детей;</w:t>
      </w:r>
      <w:r>
        <w:rPr>
          <w:rFonts w:ascii="Times New Roman" w:hAnsi="Times New Roman"/>
          <w:b w:val="0"/>
          <w:color w:val="auto"/>
        </w:rPr>
      </w:r>
      <w:r>
        <w:rPr>
          <w:rFonts w:ascii="Times New Roman" w:hAnsi="Times New Roman"/>
          <w:b w:val="0"/>
          <w:color w:val="auto"/>
        </w:rPr>
      </w:r>
    </w:p>
    <w:p>
      <w:pPr>
        <w:pStyle w:val="997"/>
        <w:numPr>
          <w:ilvl w:val="0"/>
          <w:numId w:val="5"/>
        </w:numPr>
        <w:ind w:left="0" w:firstLine="709"/>
        <w:jc w:val="both"/>
        <w:tabs>
          <w:tab w:val="left" w:pos="1134" w:leader="none"/>
        </w:tabs>
        <w:rPr>
          <w:rFonts w:ascii="Times New Roman" w:hAnsi="Times New Roman"/>
          <w:b w:val="0"/>
          <w:color w:val="auto"/>
        </w:rPr>
      </w:pPr>
      <w:r>
        <w:rPr>
          <w:rFonts w:ascii="Times New Roman" w:hAnsi="Times New Roman"/>
          <w:b w:val="0"/>
          <w:color w:val="auto"/>
        </w:rPr>
        <w:t xml:space="preserve">ежемесячная компенсация расходов на оплату жилого помещения и коммунальных услуг (отопление, электроснабжение</w:t>
      </w:r>
      <w:r>
        <w:rPr>
          <w:rFonts w:ascii="Times New Roman" w:hAnsi="Times New Roman"/>
          <w:b w:val="0"/>
          <w:color w:val="auto"/>
        </w:rPr>
        <w:t xml:space="preserve">) в размере 30 процентов:</w:t>
      </w:r>
      <w:r>
        <w:rPr>
          <w:rFonts w:ascii="Times New Roman" w:hAnsi="Times New Roman"/>
          <w:b w:val="0"/>
          <w:color w:val="auto"/>
        </w:rPr>
      </w:r>
      <w:r>
        <w:rPr>
          <w:rFonts w:ascii="Times New Roman" w:hAnsi="Times New Roman"/>
          <w:b w:val="0"/>
          <w:color w:val="auto"/>
        </w:rPr>
      </w:r>
    </w:p>
    <w:p>
      <w:pPr>
        <w:pStyle w:val="997"/>
        <w:ind w:firstLine="709"/>
        <w:jc w:val="both"/>
        <w:tabs>
          <w:tab w:val="left" w:pos="1134" w:leader="none"/>
        </w:tabs>
        <w:rPr>
          <w:rFonts w:ascii="Times New Roman" w:hAnsi="Times New Roman"/>
          <w:b w:val="0"/>
          <w:color w:val="auto"/>
        </w:rPr>
      </w:pPr>
      <w:r>
        <w:rPr>
          <w:rFonts w:ascii="Times New Roman" w:hAnsi="Times New Roman"/>
          <w:b w:val="0"/>
          <w:color w:val="auto"/>
        </w:rPr>
        <w:t xml:space="preserve">платы за наем и (или) платы за содержание жилого помещения;</w:t>
      </w:r>
      <w:r>
        <w:rPr>
          <w:rFonts w:ascii="Times New Roman" w:hAnsi="Times New Roman"/>
          <w:b w:val="0"/>
          <w:color w:val="auto"/>
        </w:rPr>
      </w:r>
      <w:r>
        <w:rPr>
          <w:rFonts w:ascii="Times New Roman" w:hAnsi="Times New Roman"/>
          <w:b w:val="0"/>
          <w:color w:val="auto"/>
        </w:rPr>
      </w:r>
    </w:p>
    <w:p>
      <w:pPr>
        <w:pStyle w:val="997"/>
        <w:ind w:firstLine="709"/>
        <w:jc w:val="both"/>
        <w:tabs>
          <w:tab w:val="left" w:pos="1134" w:leader="none"/>
        </w:tabs>
        <w:rPr>
          <w:rFonts w:ascii="Times New Roman" w:hAnsi="Times New Roman"/>
          <w:b w:val="0"/>
          <w:color w:val="auto"/>
        </w:rPr>
      </w:pPr>
      <w:r>
        <w:rPr>
          <w:rFonts w:ascii="Times New Roman" w:hAnsi="Times New Roman"/>
          <w:b w:val="0"/>
          <w:color w:val="auto"/>
        </w:rPr>
        <w:t xml:space="preserve">платы за коммунальные услуги (отопление, электроснабжение), рассчитанной исходя из объема потребляемых коммунальных услуг, определенного по показаниям приборов учет</w:t>
      </w:r>
      <w:r>
        <w:rPr>
          <w:rFonts w:ascii="Times New Roman" w:hAnsi="Times New Roman"/>
          <w:b w:val="0"/>
          <w:color w:val="auto"/>
        </w:rPr>
        <w:t xml:space="preserve">а, но не более нормативов потребления коммунальных услуг, утвержденных исполнительным органом государственной власти Забайкальского края в области государственного регулирования тарифов. При отсутствии указанных приборов учета плата за коммунальные услуги </w:t>
      </w:r>
      <w:r>
        <w:rPr>
          <w:rFonts w:ascii="Times New Roman" w:hAnsi="Times New Roman"/>
          <w:b w:val="0"/>
          <w:color w:val="auto"/>
        </w:rPr>
        <w:t xml:space="preserve">(отопление, электроснабжение) рассчитывается исходя из нормативов потребления коммунальных услуг (отопление, электроснабжение), утвержденных исполнительным органом государственной власти Забайкальского края в области государственного регулирования тарифов;</w:t>
      </w:r>
      <w:r>
        <w:rPr>
          <w:rFonts w:ascii="Times New Roman" w:hAnsi="Times New Roman"/>
          <w:b w:val="0"/>
          <w:color w:val="auto"/>
        </w:rPr>
      </w:r>
      <w:r>
        <w:rPr>
          <w:rFonts w:ascii="Times New Roman" w:hAnsi="Times New Roman"/>
          <w:b w:val="0"/>
          <w:color w:val="auto"/>
        </w:rPr>
      </w:r>
    </w:p>
    <w:p>
      <w:pPr>
        <w:pStyle w:val="997"/>
        <w:ind w:firstLine="709"/>
        <w:jc w:val="both"/>
        <w:tabs>
          <w:tab w:val="left" w:pos="1134" w:leader="none"/>
        </w:tabs>
        <w:rPr>
          <w:rFonts w:ascii="Times New Roman" w:hAnsi="Times New Roman"/>
          <w:b w:val="0"/>
          <w:color w:val="auto"/>
        </w:rPr>
      </w:pPr>
      <w:r>
        <w:rPr>
          <w:rFonts w:ascii="Times New Roman" w:hAnsi="Times New Roman"/>
          <w:b w:val="0"/>
          <w:color w:val="auto"/>
        </w:rPr>
        <w:t xml:space="preserve">оплаты стоимости твердого топлива при наличии печного отопления (в том числе приобретение и доставка твердого топлива) для отопления жилых помещений исходя из размера жилых помещений, норматива потребления топлива на 1 квадратный метр и стоимости твердого</w:t>
      </w:r>
      <w:r>
        <w:rPr>
          <w:rFonts w:ascii="Times New Roman" w:hAnsi="Times New Roman"/>
          <w:b w:val="0"/>
          <w:color w:val="auto"/>
        </w:rPr>
        <w:t xml:space="preserve"> топлива, установленных в соответствии с действующим законодательством;</w:t>
      </w:r>
      <w:r>
        <w:rPr>
          <w:rFonts w:ascii="Times New Roman" w:hAnsi="Times New Roman"/>
          <w:b w:val="0"/>
          <w:color w:val="auto"/>
        </w:rPr>
      </w:r>
      <w:r>
        <w:rPr>
          <w:rFonts w:ascii="Times New Roman" w:hAnsi="Times New Roman"/>
          <w:b w:val="0"/>
          <w:color w:val="auto"/>
        </w:rPr>
      </w:r>
    </w:p>
    <w:p>
      <w:pPr>
        <w:pStyle w:val="966"/>
        <w:numPr>
          <w:ilvl w:val="0"/>
          <w:numId w:val="8"/>
        </w:numPr>
        <w:contextualSpacing/>
        <w:ind w:left="0" w:firstLine="709"/>
        <w:spacing w:line="240" w:lineRule="auto"/>
        <w:tabs>
          <w:tab w:val="left" w:pos="1134" w:leader="none"/>
        </w:tabs>
        <w:rPr>
          <w:rFonts w:eastAsiaTheme="minorHAnsi"/>
          <w:sz w:val="28"/>
          <w:szCs w:val="28"/>
          <w:lang w:eastAsia="en-US"/>
        </w:rPr>
      </w:pPr>
      <w:r>
        <w:rPr>
          <w:sz w:val="28"/>
          <w:szCs w:val="28"/>
        </w:rPr>
        <w:t xml:space="preserve">м</w:t>
      </w:r>
      <w:r>
        <w:rPr>
          <w:rFonts w:eastAsiaTheme="minorHAnsi"/>
          <w:sz w:val="28"/>
          <w:szCs w:val="28"/>
          <w:lang w:eastAsia="en-US"/>
        </w:rPr>
        <w:t xml:space="preserve">ногодетным семьям, которые имеют в своем составе восемь и более рожденных и (или) усыновленных детей до восемнадцати лет, в том числе детей, обучающихся в образовательных организациях</w:t>
      </w:r>
      <w:r>
        <w:rPr>
          <w:rFonts w:eastAsiaTheme="minorHAnsi"/>
          <w:sz w:val="28"/>
          <w:szCs w:val="28"/>
          <w:lang w:eastAsia="en-US"/>
        </w:rPr>
        <w:t xml:space="preserve"> по очной форме обучения, до окончания обучения, но не более чем до достижения ими возраста двадцати трех лет, при условии, что один из родителей состоит на учете в органах местного самоуправления в качестве нуждающегося в жилом помещении, предоставляемом </w:t>
      </w:r>
      <w:r>
        <w:rPr>
          <w:rFonts w:eastAsiaTheme="minorHAnsi"/>
          <w:sz w:val="28"/>
          <w:szCs w:val="28"/>
          <w:lang w:eastAsia="en-US"/>
        </w:rPr>
        <w:t xml:space="preserve">по договору социального найма из муниципального жилищного фонда, предоставляются жилые помещения из жилищного фонда Забайкальского края по договорам социального найма. Аналогичная норма содержится в Законе Забайкальского края от 18 декабря 2009 года № 298-</w:t>
      </w:r>
      <w:r>
        <w:rPr>
          <w:rFonts w:eastAsiaTheme="minorHAnsi"/>
          <w:sz w:val="28"/>
          <w:szCs w:val="28"/>
          <w:lang w:eastAsia="en-US"/>
        </w:rPr>
        <w:t xml:space="preserve">ЗЗК «О предоставлении жилых помещений жилищного </w:t>
      </w:r>
      <w:r>
        <w:rPr>
          <w:rFonts w:eastAsiaTheme="minorHAnsi"/>
          <w:sz w:val="28"/>
          <w:szCs w:val="28"/>
          <w:lang w:eastAsia="en-US"/>
        </w:rPr>
        <w:t xml:space="preserve">фонда Забайкальского края по договорам социального найма». </w:t>
      </w:r>
      <w:r>
        <w:rPr>
          <w:sz w:val="28"/>
          <w:szCs w:val="28"/>
        </w:rPr>
        <w:t xml:space="preserve">По состоянию на 10 июня 2023 года в сводном списке состоит четыре многодетных семьи. </w:t>
      </w:r>
      <w:r>
        <w:rPr>
          <w:rFonts w:eastAsiaTheme="minorHAnsi"/>
          <w:sz w:val="28"/>
          <w:szCs w:val="28"/>
          <w:lang w:eastAsia="en-US"/>
        </w:rPr>
      </w:r>
      <w:r>
        <w:rPr>
          <w:rFonts w:eastAsiaTheme="minorHAnsi"/>
          <w:sz w:val="28"/>
          <w:szCs w:val="28"/>
          <w:lang w:eastAsia="en-US"/>
        </w:rPr>
      </w:r>
    </w:p>
    <w:p>
      <w:pPr>
        <w:ind w:firstLine="709"/>
        <w:jc w:val="both"/>
        <w:tabs>
          <w:tab w:val="left" w:pos="1134" w:leader="none"/>
        </w:tabs>
      </w:pPr>
      <w:r>
        <w:t xml:space="preserve">Законом Забайкальского края от 1 апреля 2009 года № 152-ЗЗК «О </w:t>
      </w:r>
      <w:r>
        <w:t xml:space="preserve">регулировании земельных отношений на территории Забайкальского края» гражданам, имеющим трех и более детей в возрасте до 18 лет, предоставляются однократно в собственность бесплатно земельные участки, находящиеся в государственной или муниципальной собстве</w:t>
      </w:r>
      <w:r>
        <w:t xml:space="preserve">нности, за исключением земельных участков, находящихся в федеральной собственности.</w:t>
      </w:r>
      <w:r/>
    </w:p>
    <w:p>
      <w:pPr>
        <w:ind w:firstLine="709"/>
        <w:jc w:val="both"/>
        <w:tabs>
          <w:tab w:val="left" w:pos="1134" w:leader="none"/>
        </w:tabs>
      </w:pPr>
      <w:r>
        <w:t xml:space="preserve">В соответствии с постановлением Правительства Забайкальского края от 31 мая 2022 года № 218 «О предоставлении многодетным семьям денежной компенсации расходов на оплату за </w:t>
      </w:r>
      <w:r>
        <w:t xml:space="preserve">жилое помещение по договору найма жилого помещения частного жилищного фонда на территории Забайкальского края» многодетным семьям, имеющим в своем составе трех и более детей, не достигших возраста 18 лет, включая усыновленных и принятых под опеку (попечите</w:t>
      </w:r>
      <w:r>
        <w:t xml:space="preserve">льство), проживающим по договору найма жилого помещения, заключенного на срок не менее года, при условии, что один из родителей состоит на учете в органах местного самоуправления в качестве нуждающегося в жилом помещении и среднедушевой доход такой семьи н</w:t>
      </w:r>
      <w:r>
        <w:t xml:space="preserve">е превышает величину прожиточного минимума на душу населения, установленную в Забайкальском крае предоставляется компенсация расходов на оплату за жилое помещение по договору найма жилого помещения частного жилищного фонда на территории Забайкальского края</w:t>
      </w:r>
      <w:r>
        <w:t xml:space="preserve">. Размер компенсации составляет 50 процентов от размера платы за жилое помещение, установленной в договоре найма жилого помещения, но не более 8 000 руб. в месяц.</w:t>
      </w:r>
      <w:r/>
    </w:p>
    <w:p>
      <w:pPr>
        <w:ind w:firstLine="709"/>
        <w:jc w:val="both"/>
        <w:tabs>
          <w:tab w:val="left" w:pos="1134" w:leader="none"/>
        </w:tabs>
      </w:pPr>
      <w:r>
        <w:t xml:space="preserve">На территории Забайкальского края высокую востребованность со стороны молодых семей показали </w:t>
      </w:r>
      <w:r>
        <w:t xml:space="preserve">мероприятия по обеспечению жильем молодых семей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w:t>
      </w:r>
      <w:r>
        <w:t xml:space="preserve">Федерации от 30 декабря 2017 года № 1710, которые направлены на оказание государственной поддержки в решении жилищной проблемы молодых семей, в первую очередь многодетных, в том числе на повышение рождаемости и улучшение демографической ситуации.</w:t>
      </w:r>
      <w:r/>
    </w:p>
    <w:p>
      <w:pPr>
        <w:ind w:firstLine="709"/>
        <w:jc w:val="both"/>
        <w:tabs>
          <w:tab w:val="left" w:pos="1134" w:leader="none"/>
        </w:tabs>
      </w:pPr>
      <w:r>
        <w:t xml:space="preserve">Реализаци</w:t>
      </w:r>
      <w:r>
        <w:t xml:space="preserve">я указанной программы способствовала разработке и принятию в Забайкальском крае подпрограммы «Обеспечение жильем молодых семей» государственной программы Забайкальского края «Развитие территорий и жилищная политика Забайкальского края», утвержденной постан</w:t>
      </w:r>
      <w:r>
        <w:t xml:space="preserve">овлением Правительства Забайкальского края от 31 декабря 2015 года № 656 (далее – подпрограмма). Государственная поддержка молодым семьям предоставляется в форме социальных выплат на приобретение (строительство) жилья. </w:t>
      </w:r>
      <w:r/>
    </w:p>
    <w:p>
      <w:pPr>
        <w:ind w:firstLine="709"/>
        <w:jc w:val="both"/>
        <w:tabs>
          <w:tab w:val="left" w:pos="1134" w:leader="none"/>
        </w:tabs>
      </w:pPr>
      <w:r>
        <w:t xml:space="preserve">Всего в качестве участников мероприя</w:t>
      </w:r>
      <w:r>
        <w:t xml:space="preserve">тия по обеспечению жильем молодых семей в 2022 году числилось 1 562 молодые семьи, из которых 167 семей – многодетные. Ежегодно на мероприятия по предоставлению молодым семьям социальных выплат на приобретение (строительство) жилья выделяются средства феде</w:t>
      </w:r>
      <w:r>
        <w:t xml:space="preserve">рального, краевого и местных бюджетов. В соответствии с пунктом 6</w:t>
      </w:r>
      <w:r>
        <w:rPr>
          <w:vertAlign w:val="superscript"/>
        </w:rPr>
        <w:t xml:space="preserve">1</w:t>
      </w:r>
      <w:r>
        <w:t xml:space="preserve"> Правил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w:t>
      </w:r>
      <w:r>
        <w:t xml:space="preserve">редоставление социальных выплат молодым семьям на приобретение (строительство) жилья, приведенных в приложении № 5 к государственной программе Российской Федерации «Обеспечение доступным и комфортным жильем и коммунальными услугами граждан Российской Федер</w:t>
      </w:r>
      <w:r>
        <w:t xml:space="preserve">ации», утвержденной постановлением Правительства Российской Федерации от 30 декабря 2017 года № 1710, в случае образования в ходе распределения субсидий нераспределенного остатка бюджетных ассигнований федерального бюджета такой остаток распределяется межд</w:t>
      </w:r>
      <w:r>
        <w:t xml:space="preserve">у бюджетами субъектов Российской Федерации, входящих в состав Дальневосточного федерального округа, в дополнение к размеру субсидии. </w:t>
      </w:r>
      <w:r/>
    </w:p>
    <w:p>
      <w:pPr>
        <w:ind w:firstLine="709"/>
        <w:jc w:val="both"/>
        <w:tabs>
          <w:tab w:val="left" w:pos="1134" w:leader="none"/>
        </w:tabs>
      </w:pPr>
      <w:r>
        <w:t xml:space="preserve">В 2022 году на реализацию мероприятия было предусмотрено финансирование за счет средств федерального бюджета в размере  17</w:t>
      </w:r>
      <w:r>
        <w:t xml:space="preserve">4,7 млн. руб., за счет средств краевого бюджета – в размере 17,3 млн. руб., за счет средств бюджетов муниципальных образований – в размере  17,3 млн. руб. Всего на реализацию мероприятия выделено 209,3 млн. руб. В список молодых семей – претендентов на пол</w:t>
      </w:r>
      <w:r>
        <w:t xml:space="preserve">учение социальных выплат по Забайкальскому краю в 2022 году вошло 380 молодых семей, в том числе  155 многодетных семей. Всего в качестве участников мероприятия по обеспечению жильем молодых семей в 2023 году числится 1 427 молодых семей, из которых 159 се</w:t>
      </w:r>
      <w:r>
        <w:t xml:space="preserve">мей – многодетные. </w:t>
      </w:r>
      <w:r/>
    </w:p>
    <w:p>
      <w:pPr>
        <w:ind w:firstLine="709"/>
        <w:jc w:val="both"/>
        <w:tabs>
          <w:tab w:val="left" w:pos="1134" w:leader="none"/>
        </w:tabs>
      </w:pPr>
      <w:r>
        <w:t xml:space="preserve">На 2023 год из средств федерального бюджета предусмотрено 102,1 млн. руб., из средств краевого бюджета – 10,1 млн. руб., средств бюджетов муниципа</w:t>
      </w:r>
      <w:r>
        <w:t xml:space="preserve">льных образований – 16,3 млн. руб. Всего на реализацию мероприятия выделено 128,5 млн. руб. В список молодых семей – претендентов на получение социальных выплат по Забайкальскому краю в 2023 году вошло 214 молодых семей, в том числе 116 многодетных семей. </w:t>
      </w:r>
      <w:r/>
    </w:p>
    <w:p>
      <w:pPr>
        <w:ind w:firstLine="709"/>
        <w:jc w:val="both"/>
        <w:tabs>
          <w:tab w:val="left" w:pos="1134" w:leader="none"/>
        </w:tabs>
      </w:pPr>
      <w:r>
        <w:t xml:space="preserve">По сравнению с субъектами Дальневосточного федерального округа Забайкальский край находится на 3 месте по объему выделяемых средств федерального бюджета на реализацию мероприятия по обеспечению жильем молодых семей и на 12 месте по Российской Федерации. </w:t>
      </w:r>
      <w:r/>
    </w:p>
    <w:p>
      <w:pPr>
        <w:ind w:firstLine="709"/>
        <w:jc w:val="both"/>
        <w:tabs>
          <w:tab w:val="left" w:pos="1134" w:leader="none"/>
        </w:tabs>
      </w:pPr>
      <w:r>
        <w:t xml:space="preserve">В целях повышения рождаемости в рамках подпрограммы предусмотрено мероприятие по предоставлению дополнительной социальной выплаты при рождении (усыновлении) одного ребенка. Право на получение данной выплаты имеют семьи, которым уже была предоставлена основ</w:t>
      </w:r>
      <w:r>
        <w:t xml:space="preserve">ная выплата на приобретение (строительство) жилья, и у которых за время </w:t>
      </w:r>
      <w:r>
        <w:t xml:space="preserve">ожидания в очереди на предоставление выплаты родился (усыновлен) ребенок, но на которого не была рассчитана социальная выплата. Данную дополнительную выплату в 2022 году получили 14 се</w:t>
      </w:r>
      <w:r>
        <w:t xml:space="preserve">мей на общую сумму 0,9 млн. руб. На 2023 год на предоставление 14 семьям дополнительной социальной выплаты при рождении (усыновлении) одного ребенка предусмотрены средства краевого бюджета в сумме </w:t>
      </w:r>
      <w:r>
        <w:t xml:space="preserve">2,</w:t>
      </w:r>
      <w:r>
        <w:t xml:space="preserve">0 млн. руб. </w:t>
      </w:r>
      <w:r/>
    </w:p>
    <w:p>
      <w:pPr>
        <w:ind w:firstLine="709"/>
        <w:jc w:val="both"/>
        <w:tabs>
          <w:tab w:val="left" w:pos="1134" w:leader="none"/>
        </w:tabs>
      </w:pPr>
      <w:r>
        <w:t xml:space="preserve">В соответствии с Законом Забайкальского края от 16 октября 2008 года № 58-ЗЗК «О ежемесячной доплате к пенсии отдельным категориям граждан, проживающих на территории Забайкальского края» многодетным матерям, р</w:t>
      </w:r>
      <w:r>
        <w:t xml:space="preserve">одившим (усыновившим, удочерившим) десять и более детей и воспитавшим их до восьмилетнего возраста, получающим пенсию по одному из оснований в соответствии с федеральными законами, устанавливается ежемесячная доплата к пенсии в размере</w:t>
      </w:r>
      <w:r>
        <w:rPr>
          <w:lang w:val="en-US"/>
        </w:rPr>
        <w:t xml:space="preserve"> 100</w:t>
      </w:r>
      <w:r>
        <w:t xml:space="preserve"> процентов фиксир</w:t>
      </w:r>
      <w:r>
        <w:t xml:space="preserve">ованной выплаты к страховой пенсии по старости.</w:t>
      </w:r>
      <w:r/>
    </w:p>
    <w:p>
      <w:pPr>
        <w:ind w:firstLine="709"/>
        <w:jc w:val="both"/>
        <w:tabs>
          <w:tab w:val="left" w:pos="1134" w:leader="none"/>
        </w:tabs>
      </w:pPr>
      <w:r>
        <w:t xml:space="preserve">Согласно Закону Забайкальского края от 18 февраля 2009 года № 131-ЗЗК «О наградах в Забайкальском крае» медалью «За родительскую доблесть» награждаются родители (усыновители), состоящие в браке, заключенном в</w:t>
      </w:r>
      <w:r>
        <w:t xml:space="preserve"> органах записи актов гражданского состояния, либо, в случае неполной семьи, один из родителей (усыновителей), которые проживают на территории Забайкальского края, воспитывают и (или) воспитали пятерых и более детей – граждан Российской Федерации, образуют</w:t>
      </w:r>
      <w:r>
        <w:t xml:space="preserve">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w:t>
      </w:r>
      <w:r>
        <w:t xml:space="preserve">семьи и воспитании детей.</w:t>
      </w:r>
      <w:r/>
    </w:p>
    <w:p>
      <w:pPr>
        <w:ind w:firstLine="709"/>
        <w:jc w:val="both"/>
        <w:tabs>
          <w:tab w:val="left" w:pos="1134" w:leader="none"/>
        </w:tabs>
      </w:pPr>
      <w:r>
        <w:t xml:space="preserve">Во исполнение пункта 13 Плана мероприятий по реализации в 2021-2025 годах Концепции демографической политики Российской Федерации на период до 2025 года, утвержденного распоряжением Правительства Российской Федерации от 16 сентябр</w:t>
      </w:r>
      <w:r>
        <w:t xml:space="preserve">я 2021 года № 2580-р, в Забайкальском крае реализуется одна из мер поддержки по стимулированию рождаемости – реализация регионального проекта «Подарок для новорожденного забайкальца». Реализация данного проекта осуществляется по инициативе Губернатора Заба</w:t>
      </w:r>
      <w:r>
        <w:t xml:space="preserve">йкальского края при финансовой поддержке компании ПАО «ГМК «Норильский Никель» и Фонда развития Забайкальского края на территории Забайкальского края с 1 января 2021 года. Исполнителем данного проекта является  Забайкальская региональная организация Общеро</w:t>
      </w:r>
      <w:r>
        <w:t xml:space="preserve">ссийской общественной организации «Всероссийское общество инвалидов».</w:t>
      </w:r>
      <w:r/>
    </w:p>
    <w:p>
      <w:pPr>
        <w:ind w:firstLine="709"/>
        <w:jc w:val="both"/>
        <w:outlineLvl w:val="3"/>
      </w:pPr>
      <w:r>
        <w:t xml:space="preserve">Ежегодная стоимость одного подарка для новорожденного забайкальца составляет 3,0 тыс. руб. </w:t>
      </w:r>
      <w:r/>
    </w:p>
    <w:p>
      <w:pPr>
        <w:ind w:firstLine="709"/>
        <w:jc w:val="both"/>
        <w:outlineLvl w:val="3"/>
      </w:pPr>
      <w:r>
        <w:t xml:space="preserve">В 2022 году в состав подарка входило 23 предмета российского производства, что  способствует п</w:t>
      </w:r>
      <w:r>
        <w:t xml:space="preserve">овышению потребительского спроса на отечественные товары для детей и продвижению потребительских </w:t>
      </w:r>
      <w:r>
        <w:t xml:space="preserve">непродовольственных товаров российских производителей: подгузники, прорезыватель, бутылочка для кормления, салфетки влажные детские, палочки детские ватные с о</w:t>
      </w:r>
      <w:r>
        <w:t xml:space="preserve">граничителем, шампунь для младенцев, гель для интимной гигиены младенца, присыпка-детская, детские маникюрные ножницы, крем от опрелостей, гель (пена, средство) для купания, масло массажное косметическое детское,</w:t>
      </w:r>
      <w:r>
        <w:tab/>
        <w:t xml:space="preserve">крем-мыло (туалетное, твердое, детское), по</w:t>
      </w:r>
      <w:r>
        <w:t xml:space="preserve">гремушка, пеленка легкая, пеленка толстая, шапочка с завязками (чепчик), ватные диски для детей, термометр для воды без ртути, клеенка, поздравительная открытка, обложка на свидетельство о рождении, упаковка.</w:t>
      </w:r>
      <w:r/>
    </w:p>
    <w:p>
      <w:pPr>
        <w:ind w:firstLine="567"/>
        <w:jc w:val="both"/>
        <w:tabs>
          <w:tab w:val="left" w:pos="1080" w:leader="none"/>
        </w:tabs>
      </w:pPr>
      <w:r>
        <w:t xml:space="preserve">В 2024 году в Закон Забайкальского края от 29 д</w:t>
      </w:r>
      <w:r>
        <w:t xml:space="preserve">екабря 2008 года № 107- ЗЗК «О мерах социальной поддержки многодетных семей» внесены изменения, предусматривающие выдачу многодетным семьям удостоверений единого образца, отмену критерия нуждаемости при предоставлении компенсации на ЖКУ, предоставление ком</w:t>
      </w:r>
      <w:r>
        <w:t xml:space="preserve">пенсации на ЖКУ в размере 70 %, если один из членов многодетной семьи является или являлся участником специальной военной операции. </w:t>
      </w:r>
      <w:r/>
    </w:p>
    <w:p>
      <w:pPr>
        <w:ind w:firstLine="567"/>
        <w:jc w:val="both"/>
        <w:tabs>
          <w:tab w:val="left" w:pos="1080" w:leader="none"/>
        </w:tabs>
      </w:pPr>
      <w:r>
        <w:t xml:space="preserve">Постановлением Губернатора Забайкальского края от 18 ноября 2024 года № 95 «О некоторых вопросах реализации Указа Президент</w:t>
      </w:r>
      <w:r>
        <w:t xml:space="preserve">а Российской Федерации от 23 января 2024 года № 63 «О мерах социальной поддержки многодетных семей» предусмотрены меры социальной поддержки для </w:t>
      </w:r>
      <w:r/>
    </w:p>
    <w:p>
      <w:pPr>
        <w:ind w:firstLine="709"/>
        <w:jc w:val="both"/>
        <w:outlineLvl w:val="3"/>
      </w:pPr>
      <w:r>
        <w:t xml:space="preserve">Действующая система демографических мер поддержки в Забайкальском крае недостаточно обеспечивает стимулирование</w:t>
      </w:r>
      <w:r>
        <w:t xml:space="preserve"> новых рождений. Все меры поддержки установлены исходя из возможностей бюджета Забайкальского края. В системе мер недостаточно представлены меры поддержки для категории молодых семей.</w:t>
      </w:r>
      <w:r/>
    </w:p>
    <w:p>
      <w:pPr>
        <w:ind w:firstLine="709"/>
        <w:jc w:val="both"/>
        <w:outlineLvl w:val="3"/>
      </w:pPr>
      <w:r>
        <w:t xml:space="preserve">За период реализации мер поддержки семьи с 2019 года на фоне общего сниж</w:t>
      </w:r>
      <w:r>
        <w:t xml:space="preserve">ения рождаемости наблюдалась тенденция увеличения многодетных семей. </w:t>
      </w:r>
      <w:r/>
    </w:p>
    <w:p>
      <w:pPr>
        <w:ind w:firstLine="709"/>
        <w:jc w:val="both"/>
      </w:pPr>
      <w:r>
        <w:t xml:space="preserve">Эффективность реализуемых мер поддержки при рождении третьего ребенка подтверждается приростом числа многодетных семей. С 2020 года наблюдалась тенденция к многодетности,</w:t>
      </w:r>
      <w:r>
        <w:t xml:space="preserve"> </w:t>
      </w:r>
      <w:r>
        <w:t xml:space="preserve"> число третьих </w:t>
      </w:r>
      <w:r>
        <w:t xml:space="preserve">рождений выросло на 7%  с 3 721 до 3980 человек. </w:t>
      </w:r>
      <w:r/>
    </w:p>
    <w:p>
      <w:pPr>
        <w:ind w:firstLine="708"/>
        <w:jc w:val="both"/>
      </w:pPr>
      <w:r>
        <w:t xml:space="preserve">Число многодетных семей выросло с 18 759 семей в 2020 году до               21 916 семей в 2023 году на 17% или 3 157 семей. С 2024 года наметилось численность многодетных семей снижается.</w:t>
      </w:r>
      <w:r/>
    </w:p>
    <w:p>
      <w:pPr>
        <w:ind w:firstLine="708"/>
        <w:jc w:val="both"/>
      </w:pPr>
      <w:r>
        <w:t xml:space="preserve">С 2023 года </w:t>
      </w:r>
      <w:r>
        <w:t xml:space="preserve">наметилось снижение числа третьих и последующих рождений</w:t>
      </w:r>
      <w:r>
        <w:t xml:space="preserve">,</w:t>
      </w:r>
      <w:r>
        <w:t xml:space="preserve"> так за 2024 год их число снизилось на 3,2 % (с 3 866 в 2023 году до 3775 в 2024 году).  </w:t>
      </w:r>
      <w:r>
        <w:t xml:space="preserve">В 2024 году число многодетных семей по состоянию на 01.01.2025 года снизилось и составило 21 302, в них детей </w:t>
      </w:r>
      <w:r>
        <w:t xml:space="preserve">– 71 171 (на 01.01.2024 года 21 329, в них детей – 71 171)</w:t>
      </w:r>
      <w:r>
        <w:t xml:space="preserve">.</w:t>
      </w:r>
      <w:r/>
    </w:p>
    <w:p>
      <w:pPr>
        <w:ind w:firstLine="709"/>
        <w:jc w:val="both"/>
      </w:pPr>
      <w:r>
        <w:t xml:space="preserve">Вместе с тем, снижение рождаемости в течении последних лет происходит за счет вторых детей, то есть все больше семей ограничиваются одним ребенком. В данной связи эффективными мерами адресной подд</w:t>
      </w:r>
      <w:r>
        <w:t xml:space="preserve">ержки семьи могут являться меры поддержки первых и вторых рождений.</w:t>
      </w:r>
      <w:r/>
    </w:p>
    <w:p>
      <w:pPr>
        <w:ind w:firstLine="709"/>
        <w:jc w:val="both"/>
        <w:outlineLvl w:val="3"/>
      </w:pPr>
      <w:r>
        <w:t xml:space="preserve">С целью обеспечения стимулирования новых рождений необходимо внедрение демографических мер поддержки в Забайкальском крае. Демографические вызовы обуславливают реализацию инструментов всес</w:t>
      </w:r>
      <w:r>
        <w:t xml:space="preserve">торонней поддержки семьи на этапах ее создания</w:t>
      </w:r>
      <w:r>
        <w:t xml:space="preserve">, </w:t>
      </w:r>
      <w:r>
        <w:t xml:space="preserve">рождения и воспитания детей</w:t>
      </w:r>
      <w:r>
        <w:t xml:space="preserve">, </w:t>
      </w:r>
      <w:r>
        <w:t xml:space="preserve">заботы о старшем поколении. На преодоление демографических вызовов должны быть направлены мероприятия во всех сферах,</w:t>
      </w:r>
      <w:r>
        <w:t xml:space="preserve"> </w:t>
      </w:r>
      <w:r>
        <w:t xml:space="preserve">влияющих на рождаемость</w:t>
      </w:r>
      <w:r>
        <w:t xml:space="preserve">, </w:t>
      </w:r>
      <w:r>
        <w:rPr>
          <w:lang w:val="en-US"/>
        </w:rPr>
        <w:t xml:space="preserve">c</w:t>
      </w:r>
      <w:r>
        <w:t xml:space="preserve">мертность</w:t>
      </w:r>
      <w:r>
        <w:t xml:space="preserve">, </w:t>
      </w:r>
      <w:r>
        <w:t xml:space="preserve">качество жизни семей с д</w:t>
      </w:r>
      <w:r>
        <w:t xml:space="preserve">етьми</w:t>
      </w:r>
      <w:r>
        <w:t xml:space="preserve">, </w:t>
      </w:r>
      <w:r>
        <w:t xml:space="preserve">включая экономическую</w:t>
      </w:r>
      <w:r>
        <w:t xml:space="preserve">, </w:t>
      </w:r>
      <w:r>
        <w:t xml:space="preserve">жилищную политику</w:t>
      </w:r>
      <w:r>
        <w:t xml:space="preserve">, </w:t>
      </w:r>
      <w:r>
        <w:t xml:space="preserve">пространственное развитие.</w:t>
      </w:r>
      <w:r/>
    </w:p>
    <w:p>
      <w:pPr>
        <w:jc w:val="center"/>
        <w:tabs>
          <w:tab w:val="left" w:pos="1260" w:leader="none"/>
        </w:tabs>
        <w:rPr>
          <w:b/>
          <w:bCs/>
          <w:color w:val="auto"/>
        </w:rPr>
      </w:pPr>
      <w:r>
        <w:rPr>
          <w:b/>
          <w:bCs/>
          <w:color w:val="auto"/>
        </w:rPr>
      </w:r>
      <w:r>
        <w:rPr>
          <w:b/>
          <w:bCs/>
          <w:color w:val="auto"/>
        </w:rPr>
      </w:r>
      <w:r>
        <w:rPr>
          <w:b/>
          <w:bCs/>
          <w:color w:val="auto"/>
        </w:rPr>
      </w:r>
    </w:p>
    <w:p>
      <w:pPr>
        <w:jc w:val="center"/>
        <w:tabs>
          <w:tab w:val="left" w:pos="1260" w:leader="none"/>
        </w:tabs>
        <w:rPr>
          <w:b/>
          <w:bCs/>
          <w:color w:val="auto"/>
        </w:rPr>
      </w:pPr>
      <w:r>
        <w:rPr>
          <w:b/>
          <w:bCs/>
          <w:color w:val="auto"/>
          <w:lang w:val="en-US"/>
        </w:rPr>
        <w:t xml:space="preserve">IV</w:t>
      </w:r>
      <w:r>
        <w:rPr>
          <w:b/>
          <w:bCs/>
          <w:color w:val="auto"/>
        </w:rPr>
        <w:t xml:space="preserve">. Особенности демографического потенциала Забайкальского края</w:t>
      </w:r>
      <w:r>
        <w:rPr>
          <w:b/>
          <w:bCs/>
          <w:color w:val="auto"/>
        </w:rPr>
      </w:r>
      <w:r>
        <w:rPr>
          <w:b/>
          <w:bCs/>
          <w:color w:val="auto"/>
        </w:rPr>
      </w:r>
    </w:p>
    <w:p>
      <w:pPr>
        <w:jc w:val="center"/>
        <w:tabs>
          <w:tab w:val="left" w:pos="1260" w:leader="none"/>
        </w:tabs>
        <w:rPr>
          <w:b/>
          <w:bCs/>
          <w:color w:val="auto"/>
        </w:rPr>
      </w:pPr>
      <w:r>
        <w:rPr>
          <w:b/>
          <w:bCs/>
          <w:color w:val="auto"/>
        </w:rPr>
      </w:r>
      <w:r>
        <w:rPr>
          <w:b/>
          <w:bCs/>
          <w:color w:val="auto"/>
        </w:rPr>
      </w:r>
      <w:r>
        <w:rPr>
          <w:b/>
          <w:bCs/>
          <w:color w:val="auto"/>
        </w:rPr>
      </w:r>
    </w:p>
    <w:p>
      <w:pPr>
        <w:ind w:right="-2" w:firstLine="709"/>
        <w:jc w:val="both"/>
        <w:rPr>
          <w:bCs/>
        </w:rPr>
      </w:pPr>
      <w:r>
        <w:rPr>
          <w:bCs/>
        </w:rPr>
        <w:t xml:space="preserve">Современная демографическая ситуация в Забайкальском крае в целом отражает общероссийские тенденции, а также имеет региональные особенности, которые в значительной степени обусловлены происходившими социально-экономическими преобразованиями в стране.</w:t>
      </w:r>
      <w:r>
        <w:rPr>
          <w:bCs/>
        </w:rPr>
      </w:r>
      <w:r>
        <w:rPr>
          <w:bCs/>
        </w:rPr>
      </w:r>
    </w:p>
    <w:p>
      <w:pPr>
        <w:ind w:firstLine="709"/>
        <w:jc w:val="both"/>
        <w:tabs>
          <w:tab w:val="left" w:pos="284" w:leader="none"/>
        </w:tabs>
      </w:pPr>
      <w:r>
        <w:t xml:space="preserve">Забай</w:t>
      </w:r>
      <w:r>
        <w:t xml:space="preserve">кальский край является приграничным субъектом Российской Федерации с крайне низкой плотностью населения. По состоянию на </w:t>
      </w:r>
      <w:r>
        <w:br/>
        <w:t xml:space="preserve">1 января 2022 года плотность населения Забайкальского края составила 2,4 человека на 1 кв. км, что в 3,5 раза ниже плотности населения</w:t>
      </w:r>
      <w:r>
        <w:t xml:space="preserve"> в целом по Российской Федерации (8,5 чел. на 1 кв. км).</w:t>
      </w:r>
      <w:r/>
    </w:p>
    <w:p>
      <w:pPr>
        <w:ind w:firstLine="709"/>
        <w:jc w:val="both"/>
        <w:tabs>
          <w:tab w:val="left" w:pos="284" w:leader="none"/>
        </w:tabs>
        <w:rPr>
          <w:szCs w:val="24"/>
        </w:rPr>
      </w:pPr>
      <w:r>
        <w:rPr>
          <w:szCs w:val="24"/>
        </w:rPr>
        <w:t xml:space="preserve">На протяжении 2016-2021 годов прослеживалась четкая тенденция на сокращение численности населения. При этом, неизменным негативным фактором, влияющим на снижение численности населения, является мигра</w:t>
      </w:r>
      <w:r>
        <w:rPr>
          <w:szCs w:val="24"/>
        </w:rPr>
        <w:t xml:space="preserve">ционная убыль населения, которая обострилась с начала 90-х годов прошлого столетия.</w:t>
      </w:r>
      <w:r>
        <w:rPr>
          <w:szCs w:val="24"/>
        </w:rPr>
      </w:r>
      <w:r>
        <w:rPr>
          <w:szCs w:val="24"/>
        </w:rPr>
      </w:r>
    </w:p>
    <w:p>
      <w:pPr>
        <w:ind w:firstLine="709"/>
        <w:jc w:val="both"/>
        <w:tabs>
          <w:tab w:val="left" w:pos="284" w:leader="none"/>
        </w:tabs>
        <w:rPr>
          <w:szCs w:val="24"/>
        </w:rPr>
      </w:pPr>
      <w:r>
        <w:rPr>
          <w:szCs w:val="24"/>
        </w:rPr>
        <w:t xml:space="preserve">При этом снижение численности сельского населения происходит более быстрыми темпами, чем городского, что вызвано продолжающимся процессом урбанизации – миграцией населения </w:t>
      </w:r>
      <w:r>
        <w:rPr>
          <w:szCs w:val="24"/>
        </w:rPr>
        <w:t xml:space="preserve">из сельской местности в городскую (преимущественно в краевой центр – городской округ «Город Чита»), обусловленной различием качества жизни и уровнем занятости в городских и сельских поселениях, и общей миграционной убылью в целом по краю.</w:t>
      </w:r>
      <w:r>
        <w:rPr>
          <w:szCs w:val="24"/>
        </w:rPr>
      </w:r>
      <w:r>
        <w:rPr>
          <w:szCs w:val="24"/>
        </w:rPr>
      </w:r>
    </w:p>
    <w:p>
      <w:pPr>
        <w:ind w:firstLine="709"/>
        <w:jc w:val="both"/>
        <w:tabs>
          <w:tab w:val="left" w:pos="284" w:leader="none"/>
        </w:tabs>
        <w:rPr>
          <w:szCs w:val="24"/>
        </w:rPr>
      </w:pPr>
      <w:r>
        <w:rPr>
          <w:bCs/>
        </w:rPr>
        <w:t xml:space="preserve">В целом в крае сл</w:t>
      </w:r>
      <w:r>
        <w:rPr>
          <w:bCs/>
        </w:rPr>
        <w:t xml:space="preserve">ожилась </w:t>
      </w:r>
      <w:r>
        <w:rPr>
          <w:szCs w:val="24"/>
        </w:rPr>
        <w:t xml:space="preserve">более «молодая» возрастная структура населения</w:t>
      </w:r>
      <w:r>
        <w:rPr>
          <w:bCs/>
        </w:rPr>
        <w:t xml:space="preserve"> в сравнении со средними показателями по Дальневосточному федеральному округу и Российской Федерации.</w:t>
      </w:r>
      <w:r>
        <w:rPr>
          <w:szCs w:val="24"/>
        </w:rPr>
      </w:r>
      <w:r>
        <w:rPr>
          <w:szCs w:val="24"/>
        </w:rPr>
      </w:r>
    </w:p>
    <w:p>
      <w:pPr>
        <w:ind w:firstLine="709"/>
        <w:jc w:val="both"/>
        <w:tabs>
          <w:tab w:val="left" w:pos="1134" w:leader="none"/>
        </w:tabs>
      </w:pPr>
      <w:r>
        <w:t xml:space="preserve">Начиная с 2016 года </w:t>
      </w:r>
      <w:r>
        <w:rPr>
          <w:szCs w:val="24"/>
        </w:rPr>
        <w:t xml:space="preserve">и по настоящее время </w:t>
      </w:r>
      <w:r>
        <w:t xml:space="preserve">наблюдается устойчивое снижение рождаемости. За период 2016</w:t>
      </w:r>
      <w:r>
        <w:t xml:space="preserve">-2021 годов абсолютное число рождений снизилось на 23,9 %. </w:t>
      </w:r>
      <w:r>
        <w:rPr>
          <w:szCs w:val="24"/>
        </w:rPr>
        <w:t xml:space="preserve">Вместе с тем ситуация в сфере рождаемости Забайкальского края находится в более лучшем положении по сравнению с уровнем Дальневосточного федерального округа и Российской Федерацией ввиду большей до</w:t>
      </w:r>
      <w:r>
        <w:rPr>
          <w:szCs w:val="24"/>
        </w:rPr>
        <w:t xml:space="preserve">ли населения, проживающей в сельской местности, где уровень рождаемости традиционно выше в сравнении с городской </w:t>
      </w:r>
      <w:r>
        <w:rPr>
          <w:szCs w:val="24"/>
        </w:rPr>
        <w:t xml:space="preserve">местностью.</w:t>
      </w:r>
      <w:r>
        <w:t xml:space="preserve"> Наибольшее число рождений переместилось из возрастной группы 25-29 лет в 2016 году в возрастную группу 30-34 года в 2021 году.</w:t>
      </w:r>
      <w:r/>
    </w:p>
    <w:p>
      <w:pPr>
        <w:ind w:firstLine="709"/>
        <w:jc w:val="both"/>
        <w:tabs>
          <w:tab w:val="left" w:pos="1134" w:leader="none"/>
        </w:tabs>
        <w:rPr>
          <w:szCs w:val="24"/>
        </w:rPr>
      </w:pPr>
      <w:r>
        <w:rPr>
          <w:szCs w:val="24"/>
        </w:rPr>
        <w:t xml:space="preserve">За а</w:t>
      </w:r>
      <w:r>
        <w:rPr>
          <w:szCs w:val="24"/>
        </w:rPr>
        <w:t xml:space="preserve">нализируемый период произошло сокращение численности женщин фертильного возраста, в том числе: проживающих в городской местности – на 2,6 %, в сельской – на 10,6 %. Значительное снижение численности женщин произошло в возрастах, дающих наибольшее число рож</w:t>
      </w:r>
      <w:r>
        <w:rPr>
          <w:szCs w:val="24"/>
        </w:rPr>
        <w:t xml:space="preserve">дений: 20-24 лет, 25-29 лет и 30-34 лет. Почти 40 % женщин фертильного возраста сосредоточено в административном центре Забайкальского края городском округе «Город Чита».</w:t>
      </w:r>
      <w:r>
        <w:rPr>
          <w:szCs w:val="24"/>
        </w:rPr>
      </w:r>
      <w:r>
        <w:rPr>
          <w:szCs w:val="24"/>
        </w:rPr>
      </w:r>
    </w:p>
    <w:p>
      <w:pPr>
        <w:ind w:firstLine="709"/>
        <w:jc w:val="both"/>
        <w:tabs>
          <w:tab w:val="left" w:pos="1134" w:leader="none"/>
        </w:tabs>
      </w:pPr>
      <w:r>
        <w:t xml:space="preserve">Наблюдается постепенное снижение суммарного коэффициента рождаемости как в целом, так</w:t>
      </w:r>
      <w:r>
        <w:t xml:space="preserve"> и в городской и сельской местностях. Вместе с тем в сельской местности уровень суммарного коэффициента свидетельствует о расширенном воспроизводстве населения.</w:t>
      </w:r>
      <w:r/>
    </w:p>
    <w:p>
      <w:pPr>
        <w:ind w:firstLine="709"/>
        <w:jc w:val="both"/>
        <w:tabs>
          <w:tab w:val="left" w:pos="1134" w:leader="none"/>
        </w:tabs>
      </w:pPr>
      <w:r>
        <w:t xml:space="preserve">Суммарный коэффициент рождаемости первых и вторых детей на протяжении рассматриваемого периода </w:t>
      </w:r>
      <w:r>
        <w:t xml:space="preserve">снизился. При этом суммарный коэффициент рождаемости третьих и последующих детей, в том числе четвертых и пятых, благодаря принятым на федеральном уровне мерам поддержки многодетных увеличился. В Забайкальском крае доля рождений третьих и последующих детей</w:t>
      </w:r>
      <w:r>
        <w:t xml:space="preserve"> выше по сравнению с уровнем по Российской Федерации.</w:t>
      </w:r>
      <w:r/>
    </w:p>
    <w:p>
      <w:pPr>
        <w:ind w:firstLine="709"/>
        <w:jc w:val="both"/>
        <w:tabs>
          <w:tab w:val="left" w:pos="1134" w:leader="none"/>
        </w:tabs>
      </w:pPr>
      <w:r>
        <w:t xml:space="preserve">Для достижения уровня простого воспроизводства  населения  с  учётом  того,  что  значимое  количество  населения  останется малодетным или бездетным, необходимо кратное увеличение количества многодетны</w:t>
      </w:r>
      <w:r>
        <w:t xml:space="preserve">х семей.</w:t>
      </w:r>
      <w:r/>
    </w:p>
    <w:p>
      <w:pPr>
        <w:ind w:firstLine="709"/>
        <w:jc w:val="both"/>
        <w:tabs>
          <w:tab w:val="left" w:pos="1134" w:leader="none"/>
        </w:tabs>
      </w:pPr>
      <w:r>
        <w:t xml:space="preserve">На формирование многодетности влияет множество факторов: один из самых значимых – религиозность, традиционный уклад и общественно-государственные нормы многодетности. Негативные явления с позиции демографической структуры усугубляются негативными </w:t>
      </w:r>
      <w:r>
        <w:t xml:space="preserve">тенденциями демографического поведения населения (снижение брачности и распространённость сожительств, повышение возраста вступления в брак и рождения первенца, высокий уровень разводов, семейное неблагополучие и другие).</w:t>
      </w:r>
      <w:r/>
    </w:p>
    <w:p>
      <w:pPr>
        <w:ind w:firstLine="709"/>
        <w:jc w:val="both"/>
        <w:tabs>
          <w:tab w:val="left" w:pos="1134" w:leader="none"/>
        </w:tabs>
      </w:pPr>
      <w:r>
        <w:t xml:space="preserve">В регионе внебрачная рождаемость установилась на уровне выше среднего по Российской Федерации, что указывает на снижение роли института брака в репродуктивном поведении населения.  По числу разводов на 100 браков Забайкальский край на протяжении всего иссл</w:t>
      </w:r>
      <w:r>
        <w:t xml:space="preserve">едуемого периода «опережает» средние показатели по Российской Федерации.</w:t>
      </w:r>
      <w:r/>
    </w:p>
    <w:p>
      <w:pPr>
        <w:ind w:firstLine="709"/>
        <w:jc w:val="both"/>
        <w:tabs>
          <w:tab w:val="left" w:pos="1134" w:leader="none"/>
        </w:tabs>
      </w:pPr>
      <w:r>
        <w:t xml:space="preserve">Потенциал повышения рождаемости в регионе не исчерпан, но ограничивается демографическим поведением. Помехи к рождению желаемых детей, в основном, находятся в зоне материально-бытовых</w:t>
      </w:r>
      <w:r>
        <w:t xml:space="preserve"> проблем и «неуверенности в завтрашнем дне».</w:t>
      </w:r>
      <w:r/>
    </w:p>
    <w:p>
      <w:pPr>
        <w:ind w:firstLine="709"/>
        <w:jc w:val="both"/>
        <w:tabs>
          <w:tab w:val="left" w:pos="1134" w:leader="none"/>
        </w:tabs>
      </w:pPr>
      <w:r>
        <w:t xml:space="preserve">Край в общем рейтинге субъектов Российской Федерации по индексу качества жизни расположен значительно ниже среднероссийского значения. </w:t>
      </w:r>
      <w:r>
        <w:t xml:space="preserve">Регион отстает от среднероссийского уровня по таким параметрам качества жизн</w:t>
      </w:r>
      <w:r>
        <w:t xml:space="preserve">и как экология, здоровье населения, удовлетворенность жизнью.</w:t>
      </w:r>
      <w:r/>
    </w:p>
    <w:p>
      <w:pPr>
        <w:ind w:firstLine="709"/>
        <w:jc w:val="both"/>
        <w:tabs>
          <w:tab w:val="left" w:pos="1134" w:leader="none"/>
        </w:tabs>
      </w:pPr>
      <w:r>
        <w:t xml:space="preserve">Социально-экономические факторы, сложившиеся в Забайкальском крае, не способствуют росту уровня человеческого капитала. И расходы организаций на наемных работников, и бюджетное финансирование об</w:t>
      </w:r>
      <w:r>
        <w:t xml:space="preserve">щественных благ осуществляются в меньшем объеме, чем в большинстве соседних регионов. Это снижает комфортность проживания на территории Забайкальского края. Следствием чего является миграционный отток населения из Забайкальского края.</w:t>
      </w:r>
      <w:r/>
    </w:p>
    <w:p>
      <w:pPr>
        <w:ind w:firstLine="709"/>
        <w:jc w:val="both"/>
        <w:tabs>
          <w:tab w:val="left" w:pos="1134" w:leader="none"/>
        </w:tabs>
      </w:pPr>
      <w:r>
        <w:t xml:space="preserve">Согласно результатам </w:t>
      </w:r>
      <w:r>
        <w:t xml:space="preserve">социологических опросов ключевые проблемы региона в области качества жизни – это проблемы рынка труда (отсутствие рабочих мест и низкая заработная плата) и невысокое материальное положение населения.</w:t>
      </w:r>
      <w:r/>
    </w:p>
    <w:p>
      <w:pPr>
        <w:ind w:firstLine="709"/>
        <w:jc w:val="both"/>
        <w:tabs>
          <w:tab w:val="left" w:pos="1134" w:leader="none"/>
        </w:tabs>
      </w:pPr>
      <w:r>
        <w:t xml:space="preserve">На качество жизни в регионе негативно влияют: низкий уро</w:t>
      </w:r>
      <w:r>
        <w:t xml:space="preserve">вень доходов населения, основным источником которых является оплата труда, недостаточная укомплектованность медицинскими кадрами учреждений здравоохранения Забайкальского края, неразвитость транспортной инфраструктуры, относительно невысокий уровень промыш</w:t>
      </w:r>
      <w:r>
        <w:t xml:space="preserve">ленного развития региона, инфраструктурные проблемы (ниже средних значений по Российской Федерации – общая площадь жилых помещений, приходящаяся в среднем на одного жителя, доля площади жилищного фонда, обеспеченного всеми видами благоустройства) и т.д.</w:t>
      </w:r>
      <w:r/>
    </w:p>
    <w:p>
      <w:pPr>
        <w:jc w:val="center"/>
        <w:tabs>
          <w:tab w:val="left" w:pos="1260" w:leader="none"/>
        </w:tabs>
        <w:rPr>
          <w:b/>
          <w:bCs/>
          <w:color w:val="auto"/>
          <w:highlight w:val="cyan"/>
        </w:rPr>
      </w:pPr>
      <w:r>
        <w:rPr>
          <w:b/>
          <w:bCs/>
          <w:color w:val="auto"/>
          <w:highlight w:val="cyan"/>
        </w:rPr>
      </w:r>
      <w:r>
        <w:rPr>
          <w:b/>
          <w:bCs/>
          <w:color w:val="auto"/>
          <w:highlight w:val="cyan"/>
        </w:rPr>
      </w:r>
      <w:r>
        <w:rPr>
          <w:b/>
          <w:bCs/>
          <w:color w:val="auto"/>
          <w:highlight w:val="cyan"/>
        </w:rPr>
      </w:r>
    </w:p>
    <w:p>
      <w:pPr>
        <w:jc w:val="center"/>
        <w:tabs>
          <w:tab w:val="left" w:pos="1260" w:leader="none"/>
        </w:tabs>
        <w:rPr>
          <w:b/>
          <w:bCs/>
          <w:color w:val="auto"/>
          <w:highlight w:val="white"/>
        </w:rPr>
      </w:pPr>
      <w:r>
        <w:rPr>
          <w:b/>
          <w:bCs/>
          <w:color w:val="auto"/>
          <w:highlight w:val="white"/>
          <w:lang w:val="en-US"/>
        </w:rPr>
        <w:t xml:space="preserve">V</w:t>
      </w:r>
      <w:r>
        <w:rPr>
          <w:b/>
          <w:bCs/>
          <w:color w:val="auto"/>
          <w:highlight w:val="white"/>
        </w:rPr>
        <w:t xml:space="preserve">. Целевые показатели</w:t>
      </w:r>
      <w:r>
        <w:rPr>
          <w:b/>
          <w:bCs/>
          <w:color w:val="auto"/>
          <w:highlight w:val="white"/>
        </w:rPr>
      </w:r>
      <w:r>
        <w:rPr>
          <w:b/>
          <w:bCs/>
          <w:color w:val="auto"/>
          <w:highlight w:val="white"/>
        </w:rPr>
      </w:r>
    </w:p>
    <w:p>
      <w:pPr>
        <w:jc w:val="center"/>
        <w:tabs>
          <w:tab w:val="left" w:pos="1260" w:leader="none"/>
        </w:tabs>
        <w:rPr>
          <w:b/>
          <w:bCs/>
          <w:color w:val="auto"/>
          <w:highlight w:val="yellow"/>
        </w:rPr>
      </w:pPr>
      <w:r>
        <w:rPr>
          <w:b/>
          <w:bCs/>
          <w:color w:val="auto"/>
          <w:highlight w:val="yellow"/>
        </w:rPr>
      </w:r>
      <w:r>
        <w:rPr>
          <w:b/>
          <w:bCs/>
          <w:color w:val="auto"/>
          <w:highlight w:val="yellow"/>
        </w:rPr>
      </w:r>
      <w:r>
        <w:rPr>
          <w:b/>
          <w:bCs/>
          <w:color w:val="auto"/>
          <w:highlight w:val="yellow"/>
        </w:rPr>
      </w:r>
    </w:p>
    <w:p>
      <w:pPr>
        <w:ind w:firstLine="709"/>
        <w:jc w:val="both"/>
        <w:tabs>
          <w:tab w:val="left" w:pos="1260" w:leader="none"/>
        </w:tabs>
        <w:rPr>
          <w:bCs/>
          <w:color w:val="auto"/>
        </w:rPr>
      </w:pPr>
      <w:r>
        <w:rPr>
          <w:bCs/>
          <w:color w:val="auto"/>
        </w:rPr>
        <w:t xml:space="preserve">По данным Росстата, количество рождений за 2022 год составило 11122 человека, что на 875 человек (или на 7,3 %) ниже показателя предыдущего года.</w:t>
      </w:r>
      <w:r>
        <w:rPr>
          <w:bCs/>
          <w:color w:val="auto"/>
        </w:rPr>
      </w:r>
      <w:r>
        <w:rPr>
          <w:bCs/>
          <w:color w:val="auto"/>
        </w:rPr>
      </w:r>
    </w:p>
    <w:p>
      <w:pPr>
        <w:ind w:firstLine="709"/>
        <w:jc w:val="both"/>
        <w:rPr>
          <w:szCs w:val="20"/>
        </w:rPr>
      </w:pPr>
      <w:r>
        <w:rPr>
          <w:szCs w:val="20"/>
        </w:rPr>
        <w:t xml:space="preserve">Общий коэффициент рождаемости в 2022 году составил 11,2 на 1000 человек населения, что</w:t>
      </w:r>
      <w:r>
        <w:rPr>
          <w:szCs w:val="20"/>
        </w:rPr>
        <w:t xml:space="preserve"> на 0,2 п.п. ниже, чем за аналогичный период предыдущего года (в 2021 году – 11,4).</w:t>
      </w:r>
      <w:r>
        <w:rPr>
          <w:szCs w:val="20"/>
        </w:rPr>
      </w:r>
      <w:r>
        <w:rPr>
          <w:szCs w:val="20"/>
        </w:rPr>
      </w:r>
    </w:p>
    <w:p>
      <w:pPr>
        <w:ind w:firstLine="709"/>
        <w:jc w:val="both"/>
        <w:rPr>
          <w:szCs w:val="20"/>
        </w:rPr>
      </w:pPr>
      <w:r>
        <w:rPr>
          <w:szCs w:val="20"/>
        </w:rPr>
        <w:t xml:space="preserve">Выше среднекраевого значения общий коэффициент рождаемости наблюдался в 23 муниципальных образованиях, ниже краевого значения – в 10 муниципальных образованиях (Каларский, </w:t>
      </w:r>
      <w:r>
        <w:rPr>
          <w:szCs w:val="20"/>
        </w:rPr>
        <w:t xml:space="preserve">Приаргунский муниципальные округа, Забайкальский, Калганский, Оловяннинский, Петровск-Забайкальский, Хилокский районы, город Краснокаменск и Краснокаменский район, городской округ «Город Чита», Агинский район). </w:t>
      </w:r>
      <w:r>
        <w:rPr>
          <w:szCs w:val="20"/>
        </w:rPr>
      </w:r>
      <w:r>
        <w:rPr>
          <w:szCs w:val="20"/>
        </w:rPr>
      </w:r>
    </w:p>
    <w:p>
      <w:pPr>
        <w:ind w:firstLine="709"/>
        <w:jc w:val="both"/>
        <w:rPr>
          <w:szCs w:val="20"/>
        </w:rPr>
      </w:pPr>
      <w:r>
        <w:rPr>
          <w:szCs w:val="20"/>
        </w:rPr>
        <w:t xml:space="preserve">Наиболее высокий коэффициент рождаемости отм</w:t>
      </w:r>
      <w:r>
        <w:rPr>
          <w:szCs w:val="20"/>
        </w:rPr>
        <w:t xml:space="preserve">ечен в поселке Агинское (17,3), Дульдургинском (14,4), Тунгиро-Олёкминском (13,9), Ононском (13,2), Могойтуйском (13,1), Балейском (13,0) муниципальных районах.</w:t>
      </w:r>
      <w:r>
        <w:rPr>
          <w:szCs w:val="20"/>
        </w:rPr>
      </w:r>
      <w:r>
        <w:rPr>
          <w:szCs w:val="20"/>
        </w:rPr>
      </w:r>
    </w:p>
    <w:p>
      <w:pPr>
        <w:ind w:firstLine="709"/>
        <w:jc w:val="both"/>
        <w:rPr>
          <w:szCs w:val="20"/>
        </w:rPr>
      </w:pPr>
      <w:r>
        <w:rPr>
          <w:szCs w:val="20"/>
        </w:rPr>
        <w:t xml:space="preserve">К группе муниципальных образований с низким коэффициентом рождаемости относятся Каларский округ</w:t>
      </w:r>
      <w:r>
        <w:rPr>
          <w:szCs w:val="20"/>
        </w:rPr>
        <w:t xml:space="preserve"> (7,7), город Краснокаменск и Краснокаменский район (8,6), Оловяннинский  район (8,9).</w:t>
      </w:r>
      <w:r>
        <w:rPr>
          <w:szCs w:val="20"/>
        </w:rPr>
      </w:r>
      <w:r>
        <w:rPr>
          <w:szCs w:val="20"/>
        </w:rPr>
      </w:r>
    </w:p>
    <w:p>
      <w:pPr>
        <w:ind w:firstLine="709"/>
        <w:jc w:val="both"/>
        <w:rPr>
          <w:szCs w:val="20"/>
        </w:rPr>
      </w:pPr>
      <w:r>
        <w:rPr>
          <w:szCs w:val="20"/>
        </w:rPr>
        <w:t xml:space="preserve">В 5 муниципальных образованиях число родившихся превысило число умерших. В 30 муниципальном образовании отмечена естественная убыль населения.</w:t>
      </w:r>
      <w:r>
        <w:rPr>
          <w:szCs w:val="20"/>
        </w:rPr>
      </w:r>
      <w:r>
        <w:rPr>
          <w:szCs w:val="20"/>
        </w:rPr>
      </w:r>
    </w:p>
    <w:p>
      <w:pPr>
        <w:ind w:firstLine="709"/>
        <w:jc w:val="both"/>
        <w:tabs>
          <w:tab w:val="left" w:pos="284" w:leader="none"/>
        </w:tabs>
        <w:rPr>
          <w:szCs w:val="24"/>
        </w:rPr>
      </w:pPr>
      <w:r>
        <w:rPr>
          <w:szCs w:val="24"/>
        </w:rPr>
        <w:t xml:space="preserve">Принимая во внимание данны</w:t>
      </w:r>
      <w:r>
        <w:rPr>
          <w:szCs w:val="24"/>
        </w:rPr>
        <w:t xml:space="preserve">е половозрастной пирамиды, количество женщин в возрасте 15-49 лет через 5 лет предположительно несущественно увеличится по сравнению с показателем на 1 января 2022 года – на 0,5 % (или на 1315 человек) и составит 254,7 тыс. человек. Через 10 лет количество</w:t>
      </w:r>
      <w:r>
        <w:rPr>
          <w:szCs w:val="24"/>
        </w:rPr>
        <w:t xml:space="preserve"> женщин останется на уровне показателя на 1 января 2022 года – 253,3 тыс. человек. Через 15 лет количество женщин ощутимо снизится – на 5,3 % (или на 13,3 тыс. человек) и составит 240,1 тыс. человек. Причем в городской местности произойдет снижение количес</w:t>
      </w:r>
      <w:r>
        <w:rPr>
          <w:szCs w:val="24"/>
        </w:rPr>
        <w:t xml:space="preserve">тва женщин указанного возраста (на 8,5 %), а в сельской местности – напротив увеличится на 3,9 %. Указанные тренды непосредственно негативным образом скажутся и на уровне рождаемости.</w:t>
      </w:r>
      <w:r>
        <w:rPr>
          <w:szCs w:val="24"/>
        </w:rPr>
      </w:r>
      <w:r>
        <w:rPr>
          <w:szCs w:val="24"/>
        </w:rPr>
      </w:r>
    </w:p>
    <w:p>
      <w:pPr>
        <w:ind w:firstLine="709"/>
        <w:jc w:val="both"/>
        <w:tabs>
          <w:tab w:val="left" w:pos="1134" w:leader="none"/>
        </w:tabs>
        <w:rPr>
          <w:szCs w:val="24"/>
        </w:rPr>
      </w:pPr>
      <w:r>
        <w:rPr>
          <w:szCs w:val="24"/>
        </w:rPr>
        <w:t xml:space="preserve">Учитывая, что на протяжении рассматриваемого периода произошел рост числ</w:t>
      </w:r>
      <w:r>
        <w:rPr>
          <w:szCs w:val="24"/>
        </w:rPr>
        <w:t xml:space="preserve">а женщин на 1000 мужчин в возрастах 15-19 лет (на 4,4 %), 20-24 года (на 2,7 %) можно предположить, что в ближайшей перспективе произойдет незначительное увеличение рождаемости в возрастах 20-24 и 25-29 лет. </w:t>
      </w:r>
      <w:r>
        <w:rPr>
          <w:szCs w:val="24"/>
        </w:rPr>
      </w:r>
      <w:r>
        <w:rPr>
          <w:szCs w:val="24"/>
        </w:rPr>
      </w:r>
    </w:p>
    <w:p>
      <w:pPr>
        <w:ind w:firstLine="709"/>
        <w:jc w:val="both"/>
        <w:tabs>
          <w:tab w:val="left" w:pos="1134" w:leader="none"/>
        </w:tabs>
      </w:pPr>
      <w:r>
        <w:rPr>
          <w:szCs w:val="24"/>
        </w:rPr>
        <w:t xml:space="preserve">По состоянию на 1 января 2022 года наибольшая ч</w:t>
      </w:r>
      <w:r>
        <w:rPr>
          <w:szCs w:val="24"/>
        </w:rPr>
        <w:t xml:space="preserve">исленность женщин фертильного возраста концентрировалась в диапазоне 31-42 лет, что может говорить о возможном повышении рождаемости у этих женщин в ближайшие годы. Наименьшее количество женщин наблюдалось в возрасте 20-25 лет, что негативным образом в бли</w:t>
      </w:r>
      <w:r>
        <w:rPr>
          <w:szCs w:val="24"/>
        </w:rPr>
        <w:t xml:space="preserve">жайшее время отразится на рождении первых детей.</w:t>
      </w:r>
      <w:r/>
    </w:p>
    <w:p>
      <w:pPr>
        <w:ind w:firstLine="709"/>
        <w:jc w:val="both"/>
        <w:tabs>
          <w:tab w:val="left" w:pos="284" w:leader="none"/>
        </w:tabs>
      </w:pPr>
      <w:r>
        <w:t xml:space="preserve">По состоянию на 1 января 202</w:t>
      </w:r>
      <w:r>
        <w:t xml:space="preserve">4</w:t>
      </w:r>
      <w:r>
        <w:t xml:space="preserve"> года численность </w:t>
      </w:r>
      <w:r>
        <w:t xml:space="preserve">женщин составила 520 598 человек или 52</w:t>
      </w:r>
      <w:r>
        <w:t xml:space="preserve">,9</w:t>
      </w:r>
      <w:r>
        <w:t xml:space="preserve"> %</w:t>
      </w:r>
      <w:r>
        <w:t xml:space="preserve"> </w:t>
      </w:r>
      <w:r>
        <w:t xml:space="preserve">от общей численности населения.</w:t>
      </w:r>
      <w:r/>
    </w:p>
    <w:p>
      <w:pPr>
        <w:ind w:firstLine="709"/>
        <w:jc w:val="both"/>
        <w:tabs>
          <w:tab w:val="left" w:pos="284" w:leader="none"/>
        </w:tabs>
      </w:pPr>
      <w:r>
        <w:t xml:space="preserve"> </w:t>
      </w:r>
      <w:r>
        <w:t xml:space="preserve">Ч</w:t>
      </w:r>
      <w:r>
        <w:t xml:space="preserve">исленность женщин фертильного возраста </w:t>
      </w:r>
      <w:r>
        <w:t xml:space="preserve"> составляет 246 006 человек</w:t>
      </w:r>
      <w:r>
        <w:t xml:space="preserve">. </w:t>
      </w:r>
      <w:r>
        <w:t xml:space="preserve">Удельный вес численности женщин фертильного возраста в общей численности женщин </w:t>
      </w:r>
      <w:r>
        <w:t xml:space="preserve"> составляет</w:t>
      </w:r>
      <w:r>
        <w:t xml:space="preserve"> 47,2 % (на 1 января 20</w:t>
      </w:r>
      <w:r>
        <w:t xml:space="preserve">24</w:t>
      </w:r>
      <w:r>
        <w:t xml:space="preserve"> года)</w:t>
      </w:r>
      <w:r>
        <w:t xml:space="preserve">.</w:t>
      </w:r>
      <w:r/>
    </w:p>
    <w:p>
      <w:pPr>
        <w:ind w:firstLine="709"/>
        <w:jc w:val="both"/>
        <w:tabs>
          <w:tab w:val="left" w:pos="284" w:leader="none"/>
        </w:tabs>
      </w:pPr>
      <w:r>
        <w:t xml:space="preserve">Самыми многочисленными возрастными группами женщин репродуктивного возраста на 1 января 202</w:t>
      </w:r>
      <w:r>
        <w:t xml:space="preserve">4</w:t>
      </w:r>
      <w:r>
        <w:t xml:space="preserve"> года являются возрастные группы 30-3</w:t>
      </w:r>
      <w:r>
        <w:t xml:space="preserve">9</w:t>
      </w:r>
      <w:r>
        <w:t xml:space="preserve"> г</w:t>
      </w:r>
      <w:r>
        <w:t xml:space="preserve">ода (</w:t>
      </w:r>
      <w:r>
        <w:t xml:space="preserve">8</w:t>
      </w:r>
      <w:r>
        <w:t xml:space="preserve">0,</w:t>
      </w:r>
      <w:r>
        <w:t xml:space="preserve">0</w:t>
      </w:r>
      <w:r>
        <w:t xml:space="preserve"> тыс. человек),</w:t>
      </w:r>
      <w:r>
        <w:t xml:space="preserve"> на втором месте </w:t>
      </w:r>
      <w:r>
        <w:t xml:space="preserve"> </w:t>
      </w:r>
      <w:r>
        <w:t xml:space="preserve">40</w:t>
      </w:r>
      <w:r>
        <w:t xml:space="preserve">-</w:t>
      </w:r>
      <w:r>
        <w:t xml:space="preserve">4</w:t>
      </w:r>
      <w:r>
        <w:t xml:space="preserve">9 лет (</w:t>
      </w:r>
      <w:r>
        <w:t xml:space="preserve">79</w:t>
      </w:r>
      <w:r>
        <w:t xml:space="preserve">,</w:t>
      </w:r>
      <w:r>
        <w:t xml:space="preserve">6</w:t>
      </w:r>
      <w:r>
        <w:t xml:space="preserve"> тыс. человек) и</w:t>
      </w:r>
      <w:r>
        <w:t xml:space="preserve"> на третьем месте</w:t>
      </w:r>
      <w:r>
        <w:t xml:space="preserve"> </w:t>
      </w:r>
      <w:r>
        <w:t xml:space="preserve">20</w:t>
      </w:r>
      <w:r>
        <w:t xml:space="preserve">-</w:t>
      </w:r>
      <w:r>
        <w:t xml:space="preserve">29</w:t>
      </w:r>
      <w:r>
        <w:t xml:space="preserve"> года (</w:t>
      </w:r>
      <w:r>
        <w:t xml:space="preserve">54</w:t>
      </w:r>
      <w:r>
        <w:t xml:space="preserve">,</w:t>
      </w:r>
      <w:r>
        <w:t xml:space="preserve">1</w:t>
      </w:r>
      <w:r>
        <w:t xml:space="preserve"> тыс. человек), </w:t>
      </w:r>
      <w:r>
        <w:t xml:space="preserve">негативной тенденцией можно назвать снижение числа возрастной группы 20-29 лет. </w:t>
      </w:r>
      <w:r>
        <w:t xml:space="preserve">Указанная тенденция может повлиять на </w:t>
      </w:r>
      <w:r>
        <w:t xml:space="preserve">снижение числа </w:t>
      </w:r>
      <w:r>
        <w:t xml:space="preserve">родившихся у возрастной группы</w:t>
      </w:r>
      <w:r>
        <w:t xml:space="preserve">, </w:t>
      </w:r>
      <w:r>
        <w:t xml:space="preserve">наиболее благоприятного репродуктивного возраста.</w:t>
      </w:r>
      <w:r>
        <w:t xml:space="preserve"> </w:t>
      </w:r>
      <w:r/>
    </w:p>
    <w:p>
      <w:pPr>
        <w:ind w:firstLine="709"/>
        <w:jc w:val="both"/>
        <w:tabs>
          <w:tab w:val="left" w:pos="1134" w:leader="none"/>
        </w:tabs>
      </w:pPr>
      <w:r/>
      <w:r/>
    </w:p>
    <w:p>
      <w:pPr>
        <w:jc w:val="center"/>
        <w:tabs>
          <w:tab w:val="left" w:pos="1260" w:leader="none"/>
        </w:tabs>
        <w:rPr>
          <w:b/>
          <w:bCs/>
          <w:color w:val="auto"/>
        </w:rPr>
      </w:pPr>
      <w:r>
        <w:rPr>
          <w:b/>
          <w:bCs/>
          <w:color w:val="auto"/>
        </w:rPr>
      </w:r>
      <w:r>
        <w:rPr>
          <w:b/>
          <w:bCs/>
          <w:color w:val="auto"/>
        </w:rPr>
      </w:r>
      <w:r>
        <w:rPr>
          <w:b/>
          <w:bCs/>
          <w:color w:val="auto"/>
        </w:rPr>
      </w:r>
    </w:p>
    <w:p>
      <w:pPr>
        <w:jc w:val="center"/>
        <w:rPr>
          <w:b/>
          <w:szCs w:val="20"/>
          <w:highlight w:val="white"/>
        </w:rPr>
      </w:pPr>
      <w:r>
        <w:rPr>
          <w:b/>
          <w:szCs w:val="20"/>
          <w:highlight w:val="white"/>
        </w:rPr>
        <w:t xml:space="preserve">Целевые значения количества рождений </w:t>
      </w:r>
      <w:r>
        <w:rPr>
          <w:b/>
          <w:szCs w:val="20"/>
          <w:highlight w:val="white"/>
        </w:rPr>
      </w:r>
      <w:r>
        <w:rPr>
          <w:b/>
          <w:szCs w:val="20"/>
          <w:highlight w:val="white"/>
        </w:rPr>
      </w:r>
    </w:p>
    <w:p>
      <w:pPr>
        <w:jc w:val="center"/>
        <w:rPr>
          <w:b/>
          <w:bCs/>
          <w:highlight w:val="white"/>
        </w:rPr>
      </w:pPr>
      <w:r>
        <w:rPr>
          <w:b/>
          <w:szCs w:val="20"/>
          <w:highlight w:val="white"/>
        </w:rPr>
        <w:t xml:space="preserve">в Забайкальском крае на 2024-2027 годы</w:t>
      </w:r>
      <w:r>
        <w:rPr>
          <w:b/>
          <w:bCs/>
          <w:highlight w:val="white"/>
        </w:rPr>
      </w:r>
      <w:r>
        <w:rPr>
          <w:b/>
          <w:bCs/>
          <w:highlight w:val="white"/>
        </w:rPr>
      </w:r>
    </w:p>
    <w:p>
      <w:pPr>
        <w:jc w:val="center"/>
        <w:rPr>
          <w:b/>
          <w:bCs/>
          <w:highlight w:val="cyan"/>
        </w:rPr>
      </w:pPr>
      <w:r>
        <w:rPr>
          <w:b/>
          <w:bCs/>
          <w:highlight w:val="cyan"/>
        </w:rPr>
      </w:r>
      <w:r>
        <w:rPr>
          <w:b/>
          <w:bCs/>
          <w:highlight w:val="cyan"/>
        </w:rPr>
      </w:r>
      <w:r>
        <w:rPr>
          <w:b/>
          <w:bCs/>
          <w:highlight w:val="cyan"/>
        </w:rPr>
      </w:r>
    </w:p>
    <w:p>
      <w:pPr>
        <w:ind w:firstLine="567"/>
        <w:jc w:val="both"/>
        <w:tabs>
          <w:tab w:val="left" w:pos="3915" w:leader="none"/>
        </w:tabs>
      </w:pPr>
      <w:r>
        <w:rPr>
          <w:bCs/>
          <w:szCs w:val="22"/>
        </w:rPr>
        <w:t xml:space="preserve">В соответствии с приказом Минтруда России от 31 июля 2024 года               № 386 «Об утверж</w:t>
      </w:r>
      <w:r>
        <w:rPr>
          <w:bCs/>
          <w:szCs w:val="22"/>
        </w:rPr>
        <w:t xml:space="preserve">дении методики расчета целевых значений показателя </w:t>
      </w:r>
      <w:r>
        <w:rPr>
          <w:bCs/>
          <w:szCs w:val="22"/>
        </w:rPr>
        <w:t xml:space="preserve">«Число родившихся» на период до 2030 года» установлена следующая линейка целевых значений показателя «Число родившихся» на период                2024-2027 годов</w:t>
      </w:r>
      <w:r>
        <w:rPr>
          <w:bCs/>
          <w:szCs w:val="22"/>
        </w:rPr>
        <w:t xml:space="preserve">. </w:t>
      </w:r>
      <w:r/>
    </w:p>
    <w:p>
      <w:pPr>
        <w:ind w:left="7653" w:firstLine="567"/>
        <w:jc w:val="both"/>
        <w:tabs>
          <w:tab w:val="left" w:pos="3915" w:leader="none"/>
        </w:tabs>
        <w:rPr>
          <w:sz w:val="22"/>
          <w:szCs w:val="22"/>
        </w:rPr>
      </w:pPr>
      <w:r>
        <w:rPr>
          <w:sz w:val="22"/>
          <w:szCs w:val="22"/>
        </w:rPr>
        <w:t xml:space="preserve">     человек</w:t>
      </w:r>
      <w:r>
        <w:rPr>
          <w:sz w:val="22"/>
          <w:szCs w:val="22"/>
        </w:rPr>
      </w:r>
      <w:r>
        <w:rPr>
          <w:sz w:val="22"/>
          <w:szCs w:val="22"/>
        </w:rPr>
      </w:r>
    </w:p>
    <w:tbl>
      <w:tblPr>
        <w:tblStyle w:val="962"/>
        <w:tblW w:w="0" w:type="auto"/>
        <w:tblLayout w:type="fixed"/>
        <w:tblLook w:val="04A0" w:firstRow="1" w:lastRow="0" w:firstColumn="1" w:lastColumn="0" w:noHBand="0" w:noVBand="1"/>
      </w:tblPr>
      <w:tblGrid>
        <w:gridCol w:w="2658"/>
        <w:gridCol w:w="1417"/>
        <w:gridCol w:w="1417"/>
        <w:gridCol w:w="1134"/>
        <w:gridCol w:w="1276"/>
        <w:gridCol w:w="1417"/>
      </w:tblGrid>
      <w:tr>
        <w:tblPrEx/>
        <w:trPr>
          <w:trHeight w:val="737"/>
        </w:trPr>
        <w:tc>
          <w:tcPr>
            <w:tcW w:w="2658" w:type="dxa"/>
            <w:textDirection w:val="lrTb"/>
            <w:noWrap w:val="false"/>
          </w:tcPr>
          <w:p>
            <w:pPr>
              <w:jc w:val="both"/>
              <w:tabs>
                <w:tab w:val="left" w:pos="3915" w:leader="none"/>
              </w:tabs>
              <w:rPr>
                <w:bCs/>
                <w:i/>
                <w:sz w:val="24"/>
                <w:szCs w:val="24"/>
              </w:rPr>
            </w:pPr>
            <w:r>
              <w:rPr>
                <w:bCs/>
                <w:i/>
                <w:sz w:val="24"/>
                <w:szCs w:val="24"/>
              </w:rPr>
            </w:r>
            <w:r>
              <w:rPr>
                <w:bCs/>
                <w:i/>
                <w:sz w:val="24"/>
                <w:szCs w:val="24"/>
              </w:rPr>
            </w:r>
            <w:r>
              <w:rPr>
                <w:bCs/>
                <w:i/>
                <w:sz w:val="24"/>
                <w:szCs w:val="24"/>
              </w:rPr>
            </w:r>
          </w:p>
        </w:tc>
        <w:tc>
          <w:tcPr>
            <w:tcW w:w="1417" w:type="dxa"/>
            <w:vAlign w:val="center"/>
            <w:textDirection w:val="lrTb"/>
            <w:noWrap w:val="false"/>
          </w:tcPr>
          <w:p>
            <w:pPr>
              <w:jc w:val="center"/>
              <w:tabs>
                <w:tab w:val="left" w:pos="3915" w:leader="none"/>
              </w:tabs>
              <w:rPr>
                <w:bCs/>
                <w:sz w:val="24"/>
                <w:szCs w:val="24"/>
              </w:rPr>
            </w:pPr>
            <w:r>
              <w:rPr>
                <w:bCs/>
                <w:sz w:val="24"/>
                <w:szCs w:val="24"/>
                <w:lang w:val="en-US"/>
              </w:rPr>
              <w:t xml:space="preserve">2023 </w:t>
            </w:r>
            <w:r>
              <w:rPr>
                <w:bCs/>
                <w:sz w:val="24"/>
                <w:szCs w:val="24"/>
              </w:rPr>
              <w:t xml:space="preserve">г.</w:t>
            </w:r>
            <w:r>
              <w:rPr>
                <w:bCs/>
                <w:sz w:val="24"/>
                <w:szCs w:val="24"/>
              </w:rPr>
            </w:r>
            <w:r>
              <w:rPr>
                <w:bCs/>
                <w:sz w:val="24"/>
                <w:szCs w:val="24"/>
              </w:rPr>
            </w:r>
          </w:p>
          <w:p>
            <w:pPr>
              <w:jc w:val="center"/>
              <w:tabs>
                <w:tab w:val="left" w:pos="3915" w:leader="none"/>
              </w:tabs>
              <w:rPr>
                <w:bCs/>
                <w:sz w:val="24"/>
                <w:szCs w:val="24"/>
              </w:rPr>
            </w:pPr>
            <w:r>
              <w:rPr>
                <w:bCs/>
                <w:sz w:val="24"/>
                <w:szCs w:val="24"/>
              </w:rPr>
              <w:t xml:space="preserve">(факт)</w:t>
            </w:r>
            <w:r>
              <w:rPr>
                <w:bCs/>
                <w:sz w:val="24"/>
                <w:szCs w:val="24"/>
              </w:rPr>
            </w:r>
            <w:r>
              <w:rPr>
                <w:bCs/>
                <w:sz w:val="24"/>
                <w:szCs w:val="24"/>
              </w:rPr>
            </w:r>
          </w:p>
        </w:tc>
        <w:tc>
          <w:tcPr>
            <w:tcW w:w="1417" w:type="dxa"/>
            <w:vAlign w:val="center"/>
            <w:textDirection w:val="lrTb"/>
            <w:noWrap w:val="false"/>
          </w:tcPr>
          <w:p>
            <w:pPr>
              <w:jc w:val="center"/>
              <w:tabs>
                <w:tab w:val="left" w:pos="3915" w:leader="none"/>
              </w:tabs>
              <w:rPr>
                <w:sz w:val="24"/>
                <w:szCs w:val="24"/>
              </w:rPr>
            </w:pPr>
            <w:r>
              <w:rPr>
                <w:sz w:val="24"/>
                <w:szCs w:val="24"/>
              </w:rPr>
            </w:r>
            <w:r>
              <w:rPr>
                <w:sz w:val="24"/>
                <w:szCs w:val="24"/>
              </w:rPr>
            </w:r>
            <w:r>
              <w:rPr>
                <w:sz w:val="24"/>
                <w:szCs w:val="24"/>
              </w:rPr>
            </w:r>
          </w:p>
          <w:p>
            <w:pPr>
              <w:jc w:val="center"/>
              <w:tabs>
                <w:tab w:val="left" w:pos="3915" w:leader="none"/>
              </w:tabs>
              <w:rPr>
                <w:sz w:val="24"/>
                <w:szCs w:val="24"/>
              </w:rPr>
            </w:pPr>
            <w:r>
              <w:rPr>
                <w:bCs/>
                <w:sz w:val="24"/>
                <w:szCs w:val="24"/>
              </w:rPr>
              <w:t xml:space="preserve">2024 г.</w:t>
            </w:r>
            <w:r>
              <w:rPr>
                <w:sz w:val="24"/>
                <w:szCs w:val="24"/>
              </w:rPr>
            </w:r>
            <w:r>
              <w:rPr>
                <w:sz w:val="24"/>
                <w:szCs w:val="24"/>
              </w:rPr>
            </w:r>
          </w:p>
          <w:p>
            <w:pPr>
              <w:jc w:val="center"/>
              <w:tabs>
                <w:tab w:val="left" w:pos="3915" w:leader="none"/>
              </w:tabs>
              <w:rPr>
                <w:sz w:val="24"/>
                <w:szCs w:val="24"/>
              </w:rPr>
            </w:pPr>
            <w:r>
              <w:rPr>
                <w:bCs/>
                <w:sz w:val="24"/>
                <w:szCs w:val="24"/>
              </w:rPr>
              <w:t xml:space="preserve">( факт)</w:t>
            </w:r>
            <w:r>
              <w:rPr>
                <w:sz w:val="24"/>
                <w:szCs w:val="24"/>
              </w:rPr>
            </w:r>
            <w:r>
              <w:rPr>
                <w:sz w:val="24"/>
                <w:szCs w:val="24"/>
              </w:rPr>
            </w:r>
          </w:p>
          <w:p>
            <w:pPr>
              <w:jc w:val="center"/>
              <w:tabs>
                <w:tab w:val="left" w:pos="3915" w:leader="none"/>
              </w:tabs>
              <w:rPr>
                <w:sz w:val="24"/>
                <w:szCs w:val="24"/>
              </w:rPr>
            </w:pPr>
            <w:r>
              <w:rPr>
                <w:sz w:val="24"/>
                <w:szCs w:val="24"/>
              </w:rPr>
            </w:r>
            <w:r>
              <w:rPr>
                <w:sz w:val="24"/>
                <w:szCs w:val="24"/>
              </w:rPr>
            </w:r>
            <w:r>
              <w:rPr>
                <w:sz w:val="24"/>
                <w:szCs w:val="24"/>
              </w:rPr>
            </w:r>
          </w:p>
        </w:tc>
        <w:tc>
          <w:tcPr>
            <w:tcW w:w="1134" w:type="dxa"/>
            <w:vAlign w:val="center"/>
            <w:textDirection w:val="lrTb"/>
            <w:noWrap w:val="false"/>
          </w:tcPr>
          <w:p>
            <w:pPr>
              <w:jc w:val="center"/>
              <w:tabs>
                <w:tab w:val="left" w:pos="3915" w:leader="none"/>
              </w:tabs>
              <w:rPr>
                <w:bCs/>
                <w:sz w:val="24"/>
                <w:szCs w:val="24"/>
              </w:rPr>
            </w:pPr>
            <w:r>
              <w:rPr>
                <w:bCs/>
                <w:sz w:val="24"/>
                <w:szCs w:val="24"/>
              </w:rPr>
              <w:t xml:space="preserve">2025 г.</w:t>
            </w:r>
            <w:r>
              <w:rPr>
                <w:bCs/>
                <w:sz w:val="24"/>
                <w:szCs w:val="24"/>
              </w:rPr>
            </w:r>
            <w:r>
              <w:rPr>
                <w:bCs/>
                <w:sz w:val="24"/>
                <w:szCs w:val="24"/>
              </w:rPr>
            </w:r>
          </w:p>
        </w:tc>
        <w:tc>
          <w:tcPr>
            <w:tcW w:w="1276" w:type="dxa"/>
            <w:vAlign w:val="center"/>
            <w:textDirection w:val="lrTb"/>
            <w:noWrap w:val="false"/>
          </w:tcPr>
          <w:p>
            <w:pPr>
              <w:jc w:val="center"/>
              <w:tabs>
                <w:tab w:val="left" w:pos="3915" w:leader="none"/>
              </w:tabs>
              <w:rPr>
                <w:bCs/>
                <w:sz w:val="24"/>
                <w:szCs w:val="24"/>
              </w:rPr>
            </w:pPr>
            <w:r>
              <w:rPr>
                <w:bCs/>
                <w:sz w:val="24"/>
                <w:szCs w:val="24"/>
              </w:rPr>
              <w:t xml:space="preserve">2026 г.</w:t>
            </w:r>
            <w:r>
              <w:rPr>
                <w:bCs/>
                <w:sz w:val="24"/>
                <w:szCs w:val="24"/>
              </w:rPr>
            </w:r>
            <w:r>
              <w:rPr>
                <w:bCs/>
                <w:sz w:val="24"/>
                <w:szCs w:val="24"/>
              </w:rPr>
            </w:r>
          </w:p>
        </w:tc>
        <w:tc>
          <w:tcPr>
            <w:tcW w:w="1417" w:type="dxa"/>
            <w:vAlign w:val="center"/>
            <w:textDirection w:val="lrTb"/>
            <w:noWrap w:val="false"/>
          </w:tcPr>
          <w:p>
            <w:pPr>
              <w:jc w:val="center"/>
              <w:tabs>
                <w:tab w:val="left" w:pos="3915" w:leader="none"/>
              </w:tabs>
              <w:rPr>
                <w:bCs/>
                <w:sz w:val="24"/>
                <w:szCs w:val="24"/>
              </w:rPr>
            </w:pPr>
            <w:r>
              <w:rPr>
                <w:bCs/>
                <w:sz w:val="24"/>
                <w:szCs w:val="24"/>
              </w:rPr>
              <w:t xml:space="preserve">2027 г.</w:t>
            </w:r>
            <w:r>
              <w:rPr>
                <w:bCs/>
                <w:sz w:val="24"/>
                <w:szCs w:val="24"/>
              </w:rPr>
            </w:r>
            <w:r>
              <w:rPr>
                <w:bCs/>
                <w:sz w:val="24"/>
                <w:szCs w:val="24"/>
              </w:rPr>
            </w:r>
          </w:p>
        </w:tc>
      </w:tr>
      <w:tr>
        <w:tblPrEx/>
        <w:trPr/>
        <w:tc>
          <w:tcPr>
            <w:tcW w:w="2658" w:type="dxa"/>
            <w:vAlign w:val="center"/>
            <w:textDirection w:val="lrTb"/>
            <w:noWrap w:val="false"/>
          </w:tcPr>
          <w:p>
            <w:pPr>
              <w:jc w:val="center"/>
              <w:tabs>
                <w:tab w:val="left" w:pos="3915" w:leader="none"/>
              </w:tabs>
              <w:rPr>
                <w:bCs/>
                <w:sz w:val="24"/>
                <w:szCs w:val="24"/>
              </w:rPr>
            </w:pPr>
            <w:r>
              <w:rPr>
                <w:bCs/>
                <w:sz w:val="24"/>
                <w:szCs w:val="24"/>
              </w:rPr>
              <w:t xml:space="preserve">Целевое значение числа рождений в год, чел.</w:t>
            </w:r>
            <w:r>
              <w:rPr>
                <w:bCs/>
                <w:sz w:val="24"/>
                <w:szCs w:val="24"/>
              </w:rPr>
            </w:r>
            <w:r>
              <w:rPr>
                <w:bCs/>
                <w:sz w:val="24"/>
                <w:szCs w:val="24"/>
              </w:rPr>
            </w:r>
          </w:p>
        </w:tc>
        <w:tc>
          <w:tcPr>
            <w:tcW w:w="1417" w:type="dxa"/>
            <w:vAlign w:val="center"/>
            <w:textDirection w:val="lrTb"/>
            <w:noWrap w:val="false"/>
          </w:tcPr>
          <w:p>
            <w:pPr>
              <w:jc w:val="center"/>
              <w:tabs>
                <w:tab w:val="left" w:pos="3915" w:leader="none"/>
              </w:tabs>
              <w:rPr>
                <w:bCs/>
                <w:sz w:val="24"/>
                <w:szCs w:val="24"/>
              </w:rPr>
            </w:pPr>
            <w:r>
              <w:rPr>
                <w:bCs/>
                <w:sz w:val="24"/>
                <w:szCs w:val="24"/>
              </w:rPr>
              <w:t xml:space="preserve">10 414</w:t>
            </w:r>
            <w:r>
              <w:rPr>
                <w:bCs/>
                <w:sz w:val="24"/>
                <w:szCs w:val="24"/>
              </w:rPr>
            </w:r>
            <w:r>
              <w:rPr>
                <w:bCs/>
                <w:sz w:val="24"/>
                <w:szCs w:val="24"/>
              </w:rPr>
            </w:r>
          </w:p>
        </w:tc>
        <w:tc>
          <w:tcPr>
            <w:tcW w:w="1417" w:type="dxa"/>
            <w:vAlign w:val="center"/>
            <w:textDirection w:val="lrTb"/>
            <w:noWrap w:val="false"/>
          </w:tcPr>
          <w:p>
            <w:pPr>
              <w:jc w:val="center"/>
              <w:tabs>
                <w:tab w:val="left" w:pos="3915" w:leader="none"/>
              </w:tabs>
              <w:rPr>
                <w:bCs/>
                <w:sz w:val="24"/>
                <w:szCs w:val="24"/>
              </w:rPr>
            </w:pPr>
            <w:r>
              <w:rPr>
                <w:bCs/>
                <w:sz w:val="24"/>
                <w:szCs w:val="24"/>
              </w:rPr>
              <w:t xml:space="preserve">9 972</w:t>
            </w:r>
            <w:r>
              <w:rPr>
                <w:bCs/>
                <w:sz w:val="24"/>
                <w:szCs w:val="24"/>
              </w:rPr>
            </w:r>
            <w:r>
              <w:rPr>
                <w:bCs/>
                <w:sz w:val="24"/>
                <w:szCs w:val="24"/>
              </w:rPr>
            </w:r>
          </w:p>
        </w:tc>
        <w:tc>
          <w:tcPr>
            <w:tcW w:w="1134" w:type="dxa"/>
            <w:vAlign w:val="center"/>
            <w:textDirection w:val="lrTb"/>
            <w:noWrap w:val="false"/>
          </w:tcPr>
          <w:p>
            <w:pPr>
              <w:jc w:val="center"/>
              <w:tabs>
                <w:tab w:val="left" w:pos="3915" w:leader="none"/>
              </w:tabs>
              <w:rPr>
                <w:bCs/>
                <w:sz w:val="24"/>
                <w:szCs w:val="24"/>
              </w:rPr>
            </w:pPr>
            <w:r>
              <w:rPr>
                <w:bCs/>
                <w:sz w:val="24"/>
                <w:szCs w:val="24"/>
              </w:rPr>
              <w:t xml:space="preserve">10 209</w:t>
            </w:r>
            <w:r>
              <w:rPr>
                <w:bCs/>
                <w:sz w:val="24"/>
                <w:szCs w:val="24"/>
              </w:rPr>
            </w:r>
            <w:r>
              <w:rPr>
                <w:bCs/>
                <w:sz w:val="24"/>
                <w:szCs w:val="24"/>
              </w:rPr>
            </w:r>
          </w:p>
        </w:tc>
        <w:tc>
          <w:tcPr>
            <w:tcW w:w="1276" w:type="dxa"/>
            <w:vAlign w:val="center"/>
            <w:textDirection w:val="lrTb"/>
            <w:noWrap w:val="false"/>
          </w:tcPr>
          <w:p>
            <w:pPr>
              <w:jc w:val="center"/>
              <w:tabs>
                <w:tab w:val="left" w:pos="3915" w:leader="none"/>
              </w:tabs>
              <w:rPr>
                <w:bCs/>
                <w:sz w:val="24"/>
                <w:szCs w:val="24"/>
              </w:rPr>
            </w:pPr>
            <w:r>
              <w:rPr>
                <w:bCs/>
                <w:sz w:val="24"/>
                <w:szCs w:val="24"/>
              </w:rPr>
              <w:t xml:space="preserve">10 211</w:t>
            </w:r>
            <w:r>
              <w:rPr>
                <w:bCs/>
                <w:sz w:val="24"/>
                <w:szCs w:val="24"/>
              </w:rPr>
            </w:r>
            <w:r>
              <w:rPr>
                <w:bCs/>
                <w:sz w:val="24"/>
                <w:szCs w:val="24"/>
              </w:rPr>
            </w:r>
          </w:p>
        </w:tc>
        <w:tc>
          <w:tcPr>
            <w:tcW w:w="1417" w:type="dxa"/>
            <w:vAlign w:val="center"/>
            <w:textDirection w:val="lrTb"/>
            <w:noWrap w:val="false"/>
          </w:tcPr>
          <w:p>
            <w:pPr>
              <w:jc w:val="center"/>
              <w:tabs>
                <w:tab w:val="left" w:pos="3915" w:leader="none"/>
              </w:tabs>
              <w:rPr>
                <w:bCs/>
                <w:sz w:val="24"/>
                <w:szCs w:val="24"/>
              </w:rPr>
            </w:pPr>
            <w:r>
              <w:rPr>
                <w:bCs/>
                <w:sz w:val="24"/>
                <w:szCs w:val="24"/>
              </w:rPr>
              <w:t xml:space="preserve">10 398</w:t>
            </w:r>
            <w:r>
              <w:rPr>
                <w:bCs/>
                <w:sz w:val="24"/>
                <w:szCs w:val="24"/>
              </w:rPr>
            </w:r>
            <w:r>
              <w:rPr>
                <w:bCs/>
                <w:sz w:val="24"/>
                <w:szCs w:val="24"/>
              </w:rPr>
            </w:r>
          </w:p>
        </w:tc>
      </w:tr>
    </w:tbl>
    <w:p>
      <w:pPr>
        <w:ind w:firstLine="709"/>
        <w:jc w:val="both"/>
        <w:rPr>
          <w:szCs w:val="20"/>
        </w:rPr>
      </w:pPr>
      <w:r>
        <w:rPr>
          <w:szCs w:val="20"/>
        </w:rPr>
      </w:r>
      <w:r>
        <w:rPr>
          <w:szCs w:val="20"/>
        </w:rPr>
      </w:r>
      <w:r>
        <w:rPr>
          <w:szCs w:val="20"/>
        </w:rPr>
      </w:r>
    </w:p>
    <w:p>
      <w:pPr>
        <w:ind w:firstLine="709"/>
        <w:jc w:val="both"/>
        <w:rPr>
          <w:szCs w:val="20"/>
          <w:highlight w:val="white"/>
        </w:rPr>
      </w:pPr>
      <w:r>
        <w:rPr>
          <w:szCs w:val="20"/>
          <w:highlight w:val="white"/>
        </w:rPr>
        <w:t xml:space="preserve">Исходя из вышеизложенного, а также учитывая текущую социально-экономическую ситуацию, количество рождений в 2025 году прогнозируется к снижению  по  отношению к предыдущему году на 0,8 % и составит 10 209 человек. С 2026 году прогнозируется сдерживание тен</w:t>
      </w:r>
      <w:r>
        <w:rPr>
          <w:szCs w:val="20"/>
          <w:highlight w:val="white"/>
        </w:rPr>
        <w:t xml:space="preserve">денций снижения и небольшое по отношению к 2025 году увеличение количества рождений (до 10 211 человек) вследствии реализации новых мероприятий поддержки рождаемости в регионе. В 2027 году прогнозируемое количество рождений составит 10 398 человек.</w:t>
      </w:r>
      <w:r>
        <w:rPr>
          <w:szCs w:val="20"/>
          <w:highlight w:val="white"/>
        </w:rPr>
      </w:r>
      <w:r>
        <w:rPr>
          <w:szCs w:val="20"/>
          <w:highlight w:val="white"/>
        </w:rPr>
      </w:r>
    </w:p>
    <w:p>
      <w:pPr>
        <w:ind w:firstLine="709"/>
        <w:jc w:val="both"/>
        <w:rPr>
          <w:szCs w:val="20"/>
          <w:highlight w:val="white"/>
        </w:rPr>
      </w:pPr>
      <w:r>
        <w:rPr>
          <w:szCs w:val="20"/>
          <w:highlight w:val="white"/>
        </w:rPr>
        <w:t xml:space="preserve">Целевые</w:t>
      </w:r>
      <w:r>
        <w:rPr>
          <w:szCs w:val="20"/>
          <w:highlight w:val="white"/>
        </w:rPr>
        <w:t xml:space="preserve"> значения количества рождений в разрезе муниципальных образований представлены ниже.</w:t>
      </w:r>
      <w:r>
        <w:rPr>
          <w:szCs w:val="20"/>
          <w:highlight w:val="white"/>
        </w:rPr>
      </w:r>
      <w:r>
        <w:rPr>
          <w:szCs w:val="20"/>
          <w:highlight w:val="white"/>
        </w:rPr>
      </w:r>
    </w:p>
    <w:p>
      <w:pPr>
        <w:jc w:val="center"/>
        <w:rPr>
          <w:b/>
          <w:szCs w:val="20"/>
        </w:rPr>
      </w:pPr>
      <w:r>
        <w:rPr>
          <w:b/>
          <w:szCs w:val="20"/>
        </w:rPr>
      </w:r>
      <w:r>
        <w:rPr>
          <w:b/>
          <w:szCs w:val="20"/>
        </w:rPr>
      </w:r>
      <w:r>
        <w:rPr>
          <w:b/>
          <w:szCs w:val="20"/>
        </w:rPr>
      </w:r>
    </w:p>
    <w:p>
      <w:pPr>
        <w:jc w:val="center"/>
        <w:rPr>
          <w:b/>
          <w:bCs/>
          <w:highlight w:val="white"/>
        </w:rPr>
      </w:pPr>
      <w:r>
        <w:rPr>
          <w:b/>
          <w:szCs w:val="20"/>
          <w:highlight w:val="white"/>
        </w:rPr>
        <w:t xml:space="preserve">Целевые значения количества рождений в разрезе муниципальных образований Забайкальского края на 2024-2027 годы</w:t>
      </w:r>
      <w:r>
        <w:rPr>
          <w:b/>
          <w:bCs/>
          <w:highlight w:val="white"/>
        </w:rPr>
      </w:r>
      <w:r>
        <w:rPr>
          <w:b/>
          <w:bCs/>
          <w:highlight w:val="white"/>
        </w:rPr>
      </w:r>
    </w:p>
    <w:p>
      <w:pPr>
        <w:jc w:val="center"/>
        <w:rPr>
          <w:highlight w:val="white"/>
        </w:rPr>
      </w:pPr>
      <w:r>
        <w:rPr>
          <w:highlight w:val="white"/>
        </w:rPr>
      </w:r>
      <w:r>
        <w:rPr>
          <w:highlight w:val="white"/>
        </w:rPr>
      </w:r>
      <w:r>
        <w:rPr>
          <w:highlight w:val="white"/>
        </w:rPr>
      </w:r>
    </w:p>
    <w:p>
      <w:pPr>
        <w:jc w:val="right"/>
        <w:rPr>
          <w:sz w:val="24"/>
          <w:szCs w:val="20"/>
        </w:rPr>
      </w:pPr>
      <w:r>
        <w:rPr>
          <w:sz w:val="24"/>
          <w:szCs w:val="20"/>
        </w:rPr>
        <w:t xml:space="preserve">век</w:t>
      </w:r>
      <w:r>
        <w:rPr>
          <w:sz w:val="24"/>
          <w:szCs w:val="20"/>
        </w:rPr>
      </w:r>
      <w:r>
        <w:rPr>
          <w:sz w:val="24"/>
          <w:szCs w:val="20"/>
        </w:rPr>
      </w:r>
    </w:p>
    <w:tbl>
      <w:tblPr>
        <w:tblW w:w="963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33"/>
        <w:gridCol w:w="992"/>
        <w:gridCol w:w="992"/>
        <w:gridCol w:w="952"/>
        <w:gridCol w:w="992"/>
        <w:gridCol w:w="1134"/>
        <w:gridCol w:w="850"/>
        <w:gridCol w:w="992"/>
      </w:tblGrid>
      <w:tr>
        <w:tblPrEx/>
        <w:trPr>
          <w:trHeight w:val="859"/>
          <w:tblHeader/>
        </w:trPr>
        <w:tc>
          <w:tcPr>
            <w:tcW w:w="2733" w:type="dxa"/>
            <w:vAlign w:val="center"/>
            <w:vMerge w:val="restart"/>
            <w:textDirection w:val="lrTb"/>
            <w:noWrap w:val="false"/>
          </w:tcPr>
          <w:p>
            <w:pPr>
              <w:pStyle w:val="1059"/>
              <w:rPr>
                <w:b/>
                <w:sz w:val="24"/>
                <w:szCs w:val="24"/>
              </w:rPr>
            </w:pPr>
            <w:r>
              <w:rPr>
                <w:b/>
                <w:sz w:val="24"/>
                <w:szCs w:val="24"/>
              </w:rPr>
              <w:t xml:space="preserve">Муниципальный район, </w:t>
            </w:r>
            <w:r>
              <w:rPr>
                <w:b/>
                <w:sz w:val="24"/>
                <w:szCs w:val="24"/>
              </w:rPr>
              <w:br/>
              <w:t xml:space="preserve">городской округ</w:t>
            </w:r>
            <w:r>
              <w:rPr>
                <w:b/>
                <w:sz w:val="24"/>
                <w:szCs w:val="24"/>
              </w:rPr>
            </w:r>
            <w:r>
              <w:rPr>
                <w:b/>
                <w:sz w:val="24"/>
                <w:szCs w:val="24"/>
              </w:rPr>
            </w:r>
          </w:p>
        </w:tc>
        <w:tc>
          <w:tcPr>
            <w:gridSpan w:val="3"/>
            <w:tcW w:w="2936" w:type="dxa"/>
            <w:vAlign w:val="center"/>
            <w:textDirection w:val="lrTb"/>
            <w:noWrap w:val="false"/>
          </w:tcPr>
          <w:p>
            <w:pPr>
              <w:pStyle w:val="1059"/>
              <w:rPr>
                <w:b/>
                <w:sz w:val="24"/>
                <w:szCs w:val="24"/>
              </w:rPr>
            </w:pPr>
            <w:r>
              <w:rPr>
                <w:b/>
                <w:sz w:val="24"/>
                <w:szCs w:val="24"/>
              </w:rPr>
              <w:t xml:space="preserve">Количество</w:t>
            </w:r>
            <w:r>
              <w:rPr>
                <w:b/>
                <w:sz w:val="24"/>
                <w:szCs w:val="24"/>
              </w:rPr>
              <w:t xml:space="preserve"> рождений</w:t>
            </w:r>
            <w:r>
              <w:rPr>
                <w:b/>
                <w:sz w:val="24"/>
                <w:szCs w:val="24"/>
              </w:rPr>
            </w:r>
            <w:r>
              <w:rPr>
                <w:b/>
                <w:sz w:val="24"/>
                <w:szCs w:val="24"/>
              </w:rPr>
            </w:r>
          </w:p>
          <w:p>
            <w:pPr>
              <w:pStyle w:val="1059"/>
              <w:rPr>
                <w:b/>
                <w:sz w:val="24"/>
                <w:szCs w:val="24"/>
              </w:rPr>
            </w:pPr>
            <w:r>
              <w:rPr>
                <w:b/>
                <w:sz w:val="24"/>
                <w:szCs w:val="24"/>
              </w:rPr>
              <w:t xml:space="preserve">(факт)</w:t>
            </w:r>
            <w:r>
              <w:rPr>
                <w:b/>
                <w:sz w:val="24"/>
                <w:szCs w:val="24"/>
              </w:rPr>
            </w:r>
            <w:r>
              <w:rPr>
                <w:b/>
                <w:sz w:val="24"/>
                <w:szCs w:val="24"/>
              </w:rPr>
            </w:r>
          </w:p>
        </w:tc>
        <w:tc>
          <w:tcPr>
            <w:gridSpan w:val="4"/>
            <w:tcW w:w="3968" w:type="dxa"/>
            <w:vAlign w:val="center"/>
            <w:textDirection w:val="lrTb"/>
            <w:noWrap w:val="false"/>
          </w:tcPr>
          <w:p>
            <w:pPr>
              <w:pStyle w:val="1059"/>
              <w:rPr>
                <w:b/>
                <w:sz w:val="24"/>
                <w:szCs w:val="24"/>
              </w:rPr>
            </w:pPr>
            <w:r>
              <w:rPr>
                <w:b/>
                <w:sz w:val="24"/>
                <w:szCs w:val="24"/>
              </w:rPr>
              <w:t xml:space="preserve">Количество рождений (план)</w:t>
            </w:r>
            <w:r>
              <w:rPr>
                <w:b/>
                <w:sz w:val="24"/>
                <w:szCs w:val="24"/>
              </w:rPr>
            </w:r>
            <w:r>
              <w:rPr>
                <w:b/>
                <w:sz w:val="24"/>
                <w:szCs w:val="24"/>
              </w:rPr>
            </w:r>
          </w:p>
        </w:tc>
      </w:tr>
      <w:tr>
        <w:tblPrEx/>
        <w:trPr>
          <w:trHeight w:val="630"/>
          <w:tblHeader/>
        </w:trPr>
        <w:tc>
          <w:tcPr>
            <w:tcW w:w="2733" w:type="dxa"/>
            <w:vMerge w:val="continue"/>
            <w:textDirection w:val="lrTb"/>
            <w:noWrap w:val="false"/>
          </w:tcPr>
          <w:p>
            <w:pPr>
              <w:pStyle w:val="1059"/>
              <w:rPr>
                <w:b/>
                <w:sz w:val="24"/>
                <w:szCs w:val="24"/>
              </w:rPr>
            </w:pPr>
            <w:r>
              <w:rPr>
                <w:b/>
                <w:sz w:val="24"/>
                <w:szCs w:val="24"/>
              </w:rPr>
            </w:r>
            <w:r>
              <w:rPr>
                <w:b/>
                <w:sz w:val="24"/>
                <w:szCs w:val="24"/>
              </w:rPr>
            </w:r>
            <w:r>
              <w:rPr>
                <w:b/>
                <w:sz w:val="24"/>
                <w:szCs w:val="24"/>
              </w:rPr>
            </w:r>
          </w:p>
        </w:tc>
        <w:tc>
          <w:tcPr>
            <w:tcW w:w="992" w:type="dxa"/>
            <w:vAlign w:val="center"/>
            <w:textDirection w:val="lrTb"/>
            <w:noWrap w:val="false"/>
          </w:tcPr>
          <w:p>
            <w:pPr>
              <w:pStyle w:val="1059"/>
              <w:rPr>
                <w:b/>
                <w:sz w:val="24"/>
                <w:szCs w:val="24"/>
              </w:rPr>
            </w:pPr>
            <w:r>
              <w:rPr>
                <w:b/>
                <w:sz w:val="24"/>
                <w:szCs w:val="24"/>
              </w:rPr>
              <w:t xml:space="preserve">2021</w:t>
            </w:r>
            <w:r>
              <w:rPr>
                <w:b/>
                <w:sz w:val="24"/>
                <w:szCs w:val="24"/>
              </w:rPr>
            </w:r>
            <w:r>
              <w:rPr>
                <w:b/>
                <w:sz w:val="24"/>
                <w:szCs w:val="24"/>
              </w:rPr>
            </w:r>
          </w:p>
        </w:tc>
        <w:tc>
          <w:tcPr>
            <w:tcW w:w="992" w:type="dxa"/>
            <w:vAlign w:val="center"/>
            <w:textDirection w:val="lrTb"/>
            <w:noWrap w:val="false"/>
          </w:tcPr>
          <w:p>
            <w:pPr>
              <w:pStyle w:val="1059"/>
              <w:rPr>
                <w:b/>
                <w:sz w:val="24"/>
                <w:szCs w:val="24"/>
              </w:rPr>
            </w:pPr>
            <w:r>
              <w:rPr>
                <w:b/>
                <w:sz w:val="24"/>
                <w:szCs w:val="24"/>
              </w:rPr>
              <w:t xml:space="preserve">2022</w:t>
            </w:r>
            <w:r>
              <w:rPr>
                <w:b/>
                <w:sz w:val="24"/>
                <w:szCs w:val="24"/>
              </w:rPr>
            </w:r>
            <w:r>
              <w:rPr>
                <w:b/>
                <w:sz w:val="24"/>
                <w:szCs w:val="24"/>
              </w:rPr>
            </w:r>
          </w:p>
        </w:tc>
        <w:tc>
          <w:tcPr>
            <w:tcW w:w="952" w:type="dxa"/>
            <w:vAlign w:val="center"/>
            <w:textDirection w:val="lrTb"/>
            <w:noWrap w:val="false"/>
          </w:tcPr>
          <w:p>
            <w:pPr>
              <w:pStyle w:val="1059"/>
              <w:rPr>
                <w:b/>
                <w:sz w:val="24"/>
                <w:szCs w:val="24"/>
              </w:rPr>
            </w:pPr>
            <w:r>
              <w:rPr>
                <w:b/>
                <w:sz w:val="24"/>
                <w:szCs w:val="24"/>
              </w:rPr>
              <w:t xml:space="preserve">2023</w:t>
            </w:r>
            <w:r>
              <w:rPr>
                <w:b/>
                <w:sz w:val="24"/>
                <w:szCs w:val="24"/>
              </w:rPr>
            </w:r>
            <w:r>
              <w:rPr>
                <w:b/>
                <w:sz w:val="24"/>
                <w:szCs w:val="24"/>
              </w:rPr>
            </w:r>
          </w:p>
        </w:tc>
        <w:tc>
          <w:tcPr>
            <w:tcW w:w="992" w:type="dxa"/>
            <w:vAlign w:val="center"/>
            <w:textDirection w:val="lrTb"/>
            <w:noWrap w:val="false"/>
          </w:tcPr>
          <w:p>
            <w:pPr>
              <w:pStyle w:val="1059"/>
              <w:rPr>
                <w:b/>
                <w:sz w:val="24"/>
                <w:szCs w:val="24"/>
                <w:highlight w:val="white"/>
              </w:rPr>
            </w:pPr>
            <w:r>
              <w:rPr>
                <w:b/>
                <w:sz w:val="24"/>
                <w:szCs w:val="24"/>
                <w:highlight w:val="white"/>
              </w:rPr>
              <w:t xml:space="preserve">2024</w:t>
            </w:r>
            <w:r>
              <w:rPr>
                <w:b/>
                <w:sz w:val="24"/>
                <w:szCs w:val="24"/>
                <w:highlight w:val="white"/>
              </w:rPr>
            </w:r>
            <w:r>
              <w:rPr>
                <w:b/>
                <w:sz w:val="24"/>
                <w:szCs w:val="24"/>
                <w:highlight w:val="white"/>
              </w:rPr>
            </w:r>
          </w:p>
        </w:tc>
        <w:tc>
          <w:tcPr>
            <w:tcW w:w="1134" w:type="dxa"/>
            <w:vAlign w:val="center"/>
            <w:textDirection w:val="lrTb"/>
            <w:noWrap w:val="false"/>
          </w:tcPr>
          <w:p>
            <w:pPr>
              <w:pStyle w:val="1059"/>
              <w:rPr>
                <w:b/>
                <w:sz w:val="24"/>
                <w:szCs w:val="24"/>
                <w:highlight w:val="white"/>
              </w:rPr>
            </w:pPr>
            <w:r>
              <w:rPr>
                <w:b/>
                <w:sz w:val="24"/>
                <w:szCs w:val="24"/>
                <w:highlight w:val="white"/>
              </w:rPr>
              <w:t xml:space="preserve">2025</w:t>
            </w:r>
            <w:r>
              <w:rPr>
                <w:b/>
                <w:sz w:val="24"/>
                <w:szCs w:val="24"/>
                <w:highlight w:val="white"/>
              </w:rPr>
            </w:r>
            <w:r>
              <w:rPr>
                <w:b/>
                <w:sz w:val="24"/>
                <w:szCs w:val="24"/>
                <w:highlight w:val="white"/>
              </w:rPr>
            </w:r>
          </w:p>
        </w:tc>
        <w:tc>
          <w:tcPr>
            <w:tcW w:w="850" w:type="dxa"/>
            <w:vAlign w:val="center"/>
            <w:textDirection w:val="lrTb"/>
            <w:noWrap w:val="false"/>
          </w:tcPr>
          <w:p>
            <w:pPr>
              <w:pStyle w:val="1059"/>
              <w:rPr>
                <w:b/>
                <w:sz w:val="24"/>
                <w:szCs w:val="24"/>
                <w:highlight w:val="white"/>
              </w:rPr>
            </w:pPr>
            <w:r>
              <w:rPr>
                <w:b/>
                <w:sz w:val="24"/>
                <w:szCs w:val="24"/>
                <w:highlight w:val="white"/>
              </w:rPr>
              <w:t xml:space="preserve">2026</w:t>
            </w:r>
            <w:r>
              <w:rPr>
                <w:b/>
                <w:sz w:val="24"/>
                <w:szCs w:val="24"/>
                <w:highlight w:val="white"/>
              </w:rPr>
            </w:r>
            <w:r>
              <w:rPr>
                <w:b/>
                <w:sz w:val="24"/>
                <w:szCs w:val="24"/>
                <w:highlight w:val="white"/>
              </w:rPr>
            </w:r>
          </w:p>
        </w:tc>
        <w:tc>
          <w:tcPr>
            <w:tcW w:w="992" w:type="dxa"/>
            <w:vAlign w:val="center"/>
            <w:textDirection w:val="lrTb"/>
            <w:noWrap w:val="false"/>
          </w:tcPr>
          <w:p>
            <w:pPr>
              <w:pStyle w:val="1059"/>
              <w:rPr>
                <w:b/>
                <w:sz w:val="24"/>
                <w:szCs w:val="24"/>
                <w:highlight w:val="white"/>
              </w:rPr>
            </w:pPr>
            <w:r>
              <w:rPr>
                <w:b/>
                <w:sz w:val="24"/>
                <w:szCs w:val="24"/>
                <w:highlight w:val="white"/>
              </w:rPr>
              <w:t xml:space="preserve">2027</w:t>
            </w:r>
            <w:r>
              <w:rPr>
                <w:b/>
                <w:sz w:val="24"/>
                <w:szCs w:val="24"/>
                <w:highlight w:val="white"/>
              </w:rPr>
            </w:r>
            <w:r>
              <w:rPr>
                <w:b/>
                <w:sz w:val="24"/>
                <w:szCs w:val="24"/>
                <w:highlight w:val="white"/>
              </w:rPr>
            </w:r>
          </w:p>
        </w:tc>
      </w:tr>
      <w:tr>
        <w:tblPrEx/>
        <w:trPr/>
        <w:tc>
          <w:tcPr>
            <w:tcW w:w="2733" w:type="dxa"/>
            <w:vAlign w:val="center"/>
            <w:textDirection w:val="lrTb"/>
            <w:noWrap w:val="false"/>
          </w:tcPr>
          <w:p>
            <w:pPr>
              <w:pStyle w:val="1057"/>
              <w:jc w:val="both"/>
              <w:spacing w:before="60"/>
              <w:rPr>
                <w:szCs w:val="24"/>
              </w:rPr>
            </w:pPr>
            <w:r>
              <w:rPr>
                <w:szCs w:val="24"/>
              </w:rPr>
              <w:t xml:space="preserve">Забайкальский край</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11 997</w:t>
            </w:r>
            <w:r>
              <w:rPr>
                <w:szCs w:val="24"/>
              </w:rPr>
            </w:r>
            <w:r>
              <w:rPr>
                <w:szCs w:val="24"/>
              </w:rPr>
            </w:r>
          </w:p>
        </w:tc>
        <w:tc>
          <w:tcPr>
            <w:tcW w:w="992" w:type="dxa"/>
            <w:vAlign w:val="center"/>
            <w:textDirection w:val="lrTb"/>
            <w:noWrap w:val="false"/>
          </w:tcPr>
          <w:p>
            <w:pPr>
              <w:pStyle w:val="1058"/>
              <w:jc w:val="center"/>
              <w:tabs>
                <w:tab w:val="right" w:pos="0" w:leader="none"/>
                <w:tab w:val="clear" w:pos="567" w:leader="none"/>
                <w:tab w:val="right" w:pos="742" w:leader="none"/>
              </w:tabs>
              <w:rPr>
                <w:szCs w:val="24"/>
              </w:rPr>
            </w:pPr>
            <w:r>
              <w:rPr>
                <w:szCs w:val="24"/>
              </w:rPr>
              <w:t xml:space="preserve">11 135</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10 414</w:t>
            </w:r>
            <w:r>
              <w:rPr>
                <w:b/>
                <w:bCs/>
                <w:sz w:val="24"/>
                <w:szCs w:val="24"/>
              </w:rPr>
            </w:r>
            <w:r>
              <w:rPr>
                <w:b/>
                <w:bCs/>
                <w:sz w:val="24"/>
                <w:szCs w:val="24"/>
              </w:rPr>
            </w:r>
          </w:p>
        </w:tc>
        <w:tc>
          <w:tcPr>
            <w:tcW w:w="992" w:type="dxa"/>
            <w:vAlign w:val="center"/>
            <w:textDirection w:val="lrTb"/>
            <w:noWrap w:val="false"/>
          </w:tcPr>
          <w:p>
            <w:pPr>
              <w:pStyle w:val="1058"/>
              <w:jc w:val="center"/>
            </w:pPr>
            <w:r>
              <w:rPr>
                <w:szCs w:val="24"/>
              </w:rPr>
              <w:t xml:space="preserve">9 </w:t>
            </w:r>
            <w:r>
              <w:t xml:space="preserve">972</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10 209</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10 211</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10 398</w:t>
            </w:r>
            <w:r>
              <w:rPr>
                <w:szCs w:val="24"/>
              </w:rPr>
            </w:r>
            <w:r>
              <w:rPr>
                <w:szCs w:val="24"/>
              </w:rPr>
            </w:r>
          </w:p>
        </w:tc>
      </w:tr>
      <w:tr>
        <w:tblPrEx/>
        <w:trPr>
          <w:trHeight w:val="373"/>
        </w:trPr>
        <w:tc>
          <w:tcPr>
            <w:tcW w:w="2733" w:type="dxa"/>
            <w:vAlign w:val="center"/>
            <w:textDirection w:val="lrTb"/>
            <w:noWrap w:val="false"/>
          </w:tcPr>
          <w:p>
            <w:pPr>
              <w:pStyle w:val="1065"/>
              <w:ind w:left="170"/>
              <w:jc w:val="both"/>
              <w:rPr>
                <w:szCs w:val="24"/>
              </w:rPr>
            </w:pPr>
            <w:r>
              <w:rPr>
                <w:szCs w:val="24"/>
              </w:rPr>
              <w:t xml:space="preserve">Город Чита</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3 709</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3 491</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3348</w:t>
            </w:r>
            <w:r>
              <w:rPr>
                <w:b/>
                <w:bCs/>
                <w:sz w:val="24"/>
                <w:szCs w:val="24"/>
              </w:rPr>
            </w:r>
            <w:r>
              <w:rPr>
                <w:b/>
                <w:bCs/>
                <w:sz w:val="24"/>
                <w:szCs w:val="24"/>
              </w:rPr>
            </w:r>
          </w:p>
        </w:tc>
        <w:tc>
          <w:tcPr>
            <w:tcW w:w="992" w:type="dxa"/>
            <w:vAlign w:val="center"/>
            <w:textDirection w:val="lrTb"/>
            <w:noWrap w:val="false"/>
          </w:tcPr>
          <w:p>
            <w:pPr>
              <w:pStyle w:val="1058"/>
              <w:jc w:val="center"/>
              <w:rPr>
                <w:lang w:val="en-US"/>
              </w:rPr>
            </w:pPr>
            <w:r>
              <w:t xml:space="preserve">3281</w:t>
            </w:r>
            <w:r>
              <w:rPr>
                <w:lang w:val="en-US"/>
              </w:rPr>
            </w:r>
            <w:r>
              <w:rPr>
                <w:lang w:val="en-US"/>
              </w:rP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lang w:val="en-US"/>
              </w:rPr>
              <w:t xml:space="preserve">3</w:t>
            </w:r>
            <w:r>
              <w:rPr>
                <w:szCs w:val="24"/>
              </w:rPr>
              <w:t xml:space="preserve"> 248</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lang w:val="en-US"/>
              </w:rPr>
              <w:t xml:space="preserve">3</w:t>
            </w:r>
            <w:r>
              <w:rPr>
                <w:szCs w:val="24"/>
              </w:rPr>
              <w:t xml:space="preserve"> </w:t>
            </w:r>
            <w:r>
              <w:rPr>
                <w:szCs w:val="24"/>
              </w:rPr>
              <w:t xml:space="preserve">283</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3 313</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Город Петровск-Забайкальский</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190</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166</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166</w:t>
            </w:r>
            <w:r>
              <w:rPr>
                <w:b/>
                <w:bCs/>
                <w:sz w:val="24"/>
                <w:szCs w:val="24"/>
              </w:rPr>
            </w:r>
            <w:r>
              <w:rPr>
                <w:b/>
                <w:bCs/>
                <w:sz w:val="24"/>
                <w:szCs w:val="24"/>
              </w:rPr>
            </w:r>
          </w:p>
        </w:tc>
        <w:tc>
          <w:tcPr>
            <w:tcW w:w="992" w:type="dxa"/>
            <w:vAlign w:val="center"/>
            <w:textDirection w:val="lrTb"/>
            <w:noWrap w:val="false"/>
          </w:tcPr>
          <w:p>
            <w:pPr>
              <w:pStyle w:val="1058"/>
              <w:jc w:val="center"/>
              <w:rPr>
                <w:lang w:val="en-US"/>
              </w:rPr>
            </w:pPr>
            <w:r>
              <w:t xml:space="preserve">163</w:t>
            </w:r>
            <w:r>
              <w:rPr>
                <w:lang w:val="en-US"/>
              </w:rPr>
            </w:r>
            <w:r>
              <w:rPr>
                <w:lang w:val="en-US"/>
              </w:rP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lang w:val="en-US"/>
              </w:rPr>
              <w:t xml:space="preserve">1</w:t>
            </w:r>
            <w:r>
              <w:rPr>
                <w:szCs w:val="24"/>
              </w:rPr>
              <w:t xml:space="preserve">61</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163</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164</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Акшинский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115</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106</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116</w:t>
            </w:r>
            <w:r>
              <w:rPr>
                <w:b/>
                <w:bCs/>
                <w:sz w:val="24"/>
                <w:szCs w:val="24"/>
              </w:rPr>
            </w:r>
            <w:r>
              <w:rPr>
                <w:b/>
                <w:bCs/>
                <w:sz w:val="24"/>
                <w:szCs w:val="24"/>
              </w:rPr>
            </w:r>
          </w:p>
        </w:tc>
        <w:tc>
          <w:tcPr>
            <w:tcW w:w="992" w:type="dxa"/>
            <w:vAlign w:val="center"/>
            <w:textDirection w:val="lrTb"/>
            <w:noWrap w:val="false"/>
          </w:tcPr>
          <w:p>
            <w:pPr>
              <w:pStyle w:val="1058"/>
              <w:jc w:val="center"/>
            </w:pPr>
            <w:r>
              <w:t xml:space="preserve">114</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113</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114</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115</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Александрово-Заводский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103</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78</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78</w:t>
            </w:r>
            <w:r>
              <w:rPr>
                <w:b/>
                <w:bCs/>
                <w:sz w:val="24"/>
                <w:szCs w:val="24"/>
              </w:rPr>
            </w:r>
            <w:r>
              <w:rPr>
                <w:b/>
                <w:bCs/>
                <w:sz w:val="24"/>
                <w:szCs w:val="24"/>
              </w:rPr>
            </w:r>
          </w:p>
        </w:tc>
        <w:tc>
          <w:tcPr>
            <w:tcW w:w="992" w:type="dxa"/>
            <w:vAlign w:val="center"/>
            <w:textDirection w:val="lrTb"/>
            <w:noWrap w:val="false"/>
          </w:tcPr>
          <w:p>
            <w:pPr>
              <w:pStyle w:val="1058"/>
              <w:jc w:val="center"/>
            </w:pPr>
            <w:r>
              <w:t xml:space="preserve">76</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76</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76</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77</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Балейский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200</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217</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170</w:t>
            </w:r>
            <w:r>
              <w:rPr>
                <w:b/>
                <w:bCs/>
                <w:sz w:val="24"/>
                <w:szCs w:val="24"/>
              </w:rPr>
            </w:r>
            <w:r>
              <w:rPr>
                <w:b/>
                <w:bCs/>
                <w:sz w:val="24"/>
                <w:szCs w:val="24"/>
              </w:rPr>
            </w:r>
          </w:p>
        </w:tc>
        <w:tc>
          <w:tcPr>
            <w:tcW w:w="992" w:type="dxa"/>
            <w:vAlign w:val="center"/>
            <w:textDirection w:val="lrTb"/>
            <w:noWrap w:val="false"/>
          </w:tcPr>
          <w:p>
            <w:pPr>
              <w:pStyle w:val="1058"/>
              <w:jc w:val="center"/>
              <w:rPr>
                <w:lang w:val="en-US"/>
              </w:rPr>
            </w:pPr>
            <w:r>
              <w:t xml:space="preserve">167</w:t>
            </w:r>
            <w:r>
              <w:rPr>
                <w:lang w:val="en-US"/>
              </w:rPr>
            </w:r>
            <w:r>
              <w:rPr>
                <w:lang w:val="en-US"/>
              </w:rP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165</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167</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168</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Борзинский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596</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493</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467</w:t>
            </w:r>
            <w:r>
              <w:rPr>
                <w:b/>
                <w:bCs/>
                <w:sz w:val="24"/>
                <w:szCs w:val="24"/>
              </w:rPr>
            </w:r>
            <w:r>
              <w:rPr>
                <w:b/>
                <w:bCs/>
                <w:sz w:val="24"/>
                <w:szCs w:val="24"/>
              </w:rPr>
            </w:r>
          </w:p>
        </w:tc>
        <w:tc>
          <w:tcPr>
            <w:tcW w:w="992" w:type="dxa"/>
            <w:vAlign w:val="center"/>
            <w:textDirection w:val="lrTb"/>
            <w:noWrap w:val="false"/>
          </w:tcPr>
          <w:p>
            <w:pPr>
              <w:pStyle w:val="1058"/>
              <w:jc w:val="center"/>
            </w:pPr>
            <w:r>
              <w:t xml:space="preserve">458</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453</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458</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46</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Газимуро-Заводский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118</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92</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76</w:t>
            </w:r>
            <w:r>
              <w:rPr>
                <w:b/>
                <w:bCs/>
                <w:sz w:val="24"/>
                <w:szCs w:val="24"/>
              </w:rPr>
            </w:r>
            <w:r>
              <w:rPr>
                <w:b/>
                <w:bCs/>
                <w:sz w:val="24"/>
                <w:szCs w:val="24"/>
              </w:rPr>
            </w:r>
          </w:p>
        </w:tc>
        <w:tc>
          <w:tcPr>
            <w:tcW w:w="992" w:type="dxa"/>
            <w:vAlign w:val="center"/>
            <w:textDirection w:val="lrTb"/>
            <w:noWrap w:val="false"/>
          </w:tcPr>
          <w:p>
            <w:pPr>
              <w:pStyle w:val="1058"/>
              <w:jc w:val="center"/>
            </w:pPr>
            <w:r>
              <w:t xml:space="preserve">74</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74</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75</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75</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Забайкальский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263               </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221</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213</w:t>
            </w:r>
            <w:r>
              <w:rPr>
                <w:b/>
                <w:bCs/>
                <w:sz w:val="24"/>
                <w:szCs w:val="24"/>
              </w:rPr>
            </w:r>
            <w:r>
              <w:rPr>
                <w:b/>
                <w:bCs/>
                <w:sz w:val="24"/>
                <w:szCs w:val="24"/>
              </w:rPr>
            </w:r>
          </w:p>
        </w:tc>
        <w:tc>
          <w:tcPr>
            <w:tcW w:w="992" w:type="dxa"/>
            <w:vAlign w:val="center"/>
            <w:textDirection w:val="lrTb"/>
            <w:noWrap w:val="false"/>
          </w:tcPr>
          <w:p>
            <w:pPr>
              <w:pStyle w:val="1058"/>
              <w:jc w:val="center"/>
            </w:pPr>
            <w:r>
              <w:t xml:space="preserve">209</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207</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209</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211</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Каларский округ</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85</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57</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52</w:t>
            </w:r>
            <w:r>
              <w:rPr>
                <w:b/>
                <w:bCs/>
                <w:sz w:val="24"/>
                <w:szCs w:val="24"/>
              </w:rPr>
            </w:r>
            <w:r>
              <w:rPr>
                <w:b/>
                <w:bCs/>
                <w:sz w:val="24"/>
                <w:szCs w:val="24"/>
              </w:rPr>
            </w:r>
          </w:p>
        </w:tc>
        <w:tc>
          <w:tcPr>
            <w:tcW w:w="992" w:type="dxa"/>
            <w:vAlign w:val="center"/>
            <w:textDirection w:val="lrTb"/>
            <w:noWrap w:val="false"/>
          </w:tcPr>
          <w:p>
            <w:pPr>
              <w:pStyle w:val="1058"/>
              <w:jc w:val="center"/>
            </w:pPr>
            <w:r>
              <w:t xml:space="preserve">51</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50</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51</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51</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Калганский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85                                                                                                                                                                   </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64</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61</w:t>
            </w:r>
            <w:r>
              <w:rPr>
                <w:b/>
                <w:bCs/>
                <w:sz w:val="24"/>
                <w:szCs w:val="24"/>
              </w:rPr>
            </w:r>
            <w:r>
              <w:rPr>
                <w:b/>
                <w:bCs/>
                <w:sz w:val="24"/>
                <w:szCs w:val="24"/>
              </w:rPr>
            </w:r>
          </w:p>
        </w:tc>
        <w:tc>
          <w:tcPr>
            <w:tcW w:w="992" w:type="dxa"/>
            <w:vAlign w:val="center"/>
            <w:textDirection w:val="lrTb"/>
            <w:noWrap w:val="false"/>
          </w:tcPr>
          <w:p>
            <w:pPr>
              <w:pStyle w:val="1058"/>
              <w:jc w:val="center"/>
              <w:rPr>
                <w:lang w:val="en-US"/>
              </w:rPr>
            </w:pPr>
            <w:r>
              <w:t xml:space="preserve">60</w:t>
            </w:r>
            <w:r>
              <w:rPr>
                <w:lang w:val="en-US"/>
              </w:rPr>
            </w:r>
            <w:r>
              <w:rPr>
                <w:lang w:val="en-US"/>
              </w:rP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lang w:val="en-US"/>
              </w:rPr>
            </w:pPr>
            <w:r>
              <w:rPr>
                <w:szCs w:val="24"/>
              </w:rPr>
              <w:t xml:space="preserve">59</w:t>
            </w:r>
            <w:r>
              <w:rPr>
                <w:szCs w:val="24"/>
                <w:lang w:val="en-US"/>
              </w:rPr>
            </w:r>
            <w:r>
              <w:rPr>
                <w:szCs w:val="24"/>
                <w:lang w:val="en-US"/>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60</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60</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Карымский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432</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376</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349</w:t>
            </w:r>
            <w:r>
              <w:rPr>
                <w:b/>
                <w:bCs/>
                <w:sz w:val="24"/>
                <w:szCs w:val="24"/>
              </w:rPr>
            </w:r>
            <w:r>
              <w:rPr>
                <w:b/>
                <w:bCs/>
                <w:sz w:val="24"/>
                <w:szCs w:val="24"/>
              </w:rPr>
            </w:r>
          </w:p>
        </w:tc>
        <w:tc>
          <w:tcPr>
            <w:tcW w:w="992" w:type="dxa"/>
            <w:vAlign w:val="center"/>
            <w:textDirection w:val="lrTb"/>
            <w:noWrap w:val="false"/>
          </w:tcPr>
          <w:p>
            <w:pPr>
              <w:pStyle w:val="1058"/>
              <w:jc w:val="center"/>
            </w:pPr>
            <w:r>
              <w:t xml:space="preserve">342</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339</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342</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345</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Город Краснокаменск и Краснокаменский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576</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491</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498</w:t>
            </w:r>
            <w:r>
              <w:rPr>
                <w:b/>
                <w:bCs/>
                <w:sz w:val="24"/>
                <w:szCs w:val="24"/>
              </w:rPr>
            </w:r>
            <w:r>
              <w:rPr>
                <w:b/>
                <w:bCs/>
                <w:sz w:val="24"/>
                <w:szCs w:val="24"/>
              </w:rPr>
            </w:r>
          </w:p>
        </w:tc>
        <w:tc>
          <w:tcPr>
            <w:tcW w:w="992" w:type="dxa"/>
            <w:vAlign w:val="center"/>
            <w:textDirection w:val="lrTb"/>
            <w:noWrap w:val="false"/>
          </w:tcPr>
          <w:p>
            <w:pPr>
              <w:pStyle w:val="1058"/>
              <w:jc w:val="center"/>
            </w:pPr>
            <w:r>
              <w:t xml:space="preserve">488</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483</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488</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493</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Красночикойский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162</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187</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143</w:t>
            </w:r>
            <w:r>
              <w:rPr>
                <w:b/>
                <w:bCs/>
                <w:sz w:val="24"/>
                <w:szCs w:val="24"/>
              </w:rPr>
            </w:r>
            <w:r>
              <w:rPr>
                <w:b/>
                <w:bCs/>
                <w:sz w:val="24"/>
                <w:szCs w:val="24"/>
              </w:rPr>
            </w:r>
          </w:p>
        </w:tc>
        <w:tc>
          <w:tcPr>
            <w:tcW w:w="992" w:type="dxa"/>
            <w:vAlign w:val="center"/>
            <w:textDirection w:val="lrTb"/>
            <w:noWrap w:val="false"/>
          </w:tcPr>
          <w:p>
            <w:pPr>
              <w:pStyle w:val="1058"/>
              <w:jc w:val="center"/>
              <w:rPr>
                <w:lang w:val="en-US"/>
              </w:rPr>
            </w:pPr>
            <w:r>
              <w:t xml:space="preserve">140</w:t>
            </w:r>
            <w:r>
              <w:rPr>
                <w:lang w:val="en-US"/>
              </w:rPr>
            </w:r>
            <w:r>
              <w:rPr>
                <w:lang w:val="en-US"/>
              </w:rP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lang w:val="en-US"/>
              </w:rPr>
              <w:t xml:space="preserve">1</w:t>
            </w:r>
            <w:r>
              <w:rPr>
                <w:szCs w:val="24"/>
              </w:rPr>
              <w:t xml:space="preserve">39</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140</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142</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Кыринский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125</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121</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107</w:t>
            </w:r>
            <w:r>
              <w:rPr>
                <w:b/>
                <w:bCs/>
                <w:sz w:val="24"/>
                <w:szCs w:val="24"/>
              </w:rPr>
            </w:r>
            <w:r>
              <w:rPr>
                <w:b/>
                <w:bCs/>
                <w:sz w:val="24"/>
                <w:szCs w:val="24"/>
              </w:rPr>
            </w:r>
          </w:p>
        </w:tc>
        <w:tc>
          <w:tcPr>
            <w:tcW w:w="992" w:type="dxa"/>
            <w:vAlign w:val="center"/>
            <w:textDirection w:val="lrTb"/>
            <w:noWrap w:val="false"/>
          </w:tcPr>
          <w:p>
            <w:pPr>
              <w:pStyle w:val="1058"/>
              <w:jc w:val="center"/>
              <w:rPr>
                <w:lang w:val="en-US"/>
              </w:rPr>
            </w:pPr>
            <w:r>
              <w:t xml:space="preserve">105</w:t>
            </w:r>
            <w:r>
              <w:rPr>
                <w:lang w:val="en-US"/>
              </w:rPr>
            </w:r>
            <w:r>
              <w:rPr>
                <w:lang w:val="en-US"/>
              </w:rP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lang w:val="en-US"/>
              </w:rPr>
              <w:t xml:space="preserve">1</w:t>
            </w:r>
            <w:r>
              <w:rPr>
                <w:szCs w:val="24"/>
              </w:rPr>
              <w:t xml:space="preserve">04</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105</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106</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Могочинский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251</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256</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212</w:t>
            </w:r>
            <w:r>
              <w:rPr>
                <w:b/>
                <w:bCs/>
                <w:sz w:val="24"/>
                <w:szCs w:val="24"/>
              </w:rPr>
            </w:r>
            <w:r>
              <w:rPr>
                <w:b/>
                <w:bCs/>
                <w:sz w:val="24"/>
                <w:szCs w:val="24"/>
              </w:rPr>
            </w:r>
          </w:p>
        </w:tc>
        <w:tc>
          <w:tcPr>
            <w:tcW w:w="992" w:type="dxa"/>
            <w:vAlign w:val="center"/>
            <w:textDirection w:val="lrTb"/>
            <w:noWrap w:val="false"/>
          </w:tcPr>
          <w:p>
            <w:pPr>
              <w:pStyle w:val="1058"/>
              <w:jc w:val="center"/>
            </w:pPr>
            <w:r>
              <w:t xml:space="preserve">208</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206</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208</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210</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Нерчинский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319</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305</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310</w:t>
            </w:r>
            <w:r>
              <w:rPr>
                <w:b/>
                <w:bCs/>
                <w:sz w:val="24"/>
                <w:szCs w:val="24"/>
              </w:rPr>
            </w:r>
            <w:r>
              <w:rPr>
                <w:b/>
                <w:bCs/>
                <w:sz w:val="24"/>
                <w:szCs w:val="24"/>
              </w:rPr>
            </w:r>
          </w:p>
        </w:tc>
        <w:tc>
          <w:tcPr>
            <w:tcW w:w="992" w:type="dxa"/>
            <w:vAlign w:val="center"/>
            <w:textDirection w:val="lrTb"/>
            <w:noWrap w:val="false"/>
          </w:tcPr>
          <w:p>
            <w:pPr>
              <w:pStyle w:val="1058"/>
              <w:jc w:val="center"/>
            </w:pPr>
            <w:r>
              <w:t xml:space="preserve">304</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301</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304</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307</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Нерчинско-Заводский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119</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91</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81</w:t>
            </w:r>
            <w:r>
              <w:rPr>
                <w:b/>
                <w:bCs/>
                <w:sz w:val="24"/>
                <w:szCs w:val="24"/>
              </w:rPr>
            </w:r>
            <w:r>
              <w:rPr>
                <w:b/>
                <w:bCs/>
                <w:sz w:val="24"/>
                <w:szCs w:val="24"/>
              </w:rPr>
            </w:r>
          </w:p>
        </w:tc>
        <w:tc>
          <w:tcPr>
            <w:tcW w:w="992" w:type="dxa"/>
            <w:vAlign w:val="center"/>
            <w:textDirection w:val="lrTb"/>
            <w:noWrap w:val="false"/>
          </w:tcPr>
          <w:p>
            <w:pPr>
              <w:pStyle w:val="1058"/>
              <w:jc w:val="center"/>
            </w:pPr>
            <w:r>
              <w:t xml:space="preserve">79</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79</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79</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80</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Оловяннинский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364</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299</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283</w:t>
            </w:r>
            <w:r>
              <w:rPr>
                <w:b/>
                <w:bCs/>
                <w:sz w:val="24"/>
                <w:szCs w:val="24"/>
              </w:rPr>
            </w:r>
            <w:r>
              <w:rPr>
                <w:b/>
                <w:bCs/>
                <w:sz w:val="24"/>
                <w:szCs w:val="24"/>
              </w:rPr>
            </w:r>
          </w:p>
        </w:tc>
        <w:tc>
          <w:tcPr>
            <w:tcW w:w="992" w:type="dxa"/>
            <w:vAlign w:val="center"/>
            <w:textDirection w:val="lrTb"/>
            <w:noWrap w:val="false"/>
          </w:tcPr>
          <w:p>
            <w:pPr>
              <w:pStyle w:val="1058"/>
              <w:jc w:val="center"/>
            </w:pPr>
            <w:r>
              <w:t xml:space="preserve">277</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275</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277</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280</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Ононский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125</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116</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103</w:t>
            </w:r>
            <w:r>
              <w:rPr>
                <w:b/>
                <w:bCs/>
                <w:sz w:val="24"/>
                <w:szCs w:val="24"/>
              </w:rPr>
            </w:r>
            <w:r>
              <w:rPr>
                <w:b/>
                <w:bCs/>
                <w:sz w:val="24"/>
                <w:szCs w:val="24"/>
              </w:rPr>
            </w:r>
          </w:p>
        </w:tc>
        <w:tc>
          <w:tcPr>
            <w:tcW w:w="992" w:type="dxa"/>
            <w:vAlign w:val="center"/>
            <w:textDirection w:val="lrTb"/>
            <w:noWrap w:val="false"/>
          </w:tcPr>
          <w:p>
            <w:pPr>
              <w:pStyle w:val="1058"/>
              <w:jc w:val="center"/>
            </w:pPr>
            <w:r>
              <w:t xml:space="preserve">101</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100</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101</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102</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Петровск-Забайкальский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183</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146</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147</w:t>
            </w:r>
            <w:r>
              <w:rPr>
                <w:b/>
                <w:bCs/>
                <w:sz w:val="24"/>
                <w:szCs w:val="24"/>
              </w:rPr>
            </w:r>
            <w:r>
              <w:rPr>
                <w:b/>
                <w:bCs/>
                <w:sz w:val="24"/>
                <w:szCs w:val="24"/>
              </w:rPr>
            </w:r>
          </w:p>
        </w:tc>
        <w:tc>
          <w:tcPr>
            <w:tcW w:w="992" w:type="dxa"/>
            <w:vAlign w:val="center"/>
            <w:textDirection w:val="lrTb"/>
            <w:noWrap w:val="false"/>
          </w:tcPr>
          <w:p>
            <w:pPr>
              <w:pStyle w:val="1058"/>
              <w:jc w:val="center"/>
            </w:pPr>
            <w:r>
              <w:t xml:space="preserve">144</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143</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144</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145</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Приаргунский округ</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209</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174</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174</w:t>
            </w:r>
            <w:r>
              <w:rPr>
                <w:b/>
                <w:bCs/>
                <w:sz w:val="24"/>
                <w:szCs w:val="24"/>
              </w:rPr>
            </w:r>
            <w:r>
              <w:rPr>
                <w:b/>
                <w:bCs/>
                <w:sz w:val="24"/>
                <w:szCs w:val="24"/>
              </w:rPr>
            </w:r>
          </w:p>
        </w:tc>
        <w:tc>
          <w:tcPr>
            <w:tcW w:w="992" w:type="dxa"/>
            <w:vAlign w:val="center"/>
            <w:textDirection w:val="lrTb"/>
            <w:noWrap w:val="false"/>
          </w:tcPr>
          <w:p>
            <w:pPr>
              <w:pStyle w:val="1058"/>
              <w:jc w:val="center"/>
            </w:pPr>
            <w:r>
              <w:t xml:space="preserve">171</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169</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171</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172</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Сретенский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283</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225</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212</w:t>
            </w:r>
            <w:r>
              <w:rPr>
                <w:b/>
                <w:bCs/>
                <w:sz w:val="24"/>
                <w:szCs w:val="24"/>
              </w:rPr>
            </w:r>
            <w:r>
              <w:rPr>
                <w:b/>
                <w:bCs/>
                <w:sz w:val="24"/>
                <w:szCs w:val="24"/>
              </w:rPr>
            </w:r>
          </w:p>
        </w:tc>
        <w:tc>
          <w:tcPr>
            <w:tcW w:w="992" w:type="dxa"/>
            <w:vAlign w:val="center"/>
            <w:textDirection w:val="lrTb"/>
            <w:noWrap w:val="false"/>
          </w:tcPr>
          <w:p>
            <w:pPr>
              <w:pStyle w:val="1058"/>
              <w:jc w:val="center"/>
            </w:pPr>
            <w:r>
              <w:t xml:space="preserve">208</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206</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208</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210</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Тунгиро-Олёкминский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9</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18</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12</w:t>
            </w:r>
            <w:r>
              <w:rPr>
                <w:b/>
                <w:bCs/>
                <w:sz w:val="24"/>
                <w:szCs w:val="24"/>
              </w:rPr>
            </w:r>
            <w:r>
              <w:rPr>
                <w:b/>
                <w:bCs/>
                <w:sz w:val="24"/>
                <w:szCs w:val="24"/>
              </w:rPr>
            </w:r>
          </w:p>
        </w:tc>
        <w:tc>
          <w:tcPr>
            <w:tcW w:w="992" w:type="dxa"/>
            <w:vAlign w:val="center"/>
            <w:textDirection w:val="lrTb"/>
            <w:noWrap w:val="false"/>
          </w:tcPr>
          <w:p>
            <w:pPr>
              <w:pStyle w:val="1058"/>
              <w:jc w:val="center"/>
            </w:pPr>
            <w:r>
              <w:t xml:space="preserve">12</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11</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12</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11</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Тунгокоченский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120</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124</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104</w:t>
            </w:r>
            <w:r>
              <w:rPr>
                <w:b/>
                <w:bCs/>
                <w:sz w:val="24"/>
                <w:szCs w:val="24"/>
              </w:rPr>
            </w:r>
            <w:r>
              <w:rPr>
                <w:b/>
                <w:bCs/>
                <w:sz w:val="24"/>
                <w:szCs w:val="24"/>
              </w:rPr>
            </w:r>
          </w:p>
        </w:tc>
        <w:tc>
          <w:tcPr>
            <w:tcW w:w="992" w:type="dxa"/>
            <w:vAlign w:val="center"/>
            <w:textDirection w:val="lrTb"/>
            <w:noWrap w:val="false"/>
          </w:tcPr>
          <w:p>
            <w:pPr>
              <w:pStyle w:val="1058"/>
              <w:jc w:val="center"/>
            </w:pPr>
            <w:r>
              <w:t xml:space="preserve">102</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101</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102</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103</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Улётовский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189</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207</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175</w:t>
            </w:r>
            <w:r>
              <w:rPr>
                <w:b/>
                <w:bCs/>
                <w:sz w:val="24"/>
                <w:szCs w:val="24"/>
              </w:rPr>
            </w:r>
            <w:r>
              <w:rPr>
                <w:b/>
                <w:bCs/>
                <w:sz w:val="24"/>
                <w:szCs w:val="24"/>
              </w:rPr>
            </w:r>
          </w:p>
        </w:tc>
        <w:tc>
          <w:tcPr>
            <w:tcW w:w="992" w:type="dxa"/>
            <w:vAlign w:val="center"/>
            <w:textDirection w:val="lrTb"/>
            <w:noWrap w:val="false"/>
          </w:tcPr>
          <w:p>
            <w:pPr>
              <w:pStyle w:val="1058"/>
              <w:jc w:val="center"/>
            </w:pPr>
            <w:r>
              <w:t xml:space="preserve">172</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170</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172</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173</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Хилокский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330</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276</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267</w:t>
            </w:r>
            <w:r>
              <w:rPr>
                <w:b/>
                <w:bCs/>
                <w:sz w:val="24"/>
                <w:szCs w:val="24"/>
              </w:rPr>
            </w:r>
            <w:r>
              <w:rPr>
                <w:b/>
                <w:bCs/>
                <w:sz w:val="24"/>
                <w:szCs w:val="24"/>
              </w:rPr>
            </w:r>
          </w:p>
        </w:tc>
        <w:tc>
          <w:tcPr>
            <w:tcW w:w="992" w:type="dxa"/>
            <w:vAlign w:val="center"/>
            <w:textDirection w:val="lrTb"/>
            <w:noWrap w:val="false"/>
          </w:tcPr>
          <w:p>
            <w:pPr>
              <w:pStyle w:val="1058"/>
              <w:jc w:val="center"/>
              <w:rPr>
                <w:lang w:val="en-US"/>
              </w:rPr>
            </w:pPr>
            <w:r>
              <w:t xml:space="preserve">262</w:t>
            </w:r>
            <w:r>
              <w:rPr>
                <w:lang w:val="en-US"/>
              </w:rPr>
            </w:r>
            <w:r>
              <w:rPr>
                <w:lang w:val="en-US"/>
              </w:rP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lang w:val="en-US"/>
              </w:rPr>
              <w:t xml:space="preserve">2</w:t>
            </w:r>
            <w:r>
              <w:rPr>
                <w:szCs w:val="24"/>
              </w:rPr>
              <w:t xml:space="preserve">59</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262</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264</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Чернышевский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378</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364</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352</w:t>
            </w:r>
            <w:r>
              <w:rPr>
                <w:b/>
                <w:bCs/>
                <w:sz w:val="24"/>
                <w:szCs w:val="24"/>
              </w:rPr>
            </w:r>
            <w:r>
              <w:rPr>
                <w:b/>
                <w:bCs/>
                <w:sz w:val="24"/>
                <w:szCs w:val="24"/>
              </w:rPr>
            </w:r>
          </w:p>
        </w:tc>
        <w:tc>
          <w:tcPr>
            <w:tcW w:w="992" w:type="dxa"/>
            <w:vAlign w:val="center"/>
            <w:textDirection w:val="lrTb"/>
            <w:noWrap w:val="false"/>
          </w:tcPr>
          <w:p>
            <w:pPr>
              <w:pStyle w:val="1058"/>
              <w:jc w:val="center"/>
            </w:pPr>
            <w:r>
              <w:t xml:space="preserve">345</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342</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345</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348</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Читинский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809</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796</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816</w:t>
            </w:r>
            <w:r>
              <w:rPr>
                <w:b/>
                <w:bCs/>
                <w:sz w:val="24"/>
                <w:szCs w:val="24"/>
              </w:rPr>
            </w:r>
            <w:r>
              <w:rPr>
                <w:b/>
                <w:bCs/>
                <w:sz w:val="24"/>
                <w:szCs w:val="24"/>
              </w:rPr>
            </w:r>
          </w:p>
        </w:tc>
        <w:tc>
          <w:tcPr>
            <w:tcW w:w="992" w:type="dxa"/>
            <w:vAlign w:val="center"/>
            <w:textDirection w:val="lrTb"/>
            <w:noWrap w:val="false"/>
          </w:tcPr>
          <w:p>
            <w:pPr>
              <w:pStyle w:val="1058"/>
              <w:jc w:val="center"/>
            </w:pPr>
            <w:r>
              <w:t xml:space="preserve">800</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792</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800</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808</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Шелопугинский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93</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74</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61</w:t>
            </w:r>
            <w:r>
              <w:rPr>
                <w:b/>
                <w:bCs/>
                <w:sz w:val="24"/>
                <w:szCs w:val="24"/>
              </w:rPr>
            </w:r>
            <w:r>
              <w:rPr>
                <w:b/>
                <w:bCs/>
                <w:sz w:val="24"/>
                <w:szCs w:val="24"/>
              </w:rPr>
            </w:r>
          </w:p>
        </w:tc>
        <w:tc>
          <w:tcPr>
            <w:tcW w:w="992" w:type="dxa"/>
            <w:vAlign w:val="center"/>
            <w:textDirection w:val="lrTb"/>
            <w:noWrap w:val="false"/>
          </w:tcPr>
          <w:p>
            <w:pPr>
              <w:pStyle w:val="1058"/>
              <w:jc w:val="center"/>
            </w:pPr>
            <w:r>
              <w:t xml:space="preserve">60</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59</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60</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60</w:t>
            </w:r>
            <w:r>
              <w:rPr>
                <w:szCs w:val="24"/>
              </w:rPr>
            </w:r>
            <w:r>
              <w:rPr>
                <w:szCs w:val="24"/>
              </w:rPr>
            </w:r>
          </w:p>
        </w:tc>
      </w:tr>
      <w:tr>
        <w:tblPrEx/>
        <w:trPr/>
        <w:tc>
          <w:tcPr>
            <w:tcW w:w="2733" w:type="dxa"/>
            <w:vAlign w:val="center"/>
            <w:textDirection w:val="lrTb"/>
            <w:noWrap w:val="false"/>
          </w:tcPr>
          <w:p>
            <w:pPr>
              <w:pStyle w:val="1065"/>
              <w:ind w:left="170"/>
              <w:jc w:val="both"/>
              <w:rPr>
                <w:szCs w:val="24"/>
              </w:rPr>
            </w:pPr>
            <w:r>
              <w:rPr>
                <w:szCs w:val="24"/>
              </w:rPr>
              <w:t xml:space="preserve">Шилкинский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395</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427</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350</w:t>
            </w:r>
            <w:r>
              <w:rPr>
                <w:b/>
                <w:bCs/>
                <w:sz w:val="24"/>
                <w:szCs w:val="24"/>
              </w:rPr>
            </w:r>
            <w:r>
              <w:rPr>
                <w:b/>
                <w:bCs/>
                <w:sz w:val="24"/>
                <w:szCs w:val="24"/>
              </w:rPr>
            </w:r>
          </w:p>
        </w:tc>
        <w:tc>
          <w:tcPr>
            <w:tcW w:w="992" w:type="dxa"/>
            <w:vAlign w:val="center"/>
            <w:textDirection w:val="lrTb"/>
            <w:noWrap w:val="false"/>
          </w:tcPr>
          <w:p>
            <w:pPr>
              <w:pStyle w:val="1058"/>
              <w:jc w:val="center"/>
            </w:pPr>
            <w:r>
              <w:t xml:space="preserve">343</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340</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343</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346</w:t>
            </w:r>
            <w:r>
              <w:rPr>
                <w:szCs w:val="24"/>
              </w:rPr>
            </w:r>
            <w:r>
              <w:rPr>
                <w:szCs w:val="24"/>
              </w:rPr>
            </w:r>
          </w:p>
        </w:tc>
      </w:tr>
      <w:tr>
        <w:tblPrEx/>
        <w:trPr/>
        <w:tc>
          <w:tcPr>
            <w:tcW w:w="2733" w:type="dxa"/>
            <w:vAlign w:val="center"/>
            <w:textDirection w:val="lrTb"/>
            <w:noWrap w:val="false"/>
          </w:tcPr>
          <w:p>
            <w:pPr>
              <w:pStyle w:val="1064"/>
              <w:ind w:left="340"/>
              <w:jc w:val="both"/>
              <w:rPr>
                <w:szCs w:val="24"/>
              </w:rPr>
            </w:pPr>
            <w:r>
              <w:rPr>
                <w:szCs w:val="24"/>
              </w:rPr>
              <w:t xml:space="preserve">Агинский Бурятский округ</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995</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1 008</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867</w:t>
            </w:r>
            <w:r>
              <w:rPr>
                <w:b/>
                <w:bCs/>
                <w:sz w:val="24"/>
                <w:szCs w:val="24"/>
              </w:rPr>
            </w:r>
            <w:r>
              <w:rPr>
                <w:b/>
                <w:bCs/>
                <w:sz w:val="24"/>
                <w:szCs w:val="24"/>
              </w:rPr>
            </w:r>
          </w:p>
        </w:tc>
        <w:tc>
          <w:tcPr>
            <w:tcW w:w="992" w:type="dxa"/>
            <w:vAlign w:val="center"/>
            <w:textDirection w:val="lrTb"/>
            <w:noWrap w:val="false"/>
          </w:tcPr>
          <w:p>
            <w:pPr>
              <w:pStyle w:val="1058"/>
              <w:jc w:val="center"/>
            </w:pPr>
            <w:r>
              <w:t xml:space="preserve">849</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902</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926</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899</w:t>
            </w:r>
            <w:r>
              <w:rPr>
                <w:szCs w:val="24"/>
              </w:rPr>
            </w:r>
            <w:r>
              <w:rPr>
                <w:szCs w:val="24"/>
              </w:rPr>
            </w:r>
          </w:p>
        </w:tc>
      </w:tr>
      <w:tr>
        <w:tblPrEx/>
        <w:trPr/>
        <w:tc>
          <w:tcPr>
            <w:tcW w:w="2733" w:type="dxa"/>
            <w:vAlign w:val="center"/>
            <w:textDirection w:val="lrTb"/>
            <w:noWrap w:val="false"/>
          </w:tcPr>
          <w:p>
            <w:pPr>
              <w:pStyle w:val="1064"/>
              <w:jc w:val="both"/>
              <w:rPr>
                <w:szCs w:val="24"/>
              </w:rPr>
            </w:pPr>
            <w:r>
              <w:rPr>
                <w:szCs w:val="24"/>
              </w:rPr>
              <w:t xml:space="preserve">Поселок Агинское</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289</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321</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232</w:t>
            </w:r>
            <w:r>
              <w:rPr>
                <w:b/>
                <w:bCs/>
                <w:sz w:val="24"/>
                <w:szCs w:val="24"/>
              </w:rPr>
            </w:r>
            <w:r>
              <w:rPr>
                <w:b/>
                <w:bCs/>
                <w:sz w:val="24"/>
                <w:szCs w:val="24"/>
              </w:rPr>
            </w:r>
          </w:p>
        </w:tc>
        <w:tc>
          <w:tcPr>
            <w:tcW w:w="992" w:type="dxa"/>
            <w:vAlign w:val="center"/>
            <w:textDirection w:val="lrTb"/>
            <w:noWrap w:val="false"/>
          </w:tcPr>
          <w:p>
            <w:pPr>
              <w:pStyle w:val="1058"/>
              <w:jc w:val="center"/>
            </w:pPr>
            <w:r>
              <w:t xml:space="preserve">227</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290</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227</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230</w:t>
            </w:r>
            <w:r>
              <w:rPr>
                <w:szCs w:val="24"/>
              </w:rPr>
            </w:r>
            <w:r>
              <w:rPr>
                <w:szCs w:val="24"/>
              </w:rPr>
            </w:r>
          </w:p>
        </w:tc>
      </w:tr>
      <w:tr>
        <w:tblPrEx/>
        <w:trPr/>
        <w:tc>
          <w:tcPr>
            <w:tcW w:w="2733" w:type="dxa"/>
            <w:vAlign w:val="center"/>
            <w:textDirection w:val="lrTb"/>
            <w:noWrap w:val="false"/>
          </w:tcPr>
          <w:p>
            <w:pPr>
              <w:pStyle w:val="1064"/>
              <w:jc w:val="both"/>
              <w:rPr>
                <w:szCs w:val="24"/>
              </w:rPr>
            </w:pPr>
            <w:r>
              <w:rPr>
                <w:szCs w:val="24"/>
              </w:rPr>
              <w:t xml:space="preserve">Агинский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203</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162</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176</w:t>
            </w:r>
            <w:r>
              <w:rPr>
                <w:b/>
                <w:bCs/>
                <w:sz w:val="24"/>
                <w:szCs w:val="24"/>
              </w:rPr>
            </w:r>
            <w:r>
              <w:rPr>
                <w:b/>
                <w:bCs/>
                <w:sz w:val="24"/>
                <w:szCs w:val="24"/>
              </w:rPr>
            </w:r>
          </w:p>
        </w:tc>
        <w:tc>
          <w:tcPr>
            <w:tcW w:w="992" w:type="dxa"/>
            <w:vAlign w:val="center"/>
            <w:textDirection w:val="lrTb"/>
            <w:noWrap w:val="false"/>
          </w:tcPr>
          <w:p>
            <w:pPr>
              <w:pStyle w:val="1058"/>
              <w:jc w:val="center"/>
              <w:rPr>
                <w:lang w:val="en-US"/>
              </w:rPr>
            </w:pPr>
            <w:r>
              <w:t xml:space="preserve">172</w:t>
            </w:r>
            <w:r>
              <w:rPr>
                <w:lang w:val="en-US"/>
              </w:rPr>
            </w:r>
            <w:r>
              <w:rPr>
                <w:lang w:val="en-US"/>
              </w:rP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lang w:val="en-US"/>
              </w:rPr>
              <w:t xml:space="preserve">1</w:t>
            </w:r>
            <w:r>
              <w:rPr>
                <w:szCs w:val="24"/>
              </w:rPr>
              <w:t xml:space="preserve">45</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173</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174</w:t>
            </w:r>
            <w:r>
              <w:rPr>
                <w:szCs w:val="24"/>
              </w:rPr>
            </w:r>
            <w:r>
              <w:rPr>
                <w:szCs w:val="24"/>
              </w:rPr>
            </w:r>
          </w:p>
        </w:tc>
      </w:tr>
      <w:tr>
        <w:tblPrEx/>
        <w:trPr/>
        <w:tc>
          <w:tcPr>
            <w:tcW w:w="2733" w:type="dxa"/>
            <w:vAlign w:val="center"/>
            <w:textDirection w:val="lrTb"/>
            <w:noWrap w:val="false"/>
          </w:tcPr>
          <w:p>
            <w:pPr>
              <w:pStyle w:val="1064"/>
              <w:jc w:val="both"/>
              <w:rPr>
                <w:szCs w:val="24"/>
              </w:rPr>
            </w:pPr>
            <w:r>
              <w:rPr>
                <w:szCs w:val="24"/>
              </w:rPr>
              <w:t xml:space="preserve">Дульдургинский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199</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201</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192</w:t>
            </w:r>
            <w:r>
              <w:rPr>
                <w:b/>
                <w:bCs/>
                <w:sz w:val="24"/>
                <w:szCs w:val="24"/>
              </w:rPr>
            </w:r>
            <w:r>
              <w:rPr>
                <w:b/>
                <w:bCs/>
                <w:sz w:val="24"/>
                <w:szCs w:val="24"/>
              </w:rPr>
            </w:r>
          </w:p>
        </w:tc>
        <w:tc>
          <w:tcPr>
            <w:tcW w:w="992" w:type="dxa"/>
            <w:vAlign w:val="center"/>
            <w:textDirection w:val="lrTb"/>
            <w:noWrap w:val="false"/>
          </w:tcPr>
          <w:p>
            <w:pPr>
              <w:pStyle w:val="1058"/>
              <w:jc w:val="center"/>
            </w:pPr>
            <w:r>
              <w:t xml:space="preserve">188</w:t>
            </w: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180</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188</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190</w:t>
            </w:r>
            <w:r>
              <w:rPr>
                <w:szCs w:val="24"/>
              </w:rPr>
            </w:r>
            <w:r>
              <w:rPr>
                <w:szCs w:val="24"/>
              </w:rPr>
            </w:r>
          </w:p>
        </w:tc>
      </w:tr>
      <w:tr>
        <w:tblPrEx/>
        <w:trPr/>
        <w:tc>
          <w:tcPr>
            <w:tcW w:w="2733" w:type="dxa"/>
            <w:vAlign w:val="center"/>
            <w:textDirection w:val="lrTb"/>
            <w:noWrap w:val="false"/>
          </w:tcPr>
          <w:p>
            <w:pPr>
              <w:pStyle w:val="1064"/>
              <w:jc w:val="both"/>
              <w:spacing w:after="60"/>
              <w:rPr>
                <w:szCs w:val="24"/>
              </w:rPr>
            </w:pPr>
            <w:r>
              <w:rPr>
                <w:szCs w:val="24"/>
              </w:rPr>
              <w:t xml:space="preserve">Могойтуйский район</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304</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324</w:t>
            </w:r>
            <w:r>
              <w:rPr>
                <w:szCs w:val="24"/>
              </w:rPr>
            </w:r>
            <w:r>
              <w:rPr>
                <w:szCs w:val="24"/>
              </w:rPr>
            </w:r>
          </w:p>
        </w:tc>
        <w:tc>
          <w:tcPr>
            <w:tcW w:w="952" w:type="dxa"/>
            <w:vAlign w:val="center"/>
            <w:textDirection w:val="lrTb"/>
            <w:noWrap w:val="false"/>
          </w:tcPr>
          <w:p>
            <w:pPr>
              <w:jc w:val="center"/>
              <w:rPr>
                <w:b/>
                <w:bCs/>
                <w:sz w:val="24"/>
                <w:szCs w:val="24"/>
              </w:rPr>
            </w:pPr>
            <w:r>
              <w:rPr>
                <w:b/>
                <w:bCs/>
                <w:sz w:val="24"/>
                <w:szCs w:val="24"/>
              </w:rPr>
              <w:t xml:space="preserve">267</w:t>
            </w:r>
            <w:r>
              <w:rPr>
                <w:b/>
                <w:bCs/>
                <w:sz w:val="24"/>
                <w:szCs w:val="24"/>
              </w:rPr>
            </w:r>
            <w:r>
              <w:rPr>
                <w:b/>
                <w:bCs/>
                <w:sz w:val="24"/>
                <w:szCs w:val="24"/>
              </w:rPr>
            </w:r>
          </w:p>
        </w:tc>
        <w:tc>
          <w:tcPr>
            <w:tcW w:w="992" w:type="dxa"/>
            <w:vAlign w:val="center"/>
            <w:textDirection w:val="lrTb"/>
            <w:noWrap w:val="false"/>
          </w:tcPr>
          <w:p>
            <w:pPr>
              <w:pStyle w:val="1058"/>
              <w:jc w:val="center"/>
              <w:rPr>
                <w:lang w:val="en-US"/>
              </w:rPr>
            </w:pPr>
            <w:r>
              <w:t xml:space="preserve">262</w:t>
            </w:r>
            <w:r>
              <w:rPr>
                <w:lang w:val="en-US"/>
              </w:rPr>
            </w:r>
            <w:r>
              <w:rPr>
                <w:lang w:val="en-US"/>
              </w:rPr>
            </w:r>
          </w:p>
        </w:tc>
        <w:tc>
          <w:tcPr>
            <w:tcW w:w="1134"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lang w:val="en-US"/>
              </w:rPr>
              <w:t xml:space="preserve">287</w:t>
            </w:r>
            <w:r>
              <w:rPr>
                <w:szCs w:val="24"/>
              </w:rPr>
            </w:r>
            <w:r>
              <w:rPr>
                <w:szCs w:val="24"/>
              </w:rPr>
            </w:r>
          </w:p>
        </w:tc>
        <w:tc>
          <w:tcPr>
            <w:tcW w:w="850"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262</w:t>
            </w:r>
            <w:r>
              <w:rPr>
                <w:szCs w:val="24"/>
              </w:rPr>
            </w:r>
            <w:r>
              <w:rPr>
                <w:szCs w:val="24"/>
              </w:rPr>
            </w:r>
          </w:p>
        </w:tc>
        <w:tc>
          <w:tcPr>
            <w:tcW w:w="992" w:type="dxa"/>
            <w:vAlign w:val="center"/>
            <w:textDirection w:val="lrTb"/>
            <w:noWrap w:val="false"/>
          </w:tcPr>
          <w:p>
            <w:pPr>
              <w:pStyle w:val="1058"/>
              <w:jc w:val="center"/>
              <w:tabs>
                <w:tab w:val="right" w:pos="78" w:leader="none"/>
                <w:tab w:val="clear" w:pos="567" w:leader="none"/>
                <w:tab w:val="right" w:pos="742" w:leader="none"/>
              </w:tabs>
              <w:rPr>
                <w:szCs w:val="24"/>
              </w:rPr>
            </w:pPr>
            <w:r>
              <w:rPr>
                <w:szCs w:val="24"/>
              </w:rPr>
              <w:t xml:space="preserve">264</w:t>
            </w:r>
            <w:r>
              <w:rPr>
                <w:szCs w:val="24"/>
              </w:rPr>
            </w:r>
            <w:r>
              <w:rPr>
                <w:szCs w:val="24"/>
              </w:rPr>
            </w:r>
          </w:p>
        </w:tc>
      </w:tr>
    </w:tbl>
    <w:p>
      <w:pPr>
        <w:ind w:firstLine="709"/>
        <w:jc w:val="both"/>
      </w:pPr>
      <w:r/>
      <w:r/>
    </w:p>
    <w:p>
      <w:pPr>
        <w:ind w:firstLine="709"/>
        <w:jc w:val="both"/>
        <w:rPr>
          <w:highlight w:val="none"/>
        </w:rPr>
      </w:pPr>
      <w:r>
        <w:rPr>
          <w:szCs w:val="20"/>
        </w:rPr>
        <w:t xml:space="preserve">Наибольшим демографическим потенциалом по причине сосредоточения основной доли населения региона обладают следующие муниципальные образования: городской округ «Город Чита», Читинский, Борзинский, Шилкинский муниципальные районы, город Краснокаменск и Красн</w:t>
      </w:r>
      <w:r>
        <w:rPr>
          <w:szCs w:val="20"/>
        </w:rPr>
        <w:t xml:space="preserve">окаменский район. </w:t>
      </w:r>
      <w:r>
        <w:rPr>
          <w:szCs w:val="20"/>
        </w:rPr>
        <w:t xml:space="preserve">Достижение установленных показателей предполагается за счет внедрения новых мер поддержки семьи и рождаемости на муниципальном уровне.</w:t>
      </w:r>
      <w:r>
        <w:rPr>
          <w:highlight w:val="none"/>
        </w:rPr>
      </w:r>
      <w:r>
        <w:rPr>
          <w:highlight w:val="none"/>
        </w:rPr>
      </w:r>
    </w:p>
    <w:p>
      <w:pPr>
        <w:ind w:firstLine="709"/>
        <w:jc w:val="both"/>
      </w:pPr>
      <w:r>
        <w:rPr>
          <w:szCs w:val="20"/>
          <w:highlight w:val="none"/>
        </w:rPr>
      </w:r>
      <w:r>
        <w:rPr>
          <w:szCs w:val="20"/>
          <w:highlight w:val="none"/>
        </w:rPr>
      </w:r>
      <w:r/>
    </w:p>
    <w:p>
      <w:pPr>
        <w:ind w:firstLine="708"/>
        <w:jc w:val="both"/>
        <w:spacing w:line="20" w:lineRule="atLeast"/>
        <w:widowControl w:val="off"/>
        <w:rPr>
          <w:color w:val="auto"/>
        </w:rPr>
        <w:pBdr>
          <w:top w:val="single" w:color="FFFFFF" w:sz="4" w:space="1"/>
          <w:left w:val="single" w:color="FFFFFF" w:sz="4" w:space="0"/>
          <w:bottom w:val="single" w:color="FFFFFF" w:sz="4" w:space="29"/>
          <w:right w:val="single" w:color="FFFFFF" w:sz="4" w:space="5"/>
        </w:pBdr>
      </w:pPr>
      <w:r>
        <w:rPr>
          <w:color w:val="auto"/>
        </w:rPr>
      </w:r>
      <w:r>
        <w:rPr>
          <w:color w:val="auto"/>
        </w:rPr>
      </w:r>
      <w:r>
        <w:rPr>
          <w:color w:val="auto"/>
        </w:rPr>
      </w:r>
    </w:p>
    <w:p>
      <w:pPr>
        <w:jc w:val="center"/>
        <w:spacing w:line="20" w:lineRule="atLeast"/>
        <w:widowControl w:val="off"/>
        <w:rPr>
          <w:b/>
          <w:bCs/>
          <w:color w:val="auto"/>
          <w:highlight w:val="white"/>
        </w:rPr>
        <w:pBdr>
          <w:top w:val="single" w:color="FFFFFF" w:sz="4" w:space="1"/>
          <w:left w:val="single" w:color="FFFFFF" w:sz="4" w:space="0"/>
          <w:bottom w:val="single" w:color="FFFFFF" w:sz="4" w:space="29"/>
          <w:right w:val="single" w:color="FFFFFF" w:sz="4" w:space="5"/>
        </w:pBdr>
      </w:pPr>
      <w:r>
        <w:rPr>
          <w:b/>
          <w:bCs/>
          <w:color w:val="auto"/>
          <w:highlight w:val="white"/>
          <w:lang w:val="en-US"/>
        </w:rPr>
        <w:t xml:space="preserve">VI</w:t>
      </w:r>
      <w:r>
        <w:rPr>
          <w:b/>
          <w:bCs/>
          <w:color w:val="auto"/>
          <w:highlight w:val="white"/>
        </w:rPr>
        <w:t xml:space="preserve">. Сроки и этапы реализации региональной программы</w:t>
      </w:r>
      <w:r>
        <w:rPr>
          <w:b/>
          <w:bCs/>
          <w:color w:val="auto"/>
          <w:highlight w:val="white"/>
        </w:rPr>
      </w:r>
      <w:r>
        <w:rPr>
          <w:b/>
          <w:bCs/>
          <w:color w:val="auto"/>
          <w:highlight w:val="white"/>
        </w:rPr>
      </w:r>
    </w:p>
    <w:p>
      <w:pPr>
        <w:ind w:firstLine="708"/>
        <w:jc w:val="both"/>
        <w:spacing w:line="20" w:lineRule="atLeast"/>
        <w:widowControl w:val="off"/>
        <w:rPr>
          <w:b/>
          <w:bCs/>
          <w:color w:val="auto"/>
        </w:rPr>
        <w:pBdr>
          <w:top w:val="single" w:color="FFFFFF" w:sz="4" w:space="1"/>
          <w:left w:val="single" w:color="FFFFFF" w:sz="4" w:space="0"/>
          <w:bottom w:val="single" w:color="FFFFFF" w:sz="4" w:space="29"/>
          <w:right w:val="single" w:color="FFFFFF" w:sz="4" w:space="5"/>
        </w:pBdr>
      </w:pPr>
      <w:r>
        <w:rPr>
          <w:b/>
          <w:bCs/>
          <w:color w:val="auto"/>
        </w:rPr>
      </w:r>
      <w:r>
        <w:rPr>
          <w:b/>
          <w:bCs/>
          <w:color w:val="auto"/>
        </w:rPr>
      </w:r>
      <w:r>
        <w:rPr>
          <w:b/>
          <w:bCs/>
          <w:color w:val="auto"/>
        </w:rPr>
      </w:r>
    </w:p>
    <w:p>
      <w:pPr>
        <w:ind w:firstLine="708"/>
        <w:jc w:val="both"/>
        <w:spacing w:line="20" w:lineRule="atLeast"/>
        <w:widowControl w:val="off"/>
        <w:rPr>
          <w:color w:val="auto"/>
        </w:rPr>
        <w:pBdr>
          <w:top w:val="single" w:color="FFFFFF" w:sz="4" w:space="1"/>
          <w:left w:val="single" w:color="FFFFFF" w:sz="4" w:space="0"/>
          <w:bottom w:val="single" w:color="FFFFFF" w:sz="4" w:space="29"/>
          <w:right w:val="single" w:color="FFFFFF" w:sz="4" w:space="5"/>
        </w:pBdr>
      </w:pPr>
      <w:r>
        <w:rPr>
          <w:color w:val="auto"/>
        </w:rPr>
        <w:t xml:space="preserve">Реализация региональной </w:t>
      </w:r>
      <w:r>
        <w:rPr>
          <w:color w:val="auto"/>
        </w:rPr>
        <w:t xml:space="preserve">программы охватывает период с 2024 по 2027 годы. Программа реализуется в один этап. </w:t>
      </w:r>
      <w:r>
        <w:rPr>
          <w:color w:val="auto"/>
        </w:rPr>
      </w:r>
      <w:r>
        <w:rPr>
          <w:color w:val="auto"/>
        </w:rPr>
      </w:r>
    </w:p>
    <w:p>
      <w:pPr>
        <w:ind w:firstLine="708"/>
        <w:jc w:val="both"/>
        <w:spacing w:line="20" w:lineRule="atLeast"/>
        <w:widowControl w:val="off"/>
        <w:rPr>
          <w:color w:val="auto"/>
        </w:rPr>
        <w:pBdr>
          <w:top w:val="single" w:color="FFFFFF" w:sz="4" w:space="1"/>
          <w:left w:val="single" w:color="FFFFFF" w:sz="4" w:space="0"/>
          <w:bottom w:val="single" w:color="FFFFFF" w:sz="4" w:space="29"/>
          <w:right w:val="single" w:color="FFFFFF" w:sz="4" w:space="5"/>
        </w:pBdr>
      </w:pPr>
      <w:r>
        <w:rPr>
          <w:color w:val="auto"/>
        </w:rPr>
      </w:r>
      <w:r>
        <w:rPr>
          <w:color w:val="auto"/>
        </w:rPr>
      </w:r>
      <w:r>
        <w:rPr>
          <w:color w:val="auto"/>
        </w:rPr>
      </w:r>
    </w:p>
    <w:p>
      <w:pPr>
        <w:jc w:val="center"/>
        <w:spacing w:line="20" w:lineRule="atLeast"/>
        <w:widowControl w:val="off"/>
        <w:rPr>
          <w:b/>
          <w:bCs/>
          <w:color w:val="auto"/>
        </w:rPr>
        <w:pBdr>
          <w:top w:val="single" w:color="FFFFFF" w:sz="4" w:space="1"/>
          <w:left w:val="single" w:color="FFFFFF" w:sz="4" w:space="0"/>
          <w:bottom w:val="single" w:color="FFFFFF" w:sz="4" w:space="29"/>
          <w:right w:val="single" w:color="FFFFFF" w:sz="4" w:space="5"/>
        </w:pBdr>
      </w:pPr>
      <w:r>
        <w:rPr>
          <w:b/>
          <w:bCs/>
          <w:color w:val="auto"/>
          <w:lang w:val="en-US"/>
        </w:rPr>
        <w:t xml:space="preserve">VII</w:t>
      </w:r>
      <w:r>
        <w:rPr>
          <w:b/>
          <w:bCs/>
          <w:color w:val="auto"/>
        </w:rPr>
        <w:t xml:space="preserve">. Финансовое обеспечение реализации региональной программы</w:t>
      </w:r>
      <w:r>
        <w:rPr>
          <w:b/>
          <w:bCs/>
          <w:color w:val="auto"/>
        </w:rPr>
      </w:r>
      <w:r>
        <w:rPr>
          <w:b/>
          <w:bCs/>
          <w:color w:val="auto"/>
        </w:rPr>
      </w:r>
    </w:p>
    <w:p>
      <w:pPr>
        <w:ind w:firstLine="708"/>
        <w:jc w:val="both"/>
        <w:spacing w:line="20" w:lineRule="atLeast"/>
        <w:widowControl w:val="off"/>
        <w:rPr>
          <w:b/>
          <w:bCs/>
          <w:color w:val="auto"/>
        </w:rPr>
        <w:pBdr>
          <w:top w:val="single" w:color="FFFFFF" w:sz="4" w:space="1"/>
          <w:left w:val="single" w:color="FFFFFF" w:sz="4" w:space="0"/>
          <w:bottom w:val="single" w:color="FFFFFF" w:sz="4" w:space="29"/>
          <w:right w:val="single" w:color="FFFFFF" w:sz="4" w:space="5"/>
        </w:pBdr>
      </w:pPr>
      <w:r>
        <w:rPr>
          <w:b/>
          <w:bCs/>
          <w:color w:val="auto"/>
        </w:rPr>
      </w:r>
      <w:r>
        <w:rPr>
          <w:b/>
          <w:bCs/>
          <w:color w:val="auto"/>
        </w:rPr>
      </w:r>
      <w:r>
        <w:rPr>
          <w:b/>
          <w:bCs/>
          <w:color w:val="auto"/>
        </w:rPr>
      </w:r>
    </w:p>
    <w:p>
      <w:pPr>
        <w:ind w:firstLine="708"/>
        <w:jc w:val="both"/>
        <w:spacing w:line="20" w:lineRule="atLeast"/>
        <w:widowControl w:val="off"/>
        <w:rPr>
          <w:color w:val="auto"/>
        </w:rPr>
        <w:pBdr>
          <w:top w:val="single" w:color="FFFFFF" w:sz="4" w:space="1"/>
          <w:left w:val="single" w:color="FFFFFF" w:sz="4" w:space="0"/>
          <w:bottom w:val="single" w:color="FFFFFF" w:sz="4" w:space="29"/>
          <w:right w:val="single" w:color="FFFFFF" w:sz="4" w:space="5"/>
        </w:pBdr>
      </w:pPr>
      <w:r>
        <w:rPr>
          <w:color w:val="auto"/>
        </w:rPr>
        <w:tab/>
        <w:t xml:space="preserve">Источниками финансирования региональной программы являются</w:t>
      </w:r>
      <w:r>
        <w:t xml:space="preserve"> средства, утвержденные бюджетами Российской Фед</w:t>
      </w:r>
      <w:r>
        <w:t xml:space="preserve">ерации и  Забайкальского края на реализацию региональных проектов, государственных программ Российской Федерации, государственных программ Забайкальского края, внебюджетные источники. </w:t>
      </w:r>
      <w:r>
        <w:rPr>
          <w:color w:val="auto"/>
        </w:rPr>
      </w:r>
      <w:r>
        <w:rPr>
          <w:color w:val="auto"/>
        </w:rPr>
      </w:r>
    </w:p>
    <w:p>
      <w:pPr>
        <w:jc w:val="center"/>
        <w:spacing w:line="20" w:lineRule="atLeast"/>
        <w:widowControl w:val="off"/>
        <w:rPr>
          <w:b/>
          <w:bCs/>
          <w:color w:val="auto"/>
        </w:rPr>
        <w:pBdr>
          <w:top w:val="single" w:color="FFFFFF" w:sz="4" w:space="1"/>
          <w:left w:val="single" w:color="FFFFFF" w:sz="4" w:space="0"/>
          <w:bottom w:val="single" w:color="FFFFFF" w:sz="4" w:space="29"/>
          <w:right w:val="single" w:color="FFFFFF" w:sz="4" w:space="5"/>
        </w:pBdr>
      </w:pPr>
      <w:r>
        <w:rPr>
          <w:b/>
          <w:bCs/>
          <w:color w:val="auto"/>
        </w:rPr>
      </w:r>
      <w:r>
        <w:rPr>
          <w:b/>
          <w:bCs/>
          <w:color w:val="auto"/>
        </w:rPr>
      </w:r>
      <w:r>
        <w:rPr>
          <w:b/>
          <w:bCs/>
          <w:color w:val="auto"/>
        </w:rPr>
      </w:r>
    </w:p>
    <w:p>
      <w:pPr>
        <w:jc w:val="center"/>
        <w:spacing w:line="20" w:lineRule="atLeast"/>
        <w:widowControl w:val="off"/>
        <w:rPr>
          <w:b/>
          <w:bCs/>
          <w:color w:val="auto"/>
        </w:rPr>
        <w:pBdr>
          <w:top w:val="single" w:color="FFFFFF" w:sz="4" w:space="1"/>
          <w:left w:val="single" w:color="FFFFFF" w:sz="4" w:space="0"/>
          <w:bottom w:val="single" w:color="FFFFFF" w:sz="4" w:space="29"/>
          <w:right w:val="single" w:color="FFFFFF" w:sz="4" w:space="5"/>
        </w:pBdr>
      </w:pPr>
      <w:r>
        <w:rPr>
          <w:b/>
          <w:bCs/>
          <w:color w:val="auto"/>
          <w:lang w:val="en-US"/>
        </w:rPr>
        <w:t xml:space="preserve">VIII</w:t>
      </w:r>
      <w:r>
        <w:rPr>
          <w:b/>
          <w:bCs/>
          <w:color w:val="auto"/>
        </w:rPr>
        <w:t xml:space="preserve">. Перечень основных мероприятий</w:t>
      </w:r>
      <w:r>
        <w:rPr>
          <w:b/>
          <w:bCs/>
          <w:color w:val="auto"/>
        </w:rPr>
      </w:r>
      <w:r>
        <w:rPr>
          <w:b/>
          <w:bCs/>
          <w:color w:val="auto"/>
        </w:rPr>
      </w:r>
    </w:p>
    <w:p>
      <w:pPr>
        <w:jc w:val="center"/>
        <w:spacing w:line="20" w:lineRule="atLeast"/>
        <w:widowControl w:val="off"/>
        <w:rPr>
          <w:b/>
          <w:bCs/>
          <w:color w:val="auto"/>
        </w:rPr>
        <w:pBdr>
          <w:top w:val="single" w:color="FFFFFF" w:sz="4" w:space="1"/>
          <w:left w:val="single" w:color="FFFFFF" w:sz="4" w:space="0"/>
          <w:bottom w:val="single" w:color="FFFFFF" w:sz="4" w:space="29"/>
          <w:right w:val="single" w:color="FFFFFF" w:sz="4" w:space="5"/>
        </w:pBdr>
      </w:pPr>
      <w:r>
        <w:rPr>
          <w:b/>
          <w:bCs/>
          <w:color w:val="auto"/>
        </w:rPr>
        <w:t xml:space="preserve">региональной программы</w:t>
      </w:r>
      <w:r>
        <w:rPr>
          <w:b/>
          <w:bCs/>
          <w:color w:val="auto"/>
        </w:rPr>
      </w:r>
      <w:r>
        <w:rPr>
          <w:b/>
          <w:bCs/>
          <w:color w:val="auto"/>
        </w:rPr>
      </w:r>
    </w:p>
    <w:p>
      <w:pPr>
        <w:ind w:firstLine="709"/>
        <w:jc w:val="both"/>
        <w:spacing w:line="20" w:lineRule="atLeast"/>
        <w:widowControl w:val="off"/>
        <w:rPr>
          <w:bCs/>
          <w:color w:val="auto"/>
        </w:rPr>
        <w:pBdr>
          <w:top w:val="single" w:color="FFFFFF" w:sz="4" w:space="1"/>
          <w:left w:val="single" w:color="FFFFFF" w:sz="4" w:space="0"/>
          <w:bottom w:val="single" w:color="FFFFFF" w:sz="4" w:space="29"/>
          <w:right w:val="single" w:color="FFFFFF" w:sz="4" w:space="5"/>
        </w:pBdr>
      </w:pPr>
      <w:r>
        <w:rPr>
          <w:bCs/>
          <w:color w:val="auto"/>
        </w:rPr>
        <w:t xml:space="preserve">Перечень ос</w:t>
      </w:r>
      <w:r>
        <w:rPr>
          <w:bCs/>
          <w:color w:val="auto"/>
        </w:rPr>
        <w:t xml:space="preserve">новных мероприятий региональной программы с указанием сроков их реализации </w:t>
      </w:r>
      <w:r>
        <w:rPr>
          <w:color w:val="auto"/>
          <w:spacing w:val="2"/>
          <w:shd w:val="clear" w:color="auto" w:fill="ffffff"/>
        </w:rPr>
        <w:t xml:space="preserve">приведен в приложении </w:t>
      </w:r>
      <w:r>
        <w:rPr>
          <w:color w:val="auto"/>
        </w:rPr>
        <w:t xml:space="preserve">к настоящей программе</w:t>
      </w:r>
      <w:r>
        <w:rPr>
          <w:color w:val="auto"/>
          <w:spacing w:val="2"/>
          <w:shd w:val="clear" w:color="auto" w:fill="ffffff"/>
        </w:rPr>
        <w:t xml:space="preserve">.</w:t>
      </w:r>
      <w:r>
        <w:rPr>
          <w:bCs/>
          <w:color w:val="auto"/>
        </w:rPr>
      </w:r>
      <w:r>
        <w:rPr>
          <w:bCs/>
          <w:color w:val="auto"/>
        </w:rPr>
      </w:r>
    </w:p>
    <w:p>
      <w:pPr>
        <w:jc w:val="center"/>
        <w:widowControl w:val="off"/>
        <w:rPr>
          <w:b/>
          <w:bCs/>
          <w:color w:val="auto"/>
        </w:rPr>
        <w:pBdr>
          <w:top w:val="single" w:color="FFFFFF" w:sz="4" w:space="1"/>
          <w:left w:val="single" w:color="FFFFFF" w:sz="4" w:space="0"/>
          <w:bottom w:val="single" w:color="FFFFFF" w:sz="4" w:space="29"/>
          <w:right w:val="single" w:color="FFFFFF" w:sz="4" w:space="5"/>
        </w:pBdr>
      </w:pPr>
      <w:r>
        <w:rPr>
          <w:b/>
          <w:bCs/>
          <w:color w:val="auto"/>
        </w:rPr>
      </w:r>
      <w:r>
        <w:rPr>
          <w:b/>
          <w:bCs/>
          <w:color w:val="auto"/>
        </w:rPr>
      </w:r>
      <w:r>
        <w:rPr>
          <w:b/>
          <w:bCs/>
          <w:color w:val="auto"/>
        </w:rPr>
      </w:r>
    </w:p>
    <w:p>
      <w:pPr>
        <w:jc w:val="center"/>
        <w:widowControl w:val="off"/>
        <w:rPr>
          <w:b/>
          <w:bCs/>
          <w:color w:val="auto"/>
        </w:rPr>
        <w:pBdr>
          <w:top w:val="single" w:color="FFFFFF" w:sz="4" w:space="1"/>
          <w:left w:val="single" w:color="FFFFFF" w:sz="4" w:space="0"/>
          <w:bottom w:val="single" w:color="FFFFFF" w:sz="4" w:space="29"/>
          <w:right w:val="single" w:color="FFFFFF" w:sz="4" w:space="5"/>
        </w:pBdr>
      </w:pPr>
      <w:r>
        <w:rPr>
          <w:b/>
          <w:bCs/>
          <w:color w:val="auto"/>
          <w:lang w:val="en-US"/>
        </w:rPr>
        <w:t xml:space="preserve">IX</w:t>
      </w:r>
      <w:r>
        <w:rPr>
          <w:b/>
          <w:bCs/>
          <w:color w:val="auto"/>
        </w:rPr>
        <w:t xml:space="preserve">. Эффективность и результативность реализации</w:t>
      </w:r>
      <w:r>
        <w:rPr>
          <w:b/>
          <w:bCs/>
          <w:color w:val="auto"/>
        </w:rPr>
      </w:r>
      <w:r>
        <w:rPr>
          <w:b/>
          <w:bCs/>
          <w:color w:val="auto"/>
        </w:rPr>
      </w:r>
    </w:p>
    <w:p>
      <w:pPr>
        <w:jc w:val="center"/>
        <w:widowControl w:val="off"/>
        <w:rPr>
          <w:b/>
          <w:color w:val="auto"/>
        </w:rPr>
        <w:pBdr>
          <w:top w:val="single" w:color="FFFFFF" w:sz="4" w:space="1"/>
          <w:left w:val="single" w:color="FFFFFF" w:sz="4" w:space="0"/>
          <w:bottom w:val="single" w:color="FFFFFF" w:sz="4" w:space="29"/>
          <w:right w:val="single" w:color="FFFFFF" w:sz="4" w:space="5"/>
        </w:pBdr>
      </w:pPr>
      <w:r>
        <w:rPr>
          <w:b/>
          <w:bCs/>
          <w:color w:val="auto"/>
        </w:rPr>
        <w:t xml:space="preserve">региональной программы</w:t>
      </w:r>
      <w:r>
        <w:rPr>
          <w:b/>
          <w:color w:val="auto"/>
        </w:rPr>
      </w:r>
      <w:r>
        <w:rPr>
          <w:b/>
          <w:color w:val="auto"/>
        </w:rPr>
      </w:r>
    </w:p>
    <w:p>
      <w:pPr>
        <w:ind w:firstLine="709"/>
        <w:jc w:val="both"/>
        <w:widowControl w:val="off"/>
        <w:rPr>
          <w:color w:val="auto"/>
        </w:rPr>
        <w:pBdr>
          <w:top w:val="single" w:color="FFFFFF" w:sz="4" w:space="1"/>
          <w:left w:val="single" w:color="FFFFFF" w:sz="4" w:space="0"/>
          <w:bottom w:val="single" w:color="FFFFFF" w:sz="4" w:space="29"/>
          <w:right w:val="single" w:color="FFFFFF" w:sz="4" w:space="5"/>
        </w:pBdr>
      </w:pPr>
      <w:r>
        <w:rPr>
          <w:color w:val="auto"/>
        </w:rPr>
      </w:r>
      <w:r>
        <w:rPr>
          <w:color w:val="auto"/>
        </w:rPr>
      </w:r>
      <w:r>
        <w:rPr>
          <w:color w:val="auto"/>
        </w:rPr>
      </w:r>
    </w:p>
    <w:p>
      <w:pPr>
        <w:ind w:firstLine="709"/>
        <w:jc w:val="both"/>
        <w:widowControl w:val="off"/>
        <w:pBdr>
          <w:top w:val="single" w:color="FFFFFF" w:sz="4" w:space="1"/>
          <w:left w:val="single" w:color="FFFFFF" w:sz="4" w:space="0"/>
          <w:bottom w:val="single" w:color="FFFFFF" w:sz="4" w:space="29"/>
          <w:right w:val="single" w:color="FFFFFF" w:sz="4" w:space="5"/>
        </w:pBdr>
      </w:pPr>
      <w:r>
        <w:rPr>
          <w:color w:val="auto"/>
        </w:rPr>
        <w:t xml:space="preserve">Результаты реализации мероприятий региональной </w:t>
      </w:r>
      <w:r>
        <w:rPr>
          <w:color w:val="auto"/>
        </w:rPr>
        <w:t xml:space="preserve">программы позволят о</w:t>
      </w:r>
      <w:r>
        <w:t xml:space="preserve">беспечить достижение целевого количества рождений</w:t>
      </w:r>
      <w:r>
        <w:t xml:space="preserve"> </w:t>
      </w:r>
      <w:r>
        <w:t xml:space="preserve">к</w:t>
      </w:r>
      <w:r>
        <w:t xml:space="preserve"> 2027 году не менее 10 398 человек.</w:t>
      </w:r>
      <w:r/>
    </w:p>
    <w:p>
      <w:pPr>
        <w:ind w:firstLine="709"/>
        <w:jc w:val="both"/>
        <w:widowControl w:val="off"/>
        <w:rPr>
          <w:color w:val="auto"/>
        </w:rPr>
        <w:pBdr>
          <w:top w:val="single" w:color="FFFFFF" w:sz="4" w:space="1"/>
          <w:left w:val="single" w:color="FFFFFF" w:sz="4" w:space="0"/>
          <w:bottom w:val="single" w:color="FFFFFF" w:sz="4" w:space="29"/>
          <w:right w:val="single" w:color="FFFFFF" w:sz="4" w:space="5"/>
        </w:pBdr>
      </w:pPr>
      <w:r>
        <w:rPr>
          <w:color w:val="auto"/>
        </w:rPr>
        <w:t xml:space="preserve">В результате реализации программы по объективным и субъективным причинам могут возникнуть определенные отклонения от намеченных результатов и целей п</w:t>
      </w:r>
      <w:r>
        <w:rPr>
          <w:color w:val="auto"/>
        </w:rPr>
        <w:t xml:space="preserve">рограммы.</w:t>
      </w:r>
      <w:r>
        <w:rPr>
          <w:color w:val="auto"/>
        </w:rPr>
      </w:r>
      <w:r>
        <w:rPr>
          <w:color w:val="auto"/>
        </w:rPr>
      </w:r>
    </w:p>
    <w:p>
      <w:pPr>
        <w:ind w:firstLine="709"/>
        <w:jc w:val="both"/>
        <w:widowControl w:val="off"/>
        <w:rPr>
          <w:color w:val="auto"/>
        </w:rPr>
        <w:pBdr>
          <w:top w:val="single" w:color="FFFFFF" w:sz="4" w:space="1"/>
          <w:left w:val="single" w:color="FFFFFF" w:sz="4" w:space="0"/>
          <w:bottom w:val="single" w:color="FFFFFF" w:sz="4" w:space="29"/>
          <w:right w:val="single" w:color="FFFFFF" w:sz="4" w:space="5"/>
        </w:pBdr>
      </w:pPr>
      <w:r>
        <w:rPr>
          <w:color w:val="auto"/>
        </w:rPr>
        <w:t xml:space="preserve">В таблице представлены возможные риски и мероприятия по их снижению.</w:t>
      </w:r>
      <w:r>
        <w:rPr>
          <w:color w:val="auto"/>
        </w:rPr>
      </w:r>
      <w:r>
        <w:rPr>
          <w:color w:val="auto"/>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89"/>
        <w:gridCol w:w="3190"/>
        <w:gridCol w:w="3191"/>
      </w:tblGrid>
      <w:tr>
        <w:tblPrEx/>
        <w:trPr/>
        <w:tc>
          <w:tcPr>
            <w:tcBorders>
              <w:top w:val="single" w:color="auto" w:sz="4" w:space="0"/>
              <w:left w:val="single" w:color="auto" w:sz="4" w:space="0"/>
              <w:bottom w:val="single" w:color="auto" w:sz="4" w:space="0"/>
              <w:right w:val="single" w:color="auto" w:sz="4" w:space="0"/>
            </w:tcBorders>
            <w:tcW w:w="3189" w:type="dxa"/>
            <w:textDirection w:val="lrTb"/>
            <w:noWrap w:val="false"/>
          </w:tcPr>
          <w:p>
            <w:pPr>
              <w:jc w:val="center"/>
              <w:widowControl w:val="off"/>
              <w:rPr>
                <w:b/>
                <w:color w:val="auto"/>
                <w:sz w:val="24"/>
                <w:szCs w:val="24"/>
              </w:rPr>
            </w:pPr>
            <w:r>
              <w:rPr>
                <w:b/>
                <w:color w:val="auto"/>
                <w:sz w:val="24"/>
                <w:szCs w:val="24"/>
              </w:rPr>
              <w:t xml:space="preserve">Риск</w:t>
            </w:r>
            <w:r>
              <w:rPr>
                <w:b/>
                <w:color w:val="auto"/>
                <w:sz w:val="24"/>
                <w:szCs w:val="24"/>
              </w:rPr>
            </w:r>
            <w:r>
              <w:rPr>
                <w:b/>
                <w:color w:val="auto"/>
                <w:sz w:val="24"/>
                <w:szCs w:val="24"/>
              </w:rPr>
            </w:r>
          </w:p>
        </w:tc>
        <w:tc>
          <w:tcPr>
            <w:tcBorders>
              <w:top w:val="single" w:color="auto" w:sz="4" w:space="0"/>
              <w:left w:val="single" w:color="auto" w:sz="4" w:space="0"/>
              <w:bottom w:val="single" w:color="auto" w:sz="4" w:space="0"/>
              <w:right w:val="single" w:color="auto" w:sz="4" w:space="0"/>
            </w:tcBorders>
            <w:tcW w:w="3190" w:type="dxa"/>
            <w:textDirection w:val="lrTb"/>
            <w:noWrap w:val="false"/>
          </w:tcPr>
          <w:p>
            <w:pPr>
              <w:jc w:val="center"/>
              <w:widowControl w:val="off"/>
              <w:rPr>
                <w:b/>
                <w:color w:val="auto"/>
                <w:sz w:val="24"/>
                <w:szCs w:val="24"/>
              </w:rPr>
            </w:pPr>
            <w:r>
              <w:rPr>
                <w:b/>
                <w:color w:val="auto"/>
                <w:sz w:val="24"/>
                <w:szCs w:val="24"/>
              </w:rPr>
              <w:t xml:space="preserve">Последствия наступления</w:t>
            </w:r>
            <w:r>
              <w:rPr>
                <w:b/>
                <w:color w:val="auto"/>
                <w:sz w:val="24"/>
                <w:szCs w:val="24"/>
              </w:rPr>
            </w:r>
            <w:r>
              <w:rPr>
                <w:b/>
                <w:color w:val="auto"/>
                <w:sz w:val="24"/>
                <w:szCs w:val="24"/>
              </w:rPr>
            </w:r>
          </w:p>
        </w:tc>
        <w:tc>
          <w:tcPr>
            <w:tcBorders>
              <w:top w:val="single" w:color="auto" w:sz="4" w:space="0"/>
              <w:left w:val="single" w:color="auto" w:sz="4" w:space="0"/>
              <w:bottom w:val="single" w:color="auto" w:sz="4" w:space="0"/>
              <w:right w:val="single" w:color="auto" w:sz="4" w:space="0"/>
            </w:tcBorders>
            <w:tcW w:w="3191" w:type="dxa"/>
            <w:textDirection w:val="lrTb"/>
            <w:noWrap w:val="false"/>
          </w:tcPr>
          <w:p>
            <w:pPr>
              <w:jc w:val="center"/>
              <w:widowControl w:val="off"/>
              <w:rPr>
                <w:b/>
                <w:color w:val="auto"/>
                <w:sz w:val="24"/>
                <w:szCs w:val="24"/>
              </w:rPr>
            </w:pPr>
            <w:r>
              <w:rPr>
                <w:b/>
                <w:color w:val="auto"/>
                <w:sz w:val="24"/>
                <w:szCs w:val="24"/>
              </w:rPr>
              <w:t xml:space="preserve">Способы минимизации</w:t>
            </w:r>
            <w:r>
              <w:rPr>
                <w:b/>
                <w:color w:val="auto"/>
                <w:sz w:val="24"/>
                <w:szCs w:val="24"/>
              </w:rPr>
            </w:r>
            <w:r>
              <w:rPr>
                <w:b/>
                <w:color w:val="auto"/>
                <w:sz w:val="24"/>
                <w:szCs w:val="24"/>
              </w:rPr>
            </w:r>
          </w:p>
        </w:tc>
      </w:tr>
      <w:tr>
        <w:tblPrEx/>
        <w:trPr/>
        <w:tc>
          <w:tcPr>
            <w:gridSpan w:val="3"/>
            <w:tcBorders>
              <w:top w:val="single" w:color="auto" w:sz="4" w:space="0"/>
              <w:left w:val="single" w:color="auto" w:sz="4" w:space="0"/>
              <w:bottom w:val="single" w:color="auto" w:sz="4" w:space="0"/>
              <w:right w:val="single" w:color="auto" w:sz="4" w:space="0"/>
            </w:tcBorders>
            <w:tcW w:w="9570" w:type="dxa"/>
            <w:textDirection w:val="lrTb"/>
            <w:noWrap w:val="false"/>
          </w:tcPr>
          <w:p>
            <w:pPr>
              <w:pStyle w:val="952"/>
              <w:ind w:firstLine="0"/>
              <w:jc w:val="center"/>
              <w:rPr>
                <w:rFonts w:ascii="Times New Roman" w:hAnsi="Times New Roman" w:cs="Times New Roman"/>
                <w:sz w:val="24"/>
                <w:szCs w:val="24"/>
              </w:rPr>
            </w:pPr>
            <w:r>
              <w:rPr>
                <w:rFonts w:ascii="Times New Roman" w:hAnsi="Times New Roman" w:cs="Times New Roman"/>
                <w:sz w:val="24"/>
                <w:szCs w:val="24"/>
              </w:rPr>
              <w:t xml:space="preserve">1. Внешние риски</w:t>
            </w:r>
            <w:r>
              <w:rPr>
                <w:rFonts w:ascii="Times New Roman" w:hAnsi="Times New Roman" w:cs="Times New Roman"/>
                <w:sz w:val="24"/>
                <w:szCs w:val="24"/>
              </w:rPr>
            </w:r>
            <w:r>
              <w:rPr>
                <w:rFonts w:ascii="Times New Roman" w:hAnsi="Times New Roman" w:cs="Times New Roman"/>
                <w:sz w:val="24"/>
                <w:szCs w:val="24"/>
              </w:rPr>
            </w:r>
          </w:p>
        </w:tc>
      </w:tr>
      <w:tr>
        <w:tblPrEx/>
        <w:trPr/>
        <w:tc>
          <w:tcPr>
            <w:tcBorders>
              <w:top w:val="single" w:color="auto" w:sz="4" w:space="0"/>
              <w:left w:val="single" w:color="auto" w:sz="4" w:space="0"/>
              <w:bottom w:val="single" w:color="auto" w:sz="4" w:space="0"/>
              <w:right w:val="single" w:color="auto" w:sz="4" w:space="0"/>
            </w:tcBorders>
            <w:tcW w:w="3189" w:type="dxa"/>
            <w:textDirection w:val="lrTb"/>
            <w:noWrap w:val="false"/>
          </w:tcPr>
          <w:p>
            <w:pPr>
              <w:pStyle w:val="952"/>
              <w:ind w:firstLine="0"/>
              <w:jc w:val="both"/>
              <w:rPr>
                <w:rFonts w:ascii="Times New Roman" w:hAnsi="Times New Roman" w:cs="Times New Roman"/>
                <w:sz w:val="24"/>
                <w:szCs w:val="24"/>
              </w:rPr>
            </w:pPr>
            <w:r>
              <w:rPr>
                <w:rFonts w:ascii="Times New Roman" w:hAnsi="Times New Roman" w:cs="Times New Roman"/>
                <w:sz w:val="24"/>
                <w:szCs w:val="24"/>
              </w:rPr>
              <w:t xml:space="preserve">1.1. Изменения федерального законодательства, реализация на федеральном уровне мероприятий, влияющих на содержание, сроки и результаты реализации мероприятий региональной программы</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3190" w:type="dxa"/>
            <w:textDirection w:val="lrTb"/>
            <w:noWrap w:val="false"/>
          </w:tcPr>
          <w:p>
            <w:pPr>
              <w:pStyle w:val="952"/>
              <w:ind w:firstLine="0"/>
              <w:jc w:val="both"/>
              <w:rPr>
                <w:rFonts w:ascii="Times New Roman" w:hAnsi="Times New Roman" w:cs="Times New Roman"/>
                <w:sz w:val="24"/>
                <w:szCs w:val="24"/>
              </w:rPr>
            </w:pPr>
            <w:r>
              <w:rPr>
                <w:rFonts w:ascii="Times New Roman" w:hAnsi="Times New Roman" w:cs="Times New Roman"/>
                <w:sz w:val="24"/>
                <w:szCs w:val="24"/>
              </w:rPr>
              <w:t xml:space="preserve">Невыполнение заявленных показателей реализации региональной программы </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3191" w:type="dxa"/>
            <w:textDirection w:val="lrTb"/>
            <w:noWrap w:val="false"/>
          </w:tcPr>
          <w:p>
            <w:pPr>
              <w:jc w:val="both"/>
              <w:widowControl w:val="off"/>
              <w:rPr>
                <w:color w:val="auto"/>
                <w:sz w:val="24"/>
                <w:szCs w:val="24"/>
              </w:rPr>
            </w:pPr>
            <w:r>
              <w:rPr>
                <w:color w:val="auto"/>
                <w:sz w:val="24"/>
                <w:szCs w:val="24"/>
              </w:rPr>
              <w:t xml:space="preserve">Мони</w:t>
            </w:r>
            <w:r>
              <w:rPr>
                <w:color w:val="auto"/>
                <w:sz w:val="24"/>
                <w:szCs w:val="24"/>
              </w:rPr>
              <w:t xml:space="preserve">торинг изменений федерального законодательства, реализуемых на федеральном уровне мер;</w:t>
            </w:r>
            <w:r>
              <w:rPr>
                <w:color w:val="auto"/>
                <w:sz w:val="24"/>
                <w:szCs w:val="24"/>
              </w:rPr>
            </w:r>
            <w:r>
              <w:rPr>
                <w:color w:val="auto"/>
                <w:sz w:val="24"/>
                <w:szCs w:val="24"/>
              </w:rPr>
            </w:r>
          </w:p>
          <w:p>
            <w:pPr>
              <w:jc w:val="both"/>
              <w:widowControl w:val="off"/>
              <w:rPr>
                <w:color w:val="auto"/>
                <w:sz w:val="24"/>
                <w:szCs w:val="24"/>
              </w:rPr>
            </w:pPr>
            <w:r>
              <w:rPr>
                <w:color w:val="auto"/>
                <w:sz w:val="24"/>
                <w:szCs w:val="24"/>
              </w:rPr>
              <w:t xml:space="preserve">внесение в установленном порядке предложений по разрабатываемым на федеральном уровне проектам;</w:t>
            </w:r>
            <w:r>
              <w:rPr>
                <w:color w:val="auto"/>
                <w:sz w:val="24"/>
                <w:szCs w:val="24"/>
              </w:rPr>
            </w:r>
            <w:r>
              <w:rPr>
                <w:color w:val="auto"/>
                <w:sz w:val="24"/>
                <w:szCs w:val="24"/>
              </w:rPr>
            </w:r>
          </w:p>
          <w:p>
            <w:pPr>
              <w:pStyle w:val="952"/>
              <w:ind w:firstLine="0"/>
              <w:jc w:val="both"/>
              <w:rPr>
                <w:rFonts w:ascii="Times New Roman" w:hAnsi="Times New Roman" w:cs="Times New Roman"/>
                <w:sz w:val="24"/>
                <w:szCs w:val="24"/>
              </w:rPr>
            </w:pPr>
            <w:r>
              <w:rPr>
                <w:rFonts w:ascii="Times New Roman" w:hAnsi="Times New Roman" w:cs="Times New Roman"/>
                <w:sz w:val="24"/>
                <w:szCs w:val="24"/>
              </w:rPr>
              <w:t xml:space="preserve">оперативная корректировка региональной программы</w:t>
            </w:r>
            <w:r>
              <w:rPr>
                <w:rFonts w:ascii="Times New Roman" w:hAnsi="Times New Roman" w:cs="Times New Roman"/>
                <w:sz w:val="24"/>
                <w:szCs w:val="24"/>
              </w:rPr>
            </w:r>
            <w:r>
              <w:rPr>
                <w:rFonts w:ascii="Times New Roman" w:hAnsi="Times New Roman" w:cs="Times New Roman"/>
                <w:sz w:val="24"/>
                <w:szCs w:val="24"/>
              </w:rPr>
            </w:r>
          </w:p>
          <w:p>
            <w:pPr>
              <w:pStyle w:val="952"/>
              <w:ind w:firstLine="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tc>
          <w:tcPr>
            <w:tcBorders>
              <w:top w:val="single" w:color="auto" w:sz="4" w:space="0"/>
              <w:left w:val="single" w:color="auto" w:sz="4" w:space="0"/>
              <w:bottom w:val="single" w:color="auto" w:sz="4" w:space="0"/>
              <w:right w:val="single" w:color="auto" w:sz="4" w:space="0"/>
            </w:tcBorders>
            <w:tcW w:w="3189" w:type="dxa"/>
            <w:textDirection w:val="lrTb"/>
            <w:noWrap w:val="false"/>
          </w:tcPr>
          <w:p>
            <w:pPr>
              <w:pStyle w:val="952"/>
              <w:ind w:firstLine="0"/>
              <w:jc w:val="both"/>
              <w:rPr>
                <w:rFonts w:ascii="Times New Roman" w:hAnsi="Times New Roman" w:cs="Times New Roman"/>
                <w:sz w:val="24"/>
                <w:szCs w:val="24"/>
              </w:rPr>
            </w:pPr>
            <w:r>
              <w:rPr>
                <w:rFonts w:ascii="Times New Roman" w:hAnsi="Times New Roman" w:cs="Times New Roman"/>
                <w:sz w:val="24"/>
                <w:szCs w:val="24"/>
              </w:rPr>
              <w:t xml:space="preserve">1.2. Уменьшение объемов </w:t>
            </w:r>
            <w:r>
              <w:rPr>
                <w:rFonts w:ascii="Times New Roman" w:hAnsi="Times New Roman" w:cs="Times New Roman"/>
                <w:sz w:val="24"/>
                <w:szCs w:val="24"/>
              </w:rPr>
              <w:t xml:space="preserve">финансирования региональной программы </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3190" w:type="dxa"/>
            <w:textDirection w:val="lrTb"/>
            <w:noWrap w:val="false"/>
          </w:tcPr>
          <w:p>
            <w:pPr>
              <w:jc w:val="center"/>
              <w:widowControl w:val="off"/>
              <w:rPr>
                <w:color w:val="auto"/>
                <w:sz w:val="24"/>
                <w:szCs w:val="24"/>
              </w:rPr>
            </w:pPr>
            <w:r>
              <w:rPr>
                <w:color w:val="auto"/>
                <w:sz w:val="24"/>
                <w:szCs w:val="24"/>
              </w:rPr>
              <w:t xml:space="preserve">Недостаточность средств </w:t>
            </w:r>
            <w:r>
              <w:rPr>
                <w:color w:val="auto"/>
                <w:sz w:val="24"/>
                <w:szCs w:val="24"/>
              </w:rPr>
              <w:t xml:space="preserve">для реализации мероприятий региональной программы;</w:t>
            </w:r>
            <w:r>
              <w:rPr>
                <w:color w:val="auto"/>
                <w:sz w:val="24"/>
                <w:szCs w:val="24"/>
              </w:rPr>
            </w:r>
            <w:r>
              <w:rPr>
                <w:color w:val="auto"/>
                <w:sz w:val="24"/>
                <w:szCs w:val="24"/>
              </w:rPr>
            </w:r>
          </w:p>
          <w:p>
            <w:pPr>
              <w:pStyle w:val="952"/>
              <w:ind w:firstLine="0"/>
              <w:jc w:val="center"/>
              <w:rPr>
                <w:rFonts w:ascii="Times New Roman" w:hAnsi="Times New Roman" w:cs="Times New Roman"/>
                <w:sz w:val="24"/>
                <w:szCs w:val="24"/>
              </w:rPr>
            </w:pPr>
            <w:r>
              <w:rPr>
                <w:rFonts w:ascii="Times New Roman" w:hAnsi="Times New Roman" w:cs="Times New Roman"/>
                <w:sz w:val="24"/>
                <w:szCs w:val="24"/>
              </w:rPr>
              <w:t xml:space="preserve">невыполнение заявленных показателей реализации региональной программы</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3191" w:type="dxa"/>
            <w:textDirection w:val="lrTb"/>
            <w:noWrap w:val="false"/>
          </w:tcPr>
          <w:p>
            <w:pPr>
              <w:jc w:val="both"/>
              <w:widowControl w:val="off"/>
              <w:rPr>
                <w:color w:val="auto"/>
                <w:sz w:val="24"/>
                <w:szCs w:val="24"/>
              </w:rPr>
            </w:pPr>
            <w:r>
              <w:rPr>
                <w:color w:val="auto"/>
                <w:sz w:val="24"/>
                <w:szCs w:val="24"/>
              </w:rPr>
              <w:t xml:space="preserve">Определение приоритетов </w:t>
            </w:r>
            <w:r>
              <w:rPr>
                <w:color w:val="auto"/>
                <w:sz w:val="24"/>
                <w:szCs w:val="24"/>
              </w:rPr>
              <w:t xml:space="preserve">для первоочередного фина</w:t>
            </w:r>
            <w:r>
              <w:rPr>
                <w:color w:val="auto"/>
                <w:sz w:val="24"/>
                <w:szCs w:val="24"/>
              </w:rPr>
              <w:t xml:space="preserve">нсирования;</w:t>
            </w:r>
            <w:r>
              <w:rPr>
                <w:color w:val="auto"/>
                <w:sz w:val="24"/>
                <w:szCs w:val="24"/>
              </w:rPr>
            </w:r>
            <w:r>
              <w:rPr>
                <w:color w:val="auto"/>
                <w:sz w:val="24"/>
                <w:szCs w:val="24"/>
              </w:rPr>
            </w:r>
          </w:p>
          <w:p>
            <w:pPr>
              <w:pStyle w:val="952"/>
              <w:ind w:firstLine="0"/>
              <w:jc w:val="both"/>
              <w:rPr>
                <w:rFonts w:ascii="Times New Roman" w:hAnsi="Times New Roman" w:cs="Times New Roman"/>
                <w:sz w:val="24"/>
                <w:szCs w:val="24"/>
              </w:rPr>
            </w:pPr>
            <w:r>
              <w:rPr>
                <w:rFonts w:ascii="Times New Roman" w:hAnsi="Times New Roman" w:cs="Times New Roman"/>
                <w:sz w:val="24"/>
                <w:szCs w:val="24"/>
              </w:rPr>
              <w:t xml:space="preserve">привлечение средств федерального бюджета на реализацию региональной программы</w:t>
            </w:r>
            <w:r>
              <w:rPr>
                <w:rFonts w:ascii="Times New Roman" w:hAnsi="Times New Roman" w:cs="Times New Roman"/>
                <w:sz w:val="24"/>
                <w:szCs w:val="24"/>
              </w:rPr>
            </w:r>
            <w:r>
              <w:rPr>
                <w:rFonts w:ascii="Times New Roman" w:hAnsi="Times New Roman" w:cs="Times New Roman"/>
                <w:sz w:val="24"/>
                <w:szCs w:val="24"/>
              </w:rPr>
            </w:r>
          </w:p>
          <w:p>
            <w:pPr>
              <w:pStyle w:val="952"/>
              <w:ind w:firstLine="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52"/>
              <w:ind w:firstLine="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tc>
          <w:tcPr>
            <w:tcBorders>
              <w:top w:val="single" w:color="auto" w:sz="4" w:space="0"/>
              <w:left w:val="single" w:color="auto" w:sz="4" w:space="0"/>
              <w:bottom w:val="single" w:color="auto" w:sz="4" w:space="0"/>
              <w:right w:val="single" w:color="auto" w:sz="4" w:space="0"/>
            </w:tcBorders>
            <w:tcW w:w="3189" w:type="dxa"/>
            <w:textDirection w:val="lrTb"/>
            <w:noWrap w:val="false"/>
          </w:tcPr>
          <w:p>
            <w:pPr>
              <w:pStyle w:val="952"/>
              <w:ind w:firstLine="0"/>
              <w:jc w:val="both"/>
              <w:rPr>
                <w:rFonts w:ascii="Times New Roman" w:hAnsi="Times New Roman" w:cs="Times New Roman"/>
                <w:sz w:val="24"/>
                <w:szCs w:val="24"/>
              </w:rPr>
            </w:pPr>
            <w:r>
              <w:rPr>
                <w:rFonts w:ascii="Times New Roman" w:hAnsi="Times New Roman" w:cs="Times New Roman"/>
                <w:sz w:val="24"/>
                <w:szCs w:val="24"/>
              </w:rPr>
              <w:t xml:space="preserve">1.3. Изменение социально-экономической ситуации в крае (снижение объемов производства, рост инфляции, рост смертности населения</w:t>
            </w:r>
            <w:r>
              <w:rPr>
                <w:rFonts w:ascii="Times New Roman" w:hAnsi="Times New Roman" w:cs="Times New Roman"/>
                <w:sz w:val="24"/>
                <w:szCs w:val="24"/>
              </w:rPr>
              <w:t xml:space="preserve">,</w:t>
            </w:r>
            <w:r>
              <w:rPr>
                <w:rFonts w:ascii="Times New Roman" w:hAnsi="Times New Roman" w:cs="Times New Roman"/>
                <w:sz w:val="24"/>
                <w:szCs w:val="24"/>
              </w:rPr>
              <w:t xml:space="preserve"> усиление социальной напряженности </w:t>
            </w:r>
            <w:r>
              <w:rPr>
                <w:rFonts w:ascii="Times New Roman" w:hAnsi="Times New Roman" w:cs="Times New Roman"/>
                <w:sz w:val="24"/>
                <w:szCs w:val="24"/>
              </w:rPr>
              <w:t xml:space="preserve">в связи со снижением уровня жизни населения)</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3190" w:type="dxa"/>
            <w:textDirection w:val="lrTb"/>
            <w:noWrap w:val="false"/>
          </w:tcPr>
          <w:p>
            <w:pPr>
              <w:pStyle w:val="952"/>
              <w:ind w:firstLine="0"/>
              <w:jc w:val="center"/>
              <w:rPr>
                <w:rFonts w:ascii="Times New Roman" w:hAnsi="Times New Roman" w:cs="Times New Roman"/>
                <w:sz w:val="24"/>
                <w:szCs w:val="24"/>
              </w:rPr>
            </w:pPr>
            <w:r>
              <w:rPr>
                <w:rFonts w:ascii="Times New Roman" w:hAnsi="Times New Roman" w:cs="Times New Roman"/>
                <w:sz w:val="24"/>
                <w:szCs w:val="24"/>
              </w:rPr>
              <w:t xml:space="preserve">Невыполнение заявленных показателей реализации региональной программы</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3191" w:type="dxa"/>
            <w:textDirection w:val="lrTb"/>
            <w:noWrap w:val="false"/>
          </w:tcPr>
          <w:p>
            <w:pPr>
              <w:pStyle w:val="952"/>
              <w:ind w:firstLine="0"/>
              <w:jc w:val="both"/>
              <w:rPr>
                <w:rFonts w:ascii="Times New Roman" w:hAnsi="Times New Roman" w:cs="Times New Roman"/>
                <w:sz w:val="24"/>
                <w:szCs w:val="24"/>
              </w:rPr>
            </w:pPr>
            <w:r>
              <w:rPr>
                <w:rFonts w:ascii="Times New Roman" w:hAnsi="Times New Roman" w:cs="Times New Roman"/>
                <w:sz w:val="24"/>
                <w:szCs w:val="24"/>
              </w:rPr>
              <w:t xml:space="preserve">Мониторинг социально-экономической ситуации, своевременная корректировка региональной программы</w:t>
            </w:r>
            <w:r>
              <w:rPr>
                <w:rFonts w:ascii="Times New Roman" w:hAnsi="Times New Roman" w:cs="Times New Roman"/>
                <w:sz w:val="24"/>
                <w:szCs w:val="24"/>
              </w:rPr>
            </w:r>
            <w:r>
              <w:rPr>
                <w:rFonts w:ascii="Times New Roman" w:hAnsi="Times New Roman" w:cs="Times New Roman"/>
                <w:sz w:val="24"/>
                <w:szCs w:val="24"/>
              </w:rPr>
            </w:r>
          </w:p>
        </w:tc>
      </w:tr>
      <w:tr>
        <w:tblPrEx/>
        <w:trPr/>
        <w:tc>
          <w:tcPr>
            <w:gridSpan w:val="3"/>
            <w:tcBorders>
              <w:top w:val="single" w:color="auto" w:sz="4" w:space="0"/>
              <w:left w:val="single" w:color="auto" w:sz="4" w:space="0"/>
              <w:bottom w:val="single" w:color="auto" w:sz="4" w:space="0"/>
              <w:right w:val="single" w:color="auto" w:sz="4" w:space="0"/>
            </w:tcBorders>
            <w:tcW w:w="9570" w:type="dxa"/>
            <w:textDirection w:val="lrTb"/>
            <w:noWrap w:val="false"/>
          </w:tcPr>
          <w:p>
            <w:pPr>
              <w:pStyle w:val="952"/>
              <w:ind w:firstLine="0"/>
              <w:jc w:val="center"/>
              <w:rPr>
                <w:rFonts w:ascii="Times New Roman" w:hAnsi="Times New Roman" w:cs="Times New Roman"/>
                <w:sz w:val="24"/>
                <w:szCs w:val="24"/>
              </w:rPr>
            </w:pPr>
            <w:r>
              <w:rPr>
                <w:rFonts w:ascii="Times New Roman" w:hAnsi="Times New Roman" w:cs="Times New Roman"/>
                <w:sz w:val="24"/>
                <w:szCs w:val="24"/>
              </w:rPr>
              <w:t xml:space="preserve">2. Внутренние риски</w:t>
            </w:r>
            <w:r>
              <w:rPr>
                <w:rFonts w:ascii="Times New Roman" w:hAnsi="Times New Roman" w:cs="Times New Roman"/>
                <w:sz w:val="24"/>
                <w:szCs w:val="24"/>
              </w:rPr>
            </w:r>
            <w:r>
              <w:rPr>
                <w:rFonts w:ascii="Times New Roman" w:hAnsi="Times New Roman" w:cs="Times New Roman"/>
                <w:sz w:val="24"/>
                <w:szCs w:val="24"/>
              </w:rPr>
            </w:r>
          </w:p>
        </w:tc>
      </w:tr>
      <w:tr>
        <w:tblPrEx/>
        <w:trPr/>
        <w:tc>
          <w:tcPr>
            <w:tcBorders>
              <w:top w:val="single" w:color="auto" w:sz="4" w:space="0"/>
              <w:left w:val="single" w:color="auto" w:sz="4" w:space="0"/>
              <w:bottom w:val="single" w:color="auto" w:sz="4" w:space="0"/>
              <w:right w:val="single" w:color="auto" w:sz="4" w:space="0"/>
            </w:tcBorders>
            <w:tcW w:w="3189" w:type="dxa"/>
            <w:textDirection w:val="lrTb"/>
            <w:noWrap w:val="false"/>
          </w:tcPr>
          <w:p>
            <w:pPr>
              <w:pStyle w:val="952"/>
              <w:ind w:firstLine="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3190" w:type="dxa"/>
            <w:textDirection w:val="lrTb"/>
            <w:noWrap w:val="false"/>
          </w:tcPr>
          <w:p>
            <w:pPr>
              <w:pStyle w:val="952"/>
              <w:ind w:firstLine="0"/>
              <w:jc w:val="both"/>
              <w:rPr>
                <w:rFonts w:ascii="Times New Roman" w:hAnsi="Times New Roman" w:cs="Times New Roman"/>
                <w:sz w:val="24"/>
                <w:szCs w:val="24"/>
              </w:rPr>
            </w:pPr>
            <w:r>
              <w:rPr>
                <w:rFonts w:ascii="Times New Roman" w:hAnsi="Times New Roman" w:cs="Times New Roman"/>
                <w:sz w:val="24"/>
                <w:szCs w:val="24"/>
              </w:rPr>
              <w:t xml:space="preserve">Невыполнение заявленных показателей реализации региональной программы </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3191" w:type="dxa"/>
            <w:textDirection w:val="lrTb"/>
            <w:noWrap w:val="false"/>
          </w:tcPr>
          <w:p>
            <w:pPr>
              <w:pStyle w:val="952"/>
              <w:ind w:firstLine="0"/>
              <w:jc w:val="center"/>
              <w:rPr>
                <w:rFonts w:ascii="Times New Roman" w:hAnsi="Times New Roman" w:cs="Times New Roman"/>
                <w:sz w:val="24"/>
                <w:szCs w:val="24"/>
              </w:rPr>
            </w:pPr>
            <w:r>
              <w:rPr>
                <w:rFonts w:ascii="Times New Roman" w:hAnsi="Times New Roman" w:cs="Times New Roman"/>
                <w:sz w:val="24"/>
                <w:szCs w:val="24"/>
              </w:rPr>
              <w:t xml:space="preserve">Своевременная корректировка региональной программы</w:t>
            </w:r>
            <w:r>
              <w:rPr>
                <w:rFonts w:ascii="Times New Roman" w:hAnsi="Times New Roman" w:cs="Times New Roman"/>
                <w:sz w:val="24"/>
                <w:szCs w:val="24"/>
              </w:rPr>
            </w:r>
            <w:r>
              <w:rPr>
                <w:rFonts w:ascii="Times New Roman" w:hAnsi="Times New Roman" w:cs="Times New Roman"/>
                <w:sz w:val="24"/>
                <w:szCs w:val="24"/>
              </w:rPr>
            </w:r>
          </w:p>
          <w:p>
            <w:pPr>
              <w:pStyle w:val="952"/>
              <w:ind w:firstLine="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bl>
    <w:p>
      <w:pPr>
        <w:jc w:val="center"/>
        <w:spacing w:line="20" w:lineRule="atLeast"/>
        <w:widowControl w:val="off"/>
        <w:rPr>
          <w:b/>
          <w:color w:val="auto"/>
        </w:rPr>
        <w:pBdr>
          <w:top w:val="single" w:color="FFFFFF" w:sz="4" w:space="1"/>
          <w:left w:val="single" w:color="FFFFFF" w:sz="4" w:space="0"/>
          <w:bottom w:val="single" w:color="FFFFFF" w:sz="4" w:space="29"/>
          <w:right w:val="single" w:color="FFFFFF" w:sz="4" w:space="5"/>
        </w:pBdr>
      </w:pPr>
      <w:r>
        <w:rPr>
          <w:b/>
          <w:color w:val="auto"/>
          <w:lang w:val="en-US"/>
        </w:rPr>
        <w:t xml:space="preserve">X</w:t>
      </w:r>
      <w:r>
        <w:rPr>
          <w:b/>
          <w:color w:val="auto"/>
        </w:rPr>
        <w:t xml:space="preserve">. Управление реализацией региональной программы </w:t>
      </w:r>
      <w:r>
        <w:rPr>
          <w:b/>
          <w:color w:val="auto"/>
        </w:rPr>
      </w:r>
      <w:r>
        <w:rPr>
          <w:b/>
          <w:color w:val="auto"/>
        </w:rPr>
      </w:r>
    </w:p>
    <w:p>
      <w:pPr>
        <w:ind w:firstLine="709"/>
        <w:jc w:val="right"/>
        <w:spacing w:line="20" w:lineRule="atLeast"/>
        <w:widowControl w:val="off"/>
        <w:rPr>
          <w:color w:val="auto"/>
        </w:rPr>
        <w:pBdr>
          <w:top w:val="single" w:color="FFFFFF" w:sz="4" w:space="1"/>
          <w:left w:val="single" w:color="FFFFFF" w:sz="4" w:space="0"/>
          <w:bottom w:val="single" w:color="FFFFFF" w:sz="4" w:space="29"/>
          <w:right w:val="single" w:color="FFFFFF" w:sz="4" w:space="5"/>
        </w:pBdr>
      </w:pPr>
      <w:r>
        <w:rPr>
          <w:color w:val="auto"/>
        </w:rPr>
      </w:r>
      <w:r>
        <w:rPr>
          <w:color w:val="auto"/>
        </w:rPr>
      </w:r>
      <w:r>
        <w:rPr>
          <w:color w:val="auto"/>
        </w:rPr>
      </w:r>
    </w:p>
    <w:p>
      <w:pPr>
        <w:ind w:firstLine="709"/>
        <w:jc w:val="both"/>
        <w:widowControl w:val="off"/>
        <w:rPr>
          <w:color w:val="auto"/>
        </w:rPr>
        <w:pBdr>
          <w:top w:val="single" w:color="FFFFFF" w:sz="4" w:space="1"/>
          <w:left w:val="single" w:color="FFFFFF" w:sz="4" w:space="0"/>
          <w:bottom w:val="single" w:color="FFFFFF" w:sz="4" w:space="29"/>
          <w:right w:val="single" w:color="FFFFFF" w:sz="4" w:space="5"/>
        </w:pBdr>
      </w:pPr>
      <w:r>
        <w:rPr>
          <w:color w:val="auto"/>
        </w:rPr>
        <w:t xml:space="preserve">Общее методическое руководство по реализации региональной программы осуществляет Министерство труда и социальной защиты населения Забайкальского края.</w:t>
      </w:r>
      <w:r>
        <w:rPr>
          <w:color w:val="auto"/>
        </w:rPr>
      </w:r>
      <w:r>
        <w:rPr>
          <w:color w:val="auto"/>
        </w:rPr>
      </w:r>
    </w:p>
    <w:p>
      <w:pPr>
        <w:ind w:firstLine="709"/>
        <w:jc w:val="both"/>
        <w:widowControl w:val="off"/>
        <w:pBdr>
          <w:top w:val="single" w:color="FFFFFF" w:sz="4" w:space="1"/>
          <w:left w:val="single" w:color="FFFFFF" w:sz="4" w:space="0"/>
          <w:bottom w:val="single" w:color="FFFFFF" w:sz="4" w:space="29"/>
          <w:right w:val="single" w:color="FFFFFF" w:sz="4" w:space="5"/>
        </w:pBdr>
      </w:pPr>
      <w:r>
        <w:rPr>
          <w:color w:val="auto"/>
        </w:rPr>
        <w:t xml:space="preserve">Свод информации по показателям результативности работы, реализации региональной программы осуществляет ра</w:t>
      </w:r>
      <w:r>
        <w:rPr>
          <w:color w:val="auto"/>
        </w:rPr>
        <w:t xml:space="preserve">бочая группа </w:t>
      </w:r>
      <w:r>
        <w:t xml:space="preserve">по мониторингу реализации региональной программы Забайкальского края по повышению рождаемости, состав которой утверждается правовым актом Правительства Забайкальского края.</w:t>
      </w:r>
      <w:r/>
    </w:p>
    <w:p>
      <w:pPr>
        <w:ind w:firstLine="709"/>
        <w:jc w:val="both"/>
        <w:widowControl w:val="off"/>
        <w:rPr>
          <w:color w:val="auto"/>
        </w:rPr>
        <w:pBdr>
          <w:top w:val="single" w:color="FFFFFF" w:sz="4" w:space="1"/>
          <w:left w:val="single" w:color="FFFFFF" w:sz="4" w:space="0"/>
          <w:bottom w:val="single" w:color="FFFFFF" w:sz="4" w:space="29"/>
          <w:right w:val="single" w:color="FFFFFF" w:sz="4" w:space="5"/>
        </w:pBdr>
      </w:pPr>
      <w:r>
        <w:rPr>
          <w:color w:val="auto"/>
        </w:rPr>
        <w:t xml:space="preserve">Рабочая группа осуществляет:</w:t>
      </w:r>
      <w:r>
        <w:rPr>
          <w:color w:val="auto"/>
        </w:rPr>
      </w:r>
      <w:r>
        <w:rPr>
          <w:color w:val="auto"/>
        </w:rPr>
      </w:r>
    </w:p>
    <w:p>
      <w:pPr>
        <w:ind w:firstLine="709"/>
        <w:jc w:val="both"/>
        <w:widowControl w:val="off"/>
        <w:rPr>
          <w:color w:val="auto"/>
        </w:rPr>
        <w:pBdr>
          <w:top w:val="single" w:color="FFFFFF" w:sz="4" w:space="1"/>
          <w:left w:val="single" w:color="FFFFFF" w:sz="4" w:space="0"/>
          <w:bottom w:val="single" w:color="FFFFFF" w:sz="4" w:space="29"/>
          <w:right w:val="single" w:color="FFFFFF" w:sz="4" w:space="5"/>
        </w:pBdr>
      </w:pPr>
      <w:r>
        <w:rPr>
          <w:color w:val="auto"/>
        </w:rPr>
        <w:t xml:space="preserve">анализ текущей ситуации, связанной с уровнем рождаемости;</w:t>
      </w:r>
      <w:r>
        <w:rPr>
          <w:color w:val="auto"/>
        </w:rPr>
      </w:r>
      <w:r>
        <w:rPr>
          <w:color w:val="auto"/>
        </w:rPr>
      </w:r>
    </w:p>
    <w:p>
      <w:pPr>
        <w:ind w:firstLine="709"/>
        <w:jc w:val="both"/>
        <w:widowControl w:val="off"/>
        <w:rPr>
          <w:color w:val="auto"/>
        </w:rPr>
        <w:pBdr>
          <w:top w:val="single" w:color="FFFFFF" w:sz="4" w:space="1"/>
          <w:left w:val="single" w:color="FFFFFF" w:sz="4" w:space="0"/>
          <w:bottom w:val="single" w:color="FFFFFF" w:sz="4" w:space="29"/>
          <w:right w:val="single" w:color="FFFFFF" w:sz="4" w:space="5"/>
        </w:pBdr>
      </w:pPr>
      <w:r>
        <w:rPr>
          <w:color w:val="auto"/>
        </w:rPr>
        <w:t xml:space="preserve">разработку эффективных мер по повышению рождаемости с последующей подготовкой изменений региональной программы;</w:t>
      </w:r>
      <w:r>
        <w:rPr>
          <w:color w:val="auto"/>
        </w:rPr>
      </w:r>
      <w:r>
        <w:rPr>
          <w:color w:val="auto"/>
        </w:rPr>
      </w:r>
    </w:p>
    <w:p>
      <w:pPr>
        <w:ind w:firstLine="709"/>
        <w:jc w:val="both"/>
        <w:widowControl w:val="off"/>
        <w:rPr>
          <w:color w:val="auto"/>
        </w:rPr>
        <w:pBdr>
          <w:top w:val="single" w:color="FFFFFF" w:sz="4" w:space="1"/>
          <w:left w:val="single" w:color="FFFFFF" w:sz="4" w:space="0"/>
          <w:bottom w:val="single" w:color="FFFFFF" w:sz="4" w:space="29"/>
          <w:right w:val="single" w:color="FFFFFF" w:sz="4" w:space="5"/>
        </w:pBdr>
      </w:pPr>
      <w:r>
        <w:rPr>
          <w:color w:val="auto"/>
        </w:rPr>
        <w:t xml:space="preserve">проведение мониторинга исполнения региональной программы и оценку ее эффективности.</w:t>
      </w:r>
      <w:r>
        <w:rPr>
          <w:color w:val="auto"/>
        </w:rPr>
      </w:r>
      <w:r>
        <w:rPr>
          <w:color w:val="auto"/>
        </w:rPr>
      </w:r>
    </w:p>
    <w:p>
      <w:pPr>
        <w:ind w:firstLine="709"/>
        <w:jc w:val="both"/>
        <w:widowControl w:val="off"/>
        <w:rPr>
          <w:color w:val="auto"/>
        </w:rPr>
        <w:pBdr>
          <w:top w:val="single" w:color="FFFFFF" w:sz="4" w:space="1"/>
          <w:left w:val="single" w:color="FFFFFF" w:sz="4" w:space="0"/>
          <w:bottom w:val="single" w:color="FFFFFF" w:sz="4" w:space="29"/>
          <w:right w:val="single" w:color="FFFFFF" w:sz="4" w:space="5"/>
        </w:pBdr>
      </w:pPr>
      <w:r>
        <w:rPr>
          <w:color w:val="auto"/>
        </w:rPr>
        <w:t xml:space="preserve">Ми</w:t>
      </w:r>
      <w:r>
        <w:rPr>
          <w:color w:val="auto"/>
        </w:rPr>
        <w:t xml:space="preserve">нистерство труда и социальной защиты населения Забайкальского края осуществляет текущую работу по координации деятельности соисполнителей региональной программы. </w:t>
      </w:r>
      <w:r>
        <w:rPr>
          <w:color w:val="auto"/>
        </w:rPr>
      </w:r>
      <w:r>
        <w:rPr>
          <w:color w:val="auto"/>
        </w:rPr>
      </w:r>
    </w:p>
    <w:p>
      <w:pPr>
        <w:ind w:firstLine="709"/>
        <w:jc w:val="right"/>
        <w:spacing w:line="20" w:lineRule="atLeast"/>
        <w:widowControl w:val="off"/>
        <w:rPr>
          <w:b/>
          <w:color w:val="auto"/>
        </w:rPr>
        <w:pBdr>
          <w:top w:val="single" w:color="FFFFFF" w:sz="4" w:space="1"/>
          <w:left w:val="single" w:color="FFFFFF" w:sz="4" w:space="0"/>
          <w:bottom w:val="single" w:color="FFFFFF" w:sz="4" w:space="29"/>
          <w:right w:val="single" w:color="FFFFFF" w:sz="4" w:space="5"/>
        </w:pBdr>
      </w:pPr>
      <w:r>
        <w:rPr>
          <w:b/>
          <w:color w:val="auto"/>
        </w:rPr>
      </w:r>
      <w:r>
        <w:rPr>
          <w:b/>
          <w:color w:val="auto"/>
        </w:rPr>
      </w:r>
      <w:r>
        <w:rPr>
          <w:b/>
          <w:color w:val="auto"/>
        </w:rPr>
      </w:r>
    </w:p>
    <w:p>
      <w:pPr>
        <w:jc w:val="center"/>
        <w:spacing w:line="20" w:lineRule="atLeast"/>
        <w:widowControl w:val="off"/>
        <w:rPr>
          <w:b/>
          <w:color w:val="auto"/>
        </w:rPr>
        <w:pBdr>
          <w:top w:val="single" w:color="FFFFFF" w:sz="4" w:space="1"/>
          <w:left w:val="single" w:color="FFFFFF" w:sz="4" w:space="0"/>
          <w:bottom w:val="single" w:color="FFFFFF" w:sz="4" w:space="29"/>
          <w:right w:val="single" w:color="FFFFFF" w:sz="4" w:space="5"/>
        </w:pBdr>
      </w:pPr>
      <w:r>
        <w:rPr>
          <w:b/>
          <w:color w:val="auto"/>
          <w:lang w:val="en-US"/>
        </w:rPr>
        <w:t xml:space="preserve">XI</w:t>
      </w:r>
      <w:r>
        <w:rPr>
          <w:b/>
          <w:color w:val="auto"/>
        </w:rPr>
        <w:t xml:space="preserve">. Мониторинг хода реализации региональной программы</w:t>
      </w:r>
      <w:r>
        <w:rPr>
          <w:b/>
          <w:color w:val="auto"/>
        </w:rPr>
      </w:r>
      <w:r>
        <w:rPr>
          <w:b/>
          <w:color w:val="auto"/>
        </w:rPr>
      </w:r>
    </w:p>
    <w:p>
      <w:pPr>
        <w:ind w:firstLine="709"/>
        <w:jc w:val="center"/>
        <w:spacing w:line="20" w:lineRule="atLeast"/>
        <w:widowControl w:val="off"/>
        <w:rPr>
          <w:color w:val="auto"/>
        </w:rPr>
        <w:pBdr>
          <w:top w:val="single" w:color="FFFFFF" w:sz="4" w:space="1"/>
          <w:left w:val="single" w:color="FFFFFF" w:sz="4" w:space="0"/>
          <w:bottom w:val="single" w:color="FFFFFF" w:sz="4" w:space="29"/>
          <w:right w:val="single" w:color="FFFFFF" w:sz="4" w:space="5"/>
        </w:pBdr>
      </w:pPr>
      <w:r>
        <w:rPr>
          <w:color w:val="auto"/>
        </w:rPr>
      </w:r>
      <w:r>
        <w:rPr>
          <w:color w:val="auto"/>
        </w:rPr>
      </w:r>
      <w:r>
        <w:rPr>
          <w:color w:val="auto"/>
        </w:rPr>
      </w:r>
    </w:p>
    <w:p>
      <w:pPr>
        <w:ind w:firstLine="709"/>
        <w:jc w:val="both"/>
        <w:spacing w:line="20" w:lineRule="atLeast"/>
        <w:widowControl w:val="off"/>
        <w:rPr>
          <w:color w:val="auto"/>
        </w:rPr>
        <w:pBdr>
          <w:top w:val="single" w:color="FFFFFF" w:sz="4" w:space="1"/>
          <w:left w:val="single" w:color="FFFFFF" w:sz="4" w:space="0"/>
          <w:bottom w:val="single" w:color="FFFFFF" w:sz="4" w:space="29"/>
          <w:right w:val="single" w:color="FFFFFF" w:sz="4" w:space="5"/>
        </w:pBdr>
      </w:pPr>
      <w:r>
        <w:rPr>
          <w:color w:val="auto"/>
        </w:rPr>
        <w:t xml:space="preserve">Министерство труда и социальной защиты населения Забайкальского края ежегодно уточняет целевые показатели, затраты на выполнение мероприятий и механизм их реализации. </w:t>
      </w:r>
      <w:r>
        <w:rPr>
          <w:color w:val="auto"/>
        </w:rPr>
      </w:r>
      <w:r>
        <w:rPr>
          <w:color w:val="auto"/>
        </w:rPr>
      </w:r>
    </w:p>
    <w:p>
      <w:pPr>
        <w:ind w:firstLine="709"/>
        <w:jc w:val="both"/>
        <w:spacing w:line="20" w:lineRule="atLeast"/>
        <w:widowControl w:val="off"/>
        <w:rPr>
          <w:color w:val="auto"/>
        </w:rPr>
        <w:pBdr>
          <w:top w:val="single" w:color="FFFFFF" w:sz="4" w:space="1"/>
          <w:left w:val="single" w:color="FFFFFF" w:sz="4" w:space="0"/>
          <w:bottom w:val="single" w:color="FFFFFF" w:sz="4" w:space="29"/>
          <w:right w:val="single" w:color="FFFFFF" w:sz="4" w:space="5"/>
        </w:pBdr>
      </w:pPr>
      <w:r>
        <w:rPr>
          <w:color w:val="auto"/>
        </w:rPr>
        <w:t xml:space="preserve">Соисполнители мероприятий региональной программы несут ответственность за реализацию кур</w:t>
      </w:r>
      <w:r>
        <w:rPr>
          <w:color w:val="auto"/>
        </w:rPr>
        <w:t xml:space="preserve">ируемых мероприятий, ежегодно уточняют целевые показатели региональной программы, затраты на выполнение мероприятий и механизм их реализации.</w:t>
      </w:r>
      <w:r>
        <w:rPr>
          <w:color w:val="auto"/>
        </w:rPr>
      </w:r>
      <w:r>
        <w:rPr>
          <w:color w:val="auto"/>
        </w:rPr>
      </w:r>
    </w:p>
    <w:p>
      <w:pPr>
        <w:ind w:firstLine="709"/>
        <w:jc w:val="both"/>
        <w:widowControl w:val="off"/>
        <w:rPr>
          <w:color w:val="auto"/>
        </w:rPr>
        <w:pBdr>
          <w:top w:val="single" w:color="FFFFFF" w:sz="4" w:space="1"/>
          <w:left w:val="single" w:color="FFFFFF" w:sz="4" w:space="0"/>
          <w:bottom w:val="single" w:color="FFFFFF" w:sz="4" w:space="29"/>
          <w:right w:val="single" w:color="FFFFFF" w:sz="4" w:space="5"/>
        </w:pBdr>
      </w:pPr>
      <w:r>
        <w:rPr>
          <w:color w:val="auto"/>
        </w:rPr>
        <w:t xml:space="preserve">Соисполнители мероприятий региональной программы представляют в Министерство труда и социальной защиты населения З</w:t>
      </w:r>
      <w:r>
        <w:rPr>
          <w:color w:val="auto"/>
        </w:rPr>
        <w:t xml:space="preserve">абайкальского края отчеты о ходе выполнения мероприятий региональной программы ежеквартально до 10-го числа месяца, следующего за отчетным кварталом, ежегодно до 25-го января года, следующего за отчетным.</w:t>
      </w:r>
      <w:r>
        <w:rPr>
          <w:color w:val="auto"/>
        </w:rPr>
      </w:r>
      <w:r>
        <w:rPr>
          <w:color w:val="auto"/>
        </w:rPr>
      </w:r>
    </w:p>
    <w:p>
      <w:pPr>
        <w:jc w:val="both"/>
        <w:widowControl w:val="off"/>
        <w:rPr>
          <w:color w:val="auto"/>
        </w:rPr>
        <w:pBdr>
          <w:top w:val="single" w:color="FFFFFF" w:sz="4" w:space="1"/>
          <w:left w:val="single" w:color="FFFFFF" w:sz="4" w:space="0"/>
          <w:bottom w:val="single" w:color="FFFFFF" w:sz="4" w:space="29"/>
          <w:right w:val="single" w:color="FFFFFF" w:sz="4" w:space="5"/>
        </w:pBdr>
      </w:pPr>
      <w:r>
        <w:rPr>
          <w:color w:val="auto"/>
        </w:rPr>
      </w:r>
      <w:r>
        <w:rPr>
          <w:color w:val="auto"/>
        </w:rPr>
      </w:r>
      <w:r>
        <w:rPr>
          <w:color w:val="auto"/>
        </w:rPr>
      </w:r>
    </w:p>
    <w:p>
      <w:pPr>
        <w:jc w:val="center"/>
        <w:widowControl w:val="off"/>
        <w:rPr>
          <w:color w:val="auto"/>
          <w:highlight w:val="white"/>
        </w:rPr>
        <w:pBdr>
          <w:top w:val="single" w:color="FFFFFF" w:sz="4" w:space="1"/>
          <w:left w:val="single" w:color="FFFFFF" w:sz="4" w:space="0"/>
          <w:bottom w:val="single" w:color="FFFFFF" w:sz="4" w:space="29"/>
          <w:right w:val="single" w:color="FFFFFF" w:sz="4" w:space="5"/>
        </w:pBdr>
        <w:sectPr>
          <w:headerReference w:type="default" r:id="rId9"/>
          <w:headerReference w:type="first" r:id="rId10"/>
          <w:footnotePr/>
          <w:endnotePr/>
          <w:type w:val="nextPage"/>
          <w:pgSz w:w="11906" w:h="16838" w:orient="portrait"/>
          <w:pgMar w:top="1134" w:right="567" w:bottom="1134" w:left="1985" w:header="709" w:footer="709" w:gutter="0"/>
          <w:cols w:num="1" w:sep="0" w:space="708" w:equalWidth="1"/>
          <w:docGrid w:linePitch="360"/>
          <w:titlePg/>
        </w:sectPr>
      </w:pPr>
      <w:r>
        <w:rPr>
          <w:color w:val="auto"/>
          <w:highlight w:val="white"/>
        </w:rPr>
        <w:t xml:space="preserve">________________</w:t>
      </w:r>
      <w:r>
        <w:rPr>
          <w:color w:val="auto"/>
          <w:highlight w:val="white"/>
        </w:rPr>
      </w:r>
      <w:r>
        <w:rPr>
          <w:color w:val="auto"/>
          <w:highlight w:val="white"/>
        </w:rPr>
      </w:r>
    </w:p>
    <w:p>
      <w:pPr>
        <w:ind w:left="8363"/>
        <w:spacing w:line="360" w:lineRule="auto"/>
        <w:widowControl w:val="off"/>
        <w:tabs>
          <w:tab w:val="center" w:pos="11466" w:leader="none"/>
          <w:tab w:val="right" w:pos="14570" w:leader="none"/>
        </w:tabs>
        <w:rPr>
          <w:color w:val="auto"/>
          <w:highlight w:val="white"/>
        </w:rPr>
        <w:pBdr>
          <w:top w:val="single" w:color="FFFFFF" w:sz="4" w:space="1"/>
          <w:left w:val="single" w:color="FFFFFF" w:sz="4" w:space="0"/>
          <w:bottom w:val="single" w:color="FFFFFF" w:sz="4" w:space="29"/>
          <w:right w:val="single" w:color="FFFFFF" w:sz="4" w:space="5"/>
        </w:pBdr>
      </w:pPr>
      <w:r>
        <w:rPr>
          <w:color w:val="auto"/>
          <w:highlight w:val="white"/>
        </w:rPr>
        <w:tab/>
        <w:t xml:space="preserve">ПРИЛОЖЕНИЕ</w:t>
      </w:r>
      <w:r>
        <w:rPr>
          <w:color w:val="auto"/>
          <w:highlight w:val="white"/>
        </w:rPr>
        <w:tab/>
      </w:r>
      <w:r>
        <w:rPr>
          <w:color w:val="auto"/>
          <w:highlight w:val="white"/>
        </w:rPr>
      </w:r>
      <w:r>
        <w:rPr>
          <w:color w:val="auto"/>
          <w:highlight w:val="white"/>
        </w:rPr>
      </w:r>
    </w:p>
    <w:p>
      <w:pPr>
        <w:ind w:left="8363"/>
        <w:jc w:val="center"/>
        <w:widowControl w:val="off"/>
        <w:tabs>
          <w:tab w:val="center" w:pos="11466" w:leader="none"/>
          <w:tab w:val="right" w:pos="14570" w:leader="none"/>
        </w:tabs>
        <w:rPr>
          <w:color w:val="auto"/>
          <w:highlight w:val="white"/>
        </w:rPr>
        <w:pBdr>
          <w:top w:val="single" w:color="FFFFFF" w:sz="4" w:space="0"/>
          <w:left w:val="single" w:color="FFFFFF" w:sz="4" w:space="0"/>
          <w:bottom w:val="single" w:color="FFFFFF" w:sz="4" w:space="28"/>
          <w:right w:val="single" w:color="FFFFFF" w:sz="4" w:space="3"/>
        </w:pBdr>
      </w:pPr>
      <w:r>
        <w:rPr>
          <w:color w:val="auto"/>
          <w:highlight w:val="white"/>
        </w:rPr>
        <w:t xml:space="preserve">к программе </w:t>
      </w:r>
      <w:r>
        <w:rPr>
          <w:highlight w:val="white"/>
        </w:rPr>
        <w:t xml:space="preserve">по повышению рождаемости в Забайкальском крае на 2024-2027 годы.</w:t>
      </w:r>
      <w:r>
        <w:rPr>
          <w:color w:val="auto"/>
          <w:highlight w:val="white"/>
        </w:rPr>
        <w:t xml:space="preserve"> </w:t>
      </w:r>
      <w:r>
        <w:rPr>
          <w:color w:val="auto"/>
          <w:highlight w:val="white"/>
        </w:rPr>
      </w:r>
      <w:r>
        <w:rPr>
          <w:color w:val="auto"/>
          <w:highlight w:val="white"/>
        </w:rPr>
      </w:r>
    </w:p>
    <w:p>
      <w:pPr>
        <w:contextualSpacing/>
        <w:jc w:val="center"/>
        <w:rPr>
          <w:b/>
          <w:color w:val="auto"/>
          <w:highlight w:val="white"/>
        </w:rPr>
      </w:pPr>
      <w:r>
        <w:rPr>
          <w:b/>
          <w:color w:val="auto"/>
          <w:highlight w:val="white"/>
        </w:rPr>
        <w:t xml:space="preserve">План мероприятий региональной программы</w:t>
      </w:r>
      <w:r>
        <w:rPr>
          <w:b/>
          <w:color w:val="auto"/>
          <w:highlight w:val="white"/>
        </w:rPr>
        <w:t xml:space="preserve"> Забайкальского края по повышению рождаемости</w:t>
      </w:r>
      <w:r>
        <w:rPr>
          <w:b/>
          <w:color w:val="auto"/>
          <w:highlight w:val="white"/>
        </w:rPr>
      </w:r>
      <w:r>
        <w:rPr>
          <w:b/>
          <w:color w:val="auto"/>
          <w:highlight w:val="white"/>
        </w:rPr>
      </w:r>
    </w:p>
    <w:p>
      <w:pPr>
        <w:contextualSpacing/>
        <w:jc w:val="center"/>
        <w:rPr>
          <w:color w:val="auto"/>
          <w:highlight w:val="white"/>
        </w:rPr>
      </w:pPr>
      <w:r>
        <w:rPr>
          <w:color w:val="auto"/>
          <w:highlight w:val="white"/>
        </w:rPr>
      </w:r>
      <w:r>
        <w:rPr>
          <w:color w:val="auto"/>
          <w:highlight w:val="white"/>
        </w:rPr>
      </w:r>
      <w:r>
        <w:rPr>
          <w:color w:val="auto"/>
          <w:highlight w:val="white"/>
        </w:rPr>
      </w:r>
    </w:p>
    <w:p>
      <w:pPr>
        <w:spacing w:line="230" w:lineRule="auto"/>
        <w:rPr>
          <w:sz w:val="23"/>
          <w:highlight w:val="white"/>
        </w:rPr>
      </w:pPr>
      <w:r>
        <w:rPr>
          <w:sz w:val="23"/>
          <w:highlight w:val="white"/>
        </w:rPr>
      </w:r>
      <w:r>
        <w:rPr>
          <w:sz w:val="23"/>
          <w:highlight w:val="white"/>
        </w:rPr>
      </w:r>
      <w:r>
        <w:rPr>
          <w:sz w:val="23"/>
          <w:highlight w:val="white"/>
        </w:rPr>
      </w:r>
    </w:p>
    <w:tbl>
      <w:tblPr>
        <w:tblStyle w:val="1066"/>
        <w:tblW w:w="15448"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425"/>
        <w:gridCol w:w="2409"/>
        <w:gridCol w:w="567"/>
        <w:gridCol w:w="1478"/>
        <w:gridCol w:w="2551"/>
        <w:gridCol w:w="769"/>
        <w:gridCol w:w="932"/>
        <w:gridCol w:w="850"/>
        <w:gridCol w:w="1922"/>
        <w:gridCol w:w="913"/>
        <w:gridCol w:w="944"/>
        <w:gridCol w:w="22"/>
        <w:gridCol w:w="816"/>
        <w:gridCol w:w="850"/>
      </w:tblGrid>
      <w:tr>
        <w:tblPrEx/>
        <w:trPr>
          <w:trHeight w:val="348"/>
        </w:trPr>
        <w:tc>
          <w:tcPr>
            <w:tcW w:w="425" w:type="dxa"/>
            <w:vMerge w:val="restart"/>
            <w:textDirection w:val="lrTb"/>
            <w:noWrap w:val="false"/>
          </w:tcPr>
          <w:p>
            <w:pPr>
              <w:pStyle w:val="1067"/>
              <w:ind w:firstLine="32"/>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 п/п</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tcW w:w="2409" w:type="dxa"/>
            <w:vAlign w:val="center"/>
            <w:vMerge w:val="restart"/>
            <w:textDirection w:val="lrTb"/>
            <w:noWrap w:val="false"/>
          </w:tcPr>
          <w:p>
            <w:pPr>
              <w:pStyle w:val="1067"/>
              <w:ind w:firstLine="32"/>
              <w:jc w:val="center"/>
              <w:rPr>
                <w:rFonts w:ascii="Times New Roman" w:hAnsi="Times New Roman" w:cs="Times New Roman"/>
                <w:b/>
                <w:sz w:val="24"/>
                <w:szCs w:val="24"/>
                <w:highlight w:val="white"/>
              </w:rPr>
            </w:pPr>
            <w:r>
              <w:rPr>
                <w:rFonts w:ascii="Times New Roman" w:hAnsi="Times New Roman" w:cs="Times New Roman"/>
                <w:b/>
                <w:sz w:val="24"/>
                <w:szCs w:val="24"/>
                <w:highlight w:val="white"/>
                <w:lang w:val="ru-RU"/>
              </w:rPr>
              <w:t xml:space="preserve">Наименование мероприятия</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tcW w:w="567" w:type="dxa"/>
            <w:vAlign w:val="center"/>
            <w:vMerge w:val="restart"/>
            <w:textDirection w:val="lrTb"/>
            <w:noWrap w:val="false"/>
          </w:tcPr>
          <w:p>
            <w:pPr>
              <w:ind w:firstLine="32"/>
              <w:jc w:val="center"/>
              <w:rPr>
                <w:rFonts w:ascii="Times New Roman" w:hAnsi="Times New Roman" w:cs="Times New Roman"/>
                <w:b/>
                <w:sz w:val="24"/>
                <w:szCs w:val="24"/>
                <w:highlight w:val="white"/>
              </w:rPr>
            </w:pPr>
            <w:r>
              <w:rPr>
                <w:rFonts w:ascii="Times New Roman" w:hAnsi="Times New Roman" w:cs="Times New Roman"/>
                <w:b/>
                <w:sz w:val="24"/>
                <w:szCs w:val="24"/>
                <w:highlight w:val="white"/>
                <w:lang w:val="ru-RU"/>
              </w:rPr>
              <w:t xml:space="preserve">Код полу-чате-лей</w:t>
            </w:r>
            <w:r>
              <w:rPr>
                <w:rStyle w:val="929"/>
                <w:rFonts w:ascii="Times New Roman" w:hAnsi="Times New Roman" w:cs="Times New Roman"/>
                <w:b/>
                <w:sz w:val="24"/>
                <w:szCs w:val="24"/>
                <w:highlight w:val="white"/>
                <w:lang w:val="ru-RU"/>
              </w:rPr>
              <w:endnoteReference w:id="2"/>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tcW w:w="1478" w:type="dxa"/>
            <w:vAlign w:val="center"/>
            <w:vMerge w:val="restart"/>
            <w:textDirection w:val="lrTb"/>
            <w:noWrap w:val="false"/>
          </w:tcPr>
          <w:p>
            <w:pPr>
              <w:ind w:firstLine="32"/>
              <w:jc w:val="center"/>
              <w:rPr>
                <w:rFonts w:ascii="Times New Roman" w:hAnsi="Times New Roman" w:cs="Times New Roman"/>
                <w:b/>
                <w:sz w:val="24"/>
                <w:szCs w:val="24"/>
                <w:highlight w:val="white"/>
              </w:rPr>
            </w:pPr>
            <w:r>
              <w:rPr>
                <w:rFonts w:ascii="Times New Roman" w:hAnsi="Times New Roman" w:cs="Times New Roman"/>
                <w:b/>
                <w:sz w:val="24"/>
                <w:szCs w:val="24"/>
                <w:highlight w:val="white"/>
                <w:lang w:val="ru-RU"/>
              </w:rPr>
              <w:t xml:space="preserve">Ответственные исполнители</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tcW w:w="2551" w:type="dxa"/>
            <w:vAlign w:val="center"/>
            <w:vMerge w:val="restart"/>
            <w:textDirection w:val="lrTb"/>
            <w:noWrap w:val="false"/>
          </w:tcPr>
          <w:p>
            <w:pPr>
              <w:ind w:firstLine="32"/>
              <w:jc w:val="center"/>
              <w:rPr>
                <w:rFonts w:ascii="Times New Roman" w:hAnsi="Times New Roman" w:cs="Times New Roman"/>
                <w:b/>
                <w:sz w:val="24"/>
                <w:szCs w:val="24"/>
                <w:highlight w:val="white"/>
              </w:rPr>
            </w:pPr>
            <w:r>
              <w:rPr>
                <w:rFonts w:ascii="Times New Roman" w:hAnsi="Times New Roman" w:cs="Times New Roman"/>
                <w:b/>
                <w:sz w:val="24"/>
                <w:szCs w:val="24"/>
                <w:highlight w:val="white"/>
                <w:lang w:val="ru-RU"/>
              </w:rPr>
              <w:t xml:space="preserve">Характеристика мероприятия</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gridSpan w:val="2"/>
            <w:tcW w:w="1701" w:type="dxa"/>
            <w:vAlign w:val="center"/>
            <w:vMerge w:val="restart"/>
            <w:textDirection w:val="lrTb"/>
            <w:noWrap w:val="false"/>
          </w:tcPr>
          <w:p>
            <w:pPr>
              <w:pStyle w:val="1067"/>
              <w:ind w:left="30" w:firstLine="30"/>
              <w:jc w:val="center"/>
              <w:rPr>
                <w:rFonts w:ascii="Times New Roman" w:hAnsi="Times New Roman" w:cs="Times New Roman"/>
                <w:b/>
                <w:sz w:val="24"/>
                <w:szCs w:val="24"/>
                <w:highlight w:val="white"/>
              </w:rPr>
            </w:pPr>
            <w:r>
              <w:rPr>
                <w:rFonts w:ascii="Times New Roman" w:hAnsi="Times New Roman" w:cs="Times New Roman"/>
                <w:b/>
                <w:sz w:val="24"/>
                <w:szCs w:val="24"/>
                <w:highlight w:val="white"/>
                <w:lang w:val="ru-RU"/>
              </w:rPr>
              <w:t xml:space="preserve">Срок </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pStyle w:val="1067"/>
              <w:ind w:left="30" w:firstLine="30"/>
              <w:jc w:val="center"/>
              <w:rPr>
                <w:rFonts w:ascii="Times New Roman" w:hAnsi="Times New Roman" w:cs="Times New Roman"/>
                <w:b/>
                <w:sz w:val="24"/>
                <w:szCs w:val="24"/>
                <w:highlight w:val="white"/>
              </w:rPr>
            </w:pPr>
            <w:r>
              <w:rPr>
                <w:rFonts w:ascii="Times New Roman" w:hAnsi="Times New Roman" w:cs="Times New Roman"/>
                <w:b/>
                <w:sz w:val="24"/>
                <w:szCs w:val="24"/>
                <w:highlight w:val="white"/>
                <w:lang w:val="ru-RU"/>
              </w:rPr>
              <w:t xml:space="preserve">начала   реализации </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tcW w:w="850" w:type="dxa"/>
            <w:vAlign w:val="center"/>
            <w:vMerge w:val="restart"/>
            <w:textDirection w:val="lrTb"/>
            <w:noWrap w:val="false"/>
          </w:tcPr>
          <w:p>
            <w:pPr>
              <w:pStyle w:val="1067"/>
              <w:ind w:firstLine="32"/>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pStyle w:val="1067"/>
              <w:ind w:firstLine="32"/>
              <w:jc w:val="center"/>
              <w:rPr>
                <w:rFonts w:ascii="Times New Roman" w:hAnsi="Times New Roman" w:cs="Times New Roman"/>
                <w:b/>
                <w:sz w:val="24"/>
                <w:szCs w:val="24"/>
                <w:highlight w:val="white"/>
              </w:rPr>
            </w:pPr>
            <w:r>
              <w:rPr>
                <w:rFonts w:ascii="Times New Roman" w:hAnsi="Times New Roman" w:cs="Times New Roman"/>
                <w:b/>
                <w:sz w:val="24"/>
                <w:szCs w:val="24"/>
                <w:highlight w:val="white"/>
                <w:lang w:val="ru-RU"/>
              </w:rPr>
              <w:t xml:space="preserve">Срок </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pStyle w:val="1067"/>
              <w:ind w:right="109" w:firstLine="32"/>
              <w:jc w:val="center"/>
              <w:rPr>
                <w:rFonts w:ascii="Times New Roman" w:hAnsi="Times New Roman" w:cs="Times New Roman"/>
                <w:b/>
                <w:sz w:val="24"/>
                <w:szCs w:val="24"/>
                <w:highlight w:val="white"/>
              </w:rPr>
            </w:pPr>
            <w:r>
              <w:rPr>
                <w:rFonts w:ascii="Times New Roman" w:hAnsi="Times New Roman" w:cs="Times New Roman"/>
                <w:b/>
                <w:sz w:val="24"/>
                <w:szCs w:val="24"/>
                <w:highlight w:val="white"/>
                <w:lang w:val="ru-RU"/>
              </w:rPr>
              <w:t xml:space="preserve">окончания реализации </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tcW w:w="1922" w:type="dxa"/>
            <w:vAlign w:val="center"/>
            <w:vMerge w:val="restart"/>
            <w:textDirection w:val="lrTb"/>
            <w:noWrap w:val="false"/>
          </w:tcPr>
          <w:p>
            <w:pPr>
              <w:pStyle w:val="1067"/>
              <w:ind w:left="175"/>
              <w:jc w:val="center"/>
              <w:rPr>
                <w:rFonts w:ascii="Times New Roman" w:hAnsi="Times New Roman" w:cs="Times New Roman"/>
                <w:b/>
                <w:sz w:val="24"/>
                <w:szCs w:val="24"/>
                <w:highlight w:val="white"/>
                <w:lang w:val="ru-RU"/>
              </w:rPr>
            </w:pPr>
            <w:r>
              <w:rPr>
                <w:rFonts w:ascii="Times New Roman" w:hAnsi="Times New Roman" w:cs="Times New Roman"/>
                <w:b/>
                <w:sz w:val="24"/>
                <w:szCs w:val="24"/>
                <w:highlight w:val="white"/>
                <w:lang w:val="ru-RU"/>
              </w:rPr>
              <w:t xml:space="preserve">(Н)ПА, регулирующий реализацию мероприятия</w:t>
            </w:r>
            <w:r>
              <w:rPr>
                <w:rFonts w:ascii="Times New Roman" w:hAnsi="Times New Roman" w:cs="Times New Roman"/>
                <w:b/>
                <w:sz w:val="24"/>
                <w:szCs w:val="24"/>
                <w:highlight w:val="white"/>
                <w:lang w:val="ru-RU"/>
              </w:rPr>
            </w:r>
            <w:r>
              <w:rPr>
                <w:rFonts w:ascii="Times New Roman" w:hAnsi="Times New Roman" w:cs="Times New Roman"/>
                <w:b/>
                <w:sz w:val="24"/>
                <w:szCs w:val="24"/>
                <w:highlight w:val="white"/>
                <w:lang w:val="ru-RU"/>
              </w:rPr>
            </w:r>
          </w:p>
        </w:tc>
        <w:tc>
          <w:tcPr>
            <w:gridSpan w:val="5"/>
            <w:tcW w:w="3545" w:type="dxa"/>
            <w:vAlign w:val="center"/>
            <w:vMerge w:val="restart"/>
            <w:textDirection w:val="lrTb"/>
            <w:noWrap w:val="false"/>
          </w:tcPr>
          <w:p>
            <w:pPr>
              <w:pStyle w:val="1067"/>
              <w:ind w:firstLine="32"/>
              <w:jc w:val="center"/>
              <w:rPr>
                <w:b/>
                <w:sz w:val="24"/>
                <w:szCs w:val="24"/>
                <w:highlight w:val="white"/>
                <w:lang w:val="ru-RU"/>
              </w:rPr>
            </w:pPr>
            <w:r>
              <w:rPr>
                <w:rFonts w:ascii="Times New Roman" w:hAnsi="Times New Roman" w:cs="Times New Roman"/>
                <w:b/>
                <w:sz w:val="24"/>
                <w:szCs w:val="24"/>
                <w:highlight w:val="white"/>
                <w:lang w:val="ru-RU"/>
              </w:rPr>
              <w:t xml:space="preserve">Объем финансирования в разбивке по источникам, тыс.руб.</w:t>
            </w:r>
            <w:r>
              <w:rPr>
                <w:b/>
                <w:sz w:val="24"/>
                <w:szCs w:val="24"/>
                <w:highlight w:val="white"/>
                <w:lang w:val="ru-RU"/>
              </w:rPr>
            </w:r>
            <w:r>
              <w:rPr>
                <w:b/>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r>
      <w:tr>
        <w:tblPrEx/>
        <w:trPr>
          <w:trHeight w:val="348"/>
        </w:trPr>
        <w:tc>
          <w:tcPr>
            <w:tcW w:w="425" w:type="dxa"/>
            <w:vMerge w:val="restart"/>
            <w:textDirection w:val="lrTb"/>
            <w:noWrap w:val="false"/>
          </w:tcPr>
          <w:p>
            <w:pPr>
              <w:pStyle w:val="106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2409" w:type="dxa"/>
            <w:vMerge w:val="restart"/>
            <w:textDirection w:val="lrTb"/>
            <w:noWrap w:val="false"/>
          </w:tcPr>
          <w:p>
            <w:pPr>
              <w:ind w:left="57" w:right="57"/>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tcW w:w="1478"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tcW w:w="2551"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gridSpan w:val="2"/>
            <w:tcW w:w="1701" w:type="dxa"/>
            <w:vMerge w:val="restart"/>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850" w:type="dxa"/>
            <w:vMerge w:val="restart"/>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1922" w:type="dxa"/>
            <w:vMerge w:val="restart"/>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913" w:type="dxa"/>
            <w:vMerge w:val="restart"/>
            <w:textDirection w:val="lrTb"/>
            <w:noWrap w:val="false"/>
          </w:tcPr>
          <w:p>
            <w:pPr>
              <w:pStyle w:val="1067"/>
              <w:ind w:firstLine="32"/>
              <w:jc w:val="center"/>
              <w:rPr>
                <w:rFonts w:ascii="Times New Roman" w:hAnsi="Times New Roman" w:cs="Times New Roman"/>
                <w:b/>
                <w:sz w:val="24"/>
                <w:szCs w:val="24"/>
                <w:highlight w:val="white"/>
              </w:rPr>
            </w:pPr>
            <w:r>
              <w:rPr>
                <w:rFonts w:ascii="Times New Roman" w:hAnsi="Times New Roman" w:cs="Times New Roman"/>
                <w:b/>
                <w:sz w:val="24"/>
                <w:szCs w:val="24"/>
                <w:highlight w:val="white"/>
                <w:lang w:val="ru-RU"/>
              </w:rPr>
              <w:t xml:space="preserve">2024</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tcW w:w="944" w:type="dxa"/>
            <w:vMerge w:val="restart"/>
            <w:textDirection w:val="lrTb"/>
            <w:noWrap w:val="false"/>
          </w:tcPr>
          <w:p>
            <w:pPr>
              <w:pStyle w:val="1067"/>
              <w:ind w:firstLine="32"/>
              <w:jc w:val="center"/>
              <w:rPr>
                <w:rFonts w:ascii="Times New Roman" w:hAnsi="Times New Roman" w:cs="Times New Roman"/>
                <w:b/>
                <w:sz w:val="24"/>
                <w:szCs w:val="24"/>
                <w:highlight w:val="white"/>
              </w:rPr>
            </w:pPr>
            <w:r>
              <w:rPr>
                <w:rFonts w:ascii="Times New Roman" w:hAnsi="Times New Roman" w:cs="Times New Roman"/>
                <w:b/>
                <w:sz w:val="24"/>
                <w:szCs w:val="24"/>
                <w:highlight w:val="white"/>
                <w:lang w:val="ru-RU"/>
              </w:rPr>
              <w:t xml:space="preserve">2025</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gridSpan w:val="2"/>
            <w:tcW w:w="838" w:type="dxa"/>
            <w:vMerge w:val="restart"/>
            <w:textDirection w:val="lrTb"/>
            <w:noWrap w:val="false"/>
          </w:tcPr>
          <w:p>
            <w:pPr>
              <w:pStyle w:val="1067"/>
              <w:ind w:firstLine="32"/>
              <w:jc w:val="center"/>
              <w:rPr>
                <w:rFonts w:ascii="Times New Roman" w:hAnsi="Times New Roman" w:cs="Times New Roman"/>
                <w:b/>
                <w:sz w:val="24"/>
                <w:szCs w:val="24"/>
                <w:highlight w:val="white"/>
              </w:rPr>
            </w:pPr>
            <w:r>
              <w:rPr>
                <w:rFonts w:ascii="Times New Roman" w:hAnsi="Times New Roman" w:cs="Times New Roman"/>
                <w:b/>
                <w:sz w:val="24"/>
                <w:szCs w:val="24"/>
                <w:highlight w:val="white"/>
                <w:lang w:val="ru-RU"/>
              </w:rPr>
              <w:t xml:space="preserve">2026</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tcW w:w="850" w:type="dxa"/>
            <w:vMerge w:val="restart"/>
            <w:textDirection w:val="lrTb"/>
            <w:noWrap w:val="false"/>
          </w:tcPr>
          <w:p>
            <w:pPr>
              <w:pStyle w:val="1067"/>
              <w:ind w:firstLine="32"/>
              <w:jc w:val="center"/>
              <w:rPr>
                <w:rFonts w:ascii="Times New Roman" w:hAnsi="Times New Roman" w:cs="Times New Roman"/>
                <w:b/>
                <w:sz w:val="24"/>
                <w:szCs w:val="24"/>
                <w:highlight w:val="white"/>
              </w:rPr>
            </w:pPr>
            <w:r>
              <w:rPr>
                <w:rFonts w:ascii="Times New Roman" w:hAnsi="Times New Roman" w:cs="Times New Roman"/>
                <w:b/>
                <w:sz w:val="24"/>
                <w:szCs w:val="24"/>
                <w:highlight w:val="white"/>
                <w:lang w:val="ru-RU"/>
              </w:rPr>
              <w:t xml:space="preserve">2027</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r>
      <w:tr>
        <w:tblPrEx/>
        <w:trPr>
          <w:trHeight w:val="348"/>
        </w:trPr>
        <w:tc>
          <w:tcPr>
            <w:tcW w:w="425" w:type="dxa"/>
            <w:vMerge w:val="restart"/>
            <w:textDirection w:val="lrTb"/>
            <w:noWrap w:val="false"/>
          </w:tcPr>
          <w:p>
            <w:pPr>
              <w:pStyle w:val="1067"/>
              <w:ind w:firstLine="32"/>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1</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vMerge w:val="restart"/>
            <w:textDirection w:val="lrTb"/>
            <w:noWrap w:val="false"/>
          </w:tcPr>
          <w:p>
            <w:pPr>
              <w:pStyle w:val="1067"/>
              <w:ind w:firstLine="32"/>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567" w:type="dxa"/>
            <w:vMerge w:val="restart"/>
            <w:textDirection w:val="lrTb"/>
            <w:noWrap w:val="false"/>
          </w:tcPr>
          <w:p>
            <w:pPr>
              <w:ind w:firstLine="32"/>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478" w:type="dxa"/>
            <w:vMerge w:val="restart"/>
            <w:textDirection w:val="lrTb"/>
            <w:noWrap w:val="false"/>
          </w:tcPr>
          <w:p>
            <w:pPr>
              <w:ind w:firstLine="32"/>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551" w:type="dxa"/>
            <w:vMerge w:val="restart"/>
            <w:textDirection w:val="lrTb"/>
            <w:noWrap w:val="false"/>
          </w:tcPr>
          <w:p>
            <w:pPr>
              <w:ind w:firstLine="32"/>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4</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1701" w:type="dxa"/>
            <w:vMerge w:val="restart"/>
            <w:textDirection w:val="lrTb"/>
            <w:noWrap w:val="false"/>
          </w:tcPr>
          <w:p>
            <w:pPr>
              <w:pStyle w:val="1067"/>
              <w:ind w:firstLine="32"/>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vMerge w:val="restart"/>
            <w:textDirection w:val="lrTb"/>
            <w:noWrap w:val="false"/>
          </w:tcPr>
          <w:p>
            <w:pPr>
              <w:pStyle w:val="1067"/>
              <w:ind w:firstLine="32"/>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6</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922" w:type="dxa"/>
            <w:vMerge w:val="restart"/>
            <w:textDirection w:val="lrTb"/>
            <w:noWrap w:val="false"/>
          </w:tcPr>
          <w:p>
            <w:pPr>
              <w:pStyle w:val="1067"/>
              <w:ind w:firstLine="32"/>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13" w:type="dxa"/>
            <w:vMerge w:val="restart"/>
            <w:textDirection w:val="lrTb"/>
            <w:noWrap w:val="false"/>
          </w:tcPr>
          <w:p>
            <w:pPr>
              <w:pStyle w:val="1067"/>
              <w:ind w:firstLine="32"/>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8</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44" w:type="dxa"/>
            <w:vMerge w:val="restart"/>
            <w:textDirection w:val="lrTb"/>
            <w:noWrap w:val="false"/>
          </w:tcPr>
          <w:p>
            <w:pPr>
              <w:pStyle w:val="1067"/>
              <w:ind w:firstLine="32"/>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9</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838" w:type="dxa"/>
            <w:vMerge w:val="restart"/>
            <w:textDirection w:val="lrTb"/>
            <w:noWrap w:val="false"/>
          </w:tcPr>
          <w:p>
            <w:pPr>
              <w:pStyle w:val="1067"/>
              <w:ind w:firstLine="32"/>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10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vMerge w:val="restart"/>
            <w:textDirection w:val="lrTb"/>
            <w:noWrap w:val="false"/>
          </w:tcPr>
          <w:p>
            <w:pPr>
              <w:pStyle w:val="1067"/>
              <w:ind w:firstLine="32"/>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11</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348"/>
        </w:trPr>
        <w:tc>
          <w:tcPr>
            <w:gridSpan w:val="14"/>
            <w:tcW w:w="15448" w:type="dxa"/>
            <w:vMerge w:val="restart"/>
            <w:textDirection w:val="lrTb"/>
            <w:noWrap w:val="false"/>
          </w:tcPr>
          <w:p>
            <w:pPr>
              <w:pStyle w:val="1067"/>
              <w:numPr>
                <w:ilvl w:val="0"/>
                <w:numId w:val="14"/>
              </w:numPr>
              <w:jc w:val="center"/>
              <w:rPr>
                <w:rFonts w:ascii="Times New Roman" w:hAnsi="Times New Roman" w:cs="Times New Roman"/>
                <w:b/>
                <w:sz w:val="24"/>
                <w:szCs w:val="24"/>
                <w:highlight w:val="white"/>
                <w:lang w:val="ru-RU"/>
              </w:rPr>
            </w:pPr>
            <w:r>
              <w:rPr>
                <w:rFonts w:ascii="Times New Roman" w:hAnsi="Times New Roman" w:cs="Times New Roman"/>
                <w:b/>
                <w:sz w:val="24"/>
                <w:szCs w:val="24"/>
                <w:highlight w:val="white"/>
                <w:lang w:val="ru-RU"/>
              </w:rPr>
              <w:t xml:space="preserve">Укрепление репродуктивного здоровья и сокращение числа абортов</w:t>
            </w:r>
            <w:r>
              <w:rPr>
                <w:rFonts w:ascii="Times New Roman" w:hAnsi="Times New Roman" w:cs="Times New Roman"/>
                <w:b/>
                <w:sz w:val="24"/>
                <w:szCs w:val="24"/>
                <w:highlight w:val="white"/>
                <w:lang w:val="ru-RU"/>
              </w:rPr>
            </w:r>
            <w:r>
              <w:rPr>
                <w:rFonts w:ascii="Times New Roman" w:hAnsi="Times New Roman" w:cs="Times New Roman"/>
                <w:b/>
                <w:sz w:val="24"/>
                <w:szCs w:val="24"/>
                <w:highlight w:val="white"/>
                <w:lang w:val="ru-RU"/>
              </w:rPr>
            </w:r>
          </w:p>
        </w:tc>
      </w:tr>
      <w:tr>
        <w:tblPrEx/>
        <w:trPr>
          <w:trHeight w:val="348"/>
        </w:trPr>
        <w:tc>
          <w:tcPr>
            <w:gridSpan w:val="14"/>
            <w:tcW w:w="15448" w:type="dxa"/>
            <w:vMerge w:val="restart"/>
            <w:textDirection w:val="lrTb"/>
            <w:noWrap w:val="false"/>
          </w:tcPr>
          <w:p>
            <w:pPr>
              <w:pStyle w:val="1067"/>
              <w:ind w:firstLine="32"/>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Действующие мероприятия</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348"/>
        </w:trPr>
        <w:tc>
          <w:tcPr>
            <w:tcW w:w="425" w:type="dxa"/>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1.1.</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textDirection w:val="lrTb"/>
            <w:noWrap w:val="false"/>
          </w:tcPr>
          <w:p>
            <w:pPr>
              <w:ind w:left="57" w:right="57"/>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Проведение процедур экстракорпорального оплодотворения семьям, страдающим бесплодием</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01</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Министерство здравоохранения Забайкальского края</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Проведение процедур ЭКО семьям, страдающим бесплодием за счет средств базовой программы ОМС</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gridSpan w:val="2"/>
            <w:tcW w:w="1701"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922" w:type="dxa"/>
            <w:textDirection w:val="lrTb"/>
            <w:noWrap w:val="false"/>
          </w:tcPr>
          <w:p>
            <w:pPr>
              <w:pStyle w:val="1067"/>
              <w:ind w:left="57" w:right="57"/>
              <w:jc w:val="center"/>
              <w:rPr>
                <w:rFonts w:ascii="Times New Roman" w:hAnsi="Times New Roman" w:eastAsia="Times New Roman" w:cs="Times New Roman"/>
                <w:sz w:val="24"/>
                <w:szCs w:val="24"/>
                <w:highlight w:val="white"/>
                <w:lang w:val="ru-RU"/>
              </w:rPr>
            </w:pPr>
            <w:r>
              <w:rPr>
                <w:rFonts w:ascii="Times New Roman" w:hAnsi="Times New Roman" w:cs="Times New Roman"/>
                <w:sz w:val="24"/>
                <w:szCs w:val="24"/>
                <w:highlight w:val="white"/>
                <w:lang w:val="ru-RU"/>
              </w:rPr>
              <w:t xml:space="preserve">Приказ МЗ ЗК от 30.06. 2023 года № 362/ОД «Об </w:t>
            </w:r>
            <w:r>
              <w:rPr>
                <w:rFonts w:ascii="Times New Roman" w:hAnsi="Times New Roman" w:eastAsia="Times New Roman" w:cs="Times New Roman"/>
                <w:sz w:val="24"/>
                <w:szCs w:val="24"/>
                <w:highlight w:val="white"/>
                <w:lang w:val="ru-RU" w:eastAsia="ru-RU" w:bidi="ar-SA"/>
              </w:rPr>
              <w:t xml:space="preserve">организации оказания медицинской помощи с использованием вспомогательных репродуктивных технологий на территории </w:t>
            </w:r>
            <w:r>
              <w:rPr>
                <w:rFonts w:ascii="Times New Roman" w:hAnsi="Times New Roman" w:eastAsia="Times New Roman" w:cs="Times New Roman"/>
                <w:sz w:val="24"/>
                <w:szCs w:val="24"/>
                <w:highlight w:val="white"/>
                <w:lang w:val="ru-RU" w:eastAsia="ru-RU" w:bidi="ar-SA"/>
              </w:rPr>
              <w:t xml:space="preserve">Забайкальского края в рамках территориальной программы обязательного медицинского страхования»</w:t>
            </w:r>
            <w:r>
              <w:rPr>
                <w:rFonts w:ascii="Times New Roman" w:hAnsi="Times New Roman" w:eastAsia="Times New Roman" w:cs="Times New Roman"/>
                <w:sz w:val="24"/>
                <w:szCs w:val="24"/>
                <w:highlight w:val="white"/>
                <w:lang w:val="ru-RU"/>
              </w:rPr>
            </w:r>
            <w:r>
              <w:rPr>
                <w:rFonts w:ascii="Times New Roman" w:hAnsi="Times New Roman" w:eastAsia="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913"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w:t>
            </w:r>
            <w:r>
              <w:rPr>
                <w:rFonts w:ascii="Times New Roman" w:hAnsi="Times New Roman" w:cs="Times New Roman"/>
                <w:sz w:val="24"/>
                <w:szCs w:val="24"/>
                <w:highlight w:val="white"/>
                <w:lang w:val="en-US"/>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44"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w:t>
            </w:r>
            <w:r>
              <w:rPr>
                <w:rFonts w:ascii="Times New Roman" w:hAnsi="Times New Roman" w:cs="Times New Roman"/>
                <w:sz w:val="24"/>
                <w:szCs w:val="24"/>
                <w:highlight w:val="white"/>
                <w:lang w:val="en-US"/>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838"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w:t>
            </w:r>
            <w:r>
              <w:rPr>
                <w:rFonts w:ascii="Times New Roman" w:hAnsi="Times New Roman" w:cs="Times New Roman"/>
                <w:sz w:val="24"/>
                <w:szCs w:val="24"/>
                <w:highlight w:val="white"/>
                <w:lang w:val="en-US"/>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w:t>
            </w:r>
            <w:r>
              <w:rPr>
                <w:rFonts w:ascii="Times New Roman" w:hAnsi="Times New Roman" w:cs="Times New Roman"/>
                <w:sz w:val="24"/>
                <w:szCs w:val="24"/>
                <w:highlight w:val="none"/>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348"/>
        </w:trPr>
        <w:tc>
          <w:tcPr>
            <w:tcW w:w="425" w:type="dxa"/>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1.2.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textDirection w:val="lrTb"/>
            <w:noWrap w:val="false"/>
          </w:tcPr>
          <w:p>
            <w:pPr>
              <w:ind w:left="57" w:right="57"/>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Проведение краевого семинара </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ind w:left="57" w:right="57"/>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«Доабортное консультирование»</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ind w:left="57" w:right="57"/>
              <w:jc w:val="both"/>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01</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Министерство здравоохранения Забайкальского края</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Внедрение алгоритмов доабортного консультирования в практику специалистов кабинетов </w:t>
            </w:r>
            <w:r>
              <w:rPr>
                <w:rFonts w:ascii="Times New Roman" w:hAnsi="Times New Roman" w:cs="Times New Roman"/>
                <w:sz w:val="24"/>
                <w:szCs w:val="24"/>
                <w:highlight w:val="white"/>
                <w:lang w:val="ru-RU"/>
              </w:rPr>
              <w:t xml:space="preserve">медико-социальной помощи   (проведение семинара не реже 1 раза </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tabs>
                <w:tab w:val="left" w:pos="2024" w:leader="none"/>
              </w:tabs>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 год)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right="57"/>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gridSpan w:val="2"/>
            <w:tcW w:w="1701"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922"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13"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44"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838"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3357"/>
        </w:trPr>
        <w:tc>
          <w:tcPr>
            <w:tcW w:w="425" w:type="dxa"/>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1.3.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textDirection w:val="lrTb"/>
            <w:noWrap w:val="false"/>
          </w:tcPr>
          <w:p>
            <w:pPr>
              <w:ind w:left="57" w:right="57"/>
              <w:jc w:val="both"/>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Осуществление взаимодействия медицинских организаций и НКО по профилактике абортов и защите ценностей материнства</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ind w:left="57" w:right="57"/>
              <w:jc w:val="both"/>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ind w:left="57" w:right="57"/>
              <w:jc w:val="both"/>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ind w:left="57" w:right="57"/>
              <w:jc w:val="both"/>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ind w:left="57" w:right="57"/>
              <w:jc w:val="both"/>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ind w:left="57" w:right="57"/>
              <w:jc w:val="both"/>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01</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Министерство здравоохранения Забайкальского края</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Организация совместных мероприятий, акций, направленных на повышение рождаемости (не менее 5 совместных акций в год)</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gridSpan w:val="2"/>
            <w:tcW w:w="1701"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922"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13"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44"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838"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348"/>
        </w:trPr>
        <w:tc>
          <w:tcPr>
            <w:tcW w:w="425" w:type="dxa"/>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1.4.</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textDirection w:val="lrTb"/>
            <w:noWrap w:val="false"/>
          </w:tcPr>
          <w:p>
            <w:pPr>
              <w:ind w:left="57" w:right="57"/>
              <w:jc w:val="both"/>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Информационная кампания по формированию установок семейных ценностей, </w:t>
            </w:r>
            <w:r>
              <w:rPr>
                <w:rFonts w:ascii="Times New Roman" w:hAnsi="Times New Roman" w:cs="Times New Roman"/>
                <w:sz w:val="24"/>
                <w:szCs w:val="24"/>
                <w:highlight w:val="white"/>
                <w:lang w:val="ru-RU"/>
              </w:rPr>
              <w:t xml:space="preserve">позитивного материнства, профилактике нежелательных беременностей среди девочек-подростков, женщин фертильного возраста</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01</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Министерство здравоохранения Забайкальс</w:t>
            </w:r>
            <w:r>
              <w:rPr>
                <w:rFonts w:ascii="Times New Roman" w:hAnsi="Times New Roman" w:cs="Times New Roman"/>
                <w:color w:val="000000"/>
                <w:sz w:val="24"/>
                <w:szCs w:val="24"/>
                <w:highlight w:val="white"/>
                <w:lang w:val="ru-RU" w:bidi="ar-SA"/>
              </w:rPr>
              <w:t xml:space="preserve">кого края</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Лекции, семина</w:t>
            </w:r>
            <w:r>
              <w:rPr>
                <w:rFonts w:ascii="Times New Roman" w:hAnsi="Times New Roman" w:cs="Times New Roman"/>
                <w:sz w:val="24"/>
                <w:szCs w:val="24"/>
                <w:highlight w:val="white"/>
                <w:lang w:val="ru-RU"/>
              </w:rPr>
              <w:t xml:space="preserve">ры, индивидуальные беседы, распространение листовок, буклетов, </w:t>
            </w:r>
            <w:r>
              <w:rPr>
                <w:rFonts w:ascii="Times New Roman" w:hAnsi="Times New Roman" w:cs="Times New Roman"/>
                <w:sz w:val="24"/>
                <w:szCs w:val="24"/>
                <w:highlight w:val="white"/>
                <w:lang w:val="ru-RU"/>
              </w:rPr>
              <w:t xml:space="preserve">прокат социальной рекламы, размещение информации на электронных ресурсах и т.д. (актуализация информации не реже 1 раза в квартал)</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gridSpan w:val="2"/>
            <w:tcW w:w="1701"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922" w:type="dxa"/>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Распоряжение МЗ ЗК от 13 июля 2023 года «О работе по снижению и </w:t>
            </w:r>
            <w:r>
              <w:rPr>
                <w:rFonts w:ascii="Times New Roman" w:hAnsi="Times New Roman" w:cs="Times New Roman"/>
                <w:sz w:val="24"/>
                <w:szCs w:val="24"/>
                <w:highlight w:val="white"/>
                <w:lang w:val="ru-RU"/>
              </w:rPr>
              <w:t xml:space="preserve">профилактике абортов в Забайкальском крае»</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913"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44"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838"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348"/>
        </w:trPr>
        <w:tc>
          <w:tcPr>
            <w:tcW w:w="425" w:type="dxa"/>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1.5.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textDirection w:val="lrTb"/>
            <w:noWrap w:val="false"/>
          </w:tcPr>
          <w:p>
            <w:pPr>
              <w:ind w:left="57" w:right="57"/>
              <w:jc w:val="both"/>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Межведомственное взаимодействие по реализации образовательных и воспитательных проектов по охране </w:t>
            </w:r>
            <w:r>
              <w:rPr>
                <w:rFonts w:ascii="Times New Roman" w:hAnsi="Times New Roman" w:cs="Times New Roman"/>
                <w:sz w:val="24"/>
                <w:szCs w:val="24"/>
                <w:highlight w:val="white"/>
                <w:lang w:val="ru-RU"/>
              </w:rPr>
              <w:t xml:space="preserve">здоровья и приобщению к здоровому образу жизни обучающихся и воспитанников</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01</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Министерство здравоохранения Забайкальского края </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Министерство образования и науки Забайкальского края</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sz w:val="24"/>
                <w:szCs w:val="24"/>
                <w:highlight w:val="white"/>
                <w:lang w:val="ru-RU"/>
              </w:rPr>
              <w:t xml:space="preserve">100% охват дошкольных и общеобразовательных организаций Забайкальского кра</w:t>
            </w:r>
            <w:r>
              <w:rPr>
                <w:rFonts w:ascii="Times New Roman" w:hAnsi="Times New Roman" w:cs="Times New Roman"/>
                <w:sz w:val="24"/>
                <w:szCs w:val="24"/>
                <w:highlight w:val="white"/>
                <w:lang w:val="ru-RU"/>
              </w:rPr>
              <w:t xml:space="preserve">я</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gridSpan w:val="2"/>
            <w:tcW w:w="1701"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922"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13"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44"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838"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348"/>
        </w:trPr>
        <w:tc>
          <w:tcPr>
            <w:gridSpan w:val="14"/>
            <w:tcW w:w="15448" w:type="dxa"/>
            <w:vMerge w:val="restart"/>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Мероприятия, введенные с начала действия региональной программы</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r>
      <w:tr>
        <w:tblPrEx/>
        <w:trPr>
          <w:trHeight w:val="348"/>
        </w:trPr>
        <w:tc>
          <w:tcPr>
            <w:tcW w:w="425" w:type="dxa"/>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1.6.</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textDirection w:val="lrTb"/>
            <w:noWrap w:val="false"/>
          </w:tcPr>
          <w:p>
            <w:pPr>
              <w:ind w:left="57" w:right="57"/>
              <w:jc w:val="both"/>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Использование в ходе индивидуального консультирования речевых модулей для создания у женщин, находящихся в ситуации репродуктивного выбора,</w:t>
            </w:r>
            <w:r>
              <w:rPr>
                <w:rFonts w:ascii="Times New Roman" w:hAnsi="Times New Roman" w:cs="Times New Roman"/>
                <w:sz w:val="24"/>
                <w:szCs w:val="24"/>
                <w:highlight w:val="white"/>
                <w:lang w:val="ru-RU"/>
              </w:rPr>
              <w:t xml:space="preserve"> положительных установок на рождение детей </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06</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Министерство здравоохранения Забайкальского края</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Использование врачами акушерами-гинекологами, психологами, социальными работниками, руководителями медицинских организаций при работе с женщинами, находящимися </w:t>
            </w:r>
            <w:r>
              <w:rPr>
                <w:rFonts w:ascii="Times New Roman" w:hAnsi="Times New Roman" w:cs="Times New Roman"/>
                <w:color w:val="000000"/>
                <w:sz w:val="24"/>
                <w:szCs w:val="24"/>
                <w:highlight w:val="white"/>
                <w:lang w:val="ru-RU" w:bidi="ar-SA"/>
              </w:rPr>
              <w:t xml:space="preserve">в ситуации репродуктивного </w:t>
            </w:r>
            <w:r>
              <w:rPr>
                <w:rFonts w:ascii="Times New Roman" w:hAnsi="Times New Roman" w:cs="Times New Roman"/>
                <w:color w:val="000000"/>
                <w:sz w:val="24"/>
                <w:szCs w:val="24"/>
                <w:highlight w:val="white"/>
                <w:lang w:val="ru-RU" w:bidi="ar-SA"/>
              </w:rPr>
              <w:t xml:space="preserve">выбора, разработанных речевых модулей</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gridSpan w:val="2"/>
            <w:tcW w:w="1701"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2026</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922" w:type="dxa"/>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Распоряжение МЗ ЗК от 13 июля 2023 года «О работе по снижению и профилактике абортов в Забайкальском крае»</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913" w:type="dxa"/>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966"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16"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3603"/>
        </w:trPr>
        <w:tc>
          <w:tcPr>
            <w:tcW w:w="425" w:type="dxa"/>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1.7.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textDirection w:val="lrTb"/>
            <w:noWrap w:val="false"/>
          </w:tcPr>
          <w:p>
            <w:pPr>
              <w:ind w:left="57" w:right="57"/>
              <w:jc w:val="both"/>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 Д</w:t>
            </w:r>
            <w:r>
              <w:rPr>
                <w:rFonts w:ascii="Times New Roman" w:hAnsi="Times New Roman" w:cs="Times New Roman"/>
                <w:sz w:val="24"/>
                <w:szCs w:val="24"/>
                <w:highlight w:val="white"/>
                <w:lang w:val="ru-RU"/>
              </w:rPr>
              <w:t xml:space="preserve">испансеризация мужчин и женщин репродуктивного возраста по оценке репродуктивного здоровья</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02</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Министерство здравоохранения Забайкальского края</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Проведение диспансеризации мужчин и женщин в возрасте 15-49 лет (охват не менее 30% от подлежащих)</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gridSpan w:val="2"/>
            <w:tcW w:w="1701"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922" w:type="dxa"/>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Распоряжение МЗ ЗК от 28 мая 2024 года № 626/р «Об организации проведения диспансеризации мужчин и женщин репродуктивного возраста с целью оценки репродуктивного здоровья в 2024 году»</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913"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966"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16"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663"/>
        </w:trPr>
        <w:tc>
          <w:tcPr>
            <w:tcW w:w="425" w:type="dxa"/>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1.8</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textDirection w:val="lrTb"/>
            <w:noWrap w:val="false"/>
          </w:tcPr>
          <w:p>
            <w:pPr>
              <w:ind w:left="57" w:right="57"/>
              <w:jc w:val="both"/>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Мотивационное анкетирование женщин, обратившихся за прерыванием беременности</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06</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Министерство здравоохранения Забайкальского края</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Формирование индивидуальных рекомендаций для женщин, находящихся в ситуации репродуктивного выбора путем проведения мотивационн</w:t>
            </w:r>
            <w:r>
              <w:rPr>
                <w:rFonts w:ascii="Times New Roman" w:hAnsi="Times New Roman" w:cs="Times New Roman"/>
                <w:color w:val="000000"/>
                <w:sz w:val="24"/>
                <w:szCs w:val="24"/>
                <w:highlight w:val="white"/>
                <w:lang w:val="ru-RU" w:bidi="ar-SA"/>
              </w:rPr>
              <w:t xml:space="preserve">ого анкетирования (не менее 80% от обратившихся)</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gridSpan w:val="2"/>
            <w:tcW w:w="1701"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922" w:type="dxa"/>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Приказ МЗ ЗК от 23 июня 2024 года № 351/ОД «О внедрении мотивационного анкетирования женщин в рамках Программы формирования индивидуальных рекомендаций для женщин в ситуации репродуктивного выбора в Забайкальском крае»</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913"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966"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16"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1383"/>
        </w:trPr>
        <w:tc>
          <w:tcPr>
            <w:tcW w:w="425" w:type="dxa"/>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1.9</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textDirection w:val="lrTb"/>
            <w:noWrap w:val="false"/>
          </w:tcPr>
          <w:p>
            <w:pPr>
              <w:ind w:left="57" w:right="57"/>
              <w:jc w:val="both"/>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Организация и проведение межведомственного Фестиваля здорового образа жизни «Забайкалье - здоровый край!» с участием краевых медицинских организаций  </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01</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Министерство здравоохранения Забайкальского края </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Департамент по развитию муниципальных образований З</w:t>
            </w:r>
            <w:r>
              <w:rPr>
                <w:rFonts w:ascii="Times New Roman" w:hAnsi="Times New Roman" w:cs="Times New Roman"/>
                <w:color w:val="000000"/>
                <w:sz w:val="24"/>
                <w:szCs w:val="24"/>
                <w:highlight w:val="white"/>
                <w:lang w:val="ru-RU" w:bidi="ar-SA"/>
              </w:rPr>
              <w:t xml:space="preserve">абайкальского края</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Проведение фестиваля на территории муниципальных образований (4 муниципальных образования ежегодно)</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gridSpan w:val="2"/>
            <w:tcW w:w="1701"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922" w:type="dxa"/>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План краевых организационно-методических мероприятий ГКУЗ «Краевой Центр общественного здоровья и медицинской пр</w:t>
            </w:r>
            <w:r>
              <w:rPr>
                <w:rFonts w:ascii="Times New Roman" w:hAnsi="Times New Roman" w:cs="Times New Roman"/>
                <w:sz w:val="24"/>
                <w:szCs w:val="24"/>
                <w:highlight w:val="white"/>
                <w:lang w:val="ru-RU"/>
              </w:rPr>
              <w:t xml:space="preserve">офилактики» на 2024 год</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913"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966"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16"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56"/>
        </w:trPr>
        <w:tc>
          <w:tcPr>
            <w:gridSpan w:val="14"/>
            <w:tcW w:w="15448" w:type="dxa"/>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Мероприятия, введенные при актуализации региональной программы</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r>
      <w:tr>
        <w:tblPrEx/>
        <w:trPr>
          <w:trHeight w:val="348"/>
        </w:trPr>
        <w:tc>
          <w:tcPr>
            <w:gridSpan w:val="9"/>
            <w:tcW w:w="11903" w:type="dxa"/>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Итого финансовые затраты на реализацию раздела 1.</w:t>
            </w:r>
            <w:r>
              <w:rPr>
                <w:rFonts w:ascii="Times New Roman" w:hAnsi="Times New Roman" w:cs="Times New Roman"/>
                <w:sz w:val="24"/>
                <w:szCs w:val="24"/>
                <w:highlight w:val="white"/>
                <w:lang w:val="ru-RU"/>
              </w:rPr>
              <w:tab/>
              <w:t xml:space="preserve">Укрепление репродуктивного здоровья»  комплекса мероприятий региональной программы в разбивке по источникам</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913" w:type="dxa"/>
            <w:textDirection w:val="lrTb"/>
            <w:noWrap w:val="false"/>
          </w:tcPr>
          <w:p>
            <w:pPr>
              <w:pStyle w:val="1067"/>
              <w:ind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w:t>
            </w:r>
            <w:r>
              <w:rPr>
                <w:rFonts w:ascii="Times New Roman" w:hAnsi="Times New Roman" w:cs="Times New Roman"/>
                <w:sz w:val="24"/>
                <w:szCs w:val="24"/>
                <w:highlight w:val="white"/>
                <w:lang w:val="en-US"/>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966"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w:t>
            </w:r>
            <w:r>
              <w:rPr>
                <w:rFonts w:ascii="Times New Roman" w:hAnsi="Times New Roman" w:cs="Times New Roman"/>
                <w:sz w:val="24"/>
                <w:szCs w:val="24"/>
                <w:highlight w:val="white"/>
                <w:lang w:val="en-US"/>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16" w:type="dxa"/>
            <w:textDirection w:val="lrTb"/>
            <w:noWrap w:val="false"/>
          </w:tcPr>
          <w:p>
            <w:pPr>
              <w:pStyle w:val="1067"/>
              <w:ind w:right="57"/>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w:t>
            </w:r>
            <w:r>
              <w:rPr>
                <w:rFonts w:ascii="Times New Roman" w:hAnsi="Times New Roman" w:cs="Times New Roman"/>
                <w:sz w:val="24"/>
                <w:szCs w:val="24"/>
                <w:highlight w:val="white"/>
                <w:lang w:val="en-US"/>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both"/>
              <w:rPr>
                <w:rFonts w:ascii="Times New Roman" w:hAnsi="Times New Roman" w:cs="Times New Roman"/>
                <w:highlight w:val="white"/>
              </w:rPr>
            </w:pPr>
            <w:r>
              <w:rPr>
                <w:rFonts w:ascii="Times New Roman" w:hAnsi="Times New Roman" w:cs="Times New Roman"/>
                <w:sz w:val="24"/>
                <w:szCs w:val="24"/>
                <w:highlight w:val="white"/>
                <w:lang w:val="ru-RU"/>
              </w:rPr>
              <w:t xml:space="preserve">ВБ-</w:t>
            </w:r>
            <w:r>
              <w:rPr>
                <w:rFonts w:ascii="Times New Roman" w:hAnsi="Times New Roman" w:cs="Times New Roman"/>
                <w:sz w:val="24"/>
                <w:szCs w:val="24"/>
                <w:highlight w:val="white"/>
                <w:lang w:val="en-US"/>
              </w:rPr>
              <w:t xml:space="preserve">0</w:t>
            </w:r>
            <w:r>
              <w:rPr>
                <w:rFonts w:ascii="Times New Roman" w:hAnsi="Times New Roman" w:cs="Times New Roman"/>
                <w:highlight w:val="white"/>
              </w:rPr>
            </w:r>
            <w:r>
              <w:rPr>
                <w:rFonts w:ascii="Times New Roman" w:hAnsi="Times New Roman" w:cs="Times New Roman"/>
                <w:highlight w:val="white"/>
              </w:rPr>
            </w:r>
          </w:p>
        </w:tc>
      </w:tr>
      <w:tr>
        <w:tblPrEx/>
        <w:trPr>
          <w:trHeight w:val="348"/>
        </w:trPr>
        <w:tc>
          <w:tcPr>
            <w:gridSpan w:val="14"/>
            <w:tcW w:w="15448" w:type="dxa"/>
            <w:textDirection w:val="lrTb"/>
            <w:noWrap w:val="false"/>
          </w:tcPr>
          <w:p>
            <w:pPr>
              <w:pStyle w:val="1067"/>
              <w:ind w:right="57"/>
              <w:jc w:val="center"/>
              <w:rPr>
                <w:rFonts w:ascii="Times New Roman" w:hAnsi="Times New Roman" w:cs="Times New Roman"/>
                <w:b/>
                <w:sz w:val="24"/>
                <w:szCs w:val="24"/>
                <w:highlight w:val="white"/>
              </w:rPr>
            </w:pPr>
            <w:r>
              <w:rPr>
                <w:rFonts w:ascii="Times New Roman" w:hAnsi="Times New Roman" w:cs="Times New Roman"/>
                <w:b/>
                <w:sz w:val="24"/>
                <w:szCs w:val="24"/>
                <w:highlight w:val="white"/>
                <w:lang w:val="ru-RU"/>
              </w:rPr>
              <w:t xml:space="preserve">2. Поддержка семей с детьми</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pStyle w:val="1067"/>
              <w:ind w:right="57"/>
              <w:rPr>
                <w:rFonts w:ascii="Times New Roman" w:hAnsi="Times New Roman" w:cs="Times New Roman"/>
                <w:b/>
                <w:sz w:val="24"/>
                <w:szCs w:val="24"/>
                <w:highlight w:val="white"/>
              </w:rPr>
            </w:pPr>
            <w:r>
              <w:rPr>
                <w:rFonts w:ascii="Times New Roman" w:hAnsi="Times New Roman" w:cs="Times New Roman"/>
                <w:b/>
                <w:sz w:val="24"/>
                <w:szCs w:val="24"/>
                <w:highlight w:val="white"/>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r>
      <w:tr>
        <w:tblPrEx/>
        <w:trPr>
          <w:trHeight w:val="348"/>
        </w:trPr>
        <w:tc>
          <w:tcPr>
            <w:gridSpan w:val="14"/>
            <w:tcW w:w="15448"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Действующие мероприятия</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348"/>
        </w:trPr>
        <w:tc>
          <w:tcPr>
            <w:tcW w:w="425" w:type="dxa"/>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textDirection w:val="lrTb"/>
            <w:noWrap w:val="false"/>
          </w:tcPr>
          <w:p>
            <w:pPr>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Наименование мероприятия</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rPr>
              <w:t xml:space="preserve">Код</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Ответственный орган исполнительной власти субъекта РФ</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Характеристика мероприятия</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gridSpan w:val="2"/>
            <w:tcW w:w="1701"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ДД.</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ММ.</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ГГ</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ДД.</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ММ.</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ГГ</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922"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13"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 –</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44"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 –</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838"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 –</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 –</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348"/>
        </w:trPr>
        <w:tc>
          <w:tcPr>
            <w:tcW w:w="425" w:type="dxa"/>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2.1.</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vAlign w:val="center"/>
            <w:textDirection w:val="lrTb"/>
            <w:noWrap w:val="false"/>
          </w:tcPr>
          <w:p>
            <w:pPr>
              <w:ind w:left="38" w:right="142"/>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Предоставление мер поддержки при рождении детей в </w:t>
            </w:r>
            <w:r>
              <w:rPr>
                <w:rFonts w:ascii="Times New Roman" w:hAnsi="Times New Roman" w:cs="Times New Roman"/>
                <w:sz w:val="24"/>
                <w:szCs w:val="24"/>
                <w:highlight w:val="white"/>
                <w:lang w:val="ru-RU"/>
              </w:rPr>
              <w:t xml:space="preserve">субъектах, входящих в состав Дальневосточного федерального округа: единовременной выплаты при рождении первого ребенка,  регионального материнского (семейного) капитала при рождении второго ребенка</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01</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Министерство труда и </w:t>
            </w:r>
            <w:r>
              <w:rPr>
                <w:rFonts w:ascii="Times New Roman" w:hAnsi="Times New Roman" w:cs="Times New Roman"/>
                <w:color w:val="000000"/>
                <w:sz w:val="24"/>
                <w:szCs w:val="24"/>
                <w:highlight w:val="white"/>
                <w:lang w:val="ru-RU" w:bidi="ar-SA"/>
              </w:rPr>
              <w:t xml:space="preserve">социальной защиты населения Забайкальского края</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 </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Единовременная выплата при рождении ребенка</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gridSpan w:val="2"/>
            <w:tcW w:w="1701"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922" w:type="dxa"/>
            <w:textDirection w:val="lrTb"/>
            <w:noWrap w:val="false"/>
          </w:tcPr>
          <w:p>
            <w:pPr>
              <w:pStyle w:val="1067"/>
              <w:ind w:left="105" w:right="142"/>
              <w:jc w:val="center"/>
              <w:rPr>
                <w:rFonts w:ascii="Times New Roman" w:hAnsi="Times New Roman" w:cs="Times New Roman"/>
                <w:sz w:val="18"/>
                <w:highlight w:val="white"/>
                <w:lang w:val="ru-RU"/>
              </w:rPr>
            </w:pPr>
            <w:r>
              <w:rPr>
                <w:rFonts w:ascii="Times New Roman" w:hAnsi="Times New Roman" w:eastAsia="Times New Roman" w:cs="Times New Roman"/>
                <w:spacing w:val="-1"/>
                <w:sz w:val="24"/>
                <w:szCs w:val="24"/>
                <w:highlight w:val="white"/>
                <w:lang w:val="ru-RU"/>
              </w:rPr>
              <w:t xml:space="preserve">Постановление </w:t>
            </w:r>
            <w:r>
              <w:rPr>
                <w:rFonts w:ascii="Times New Roman" w:hAnsi="Times New Roman" w:eastAsia="Times New Roman" w:cs="Times New Roman"/>
                <w:sz w:val="24"/>
                <w:szCs w:val="24"/>
                <w:highlight w:val="white"/>
                <w:lang w:val="ru-RU"/>
              </w:rPr>
              <w:t xml:space="preserve">Правительства</w:t>
            </w:r>
            <w:r>
              <w:rPr>
                <w:rFonts w:ascii="Times New Roman" w:hAnsi="Times New Roman" w:cs="Times New Roman"/>
                <w:sz w:val="18"/>
                <w:highlight w:val="white"/>
                <w:lang w:val="ru-RU"/>
              </w:rPr>
            </w:r>
            <w:r>
              <w:rPr>
                <w:rFonts w:ascii="Times New Roman" w:hAnsi="Times New Roman" w:cs="Times New Roman"/>
                <w:sz w:val="18"/>
                <w:highlight w:val="white"/>
                <w:lang w:val="ru-RU"/>
              </w:rPr>
            </w:r>
          </w:p>
          <w:p>
            <w:pPr>
              <w:pStyle w:val="1067"/>
              <w:ind w:left="105" w:right="142"/>
              <w:jc w:val="cente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 xml:space="preserve">Забайкальского края от 28.03.2019</w:t>
            </w:r>
            <w:r>
              <w:rPr>
                <w:rFonts w:ascii="Times New Roman" w:hAnsi="Times New Roman" w:eastAsia="Times New Roman" w:cs="Times New Roman"/>
                <w:sz w:val="24"/>
                <w:szCs w:val="24"/>
                <w:highlight w:val="white"/>
                <w:lang w:val="ru-RU"/>
              </w:rPr>
            </w:r>
            <w:r>
              <w:rPr>
                <w:rFonts w:ascii="Times New Roman" w:hAnsi="Times New Roman" w:eastAsia="Times New Roman" w:cs="Times New Roman"/>
                <w:sz w:val="24"/>
                <w:szCs w:val="24"/>
                <w:highlight w:val="white"/>
                <w:lang w:val="ru-RU"/>
              </w:rPr>
            </w:r>
          </w:p>
          <w:p>
            <w:pPr>
              <w:pStyle w:val="1067"/>
              <w:ind w:left="105" w:right="142"/>
              <w:jc w:val="center"/>
              <w:rPr>
                <w:rFonts w:ascii="Times New Roman" w:hAnsi="Times New Roman" w:cs="Times New Roman"/>
                <w:sz w:val="24"/>
                <w:szCs w:val="24"/>
                <w:highlight w:val="white"/>
                <w:lang w:val="ru-RU"/>
              </w:rPr>
            </w:pPr>
            <w:r>
              <w:rPr>
                <w:rFonts w:ascii="Times New Roman" w:hAnsi="Times New Roman" w:eastAsia="Times New Roman" w:cs="Times New Roman"/>
                <w:sz w:val="24"/>
                <w:szCs w:val="24"/>
                <w:highlight w:val="white"/>
                <w:lang w:val="ru-RU"/>
              </w:rPr>
              <w:t xml:space="preserve">№104</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eastAsia="Times New Roman" w:cs="Times New Roman"/>
                <w:sz w:val="24"/>
                <w:szCs w:val="24"/>
                <w:highlight w:val="white"/>
                <w:lang w:val="ru-RU"/>
              </w:rPr>
              <w:t xml:space="preserve">«О </w:t>
            </w:r>
            <w:r>
              <w:rPr>
                <w:rFonts w:ascii="Times New Roman" w:hAnsi="Times New Roman" w:eastAsia="Times New Roman" w:cs="Times New Roman"/>
                <w:spacing w:val="-1"/>
                <w:sz w:val="24"/>
                <w:szCs w:val="24"/>
                <w:highlight w:val="white"/>
                <w:lang w:val="ru-RU"/>
              </w:rPr>
              <w:t xml:space="preserve">некоторых </w:t>
            </w:r>
            <w:r>
              <w:rPr>
                <w:rFonts w:ascii="Times New Roman" w:hAnsi="Times New Roman" w:eastAsia="Times New Roman" w:cs="Times New Roman"/>
                <w:sz w:val="24"/>
                <w:szCs w:val="24"/>
                <w:highlight w:val="white"/>
                <w:lang w:val="ru-RU"/>
              </w:rPr>
              <w:t xml:space="preserve">вопросах реализации дополнительных мер, направленных </w:t>
            </w:r>
            <w:r>
              <w:rPr>
                <w:rFonts w:ascii="Times New Roman" w:hAnsi="Times New Roman" w:eastAsia="Times New Roman" w:cs="Times New Roman"/>
                <w:spacing w:val="-1"/>
                <w:sz w:val="24"/>
                <w:szCs w:val="24"/>
                <w:highlight w:val="white"/>
                <w:lang w:val="ru-RU"/>
              </w:rPr>
              <w:t xml:space="preserve">на </w:t>
            </w:r>
            <w:r>
              <w:rPr>
                <w:rFonts w:ascii="Times New Roman" w:hAnsi="Times New Roman" w:eastAsia="Times New Roman" w:cs="Times New Roman"/>
                <w:sz w:val="24"/>
                <w:szCs w:val="24"/>
                <w:highlight w:val="white"/>
                <w:lang w:val="ru-RU"/>
              </w:rPr>
              <w:t xml:space="preserve">поддержку рождаемости </w:t>
            </w:r>
            <w:r>
              <w:rPr>
                <w:rFonts w:ascii="Times New Roman" w:hAnsi="Times New Roman" w:eastAsia="Times New Roman" w:cs="Times New Roman"/>
                <w:spacing w:val="-4"/>
                <w:sz w:val="24"/>
                <w:szCs w:val="24"/>
                <w:highlight w:val="white"/>
                <w:lang w:val="ru-RU"/>
              </w:rPr>
              <w:t xml:space="preserve">в </w:t>
            </w:r>
            <w:r>
              <w:rPr>
                <w:rFonts w:ascii="Times New Roman" w:hAnsi="Times New Roman" w:eastAsia="Times New Roman" w:cs="Times New Roman"/>
                <w:sz w:val="24"/>
                <w:szCs w:val="24"/>
                <w:highlight w:val="white"/>
                <w:lang w:val="ru-RU"/>
              </w:rPr>
              <w:t xml:space="preserve">Забайкальском крае»</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913" w:type="dxa"/>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РБ-10 010,8</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44"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6 735,6</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838"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РБ-7 282,7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РБ-7 727,5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348"/>
        </w:trPr>
        <w:tc>
          <w:tcPr>
            <w:tcW w:w="425" w:type="dxa"/>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vAlign w:val="center"/>
            <w:textDirection w:val="lrTb"/>
            <w:noWrap w:val="false"/>
          </w:tcPr>
          <w:p>
            <w:pPr>
              <w:ind w:left="142"/>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Предоставление ежемесячной денежной выплаты на детей в размере прожиточного минимума в случае рождения после</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ind w:left="142"/>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31 декабря 2018 года третьего ребенка или последующих детей до достижения ребенком возраста трех лет</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03</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Министерство труда и социальной защиты населения Забайкальского края</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 Ежемесячная выплата</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gridSpan w:val="2"/>
            <w:tcW w:w="1701"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922" w:type="dxa"/>
            <w:textDirection w:val="lrTb"/>
            <w:noWrap w:val="false"/>
          </w:tcPr>
          <w:p>
            <w:pPr>
              <w:pStyle w:val="1067"/>
              <w:ind w:left="105" w:right="99"/>
              <w:jc w:val="cente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r>
            <w:r>
              <w:rPr>
                <w:rFonts w:ascii="Times New Roman" w:hAnsi="Times New Roman" w:eastAsia="Times New Roman" w:cs="Times New Roman"/>
                <w:sz w:val="24"/>
                <w:szCs w:val="24"/>
                <w:highlight w:val="white"/>
                <w:lang w:val="ru-RU"/>
              </w:rPr>
            </w:r>
            <w:r>
              <w:rPr>
                <w:rFonts w:ascii="Times New Roman" w:hAnsi="Times New Roman" w:eastAsia="Times New Roman" w:cs="Times New Roman"/>
                <w:sz w:val="24"/>
                <w:szCs w:val="24"/>
                <w:highlight w:val="white"/>
                <w:lang w:val="ru-RU"/>
              </w:rPr>
            </w:r>
          </w:p>
          <w:p>
            <w:pPr>
              <w:pStyle w:val="1067"/>
              <w:ind w:left="105" w:right="99"/>
              <w:jc w:val="cente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 xml:space="preserve">Закон Забайкальского края от 06.04.2021№</w:t>
            </w:r>
            <w:r>
              <w:rPr>
                <w:rFonts w:ascii="Times New Roman" w:hAnsi="Times New Roman" w:eastAsia="Times New Roman" w:cs="Times New Roman"/>
                <w:sz w:val="24"/>
                <w:szCs w:val="24"/>
                <w:highlight w:val="white"/>
                <w:lang w:val="ru-RU"/>
              </w:rPr>
            </w:r>
            <w:r>
              <w:rPr>
                <w:rFonts w:ascii="Times New Roman" w:hAnsi="Times New Roman" w:eastAsia="Times New Roman" w:cs="Times New Roman"/>
                <w:sz w:val="24"/>
                <w:szCs w:val="24"/>
                <w:highlight w:val="white"/>
                <w:lang w:val="ru-RU"/>
              </w:rPr>
            </w:r>
          </w:p>
          <w:p>
            <w:pPr>
              <w:pStyle w:val="1067"/>
              <w:ind w:left="105" w:right="99"/>
              <w:jc w:val="center"/>
              <w:rPr>
                <w:rFonts w:ascii="Times New Roman" w:hAnsi="Times New Roman" w:cs="Times New Roman"/>
                <w:sz w:val="24"/>
                <w:szCs w:val="24"/>
                <w:highlight w:val="white"/>
                <w:lang w:val="ru-RU"/>
              </w:rPr>
            </w:pPr>
            <w:r>
              <w:rPr>
                <w:rFonts w:ascii="Times New Roman" w:hAnsi="Times New Roman" w:eastAsia="Times New Roman" w:cs="Times New Roman"/>
                <w:sz w:val="24"/>
                <w:szCs w:val="24"/>
                <w:highlight w:val="white"/>
                <w:lang w:val="ru-RU"/>
              </w:rPr>
              <w:t xml:space="preserve">1939-ЗЗК</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105" w:right="100"/>
              <w:jc w:val="center"/>
              <w:rPr>
                <w:sz w:val="18"/>
                <w:highlight w:val="white"/>
                <w:lang w:val="ru-RU"/>
              </w:rPr>
            </w:pPr>
            <w:r>
              <w:rPr>
                <w:rFonts w:ascii="Times New Roman" w:hAnsi="Times New Roman" w:eastAsia="Times New Roman" w:cs="Times New Roman"/>
                <w:sz w:val="24"/>
                <w:szCs w:val="24"/>
                <w:highlight w:val="white"/>
                <w:lang w:val="ru-RU"/>
              </w:rPr>
              <w:t xml:space="preserve">«О дополнительных мерах социальной поддержки семей, имеющих детей»</w:t>
            </w:r>
            <w:r>
              <w:rPr>
                <w:sz w:val="18"/>
                <w:highlight w:val="white"/>
                <w:lang w:val="ru-RU"/>
              </w:rPr>
            </w:r>
            <w:r>
              <w:rPr>
                <w:sz w:val="18"/>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913" w:type="dxa"/>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РБ-32 774,1</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44"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5 796,3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838"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348"/>
        </w:trPr>
        <w:tc>
          <w:tcPr>
            <w:tcW w:w="425" w:type="dxa"/>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vAlign w:val="center"/>
            <w:textDirection w:val="lrTb"/>
            <w:noWrap w:val="false"/>
          </w:tcPr>
          <w:p>
            <w:pPr>
              <w:ind w:left="41" w:hanging="41"/>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Предоставление многодетным семьям ежемесячной </w:t>
            </w:r>
            <w:r>
              <w:rPr>
                <w:rFonts w:ascii="Times New Roman" w:hAnsi="Times New Roman" w:cs="Times New Roman"/>
                <w:sz w:val="24"/>
                <w:szCs w:val="24"/>
                <w:highlight w:val="white"/>
                <w:lang w:val="ru-RU"/>
              </w:rPr>
              <w:t xml:space="preserve">компенсации расходов на оплату жилого помещения и коммунальных услуг (отопление, электроснабжение) в размере 30 процентов</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jc w:val="center"/>
              <w:rPr>
                <w:rFonts w:ascii="Times New Roman" w:hAnsi="Times New Roman" w:cs="Times New Roman"/>
                <w:sz w:val="22"/>
                <w:szCs w:val="22"/>
                <w:highlight w:val="white"/>
                <w:lang w:val="ru-RU"/>
              </w:rPr>
            </w:pPr>
            <w:r>
              <w:rPr>
                <w:rFonts w:ascii="Times New Roman" w:hAnsi="Times New Roman" w:cs="Times New Roman"/>
                <w:sz w:val="22"/>
                <w:szCs w:val="22"/>
                <w:highlight w:val="white"/>
                <w:lang w:val="ru-RU"/>
              </w:rPr>
            </w:r>
            <w:r>
              <w:rPr>
                <w:rFonts w:ascii="Times New Roman" w:hAnsi="Times New Roman" w:cs="Times New Roman"/>
                <w:sz w:val="22"/>
                <w:szCs w:val="22"/>
                <w:highlight w:val="white"/>
                <w:lang w:val="ru-RU"/>
              </w:rPr>
            </w:r>
            <w:r>
              <w:rPr>
                <w:rFonts w:ascii="Times New Roman" w:hAnsi="Times New Roman" w:cs="Times New Roman"/>
                <w:sz w:val="22"/>
                <w:szCs w:val="22"/>
                <w:highlight w:val="white"/>
                <w:lang w:val="ru-RU"/>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03</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Министерство труда и </w:t>
            </w:r>
            <w:r>
              <w:rPr>
                <w:rFonts w:ascii="Times New Roman" w:hAnsi="Times New Roman" w:cs="Times New Roman"/>
                <w:color w:val="000000"/>
                <w:sz w:val="24"/>
                <w:szCs w:val="24"/>
                <w:highlight w:val="white"/>
                <w:lang w:val="ru-RU" w:bidi="ar-SA"/>
              </w:rPr>
              <w:t xml:space="preserve">социальной защиты населения Забайкальского края</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Ежемесячная</w:t>
            </w:r>
            <w:r>
              <w:rPr>
                <w:rFonts w:ascii="Times New Roman" w:hAnsi="Times New Roman" w:cs="Times New Roman"/>
                <w:color w:val="000000"/>
                <w:sz w:val="24"/>
                <w:szCs w:val="24"/>
                <w:highlight w:val="white"/>
                <w:lang w:val="ru-RU" w:bidi="ar-SA"/>
              </w:rPr>
              <w:t xml:space="preserve"> </w:t>
            </w:r>
            <w:r>
              <w:rPr>
                <w:rFonts w:ascii="Times New Roman" w:hAnsi="Times New Roman" w:cs="Times New Roman"/>
                <w:color w:val="000000"/>
                <w:sz w:val="24"/>
                <w:szCs w:val="24"/>
                <w:highlight w:val="white"/>
                <w:lang w:val="ru-RU" w:bidi="ar-SA"/>
              </w:rPr>
              <w:t xml:space="preserve">компенсации расходов</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gridSpan w:val="2"/>
            <w:tcW w:w="1701"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922" w:type="dxa"/>
            <w:textDirection w:val="lrTb"/>
            <w:noWrap w:val="false"/>
          </w:tcPr>
          <w:p>
            <w:pPr>
              <w:pStyle w:val="1067"/>
              <w:ind w:left="105" w:right="99"/>
              <w:jc w:val="center"/>
              <w:rPr>
                <w:rFonts w:ascii="Times New Roman" w:hAnsi="Times New Roman" w:cs="Times New Roman"/>
                <w:sz w:val="18"/>
                <w:szCs w:val="18"/>
                <w:highlight w:val="white"/>
                <w:lang w:val="ru-RU"/>
              </w:rPr>
            </w:pPr>
            <w:r>
              <w:rPr>
                <w:rFonts w:ascii="Times New Roman" w:hAnsi="Times New Roman" w:cs="Times New Roman"/>
                <w:sz w:val="18"/>
                <w:szCs w:val="18"/>
                <w:highlight w:val="white"/>
                <w:lang w:val="ru-RU"/>
              </w:rPr>
            </w:r>
            <w:r>
              <w:rPr>
                <w:rFonts w:ascii="Times New Roman" w:hAnsi="Times New Roman" w:cs="Times New Roman"/>
                <w:sz w:val="18"/>
                <w:szCs w:val="18"/>
                <w:highlight w:val="white"/>
                <w:lang w:val="ru-RU"/>
              </w:rPr>
            </w:r>
            <w:r>
              <w:rPr>
                <w:rFonts w:ascii="Times New Roman" w:hAnsi="Times New Roman" w:cs="Times New Roman"/>
                <w:sz w:val="18"/>
                <w:szCs w:val="18"/>
                <w:highlight w:val="white"/>
                <w:lang w:val="ru-RU"/>
              </w:rPr>
            </w:r>
          </w:p>
          <w:p>
            <w:pPr>
              <w:pStyle w:val="1067"/>
              <w:ind w:left="105" w:right="99"/>
              <w:jc w:val="cente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 xml:space="preserve">Закон Забайкальского </w:t>
            </w:r>
            <w:r>
              <w:rPr>
                <w:rFonts w:ascii="Times New Roman" w:hAnsi="Times New Roman" w:eastAsia="Times New Roman" w:cs="Times New Roman"/>
                <w:sz w:val="24"/>
                <w:szCs w:val="24"/>
                <w:highlight w:val="white"/>
                <w:lang w:val="ru-RU"/>
              </w:rPr>
              <w:t xml:space="preserve">края от 29.12.2008 №107-ЗЗК</w:t>
            </w:r>
            <w:r>
              <w:rPr>
                <w:rFonts w:ascii="Times New Roman" w:hAnsi="Times New Roman" w:eastAsia="Times New Roman" w:cs="Times New Roman"/>
                <w:sz w:val="24"/>
                <w:szCs w:val="24"/>
                <w:highlight w:val="white"/>
                <w:lang w:val="ru-RU"/>
              </w:rPr>
            </w:r>
            <w:r>
              <w:rPr>
                <w:rFonts w:ascii="Times New Roman" w:hAnsi="Times New Roman" w:eastAsia="Times New Roman" w:cs="Times New Roman"/>
                <w:sz w:val="24"/>
                <w:szCs w:val="24"/>
                <w:highlight w:val="white"/>
                <w:lang w:val="ru-RU"/>
              </w:rPr>
            </w:r>
          </w:p>
          <w:p>
            <w:pPr>
              <w:pStyle w:val="1067"/>
              <w:ind w:left="105" w:right="100"/>
              <w:jc w:val="center"/>
              <w:rPr>
                <w:rFonts w:ascii="Times New Roman" w:hAnsi="Times New Roman" w:cs="Times New Roman"/>
                <w:sz w:val="18"/>
                <w:highlight w:val="white"/>
                <w:lang w:val="ru-RU"/>
              </w:rPr>
            </w:pPr>
            <w:r>
              <w:rPr>
                <w:rFonts w:ascii="Times New Roman" w:hAnsi="Times New Roman" w:eastAsia="Times New Roman" w:cs="Times New Roman"/>
                <w:sz w:val="24"/>
                <w:szCs w:val="24"/>
                <w:highlight w:val="white"/>
                <w:lang w:val="ru-RU"/>
              </w:rPr>
              <w:t xml:space="preserve">«О мерах социальной поддержки</w:t>
            </w:r>
            <w:r>
              <w:rPr>
                <w:rFonts w:ascii="Times New Roman" w:hAnsi="Times New Roman" w:cs="Times New Roman"/>
                <w:sz w:val="18"/>
                <w:highlight w:val="white"/>
                <w:lang w:val="ru-RU"/>
              </w:rPr>
            </w:r>
            <w:r>
              <w:rPr>
                <w:rFonts w:ascii="Times New Roman" w:hAnsi="Times New Roman" w:cs="Times New Roman"/>
                <w:sz w:val="18"/>
                <w:highlight w:val="white"/>
                <w:lang w:val="ru-RU"/>
              </w:rPr>
            </w:r>
          </w:p>
          <w:p>
            <w:pPr>
              <w:pStyle w:val="1067"/>
              <w:ind w:left="105"/>
              <w:jc w:val="center"/>
              <w:spacing w:line="206" w:lineRule="exact"/>
              <w:rPr>
                <w:rFonts w:ascii="Times New Roman" w:hAnsi="Times New Roman" w:cs="Times New Roman"/>
                <w:sz w:val="18"/>
                <w:highlight w:val="white"/>
                <w:lang w:val="ru-RU"/>
              </w:rPr>
            </w:pPr>
            <w:r>
              <w:rPr>
                <w:rFonts w:ascii="Times New Roman" w:hAnsi="Times New Roman" w:eastAsia="Times New Roman" w:cs="Times New Roman"/>
                <w:sz w:val="24"/>
                <w:szCs w:val="24"/>
                <w:highlight w:val="white"/>
                <w:lang w:val="ru-RU"/>
              </w:rPr>
              <w:t xml:space="preserve">Многодетных семей в</w:t>
            </w:r>
            <w:r>
              <w:rPr>
                <w:rFonts w:ascii="Times New Roman" w:hAnsi="Times New Roman" w:cs="Times New Roman"/>
                <w:sz w:val="18"/>
                <w:highlight w:val="white"/>
                <w:lang w:val="ru-RU"/>
              </w:rPr>
            </w:r>
            <w:r>
              <w:rPr>
                <w:rFonts w:ascii="Times New Roman" w:hAnsi="Times New Roman" w:cs="Times New Roman"/>
                <w:sz w:val="18"/>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eastAsia="Times New Roman" w:cs="Times New Roman"/>
                <w:sz w:val="24"/>
                <w:szCs w:val="24"/>
                <w:highlight w:val="white"/>
                <w:lang w:val="ru-RU"/>
              </w:rPr>
              <w:t xml:space="preserve">Забайкальском крае»</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913" w:type="dxa"/>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50 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none"/>
                <w:lang w:val="ru-RU"/>
              </w:rPr>
              <w:t xml:space="preserve">296</w:t>
            </w:r>
            <w:r>
              <w:rPr>
                <w:rFonts w:ascii="Times New Roman" w:hAnsi="Times New Roman" w:cs="Times New Roman"/>
                <w:sz w:val="24"/>
                <w:szCs w:val="24"/>
                <w:highlight w:val="white"/>
                <w:lang w:val="ru-RU"/>
              </w:rPr>
              <w:t xml:space="preserve">,9</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44"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none"/>
                <w:lang w:val="ru-RU"/>
              </w:rPr>
              <w:t xml:space="preserve">102</w:t>
            </w:r>
            <w:r>
              <w:rPr>
                <w:rFonts w:ascii="Times New Roman" w:hAnsi="Times New Roman" w:cs="Times New Roman"/>
                <w:sz w:val="24"/>
                <w:szCs w:val="24"/>
                <w:highlight w:val="white"/>
                <w:lang w:val="ru-RU"/>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none"/>
                <w:lang w:val="ru-RU"/>
              </w:rPr>
              <w:t xml:space="preserve">372</w:t>
            </w: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838"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none"/>
                <w:lang w:val="ru-RU"/>
              </w:rPr>
              <w:t xml:space="preserve">93</w:t>
            </w:r>
            <w:r>
              <w:rPr>
                <w:rFonts w:ascii="Times New Roman" w:hAnsi="Times New Roman" w:cs="Times New Roman"/>
                <w:sz w:val="24"/>
                <w:szCs w:val="24"/>
                <w:highlight w:val="white"/>
                <w:lang w:val="ru-RU"/>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none"/>
                <w:lang w:val="ru-RU"/>
              </w:rPr>
              <w:t xml:space="preserve">844</w:t>
            </w:r>
            <w:r>
              <w:rPr>
                <w:rFonts w:ascii="Times New Roman" w:hAnsi="Times New Roman" w:cs="Times New Roman"/>
                <w:sz w:val="24"/>
                <w:szCs w:val="24"/>
                <w:highlight w:val="white"/>
                <w:lang w:val="ru-RU"/>
              </w:rPr>
              <w:t xml:space="preserve">,8</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none"/>
                <w:lang w:val="ru-RU"/>
              </w:rPr>
              <w:t xml:space="preserve">93</w:t>
            </w:r>
            <w:r>
              <w:rPr>
                <w:rFonts w:ascii="Times New Roman" w:hAnsi="Times New Roman" w:cs="Times New Roman"/>
                <w:sz w:val="24"/>
                <w:szCs w:val="24"/>
                <w:highlight w:val="white"/>
                <w:lang w:val="ru-RU"/>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none"/>
                <w:lang w:val="ru-RU"/>
              </w:rPr>
              <w:t xml:space="preserve">264</w:t>
            </w:r>
            <w:r>
              <w:rPr>
                <w:rFonts w:ascii="Times New Roman" w:hAnsi="Times New Roman" w:cs="Times New Roman"/>
                <w:sz w:val="24"/>
                <w:szCs w:val="24"/>
                <w:highlight w:val="white"/>
                <w:lang w:val="ru-RU"/>
              </w:rPr>
              <w:t xml:space="preserve">,7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348"/>
        </w:trPr>
        <w:tc>
          <w:tcPr>
            <w:gridSpan w:val="14"/>
            <w:tcW w:w="15448"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Мероприятия, введенные с начала действия региональной программы</w:t>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656"/>
        </w:trPr>
        <w:tc>
          <w:tcPr>
            <w:gridSpan w:val="14"/>
            <w:tcW w:w="15448"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Мероприятия, введенные при актуализации региональной программы</w:t>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348"/>
        </w:trPr>
        <w:tc>
          <w:tcPr>
            <w:tcW w:w="425" w:type="dxa"/>
            <w:textDirection w:val="lrTb"/>
            <w:noWrap w:val="false"/>
          </w:tcPr>
          <w:p>
            <w:pPr>
              <w:pStyle w:val="1067"/>
              <w:jc w:val="center"/>
              <w:rPr>
                <w:rFonts w:ascii="Times New Roman" w:hAnsi="Times New Roman" w:cs="Times New Roman"/>
                <w:highlight w:val="white"/>
              </w:rPr>
            </w:pPr>
            <w:r>
              <w:rPr>
                <w:rFonts w:ascii="Times New Roman" w:hAnsi="Times New Roman" w:cs="Times New Roman"/>
                <w:highlight w:val="cyan"/>
                <w:lang w:val="ru-RU"/>
              </w:rPr>
              <w:t xml:space="preserve">2.4</w:t>
            </w:r>
            <w:r>
              <w:rPr>
                <w:rFonts w:ascii="Times New Roman" w:hAnsi="Times New Roman" w:cs="Times New Roman"/>
                <w:highlight w:val="white"/>
              </w:rPr>
            </w:r>
            <w:r>
              <w:rPr>
                <w:rFonts w:ascii="Times New Roman" w:hAnsi="Times New Roman" w:cs="Times New Roman"/>
                <w:highlight w:val="white"/>
              </w:rPr>
            </w:r>
          </w:p>
        </w:tc>
        <w:tc>
          <w:tcPr>
            <w:tcW w:w="2409" w:type="dxa"/>
            <w:textDirection w:val="lrTb"/>
            <w:noWrap w:val="false"/>
          </w:tcPr>
          <w:p>
            <w:pPr>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Организация отдыха детей и их оздоровления </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bidi="ar-SA"/>
              </w:rPr>
              <w:t xml:space="preserve">01</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vAlign w:val="center"/>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Министерство образования и науки Забайкальского края</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tcW w:w="2551" w:type="dxa"/>
            <w:vAlign w:val="center"/>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Субсидии на организацию отдыха детей и их оздоровления в период проведения летней оздоровительной кампании</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gridSpan w:val="2"/>
            <w:tcW w:w="1701" w:type="dxa"/>
            <w:vAlign w:val="center"/>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01.01.</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2024</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vAlign w:val="center"/>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922"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Государственная программа Забайкальского края «Развитие образования Забайкальского края», утвержденная постановлением Правительства Забайкальского края от 24 .04. 2014 г. № 225</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13"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en-US"/>
              </w:rPr>
              <w:t xml:space="preserve">247</w:t>
            </w:r>
            <w:r>
              <w:rPr>
                <w:rFonts w:ascii="Times New Roman" w:hAnsi="Times New Roman" w:cs="Times New Roman"/>
                <w:sz w:val="24"/>
                <w:szCs w:val="24"/>
                <w:highlight w:val="white"/>
                <w:lang w:val="ru-RU"/>
              </w:rPr>
              <w:t xml:space="preserve"> </w:t>
            </w:r>
            <w:r>
              <w:rPr>
                <w:rFonts w:ascii="Times New Roman" w:hAnsi="Times New Roman" w:cs="Times New Roman"/>
                <w:sz w:val="24"/>
                <w:szCs w:val="24"/>
                <w:highlight w:val="white"/>
                <w:lang w:val="en-US"/>
              </w:rPr>
              <w:t xml:space="preserve">852</w:t>
            </w:r>
            <w:r>
              <w:rPr>
                <w:rFonts w:ascii="Times New Roman" w:hAnsi="Times New Roman" w:cs="Times New Roman"/>
                <w:sz w:val="24"/>
                <w:szCs w:val="24"/>
                <w:highlight w:val="white"/>
                <w:lang w:val="ru-RU"/>
              </w:rPr>
              <w:t xml:space="preserve">,</w:t>
            </w:r>
            <w:r>
              <w:rPr>
                <w:rFonts w:ascii="Times New Roman" w:hAnsi="Times New Roman" w:cs="Times New Roman"/>
                <w:sz w:val="24"/>
                <w:szCs w:val="24"/>
                <w:highlight w:val="white"/>
                <w:lang w:val="en-US"/>
              </w:rPr>
              <w:t xml:space="preserve">4</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44" w:type="dxa"/>
            <w:textDirection w:val="lrTb"/>
            <w:noWrap w:val="false"/>
          </w:tcPr>
          <w:p>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РБ-</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en-US"/>
              </w:rPr>
              <w:t xml:space="preserve">298</w:t>
            </w:r>
            <w:r>
              <w:rPr>
                <w:rFonts w:ascii="Times New Roman" w:hAnsi="Times New Roman" w:cs="Times New Roman"/>
                <w:sz w:val="24"/>
                <w:szCs w:val="24"/>
                <w:highlight w:val="white"/>
                <w:lang w:val="ru-RU"/>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rPr>
                <w:sz w:val="24"/>
                <w:szCs w:val="24"/>
                <w:highlight w:val="white"/>
              </w:rPr>
            </w:pPr>
            <w:r>
              <w:rPr>
                <w:rFonts w:ascii="Times New Roman" w:hAnsi="Times New Roman" w:cs="Times New Roman"/>
                <w:sz w:val="24"/>
                <w:szCs w:val="24"/>
                <w:highlight w:val="white"/>
                <w:lang w:val="en-US"/>
              </w:rPr>
              <w:t xml:space="preserve">993</w:t>
            </w:r>
            <w:r>
              <w:rPr>
                <w:rFonts w:ascii="Times New Roman" w:hAnsi="Times New Roman" w:cs="Times New Roman"/>
                <w:sz w:val="24"/>
                <w:szCs w:val="24"/>
                <w:highlight w:val="white"/>
                <w:lang w:val="ru-RU"/>
              </w:rPr>
              <w:t xml:space="preserve">,</w:t>
            </w:r>
            <w:r>
              <w:rPr>
                <w:rFonts w:ascii="Times New Roman" w:hAnsi="Times New Roman" w:cs="Times New Roman"/>
                <w:sz w:val="24"/>
                <w:szCs w:val="24"/>
                <w:highlight w:val="white"/>
                <w:lang w:val="en-US"/>
              </w:rPr>
              <w:t xml:space="preserve">5</w:t>
            </w:r>
            <w:r>
              <w:rPr>
                <w:sz w:val="24"/>
                <w:szCs w:val="24"/>
                <w:highlight w:val="white"/>
              </w:rPr>
            </w:r>
            <w:r>
              <w:rPr>
                <w:sz w:val="24"/>
                <w:szCs w:val="24"/>
                <w:highlight w:val="white"/>
              </w:rPr>
            </w:r>
          </w:p>
        </w:tc>
        <w:tc>
          <w:tcPr>
            <w:gridSpan w:val="2"/>
            <w:tcW w:w="838" w:type="dxa"/>
            <w:textDirection w:val="lrTb"/>
            <w:noWrap w:val="false"/>
          </w:tcPr>
          <w:p>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rPr>
                <w:sz w:val="24"/>
                <w:szCs w:val="24"/>
                <w:highlight w:val="white"/>
              </w:rPr>
            </w:pPr>
            <w:r>
              <w:rPr>
                <w:rFonts w:ascii="Times New Roman" w:hAnsi="Times New Roman" w:cs="Times New Roman"/>
                <w:sz w:val="24"/>
                <w:szCs w:val="24"/>
                <w:highlight w:val="white"/>
                <w:lang w:val="ru-RU"/>
              </w:rPr>
              <w:t xml:space="preserve">3</w:t>
            </w:r>
            <w:r>
              <w:rPr>
                <w:rFonts w:ascii="Times New Roman" w:hAnsi="Times New Roman" w:cs="Times New Roman"/>
                <w:sz w:val="24"/>
                <w:szCs w:val="24"/>
                <w:highlight w:val="white"/>
                <w:lang w:val="en-US"/>
              </w:rPr>
              <w:t xml:space="preserve">00</w:t>
            </w:r>
            <w:r>
              <w:rPr>
                <w:rFonts w:ascii="Times New Roman" w:hAnsi="Times New Roman" w:cs="Times New Roman"/>
                <w:sz w:val="24"/>
                <w:szCs w:val="24"/>
                <w:highlight w:val="white"/>
                <w:lang w:val="ru-RU"/>
              </w:rPr>
              <w:t xml:space="preserve"> </w:t>
            </w:r>
            <w:r>
              <w:rPr>
                <w:rFonts w:ascii="Times New Roman" w:hAnsi="Times New Roman" w:cs="Times New Roman"/>
                <w:sz w:val="24"/>
                <w:szCs w:val="24"/>
                <w:highlight w:val="white"/>
                <w:lang w:val="en-US"/>
              </w:rPr>
              <w:t xml:space="preserve">268</w:t>
            </w:r>
            <w:r>
              <w:rPr>
                <w:rFonts w:ascii="Times New Roman" w:hAnsi="Times New Roman" w:cs="Times New Roman"/>
                <w:sz w:val="24"/>
                <w:szCs w:val="24"/>
                <w:highlight w:val="white"/>
                <w:lang w:val="ru-RU"/>
              </w:rPr>
              <w:t xml:space="preserve">,</w:t>
            </w:r>
            <w:r>
              <w:rPr>
                <w:rFonts w:ascii="Times New Roman" w:hAnsi="Times New Roman" w:cs="Times New Roman"/>
                <w:sz w:val="24"/>
                <w:szCs w:val="24"/>
                <w:highlight w:val="white"/>
                <w:lang w:val="en-US"/>
              </w:rPr>
              <w:t xml:space="preserve">3</w:t>
            </w:r>
            <w:r>
              <w:rPr>
                <w:sz w:val="24"/>
                <w:szCs w:val="24"/>
                <w:highlight w:val="white"/>
              </w:rPr>
            </w:r>
            <w:r>
              <w:rPr>
                <w:sz w:val="24"/>
                <w:szCs w:val="24"/>
                <w:highlight w:val="white"/>
              </w:rPr>
            </w:r>
          </w:p>
        </w:tc>
        <w:tc>
          <w:tcPr>
            <w:tcW w:w="850" w:type="dxa"/>
            <w:textDirection w:val="lrTb"/>
            <w:noWrap w:val="false"/>
          </w:tcPr>
          <w:p>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rPr>
                <w:rFonts w:ascii="Times New Roman" w:hAnsi="Times New Roman" w:cs="Times New Roman"/>
                <w:sz w:val="24"/>
                <w:szCs w:val="24"/>
                <w:highlight w:val="white"/>
                <w:lang w:val="en-US"/>
              </w:rPr>
            </w:pPr>
            <w:r>
              <w:rPr>
                <w:rFonts w:ascii="Times New Roman" w:hAnsi="Times New Roman" w:cs="Times New Roman"/>
                <w:sz w:val="24"/>
                <w:szCs w:val="24"/>
                <w:highlight w:val="white"/>
                <w:lang w:val="ru-RU"/>
              </w:rPr>
              <w:t xml:space="preserve">3</w:t>
            </w:r>
            <w:r>
              <w:rPr>
                <w:rFonts w:ascii="Times New Roman" w:hAnsi="Times New Roman" w:cs="Times New Roman"/>
                <w:sz w:val="24"/>
                <w:szCs w:val="24"/>
                <w:highlight w:val="white"/>
                <w:lang w:val="en-US"/>
              </w:rPr>
              <w:t xml:space="preserve">08</w:t>
            </w:r>
            <w:r>
              <w:rPr>
                <w:rFonts w:ascii="Times New Roman" w:hAnsi="Times New Roman" w:cs="Times New Roman"/>
                <w:sz w:val="24"/>
                <w:szCs w:val="24"/>
                <w:highlight w:val="white"/>
                <w:lang w:val="en-US"/>
              </w:rPr>
            </w:r>
            <w:r>
              <w:rPr>
                <w:rFonts w:ascii="Times New Roman" w:hAnsi="Times New Roman" w:cs="Times New Roman"/>
                <w:sz w:val="24"/>
                <w:szCs w:val="24"/>
                <w:highlight w:val="white"/>
                <w:lang w:val="en-US"/>
              </w:rPr>
            </w:r>
          </w:p>
          <w:p>
            <w:pPr>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en-US"/>
              </w:rPr>
            </w:r>
            <w:r>
              <w:rPr>
                <w:rFonts w:ascii="Times New Roman" w:hAnsi="Times New Roman" w:cs="Times New Roman"/>
                <w:sz w:val="24"/>
                <w:szCs w:val="24"/>
                <w:highlight w:val="white"/>
                <w:lang w:val="ru-RU"/>
              </w:rPr>
              <w:t xml:space="preserve"> </w:t>
            </w:r>
            <w:r>
              <w:rPr>
                <w:rFonts w:ascii="Times New Roman" w:hAnsi="Times New Roman" w:cs="Times New Roman"/>
                <w:sz w:val="24"/>
                <w:szCs w:val="24"/>
                <w:highlight w:val="white"/>
                <w:lang w:val="en-US"/>
              </w:rPr>
              <w:t xml:space="preserve">7</w:t>
            </w:r>
            <w:r>
              <w:rPr>
                <w:rFonts w:ascii="Times New Roman" w:hAnsi="Times New Roman" w:cs="Times New Roman"/>
                <w:sz w:val="24"/>
                <w:szCs w:val="24"/>
                <w:highlight w:val="none"/>
                <w:lang w:val="en-US"/>
              </w:rPr>
              <w:t xml:space="preserve">66</w:t>
            </w:r>
            <w:r>
              <w:rPr>
                <w:rFonts w:ascii="Times New Roman" w:hAnsi="Times New Roman" w:cs="Times New Roman"/>
                <w:sz w:val="24"/>
                <w:szCs w:val="24"/>
                <w:highlight w:val="white"/>
                <w:lang w:val="ru-RU"/>
              </w:rPr>
              <w:t xml:space="preserve">,</w:t>
            </w:r>
            <w:r>
              <w:rPr>
                <w:rFonts w:ascii="Times New Roman" w:hAnsi="Times New Roman" w:cs="Times New Roman"/>
                <w:sz w:val="24"/>
                <w:szCs w:val="24"/>
                <w:highlight w:val="white"/>
                <w:lang w:val="en-US"/>
              </w:rPr>
              <w:t xml:space="preserve">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253"/>
        </w:trPr>
        <w:tc>
          <w:tcPr>
            <w:tcW w:w="425" w:type="dxa"/>
            <w:vMerge w:val="restart"/>
            <w:textDirection w:val="lrTb"/>
            <w:noWrap w:val="false"/>
          </w:tcPr>
          <w:p>
            <w:pPr>
              <w:pStyle w:val="1067"/>
              <w:jc w:val="center"/>
              <w:rPr>
                <w:rFonts w:ascii="Times New Roman" w:hAnsi="Times New Roman" w:cs="Times New Roman"/>
                <w:highlight w:val="white"/>
              </w:rPr>
            </w:pPr>
            <w:r>
              <w:rPr>
                <w:rFonts w:ascii="Times New Roman" w:hAnsi="Times New Roman" w:cs="Times New Roman"/>
                <w:highlight w:val="cyan"/>
                <w:lang w:val="ru-RU"/>
              </w:rPr>
              <w:t xml:space="preserve">2.5</w:t>
            </w:r>
            <w:r>
              <w:rPr>
                <w:rFonts w:ascii="Times New Roman" w:hAnsi="Times New Roman" w:cs="Times New Roman"/>
                <w:highlight w:val="white"/>
              </w:rPr>
            </w:r>
            <w:r>
              <w:rPr>
                <w:rFonts w:ascii="Times New Roman" w:hAnsi="Times New Roman" w:cs="Times New Roman"/>
                <w:highlight w:val="white"/>
              </w:rPr>
            </w:r>
          </w:p>
        </w:tc>
        <w:tc>
          <w:tcPr>
            <w:tcW w:w="2409" w:type="dxa"/>
            <w:vMerge w:val="restart"/>
            <w:textDirection w:val="lrTb"/>
            <w:noWrap w:val="false"/>
          </w:tcPr>
          <w:p>
            <w:pPr>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Предоставление «Подарка новорожденному </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 в Забайкальском крае»</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rPr>
              <w:t xml:space="preserve">01</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Министерство труда и социальной защиты населения Забайкальского края</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Министерство здравоохранения Забайкальского края</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2551"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Семьям в связи с рождением ребенка (детей ) </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highlight w:val="white"/>
                <w:lang w:val="ru-RU"/>
              </w:rPr>
            </w:pPr>
            <w:r>
              <w:rPr>
                <w:rFonts w:ascii="Times New Roman" w:hAnsi="Times New Roman" w:cs="Times New Roman"/>
                <w:color w:val="000000"/>
                <w:highlight w:val="white"/>
                <w:lang w:val="ru-RU" w:bidi="ar-SA"/>
              </w:rPr>
              <w:t xml:space="preserve">предоставляется </w:t>
            </w:r>
            <w:r>
              <w:rPr>
                <w:rFonts w:ascii="Times New Roman" w:hAnsi="Times New Roman" w:cs="Times New Roman"/>
                <w:color w:val="000000"/>
                <w:highlight w:val="white"/>
                <w:lang w:val="ru-RU" w:bidi="ar-SA"/>
              </w:rPr>
              <w:t xml:space="preserve">подарочный комплект</w:t>
            </w:r>
            <w:r>
              <w:rPr>
                <w:rFonts w:ascii="Times New Roman" w:hAnsi="Times New Roman" w:cs="Times New Roman"/>
                <w:color w:val="000000"/>
                <w:highlight w:val="white"/>
                <w:lang w:val="ru-RU"/>
              </w:rPr>
            </w:r>
            <w:r>
              <w:rPr>
                <w:rFonts w:ascii="Times New Roman" w:hAnsi="Times New Roman" w:cs="Times New Roman"/>
                <w:color w:val="000000"/>
                <w:highlight w:val="white"/>
                <w:lang w:val="ru-RU"/>
              </w:rPr>
            </w:r>
          </w:p>
          <w:p>
            <w:pPr>
              <w:pStyle w:val="1067"/>
              <w:ind w:left="57" w:right="57"/>
              <w:jc w:val="center"/>
              <w:tabs>
                <w:tab w:val="left" w:pos="2024" w:leader="none"/>
              </w:tabs>
              <w:rPr>
                <w:rFonts w:ascii="Times New Roman" w:hAnsi="Times New Roman" w:cs="Times New Roman"/>
                <w:color w:val="000000"/>
                <w:highlight w:val="white"/>
                <w:lang w:val="ru-RU"/>
              </w:rPr>
            </w:pPr>
            <w:r>
              <w:rPr>
                <w:rFonts w:ascii="Times New Roman" w:hAnsi="Times New Roman" w:cs="Times New Roman"/>
                <w:color w:val="000000"/>
                <w:highlight w:val="white"/>
                <w:lang w:val="ru-RU" w:bidi="ar-SA"/>
              </w:rPr>
              <w:t xml:space="preserve"> «Подарок новорожденному в Забайкальском крае» на </w:t>
            </w:r>
            <w:r>
              <w:rPr>
                <w:rFonts w:ascii="Times New Roman" w:hAnsi="Times New Roman" w:cs="Times New Roman"/>
                <w:color w:val="000000"/>
                <w:highlight w:val="white"/>
                <w:lang w:val="ru-RU" w:bidi="ar-SA"/>
              </w:rPr>
              <w:t xml:space="preserve">каждого ребенка, родившегося в Забайкальском крае после 31 декабря 2024 года </w:t>
            </w:r>
            <w:r>
              <w:rPr>
                <w:rFonts w:ascii="Times New Roman" w:hAnsi="Times New Roman" w:cs="Times New Roman"/>
                <w:color w:val="000000"/>
                <w:highlight w:val="white"/>
                <w:lang w:val="ru-RU"/>
              </w:rPr>
            </w:r>
            <w:r>
              <w:rPr>
                <w:rFonts w:ascii="Times New Roman" w:hAnsi="Times New Roman" w:cs="Times New Roman"/>
                <w:color w:val="000000"/>
                <w:highlight w:val="white"/>
                <w:lang w:val="ru-RU"/>
              </w:rPr>
            </w:r>
          </w:p>
          <w:p>
            <w:pPr>
              <w:pStyle w:val="1067"/>
              <w:ind w:left="57" w:right="57"/>
              <w:jc w:val="center"/>
              <w:tabs>
                <w:tab w:val="left" w:pos="2024" w:leader="none"/>
              </w:tabs>
              <w:rPr>
                <w:rFonts w:ascii="Times New Roman" w:hAnsi="Times New Roman" w:cs="Times New Roman"/>
                <w:color w:val="000000"/>
                <w:highlight w:val="white"/>
                <w:lang w:val="ru-RU"/>
              </w:rPr>
            </w:pPr>
            <w:r>
              <w:rPr>
                <w:rFonts w:ascii="Times New Roman" w:hAnsi="Times New Roman" w:cs="Times New Roman"/>
                <w:color w:val="000000"/>
                <w:highlight w:val="white"/>
                <w:lang w:val="ru-RU"/>
              </w:rPr>
            </w:r>
            <w:r>
              <w:rPr>
                <w:rFonts w:ascii="Times New Roman" w:hAnsi="Times New Roman" w:cs="Times New Roman"/>
                <w:color w:val="000000"/>
                <w:highlight w:val="white"/>
                <w:lang w:val="ru-RU"/>
              </w:rPr>
            </w:r>
            <w:r>
              <w:rPr>
                <w:rFonts w:ascii="Times New Roman" w:hAnsi="Times New Roman" w:cs="Times New Roman"/>
                <w:color w:val="000000"/>
                <w:highlight w:val="white"/>
                <w:lang w:val="ru-RU"/>
              </w:rPr>
            </w:r>
          </w:p>
        </w:tc>
        <w:tc>
          <w:tcPr>
            <w:gridSpan w:val="2"/>
            <w:tcW w:w="1701"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01.01.</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922" w:type="dxa"/>
            <w:vMerge w:val="restart"/>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 </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Постановление Правительства Забайкальского края </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от 04.02.2025 г. </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 33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13"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lang w:val="ru-RU"/>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44"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59</w:t>
            </w:r>
            <w:r>
              <w:rPr>
                <w:rFonts w:ascii="Times New Roman" w:hAnsi="Times New Roman" w:cs="Times New Roman"/>
                <w:sz w:val="24"/>
                <w:szCs w:val="24"/>
                <w:highlight w:val="white"/>
              </w:rPr>
              <w:t xml:space="preserve">,60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838"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r>
      <w:tr>
        <w:tblPrEx/>
        <w:trPr>
          <w:trHeight w:val="4019"/>
        </w:trPr>
        <w:tc>
          <w:tcPr>
            <w:tcW w:w="425" w:type="dxa"/>
            <w:vMerge w:val="restart"/>
            <w:textDirection w:val="lrTb"/>
            <w:noWrap w:val="false"/>
          </w:tcPr>
          <w:p>
            <w:pPr>
              <w:pStyle w:val="1067"/>
              <w:jc w:val="center"/>
              <w:rPr>
                <w:rFonts w:ascii="Times New Roman" w:hAnsi="Times New Roman" w:cs="Times New Roman"/>
                <w:sz w:val="24"/>
                <w:szCs w:val="24"/>
                <w:lang w:val="ru-RU"/>
              </w:rPr>
            </w:pPr>
            <w:r>
              <w:rPr>
                <w:rFonts w:ascii="Times New Roman" w:hAnsi="Times New Roman" w:cs="Times New Roman"/>
                <w:sz w:val="24"/>
                <w:szCs w:val="24"/>
                <w:highlight w:val="white"/>
                <w:lang w:val="ru-RU"/>
              </w:rPr>
              <w:t xml:space="preserve">2.</w:t>
            </w:r>
            <w:r>
              <w:rPr>
                <w:rFonts w:ascii="Times New Roman" w:hAnsi="Times New Roman" w:cs="Times New Roman"/>
                <w:sz w:val="24"/>
                <w:szCs w:val="24"/>
                <w:highlight w:val="white"/>
                <w:lang w:val="en-US"/>
              </w:rPr>
              <w:t xml:space="preserve">6</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2409" w:type="dxa"/>
            <w:vMerge w:val="restart"/>
            <w:textDirection w:val="lrTb"/>
            <w:noWrap w:val="false"/>
          </w:tcPr>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Реализация календаря образовательных и воспитательных событий для детей и молодежи</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567"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 xml:space="preserve">01</w:t>
            </w:r>
            <w:r>
              <w:rPr>
                <w:rFonts w:ascii="Times New Roman" w:hAnsi="Times New Roman" w:cs="Times New Roman"/>
                <w:color w:val="000000"/>
                <w:sz w:val="24"/>
                <w:szCs w:val="24"/>
                <w:lang w:val="ru-RU" w:bidi="ar-SA"/>
              </w:rPr>
            </w:r>
            <w:r>
              <w:rPr>
                <w:rFonts w:ascii="Times New Roman" w:hAnsi="Times New Roman" w:cs="Times New Roman"/>
                <w:color w:val="000000"/>
                <w:sz w:val="24"/>
                <w:szCs w:val="24"/>
                <w:lang w:val="ru-RU" w:bidi="ar-SA"/>
              </w:rPr>
            </w:r>
          </w:p>
        </w:tc>
        <w:tc>
          <w:tcPr>
            <w:tcW w:w="1478" w:type="dxa"/>
            <w:vMerge w:val="restart"/>
            <w:textDirection w:val="lrTb"/>
            <w:noWrap w:val="false"/>
          </w:tcPr>
          <w:p>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Министерство образования и науки Забайкальского края</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2551"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 xml:space="preserve">Комплекс мероприятий, направленных на сохранение и укрепление традиционных ценностей</w:t>
            </w:r>
            <w:r>
              <w:rPr>
                <w:rFonts w:ascii="Times New Roman" w:hAnsi="Times New Roman" w:cs="Times New Roman"/>
                <w:color w:val="000000"/>
                <w:sz w:val="24"/>
                <w:szCs w:val="24"/>
                <w:lang w:val="ru-RU" w:bidi="ar-SA"/>
              </w:rPr>
            </w:r>
            <w:r>
              <w:rPr>
                <w:rFonts w:ascii="Times New Roman" w:hAnsi="Times New Roman" w:cs="Times New Roman"/>
                <w:color w:val="000000"/>
                <w:sz w:val="24"/>
                <w:szCs w:val="24"/>
                <w:lang w:val="ru-RU" w:bidi="ar-SA"/>
              </w:rPr>
            </w:r>
          </w:p>
        </w:tc>
        <w:tc>
          <w:tcPr>
            <w:gridSpan w:val="2"/>
            <w:tcW w:w="1701"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01.01.</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2024</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850"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31.12.</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2027</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1922"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Государственная программа Забайкальского края «Развитие образования Забайкальского края», утвержденная постановлением Правительства Забайкальского края от 24.04.2014 г.</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 225</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13"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8 563,0</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44" w:type="dxa"/>
            <w:vMerge w:val="restart"/>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lang w:val="ru-RU"/>
              </w:rPr>
              <w:t xml:space="preserve">РБ –</w:t>
            </w:r>
            <w:r>
              <w:rPr>
                <w:rFonts w:ascii="Times New Roman" w:hAnsi="Times New Roman" w:cs="Times New Roman"/>
                <w:sz w:val="24"/>
                <w:szCs w:val="24"/>
              </w:rPr>
            </w:r>
            <w:r>
              <w:rPr>
                <w:rFonts w:ascii="Times New Roman" w:hAnsi="Times New Roman" w:cs="Times New Roman"/>
                <w:sz w:val="24"/>
                <w:szCs w:val="24"/>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8563,0</w:t>
            </w:r>
            <w:r>
              <w:rPr>
                <w:rFonts w:ascii="Times New Roman" w:hAnsi="Times New Roman" w:cs="Times New Roman"/>
                <w:sz w:val="24"/>
                <w:szCs w:val="24"/>
              </w:rPr>
            </w:r>
            <w:r>
              <w:rPr>
                <w:rFonts w:ascii="Times New Roman" w:hAnsi="Times New Roman" w:cs="Times New Roman"/>
                <w:sz w:val="24"/>
                <w:szCs w:val="24"/>
              </w:rPr>
            </w:r>
          </w:p>
        </w:tc>
        <w:tc>
          <w:tcPr>
            <w:gridSpan w:val="2"/>
            <w:tcW w:w="838" w:type="dxa"/>
            <w:vMerge w:val="restart"/>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lang w:val="ru-RU"/>
              </w:rPr>
              <w:t xml:space="preserve">РБ –</w:t>
            </w:r>
            <w:r>
              <w:rPr>
                <w:rFonts w:ascii="Times New Roman" w:hAnsi="Times New Roman" w:cs="Times New Roman"/>
                <w:sz w:val="24"/>
                <w:szCs w:val="24"/>
              </w:rPr>
            </w:r>
            <w:r>
              <w:rPr>
                <w:rFonts w:ascii="Times New Roman" w:hAnsi="Times New Roman" w:cs="Times New Roman"/>
                <w:sz w:val="24"/>
                <w:szCs w:val="24"/>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8563,0</w:t>
            </w:r>
            <w:r>
              <w:rPr>
                <w:rFonts w:ascii="Times New Roman" w:hAnsi="Times New Roman" w:cs="Times New Roman"/>
                <w:sz w:val="24"/>
                <w:szCs w:val="24"/>
              </w:rPr>
            </w:r>
            <w:r>
              <w:rPr>
                <w:rFonts w:ascii="Times New Roman" w:hAnsi="Times New Roman" w:cs="Times New Roman"/>
                <w:sz w:val="24"/>
                <w:szCs w:val="24"/>
              </w:rPr>
            </w:r>
          </w:p>
        </w:tc>
        <w:tc>
          <w:tcPr>
            <w:tcW w:w="850" w:type="dxa"/>
            <w:vMerge w:val="restart"/>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lang w:val="ru-RU"/>
              </w:rPr>
              <w:t xml:space="preserve">РБ –</w:t>
            </w:r>
            <w:r>
              <w:rPr>
                <w:rFonts w:ascii="Times New Roman" w:hAnsi="Times New Roman" w:cs="Times New Roman"/>
                <w:sz w:val="24"/>
                <w:szCs w:val="24"/>
              </w:rPr>
            </w:r>
            <w:r>
              <w:rPr>
                <w:rFonts w:ascii="Times New Roman" w:hAnsi="Times New Roman" w:cs="Times New Roman"/>
                <w:sz w:val="24"/>
                <w:szCs w:val="24"/>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8563,0</w:t>
            </w:r>
            <w:r>
              <w:rPr>
                <w:rFonts w:ascii="Times New Roman" w:hAnsi="Times New Roman" w:cs="Times New Roman"/>
                <w:sz w:val="24"/>
                <w:szCs w:val="24"/>
              </w:rPr>
            </w:r>
            <w:r>
              <w:rPr>
                <w:rFonts w:ascii="Times New Roman" w:hAnsi="Times New Roman" w:cs="Times New Roman"/>
                <w:sz w:val="24"/>
                <w:szCs w:val="24"/>
              </w:rPr>
            </w:r>
          </w:p>
        </w:tc>
      </w:tr>
      <w:tr>
        <w:tblPrEx/>
        <w:trPr>
          <w:trHeight w:val="348"/>
        </w:trPr>
        <w:tc>
          <w:tcPr>
            <w:gridSpan w:val="9"/>
            <w:tcW w:w="11903" w:type="dxa"/>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Итого финансовые затраты на реализацию раздела 2.</w:t>
            </w:r>
            <w:r>
              <w:rPr>
                <w:rFonts w:ascii="Times New Roman" w:hAnsi="Times New Roman" w:cs="Times New Roman"/>
                <w:sz w:val="24"/>
                <w:szCs w:val="24"/>
                <w:highlight w:val="white"/>
                <w:lang w:val="ru-RU"/>
              </w:rPr>
              <w:tab/>
              <w:t xml:space="preserve">«Поддержка семей с детьми»  комплекса мероприятий региональной программы в разбивке по источникам</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913"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none"/>
              </w:rPr>
              <w:t xml:space="preserve">3</w:t>
            </w:r>
            <w:r>
              <w:rPr>
                <w:rFonts w:ascii="Times New Roman" w:hAnsi="Times New Roman" w:cs="Times New Roman"/>
                <w:sz w:val="24"/>
                <w:szCs w:val="24"/>
                <w:highlight w:val="none"/>
                <w:lang w:val="ru-RU"/>
              </w:rPr>
              <w:t xml:space="preserve">49</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497</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lang w:val="ru-RU"/>
              </w:rPr>
              <w:t xml:space="preserve">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 –</w:t>
            </w:r>
            <w:r>
              <w:rPr>
                <w:rFonts w:ascii="Times New Roman" w:hAnsi="Times New Roman" w:cs="Times New Roman"/>
                <w:sz w:val="24"/>
                <w:szCs w:val="24"/>
                <w:highlight w:val="white"/>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44"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422</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520</w:t>
            </w:r>
            <w:r>
              <w:rPr>
                <w:rFonts w:ascii="Times New Roman" w:hAnsi="Times New Roman" w:cs="Times New Roman"/>
                <w:sz w:val="24"/>
                <w:szCs w:val="24"/>
                <w:highlight w:val="white"/>
              </w:rPr>
              <w:t xml:space="preserve">,</w:t>
            </w:r>
            <w:r>
              <w:rPr>
                <w:rFonts w:ascii="Times New Roman" w:hAnsi="Times New Roman" w:cs="Times New Roman"/>
                <w:sz w:val="24"/>
                <w:szCs w:val="24"/>
                <w:highlight w:val="none"/>
                <w:lang w:val="ru-RU"/>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 –0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838"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409</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958</w:t>
            </w:r>
            <w:r>
              <w:rPr>
                <w:rFonts w:ascii="Times New Roman" w:hAnsi="Times New Roman" w:cs="Times New Roman"/>
                <w:sz w:val="24"/>
                <w:szCs w:val="24"/>
                <w:highlight w:val="white"/>
              </w:rPr>
              <w:t xml:space="preserve">,</w:t>
            </w:r>
            <w:r>
              <w:rPr>
                <w:rFonts w:ascii="Times New Roman" w:hAnsi="Times New Roman" w:cs="Times New Roman"/>
                <w:sz w:val="24"/>
                <w:szCs w:val="24"/>
                <w:highlight w:val="none"/>
                <w:lang w:val="ru-RU"/>
              </w:rPr>
              <w:t xml:space="preserve">8</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 –</w:t>
            </w:r>
            <w:r>
              <w:rPr>
                <w:rFonts w:ascii="Times New Roman" w:hAnsi="Times New Roman" w:cs="Times New Roman"/>
                <w:sz w:val="24"/>
                <w:szCs w:val="24"/>
                <w:highlight w:val="white"/>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none"/>
                <w:lang w:val="ru-RU"/>
              </w:rPr>
              <w:t xml:space="preserve">418</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321</w:t>
            </w:r>
            <w:r>
              <w:rPr>
                <w:rFonts w:ascii="Times New Roman" w:hAnsi="Times New Roman" w:cs="Times New Roman"/>
                <w:sz w:val="24"/>
                <w:szCs w:val="24"/>
                <w:highlight w:val="white"/>
              </w:rPr>
              <w:t xml:space="preserve">,</w:t>
            </w:r>
            <w:r>
              <w:rPr>
                <w:rFonts w:ascii="Times New Roman" w:hAnsi="Times New Roman" w:cs="Times New Roman"/>
                <w:sz w:val="24"/>
                <w:szCs w:val="24"/>
                <w:highlight w:val="none"/>
                <w:lang w:val="ru-RU"/>
              </w:rPr>
              <w:t xml:space="preserve">4</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 –</w:t>
            </w:r>
            <w:r>
              <w:rPr>
                <w:rFonts w:ascii="Times New Roman" w:hAnsi="Times New Roman" w:cs="Times New Roman"/>
                <w:sz w:val="24"/>
                <w:szCs w:val="24"/>
                <w:highlight w:val="white"/>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348"/>
        </w:trPr>
        <w:tc>
          <w:tcPr>
            <w:gridSpan w:val="14"/>
            <w:tcW w:w="15448" w:type="dxa"/>
            <w:textDirection w:val="lrTb"/>
            <w:noWrap w:val="false"/>
          </w:tcPr>
          <w:p>
            <w:pPr>
              <w:pStyle w:val="1067"/>
              <w:ind w:left="392" w:right="57"/>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3. Поддержка семей с детьми, проживающих в сельской местности</w:t>
            </w:r>
            <w:r>
              <w:rPr>
                <w:rFonts w:ascii="Times New Roman" w:hAnsi="Times New Roman" w:cs="Times New Roman"/>
                <w:b/>
                <w:sz w:val="24"/>
                <w:szCs w:val="24"/>
                <w:lang w:val="ru-RU"/>
              </w:rPr>
            </w:r>
            <w:r>
              <w:rPr>
                <w:rFonts w:ascii="Times New Roman" w:hAnsi="Times New Roman" w:cs="Times New Roman"/>
                <w:b/>
                <w:sz w:val="24"/>
                <w:szCs w:val="24"/>
                <w:lang w:val="ru-RU"/>
              </w:rPr>
            </w:r>
          </w:p>
        </w:tc>
      </w:tr>
      <w:tr>
        <w:tblPrEx/>
        <w:trPr>
          <w:trHeight w:val="348"/>
        </w:trPr>
        <w:tc>
          <w:tcPr>
            <w:gridSpan w:val="14"/>
            <w:tcW w:w="15448"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Действующие мероприятия</w:t>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348"/>
        </w:trPr>
        <w:tc>
          <w:tcPr>
            <w:tcW w:w="425" w:type="dxa"/>
            <w:textDirection w:val="lrTb"/>
            <w:noWrap w:val="false"/>
          </w:tcPr>
          <w:p>
            <w:pPr>
              <w:pStyle w:val="106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2409" w:type="dxa"/>
            <w:textDirection w:val="lrTb"/>
            <w:noWrap w:val="false"/>
          </w:tcPr>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Наименование мероприятия</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bidi="ar-SA"/>
              </w:rPr>
            </w:pPr>
            <w:r>
              <w:rPr>
                <w:rFonts w:ascii="Times New Roman" w:hAnsi="Times New Roman" w:cs="Times New Roman"/>
                <w:color w:val="000000"/>
                <w:sz w:val="24"/>
                <w:szCs w:val="24"/>
                <w:lang w:val="ru-RU"/>
              </w:rPr>
              <w:t xml:space="preserve">Код</w:t>
            </w:r>
            <w:r>
              <w:rPr>
                <w:rFonts w:ascii="Times New Roman" w:hAnsi="Times New Roman" w:cs="Times New Roman"/>
                <w:color w:val="000000"/>
                <w:sz w:val="24"/>
                <w:szCs w:val="24"/>
                <w:lang w:bidi="ar-SA"/>
              </w:rPr>
            </w:r>
            <w:r>
              <w:rPr>
                <w:rFonts w:ascii="Times New Roman" w:hAnsi="Times New Roman" w:cs="Times New Roman"/>
                <w:color w:val="000000"/>
                <w:sz w:val="24"/>
                <w:szCs w:val="24"/>
                <w:lang w:bidi="ar-SA"/>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 xml:space="preserve">Ответственный орган исполнительной власти субъекта РФ</w:t>
            </w:r>
            <w:r>
              <w:rPr>
                <w:rFonts w:ascii="Times New Roman" w:hAnsi="Times New Roman" w:cs="Times New Roman"/>
                <w:color w:val="000000"/>
                <w:sz w:val="24"/>
                <w:szCs w:val="24"/>
                <w:lang w:val="ru-RU" w:bidi="ar-SA"/>
              </w:rPr>
            </w:r>
            <w:r>
              <w:rPr>
                <w:rFonts w:ascii="Times New Roman" w:hAnsi="Times New Roman" w:cs="Times New Roman"/>
                <w:color w:val="000000"/>
                <w:sz w:val="24"/>
                <w:szCs w:val="24"/>
                <w:lang w:val="ru-RU" w:bidi="ar-SA"/>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 xml:space="preserve">Характеристика мероприятия</w:t>
            </w:r>
            <w:r>
              <w:rPr>
                <w:rFonts w:ascii="Times New Roman" w:hAnsi="Times New Roman" w:cs="Times New Roman"/>
                <w:color w:val="000000"/>
                <w:sz w:val="24"/>
                <w:szCs w:val="24"/>
                <w:lang w:val="ru-RU" w:bidi="ar-SA"/>
              </w:rPr>
            </w:r>
            <w:r>
              <w:rPr>
                <w:rFonts w:ascii="Times New Roman" w:hAnsi="Times New Roman" w:cs="Times New Roman"/>
                <w:color w:val="000000"/>
                <w:sz w:val="24"/>
                <w:szCs w:val="24"/>
                <w:lang w:val="ru-RU" w:bidi="ar-SA"/>
              </w:rPr>
            </w:r>
          </w:p>
        </w:tc>
        <w:tc>
          <w:tcPr>
            <w:gridSpan w:val="2"/>
            <w:tcW w:w="1701"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ДД.ММ.</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ГГ</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850"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ДД.ММ.</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ГГ</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1922"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13"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ВБ –</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44"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ВБ –</w:t>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838"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ВБ –</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850"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ВБ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348"/>
        </w:trPr>
        <w:tc>
          <w:tcPr>
            <w:gridSpan w:val="14"/>
            <w:tcW w:w="15448"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Мероприятия, введенные с начала действия региональной программы</w:t>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348"/>
        </w:trPr>
        <w:tc>
          <w:tcPr>
            <w:tcW w:w="425" w:type="dxa"/>
            <w:textDirection w:val="lrTb"/>
            <w:noWrap w:val="false"/>
          </w:tcPr>
          <w:p>
            <w:pPr>
              <w:pStyle w:val="106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2409" w:type="dxa"/>
            <w:textDirection w:val="lrTb"/>
            <w:noWrap w:val="false"/>
          </w:tcPr>
          <w:p>
            <w:pPr>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w:t>
            </w:r>
            <w:r>
              <w:rPr>
                <w:rFonts w:ascii="Times New Roman" w:hAnsi="Times New Roman" w:cs="Times New Roman"/>
                <w:color w:val="000000"/>
                <w:sz w:val="24"/>
                <w:szCs w:val="24"/>
                <w:lang w:bidi="ar-SA"/>
              </w:rPr>
            </w:r>
            <w:r>
              <w:rPr>
                <w:rFonts w:ascii="Times New Roman" w:hAnsi="Times New Roman" w:cs="Times New Roman"/>
                <w:color w:val="000000"/>
                <w:sz w:val="24"/>
                <w:szCs w:val="24"/>
                <w:lang w:bidi="ar-SA"/>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w:t>
            </w:r>
            <w:r>
              <w:rPr>
                <w:rFonts w:ascii="Times New Roman" w:hAnsi="Times New Roman" w:cs="Times New Roman"/>
                <w:color w:val="000000"/>
                <w:sz w:val="24"/>
                <w:szCs w:val="24"/>
                <w:lang w:bidi="ar-SA"/>
              </w:rPr>
            </w:r>
            <w:r>
              <w:rPr>
                <w:rFonts w:ascii="Times New Roman" w:hAnsi="Times New Roman" w:cs="Times New Roman"/>
                <w:color w:val="000000"/>
                <w:sz w:val="24"/>
                <w:szCs w:val="24"/>
                <w:lang w:bidi="ar-SA"/>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w:t>
            </w:r>
            <w:r>
              <w:rPr>
                <w:rFonts w:ascii="Times New Roman" w:hAnsi="Times New Roman" w:cs="Times New Roman"/>
                <w:color w:val="000000"/>
                <w:sz w:val="24"/>
                <w:szCs w:val="24"/>
                <w:lang w:bidi="ar-SA"/>
              </w:rPr>
            </w:r>
            <w:r>
              <w:rPr>
                <w:rFonts w:ascii="Times New Roman" w:hAnsi="Times New Roman" w:cs="Times New Roman"/>
                <w:color w:val="000000"/>
                <w:sz w:val="24"/>
                <w:szCs w:val="24"/>
                <w:lang w:bidi="ar-SA"/>
              </w:rPr>
            </w:r>
          </w:p>
        </w:tc>
        <w:tc>
          <w:tcPr>
            <w:gridSpan w:val="2"/>
            <w:tcW w:w="1701"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0"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1922"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913"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944"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38"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0"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lang w:val="ru-RU"/>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trHeight w:val="348"/>
        </w:trPr>
        <w:tc>
          <w:tcPr>
            <w:gridSpan w:val="14"/>
            <w:tcW w:w="15448"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Мероприятия, введенные при актуализации региональной программы</w:t>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348"/>
        </w:trPr>
        <w:tc>
          <w:tcPr>
            <w:tcW w:w="425" w:type="dxa"/>
            <w:textDirection w:val="lrTb"/>
            <w:noWrap w:val="false"/>
          </w:tcPr>
          <w:p>
            <w:pPr>
              <w:pStyle w:val="106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2409" w:type="dxa"/>
            <w:textDirection w:val="lrTb"/>
            <w:noWrap w:val="false"/>
          </w:tcPr>
          <w:p>
            <w:pPr>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w:t>
            </w:r>
            <w:r>
              <w:rPr>
                <w:rFonts w:ascii="Times New Roman" w:hAnsi="Times New Roman" w:cs="Times New Roman"/>
                <w:color w:val="000000"/>
                <w:sz w:val="24"/>
                <w:szCs w:val="24"/>
                <w:lang w:bidi="ar-SA"/>
              </w:rPr>
            </w:r>
            <w:r>
              <w:rPr>
                <w:rFonts w:ascii="Times New Roman" w:hAnsi="Times New Roman" w:cs="Times New Roman"/>
                <w:color w:val="000000"/>
                <w:sz w:val="24"/>
                <w:szCs w:val="24"/>
                <w:lang w:bidi="ar-SA"/>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r>
            <w:r>
              <w:rPr>
                <w:rFonts w:ascii="Times New Roman" w:hAnsi="Times New Roman" w:cs="Times New Roman"/>
                <w:color w:val="000000"/>
                <w:sz w:val="24"/>
                <w:szCs w:val="24"/>
                <w:lang w:val="ru-RU" w:bidi="ar-SA"/>
              </w:rPr>
            </w:r>
            <w:r>
              <w:rPr>
                <w:rFonts w:ascii="Times New Roman" w:hAnsi="Times New Roman" w:cs="Times New Roman"/>
                <w:color w:val="000000"/>
                <w:sz w:val="24"/>
                <w:szCs w:val="24"/>
                <w:lang w:val="ru-RU" w:bidi="ar-SA"/>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w:t>
            </w:r>
            <w:r>
              <w:rPr>
                <w:rFonts w:ascii="Times New Roman" w:hAnsi="Times New Roman" w:cs="Times New Roman"/>
                <w:color w:val="000000"/>
                <w:sz w:val="24"/>
                <w:szCs w:val="24"/>
                <w:lang w:bidi="ar-SA"/>
              </w:rPr>
            </w:r>
            <w:r>
              <w:rPr>
                <w:rFonts w:ascii="Times New Roman" w:hAnsi="Times New Roman" w:cs="Times New Roman"/>
                <w:color w:val="000000"/>
                <w:sz w:val="24"/>
                <w:szCs w:val="24"/>
                <w:lang w:bidi="ar-SA"/>
              </w:rPr>
            </w:r>
          </w:p>
        </w:tc>
        <w:tc>
          <w:tcPr>
            <w:gridSpan w:val="2"/>
            <w:tcW w:w="1701"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0"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1922"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913"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944"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38"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0"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lang w:val="ru-RU"/>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trHeight w:val="348"/>
        </w:trPr>
        <w:tc>
          <w:tcPr>
            <w:gridSpan w:val="9"/>
            <w:tcW w:w="11903"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Итого финансовые затраты на реализацию раздела 3.«Поддержка семей с детьми, проживающих в сельской местности»  комплекса мероприятий региональной программы в разбивке по источникам</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13"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 –</w:t>
            </w:r>
            <w:r>
              <w:rPr>
                <w:rFonts w:ascii="Times New Roman" w:hAnsi="Times New Roman" w:cs="Times New Roman"/>
                <w:sz w:val="24"/>
                <w:szCs w:val="24"/>
              </w:rPr>
              <w:t xml:space="preserve">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ВБ –</w:t>
            </w:r>
            <w:r>
              <w:rPr>
                <w:rFonts w:ascii="Times New Roman" w:hAnsi="Times New Roman" w:cs="Times New Roman"/>
                <w:sz w:val="24"/>
                <w:szCs w:val="24"/>
              </w:rPr>
              <w:t xml:space="preserve">0</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44"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 –</w:t>
            </w:r>
            <w:r>
              <w:rPr>
                <w:rFonts w:ascii="Times New Roman" w:hAnsi="Times New Roman" w:cs="Times New Roman"/>
                <w:sz w:val="24"/>
                <w:szCs w:val="24"/>
              </w:rPr>
              <w:t xml:space="preserve">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ВБ –</w:t>
            </w:r>
            <w:r>
              <w:rPr>
                <w:rFonts w:ascii="Times New Roman" w:hAnsi="Times New Roman" w:cs="Times New Roman"/>
                <w:sz w:val="24"/>
                <w:szCs w:val="24"/>
              </w:rPr>
              <w:t xml:space="preserve">0</w:t>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838"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w:t>
            </w:r>
            <w:r>
              <w:rPr>
                <w:rFonts w:ascii="Times New Roman" w:hAnsi="Times New Roman" w:cs="Times New Roman"/>
                <w:sz w:val="24"/>
                <w:szCs w:val="24"/>
              </w:rPr>
              <w:t xml:space="preserve">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ВБ –</w:t>
            </w:r>
            <w:r>
              <w:rPr>
                <w:rFonts w:ascii="Times New Roman" w:hAnsi="Times New Roman" w:cs="Times New Roman"/>
                <w:sz w:val="24"/>
                <w:szCs w:val="24"/>
              </w:rPr>
              <w:t xml:space="preserve">0</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850"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w:t>
            </w:r>
            <w:r>
              <w:rPr>
                <w:rFonts w:ascii="Times New Roman" w:hAnsi="Times New Roman" w:cs="Times New Roman"/>
                <w:sz w:val="24"/>
                <w:szCs w:val="24"/>
              </w:rPr>
              <w:t xml:space="preserve">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ВБ –</w:t>
            </w:r>
            <w:r>
              <w:rPr>
                <w:rFonts w:ascii="Times New Roman" w:hAnsi="Times New Roman" w:cs="Times New Roman"/>
                <w:sz w:val="24"/>
                <w:szCs w:val="24"/>
              </w:rPr>
              <w:t xml:space="preserve">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348"/>
        </w:trPr>
        <w:tc>
          <w:tcPr>
            <w:gridSpan w:val="14"/>
            <w:tcW w:w="15448" w:type="dxa"/>
            <w:textDirection w:val="lrTb"/>
            <w:noWrap w:val="false"/>
          </w:tcPr>
          <w:p>
            <w:pPr>
              <w:pStyle w:val="1067"/>
              <w:ind w:left="392" w:right="57"/>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4. Создание условий для успешного совмещения воспитания детей и получения образования, профессиональной реализации</w:t>
            </w:r>
            <w:r>
              <w:rPr>
                <w:rFonts w:ascii="Times New Roman" w:hAnsi="Times New Roman" w:cs="Times New Roman"/>
                <w:b/>
                <w:sz w:val="24"/>
                <w:szCs w:val="24"/>
                <w:lang w:val="ru-RU"/>
              </w:rPr>
            </w:r>
            <w:r>
              <w:rPr>
                <w:rFonts w:ascii="Times New Roman" w:hAnsi="Times New Roman" w:cs="Times New Roman"/>
                <w:b/>
                <w:sz w:val="24"/>
                <w:szCs w:val="24"/>
                <w:lang w:val="ru-RU"/>
              </w:rPr>
            </w:r>
          </w:p>
        </w:tc>
      </w:tr>
      <w:tr>
        <w:tblPrEx/>
        <w:trPr>
          <w:trHeight w:val="348"/>
        </w:trPr>
        <w:tc>
          <w:tcPr>
            <w:gridSpan w:val="14"/>
            <w:tcW w:w="15448"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Действующие мероприятия</w:t>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348"/>
        </w:trPr>
        <w:tc>
          <w:tcPr>
            <w:tcW w:w="425" w:type="dxa"/>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4.1</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textDirection w:val="lrTb"/>
            <w:noWrap w:val="false"/>
          </w:tcPr>
          <w:p>
            <w:pPr>
              <w:ind w:left="57" w:right="57"/>
              <w:jc w:val="center"/>
              <w:rPr>
                <w:rFonts w:ascii="Times New Roman" w:hAnsi="Times New Roman" w:cs="Times New Roman"/>
                <w:sz w:val="22"/>
                <w:szCs w:val="22"/>
                <w:highlight w:val="white"/>
                <w:lang w:val="ru-RU"/>
              </w:rPr>
            </w:pPr>
            <w:r>
              <w:rPr>
                <w:rFonts w:ascii="Times New Roman" w:hAnsi="Times New Roman" w:cs="Times New Roman"/>
                <w:sz w:val="22"/>
                <w:szCs w:val="22"/>
                <w:highlight w:val="white"/>
                <w:lang w:val="ru-RU"/>
              </w:rPr>
            </w:r>
            <w:r>
              <w:rPr>
                <w:rFonts w:ascii="Times New Roman" w:hAnsi="Times New Roman" w:cs="Times New Roman"/>
                <w:sz w:val="22"/>
                <w:szCs w:val="22"/>
                <w:highlight w:val="white"/>
                <w:lang w:val="ru-RU"/>
              </w:rPr>
            </w:r>
            <w:r>
              <w:rPr>
                <w:rFonts w:ascii="Times New Roman" w:hAnsi="Times New Roman" w:cs="Times New Roman"/>
                <w:sz w:val="22"/>
                <w:szCs w:val="22"/>
                <w:highlight w:val="white"/>
                <w:lang w:val="ru-RU"/>
              </w:rPr>
            </w:r>
          </w:p>
          <w:p>
            <w:pPr>
              <w:ind w:left="57" w:right="57"/>
              <w:jc w:val="center"/>
              <w:rPr>
                <w:rFonts w:ascii="Times New Roman" w:hAnsi="Times New Roman" w:cs="Times New Roman"/>
                <w:sz w:val="22"/>
                <w:szCs w:val="22"/>
                <w:highlight w:val="white"/>
                <w:lang w:val="ru-RU"/>
              </w:rPr>
            </w:pPr>
            <w:r>
              <w:rPr>
                <w:rFonts w:ascii="Times New Roman" w:hAnsi="Times New Roman" w:cs="Times New Roman"/>
                <w:sz w:val="22"/>
                <w:szCs w:val="22"/>
                <w:highlight w:val="white"/>
                <w:lang w:val="ru-RU"/>
              </w:rPr>
              <w:t xml:space="preserve">Организация профессионального обучения и дополнительного профессионального образования женщин</w:t>
            </w:r>
            <w:r>
              <w:rPr>
                <w:rFonts w:ascii="Times New Roman" w:hAnsi="Times New Roman" w:cs="Times New Roman"/>
                <w:sz w:val="22"/>
                <w:szCs w:val="22"/>
                <w:highlight w:val="white"/>
                <w:lang w:val="ru-RU"/>
              </w:rPr>
              <w:t xml:space="preserve">, </w:t>
            </w:r>
            <w:r>
              <w:rPr>
                <w:rFonts w:ascii="Times New Roman" w:hAnsi="Times New Roman" w:cs="Times New Roman"/>
                <w:sz w:val="22"/>
                <w:szCs w:val="22"/>
                <w:highlight w:val="white"/>
                <w:lang w:val="ru-RU"/>
              </w:rPr>
              <w:t xml:space="preserve">находящихся в отпуске по уходу за ребенком</w:t>
            </w:r>
            <w:r>
              <w:rPr>
                <w:rFonts w:ascii="Times New Roman" w:hAnsi="Times New Roman" w:cs="Times New Roman"/>
                <w:sz w:val="22"/>
                <w:szCs w:val="22"/>
                <w:highlight w:val="white"/>
                <w:lang w:val="ru-RU"/>
              </w:rPr>
              <w:t xml:space="preserve"> </w:t>
            </w:r>
            <w:r>
              <w:rPr>
                <w:rFonts w:ascii="Times New Roman" w:hAnsi="Times New Roman" w:cs="Times New Roman"/>
                <w:sz w:val="22"/>
                <w:szCs w:val="22"/>
                <w:highlight w:val="white"/>
                <w:lang w:val="ru-RU"/>
              </w:rPr>
            </w:r>
            <w:r>
              <w:rPr>
                <w:rFonts w:ascii="Times New Roman" w:hAnsi="Times New Roman" w:cs="Times New Roman"/>
                <w:sz w:val="22"/>
                <w:szCs w:val="22"/>
                <w:highlight w:val="white"/>
                <w:lang w:val="ru-RU"/>
              </w:rPr>
            </w:r>
          </w:p>
          <w:p>
            <w:pPr>
              <w:ind w:left="57" w:right="57"/>
              <w:jc w:val="center"/>
              <w:rPr>
                <w:rFonts w:ascii="Times New Roman" w:hAnsi="Times New Roman" w:cs="Times New Roman"/>
                <w:sz w:val="22"/>
                <w:szCs w:val="22"/>
                <w:highlight w:val="white"/>
                <w:lang w:val="ru-RU"/>
              </w:rPr>
            </w:pPr>
            <w:r>
              <w:rPr>
                <w:rFonts w:ascii="Times New Roman" w:hAnsi="Times New Roman" w:cs="Times New Roman"/>
                <w:sz w:val="22"/>
                <w:szCs w:val="22"/>
                <w:highlight w:val="white"/>
                <w:lang w:val="ru-RU"/>
              </w:rPr>
            </w:r>
            <w:r>
              <w:rPr>
                <w:rFonts w:ascii="Times New Roman" w:hAnsi="Times New Roman" w:cs="Times New Roman"/>
                <w:sz w:val="22"/>
                <w:szCs w:val="22"/>
                <w:highlight w:val="white"/>
                <w:lang w:val="ru-RU"/>
              </w:rPr>
            </w:r>
            <w:r>
              <w:rPr>
                <w:rFonts w:ascii="Times New Roman" w:hAnsi="Times New Roman" w:cs="Times New Roman"/>
                <w:sz w:val="22"/>
                <w:szCs w:val="22"/>
                <w:highlight w:val="white"/>
                <w:lang w:val="ru-RU"/>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highlight w:val="white"/>
              </w:rPr>
            </w:pPr>
            <w:r>
              <w:rPr>
                <w:rFonts w:ascii="Times New Roman" w:hAnsi="Times New Roman" w:cs="Times New Roman"/>
                <w:color w:val="000000"/>
                <w:highlight w:val="white"/>
                <w:lang w:val="ru-RU" w:bidi="ar-SA"/>
              </w:rPr>
              <w:t xml:space="preserve">01</w:t>
            </w:r>
            <w:r>
              <w:rPr>
                <w:rFonts w:ascii="Times New Roman" w:hAnsi="Times New Roman" w:cs="Times New Roman"/>
                <w:color w:val="000000"/>
                <w:highlight w:val="white"/>
              </w:rPr>
            </w:r>
            <w:r>
              <w:rPr>
                <w:rFonts w:ascii="Times New Roman" w:hAnsi="Times New Roman" w:cs="Times New Roman"/>
                <w:color w:val="000000"/>
                <w:highlight w:val="white"/>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highlight w:val="white"/>
                <w:lang w:val="ru-RU"/>
              </w:rPr>
            </w:pPr>
            <w:r>
              <w:rPr>
                <w:rFonts w:ascii="Times New Roman" w:hAnsi="Times New Roman" w:cs="Times New Roman"/>
                <w:color w:val="000000"/>
                <w:highlight w:val="white"/>
                <w:lang w:val="ru-RU" w:bidi="ar-SA"/>
              </w:rPr>
              <w:t xml:space="preserve">Министерство труда и социальной защиты населения Забайкальского края</w:t>
            </w:r>
            <w:r>
              <w:rPr>
                <w:rFonts w:ascii="Times New Roman" w:hAnsi="Times New Roman" w:cs="Times New Roman"/>
                <w:color w:val="000000"/>
                <w:highlight w:val="white"/>
                <w:lang w:val="ru-RU"/>
              </w:rPr>
            </w:r>
            <w:r>
              <w:rPr>
                <w:rFonts w:ascii="Times New Roman" w:hAnsi="Times New Roman" w:cs="Times New Roman"/>
                <w:color w:val="000000"/>
                <w:highlight w:val="white"/>
                <w:lang w:val="ru-RU"/>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color w:val="000000"/>
                <w:highlight w:val="white"/>
                <w:lang w:val="ru-RU"/>
              </w:rPr>
            </w:pPr>
            <w:r>
              <w:rPr>
                <w:rFonts w:ascii="Times New Roman" w:hAnsi="Times New Roman" w:cs="Times New Roman"/>
                <w:color w:val="000000"/>
                <w:highlight w:val="white"/>
                <w:lang w:val="ru-RU" w:bidi="ar-SA"/>
              </w:rPr>
              <w:t xml:space="preserve">Количество граждан, прошедших обучение по дистанционной форме обучения</w:t>
            </w:r>
            <w:r>
              <w:rPr>
                <w:rFonts w:ascii="Times New Roman" w:hAnsi="Times New Roman" w:cs="Times New Roman"/>
                <w:color w:val="000000"/>
                <w:highlight w:val="white"/>
                <w:lang w:val="ru-RU"/>
              </w:rPr>
            </w:r>
            <w:r>
              <w:rPr>
                <w:rFonts w:ascii="Times New Roman" w:hAnsi="Times New Roman" w:cs="Times New Roman"/>
                <w:color w:val="000000"/>
                <w:highlight w:val="white"/>
                <w:lang w:val="ru-RU"/>
              </w:rPr>
            </w:r>
          </w:p>
          <w:p>
            <w:pPr>
              <w:pStyle w:val="1067"/>
              <w:ind w:left="57" w:right="57"/>
              <w:jc w:val="center"/>
              <w:tabs>
                <w:tab w:val="left" w:pos="2024" w:leader="none"/>
              </w:tabs>
              <w:rPr>
                <w:rFonts w:ascii="Times New Roman" w:hAnsi="Times New Roman" w:cs="Times New Roman"/>
                <w:color w:val="000000"/>
                <w:highlight w:val="white"/>
              </w:rPr>
            </w:pPr>
            <w:r>
              <w:rPr>
                <w:rFonts w:ascii="Times New Roman" w:hAnsi="Times New Roman" w:cs="Times New Roman"/>
                <w:color w:val="000000"/>
                <w:highlight w:val="white"/>
                <w:lang w:val="ru-RU" w:bidi="ar-SA"/>
              </w:rPr>
              <w:t xml:space="preserve">по некоторым образовательным программам.</w:t>
            </w:r>
            <w:r>
              <w:rPr>
                <w:rFonts w:ascii="Times New Roman" w:hAnsi="Times New Roman" w:cs="Times New Roman"/>
                <w:color w:val="000000"/>
                <w:highlight w:val="white"/>
              </w:rPr>
            </w:r>
            <w:r>
              <w:rPr>
                <w:rFonts w:ascii="Times New Roman" w:hAnsi="Times New Roman" w:cs="Times New Roman"/>
                <w:color w:val="000000"/>
                <w:highlight w:val="white"/>
              </w:rPr>
            </w:r>
          </w:p>
        </w:tc>
        <w:tc>
          <w:tcPr>
            <w:gridSpan w:val="2"/>
            <w:tcW w:w="1701"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922" w:type="dxa"/>
            <w:textDirection w:val="lrTb"/>
            <w:noWrap w:val="false"/>
          </w:tcPr>
          <w:p>
            <w:pPr>
              <w:pStyle w:val="1067"/>
              <w:ind w:left="142" w:right="57"/>
              <w:jc w:val="center"/>
              <w:tabs>
                <w:tab w:val="left" w:pos="283" w:leader="none"/>
              </w:tabs>
              <w:rPr>
                <w:rFonts w:ascii="Times New Roman" w:hAnsi="Times New Roman" w:cs="Times New Roman"/>
                <w:lang w:val="ru-RU"/>
              </w:rPr>
            </w:pPr>
            <w:r>
              <w:rPr>
                <w:rFonts w:ascii="Times New Roman" w:hAnsi="Times New Roman" w:cs="Times New Roman"/>
                <w:lang w:val="ru-RU"/>
              </w:rPr>
              <w:t xml:space="preserve">Государственная программа Забайкальского края «Содействие занятости населения постановлением Правительства Забайкальского края от 01.08.2014 №</w:t>
            </w:r>
            <w:r>
              <w:rPr>
                <w:rFonts w:ascii="Times New Roman" w:hAnsi="Times New Roman" w:cs="Times New Roman"/>
              </w:rPr>
              <w:t xml:space="preserve"> </w:t>
            </w:r>
            <w:r>
              <w:rPr>
                <w:rFonts w:ascii="Times New Roman" w:hAnsi="Times New Roman" w:cs="Times New Roman"/>
                <w:lang w:val="ru-RU"/>
              </w:rPr>
              <w:t xml:space="preserve">457 </w:t>
            </w:r>
            <w:r>
              <w:rPr>
                <w:rFonts w:ascii="Times New Roman" w:hAnsi="Times New Roman" w:cs="Times New Roman"/>
                <w:lang w:val="ru-RU"/>
              </w:rPr>
            </w:r>
            <w:r>
              <w:rPr>
                <w:rFonts w:ascii="Times New Roman" w:hAnsi="Times New Roman" w:cs="Times New Roman"/>
                <w:lang w:val="ru-RU"/>
              </w:rPr>
            </w:r>
          </w:p>
          <w:p>
            <w:pPr>
              <w:pStyle w:val="1067"/>
              <w:ind w:left="142" w:right="57"/>
              <w:jc w:val="center"/>
              <w:tabs>
                <w:tab w:val="left" w:pos="283" w:leader="none"/>
              </w:tabs>
              <w:rPr>
                <w:rFonts w:ascii="Times New Roman" w:hAnsi="Times New Roman" w:cs="Times New Roman"/>
                <w:lang w:val="ru-RU"/>
              </w:rPr>
            </w:pPr>
            <w:r>
              <w:rPr>
                <w:rFonts w:ascii="Times New Roman" w:hAnsi="Times New Roman" w:cs="Times New Roman"/>
                <w:lang w:val="ru-RU"/>
              </w:rPr>
            </w:r>
            <w:r>
              <w:rPr>
                <w:rFonts w:ascii="Times New Roman" w:hAnsi="Times New Roman" w:cs="Times New Roman"/>
                <w:lang w:val="ru-RU"/>
              </w:rPr>
            </w:r>
            <w:r>
              <w:rPr>
                <w:rFonts w:ascii="Times New Roman" w:hAnsi="Times New Roman" w:cs="Times New Roman"/>
                <w:lang w:val="ru-RU"/>
              </w:rPr>
            </w:r>
          </w:p>
        </w:tc>
        <w:tc>
          <w:tcPr>
            <w:tcW w:w="913"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44"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838"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850"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348"/>
        </w:trPr>
        <w:tc>
          <w:tcPr>
            <w:tcW w:w="425" w:type="dxa"/>
            <w:vMerge w:val="restart"/>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vMerge w:val="restart"/>
            <w:textDirection w:val="lrTb"/>
            <w:noWrap w:val="false"/>
          </w:tcPr>
          <w:p>
            <w:pPr>
              <w:ind w:left="57" w:right="57"/>
              <w:jc w:val="center"/>
              <w:rPr>
                <w:rFonts w:ascii="Times New Roman" w:hAnsi="Times New Roman" w:cs="Times New Roman"/>
                <w:sz w:val="22"/>
                <w:szCs w:val="22"/>
                <w:highlight w:val="white"/>
                <w:lang w:val="ru-RU"/>
              </w:rPr>
            </w:pPr>
            <w:r>
              <w:rPr>
                <w:rFonts w:ascii="Times New Roman" w:hAnsi="Times New Roman" w:cs="Times New Roman"/>
                <w:sz w:val="22"/>
                <w:szCs w:val="22"/>
                <w:highlight w:val="white"/>
                <w:lang w:val="ru-RU"/>
              </w:rPr>
              <w:t xml:space="preserve">Включение в коллективные договоры и соглашения обязательств работодателей по обеспечению женщинам на период беременности и воспитания ребенка гибких и (или) дистанционных форм занятости</w:t>
            </w:r>
            <w:r>
              <w:rPr>
                <w:rFonts w:ascii="Times New Roman" w:hAnsi="Times New Roman" w:cs="Times New Roman"/>
                <w:sz w:val="22"/>
                <w:szCs w:val="22"/>
                <w:highlight w:val="white"/>
                <w:lang w:val="ru-RU"/>
              </w:rPr>
            </w:r>
            <w:r>
              <w:rPr>
                <w:rFonts w:ascii="Times New Roman" w:hAnsi="Times New Roman" w:cs="Times New Roman"/>
                <w:sz w:val="22"/>
                <w:szCs w:val="22"/>
                <w:highlight w:val="white"/>
                <w:lang w:val="ru-RU"/>
              </w:rPr>
            </w:r>
          </w:p>
          <w:p>
            <w:pPr>
              <w:ind w:left="57" w:right="57"/>
              <w:jc w:val="center"/>
              <w:rPr>
                <w:rFonts w:ascii="Times New Roman" w:hAnsi="Times New Roman" w:cs="Times New Roman"/>
                <w:sz w:val="22"/>
                <w:szCs w:val="22"/>
                <w:highlight w:val="white"/>
                <w:lang w:val="ru-RU"/>
              </w:rPr>
            </w:pPr>
            <w:r>
              <w:rPr>
                <w:rFonts w:ascii="Times New Roman" w:hAnsi="Times New Roman" w:cs="Times New Roman"/>
                <w:sz w:val="22"/>
                <w:szCs w:val="22"/>
                <w:highlight w:val="white"/>
                <w:lang w:val="ru-RU"/>
              </w:rPr>
            </w:r>
            <w:r>
              <w:rPr>
                <w:rFonts w:ascii="Times New Roman" w:hAnsi="Times New Roman" w:cs="Times New Roman"/>
                <w:sz w:val="22"/>
                <w:szCs w:val="22"/>
                <w:highlight w:val="white"/>
                <w:lang w:val="ru-RU"/>
              </w:rPr>
            </w:r>
            <w:r>
              <w:rPr>
                <w:rFonts w:ascii="Times New Roman" w:hAnsi="Times New Roman" w:cs="Times New Roman"/>
                <w:sz w:val="22"/>
                <w:szCs w:val="22"/>
                <w:highlight w:val="white"/>
                <w:lang w:val="ru-RU"/>
              </w:rPr>
            </w:r>
          </w:p>
          <w:p>
            <w:pPr>
              <w:ind w:left="57" w:right="57"/>
              <w:jc w:val="center"/>
              <w:rPr>
                <w:rFonts w:ascii="Times New Roman" w:hAnsi="Times New Roman" w:cs="Times New Roman"/>
                <w:sz w:val="22"/>
                <w:szCs w:val="22"/>
                <w:highlight w:val="white"/>
                <w:lang w:val="ru-RU"/>
              </w:rPr>
            </w:pPr>
            <w:r>
              <w:rPr>
                <w:rFonts w:ascii="Times New Roman" w:hAnsi="Times New Roman" w:cs="Times New Roman"/>
                <w:sz w:val="22"/>
                <w:szCs w:val="22"/>
                <w:highlight w:val="white"/>
                <w:lang w:val="ru-RU"/>
              </w:rPr>
            </w:r>
            <w:r>
              <w:rPr>
                <w:rFonts w:ascii="Times New Roman" w:hAnsi="Times New Roman" w:cs="Times New Roman"/>
                <w:sz w:val="22"/>
                <w:szCs w:val="22"/>
                <w:highlight w:val="white"/>
                <w:lang w:val="ru-RU"/>
              </w:rPr>
            </w:r>
            <w:r>
              <w:rPr>
                <w:rFonts w:ascii="Times New Roman" w:hAnsi="Times New Roman" w:cs="Times New Roman"/>
                <w:sz w:val="22"/>
                <w:szCs w:val="22"/>
                <w:highlight w:val="white"/>
                <w:lang w:val="ru-RU"/>
              </w:rPr>
            </w:r>
          </w:p>
        </w:tc>
        <w:tc>
          <w:tcPr>
            <w:tcW w:w="567"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highlight w:val="white"/>
              </w:rPr>
            </w:pPr>
            <w:r>
              <w:rPr>
                <w:rFonts w:ascii="Times New Roman" w:hAnsi="Times New Roman" w:cs="Times New Roman"/>
                <w:color w:val="000000"/>
                <w:highlight w:val="white"/>
                <w:lang w:bidi="ar-SA"/>
              </w:rPr>
              <w:t xml:space="preserve">01</w:t>
            </w:r>
            <w:r>
              <w:rPr>
                <w:rFonts w:ascii="Times New Roman" w:hAnsi="Times New Roman" w:cs="Times New Roman"/>
                <w:color w:val="000000"/>
                <w:highlight w:val="white"/>
              </w:rPr>
            </w:r>
            <w:r>
              <w:rPr>
                <w:rFonts w:ascii="Times New Roman" w:hAnsi="Times New Roman" w:cs="Times New Roman"/>
                <w:color w:val="000000"/>
                <w:highlight w:val="white"/>
              </w:rPr>
            </w:r>
          </w:p>
        </w:tc>
        <w:tc>
          <w:tcPr>
            <w:tcW w:w="1478"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highlight w:val="white"/>
                <w:lang w:val="ru-RU"/>
              </w:rPr>
            </w:pPr>
            <w:r>
              <w:rPr>
                <w:rFonts w:ascii="Times New Roman" w:hAnsi="Times New Roman" w:cs="Times New Roman"/>
                <w:color w:val="000000"/>
                <w:highlight w:val="white"/>
                <w:lang w:val="ru-RU" w:bidi="ar-SA"/>
              </w:rPr>
              <w:t xml:space="preserve">Министерство труда и социальной защиты населения Забайкальского края</w:t>
            </w:r>
            <w:r>
              <w:rPr>
                <w:rFonts w:ascii="Times New Roman" w:hAnsi="Times New Roman" w:cs="Times New Roman"/>
                <w:color w:val="000000"/>
                <w:highlight w:val="white"/>
                <w:lang w:val="ru-RU"/>
              </w:rPr>
            </w:r>
            <w:r>
              <w:rPr>
                <w:rFonts w:ascii="Times New Roman" w:hAnsi="Times New Roman" w:cs="Times New Roman"/>
                <w:color w:val="000000"/>
                <w:highlight w:val="white"/>
                <w:lang w:val="ru-RU"/>
              </w:rPr>
            </w:r>
          </w:p>
        </w:tc>
        <w:tc>
          <w:tcPr>
            <w:tcW w:w="2551"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highlight w:val="white"/>
                <w:lang w:val="ru-RU"/>
              </w:rPr>
            </w:pPr>
            <w:r>
              <w:rPr>
                <w:rFonts w:ascii="Times New Roman" w:hAnsi="Times New Roman" w:cs="Times New Roman"/>
                <w:color w:val="000000"/>
                <w:highlight w:val="white"/>
                <w:lang w:val="ru-RU" w:bidi="ar-SA"/>
              </w:rPr>
              <w:t xml:space="preserve">Заключение коллективных договоров и соглашений  с работодателями</w:t>
            </w:r>
            <w:r>
              <w:rPr>
                <w:rFonts w:ascii="Times New Roman" w:hAnsi="Times New Roman" w:cs="Times New Roman"/>
                <w:color w:val="000000"/>
                <w:highlight w:val="white"/>
                <w:lang w:val="ru-RU"/>
              </w:rPr>
            </w:r>
            <w:r>
              <w:rPr>
                <w:rFonts w:ascii="Times New Roman" w:hAnsi="Times New Roman" w:cs="Times New Roman"/>
                <w:color w:val="000000"/>
                <w:highlight w:val="white"/>
                <w:lang w:val="ru-RU"/>
              </w:rPr>
            </w:r>
          </w:p>
        </w:tc>
        <w:tc>
          <w:tcPr>
            <w:gridSpan w:val="2"/>
            <w:tcW w:w="1701"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922" w:type="dxa"/>
            <w:vMerge w:val="restart"/>
            <w:textDirection w:val="lrTb"/>
            <w:noWrap w:val="false"/>
          </w:tcPr>
          <w:p>
            <w:pPr>
              <w:pStyle w:val="1067"/>
              <w:ind w:left="57" w:right="57"/>
              <w:jc w:val="cente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pStyle w:val="1067"/>
              <w:ind w:left="57" w:right="57"/>
              <w:jc w:val="cente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pStyle w:val="1067"/>
              <w:ind w:left="57" w:right="57"/>
              <w:jc w:val="center"/>
              <w:rPr>
                <w:rFonts w:ascii="Times New Roman" w:hAnsi="Times New Roman" w:cs="Times New Roman"/>
                <w:highlight w:val="white"/>
              </w:rPr>
            </w:pPr>
            <w:r>
              <w:rPr>
                <w:rFonts w:ascii="Times New Roman" w:hAnsi="Times New Roman" w:cs="Times New Roman"/>
                <w:highlight w:val="white"/>
                <w:lang w:val="ru-RU"/>
              </w:rPr>
              <w:t xml:space="preserve">-</w:t>
            </w:r>
            <w:r>
              <w:rPr>
                <w:rFonts w:ascii="Times New Roman" w:hAnsi="Times New Roman" w:cs="Times New Roman"/>
                <w:highlight w:val="white"/>
              </w:rPr>
            </w:r>
            <w:r>
              <w:rPr>
                <w:rFonts w:ascii="Times New Roman" w:hAnsi="Times New Roman" w:cs="Times New Roman"/>
                <w:highlight w:val="white"/>
              </w:rPr>
            </w:r>
          </w:p>
        </w:tc>
        <w:tc>
          <w:tcPr>
            <w:tcW w:w="913"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44"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838"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850"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348"/>
        </w:trPr>
        <w:tc>
          <w:tcPr>
            <w:tcW w:w="425" w:type="dxa"/>
            <w:vMerge w:val="restart"/>
            <w:textDirection w:val="lrTb"/>
            <w:noWrap w:val="false"/>
          </w:tcPr>
          <w:p>
            <w:pPr>
              <w:pStyle w:val="1067"/>
              <w:jc w:val="center"/>
              <w:rPr>
                <w:rFonts w:ascii="Times New Roman" w:hAnsi="Times New Roman" w:cs="Times New Roman"/>
                <w:highlight w:val="white"/>
              </w:rPr>
            </w:pPr>
            <w:r>
              <w:rPr>
                <w:rFonts w:ascii="Times New Roman" w:hAnsi="Times New Roman" w:cs="Times New Roman"/>
                <w:highlight w:val="white"/>
                <w:lang w:val="ru-RU"/>
              </w:rPr>
              <w:t xml:space="preserve">4.3</w:t>
            </w:r>
            <w:r>
              <w:rPr>
                <w:rFonts w:ascii="Times New Roman" w:hAnsi="Times New Roman" w:cs="Times New Roman"/>
                <w:highlight w:val="white"/>
              </w:rPr>
            </w:r>
            <w:r>
              <w:rPr>
                <w:rFonts w:ascii="Times New Roman" w:hAnsi="Times New Roman" w:cs="Times New Roman"/>
                <w:highlight w:val="white"/>
              </w:rPr>
            </w:r>
          </w:p>
        </w:tc>
        <w:tc>
          <w:tcPr>
            <w:tcW w:w="2409" w:type="dxa"/>
            <w:vMerge w:val="restart"/>
            <w:textDirection w:val="lrTb"/>
            <w:noWrap w:val="false"/>
          </w:tcPr>
          <w:p>
            <w:pPr>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Создание дополнительных мест </w:t>
            </w:r>
            <w:r>
              <w:rPr>
                <w:rFonts w:ascii="Times New Roman" w:hAnsi="Times New Roman" w:cs="Times New Roman"/>
                <w:sz w:val="24"/>
                <w:szCs w:val="24"/>
                <w:highlight w:val="white"/>
                <w:lang w:val="ru-RU"/>
              </w:rPr>
              <w:t xml:space="preserve">для детей в возрасте от 1,5 до 3 лет в организациях</w:t>
            </w:r>
            <w:r>
              <w:rPr>
                <w:rFonts w:ascii="Times New Roman" w:hAnsi="Times New Roman" w:cs="Times New Roman"/>
                <w:sz w:val="24"/>
                <w:szCs w:val="24"/>
                <w:highlight w:val="white"/>
                <w:lang w:val="ru-RU"/>
              </w:rPr>
              <w:t xml:space="preserve">, </w:t>
            </w:r>
            <w:r>
              <w:rPr>
                <w:rFonts w:ascii="Times New Roman" w:hAnsi="Times New Roman" w:cs="Times New Roman"/>
                <w:sz w:val="24"/>
                <w:szCs w:val="24"/>
                <w:highlight w:val="white"/>
                <w:lang w:val="ru-RU"/>
              </w:rPr>
              <w:t xml:space="preserve">осуществляющих образовательную деятельность любой</w:t>
            </w:r>
            <w:r>
              <w:rPr>
                <w:highlight w:val="white"/>
                <w:lang w:val="ru-RU"/>
              </w:rPr>
              <w:t xml:space="preserve"> </w:t>
            </w:r>
            <w:r>
              <w:rPr>
                <w:rFonts w:ascii="Times New Roman" w:hAnsi="Times New Roman" w:cs="Times New Roman"/>
                <w:sz w:val="24"/>
                <w:szCs w:val="24"/>
                <w:highlight w:val="white"/>
                <w:lang w:val="ru-RU"/>
              </w:rPr>
              <w:t xml:space="preserve">направленности  </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bidi="ar-SA"/>
              </w:rPr>
              <w:t xml:space="preserve">01</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Министерство образования и науки Забайкальского края</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tcW w:w="2551"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highlight w:val="white"/>
                <w:lang w:val="ru-RU"/>
              </w:rPr>
            </w:pPr>
            <w:r>
              <w:rPr>
                <w:rFonts w:ascii="Times New Roman" w:hAnsi="Times New Roman" w:cs="Times New Roman"/>
                <w:color w:val="000000"/>
                <w:highlight w:val="white"/>
                <w:lang w:val="ru-RU" w:bidi="ar-SA"/>
              </w:rPr>
              <w:t xml:space="preserve">С</w:t>
            </w:r>
            <w:r>
              <w:rPr>
                <w:rFonts w:ascii="Times New Roman" w:hAnsi="Times New Roman" w:cs="Times New Roman"/>
                <w:color w:val="000000"/>
                <w:highlight w:val="white"/>
                <w:lang w:val="ru-RU" w:bidi="ar-SA"/>
              </w:rPr>
              <w:t xml:space="preserve">убсидии организациям, осуществляющих образовательную деятельность (за исключением государственных, муниципальных), индивидуальным предпринимателям, осуществляющих образовательную деятельность по образовательным программам дошкольного образования, в том чис</w:t>
            </w:r>
            <w:r>
              <w:rPr>
                <w:rFonts w:ascii="Times New Roman" w:hAnsi="Times New Roman" w:cs="Times New Roman"/>
                <w:color w:val="000000"/>
                <w:highlight w:val="white"/>
                <w:lang w:val="ru-RU" w:bidi="ar-SA"/>
              </w:rPr>
              <w:t xml:space="preserve">ле, адаптированным, и присмотр и уход за детьми, на создание дополнительных мест для детей в возрасте от 1,5 до 3 лет любой направленности</w:t>
            </w:r>
            <w:r>
              <w:rPr>
                <w:rFonts w:ascii="Times New Roman" w:hAnsi="Times New Roman" w:cs="Times New Roman"/>
                <w:color w:val="000000"/>
                <w:highlight w:val="white"/>
                <w:lang w:val="ru-RU"/>
              </w:rPr>
            </w:r>
            <w:r>
              <w:rPr>
                <w:rFonts w:ascii="Times New Roman" w:hAnsi="Times New Roman" w:cs="Times New Roman"/>
                <w:color w:val="000000"/>
                <w:highlight w:val="white"/>
                <w:lang w:val="ru-RU"/>
              </w:rPr>
            </w:r>
          </w:p>
          <w:p>
            <w:pPr>
              <w:pStyle w:val="1067"/>
              <w:ind w:left="57" w:right="57"/>
              <w:jc w:val="center"/>
              <w:tabs>
                <w:tab w:val="left" w:pos="2024" w:leader="none"/>
              </w:tabs>
              <w:rPr>
                <w:rFonts w:ascii="Times New Roman" w:hAnsi="Times New Roman" w:cs="Times New Roman"/>
                <w:color w:val="000000"/>
                <w:highlight w:val="white"/>
                <w:lang w:val="ru-RU"/>
              </w:rPr>
            </w:pPr>
            <w:r>
              <w:rPr>
                <w:rFonts w:ascii="Times New Roman" w:hAnsi="Times New Roman" w:cs="Times New Roman"/>
                <w:color w:val="000000"/>
                <w:highlight w:val="white"/>
                <w:lang w:val="ru-RU" w:bidi="ar-SA"/>
              </w:rPr>
              <w:t xml:space="preserve">  </w:t>
            </w:r>
            <w:r>
              <w:rPr>
                <w:rFonts w:ascii="Times New Roman" w:hAnsi="Times New Roman" w:cs="Times New Roman"/>
                <w:color w:val="000000"/>
                <w:highlight w:val="white"/>
                <w:lang w:val="ru-RU"/>
              </w:rPr>
            </w:r>
            <w:r>
              <w:rPr>
                <w:rFonts w:ascii="Times New Roman" w:hAnsi="Times New Roman" w:cs="Times New Roman"/>
                <w:color w:val="000000"/>
                <w:highlight w:val="white"/>
                <w:lang w:val="ru-RU"/>
              </w:rPr>
            </w:r>
          </w:p>
        </w:tc>
        <w:tc>
          <w:tcPr>
            <w:gridSpan w:val="2"/>
            <w:tcW w:w="1701"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922"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Государственная программа Забайкальского края «Развитие образования Забайкальского края», </w:t>
            </w:r>
            <w:r>
              <w:rPr>
                <w:rFonts w:ascii="Times New Roman" w:hAnsi="Times New Roman" w:cs="Times New Roman"/>
                <w:sz w:val="24"/>
                <w:szCs w:val="24"/>
                <w:highlight w:val="white"/>
                <w:lang w:val="ru-RU"/>
              </w:rPr>
              <w:t xml:space="preserve">утвержденная постановлением Правительства Забайкальского края от 24 .04. 2014 г. № 225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13" w:type="dxa"/>
            <w:vMerge w:val="restart"/>
            <w:textDirection w:val="lrTb"/>
            <w:noWrap w:val="false"/>
          </w:tcPr>
          <w:p>
            <w:pPr>
              <w:pStyle w:val="1067"/>
              <w:ind w:left="57" w:right="57"/>
              <w:jc w:val="center"/>
              <w:rPr>
                <w:rFonts w:ascii="Times New Roman" w:hAnsi="Times New Roman" w:cs="Times New Roman"/>
                <w:sz w:val="24"/>
                <w:szCs w:val="24"/>
                <w:highlight w:val="cyan"/>
              </w:rPr>
            </w:pPr>
            <w:r>
              <w:rPr>
                <w:rFonts w:ascii="Times New Roman" w:hAnsi="Times New Roman" w:cs="Times New Roman"/>
                <w:sz w:val="24"/>
                <w:szCs w:val="24"/>
                <w:highlight w:val="cyan"/>
              </w:rPr>
            </w:r>
            <w:r>
              <w:rPr>
                <w:rFonts w:ascii="Times New Roman" w:hAnsi="Times New Roman" w:cs="Times New Roman"/>
                <w:sz w:val="24"/>
                <w:szCs w:val="24"/>
                <w:highlight w:val="cyan"/>
              </w:rPr>
            </w:r>
            <w:r>
              <w:rPr>
                <w:rFonts w:ascii="Times New Roman" w:hAnsi="Times New Roman" w:cs="Times New Roman"/>
                <w:sz w:val="24"/>
                <w:szCs w:val="24"/>
                <w:highlight w:val="cyan"/>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1357,</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36</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44"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838"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850"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348"/>
        </w:trPr>
        <w:tc>
          <w:tcPr>
            <w:gridSpan w:val="14"/>
            <w:tcW w:w="15448"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Мероприятия, введенные с начала действия региональной программы</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348"/>
        </w:trPr>
        <w:tc>
          <w:tcPr>
            <w:tcW w:w="425" w:type="dxa"/>
            <w:textDirection w:val="lrTb"/>
            <w:noWrap w:val="false"/>
          </w:tcPr>
          <w:p>
            <w:pPr>
              <w:pStyle w:val="106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2409" w:type="dxa"/>
            <w:textDirection w:val="lrTb"/>
            <w:noWrap w:val="false"/>
          </w:tcPr>
          <w:p>
            <w:pPr>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w:t>
            </w:r>
            <w:r>
              <w:rPr>
                <w:rFonts w:ascii="Times New Roman" w:hAnsi="Times New Roman" w:cs="Times New Roman"/>
                <w:color w:val="000000"/>
                <w:sz w:val="24"/>
                <w:szCs w:val="24"/>
                <w:lang w:bidi="ar-SA"/>
              </w:rPr>
            </w:r>
            <w:r>
              <w:rPr>
                <w:rFonts w:ascii="Times New Roman" w:hAnsi="Times New Roman" w:cs="Times New Roman"/>
                <w:color w:val="000000"/>
                <w:sz w:val="24"/>
                <w:szCs w:val="24"/>
                <w:lang w:bidi="ar-SA"/>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w:t>
            </w:r>
            <w:r>
              <w:rPr>
                <w:rFonts w:ascii="Times New Roman" w:hAnsi="Times New Roman" w:cs="Times New Roman"/>
                <w:color w:val="000000"/>
                <w:sz w:val="24"/>
                <w:szCs w:val="24"/>
                <w:lang w:bidi="ar-SA"/>
              </w:rPr>
            </w:r>
            <w:r>
              <w:rPr>
                <w:rFonts w:ascii="Times New Roman" w:hAnsi="Times New Roman" w:cs="Times New Roman"/>
                <w:color w:val="000000"/>
                <w:sz w:val="24"/>
                <w:szCs w:val="24"/>
                <w:lang w:bidi="ar-SA"/>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w:t>
            </w:r>
            <w:r>
              <w:rPr>
                <w:rFonts w:ascii="Times New Roman" w:hAnsi="Times New Roman" w:cs="Times New Roman"/>
                <w:color w:val="000000"/>
                <w:sz w:val="24"/>
                <w:szCs w:val="24"/>
                <w:lang w:bidi="ar-SA"/>
              </w:rPr>
            </w:r>
            <w:r>
              <w:rPr>
                <w:rFonts w:ascii="Times New Roman" w:hAnsi="Times New Roman" w:cs="Times New Roman"/>
                <w:color w:val="000000"/>
                <w:sz w:val="24"/>
                <w:szCs w:val="24"/>
                <w:lang w:bidi="ar-SA"/>
              </w:rPr>
            </w:r>
          </w:p>
        </w:tc>
        <w:tc>
          <w:tcPr>
            <w:gridSpan w:val="2"/>
            <w:tcW w:w="1701"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0"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1922"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913"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944"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38"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0"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lang w:val="ru-RU"/>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trHeight w:val="440"/>
        </w:trPr>
        <w:tc>
          <w:tcPr>
            <w:gridSpan w:val="14"/>
            <w:tcW w:w="15448"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Мероприятия, введенные при актуализации региональной программы</w:t>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348"/>
        </w:trPr>
        <w:tc>
          <w:tcPr>
            <w:gridSpan w:val="9"/>
            <w:tcW w:w="11903" w:type="dxa"/>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Итого финансовые затраты на реализацию раздела 4. «Создание условий для успешного совмещения воспитания детей и получения образования, профессиональной реализации»  комплекса мероприятий реги</w:t>
            </w:r>
            <w:r>
              <w:rPr>
                <w:rFonts w:ascii="Times New Roman" w:hAnsi="Times New Roman" w:cs="Times New Roman"/>
                <w:sz w:val="24"/>
                <w:szCs w:val="24"/>
                <w:highlight w:val="white"/>
                <w:lang w:val="ru-RU"/>
              </w:rPr>
              <w:t xml:space="preserve">ональной программы в разбивке по источникам</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913"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1357,</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966"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16"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348"/>
        </w:trPr>
        <w:tc>
          <w:tcPr>
            <w:gridSpan w:val="14"/>
            <w:tcW w:w="15448" w:type="dxa"/>
            <w:textDirection w:val="lrTb"/>
            <w:noWrap w:val="false"/>
          </w:tcPr>
          <w:p>
            <w:pPr>
              <w:pStyle w:val="1067"/>
              <w:ind w:left="392" w:right="57"/>
              <w:rPr>
                <w:rFonts w:ascii="Times New Roman" w:hAnsi="Times New Roman" w:cs="Times New Roman"/>
                <w:b/>
                <w:bCs/>
                <w:sz w:val="24"/>
                <w:szCs w:val="24"/>
                <w:highlight w:val="white"/>
                <w:lang w:val="ru-RU"/>
              </w:rPr>
            </w:pPr>
            <w:r>
              <w:rPr>
                <w:rFonts w:ascii="Times New Roman" w:hAnsi="Times New Roman" w:cs="Times New Roman"/>
                <w:b/>
                <w:sz w:val="24"/>
                <w:szCs w:val="24"/>
                <w:highlight w:val="white"/>
                <w:lang w:val="ru-RU"/>
              </w:rPr>
              <w:t xml:space="preserve">5. Формирование семейно-ориентированной  нфраструктуры и оказания поддержки семьям в улучшении жилищных условий</w:t>
            </w:r>
            <w:r>
              <w:rPr>
                <w:rFonts w:ascii="Times New Roman" w:hAnsi="Times New Roman" w:cs="Times New Roman"/>
                <w:b/>
                <w:bCs/>
                <w:sz w:val="24"/>
                <w:szCs w:val="24"/>
                <w:highlight w:val="white"/>
                <w:lang w:val="ru-RU"/>
              </w:rPr>
            </w:r>
            <w:r>
              <w:rPr>
                <w:rFonts w:ascii="Times New Roman" w:hAnsi="Times New Roman" w:cs="Times New Roman"/>
                <w:b/>
                <w:bCs/>
                <w:sz w:val="24"/>
                <w:szCs w:val="24"/>
                <w:highlight w:val="white"/>
                <w:lang w:val="ru-RU"/>
              </w:rPr>
            </w:r>
          </w:p>
          <w:p>
            <w:pPr>
              <w:pStyle w:val="1067"/>
              <w:ind w:left="392" w:right="57"/>
              <w:rPr>
                <w:rFonts w:ascii="Times New Roman" w:hAnsi="Times New Roman" w:cs="Times New Roman"/>
                <w:b/>
                <w:bCs/>
                <w:sz w:val="24"/>
                <w:szCs w:val="24"/>
                <w:highlight w:val="white"/>
                <w:lang w:val="ru-RU"/>
              </w:rPr>
            </w:pPr>
            <w:r>
              <w:rPr>
                <w:rFonts w:ascii="Times New Roman" w:hAnsi="Times New Roman" w:cs="Times New Roman"/>
                <w:b/>
                <w:bCs/>
                <w:sz w:val="24"/>
                <w:szCs w:val="24"/>
                <w:highlight w:val="white"/>
                <w:lang w:val="ru-RU"/>
              </w:rPr>
            </w:r>
            <w:r>
              <w:rPr>
                <w:rFonts w:ascii="Times New Roman" w:hAnsi="Times New Roman" w:cs="Times New Roman"/>
                <w:b/>
                <w:bCs/>
                <w:sz w:val="24"/>
                <w:szCs w:val="24"/>
                <w:highlight w:val="white"/>
                <w:lang w:val="ru-RU"/>
              </w:rPr>
            </w:r>
            <w:r>
              <w:rPr>
                <w:rFonts w:ascii="Times New Roman" w:hAnsi="Times New Roman" w:cs="Times New Roman"/>
                <w:b/>
                <w:bCs/>
                <w:sz w:val="24"/>
                <w:szCs w:val="24"/>
                <w:highlight w:val="white"/>
                <w:lang w:val="ru-RU"/>
              </w:rPr>
            </w:r>
          </w:p>
        </w:tc>
      </w:tr>
      <w:tr>
        <w:tblPrEx/>
        <w:trPr>
          <w:trHeight w:val="348"/>
        </w:trPr>
        <w:tc>
          <w:tcPr>
            <w:gridSpan w:val="14"/>
            <w:tcW w:w="15448"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Действующие мероприятия</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348"/>
        </w:trPr>
        <w:tc>
          <w:tcPr>
            <w:tcW w:w="425" w:type="dxa"/>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5</w:t>
            </w:r>
            <w:r>
              <w:rPr>
                <w:rFonts w:ascii="Times New Roman" w:hAnsi="Times New Roman" w:cs="Times New Roman"/>
                <w:sz w:val="24"/>
                <w:szCs w:val="24"/>
                <w:highlight w:val="white"/>
              </w:rPr>
              <w:t xml:space="preserve">.1</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textDirection w:val="lrTb"/>
            <w:noWrap w:val="false"/>
          </w:tcPr>
          <w:p>
            <w:pPr>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Улучшение жилищных условий молодых семей в рамках реализации мероприятий подпрограммы «Обеспечение жильем молодых семей» Государственной программы Забайкальского края «Развитие территорий и жилищная политика Забайкальского края»</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vAlign w:val="center"/>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bidi="ar-SA"/>
              </w:rPr>
              <w:t xml:space="preserve">02</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vAlign w:val="center"/>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Министерство строительст</w:t>
            </w:r>
            <w:r>
              <w:rPr>
                <w:rFonts w:ascii="Times New Roman" w:hAnsi="Times New Roman" w:cs="Times New Roman"/>
                <w:color w:val="000000"/>
                <w:sz w:val="24"/>
                <w:szCs w:val="24"/>
                <w:highlight w:val="white"/>
                <w:lang w:val="ru-RU" w:bidi="ar-SA"/>
              </w:rPr>
              <w:t xml:space="preserve">ва, дорожного хозяйства и транспорта Забайкальского края</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Предоставление молодым семьям социальных выплат на приобретение жилья или строительство индивидуального жилого дома</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tcW w:w="769" w:type="dxa"/>
            <w:vAlign w:val="center"/>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32" w:type="dxa"/>
            <w:vAlign w:val="center"/>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2772" w:type="dxa"/>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Постановление</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Правительства</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Забайкальского</w:t>
            </w:r>
            <w:r>
              <w:rPr>
                <w:rFonts w:ascii="Times New Roman" w:hAnsi="Times New Roman" w:cs="Times New Roman"/>
                <w:sz w:val="24"/>
                <w:szCs w:val="24"/>
                <w:highlight w:val="white"/>
                <w:lang w:val="ru-RU"/>
              </w:rPr>
              <w:t xml:space="preserve"> края от 31.12. 2015 года № 656 «Об утверждении государственной программы Забайкальского</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края «Развитие территорий и жилищная политика</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Забайкальского края»</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13"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30 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000,0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 –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650 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617,8</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966"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30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000,0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right="57"/>
              <w:jc w:val="left"/>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540 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670,2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16"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none"/>
                <w:lang w:val="ru-RU"/>
              </w:rPr>
              <w:t xml:space="preserve">30 000</w:t>
            </w:r>
            <w:r>
              <w:rPr>
                <w:rFonts w:ascii="Times New Roman" w:hAnsi="Times New Roman" w:cs="Times New Roman"/>
                <w:sz w:val="24"/>
                <w:szCs w:val="24"/>
                <w:highlight w:val="white"/>
                <w:lang w:val="ru-RU"/>
              </w:rPr>
              <w:t xml:space="preserve">,0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0" w:right="57"/>
              <w:jc w:val="left"/>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 –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472 015,9</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none"/>
                <w:lang w:val="ru-RU"/>
              </w:rPr>
              <w:t xml:space="preserve">30</w:t>
            </w:r>
            <w:r>
              <w:rPr>
                <w:rFonts w:ascii="Times New Roman" w:hAnsi="Times New Roman" w:cs="Times New Roman"/>
                <w:sz w:val="24"/>
                <w:szCs w:val="24"/>
                <w:highlight w:val="white"/>
                <w:lang w:val="ru-RU"/>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none"/>
                <w:lang w:val="ru-RU"/>
              </w:rPr>
              <w:t xml:space="preserve">000</w:t>
            </w:r>
            <w:r>
              <w:rPr>
                <w:rFonts w:ascii="Times New Roman" w:hAnsi="Times New Roman" w:cs="Times New Roman"/>
                <w:sz w:val="24"/>
                <w:szCs w:val="24"/>
                <w:highlight w:val="white"/>
                <w:lang w:val="ru-RU"/>
              </w:rPr>
              <w:t xml:space="preserve">,0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0" w:right="57"/>
              <w:jc w:val="left"/>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 –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472 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015,8</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348"/>
        </w:trPr>
        <w:tc>
          <w:tcPr>
            <w:tcW w:w="425" w:type="dxa"/>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5.2</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textDirection w:val="lrTb"/>
            <w:noWrap w:val="false"/>
          </w:tcPr>
          <w:p>
            <w:pPr>
              <w:ind w:left="142" w:right="80"/>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Предоставление компенсаций молодым семьям при рождении (усыновлении) одного ребенка для </w:t>
            </w:r>
            <w:r>
              <w:rPr>
                <w:rFonts w:ascii="Times New Roman" w:hAnsi="Times New Roman" w:cs="Times New Roman"/>
                <w:sz w:val="24"/>
                <w:szCs w:val="24"/>
                <w:highlight w:val="white"/>
                <w:lang w:val="ru-RU"/>
              </w:rPr>
              <w:t xml:space="preserve">погашения части кредита или займа либо для компенсации затраченных </w:t>
            </w:r>
            <w:r>
              <w:rPr>
                <w:rFonts w:ascii="Times New Roman" w:hAnsi="Times New Roman" w:cs="Times New Roman"/>
                <w:sz w:val="24"/>
                <w:szCs w:val="24"/>
                <w:highlight w:val="white"/>
                <w:lang w:val="ru-RU"/>
              </w:rPr>
              <w:t xml:space="preserve">средств на приобретение жилья или строительство индивидуального жилого дома в рамках подпрограммы «Обеспечение жильем молодых семей» Государственной программы Забайкальского края «Развитие территорий и жилищная политика Забайкальского края»</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bidi="ar-SA"/>
              </w:rPr>
              <w:t xml:space="preserve">02</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sz w:val="24"/>
                <w:szCs w:val="24"/>
                <w:highlight w:val="white"/>
                <w:lang w:val="ru-RU"/>
              </w:rPr>
              <w:t xml:space="preserve">Министерство</w:t>
            </w:r>
            <w:r>
              <w:rPr>
                <w:rFonts w:ascii="Times New Roman" w:hAnsi="Times New Roman" w:cs="Times New Roman"/>
                <w:sz w:val="24"/>
                <w:szCs w:val="24"/>
                <w:highlight w:val="white"/>
                <w:lang w:val="ru-RU"/>
              </w:rPr>
              <w:t xml:space="preserve"> строительства, дорожного хозяйства </w:t>
            </w:r>
            <w:r>
              <w:rPr>
                <w:rFonts w:ascii="Times New Roman" w:hAnsi="Times New Roman" w:cs="Times New Roman"/>
                <w:sz w:val="24"/>
                <w:szCs w:val="24"/>
                <w:highlight w:val="white"/>
                <w:lang w:val="ru-RU"/>
              </w:rPr>
              <w:t xml:space="preserve">и транспорта Забайкальского края</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sz w:val="24"/>
                <w:szCs w:val="24"/>
                <w:highlight w:val="white"/>
                <w:lang w:val="ru-RU"/>
              </w:rPr>
              <w:t xml:space="preserve">Предоставление компенсаций молодым семьям</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769" w:type="dxa"/>
            <w:vAlign w:val="center"/>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32" w:type="dxa"/>
            <w:vAlign w:val="center"/>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2772" w:type="dxa"/>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Постановление</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Правительства</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Забайкальского края от 31.12. 2015 года № 656 «Об утверждении государственной </w:t>
            </w:r>
            <w:r>
              <w:rPr>
                <w:rFonts w:ascii="Times New Roman" w:hAnsi="Times New Roman" w:cs="Times New Roman"/>
                <w:sz w:val="24"/>
                <w:szCs w:val="24"/>
                <w:highlight w:val="white"/>
                <w:lang w:val="ru-RU"/>
              </w:rPr>
              <w:t xml:space="preserve">программы Забайкальского</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края «Развитие территорий и жилищная политика</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Забайкальского края»</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(размер дополнительной социальной выплаты молодой семье составляет 5% от расчетной (средней) стоимости жилья)</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913" w:type="dxa"/>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1 267</w:t>
            </w:r>
            <w:r>
              <w:rPr>
                <w:rFonts w:ascii="Times New Roman" w:hAnsi="Times New Roman" w:cs="Times New Roman"/>
                <w:sz w:val="24"/>
                <w:szCs w:val="24"/>
                <w:highlight w:val="white"/>
                <w:lang w:val="en-US"/>
              </w:rPr>
              <w:t xml:space="preserve">,5</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0" w:right="57"/>
              <w:jc w:val="left"/>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966"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500,5</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16"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none"/>
                <w:lang w:val="ru-RU"/>
              </w:rPr>
              <w:t xml:space="preserve">486</w:t>
            </w:r>
            <w:r>
              <w:rPr>
                <w:rFonts w:ascii="Times New Roman" w:hAnsi="Times New Roman" w:cs="Times New Roman"/>
                <w:sz w:val="24"/>
                <w:szCs w:val="24"/>
                <w:highlight w:val="white"/>
                <w:lang w:val="ru-RU"/>
              </w:rPr>
              <w:t xml:space="preserve">,8</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500,5</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984"/>
        </w:trPr>
        <w:tc>
          <w:tcPr>
            <w:tcW w:w="425" w:type="dxa"/>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textDirection w:val="lrTb"/>
            <w:noWrap w:val="false"/>
          </w:tcPr>
          <w:p>
            <w:pPr>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Предоставление земельных участков для индивидуального жилищного строительства бесплатно гражданам, имеющим трех и более детей, а также гражданам (в том числе молодым семьям), признанным в установленном порядке нуждающимися в жилом помещении</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bidi="ar-SA"/>
              </w:rPr>
              <w:t xml:space="preserve">03</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sz w:val="24"/>
                <w:szCs w:val="24"/>
                <w:highlight w:val="white"/>
                <w:lang w:val="ru-RU"/>
              </w:rPr>
              <w:t xml:space="preserve">Департамент</w:t>
            </w:r>
            <w:r>
              <w:rPr>
                <w:rFonts w:ascii="Times New Roman" w:hAnsi="Times New Roman" w:cs="Times New Roman"/>
                <w:sz w:val="24"/>
                <w:szCs w:val="24"/>
                <w:highlight w:val="white"/>
                <w:lang w:val="ru-RU"/>
              </w:rPr>
              <w:t xml:space="preserve"> государственного имущества и земельных отношений Забайкальского края</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Количество земельных участков, образованных в целях предоставления гражданам, относящимся к льготным категориям – </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sz w:val="24"/>
                <w:szCs w:val="24"/>
                <w:highlight w:val="white"/>
                <w:lang w:val="ru-RU"/>
              </w:rPr>
              <w:t xml:space="preserve">800 ед.</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769" w:type="dxa"/>
            <w:vAlign w:val="center"/>
            <w:textDirection w:val="lrTb"/>
            <w:noWrap w:val="false"/>
          </w:tcPr>
          <w:p>
            <w:pPr>
              <w:pStyle w:val="1067"/>
              <w:ind w:left="57" w:right="57"/>
              <w:jc w:val="center"/>
              <w:rPr>
                <w:rFonts w:ascii="Times New Roman" w:hAnsi="Times New Roman" w:cs="Times New Roman"/>
                <w:sz w:val="24"/>
                <w:szCs w:val="24"/>
                <w:highlight w:val="cyan"/>
              </w:rPr>
            </w:pPr>
            <w:r>
              <w:rPr>
                <w:rFonts w:ascii="Times New Roman" w:hAnsi="Times New Roman" w:cs="Times New Roman"/>
                <w:sz w:val="24"/>
                <w:szCs w:val="24"/>
                <w:highlight w:val="cyan"/>
              </w:rPr>
            </w:r>
            <w:r>
              <w:rPr>
                <w:rFonts w:ascii="Times New Roman" w:hAnsi="Times New Roman" w:cs="Times New Roman"/>
                <w:sz w:val="24"/>
                <w:szCs w:val="24"/>
                <w:highlight w:val="cyan"/>
              </w:rPr>
            </w:r>
            <w:r>
              <w:rPr>
                <w:rFonts w:ascii="Times New Roman" w:hAnsi="Times New Roman" w:cs="Times New Roman"/>
                <w:sz w:val="24"/>
                <w:szCs w:val="24"/>
                <w:highlight w:val="cyan"/>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lang w:val="ru-RU"/>
              </w:rPr>
            </w:r>
            <w:r>
              <w:rPr>
                <w:rFonts w:ascii="Times New Roman" w:hAnsi="Times New Roman" w:cs="Times New Roman"/>
                <w:sz w:val="24"/>
                <w:szCs w:val="24"/>
                <w:lang w:val="ru-RU"/>
              </w:rPr>
            </w:r>
          </w:p>
          <w:p>
            <w:r/>
            <w:r/>
          </w:p>
        </w:tc>
        <w:tc>
          <w:tcPr>
            <w:tcW w:w="932" w:type="dxa"/>
            <w:vAlign w:val="center"/>
            <w:textDirection w:val="lrTb"/>
            <w:noWrap w:val="false"/>
          </w:tcPr>
          <w:p>
            <w:pPr>
              <w:pStyle w:val="1067"/>
              <w:ind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30.12.</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2026</w:t>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2772"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Закон Забайкальского края от 01.04.2009 № 152-ЗЗК «О регулировании земельных отношений на территории Забайкальского края»</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13"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1</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554,</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84</w:t>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966"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lang w:val="ru-RU"/>
              </w:rPr>
              <w:t xml:space="preserve">РБ –</w:t>
            </w: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tcW w:w="816"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lang w:val="ru-RU"/>
              </w:rPr>
              <w:t xml:space="preserve">РБ –</w:t>
            </w: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tcW w:w="850"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lang w:val="ru-RU"/>
              </w:rPr>
              <w:t xml:space="preserve">РБ –</w:t>
            </w: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blPrEx/>
        <w:trPr>
          <w:trHeight w:val="348"/>
        </w:trPr>
        <w:tc>
          <w:tcPr>
            <w:gridSpan w:val="14"/>
            <w:tcW w:w="15448" w:type="dxa"/>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Мероприятия, введенные с начала действия региональной программы</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r>
      <w:tr>
        <w:tblPrEx/>
        <w:trPr>
          <w:trHeight w:val="889"/>
        </w:trPr>
        <w:tc>
          <w:tcPr>
            <w:tcW w:w="425" w:type="dxa"/>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5.4</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textDirection w:val="lrTb"/>
            <w:noWrap w:val="false"/>
          </w:tcPr>
          <w:p>
            <w:pPr>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Создание 2 семейных МФЦ с целью оказания комплексной помощи и социальной поддержки семей с детьми (организация межведомствен-ного и межсекторного взаимодействия)</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01</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Министерство труда и социальной защиты населения Забайкальского края</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tcW w:w="2551" w:type="dxa"/>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Межведомственное взаим</w:t>
            </w:r>
            <w:r>
              <w:rPr>
                <w:rFonts w:ascii="Times New Roman" w:hAnsi="Times New Roman" w:cs="Times New Roman"/>
                <w:color w:val="000000"/>
                <w:sz w:val="24"/>
                <w:szCs w:val="24"/>
                <w:highlight w:val="white"/>
                <w:lang w:val="ru-RU" w:bidi="ar-SA"/>
              </w:rPr>
              <w:t xml:space="preserve">одействие,  реализация принципа «единого окна» в предоставлении социальных услуг </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семьям</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769" w:type="dxa"/>
            <w:vAlign w:val="center"/>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01.01.</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2024</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32" w:type="dxa"/>
            <w:vAlign w:val="center"/>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30.12.</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2024</w:t>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2772"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Приказ Министерства труда и социальной защиты населения Забайкальского края, Министерства  здравоохранений Забайкальского края, Министерства об</w:t>
            </w:r>
            <w:r>
              <w:rPr>
                <w:rFonts w:ascii="Times New Roman" w:hAnsi="Times New Roman" w:cs="Times New Roman"/>
                <w:sz w:val="24"/>
                <w:szCs w:val="24"/>
                <w:lang w:val="ru-RU"/>
              </w:rPr>
              <w:t xml:space="preserve">разования и науки Забайкальского края от 28.07. 2023 года №1047/599/400/ОД «Об утверждении Комплекса </w:t>
            </w:r>
            <w:r>
              <w:rPr>
                <w:rFonts w:ascii="Times New Roman" w:hAnsi="Times New Roman" w:cs="Times New Roman"/>
                <w:sz w:val="24"/>
                <w:szCs w:val="24"/>
                <w:lang w:val="ru-RU"/>
              </w:rPr>
              <w:t xml:space="preserve">мер Забайкальского края по созданию семейных многофункциональных центров в 2023-2024 годах»</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13"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ВБ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en-US"/>
              </w:rPr>
              <w:t xml:space="preserve">1</w:t>
            </w:r>
            <w:r>
              <w:rPr>
                <w:rFonts w:ascii="Times New Roman" w:hAnsi="Times New Roman" w:cs="Times New Roman"/>
                <w:sz w:val="24"/>
                <w:szCs w:val="24"/>
                <w:lang w:val="ru-RU"/>
              </w:rPr>
              <w:t xml:space="preserve"> </w:t>
            </w:r>
            <w:r>
              <w:rPr>
                <w:rFonts w:ascii="Times New Roman" w:hAnsi="Times New Roman" w:cs="Times New Roman"/>
                <w:sz w:val="24"/>
                <w:szCs w:val="24"/>
                <w:lang w:val="en-US"/>
              </w:rPr>
              <w:t xml:space="preserve">2</w:t>
            </w:r>
            <w:r>
              <w:rPr>
                <w:rFonts w:ascii="Times New Roman" w:hAnsi="Times New Roman" w:cs="Times New Roman"/>
                <w:sz w:val="24"/>
                <w:szCs w:val="24"/>
              </w:rPr>
              <w:t xml:space="preserve">00,</w:t>
            </w:r>
            <w:r>
              <w:rPr>
                <w:rFonts w:ascii="Times New Roman" w:hAnsi="Times New Roman" w:cs="Times New Roman"/>
                <w:sz w:val="24"/>
                <w:szCs w:val="24"/>
                <w:lang w:val="ru-RU"/>
              </w:rPr>
              <w:t xml:space="preserve">0</w:t>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966"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lang w:val="ru-RU"/>
              </w:rPr>
              <w:t xml:space="preserve">ВБ –</w:t>
            </w: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tcW w:w="816"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lang w:val="ru-RU"/>
              </w:rPr>
              <w:t xml:space="preserve">ВБ –</w:t>
            </w: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tcW w:w="850" w:type="dxa"/>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lang w:val="ru-RU"/>
              </w:rPr>
              <w:t xml:space="preserve">ВБ –</w:t>
            </w: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blPrEx/>
        <w:trPr>
          <w:trHeight w:val="348"/>
        </w:trPr>
        <w:tc>
          <w:tcPr>
            <w:gridSpan w:val="14"/>
            <w:tcW w:w="15448" w:type="dxa"/>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Мероприятия, введенные при актуализации региональной программы</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536"/>
        </w:trPr>
        <w:tc>
          <w:tcPr>
            <w:gridSpan w:val="9"/>
            <w:tcW w:w="11903" w:type="dxa"/>
            <w:vMerge w:val="restart"/>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Итого финансовые затраты на реализацию раздела 5. «Формирование семейно-ориентированной  инфраструктуры и оказания поддержки семьям в улучшении жилищных условий» </w:t>
            </w:r>
            <w:r>
              <w:rPr>
                <w:rFonts w:ascii="Times New Roman" w:hAnsi="Times New Roman" w:cs="Times New Roman"/>
                <w:sz w:val="24"/>
                <w:szCs w:val="24"/>
                <w:highlight w:val="white"/>
                <w:lang w:val="ru-RU"/>
              </w:rPr>
              <w:t xml:space="preserve"> комплекса мероприятий региональной программы в разбивке по источникам</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913"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none"/>
              </w:rPr>
              <w:t xml:space="preserve">32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none"/>
              </w:rPr>
              <w:t xml:space="preserve">822</w:t>
            </w:r>
            <w:r>
              <w:rPr>
                <w:rFonts w:ascii="Times New Roman" w:hAnsi="Times New Roman" w:cs="Times New Roman"/>
                <w:sz w:val="24"/>
                <w:szCs w:val="24"/>
                <w:highlight w:val="white"/>
              </w:rPr>
              <w:t xml:space="preserve">,</w:t>
            </w:r>
            <w:r>
              <w:rPr>
                <w:rFonts w:ascii="Times New Roman" w:hAnsi="Times New Roman" w:cs="Times New Roman"/>
                <w:sz w:val="24"/>
                <w:szCs w:val="24"/>
                <w:highlight w:val="none"/>
              </w:rPr>
              <w:t xml:space="preserve">3</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651 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817</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lang w:val="ru-RU"/>
              </w:rPr>
              <w:t xml:space="preserve">8</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44"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w:t>
            </w: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5</w:t>
            </w:r>
            <w:r>
              <w:rPr>
                <w:rFonts w:ascii="Times New Roman" w:hAnsi="Times New Roman" w:cs="Times New Roman"/>
                <w:sz w:val="24"/>
                <w:szCs w:val="24"/>
                <w:highlight w:val="white"/>
              </w:rPr>
              <w:t xml:space="preserve">00,5</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540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670,2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838"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none"/>
                <w:lang w:val="ru-RU"/>
              </w:rPr>
              <w:t xml:space="preserve">30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486</w:t>
            </w:r>
            <w:r>
              <w:rPr>
                <w:rFonts w:ascii="Times New Roman" w:hAnsi="Times New Roman" w:cs="Times New Roman"/>
                <w:sz w:val="24"/>
                <w:szCs w:val="24"/>
                <w:highlight w:val="white"/>
              </w:rPr>
              <w:t xml:space="preserve">,</w:t>
            </w:r>
            <w:r>
              <w:rPr>
                <w:rFonts w:ascii="Times New Roman" w:hAnsi="Times New Roman" w:cs="Times New Roman"/>
                <w:sz w:val="24"/>
                <w:szCs w:val="24"/>
                <w:highlight w:val="none"/>
                <w:lang w:val="ru-RU"/>
              </w:rPr>
              <w:t xml:space="preserve">8</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472 015,</w:t>
            </w:r>
            <w:r>
              <w:rPr>
                <w:rFonts w:ascii="Times New Roman" w:hAnsi="Times New Roman" w:cs="Times New Roman"/>
                <w:sz w:val="24"/>
                <w:szCs w:val="24"/>
                <w:highlight w:val="white"/>
                <w:lang w:val="ru-RU"/>
              </w:rPr>
              <w:t xml:space="preserve">9</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30</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500</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lang w:val="ru-RU"/>
              </w:rPr>
              <w:t xml:space="preserve">5</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472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015,8</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348"/>
        </w:trPr>
        <w:tc>
          <w:tcPr>
            <w:gridSpan w:val="14"/>
            <w:tcW w:w="15448" w:type="dxa"/>
            <w:vMerge w:val="restart"/>
            <w:textDirection w:val="lrTb"/>
            <w:noWrap w:val="false"/>
          </w:tcPr>
          <w:p>
            <w:pPr>
              <w:pStyle w:val="1067"/>
              <w:ind w:left="57" w:right="57"/>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6. Укрепление института семьи</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в том числе многопоколенной</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защита</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сохранение и продвижение в обществе традиционных российских духовно-нравственных и семейных ценностей</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семейного образа жизни</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r>
            <w:r>
              <w:rPr>
                <w:rFonts w:ascii="Times New Roman" w:hAnsi="Times New Roman" w:cs="Times New Roman"/>
                <w:b/>
                <w:bCs/>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348"/>
        </w:trPr>
        <w:tc>
          <w:tcPr>
            <w:gridSpan w:val="14"/>
            <w:tcW w:w="15448" w:type="dxa"/>
            <w:vMerge w:val="restart"/>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lang w:val="ru-RU"/>
              </w:rPr>
              <w:t xml:space="preserve">Действующие мероприятия</w:t>
            </w:r>
            <w:r>
              <w:rPr>
                <w:rFonts w:ascii="Times New Roman" w:hAnsi="Times New Roman" w:cs="Times New Roman"/>
                <w:sz w:val="24"/>
                <w:szCs w:val="24"/>
              </w:rPr>
            </w:r>
            <w:r>
              <w:rPr>
                <w:rFonts w:ascii="Times New Roman" w:hAnsi="Times New Roman" w:cs="Times New Roman"/>
                <w:sz w:val="24"/>
                <w:szCs w:val="24"/>
              </w:rPr>
            </w:r>
          </w:p>
        </w:tc>
      </w:tr>
      <w:tr>
        <w:tblPrEx/>
        <w:trPr>
          <w:trHeight w:val="691"/>
        </w:trPr>
        <w:tc>
          <w:tcPr>
            <w:tcW w:w="425" w:type="dxa"/>
            <w:vMerge w:val="restart"/>
            <w:textDirection w:val="lrTb"/>
            <w:noWrap w:val="false"/>
          </w:tcPr>
          <w:p>
            <w:pPr>
              <w:pStyle w:val="106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2409" w:type="dxa"/>
            <w:vMerge w:val="restart"/>
            <w:textDirection w:val="lrTb"/>
            <w:noWrap w:val="false"/>
          </w:tcPr>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Наименование мероприятия</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567"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bidi="ar-SA"/>
              </w:rPr>
            </w:pPr>
            <w:r>
              <w:rPr>
                <w:rFonts w:ascii="Times New Roman" w:hAnsi="Times New Roman" w:cs="Times New Roman"/>
                <w:color w:val="000000"/>
                <w:sz w:val="24"/>
                <w:szCs w:val="24"/>
                <w:lang w:val="ru-RU"/>
              </w:rPr>
              <w:t xml:space="preserve">Код</w:t>
            </w:r>
            <w:r>
              <w:rPr>
                <w:rFonts w:ascii="Times New Roman" w:hAnsi="Times New Roman" w:cs="Times New Roman"/>
                <w:color w:val="000000"/>
                <w:sz w:val="24"/>
                <w:szCs w:val="24"/>
                <w:lang w:bidi="ar-SA"/>
              </w:rPr>
            </w:r>
            <w:r>
              <w:rPr>
                <w:rFonts w:ascii="Times New Roman" w:hAnsi="Times New Roman" w:cs="Times New Roman"/>
                <w:color w:val="000000"/>
                <w:sz w:val="24"/>
                <w:szCs w:val="24"/>
                <w:lang w:bidi="ar-SA"/>
              </w:rPr>
            </w:r>
          </w:p>
        </w:tc>
        <w:tc>
          <w:tcPr>
            <w:tcW w:w="1478"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 xml:space="preserve">Ответственный орган исполнительной власти субъекта РФ</w:t>
            </w:r>
            <w:r>
              <w:rPr>
                <w:rFonts w:ascii="Times New Roman" w:hAnsi="Times New Roman" w:cs="Times New Roman"/>
                <w:color w:val="000000"/>
                <w:sz w:val="24"/>
                <w:szCs w:val="24"/>
                <w:lang w:val="ru-RU" w:bidi="ar-SA"/>
              </w:rPr>
            </w:r>
            <w:r>
              <w:rPr>
                <w:rFonts w:ascii="Times New Roman" w:hAnsi="Times New Roman" w:cs="Times New Roman"/>
                <w:color w:val="000000"/>
                <w:sz w:val="24"/>
                <w:szCs w:val="24"/>
                <w:lang w:val="ru-RU" w:bidi="ar-SA"/>
              </w:rPr>
            </w:r>
          </w:p>
        </w:tc>
        <w:tc>
          <w:tcPr>
            <w:tcW w:w="2551"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 xml:space="preserve">Характеристика мероприятия</w:t>
            </w:r>
            <w:r>
              <w:rPr>
                <w:rFonts w:ascii="Times New Roman" w:hAnsi="Times New Roman" w:cs="Times New Roman"/>
                <w:color w:val="000000"/>
                <w:sz w:val="24"/>
                <w:szCs w:val="24"/>
                <w:lang w:val="ru-RU" w:bidi="ar-SA"/>
              </w:rPr>
            </w:r>
            <w:r>
              <w:rPr>
                <w:rFonts w:ascii="Times New Roman" w:hAnsi="Times New Roman" w:cs="Times New Roman"/>
                <w:color w:val="000000"/>
                <w:sz w:val="24"/>
                <w:szCs w:val="24"/>
                <w:lang w:val="ru-RU" w:bidi="ar-SA"/>
              </w:rPr>
            </w:r>
          </w:p>
        </w:tc>
        <w:tc>
          <w:tcPr>
            <w:tcW w:w="769"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ДД.ММ.</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ГГ</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32"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ДД.ММ.</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ГГ</w:t>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2772"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13"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ВБ –</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44"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ВБ –</w:t>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838"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ВБ –</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850"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ВБ –</w:t>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348"/>
        </w:trPr>
        <w:tc>
          <w:tcPr>
            <w:tcW w:w="425" w:type="dxa"/>
            <w:vMerge w:val="restart"/>
            <w:textDirection w:val="lrTb"/>
            <w:noWrap w:val="false"/>
          </w:tcPr>
          <w:p>
            <w:pPr>
              <w:pStyle w:val="106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2409" w:type="dxa"/>
            <w:vMerge w:val="restart"/>
            <w:textDirection w:val="lrTb"/>
            <w:noWrap w:val="false"/>
          </w:tcPr>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567"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r>
            <w:r>
              <w:rPr>
                <w:rFonts w:ascii="Times New Roman" w:hAnsi="Times New Roman" w:cs="Times New Roman"/>
                <w:color w:val="000000"/>
                <w:sz w:val="24"/>
                <w:szCs w:val="24"/>
                <w:lang w:bidi="ar-SA"/>
              </w:rPr>
            </w:r>
            <w:r>
              <w:rPr>
                <w:rFonts w:ascii="Times New Roman" w:hAnsi="Times New Roman" w:cs="Times New Roman"/>
                <w:color w:val="000000"/>
                <w:sz w:val="24"/>
                <w:szCs w:val="24"/>
                <w:lang w:bidi="ar-SA"/>
              </w:rPr>
            </w:r>
          </w:p>
        </w:tc>
        <w:tc>
          <w:tcPr>
            <w:tcW w:w="1478" w:type="dxa"/>
            <w:vMerge w:val="restart"/>
            <w:textDirection w:val="lrTb"/>
            <w:noWrap w:val="false"/>
          </w:tcPr>
          <w:p>
            <w:pPr>
              <w:pStyle w:val="1067"/>
              <w:ind w:left="57" w:right="57"/>
              <w:jc w:val="center"/>
              <w:tabs>
                <w:tab w:val="left" w:pos="2024" w:leader="none"/>
              </w:tabs>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2551" w:type="dxa"/>
            <w:vMerge w:val="restart"/>
            <w:textDirection w:val="lrTb"/>
            <w:noWrap w:val="false"/>
          </w:tcPr>
          <w:p>
            <w:pPr>
              <w:pStyle w:val="1067"/>
              <w:ind w:left="57" w:right="57"/>
              <w:jc w:val="center"/>
              <w:tabs>
                <w:tab w:val="left" w:pos="2024" w:leader="none"/>
              </w:tabs>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769"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32"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2772"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13"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44" w:type="dxa"/>
            <w:vMerge w:val="restart"/>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2"/>
            <w:tcW w:w="838" w:type="dxa"/>
            <w:vMerge w:val="restart"/>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850" w:type="dxa"/>
            <w:vMerge w:val="restart"/>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trHeight w:val="348"/>
        </w:trPr>
        <w:tc>
          <w:tcPr>
            <w:gridSpan w:val="14"/>
            <w:tcW w:w="15448"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Мероприятия, введенные с начала действия региональной программы</w:t>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348"/>
        </w:trPr>
        <w:tc>
          <w:tcPr>
            <w:tcW w:w="425" w:type="dxa"/>
            <w:vMerge w:val="restart"/>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6</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lang w:val="ru-RU"/>
              </w:rPr>
              <w:t xml:space="preserve">1</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vMerge w:val="restart"/>
            <w:textDirection w:val="lrTb"/>
            <w:noWrap w:val="false"/>
          </w:tcPr>
          <w:p>
            <w:pPr>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Реализация семейных программ выходного дня «Семейный </w:t>
            </w:r>
            <w:r>
              <w:rPr>
                <w:rFonts w:ascii="Times New Roman" w:hAnsi="Times New Roman" w:cs="Times New Roman"/>
                <w:sz w:val="24"/>
                <w:szCs w:val="24"/>
                <w:highlight w:val="white"/>
              </w:rPr>
              <w:t xml:space="preserve">Weekend</w:t>
            </w:r>
            <w:r>
              <w:rPr>
                <w:rFonts w:ascii="Times New Roman" w:hAnsi="Times New Roman" w:cs="Times New Roman"/>
                <w:sz w:val="24"/>
                <w:szCs w:val="24"/>
                <w:highlight w:val="white"/>
                <w:lang w:val="ru-RU"/>
              </w:rPr>
              <w:t xml:space="preserve">»</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bidi="ar-SA"/>
              </w:rPr>
              <w:t xml:space="preserve">01</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Министерство труда и социальной защиты </w:t>
            </w:r>
            <w:r>
              <w:rPr>
                <w:rFonts w:ascii="Times New Roman" w:hAnsi="Times New Roman" w:cs="Times New Roman"/>
                <w:color w:val="000000"/>
                <w:sz w:val="24"/>
                <w:szCs w:val="24"/>
                <w:highlight w:val="white"/>
                <w:lang w:val="ru-RU" w:bidi="ar-SA"/>
              </w:rPr>
              <w:t xml:space="preserve">населения Забайкальского края</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tcW w:w="2551" w:type="dxa"/>
            <w:vMerge w:val="restart"/>
            <w:textDirection w:val="lrTb"/>
            <w:noWrap w:val="false"/>
          </w:tcPr>
          <w:p>
            <w:pPr>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p>
            <w:pPr>
              <w:jc w:val="center"/>
              <w:rPr>
                <w:rFonts w:ascii="Times New Roman" w:hAnsi="Times New Roman" w:cs="Times New Roman"/>
                <w:sz w:val="24"/>
                <w:szCs w:val="24"/>
                <w:highlight w:val="none"/>
                <w:lang w:val="ru-RU"/>
              </w:rPr>
            </w:pPr>
            <w:r>
              <w:rPr>
                <w:rFonts w:ascii="Times New Roman" w:hAnsi="Times New Roman" w:cs="Times New Roman"/>
                <w:sz w:val="24"/>
                <w:szCs w:val="24"/>
                <w:highlight w:val="white"/>
                <w:lang w:val="ru-RU"/>
              </w:rPr>
              <w:t xml:space="preserve">Форма </w:t>
            </w:r>
            <w:r>
              <w:rPr>
                <w:rFonts w:ascii="Times New Roman" w:hAnsi="Times New Roman" w:cs="Times New Roman"/>
                <w:sz w:val="24"/>
                <w:szCs w:val="24"/>
                <w:highlight w:val="white"/>
                <w:lang w:val="ru-RU"/>
              </w:rPr>
            </w:r>
            <w:r>
              <w:rPr>
                <w:rFonts w:ascii="Times New Roman" w:hAnsi="Times New Roman" w:cs="Times New Roman"/>
                <w:sz w:val="24"/>
                <w:szCs w:val="24"/>
                <w:highlight w:val="none"/>
                <w:lang w:val="ru-RU"/>
              </w:rPr>
            </w:r>
          </w:p>
          <w:p>
            <w:pPr>
              <w:ind w:left="141"/>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работы с родителями в  государственных учреждениях социального </w:t>
            </w:r>
            <w:r>
              <w:rPr>
                <w:rFonts w:ascii="Times New Roman" w:hAnsi="Times New Roman" w:cs="Times New Roman"/>
                <w:sz w:val="24"/>
                <w:szCs w:val="24"/>
                <w:highlight w:val="white"/>
                <w:lang w:val="ru-RU"/>
              </w:rPr>
              <w:t xml:space="preserve">обслуживания</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769"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32"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2772" w:type="dxa"/>
            <w:vMerge w:val="restart"/>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Распоряжение Правительства</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Забайкальского края</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от 14.02.24 г. № 40-р</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«Об утверждении плана </w:t>
            </w:r>
            <w:r>
              <w:rPr>
                <w:rFonts w:ascii="Times New Roman" w:hAnsi="Times New Roman" w:cs="Times New Roman"/>
                <w:sz w:val="24"/>
                <w:szCs w:val="24"/>
                <w:highlight w:val="white"/>
                <w:lang w:val="ru-RU"/>
              </w:rPr>
              <w:t xml:space="preserve">мероприятий</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по обеспечению народосбережения на</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2024–2030 годы (программа «Народосбережение»)»</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13"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944"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838"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850"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348"/>
        </w:trPr>
        <w:tc>
          <w:tcPr>
            <w:tcW w:w="425" w:type="dxa"/>
            <w:vMerge w:val="restart"/>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6</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lang w:val="ru-RU"/>
              </w:rPr>
              <w:t xml:space="preserve">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vMerge w:val="restart"/>
            <w:textDirection w:val="lrTb"/>
            <w:noWrap w:val="false"/>
          </w:tcPr>
          <w:p>
            <w:pPr>
              <w:ind w:left="183"/>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Реализация информационно-просветительского психологического курса «Счастливая семья»</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bidi="ar-SA"/>
              </w:rPr>
              <w:t xml:space="preserve">01</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Министерство труда и социальной защиты населения Забайкальского края</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tcW w:w="2551" w:type="dxa"/>
            <w:vMerge w:val="restart"/>
            <w:textDirection w:val="lrTb"/>
            <w:noWrap w:val="false"/>
          </w:tcPr>
          <w:p>
            <w:pPr>
              <w:ind w:left="100"/>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p>
            <w:pPr>
              <w:ind w:left="100"/>
              <w:jc w:val="center"/>
              <w:rPr>
                <w:rFonts w:ascii="Times New Roman" w:hAnsi="Times New Roman" w:cs="Times New Roman"/>
                <w:sz w:val="24"/>
                <w:szCs w:val="24"/>
                <w:highlight w:val="none"/>
                <w:lang w:val="ru-RU"/>
              </w:rPr>
            </w:pPr>
            <w:r>
              <w:rPr>
                <w:rFonts w:ascii="Times New Roman" w:hAnsi="Times New Roman" w:cs="Times New Roman"/>
                <w:sz w:val="24"/>
                <w:szCs w:val="24"/>
                <w:highlight w:val="white"/>
                <w:lang w:val="ru-RU"/>
              </w:rPr>
              <w:t xml:space="preserve">Форма </w:t>
            </w:r>
            <w:r>
              <w:rPr>
                <w:rFonts w:ascii="Times New Roman" w:hAnsi="Times New Roman" w:cs="Times New Roman"/>
                <w:sz w:val="24"/>
                <w:szCs w:val="24"/>
                <w:highlight w:val="white"/>
                <w:lang w:val="ru-RU"/>
              </w:rPr>
            </w:r>
            <w:r>
              <w:rPr>
                <w:rFonts w:ascii="Times New Roman" w:hAnsi="Times New Roman" w:cs="Times New Roman"/>
                <w:sz w:val="24"/>
                <w:szCs w:val="24"/>
                <w:highlight w:val="none"/>
                <w:lang w:val="ru-RU"/>
              </w:rPr>
            </w:r>
          </w:p>
          <w:p>
            <w:pPr>
              <w:ind w:left="100"/>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работы с родителями в  государственных учреждениях социального обслуживания</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769"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32"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2772"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p>
            <w:pPr>
              <w:pStyle w:val="1067"/>
              <w:ind w:left="57" w:right="57"/>
              <w:jc w:val="center"/>
              <w:rPr>
                <w:rFonts w:ascii="Times New Roman" w:hAnsi="Times New Roman" w:cs="Times New Roman"/>
                <w:sz w:val="24"/>
                <w:szCs w:val="24"/>
                <w:highlight w:val="none"/>
                <w:lang w:val="ru-RU"/>
              </w:rPr>
            </w:pPr>
            <w:r>
              <w:rPr>
                <w:rFonts w:ascii="Times New Roman" w:hAnsi="Times New Roman" w:cs="Times New Roman"/>
                <w:sz w:val="24"/>
                <w:szCs w:val="24"/>
                <w:lang w:val="ru-RU"/>
              </w:rPr>
              <w:t xml:space="preserve">Распоряжение Правительства</w:t>
            </w:r>
            <w:r>
              <w:rPr>
                <w:rFonts w:ascii="Times New Roman" w:hAnsi="Times New Roman" w:cs="Times New Roman"/>
                <w:sz w:val="24"/>
                <w:szCs w:val="24"/>
                <w:lang w:val="ru-RU"/>
              </w:rPr>
            </w:r>
            <w:r>
              <w:rPr>
                <w:rFonts w:ascii="Times New Roman" w:hAnsi="Times New Roman" w:cs="Times New Roman"/>
                <w:sz w:val="24"/>
                <w:szCs w:val="24"/>
                <w:highlight w:val="none"/>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Забайкальского края</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от 14.02.24 г. № 40-р</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«Об утверждении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highlight w:val="none"/>
                <w:lang w:val="ru-RU"/>
              </w:rPr>
            </w:pPr>
            <w:r>
              <w:rPr>
                <w:rFonts w:ascii="Times New Roman" w:hAnsi="Times New Roman" w:cs="Times New Roman"/>
                <w:sz w:val="24"/>
                <w:szCs w:val="24"/>
                <w:lang w:val="ru-RU"/>
              </w:rPr>
              <w:t xml:space="preserve">программы «Народосбережение»</w:t>
            </w:r>
            <w:r>
              <w:rPr>
                <w:rFonts w:ascii="Times New Roman" w:hAnsi="Times New Roman" w:cs="Times New Roman"/>
                <w:sz w:val="24"/>
                <w:szCs w:val="24"/>
                <w:lang w:val="ru-RU"/>
              </w:rPr>
            </w:r>
            <w:r>
              <w:rPr>
                <w:rFonts w:ascii="Times New Roman" w:hAnsi="Times New Roman" w:cs="Times New Roman"/>
                <w:sz w:val="24"/>
                <w:szCs w:val="24"/>
                <w:highlight w:val="none"/>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tc>
        <w:tc>
          <w:tcPr>
            <w:tcW w:w="913"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944"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838"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850"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348"/>
        </w:trPr>
        <w:tc>
          <w:tcPr>
            <w:tcW w:w="425" w:type="dxa"/>
            <w:vMerge w:val="restart"/>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6.3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vMerge w:val="restart"/>
            <w:textDirection w:val="lrTb"/>
            <w:noWrap w:val="false"/>
          </w:tcPr>
          <w:p>
            <w:pPr>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Ежегодное проведение регионального этапа Всероссийского конкурса </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«Семья года»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567"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01</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bidi="ar-SA"/>
              </w:rPr>
              <w:t xml:space="preserve">Министерство труда и социальной защиты населения Забайкальского края</w:t>
            </w:r>
            <w:r>
              <w:rPr>
                <w:rFonts w:ascii="Times New Roman" w:hAnsi="Times New Roman" w:cs="Times New Roman"/>
                <w:color w:val="000000"/>
                <w:sz w:val="24"/>
                <w:szCs w:val="24"/>
                <w:highlight w:val="white"/>
                <w:lang w:val="ru-RU"/>
              </w:rPr>
            </w:r>
            <w:r>
              <w:rPr>
                <w:rFonts w:ascii="Times New Roman" w:hAnsi="Times New Roman" w:cs="Times New Roman"/>
                <w:color w:val="000000"/>
                <w:sz w:val="24"/>
                <w:szCs w:val="24"/>
                <w:highlight w:val="white"/>
                <w:lang w:val="ru-RU"/>
              </w:rPr>
            </w:r>
          </w:p>
        </w:tc>
        <w:tc>
          <w:tcPr>
            <w:tcW w:w="2551" w:type="dxa"/>
            <w:vMerge w:val="restart"/>
            <w:textDirection w:val="lrTb"/>
            <w:noWrap w:val="false"/>
          </w:tcPr>
          <w:p>
            <w:pPr>
              <w:ind w:left="100"/>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Региональный этап всероссийского конкурса</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ind w:left="100"/>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на пропаганду</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ind w:left="100"/>
              <w:jc w:val="center"/>
              <w:rPr>
                <w:rFonts w:ascii="Times New Roman" w:hAnsi="Times New Roman" w:cs="Times New Roman"/>
                <w:sz w:val="24"/>
                <w:szCs w:val="24"/>
                <w:highlight w:val="none"/>
                <w:lang w:val="ru-RU"/>
              </w:rPr>
            </w:pPr>
            <w:r>
              <w:rPr>
                <w:rFonts w:ascii="Times New Roman" w:hAnsi="Times New Roman" w:cs="Times New Roman"/>
                <w:sz w:val="24"/>
                <w:szCs w:val="24"/>
                <w:highlight w:val="white"/>
                <w:lang w:val="ru-RU"/>
              </w:rPr>
              <w:t xml:space="preserve"> и повышение общественного престижа семейного образа жизни, ценностей семьи и ответственного родительства</w:t>
            </w:r>
            <w:r>
              <w:rPr>
                <w:rFonts w:ascii="Times New Roman" w:hAnsi="Times New Roman" w:cs="Times New Roman"/>
                <w:sz w:val="24"/>
                <w:szCs w:val="24"/>
                <w:highlight w:val="white"/>
                <w:lang w:val="ru-RU"/>
              </w:rPr>
            </w:r>
            <w:r>
              <w:rPr>
                <w:rFonts w:ascii="Times New Roman" w:hAnsi="Times New Roman" w:cs="Times New Roman"/>
                <w:sz w:val="24"/>
                <w:szCs w:val="24"/>
                <w:highlight w:val="none"/>
                <w:lang w:val="ru-RU"/>
              </w:rPr>
            </w:r>
          </w:p>
          <w:p>
            <w:pPr>
              <w:ind w:left="100"/>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tc>
        <w:tc>
          <w:tcPr>
            <w:tcW w:w="769"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32"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2772" w:type="dxa"/>
            <w:vMerge w:val="restart"/>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p>
            <w:pPr>
              <w:pStyle w:val="1067"/>
              <w:ind w:left="57" w:right="57"/>
              <w:jc w:val="center"/>
              <w:rPr>
                <w:rFonts w:ascii="Times New Roman" w:hAnsi="Times New Roman" w:cs="Times New Roman"/>
                <w:sz w:val="24"/>
                <w:szCs w:val="24"/>
                <w:highlight w:val="none"/>
                <w:lang w:val="ru-RU"/>
              </w:rPr>
            </w:pPr>
            <w:r>
              <w:rPr>
                <w:rFonts w:ascii="Times New Roman" w:hAnsi="Times New Roman" w:cs="Times New Roman"/>
                <w:sz w:val="24"/>
                <w:szCs w:val="24"/>
                <w:highlight w:val="white"/>
                <w:lang w:val="ru-RU"/>
              </w:rPr>
              <w:t xml:space="preserve">Р</w:t>
            </w:r>
            <w:r>
              <w:rPr>
                <w:rFonts w:ascii="Times New Roman" w:hAnsi="Times New Roman" w:cs="Times New Roman"/>
                <w:sz w:val="24"/>
                <w:szCs w:val="24"/>
                <w:highlight w:val="white"/>
                <w:lang w:val="ru-RU"/>
              </w:rPr>
              <w:t xml:space="preserve">аспоряжение Правительства</w:t>
            </w:r>
            <w:r>
              <w:rPr>
                <w:rFonts w:ascii="Times New Roman" w:hAnsi="Times New Roman" w:cs="Times New Roman"/>
                <w:sz w:val="24"/>
                <w:szCs w:val="24"/>
                <w:highlight w:val="white"/>
                <w:lang w:val="ru-RU"/>
              </w:rPr>
            </w:r>
            <w:r>
              <w:rPr>
                <w:rFonts w:ascii="Times New Roman" w:hAnsi="Times New Roman" w:cs="Times New Roman"/>
                <w:sz w:val="24"/>
                <w:szCs w:val="24"/>
                <w:highlight w:val="non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Забайкальского края</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от 14.02.24 г. № 40-р</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«Об утверждении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программы «Народосбережение»</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13"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t xml:space="preserve">574,7</w:t>
            </w:r>
            <w:r>
              <w:rPr>
                <w:rFonts w:ascii="Times New Roman" w:hAnsi="Times New Roman" w:cs="Times New Roman"/>
                <w:sz w:val="24"/>
                <w:szCs w:val="24"/>
              </w:rPr>
            </w:r>
            <w:r>
              <w:rPr>
                <w:rFonts w:ascii="Times New Roman" w:hAnsi="Times New Roman" w:cs="Times New Roman"/>
                <w:sz w:val="24"/>
                <w:szCs w:val="24"/>
              </w:rPr>
            </w:r>
          </w:p>
        </w:tc>
        <w:tc>
          <w:tcPr>
            <w:tcW w:w="944"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838"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850"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348"/>
        </w:trPr>
        <w:tc>
          <w:tcPr>
            <w:tcW w:w="425" w:type="dxa"/>
            <w:vMerge w:val="restart"/>
            <w:textDirection w:val="lrTb"/>
            <w:noWrap w:val="false"/>
          </w:tcPr>
          <w:p>
            <w:pPr>
              <w:pStyle w:val="106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6.4</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409" w:type="dxa"/>
            <w:vMerge w:val="restart"/>
            <w:textDirection w:val="lrTb"/>
            <w:noWrap w:val="false"/>
          </w:tcPr>
          <w:p>
            <w:pPr>
              <w:ind w:left="57" w:right="57"/>
              <w:jc w:val="center"/>
              <w:rPr>
                <w:rFonts w:ascii="Times New Roman" w:hAnsi="Times New Roman" w:cs="Times New Roman"/>
                <w:sz w:val="24"/>
                <w:szCs w:val="24"/>
                <w:lang w:val="ru-RU"/>
              </w:rPr>
            </w:pPr>
            <w:r>
              <w:rPr>
                <w:rFonts w:ascii="Times New Roman" w:hAnsi="Times New Roman" w:cs="Times New Roman"/>
                <w:sz w:val="24"/>
                <w:szCs w:val="24"/>
                <w:highlight w:val="white"/>
                <w:lang w:val="ru-RU"/>
              </w:rPr>
              <w:t xml:space="preserve">Цикл занятий, мастер-классов и выставок «Забайкальская семья. Мастерская по исследованию и сохранению семейной истории»</w:t>
            </w:r>
            <w:r>
              <w:rPr>
                <w:rFonts w:ascii="Times New Roman" w:hAnsi="Times New Roman" w:cs="Times New Roman"/>
                <w:sz w:val="24"/>
                <w:szCs w:val="24"/>
                <w:lang w:val="ru-RU"/>
              </w:rPr>
            </w:r>
            <w:r>
              <w:rPr>
                <w:rFonts w:ascii="Times New Roman" w:hAnsi="Times New Roman" w:cs="Times New Roman"/>
                <w:sz w:val="24"/>
                <w:szCs w:val="24"/>
                <w:lang w:val="ru-RU"/>
              </w:rPr>
            </w:r>
          </w:p>
          <w:p>
            <w:pPr>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567"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lang w:val="ru-RU" w:bidi="ar-SA"/>
              </w:rPr>
              <w:t xml:space="preserve">01</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1478"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rPr>
            </w:pPr>
            <w:r>
              <w:rPr>
                <w:rFonts w:ascii="Times New Roman" w:hAnsi="Times New Roman" w:cs="Times New Roman"/>
                <w:sz w:val="24"/>
                <w:szCs w:val="24"/>
                <w:highlight w:val="white"/>
                <w:lang w:val="ru-RU"/>
              </w:rPr>
              <w:t xml:space="preserve">Министерство культуры Забайкальского края</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tc>
        <w:tc>
          <w:tcPr>
            <w:tcW w:w="2551"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highlight w:val="white"/>
                <w:lang w:val="ru-RU"/>
              </w:rPr>
            </w:pP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p>
            <w:pPr>
              <w:pStyle w:val="1067"/>
              <w:ind w:left="57" w:right="57"/>
              <w:jc w:val="center"/>
              <w:tabs>
                <w:tab w:val="left" w:pos="2024" w:leader="none"/>
              </w:tabs>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Цикл занятий, </w:t>
            </w:r>
            <w:r>
              <w:rPr>
                <w:rFonts w:ascii="Times New Roman" w:hAnsi="Times New Roman" w:cs="Times New Roman"/>
                <w:sz w:val="24"/>
                <w:szCs w:val="24"/>
                <w:highlight w:val="none"/>
                <w:lang w:val="ru-RU"/>
              </w:rPr>
            </w:r>
          </w:p>
          <w:p>
            <w:pPr>
              <w:pStyle w:val="1067"/>
              <w:ind w:left="57" w:right="57"/>
              <w:jc w:val="center"/>
              <w:tabs>
                <w:tab w:val="left" w:pos="2024" w:leader="none"/>
              </w:tabs>
              <w:rPr>
                <w:rFonts w:ascii="Times New Roman" w:hAnsi="Times New Roman" w:cs="Times New Roman"/>
                <w:sz w:val="24"/>
                <w:szCs w:val="24"/>
                <w:highlight w:val="none"/>
                <w:lang w:val="ru-RU"/>
              </w:rPr>
            </w:pPr>
            <w:r>
              <w:rPr>
                <w:rFonts w:ascii="Times New Roman" w:hAnsi="Times New Roman" w:cs="Times New Roman"/>
                <w:sz w:val="24"/>
                <w:szCs w:val="24"/>
                <w:highlight w:val="white"/>
                <w:lang w:val="ru-RU"/>
              </w:rPr>
              <w:t xml:space="preserve">мастер-классов и выставок</w:t>
            </w:r>
            <w:r>
              <w:rPr>
                <w:rFonts w:ascii="Times New Roman" w:hAnsi="Times New Roman" w:cs="Times New Roman"/>
                <w:sz w:val="24"/>
                <w:szCs w:val="24"/>
                <w:highlight w:val="none"/>
                <w:lang w:val="ru-RU"/>
              </w:rPr>
            </w:r>
            <w:r/>
          </w:p>
        </w:tc>
        <w:tc>
          <w:tcPr>
            <w:tcW w:w="769"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01.01.</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32"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2772"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p>
            <w:pPr>
              <w:pStyle w:val="1067"/>
              <w:ind w:left="57" w:right="57"/>
              <w:jc w:val="center"/>
              <w:rPr>
                <w:rFonts w:ascii="Times New Roman" w:hAnsi="Times New Roman" w:cs="Times New Roman"/>
                <w:sz w:val="24"/>
                <w:szCs w:val="24"/>
                <w:highlight w:val="none"/>
                <w:lang w:val="ru-RU"/>
              </w:rPr>
            </w:pP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p>
            <w:pPr>
              <w:pStyle w:val="1067"/>
              <w:ind w:left="57" w:right="57"/>
              <w:jc w:val="center"/>
              <w:rPr>
                <w:rFonts w:ascii="Times New Roman" w:hAnsi="Times New Roman" w:cs="Times New Roman"/>
                <w:sz w:val="24"/>
                <w:szCs w:val="24"/>
                <w:highlight w:val="none"/>
                <w:lang w:val="ru-RU"/>
              </w:rPr>
            </w:pP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p>
            <w:pPr>
              <w:pStyle w:val="1067"/>
              <w:ind w:left="57" w:right="57"/>
              <w:jc w:val="center"/>
              <w:rPr>
                <w:rFonts w:ascii="Times New Roman" w:hAnsi="Times New Roman" w:cs="Times New Roman"/>
                <w:sz w:val="24"/>
                <w:szCs w:val="24"/>
                <w:highlight w:val="none"/>
                <w:lang w:val="ru-RU"/>
              </w:rPr>
            </w:pPr>
            <w:r>
              <w:rPr>
                <w:rFonts w:ascii="Times New Roman" w:hAnsi="Times New Roman" w:cs="Times New Roman"/>
                <w:sz w:val="24"/>
                <w:szCs w:val="24"/>
                <w:highlight w:val="white"/>
                <w:lang w:val="ru-RU"/>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none"/>
                <w:lang w:val="ru-RU"/>
              </w:rPr>
            </w:r>
          </w:p>
        </w:tc>
        <w:tc>
          <w:tcPr>
            <w:tcW w:w="913"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0</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44"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ВБ - 200,0</w:t>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838" w:type="dxa"/>
            <w:vMerge w:val="restart"/>
            <w:textDirection w:val="lrTb"/>
            <w:noWrap w:val="false"/>
          </w:tcPr>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0</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850"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 xml:space="preserve">0</w:t>
            </w:r>
            <w:r>
              <w:rPr>
                <w:rFonts w:ascii="Times New Roman" w:hAnsi="Times New Roman" w:cs="Times New Roman"/>
                <w:color w:val="000000"/>
                <w:sz w:val="24"/>
                <w:szCs w:val="24"/>
                <w:lang w:val="ru-RU" w:bidi="ar-SA"/>
              </w:rPr>
            </w:r>
            <w:r>
              <w:rPr>
                <w:rFonts w:ascii="Times New Roman" w:hAnsi="Times New Roman" w:cs="Times New Roman"/>
                <w:color w:val="000000"/>
                <w:sz w:val="24"/>
                <w:szCs w:val="24"/>
                <w:lang w:val="ru-RU" w:bidi="ar-SA"/>
              </w:rPr>
            </w:r>
          </w:p>
        </w:tc>
      </w:tr>
      <w:tr>
        <w:tblPrEx/>
        <w:trPr>
          <w:trHeight w:val="2521"/>
        </w:trPr>
        <w:tc>
          <w:tcPr>
            <w:tcW w:w="425" w:type="dxa"/>
            <w:vMerge w:val="restart"/>
            <w:textDirection w:val="lrTb"/>
            <w:noWrap w:val="false"/>
          </w:tcPr>
          <w:p>
            <w:pPr>
              <w:pStyle w:val="1067"/>
              <w:jc w:val="center"/>
              <w:rPr>
                <w:rFonts w:ascii="Times New Roman" w:hAnsi="Times New Roman" w:cs="Times New Roman"/>
                <w:sz w:val="24"/>
                <w:szCs w:val="24"/>
                <w:highlight w:val="cyan"/>
                <w:lang w:val="ru-RU"/>
              </w:rPr>
            </w:pPr>
            <w:r>
              <w:rPr>
                <w:rFonts w:ascii="Times New Roman" w:hAnsi="Times New Roman" w:cs="Times New Roman"/>
                <w:sz w:val="24"/>
                <w:szCs w:val="24"/>
                <w:lang w:val="ru-RU"/>
              </w:rPr>
              <w:t xml:space="preserve">6.5</w:t>
            </w:r>
            <w:r>
              <w:rPr>
                <w:rFonts w:ascii="Times New Roman" w:hAnsi="Times New Roman" w:cs="Times New Roman"/>
                <w:sz w:val="24"/>
                <w:szCs w:val="24"/>
                <w:highlight w:val="cyan"/>
                <w:lang w:val="ru-RU"/>
              </w:rPr>
            </w:r>
            <w:r>
              <w:rPr>
                <w:rFonts w:ascii="Times New Roman" w:hAnsi="Times New Roman" w:cs="Times New Roman"/>
                <w:sz w:val="24"/>
                <w:szCs w:val="24"/>
                <w:highlight w:val="cyan"/>
                <w:lang w:val="ru-RU"/>
              </w:rPr>
            </w:r>
          </w:p>
        </w:tc>
        <w:tc>
          <w:tcPr>
            <w:tcW w:w="2409" w:type="dxa"/>
            <w:vMerge w:val="restart"/>
            <w:textDirection w:val="lrTb"/>
            <w:noWrap w:val="false"/>
          </w:tcPr>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Внедрение </w:t>
            </w:r>
            <w:r>
              <w:rPr>
                <w:rFonts w:ascii="Times New Roman" w:hAnsi="Times New Roman" w:cs="Times New Roman"/>
                <w:sz w:val="24"/>
                <w:szCs w:val="24"/>
                <w:lang w:val="ru-RU"/>
              </w:rPr>
            </w:r>
            <w:r>
              <w:rPr>
                <w:rFonts w:ascii="Times New Roman" w:hAnsi="Times New Roman" w:cs="Times New Roman"/>
                <w:sz w:val="24"/>
                <w:szCs w:val="24"/>
                <w:lang w:val="ru-RU"/>
              </w:rPr>
            </w:r>
          </w:p>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психолого-педагогической программы</w:t>
            </w:r>
            <w:r>
              <w:rPr>
                <w:rFonts w:ascii="Times New Roman" w:hAnsi="Times New Roman" w:cs="Times New Roman"/>
                <w:sz w:val="24"/>
                <w:szCs w:val="24"/>
                <w:lang w:val="ru-RU"/>
              </w:rPr>
            </w:r>
            <w:r>
              <w:rPr>
                <w:rFonts w:ascii="Times New Roman" w:hAnsi="Times New Roman" w:cs="Times New Roman"/>
                <w:sz w:val="24"/>
                <w:szCs w:val="24"/>
                <w:lang w:val="ru-RU"/>
              </w:rPr>
            </w:r>
          </w:p>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«Азбука счастливой семьи. 30 уроков осознанного родительства»</w:t>
            </w:r>
            <w:r>
              <w:rPr>
                <w:rFonts w:ascii="Times New Roman" w:hAnsi="Times New Roman" w:cs="Times New Roman"/>
                <w:sz w:val="24"/>
                <w:szCs w:val="24"/>
                <w:lang w:val="ru-RU"/>
              </w:rPr>
            </w:r>
            <w:r>
              <w:rPr>
                <w:rFonts w:ascii="Times New Roman" w:hAnsi="Times New Roman" w:cs="Times New Roman"/>
                <w:sz w:val="24"/>
                <w:szCs w:val="24"/>
                <w:lang w:val="ru-RU"/>
              </w:rPr>
            </w:r>
          </w:p>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567"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 xml:space="preserve">01</w:t>
            </w:r>
            <w:r>
              <w:rPr>
                <w:rFonts w:ascii="Times New Roman" w:hAnsi="Times New Roman" w:cs="Times New Roman"/>
                <w:color w:val="000000"/>
                <w:sz w:val="24"/>
                <w:szCs w:val="24"/>
                <w:lang w:val="ru-RU" w:bidi="ar-SA"/>
              </w:rPr>
            </w:r>
            <w:r>
              <w:rPr>
                <w:rFonts w:ascii="Times New Roman" w:hAnsi="Times New Roman" w:cs="Times New Roman"/>
                <w:color w:val="000000"/>
                <w:sz w:val="24"/>
                <w:szCs w:val="24"/>
                <w:lang w:val="ru-RU" w:bidi="ar-SA"/>
              </w:rPr>
            </w:r>
          </w:p>
        </w:tc>
        <w:tc>
          <w:tcPr>
            <w:tcW w:w="1478"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 xml:space="preserve">Министерство труда и социальной защиты населения Забайкальского края</w:t>
            </w:r>
            <w:r>
              <w:rPr>
                <w:rFonts w:ascii="Times New Roman" w:hAnsi="Times New Roman" w:cs="Times New Roman"/>
                <w:color w:val="000000"/>
                <w:sz w:val="24"/>
                <w:szCs w:val="24"/>
                <w:lang w:val="ru-RU" w:bidi="ar-SA"/>
              </w:rPr>
            </w:r>
            <w:r>
              <w:rPr>
                <w:rFonts w:ascii="Times New Roman" w:hAnsi="Times New Roman" w:cs="Times New Roman"/>
                <w:color w:val="000000"/>
                <w:sz w:val="24"/>
                <w:szCs w:val="24"/>
                <w:lang w:val="ru-RU" w:bidi="ar-SA"/>
              </w:rPr>
            </w:r>
          </w:p>
          <w:p>
            <w:pPr>
              <w:pStyle w:val="1067"/>
              <w:ind w:left="57" w:right="57"/>
              <w:jc w:val="center"/>
              <w:tabs>
                <w:tab w:val="left" w:pos="2024" w:leader="none"/>
              </w:tabs>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2551"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Работа с группами родителей по ранней</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highlight w:val="green"/>
                <w:lang w:val="ru-RU"/>
              </w:rPr>
            </w:pPr>
            <w:r>
              <w:rPr>
                <w:rFonts w:ascii="Times New Roman" w:hAnsi="Times New Roman" w:cs="Times New Roman"/>
                <w:sz w:val="24"/>
                <w:szCs w:val="24"/>
                <w:lang w:val="ru-RU"/>
              </w:rPr>
              <w:t xml:space="preserve">профилактики </w:t>
            </w:r>
            <w:r>
              <w:rPr>
                <w:rFonts w:ascii="Times New Roman" w:hAnsi="Times New Roman" w:cs="Times New Roman"/>
                <w:sz w:val="24"/>
                <w:szCs w:val="24"/>
                <w:lang w:val="ru-RU"/>
              </w:rPr>
              <w:t xml:space="preserve">семейного неблагополучия</w:t>
            </w:r>
            <w:r>
              <w:rPr>
                <w:rFonts w:ascii="Times New Roman" w:hAnsi="Times New Roman" w:cs="Times New Roman"/>
                <w:sz w:val="24"/>
                <w:szCs w:val="24"/>
                <w:highlight w:val="green"/>
                <w:lang w:val="ru-RU"/>
              </w:rPr>
            </w:r>
            <w:r>
              <w:rPr>
                <w:rFonts w:ascii="Times New Roman" w:hAnsi="Times New Roman" w:cs="Times New Roman"/>
                <w:sz w:val="24"/>
                <w:szCs w:val="24"/>
                <w:highlight w:val="green"/>
                <w:lang w:val="ru-RU"/>
              </w:rPr>
            </w:r>
          </w:p>
          <w:p>
            <w:pPr>
              <w:pStyle w:val="1067"/>
              <w:ind w:left="57" w:right="57"/>
              <w:jc w:val="center"/>
              <w:tabs>
                <w:tab w:val="left" w:pos="2024" w:leader="none"/>
              </w:tabs>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769"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28.06.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932"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31.12.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2027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2772"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Распоряжение Правительства</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Забайкальского края</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от 14.02.24 г.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40-р</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«Об утверждении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программы «Народосбережение»</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13"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944"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838"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850"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1181"/>
        </w:trPr>
        <w:tc>
          <w:tcPr>
            <w:gridSpan w:val="9"/>
            <w:tcW w:w="11903" w:type="dxa"/>
            <w:vMerge w:val="restart"/>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highlight w:val="white"/>
                <w:lang w:val="ru-RU"/>
              </w:rPr>
            </w:pPr>
            <w:r>
              <w:rPr>
                <w:rFonts w:ascii="Times New Roman" w:hAnsi="Times New Roman" w:cs="Times New Roman"/>
                <w:sz w:val="24"/>
                <w:szCs w:val="24"/>
                <w:highlight w:val="white"/>
                <w:lang w:val="ru-RU"/>
              </w:rPr>
              <w:t xml:space="preserve">Итого финансовые затраты на реализацию раздела </w:t>
            </w:r>
            <w:r>
              <w:rPr>
                <w:rFonts w:ascii="Times New Roman" w:hAnsi="Times New Roman" w:cs="Times New Roman"/>
                <w:sz w:val="24"/>
                <w:szCs w:val="24"/>
                <w:highlight w:val="white"/>
                <w:lang w:val="ru-RU"/>
              </w:rPr>
              <w:t xml:space="preserve">6. «Укрепление института семьи</w:t>
            </w:r>
            <w:r>
              <w:rPr>
                <w:rFonts w:ascii="Times New Roman" w:hAnsi="Times New Roman" w:cs="Times New Roman"/>
                <w:sz w:val="24"/>
                <w:szCs w:val="24"/>
                <w:highlight w:val="white"/>
                <w:lang w:val="ru-RU"/>
              </w:rPr>
              <w:t xml:space="preserve">, </w:t>
            </w:r>
            <w:r>
              <w:rPr>
                <w:rFonts w:ascii="Times New Roman" w:hAnsi="Times New Roman" w:cs="Times New Roman"/>
                <w:sz w:val="24"/>
                <w:szCs w:val="24"/>
                <w:highlight w:val="white"/>
                <w:lang w:val="ru-RU"/>
              </w:rPr>
              <w:t xml:space="preserve">в том числе многопоколенной</w:t>
            </w:r>
            <w:r>
              <w:rPr>
                <w:rFonts w:ascii="Times New Roman" w:hAnsi="Times New Roman" w:cs="Times New Roman"/>
                <w:sz w:val="24"/>
                <w:szCs w:val="24"/>
                <w:highlight w:val="white"/>
                <w:lang w:val="ru-RU"/>
              </w:rPr>
              <w:t xml:space="preserve">, </w:t>
            </w:r>
            <w:r>
              <w:rPr>
                <w:rFonts w:ascii="Times New Roman" w:hAnsi="Times New Roman" w:cs="Times New Roman"/>
                <w:sz w:val="24"/>
                <w:szCs w:val="24"/>
                <w:highlight w:val="white"/>
                <w:lang w:val="ru-RU"/>
              </w:rPr>
              <w:t xml:space="preserve">защита</w:t>
            </w:r>
            <w:r>
              <w:rPr>
                <w:rFonts w:ascii="Times New Roman" w:hAnsi="Times New Roman" w:cs="Times New Roman"/>
                <w:sz w:val="24"/>
                <w:szCs w:val="24"/>
                <w:highlight w:val="white"/>
                <w:lang w:val="ru-RU"/>
              </w:rPr>
              <w:t xml:space="preserve">, </w:t>
            </w:r>
            <w:r>
              <w:rPr>
                <w:rFonts w:ascii="Times New Roman" w:hAnsi="Times New Roman" w:cs="Times New Roman"/>
                <w:sz w:val="24"/>
                <w:szCs w:val="24"/>
                <w:highlight w:val="white"/>
                <w:lang w:val="ru-RU"/>
              </w:rPr>
              <w:t xml:space="preserve">сохранение и продвижение в обществе традиционных российских  духовно-</w:t>
            </w:r>
            <w:r>
              <w:rPr>
                <w:rFonts w:ascii="Times New Roman" w:hAnsi="Times New Roman" w:cs="Times New Roman"/>
                <w:sz w:val="24"/>
                <w:szCs w:val="24"/>
                <w:highlight w:val="white"/>
                <w:lang w:val="ru-RU"/>
              </w:rPr>
              <w:t xml:space="preserve">нравственных и семейных ценностей</w:t>
            </w:r>
            <w:r>
              <w:rPr>
                <w:rFonts w:ascii="Times New Roman" w:hAnsi="Times New Roman" w:cs="Times New Roman"/>
                <w:sz w:val="24"/>
                <w:szCs w:val="24"/>
                <w:highlight w:val="white"/>
                <w:lang w:val="ru-RU"/>
              </w:rPr>
              <w:t xml:space="preserve">, </w:t>
            </w:r>
            <w:r>
              <w:rPr>
                <w:rFonts w:ascii="Times New Roman" w:hAnsi="Times New Roman" w:cs="Times New Roman"/>
                <w:sz w:val="24"/>
                <w:szCs w:val="24"/>
                <w:highlight w:val="white"/>
                <w:lang w:val="ru-RU"/>
              </w:rPr>
              <w:t xml:space="preserve">семейного образа жизни</w:t>
            </w:r>
            <w:r>
              <w:rPr>
                <w:highlight w:val="white"/>
                <w:lang w:val="ru-RU"/>
              </w:rPr>
              <w:t xml:space="preserve">»</w:t>
            </w:r>
            <w:r>
              <w:rPr>
                <w:highlight w:val="white"/>
                <w:lang w:val="ru-RU"/>
              </w:rPr>
            </w:r>
            <w:r>
              <w:rPr>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913" w:type="dxa"/>
            <w:vMerge w:val="restart"/>
            <w:textDirection w:val="lrTb"/>
            <w:noWrap w:val="false"/>
          </w:tcPr>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t xml:space="preserve">574</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lang w:val="ru-RU"/>
              </w:rPr>
              <w:t xml:space="preserve">7</w:t>
            </w:r>
            <w:r>
              <w:rPr>
                <w:rFonts w:ascii="Times New Roman" w:hAnsi="Times New Roman" w:cs="Times New Roman"/>
                <w:sz w:val="24"/>
                <w:szCs w:val="24"/>
                <w:highlight w:val="white"/>
                <w:lang w:val="ru-RU"/>
              </w:rPr>
              <w:t xml:space="preserve"> </w:t>
            </w:r>
            <w:r>
              <w:rPr>
                <w:rFonts w:ascii="Times New Roman" w:hAnsi="Times New Roman" w:cs="Times New Roman"/>
                <w:sz w:val="24"/>
                <w:szCs w:val="24"/>
                <w:highlight w:val="white"/>
              </w:rPr>
            </w: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highlight w:val="white"/>
                <w:lang w:val="ru-RU"/>
              </w:rPr>
              <w:t xml:space="preserve">ВБ –0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944"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–0</w:t>
            </w:r>
            <w:r>
              <w:rPr>
                <w:rFonts w:ascii="Times New Roman" w:hAnsi="Times New Roman" w:cs="Times New Roman"/>
                <w:sz w:val="24"/>
                <w:szCs w:val="24"/>
                <w:highlight w:val="white"/>
                <w:lang w:val="en-US"/>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none"/>
                <w:lang w:val="ru-RU"/>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none"/>
                <w:lang w:val="ru-RU"/>
              </w:rPr>
            </w:pPr>
            <w:r>
              <w:rPr>
                <w:rFonts w:ascii="Times New Roman" w:hAnsi="Times New Roman" w:cs="Times New Roman"/>
                <w:sz w:val="24"/>
                <w:szCs w:val="24"/>
                <w:highlight w:val="white"/>
                <w:lang w:val="ru-RU"/>
              </w:rPr>
              <w:t xml:space="preserve">ВБ –</w:t>
            </w:r>
            <w:r>
              <w:rPr>
                <w:rFonts w:ascii="Times New Roman" w:hAnsi="Times New Roman" w:cs="Times New Roman"/>
                <w:sz w:val="24"/>
                <w:szCs w:val="24"/>
                <w:highlight w:val="white"/>
              </w:rPr>
              <w:t xml:space="preserve">200,</w:t>
            </w:r>
            <w:r>
              <w:rPr>
                <w:rFonts w:ascii="Times New Roman" w:hAnsi="Times New Roman" w:cs="Times New Roman"/>
                <w:sz w:val="24"/>
                <w:szCs w:val="24"/>
                <w:highlight w:val="white"/>
                <w:lang w:val="ru-RU"/>
              </w:rPr>
              <w:t xml:space="preserve">0</w:t>
            </w: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tc>
        <w:tc>
          <w:tcPr>
            <w:gridSpan w:val="2"/>
            <w:tcW w:w="838"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 –</w:t>
            </w:r>
            <w:r>
              <w:rPr>
                <w:rFonts w:ascii="Times New Roman" w:hAnsi="Times New Roman" w:cs="Times New Roman"/>
                <w:sz w:val="24"/>
                <w:szCs w:val="24"/>
                <w:highlight w:val="white"/>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850"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lang w:val="en-US"/>
              </w:rPr>
              <w:t xml:space="preserve">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 –0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348"/>
        </w:trPr>
        <w:tc>
          <w:tcPr>
            <w:gridSpan w:val="14"/>
            <w:tcW w:w="15448" w:type="dxa"/>
            <w:vMerge w:val="restart"/>
            <w:textDirection w:val="lrTb"/>
            <w:noWrap w:val="false"/>
          </w:tcPr>
          <w:p>
            <w:pPr>
              <w:pStyle w:val="1067"/>
              <w:ind w:left="57" w:right="57"/>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7. Иные мероприятия.</w:t>
            </w:r>
            <w:r>
              <w:rPr>
                <w:rFonts w:ascii="Times New Roman" w:hAnsi="Times New Roman" w:cs="Times New Roman"/>
                <w:b/>
                <w:bCs/>
                <w:sz w:val="24"/>
                <w:szCs w:val="24"/>
                <w:lang w:val="en-US"/>
              </w:rPr>
              <w:t xml:space="preserve"> </w:t>
            </w:r>
            <w:r>
              <w:rPr>
                <w:rFonts w:ascii="Times New Roman" w:hAnsi="Times New Roman" w:cs="Times New Roman"/>
                <w:b/>
                <w:bCs/>
                <w:sz w:val="24"/>
                <w:szCs w:val="24"/>
                <w:lang w:val="ru-RU"/>
              </w:rPr>
              <w:t xml:space="preserve">Информационно</w:t>
            </w:r>
            <w:r>
              <w:rPr>
                <w:rFonts w:ascii="Times New Roman" w:hAnsi="Times New Roman" w:cs="Times New Roman"/>
                <w:b/>
                <w:bCs/>
                <w:sz w:val="24"/>
                <w:szCs w:val="24"/>
                <w:lang w:val="en-US"/>
              </w:rPr>
              <w:t xml:space="preserve"> </w:t>
            </w:r>
            <w:r>
              <w:rPr>
                <w:rFonts w:ascii="Times New Roman" w:hAnsi="Times New Roman" w:cs="Times New Roman"/>
                <w:b/>
                <w:bCs/>
                <w:sz w:val="24"/>
                <w:szCs w:val="24"/>
                <w:lang w:val="ru-RU"/>
              </w:rPr>
              <w:t xml:space="preserve">- методическое сопровождение реализации программы</w:t>
            </w:r>
            <w:r>
              <w:rPr>
                <w:rFonts w:ascii="Times New Roman" w:hAnsi="Times New Roman" w:cs="Times New Roman"/>
                <w:b/>
                <w:bCs/>
                <w:sz w:val="24"/>
                <w:szCs w:val="24"/>
                <w:lang w:val="ru-RU"/>
              </w:rPr>
            </w:r>
            <w:r>
              <w:rPr>
                <w:rFonts w:ascii="Times New Roman" w:hAnsi="Times New Roman" w:cs="Times New Roman"/>
                <w:b/>
                <w:bCs/>
                <w:sz w:val="24"/>
                <w:szCs w:val="24"/>
                <w:lang w:val="ru-RU"/>
              </w:rPr>
            </w:r>
          </w:p>
        </w:tc>
      </w:tr>
      <w:tr>
        <w:tblPrEx/>
        <w:trPr>
          <w:trHeight w:val="348"/>
        </w:trPr>
        <w:tc>
          <w:tcPr>
            <w:gridSpan w:val="14"/>
            <w:tcW w:w="15448" w:type="dxa"/>
            <w:vMerge w:val="restart"/>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lang w:val="ru-RU"/>
              </w:rPr>
              <w:t xml:space="preserve">Действующие мероприятия</w:t>
            </w:r>
            <w:r>
              <w:rPr>
                <w:rFonts w:ascii="Times New Roman" w:hAnsi="Times New Roman" w:cs="Times New Roman"/>
                <w:sz w:val="24"/>
                <w:szCs w:val="24"/>
              </w:rPr>
            </w:r>
            <w:r>
              <w:rPr>
                <w:rFonts w:ascii="Times New Roman" w:hAnsi="Times New Roman" w:cs="Times New Roman"/>
                <w:sz w:val="24"/>
                <w:szCs w:val="24"/>
              </w:rPr>
            </w:r>
          </w:p>
        </w:tc>
      </w:tr>
      <w:tr>
        <w:tblPrEx/>
        <w:trPr>
          <w:trHeight w:val="348"/>
        </w:trPr>
        <w:tc>
          <w:tcPr>
            <w:tcW w:w="425" w:type="dxa"/>
            <w:vMerge w:val="restart"/>
            <w:textDirection w:val="lrTb"/>
            <w:noWrap w:val="false"/>
          </w:tcPr>
          <w:p>
            <w:pPr>
              <w:pStyle w:val="106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2409" w:type="dxa"/>
            <w:vMerge w:val="restart"/>
            <w:textDirection w:val="lrTb"/>
            <w:noWrap w:val="false"/>
          </w:tcPr>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Наименование мероприятия</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567"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bidi="ar-SA"/>
              </w:rPr>
            </w:pPr>
            <w:r>
              <w:rPr>
                <w:rFonts w:ascii="Times New Roman" w:hAnsi="Times New Roman" w:cs="Times New Roman"/>
                <w:color w:val="000000"/>
                <w:sz w:val="24"/>
                <w:szCs w:val="24"/>
                <w:lang w:val="ru-RU"/>
              </w:rPr>
              <w:t xml:space="preserve">Код</w:t>
            </w:r>
            <w:r>
              <w:rPr>
                <w:rFonts w:ascii="Times New Roman" w:hAnsi="Times New Roman" w:cs="Times New Roman"/>
                <w:color w:val="000000"/>
                <w:sz w:val="24"/>
                <w:szCs w:val="24"/>
                <w:lang w:bidi="ar-SA"/>
              </w:rPr>
            </w:r>
            <w:r>
              <w:rPr>
                <w:rFonts w:ascii="Times New Roman" w:hAnsi="Times New Roman" w:cs="Times New Roman"/>
                <w:color w:val="000000"/>
                <w:sz w:val="24"/>
                <w:szCs w:val="24"/>
                <w:lang w:bidi="ar-SA"/>
              </w:rPr>
            </w:r>
          </w:p>
        </w:tc>
        <w:tc>
          <w:tcPr>
            <w:tcW w:w="1478"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 xml:space="preserve">Ответственный орган исполнительной власти субъекта РФ</w:t>
            </w:r>
            <w:r>
              <w:rPr>
                <w:rFonts w:ascii="Times New Roman" w:hAnsi="Times New Roman" w:cs="Times New Roman"/>
                <w:color w:val="000000"/>
                <w:sz w:val="24"/>
                <w:szCs w:val="24"/>
                <w:lang w:val="ru-RU" w:bidi="ar-SA"/>
              </w:rPr>
            </w:r>
            <w:r>
              <w:rPr>
                <w:rFonts w:ascii="Times New Roman" w:hAnsi="Times New Roman" w:cs="Times New Roman"/>
                <w:color w:val="000000"/>
                <w:sz w:val="24"/>
                <w:szCs w:val="24"/>
                <w:lang w:val="ru-RU" w:bidi="ar-SA"/>
              </w:rPr>
            </w:r>
          </w:p>
        </w:tc>
        <w:tc>
          <w:tcPr>
            <w:tcW w:w="2551"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 xml:space="preserve">Характеристика мероприятия</w:t>
            </w:r>
            <w:r>
              <w:rPr>
                <w:rFonts w:ascii="Times New Roman" w:hAnsi="Times New Roman" w:cs="Times New Roman"/>
                <w:color w:val="000000"/>
                <w:sz w:val="24"/>
                <w:szCs w:val="24"/>
                <w:lang w:val="ru-RU" w:bidi="ar-SA"/>
              </w:rPr>
            </w:r>
            <w:r>
              <w:rPr>
                <w:rFonts w:ascii="Times New Roman" w:hAnsi="Times New Roman" w:cs="Times New Roman"/>
                <w:color w:val="000000"/>
                <w:sz w:val="24"/>
                <w:szCs w:val="24"/>
                <w:lang w:val="ru-RU" w:bidi="ar-SA"/>
              </w:rPr>
            </w:r>
          </w:p>
        </w:tc>
        <w:tc>
          <w:tcPr>
            <w:tcW w:w="769"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ДД.</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ММ.</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ГГ</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32"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ДД.ММ.</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ГГ</w:t>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2772"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13"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ВБ –</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44"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ВБ –</w:t>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838"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ВБ –</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850"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ВБ –</w:t>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348"/>
        </w:trPr>
        <w:tc>
          <w:tcPr>
            <w:tcW w:w="425" w:type="dxa"/>
            <w:vMerge w:val="restart"/>
            <w:textDirection w:val="lrTb"/>
            <w:noWrap w:val="false"/>
          </w:tcPr>
          <w:p>
            <w:pPr>
              <w:pStyle w:val="106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2409" w:type="dxa"/>
            <w:vMerge w:val="restart"/>
            <w:textDirection w:val="lrTb"/>
            <w:noWrap w:val="false"/>
          </w:tcPr>
          <w:p>
            <w:pPr>
              <w:ind w:left="57" w:right="57"/>
              <w:jc w:val="center"/>
              <w:rPr>
                <w:rFonts w:ascii="Times New Roman" w:hAnsi="Times New Roman" w:cs="Times New Roman"/>
                <w:sz w:val="24"/>
                <w:szCs w:val="24"/>
                <w:lang w:val="ru-RU"/>
              </w:rPr>
            </w:pPr>
            <w:r>
              <w:rPr>
                <w:rFonts w:ascii="Times New Roman" w:hAnsi="Times New Roman" w:cs="Times New Roman"/>
                <w:sz w:val="24"/>
                <w:szCs w:val="24"/>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567"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r>
            <w:r>
              <w:rPr>
                <w:rFonts w:ascii="Times New Roman" w:hAnsi="Times New Roman" w:cs="Times New Roman"/>
                <w:color w:val="000000"/>
                <w:sz w:val="24"/>
                <w:szCs w:val="24"/>
                <w:lang w:bidi="ar-SA"/>
              </w:rPr>
            </w:r>
            <w:r>
              <w:rPr>
                <w:rFonts w:ascii="Times New Roman" w:hAnsi="Times New Roman" w:cs="Times New Roman"/>
                <w:color w:val="000000"/>
                <w:sz w:val="24"/>
                <w:szCs w:val="24"/>
                <w:lang w:bidi="ar-SA"/>
              </w:rPr>
            </w:r>
          </w:p>
        </w:tc>
        <w:tc>
          <w:tcPr>
            <w:tcW w:w="1478" w:type="dxa"/>
            <w:vMerge w:val="restart"/>
            <w:textDirection w:val="lrTb"/>
            <w:noWrap w:val="false"/>
          </w:tcPr>
          <w:p>
            <w:pPr>
              <w:pStyle w:val="1067"/>
              <w:ind w:left="57" w:right="57"/>
              <w:jc w:val="center"/>
              <w:tabs>
                <w:tab w:val="left" w:pos="2024" w:leader="none"/>
              </w:tabs>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2551" w:type="dxa"/>
            <w:vMerge w:val="restart"/>
            <w:textDirection w:val="lrTb"/>
            <w:noWrap w:val="false"/>
          </w:tcPr>
          <w:p>
            <w:pPr>
              <w:pStyle w:val="1067"/>
              <w:ind w:left="57" w:right="57"/>
              <w:jc w:val="center"/>
              <w:tabs>
                <w:tab w:val="left" w:pos="2024" w:leader="none"/>
              </w:tabs>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769"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32"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2772"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13"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44" w:type="dxa"/>
            <w:vMerge w:val="restart"/>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2"/>
            <w:tcW w:w="838" w:type="dxa"/>
            <w:vMerge w:val="restart"/>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850" w:type="dxa"/>
            <w:vMerge w:val="restart"/>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trHeight w:val="564"/>
        </w:trPr>
        <w:tc>
          <w:tcPr>
            <w:gridSpan w:val="14"/>
            <w:tcW w:w="15448"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p>
            <w:pPr>
              <w:pStyle w:val="1067"/>
              <w:ind w:left="57" w:right="57"/>
              <w:jc w:val="center"/>
              <w:rPr>
                <w:rFonts w:ascii="Times New Roman" w:hAnsi="Times New Roman" w:cs="Times New Roman"/>
                <w:sz w:val="24"/>
                <w:szCs w:val="24"/>
                <w:highlight w:val="none"/>
                <w:lang w:val="ru-RU"/>
              </w:rPr>
            </w:pPr>
            <w:r>
              <w:rPr>
                <w:rFonts w:ascii="Times New Roman" w:hAnsi="Times New Roman" w:cs="Times New Roman"/>
                <w:sz w:val="24"/>
                <w:szCs w:val="24"/>
                <w:lang w:val="ru-RU"/>
              </w:rPr>
              <w:t xml:space="preserve">Мероприятия, введенные при актуализации региональной программы</w:t>
            </w:r>
            <w:r>
              <w:rPr>
                <w:rFonts w:ascii="Times New Roman" w:hAnsi="Times New Roman" w:cs="Times New Roman"/>
                <w:sz w:val="24"/>
                <w:szCs w:val="24"/>
                <w:lang w:val="ru-RU"/>
              </w:rPr>
            </w:r>
            <w:r>
              <w:rPr>
                <w:rFonts w:ascii="Times New Roman" w:hAnsi="Times New Roman" w:cs="Times New Roman"/>
                <w:sz w:val="24"/>
                <w:szCs w:val="24"/>
                <w:highlight w:val="none"/>
                <w:lang w:val="ru-RU"/>
              </w:rPr>
            </w:r>
          </w:p>
        </w:tc>
      </w:tr>
      <w:tr>
        <w:tblPrEx/>
        <w:trPr>
          <w:trHeight w:val="348"/>
        </w:trPr>
        <w:tc>
          <w:tcPr>
            <w:tcW w:w="425" w:type="dxa"/>
            <w:vMerge w:val="restart"/>
            <w:textDirection w:val="lrTb"/>
            <w:noWrap w:val="false"/>
          </w:tcPr>
          <w:p>
            <w:pPr>
              <w:pStyle w:val="106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7.1</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2409" w:type="dxa"/>
            <w:vMerge w:val="restart"/>
            <w:textDirection w:val="lrTb"/>
            <w:noWrap w:val="false"/>
          </w:tcPr>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Проведение информационных кампаний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r>
            <w:r>
              <w:rPr>
                <w:rFonts w:ascii="Times New Roman" w:hAnsi="Times New Roman" w:cs="Times New Roman"/>
                <w:sz w:val="24"/>
                <w:szCs w:val="24"/>
                <w:lang w:val="ru-RU"/>
              </w:rPr>
            </w:r>
          </w:p>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567"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 xml:space="preserve">01</w:t>
            </w:r>
            <w:r>
              <w:rPr>
                <w:rFonts w:ascii="Times New Roman" w:hAnsi="Times New Roman" w:cs="Times New Roman"/>
                <w:color w:val="000000"/>
                <w:sz w:val="24"/>
                <w:szCs w:val="24"/>
                <w:lang w:val="ru-RU" w:bidi="ar-SA"/>
              </w:rPr>
            </w:r>
            <w:r>
              <w:rPr>
                <w:rFonts w:ascii="Times New Roman" w:hAnsi="Times New Roman" w:cs="Times New Roman"/>
                <w:color w:val="000000"/>
                <w:sz w:val="24"/>
                <w:szCs w:val="24"/>
                <w:lang w:val="ru-RU" w:bidi="ar-SA"/>
              </w:rPr>
            </w:r>
          </w:p>
        </w:tc>
        <w:tc>
          <w:tcPr>
            <w:tcW w:w="1478"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 xml:space="preserve">Министерство труда и социальной защиты населения Забайкальского края</w:t>
            </w:r>
            <w:r>
              <w:rPr>
                <w:rFonts w:ascii="Times New Roman" w:hAnsi="Times New Roman" w:cs="Times New Roman"/>
                <w:color w:val="000000"/>
                <w:sz w:val="24"/>
                <w:szCs w:val="24"/>
                <w:lang w:val="ru-RU" w:bidi="ar-SA"/>
              </w:rPr>
            </w:r>
            <w:r>
              <w:rPr>
                <w:rFonts w:ascii="Times New Roman" w:hAnsi="Times New Roman" w:cs="Times New Roman"/>
                <w:color w:val="000000"/>
                <w:sz w:val="24"/>
                <w:szCs w:val="24"/>
                <w:lang w:val="ru-RU" w:bidi="ar-SA"/>
              </w:rPr>
            </w:r>
          </w:p>
        </w:tc>
        <w:tc>
          <w:tcPr>
            <w:tcW w:w="2551" w:type="dxa"/>
            <w:vMerge w:val="restart"/>
            <w:textDirection w:val="lrTb"/>
            <w:noWrap w:val="false"/>
          </w:tcPr>
          <w:p>
            <w:pPr>
              <w:pStyle w:val="1067"/>
              <w:ind w:left="57" w:right="57"/>
              <w:jc w:val="center"/>
              <w:tabs>
                <w:tab w:val="left" w:pos="2024" w:leader="none"/>
              </w:tabs>
              <w:rPr>
                <w:rFonts w:ascii="Times New Roman" w:hAnsi="Times New Roman" w:cs="Times New Roman"/>
                <w:color w:val="000000" w:themeColor="text1"/>
                <w:sz w:val="24"/>
                <w:szCs w:val="24"/>
                <w:lang w:val="ru-RU" w:bidi="ar-SA"/>
              </w:rPr>
            </w:pPr>
            <w:r>
              <w:rPr>
                <w:rFonts w:ascii="Times New Roman" w:hAnsi="Times New Roman" w:cs="Times New Roman"/>
                <w:color w:val="000000" w:themeColor="text1"/>
                <w:sz w:val="24"/>
                <w:szCs w:val="24"/>
                <w:lang w:val="ru-RU" w:bidi="ar-SA"/>
              </w:rPr>
              <w:t xml:space="preserve">Организация   </w:t>
            </w:r>
            <w:r>
              <w:rPr>
                <w:rFonts w:ascii="Times New Roman" w:hAnsi="Times New Roman" w:cs="Times New Roman"/>
                <w:color w:val="000000" w:themeColor="text1"/>
                <w:sz w:val="24"/>
                <w:szCs w:val="24"/>
                <w:lang w:val="ru-RU" w:bidi="ar-SA"/>
              </w:rPr>
            </w:r>
            <w:r>
              <w:rPr>
                <w:rFonts w:ascii="Times New Roman" w:hAnsi="Times New Roman" w:cs="Times New Roman"/>
                <w:color w:val="000000" w:themeColor="text1"/>
                <w:sz w:val="24"/>
                <w:szCs w:val="24"/>
                <w:lang w:val="ru-RU" w:bidi="ar-SA"/>
              </w:rPr>
            </w:r>
          </w:p>
          <w:p>
            <w:pPr>
              <w:pStyle w:val="1067"/>
              <w:ind w:left="57" w:right="57"/>
              <w:jc w:val="center"/>
              <w:tabs>
                <w:tab w:val="left" w:pos="2024" w:leader="none"/>
              </w:tabs>
              <w:rPr>
                <w:rFonts w:ascii="Times New Roman" w:hAnsi="Times New Roman" w:cs="Times New Roman"/>
                <w:color w:val="000000" w:themeColor="text1"/>
                <w:sz w:val="24"/>
                <w:szCs w:val="24"/>
                <w:lang w:val="ru-RU"/>
              </w:rPr>
            </w:pPr>
            <w:r>
              <w:rPr>
                <w:rFonts w:ascii="Times New Roman" w:hAnsi="Times New Roman" w:eastAsia="Times New Roman" w:cs="Times New Roman"/>
                <w:color w:val="000000" w:themeColor="text1"/>
                <w:sz w:val="24"/>
                <w:lang w:val="ru-RU"/>
              </w:rPr>
              <w:t xml:space="preserve">научно-исследовательско</w:t>
            </w:r>
            <w:r>
              <w:rPr>
                <w:rFonts w:ascii="Times New Roman" w:hAnsi="Times New Roman" w:eastAsia="Times New Roman" w:cs="Times New Roman"/>
                <w:color w:val="000000" w:themeColor="text1"/>
                <w:sz w:val="24"/>
                <w:lang w:val="ru-RU"/>
              </w:rPr>
              <w:t xml:space="preserve">го</w:t>
            </w:r>
            <w:r>
              <w:rPr>
                <w:rFonts w:ascii="Times New Roman" w:hAnsi="Times New Roman" w:eastAsia="Times New Roman" w:cs="Times New Roman"/>
                <w:color w:val="000000" w:themeColor="text1"/>
                <w:sz w:val="24"/>
                <w:lang w:val="ru-RU"/>
              </w:rPr>
              <w:t xml:space="preserve">, </w:t>
            </w:r>
            <w:r>
              <w:rPr>
                <w:rFonts w:ascii="Times New Roman" w:hAnsi="Times New Roman" w:eastAsia="Times New Roman" w:cs="Times New Roman"/>
                <w:color w:val="000000" w:themeColor="text1"/>
                <w:sz w:val="24"/>
                <w:lang w:val="ru-RU"/>
              </w:rPr>
              <w:t xml:space="preserve">информационного</w:t>
            </w:r>
            <w:r>
              <w:rPr>
                <w:rFonts w:ascii="Times New Roman" w:hAnsi="Times New Roman" w:eastAsia="Times New Roman" w:cs="Times New Roman"/>
                <w:color w:val="000000" w:themeColor="text1"/>
                <w:sz w:val="24"/>
                <w:lang w:val="ru-RU"/>
              </w:rPr>
              <w:t xml:space="preserve">, </w:t>
            </w:r>
            <w:r>
              <w:rPr>
                <w:rFonts w:ascii="Times New Roman" w:hAnsi="Times New Roman" w:eastAsia="Times New Roman" w:cs="Times New Roman"/>
                <w:color w:val="000000" w:themeColor="text1"/>
                <w:sz w:val="24"/>
                <w:lang w:val="ru-RU"/>
              </w:rPr>
              <w:t xml:space="preserve">методического</w:t>
            </w:r>
            <w:r>
              <w:rPr>
                <w:rFonts w:ascii="Times New Roman" w:hAnsi="Times New Roman" w:cs="Times New Roman"/>
                <w:color w:val="000000" w:themeColor="text1"/>
                <w:sz w:val="24"/>
                <w:szCs w:val="24"/>
                <w:lang w:val="ru-RU"/>
              </w:rPr>
            </w:r>
            <w:r>
              <w:rPr>
                <w:rFonts w:ascii="Times New Roman" w:hAnsi="Times New Roman" w:cs="Times New Roman"/>
                <w:color w:val="000000" w:themeColor="text1"/>
                <w:sz w:val="24"/>
                <w:szCs w:val="24"/>
                <w:lang w:val="ru-RU"/>
              </w:rPr>
            </w:r>
          </w:p>
          <w:p>
            <w:pPr>
              <w:pStyle w:val="1067"/>
              <w:ind w:left="57" w:right="57"/>
              <w:jc w:val="center"/>
              <w:tabs>
                <w:tab w:val="left" w:pos="2024" w:leader="none"/>
              </w:tabs>
              <w:rPr>
                <w:rFonts w:ascii="Times New Roman" w:hAnsi="Times New Roman" w:eastAsia="Times New Roman" w:cs="Times New Roman"/>
                <w:color w:val="000000" w:themeColor="text1"/>
                <w:sz w:val="24"/>
                <w:szCs w:val="24"/>
                <w:lang w:val="ru-RU"/>
              </w:rPr>
            </w:pPr>
            <w:r>
              <w:rPr>
                <w:rFonts w:ascii="Times New Roman" w:hAnsi="Times New Roman" w:eastAsia="Times New Roman" w:cs="Times New Roman"/>
                <w:color w:val="000000" w:themeColor="text1"/>
                <w:sz w:val="24"/>
                <w:szCs w:val="24"/>
                <w:lang w:val="ru-RU" w:bidi="ar-SA"/>
              </w:rPr>
              <w:t xml:space="preserve"> обеспечения реализации региональных мер демографической политики и поддержки рождаемости.</w:t>
            </w:r>
            <w:r>
              <w:rPr>
                <w:rFonts w:ascii="Times New Roman" w:hAnsi="Times New Roman" w:eastAsia="Times New Roman" w:cs="Times New Roman"/>
                <w:color w:val="000000" w:themeColor="text1"/>
                <w:sz w:val="24"/>
                <w:szCs w:val="24"/>
                <w:lang w:val="ru-RU"/>
              </w:rPr>
            </w:r>
            <w:r>
              <w:rPr>
                <w:rFonts w:ascii="Times New Roman" w:hAnsi="Times New Roman" w:eastAsia="Times New Roman" w:cs="Times New Roman"/>
                <w:color w:val="000000" w:themeColor="text1"/>
                <w:sz w:val="24"/>
                <w:szCs w:val="24"/>
                <w:lang w:val="ru-RU"/>
              </w:rPr>
            </w:r>
          </w:p>
          <w:p>
            <w:pPr>
              <w:pStyle w:val="1067"/>
              <w:ind w:left="57" w:right="57"/>
              <w:jc w:val="center"/>
              <w:tabs>
                <w:tab w:val="left" w:pos="2024" w:leader="none"/>
              </w:tabs>
              <w:rPr>
                <w:rFonts w:ascii="Times New Roman" w:hAnsi="Times New Roman" w:eastAsia="Times New Roman" w:cs="Times New Roman"/>
                <w:color w:val="000000" w:themeColor="text1"/>
                <w:sz w:val="24"/>
                <w:szCs w:val="24"/>
                <w:highlight w:val="none"/>
                <w:lang w:val="ru-RU"/>
              </w:rPr>
            </w:pPr>
            <w:r>
              <w:rPr>
                <w:rFonts w:ascii="Times New Roman" w:hAnsi="Times New Roman" w:eastAsia="Times New Roman" w:cs="Times New Roman"/>
                <w:color w:val="000000" w:themeColor="text1"/>
                <w:sz w:val="24"/>
                <w:szCs w:val="24"/>
                <w:lang w:val="ru-RU" w:bidi="ar-SA"/>
              </w:rPr>
              <w:t xml:space="preserve">Взаимодействие с научно-исследовательскими институтами</w:t>
            </w:r>
            <w:r>
              <w:rPr>
                <w:rFonts w:ascii="Times New Roman" w:hAnsi="Times New Roman" w:eastAsia="Times New Roman" w:cs="Times New Roman"/>
                <w:color w:val="000000" w:themeColor="text1"/>
                <w:sz w:val="24"/>
                <w:szCs w:val="24"/>
                <w:lang w:val="ru-RU"/>
              </w:rPr>
              <w:t xml:space="preserve">.</w:t>
            </w:r>
            <w:r>
              <w:rPr>
                <w:rFonts w:ascii="Times New Roman" w:hAnsi="Times New Roman" w:eastAsia="Times New Roman" w:cs="Times New Roman"/>
                <w:color w:val="000000" w:themeColor="text1"/>
                <w:sz w:val="24"/>
                <w:szCs w:val="24"/>
                <w:highlight w:val="none"/>
                <w:lang w:val="ru-RU"/>
              </w:rPr>
            </w:r>
            <w:r>
              <w:rPr>
                <w:rFonts w:ascii="Times New Roman" w:hAnsi="Times New Roman" w:eastAsia="Times New Roman" w:cs="Times New Roman"/>
                <w:color w:val="000000" w:themeColor="text1"/>
                <w:sz w:val="24"/>
                <w:szCs w:val="24"/>
                <w:highlight w:val="none"/>
                <w:lang w:val="ru-RU"/>
              </w:rPr>
            </w:r>
          </w:p>
          <w:p>
            <w:pPr>
              <w:pStyle w:val="1067"/>
              <w:ind w:left="57" w:right="57"/>
              <w:jc w:val="center"/>
              <w:tabs>
                <w:tab w:val="left" w:pos="2024" w:leader="none"/>
              </w:tabs>
              <w:rPr>
                <w:rFonts w:ascii="Times New Roman" w:hAnsi="Times New Roman" w:eastAsia="Times New Roman" w:cs="Times New Roman"/>
                <w:color w:val="000000" w:themeColor="text1"/>
                <w:sz w:val="24"/>
                <w:szCs w:val="24"/>
                <w:highlight w:val="none"/>
                <w:lang w:val="ru-RU"/>
              </w:rPr>
            </w:pPr>
            <w:r>
              <w:rPr>
                <w:rFonts w:ascii="Times New Roman" w:hAnsi="Times New Roman" w:eastAsia="Times New Roman" w:cs="Times New Roman"/>
                <w:color w:val="000000" w:themeColor="text1"/>
                <w:sz w:val="24"/>
                <w:szCs w:val="24"/>
                <w:highlight w:val="none"/>
                <w:lang w:val="ru-RU"/>
              </w:rPr>
              <w:t xml:space="preserve">Проведение </w:t>
            </w:r>
            <w:r>
              <w:rPr>
                <w:rFonts w:ascii="Times New Roman" w:hAnsi="Times New Roman" w:eastAsia="Times New Roman" w:cs="Times New Roman"/>
                <w:color w:val="000000" w:themeColor="text1"/>
                <w:sz w:val="24"/>
                <w:szCs w:val="24"/>
                <w:highlight w:val="none"/>
                <w:lang w:val="ru-RU"/>
              </w:rPr>
              <w:t xml:space="preserve">просемейной информационной кампании</w:t>
            </w:r>
            <w:r>
              <w:rPr>
                <w:rFonts w:ascii="Times New Roman" w:hAnsi="Times New Roman" w:eastAsia="Times New Roman" w:cs="Times New Roman"/>
                <w:color w:val="000000" w:themeColor="text1"/>
                <w:sz w:val="24"/>
                <w:szCs w:val="24"/>
                <w:lang w:val="ru-RU"/>
              </w:rPr>
            </w:r>
            <w:r>
              <w:rPr>
                <w:rFonts w:ascii="Times New Roman" w:hAnsi="Times New Roman" w:eastAsia="Times New Roman" w:cs="Times New Roman"/>
                <w:color w:val="000000" w:themeColor="text1"/>
                <w:sz w:val="24"/>
                <w:szCs w:val="24"/>
                <w:highlight w:val="none"/>
                <w:lang w:val="ru-RU"/>
              </w:rPr>
            </w:r>
          </w:p>
          <w:p>
            <w:pPr>
              <w:pStyle w:val="1067"/>
              <w:ind w:left="57" w:right="57"/>
              <w:jc w:val="center"/>
              <w:tabs>
                <w:tab w:val="left" w:pos="2024" w:leader="none"/>
              </w:tabs>
              <w:rPr>
                <w:rFonts w:ascii="Times New Roman" w:hAnsi="Times New Roman" w:eastAsia="Times New Roman" w:cs="Times New Roman"/>
                <w:color w:val="000000" w:themeColor="text1"/>
                <w:sz w:val="24"/>
                <w:szCs w:val="24"/>
                <w:lang w:val="ru-RU"/>
              </w:rPr>
            </w:pPr>
            <w:r>
              <w:rPr>
                <w:rFonts w:ascii="Times New Roman" w:hAnsi="Times New Roman" w:eastAsia="Times New Roman" w:cs="Times New Roman"/>
                <w:color w:val="000000" w:themeColor="text1"/>
                <w:sz w:val="24"/>
                <w:szCs w:val="24"/>
                <w:highlight w:val="none"/>
                <w:lang w:val="ru-RU"/>
              </w:rPr>
            </w:r>
            <w:r>
              <w:rPr>
                <w:rFonts w:ascii="Times New Roman" w:hAnsi="Times New Roman" w:eastAsia="Times New Roman" w:cs="Times New Roman"/>
                <w:color w:val="000000" w:themeColor="text1"/>
                <w:sz w:val="24"/>
                <w:szCs w:val="24"/>
                <w:highlight w:val="none"/>
                <w:lang w:val="ru-RU"/>
              </w:rPr>
            </w:r>
          </w:p>
        </w:tc>
        <w:tc>
          <w:tcPr>
            <w:tcW w:w="769"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01.01.</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2025</w:t>
            </w:r>
            <w:r>
              <w:rPr>
                <w:rFonts w:ascii="Times New Roman" w:hAnsi="Times New Roman" w:cs="Times New Roman"/>
                <w:sz w:val="24"/>
                <w:szCs w:val="24"/>
                <w:lang w:val="ru-RU"/>
              </w:rPr>
            </w:r>
            <w:r>
              <w:rPr>
                <w:rFonts w:ascii="Times New Roman" w:hAnsi="Times New Roman" w:cs="Times New Roman"/>
                <w:sz w:val="24"/>
                <w:szCs w:val="24"/>
                <w:lang w:val="ru-RU"/>
              </w:rPr>
            </w:r>
          </w:p>
        </w:tc>
        <w:tc>
          <w:tcPr>
            <w:tcW w:w="932"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30.12.</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2026</w:t>
            </w:r>
            <w:r>
              <w:rPr>
                <w:rFonts w:ascii="Times New Roman" w:hAnsi="Times New Roman" w:cs="Times New Roman"/>
                <w:sz w:val="24"/>
                <w:szCs w:val="24"/>
                <w:lang w:val="ru-RU"/>
              </w:rPr>
            </w:r>
            <w:r>
              <w:rPr>
                <w:rFonts w:ascii="Times New Roman" w:hAnsi="Times New Roman" w:cs="Times New Roman"/>
                <w:sz w:val="24"/>
                <w:szCs w:val="24"/>
                <w:lang w:val="ru-RU"/>
              </w:rPr>
            </w:r>
          </w:p>
        </w:tc>
        <w:tc>
          <w:tcPr>
            <w:gridSpan w:val="2"/>
            <w:tcW w:w="2772"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Распоряжение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Правительства</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Забайкальского края</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от 14.02.2024 г.</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 40-р</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«Об утверждении плана мероприятий</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по обеспечению народосбережения </w:t>
            </w:r>
            <w:r>
              <w:rPr>
                <w:rFonts w:ascii="Times New Roman" w:hAnsi="Times New Roman" w:cs="Times New Roman"/>
                <w:sz w:val="24"/>
                <w:szCs w:val="24"/>
                <w:lang w:val="ru-RU"/>
              </w:rPr>
              <w:t xml:space="preserve">на</w:t>
            </w:r>
            <w:r>
              <w:rPr>
                <w:rFonts w:ascii="Times New Roman" w:hAnsi="Times New Roman" w:cs="Times New Roman"/>
                <w:sz w:val="24"/>
                <w:szCs w:val="24"/>
                <w:lang w:val="ru-RU"/>
              </w:rPr>
            </w:r>
            <w:r>
              <w:rPr>
                <w:rFonts w:ascii="Times New Roman" w:hAnsi="Times New Roman" w:cs="Times New Roman"/>
                <w:sz w:val="24"/>
                <w:szCs w:val="24"/>
                <w:lang w:val="ru-RU"/>
              </w:rPr>
            </w:r>
          </w:p>
          <w:p>
            <w:pPr>
              <w:jc w:val="center"/>
            </w:pPr>
            <w:r>
              <w:rPr>
                <w:rFonts w:ascii="Times New Roman" w:hAnsi="Times New Roman" w:cs="Times New Roman"/>
                <w:sz w:val="24"/>
                <w:szCs w:val="24"/>
                <w:lang w:val="ru-RU"/>
              </w:rPr>
              <w:t xml:space="preserve">2024–2030 годы (программа «Народосбережение»)»</w:t>
            </w:r>
            <w:r/>
          </w:p>
        </w:tc>
        <w:tc>
          <w:tcPr>
            <w:tcW w:w="913" w:type="dxa"/>
            <w:vMerge w:val="restart"/>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w:t>
            </w:r>
            <w:r>
              <w:rPr>
                <w:rFonts w:ascii="Times New Roman" w:hAnsi="Times New Roman" w:cs="Times New Roman"/>
                <w:sz w:val="24"/>
                <w:szCs w:val="24"/>
                <w:lang w:val="ru-RU"/>
              </w:rPr>
              <w:t xml:space="preserve">661</w:t>
            </w:r>
            <w:r>
              <w:rPr>
                <w:rFonts w:ascii="Times New Roman" w:hAnsi="Times New Roman" w:cs="Times New Roman"/>
                <w:sz w:val="24"/>
                <w:szCs w:val="24"/>
                <w:lang w:val="en-US"/>
              </w:rPr>
              <w:t xml:space="preserve">,</w:t>
            </w:r>
            <w:r>
              <w:rPr>
                <w:rFonts w:ascii="Times New Roman" w:hAnsi="Times New Roman" w:cs="Times New Roman"/>
                <w:sz w:val="24"/>
                <w:szCs w:val="24"/>
                <w:lang w:val="ru-RU"/>
              </w:rPr>
              <w:t xml:space="preserve">5</w:t>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944" w:type="dxa"/>
            <w:vMerge w:val="restart"/>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1 700</w:t>
            </w:r>
            <w:r>
              <w:rPr>
                <w:rFonts w:ascii="Times New Roman" w:hAnsi="Times New Roman" w:cs="Times New Roman"/>
                <w:sz w:val="24"/>
                <w:szCs w:val="24"/>
              </w:rPr>
              <w:t xml:space="preserve">,0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2"/>
            <w:tcW w:w="838" w:type="dxa"/>
            <w:vMerge w:val="restart"/>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lang w:val="ru-RU"/>
              </w:rPr>
              <w:t xml:space="preserve">700</w:t>
            </w:r>
            <w:r>
              <w:rPr>
                <w:rFonts w:ascii="Times New Roman" w:hAnsi="Times New Roman" w:cs="Times New Roman"/>
                <w:sz w:val="24"/>
                <w:szCs w:val="24"/>
                <w:lang w:val="en-US"/>
              </w:rPr>
              <w:t xml:space="preserve">,0</w:t>
            </w:r>
            <w:r>
              <w:rPr>
                <w:rFonts w:ascii="Times New Roman" w:hAnsi="Times New Roman" w:cs="Times New Roman"/>
                <w:sz w:val="24"/>
                <w:szCs w:val="24"/>
              </w:rPr>
            </w:r>
            <w:r>
              <w:rPr>
                <w:rFonts w:ascii="Times New Roman" w:hAnsi="Times New Roman" w:cs="Times New Roman"/>
                <w:sz w:val="24"/>
                <w:szCs w:val="24"/>
              </w:rPr>
            </w:r>
          </w:p>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850" w:type="dxa"/>
            <w:vMerge w:val="restart"/>
            <w:textDirection w:val="lrTb"/>
            <w:noWrap w:val="false"/>
          </w:tcPr>
          <w:p>
            <w:pPr>
              <w:pStyle w:val="1067"/>
              <w:ind w:left="57" w:right="57"/>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w:t>
            </w:r>
            <w:r>
              <w:rPr>
                <w:rFonts w:ascii="Times New Roman" w:hAnsi="Times New Roman" w:cs="Times New Roman"/>
                <w:sz w:val="24"/>
                <w:szCs w:val="24"/>
                <w:lang w:val="ru-RU"/>
              </w:rPr>
              <w:t xml:space="preserve">0</w:t>
            </w:r>
            <w:r>
              <w:rPr>
                <w:rFonts w:ascii="Times New Roman" w:hAnsi="Times New Roman" w:cs="Times New Roman"/>
                <w:sz w:val="24"/>
                <w:szCs w:val="24"/>
                <w:lang w:val="ru-RU"/>
              </w:rPr>
            </w:r>
            <w:r>
              <w:rPr>
                <w:rFonts w:ascii="Times New Roman" w:hAnsi="Times New Roman" w:cs="Times New Roman"/>
                <w:sz w:val="24"/>
                <w:szCs w:val="24"/>
                <w:lang w:val="ru-RU"/>
              </w:rPr>
            </w:r>
          </w:p>
        </w:tc>
      </w:tr>
      <w:tr>
        <w:tblPrEx/>
        <w:trPr>
          <w:trHeight w:val="348"/>
        </w:trPr>
        <w:tc>
          <w:tcPr>
            <w:gridSpan w:val="9"/>
            <w:tcW w:w="11903" w:type="dxa"/>
            <w:vMerge w:val="restart"/>
            <w:textDirection w:val="lrTb"/>
            <w:noWrap w:val="false"/>
          </w:tcPr>
          <w:p>
            <w:pPr>
              <w:pStyle w:val="1067"/>
              <w:ind w:left="57" w:right="57"/>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Итого финансовые затраты на реализацию раздела </w:t>
            </w:r>
            <w:r>
              <w:rPr>
                <w:rFonts w:ascii="Times New Roman" w:hAnsi="Times New Roman" w:eastAsia="Times New Roman" w:cs="Times New Roman"/>
                <w:sz w:val="24"/>
                <w:szCs w:val="24"/>
                <w:lang w:val="ru-RU"/>
              </w:rPr>
              <w:t xml:space="preserve">7. «Иные мероприятия» комплекса мероприятий региональной программы</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c>
          <w:tcPr>
            <w:tcW w:w="913"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 – </w:t>
            </w:r>
            <w:r>
              <w:rPr>
                <w:rFonts w:ascii="Times New Roman" w:hAnsi="Times New Roman" w:cs="Times New Roman"/>
                <w:sz w:val="24"/>
                <w:szCs w:val="24"/>
                <w:lang w:val="ru-RU"/>
              </w:rPr>
              <w:t xml:space="preserve">661</w:t>
            </w:r>
            <w:r>
              <w:rPr>
                <w:rFonts w:ascii="Times New Roman" w:hAnsi="Times New Roman" w:cs="Times New Roman"/>
                <w:sz w:val="24"/>
                <w:szCs w:val="24"/>
                <w:lang w:val="en-US"/>
              </w:rPr>
              <w:t xml:space="preserve">,</w:t>
            </w:r>
            <w:r>
              <w:rPr>
                <w:rFonts w:ascii="Times New Roman" w:hAnsi="Times New Roman" w:cs="Times New Roman"/>
                <w:sz w:val="24"/>
                <w:szCs w:val="24"/>
                <w:lang w:val="ru-RU"/>
              </w:rPr>
              <w:t xml:space="preserve">5</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highlight w:val="none"/>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highlight w:val="none"/>
                <w:lang w:val="ru-RU"/>
              </w:rPr>
            </w:pPr>
            <w:r>
              <w:rPr>
                <w:rFonts w:ascii="Times New Roman" w:hAnsi="Times New Roman" w:cs="Times New Roman"/>
                <w:sz w:val="24"/>
                <w:szCs w:val="24"/>
                <w:lang w:val="ru-RU"/>
              </w:rPr>
              <w:t xml:space="preserve">ВБ –0</w:t>
            </w: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tc>
        <w:tc>
          <w:tcPr>
            <w:tcW w:w="944"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 – </w:t>
            </w:r>
            <w:r>
              <w:rPr>
                <w:rFonts w:ascii="Times New Roman" w:hAnsi="Times New Roman" w:cs="Times New Roman"/>
                <w:sz w:val="24"/>
                <w:szCs w:val="24"/>
                <w:lang w:val="en-US"/>
              </w:rPr>
              <w:t xml:space="preserve">1700</w:t>
            </w:r>
            <w:r>
              <w:rPr>
                <w:rFonts w:ascii="Times New Roman" w:hAnsi="Times New Roman" w:cs="Times New Roman"/>
                <w:sz w:val="24"/>
                <w:szCs w:val="24"/>
                <w:lang w:val="en-US"/>
              </w:rPr>
              <w:t xml:space="preserve">,</w:t>
            </w:r>
            <w:r>
              <w:rPr>
                <w:rFonts w:ascii="Times New Roman" w:hAnsi="Times New Roman" w:cs="Times New Roman"/>
                <w:sz w:val="24"/>
                <w:szCs w:val="24"/>
                <w:lang w:val="ru-RU"/>
              </w:rPr>
              <w:t xml:space="preserve">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highlight w:val="none"/>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highlight w:val="none"/>
                <w:lang w:val="ru-RU"/>
              </w:rPr>
            </w:pPr>
            <w:r>
              <w:rPr>
                <w:rFonts w:ascii="Times New Roman" w:hAnsi="Times New Roman" w:cs="Times New Roman"/>
                <w:sz w:val="24"/>
                <w:szCs w:val="24"/>
                <w:lang w:val="ru-RU"/>
              </w:rPr>
              <w:t xml:space="preserve">ВБ –0</w:t>
            </w: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tc>
        <w:tc>
          <w:tcPr>
            <w:gridSpan w:val="2"/>
            <w:tcW w:w="838"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 – </w:t>
            </w:r>
            <w:r>
              <w:rPr>
                <w:rFonts w:ascii="Times New Roman" w:hAnsi="Times New Roman" w:cs="Times New Roman"/>
                <w:sz w:val="24"/>
                <w:szCs w:val="24"/>
                <w:lang w:val="en-US"/>
              </w:rPr>
              <w:t xml:space="preserve">700</w:t>
            </w:r>
            <w:r>
              <w:rPr>
                <w:rFonts w:ascii="Times New Roman" w:hAnsi="Times New Roman" w:cs="Times New Roman"/>
                <w:sz w:val="24"/>
                <w:szCs w:val="24"/>
                <w:lang w:val="en-US"/>
              </w:rPr>
              <w:t xml:space="preserve">,0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highlight w:val="none"/>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highlight w:val="none"/>
                <w:lang w:val="ru-RU"/>
              </w:rPr>
            </w:pPr>
            <w:r>
              <w:rPr>
                <w:rFonts w:ascii="Times New Roman" w:hAnsi="Times New Roman" w:cs="Times New Roman"/>
                <w:sz w:val="24"/>
                <w:szCs w:val="24"/>
                <w:lang w:val="ru-RU"/>
              </w:rPr>
              <w:t xml:space="preserve">ВБ –0</w:t>
            </w: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tc>
        <w:tc>
          <w:tcPr>
            <w:tcW w:w="850" w:type="dxa"/>
            <w:vMerge w:val="restart"/>
            <w:textDirection w:val="lrTb"/>
            <w:noWrap w:val="false"/>
          </w:tcPr>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РБ – </w:t>
            </w:r>
            <w:r>
              <w:rPr>
                <w:rFonts w:ascii="Times New Roman" w:hAnsi="Times New Roman" w:cs="Times New Roman"/>
                <w:sz w:val="24"/>
                <w:szCs w:val="24"/>
                <w:lang w:val="ru-RU"/>
              </w:rPr>
              <w:t xml:space="preserve">0</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lang w:val="ru-RU"/>
              </w:rPr>
            </w:pPr>
            <w:r>
              <w:rPr>
                <w:rFonts w:ascii="Times New Roman" w:hAnsi="Times New Roman" w:cs="Times New Roman"/>
                <w:sz w:val="24"/>
                <w:szCs w:val="24"/>
                <w:highlight w:val="none"/>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067"/>
              <w:ind w:left="57" w:right="57"/>
              <w:jc w:val="center"/>
              <w:rPr>
                <w:rFonts w:ascii="Times New Roman" w:hAnsi="Times New Roman" w:cs="Times New Roman"/>
                <w:sz w:val="24"/>
                <w:szCs w:val="24"/>
                <w:highlight w:val="none"/>
                <w:lang w:val="ru-RU"/>
              </w:rPr>
            </w:pP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p>
            <w:pPr>
              <w:pStyle w:val="1067"/>
              <w:ind w:left="57" w:right="57"/>
              <w:jc w:val="center"/>
              <w:rPr>
                <w:rFonts w:ascii="Times New Roman" w:hAnsi="Times New Roman" w:cs="Times New Roman"/>
                <w:sz w:val="24"/>
                <w:szCs w:val="24"/>
                <w:highlight w:val="none"/>
                <w:lang w:val="ru-RU"/>
              </w:rPr>
            </w:pPr>
            <w:r>
              <w:rPr>
                <w:rFonts w:ascii="Times New Roman" w:hAnsi="Times New Roman" w:cs="Times New Roman"/>
                <w:sz w:val="24"/>
                <w:szCs w:val="24"/>
                <w:lang w:val="ru-RU"/>
              </w:rPr>
              <w:t xml:space="preserve">ВБ –0</w:t>
            </w: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p>
            <w:pPr>
              <w:pStyle w:val="1067"/>
              <w:ind w:left="57" w:right="57"/>
              <w:jc w:val="center"/>
              <w:rPr>
                <w:rFonts w:ascii="Times New Roman" w:hAnsi="Times New Roman" w:cs="Times New Roman"/>
                <w:sz w:val="24"/>
                <w:szCs w:val="24"/>
                <w:highlight w:val="none"/>
                <w:lang w:val="ru-RU"/>
              </w:rPr>
            </w:pP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tc>
      </w:tr>
      <w:tr>
        <w:tblPrEx/>
        <w:trPr>
          <w:trHeight w:val="1800"/>
        </w:trPr>
        <w:tc>
          <w:tcPr>
            <w:gridSpan w:val="9"/>
            <w:tcW w:w="11903" w:type="dxa"/>
            <w:vMerge w:val="restart"/>
            <w:textDirection w:val="lrTb"/>
            <w:noWrap w:val="false"/>
          </w:tcPr>
          <w:p>
            <w:pPr>
              <w:pStyle w:val="1067"/>
              <w:ind w:left="57" w:right="57"/>
              <w:jc w:val="cente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r>
            <w:r>
              <w:rPr>
                <w:rFonts w:ascii="Times New Roman" w:hAnsi="Times New Roman" w:eastAsia="Times New Roman" w:cs="Times New Roman"/>
                <w:sz w:val="24"/>
                <w:szCs w:val="24"/>
                <w:highlight w:val="white"/>
                <w:lang w:val="ru-RU"/>
              </w:rPr>
            </w:r>
            <w:r>
              <w:rPr>
                <w:rFonts w:ascii="Times New Roman" w:hAnsi="Times New Roman" w:eastAsia="Times New Roman" w:cs="Times New Roman"/>
                <w:sz w:val="24"/>
                <w:szCs w:val="24"/>
                <w:highlight w:val="white"/>
                <w:lang w:val="ru-RU"/>
              </w:rPr>
            </w:r>
          </w:p>
          <w:p>
            <w:pPr>
              <w:pStyle w:val="1067"/>
              <w:ind w:left="57" w:right="57"/>
              <w:jc w:val="cente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 xml:space="preserve">ВСЕГО</w:t>
            </w:r>
            <w:r>
              <w:rPr>
                <w:rFonts w:ascii="Times New Roman" w:hAnsi="Times New Roman" w:eastAsia="Times New Roman" w:cs="Times New Roman"/>
                <w:sz w:val="24"/>
                <w:szCs w:val="24"/>
                <w:highlight w:val="white"/>
                <w:lang w:val="ru-RU"/>
              </w:rPr>
            </w:r>
            <w:r>
              <w:rPr>
                <w:rFonts w:ascii="Times New Roman" w:hAnsi="Times New Roman" w:eastAsia="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eastAsia="Times New Roman" w:cs="Times New Roman"/>
                <w:sz w:val="24"/>
                <w:szCs w:val="24"/>
                <w:highlight w:val="white"/>
                <w:lang w:val="ru-RU"/>
              </w:rPr>
              <w:t xml:space="preserve"> финансовые затраты на реализацию раздела </w:t>
            </w:r>
            <w:r>
              <w:rPr>
                <w:rFonts w:ascii="Times New Roman" w:hAnsi="Times New Roman" w:eastAsia="Times New Roman" w:cs="Times New Roman"/>
                <w:sz w:val="24"/>
                <w:szCs w:val="24"/>
                <w:highlight w:val="white"/>
                <w:lang w:val="ru-RU"/>
              </w:rPr>
              <w:t xml:space="preserve"> комплекса мероприятий региональной программы</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pStyle w:val="1067"/>
              <w:ind w:left="57" w:right="57"/>
              <w:jc w:val="center"/>
              <w:rPr>
                <w:rFonts w:ascii="Times New Roman" w:hAnsi="Times New Roman" w:cs="Times New Roman"/>
                <w:sz w:val="24"/>
                <w:szCs w:val="24"/>
                <w:highlight w:val="white"/>
                <w:lang w:val="ru-RU"/>
              </w:rPr>
            </w:pP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tc>
        <w:tc>
          <w:tcPr>
            <w:tcW w:w="913"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en-US"/>
              </w:rPr>
              <w:t xml:space="preserve">384 </w:t>
            </w:r>
            <w:r>
              <w:rPr>
                <w:rFonts w:ascii="Times New Roman" w:hAnsi="Times New Roman" w:cs="Times New Roman"/>
                <w:sz w:val="24"/>
                <w:szCs w:val="24"/>
                <w:highlight w:val="white"/>
              </w:rPr>
              <w:t xml:space="preserve">9</w:t>
            </w:r>
            <w:r>
              <w:rPr>
                <w:rFonts w:ascii="Times New Roman" w:hAnsi="Times New Roman" w:cs="Times New Roman"/>
                <w:sz w:val="24"/>
                <w:szCs w:val="24"/>
                <w:highlight w:val="white"/>
                <w:lang w:val="ru-RU"/>
              </w:rPr>
              <w:t xml:space="preserve">13</w:t>
            </w:r>
            <w:r>
              <w:rPr>
                <w:rFonts w:ascii="Times New Roman" w:hAnsi="Times New Roman" w:cs="Times New Roman"/>
                <w:sz w:val="24"/>
                <w:szCs w:val="24"/>
                <w:highlight w:val="white"/>
              </w:rPr>
              <w:t xml:space="preserve">,</w:t>
            </w:r>
            <w:r>
              <w:rPr>
                <w:rFonts w:ascii="Times New Roman" w:hAnsi="Times New Roman" w:cs="Times New Roman"/>
                <w:sz w:val="24"/>
                <w:szCs w:val="24"/>
                <w:highlight w:val="none"/>
                <w:lang w:val="ru-RU"/>
              </w:rPr>
              <w:t xml:space="preserve">1</w:t>
            </w:r>
            <w:r>
              <w:rPr>
                <w:rFonts w:ascii="Times New Roman" w:hAnsi="Times New Roman" w:cs="Times New Roman"/>
                <w:sz w:val="24"/>
                <w:szCs w:val="24"/>
                <w:highlight w:val="white"/>
                <w:lang w:val="ru-RU"/>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none"/>
                <w:lang w:val="ru-RU"/>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none"/>
                <w:lang w:val="ru-RU"/>
              </w:rPr>
            </w:pPr>
            <w:r>
              <w:rPr>
                <w:rFonts w:ascii="Times New Roman" w:hAnsi="Times New Roman" w:cs="Times New Roman"/>
                <w:sz w:val="24"/>
                <w:szCs w:val="24"/>
                <w:highlight w:val="white"/>
                <w:lang w:val="ru-RU"/>
              </w:rPr>
              <w:t xml:space="preserve">ВБ-</w:t>
            </w: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651 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cyan"/>
                <w:lang w:val="ru-RU"/>
              </w:rPr>
            </w:pPr>
            <w:r>
              <w:rPr>
                <w:rFonts w:ascii="Times New Roman" w:hAnsi="Times New Roman" w:cs="Times New Roman"/>
                <w:sz w:val="24"/>
                <w:szCs w:val="24"/>
                <w:highlight w:val="white"/>
                <w:lang w:val="ru-RU"/>
              </w:rPr>
              <w:t xml:space="preserve">817</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lang w:val="ru-RU"/>
              </w:rPr>
              <w:t xml:space="preserve">8</w:t>
            </w:r>
            <w:r>
              <w:rPr>
                <w:rFonts w:ascii="Times New Roman" w:hAnsi="Times New Roman" w:cs="Times New Roman"/>
                <w:sz w:val="24"/>
                <w:szCs w:val="24"/>
                <w:highlight w:val="cyan"/>
                <w:lang w:val="ru-RU"/>
              </w:rPr>
            </w:r>
            <w:r>
              <w:rPr>
                <w:rFonts w:ascii="Times New Roman" w:hAnsi="Times New Roman" w:cs="Times New Roman"/>
                <w:sz w:val="24"/>
                <w:szCs w:val="24"/>
                <w:highlight w:val="cyan"/>
                <w:lang w:val="ru-RU"/>
              </w:rPr>
            </w:r>
          </w:p>
        </w:tc>
        <w:tc>
          <w:tcPr>
            <w:tcW w:w="944"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4</w:t>
            </w:r>
            <w:r>
              <w:rPr>
                <w:rFonts w:ascii="Times New Roman" w:hAnsi="Times New Roman" w:cs="Times New Roman"/>
                <w:sz w:val="24"/>
                <w:szCs w:val="24"/>
                <w:highlight w:val="white"/>
                <w:lang w:val="en-US"/>
              </w:rPr>
              <w:t xml:space="preserve">54</w:t>
            </w:r>
            <w:r>
              <w:rPr>
                <w:rFonts w:ascii="Times New Roman" w:hAnsi="Times New Roman" w:cs="Times New Roman"/>
                <w:sz w:val="24"/>
                <w:szCs w:val="24"/>
                <w:highlight w:val="white"/>
                <w:lang w:val="ru-RU"/>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cyan"/>
              </w:rPr>
            </w:pPr>
            <w:r>
              <w:rPr>
                <w:rFonts w:ascii="Times New Roman" w:hAnsi="Times New Roman" w:cs="Times New Roman"/>
                <w:sz w:val="24"/>
                <w:szCs w:val="24"/>
                <w:highlight w:val="none"/>
              </w:rPr>
              <w:t xml:space="preserve">720</w:t>
            </w:r>
            <w:r>
              <w:rPr>
                <w:rFonts w:ascii="Times New Roman" w:hAnsi="Times New Roman" w:cs="Times New Roman"/>
                <w:sz w:val="24"/>
                <w:szCs w:val="24"/>
                <w:highlight w:val="none"/>
              </w:rPr>
              <w:t xml:space="preserve">,5</w:t>
            </w:r>
            <w:r>
              <w:rPr>
                <w:rFonts w:ascii="Times New Roman" w:hAnsi="Times New Roman" w:cs="Times New Roman"/>
                <w:sz w:val="24"/>
                <w:szCs w:val="24"/>
                <w:highlight w:val="cyan"/>
              </w:rPr>
            </w:r>
            <w:r>
              <w:rPr>
                <w:rFonts w:ascii="Times New Roman" w:hAnsi="Times New Roman" w:cs="Times New Roman"/>
                <w:sz w:val="24"/>
                <w:szCs w:val="24"/>
                <w:highlight w:val="cyan"/>
              </w:rPr>
            </w:r>
          </w:p>
          <w:p>
            <w:pPr>
              <w:pStyle w:val="1067"/>
              <w:ind w:left="57" w:right="57"/>
              <w:jc w:val="center"/>
              <w:rPr>
                <w:rFonts w:ascii="Times New Roman" w:hAnsi="Times New Roman" w:cs="Times New Roman"/>
                <w:sz w:val="24"/>
                <w:szCs w:val="24"/>
                <w:highlight w:val="cyan"/>
              </w:rPr>
            </w:pPr>
            <w:r>
              <w:rPr>
                <w:rFonts w:ascii="Times New Roman" w:hAnsi="Times New Roman" w:cs="Times New Roman"/>
                <w:sz w:val="24"/>
                <w:szCs w:val="24"/>
                <w:highlight w:val="none"/>
                <w:lang w:val="ru-RU"/>
              </w:rPr>
            </w:r>
            <w:r>
              <w:rPr>
                <w:rFonts w:ascii="Times New Roman" w:hAnsi="Times New Roman" w:cs="Times New Roman"/>
                <w:sz w:val="24"/>
                <w:szCs w:val="24"/>
                <w:highlight w:val="cyan"/>
              </w:rPr>
            </w:r>
            <w:r>
              <w:rPr>
                <w:rFonts w:ascii="Times New Roman" w:hAnsi="Times New Roman" w:cs="Times New Roman"/>
                <w:sz w:val="24"/>
                <w:szCs w:val="24"/>
                <w:highlight w:val="cyan"/>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540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870</w:t>
            </w:r>
            <w:r>
              <w:rPr>
                <w:rFonts w:ascii="Times New Roman" w:hAnsi="Times New Roman" w:cs="Times New Roman"/>
                <w:sz w:val="24"/>
                <w:szCs w:val="24"/>
                <w:highlight w:val="white"/>
                <w:lang w:val="ru-RU"/>
              </w:rPr>
              <w:t xml:space="preserve">,2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gridSpan w:val="2"/>
            <w:tcW w:w="838"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none"/>
                <w:lang w:val="ru-RU"/>
              </w:rPr>
              <w:t xml:space="preserve">4</w:t>
            </w:r>
            <w:r>
              <w:rPr>
                <w:rFonts w:ascii="Times New Roman" w:hAnsi="Times New Roman" w:cs="Times New Roman"/>
                <w:sz w:val="24"/>
                <w:szCs w:val="24"/>
                <w:highlight w:val="none"/>
                <w:lang w:val="en-US"/>
              </w:rPr>
              <w:t xml:space="preserve">41</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cyan"/>
              </w:rPr>
            </w:pPr>
            <w:r>
              <w:rPr>
                <w:rFonts w:ascii="Times New Roman" w:hAnsi="Times New Roman" w:cs="Times New Roman"/>
                <w:sz w:val="24"/>
                <w:szCs w:val="24"/>
                <w:highlight w:val="white"/>
                <w:lang w:val="ru-RU"/>
              </w:rPr>
              <w:t xml:space="preserve">1</w:t>
            </w:r>
            <w:r>
              <w:rPr>
                <w:rFonts w:ascii="Times New Roman" w:hAnsi="Times New Roman" w:cs="Times New Roman"/>
                <w:sz w:val="24"/>
                <w:szCs w:val="24"/>
                <w:highlight w:val="white"/>
                <w:lang w:val="en-US"/>
              </w:rPr>
              <w:t xml:space="preserve">45</w:t>
            </w:r>
            <w:r>
              <w:rPr>
                <w:rFonts w:ascii="Times New Roman" w:hAnsi="Times New Roman" w:cs="Times New Roman"/>
                <w:sz w:val="24"/>
                <w:szCs w:val="24"/>
                <w:highlight w:val="white"/>
              </w:rPr>
              <w:t xml:space="preserve">,</w:t>
            </w:r>
            <w:r>
              <w:rPr>
                <w:rFonts w:ascii="Times New Roman" w:hAnsi="Times New Roman" w:cs="Times New Roman"/>
                <w:sz w:val="24"/>
                <w:szCs w:val="24"/>
                <w:highlight w:val="none"/>
              </w:rPr>
              <w:t xml:space="preserve">6</w:t>
            </w:r>
            <w:r>
              <w:rPr>
                <w:rFonts w:ascii="Times New Roman" w:hAnsi="Times New Roman" w:cs="Times New Roman"/>
                <w:sz w:val="24"/>
                <w:szCs w:val="24"/>
                <w:highlight w:val="cyan"/>
              </w:rPr>
            </w:r>
            <w:r>
              <w:rPr>
                <w:rFonts w:ascii="Times New Roman" w:hAnsi="Times New Roman" w:cs="Times New Roman"/>
                <w:sz w:val="24"/>
                <w:szCs w:val="24"/>
                <w:highlight w:val="cyan"/>
              </w:rPr>
            </w:r>
          </w:p>
          <w:p>
            <w:pPr>
              <w:pStyle w:val="1067"/>
              <w:ind w:left="57" w:right="57"/>
              <w:jc w:val="center"/>
              <w:rPr>
                <w:rFonts w:ascii="Times New Roman" w:hAnsi="Times New Roman" w:cs="Times New Roman"/>
                <w:sz w:val="24"/>
                <w:szCs w:val="24"/>
                <w:highlight w:val="cyan"/>
              </w:rPr>
            </w:pPr>
            <w:r>
              <w:rPr>
                <w:rFonts w:ascii="Times New Roman" w:hAnsi="Times New Roman" w:cs="Times New Roman"/>
                <w:sz w:val="24"/>
                <w:szCs w:val="24"/>
                <w:highlight w:val="none"/>
                <w:lang w:val="ru-RU"/>
              </w:rPr>
            </w:r>
            <w:r>
              <w:rPr>
                <w:rFonts w:ascii="Times New Roman" w:hAnsi="Times New Roman" w:cs="Times New Roman"/>
                <w:sz w:val="24"/>
                <w:szCs w:val="24"/>
                <w:highlight w:val="cyan"/>
              </w:rPr>
            </w:r>
            <w:r>
              <w:rPr>
                <w:rFonts w:ascii="Times New Roman" w:hAnsi="Times New Roman" w:cs="Times New Roman"/>
                <w:sz w:val="24"/>
                <w:szCs w:val="24"/>
                <w:highlight w:val="cyan"/>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472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cyan"/>
              </w:rPr>
            </w:pPr>
            <w:r>
              <w:rPr>
                <w:rFonts w:ascii="Times New Roman" w:hAnsi="Times New Roman" w:cs="Times New Roman"/>
                <w:sz w:val="24"/>
                <w:szCs w:val="24"/>
                <w:highlight w:val="white"/>
                <w:lang w:val="ru-RU"/>
              </w:rPr>
              <w:t xml:space="preserve">015</w:t>
            </w:r>
            <w:r>
              <w:rPr>
                <w:rFonts w:ascii="Times New Roman" w:hAnsi="Times New Roman" w:cs="Times New Roman"/>
                <w:sz w:val="24"/>
                <w:szCs w:val="24"/>
                <w:highlight w:val="white"/>
                <w:lang w:val="ru-RU"/>
              </w:rPr>
              <w:t xml:space="preserve">,9</w:t>
            </w:r>
            <w:r>
              <w:rPr>
                <w:rFonts w:ascii="Times New Roman" w:hAnsi="Times New Roman" w:cs="Times New Roman"/>
                <w:sz w:val="24"/>
                <w:szCs w:val="24"/>
                <w:highlight w:val="cyan"/>
              </w:rPr>
            </w:r>
            <w:r>
              <w:rPr>
                <w:rFonts w:ascii="Times New Roman" w:hAnsi="Times New Roman" w:cs="Times New Roman"/>
                <w:sz w:val="24"/>
                <w:szCs w:val="24"/>
                <w:highlight w:val="cyan"/>
              </w:rPr>
            </w:r>
          </w:p>
        </w:tc>
        <w:tc>
          <w:tcPr>
            <w:tcW w:w="850" w:type="dxa"/>
            <w:vMerge w:val="restart"/>
            <w:textDirection w:val="lrTb"/>
            <w:noWrap w:val="false"/>
          </w:tcPr>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РБ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4</w:t>
            </w:r>
            <w:r>
              <w:rPr>
                <w:rFonts w:ascii="Times New Roman" w:hAnsi="Times New Roman" w:cs="Times New Roman"/>
                <w:sz w:val="24"/>
                <w:szCs w:val="24"/>
                <w:highlight w:val="white"/>
                <w:lang w:val="en-US"/>
              </w:rPr>
              <w:t xml:space="preserve">4</w:t>
            </w:r>
            <w:r>
              <w:rPr>
                <w:rFonts w:ascii="Times New Roman" w:hAnsi="Times New Roman" w:cs="Times New Roman"/>
                <w:sz w:val="24"/>
                <w:szCs w:val="24"/>
                <w:highlight w:val="white"/>
                <w:lang w:val="ru-RU"/>
              </w:rPr>
              <w:t xml:space="preserve">8</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right="57"/>
              <w:jc w:val="center"/>
              <w:rPr>
                <w:rFonts w:ascii="Times New Roman" w:hAnsi="Times New Roman" w:cs="Times New Roman"/>
                <w:sz w:val="24"/>
                <w:szCs w:val="24"/>
                <w:highlight w:val="cyan"/>
              </w:rPr>
            </w:pPr>
            <w:r>
              <w:rPr>
                <w:rFonts w:ascii="Times New Roman" w:hAnsi="Times New Roman" w:cs="Times New Roman"/>
                <w:sz w:val="24"/>
                <w:szCs w:val="24"/>
                <w:highlight w:val="none"/>
                <w:lang w:val="ru-RU"/>
              </w:rPr>
              <w:t xml:space="preserve">8</w:t>
            </w:r>
            <w:r>
              <w:rPr>
                <w:rFonts w:ascii="Times New Roman" w:hAnsi="Times New Roman" w:cs="Times New Roman"/>
                <w:sz w:val="24"/>
                <w:szCs w:val="24"/>
                <w:highlight w:val="none"/>
              </w:rPr>
              <w:t xml:space="preserve">21</w:t>
            </w:r>
            <w:r>
              <w:rPr>
                <w:rFonts w:ascii="Times New Roman" w:hAnsi="Times New Roman" w:cs="Times New Roman"/>
                <w:sz w:val="24"/>
                <w:szCs w:val="24"/>
                <w:highlight w:val="white"/>
              </w:rPr>
              <w:t xml:space="preserve">,</w:t>
            </w:r>
            <w:r>
              <w:rPr>
                <w:rFonts w:ascii="Times New Roman" w:hAnsi="Times New Roman" w:cs="Times New Roman"/>
                <w:sz w:val="24"/>
                <w:szCs w:val="24"/>
                <w:highlight w:val="none"/>
              </w:rPr>
              <w:t xml:space="preserve">9</w:t>
            </w:r>
            <w:r>
              <w:rPr>
                <w:rFonts w:ascii="Times New Roman" w:hAnsi="Times New Roman" w:cs="Times New Roman"/>
                <w:sz w:val="24"/>
                <w:szCs w:val="24"/>
                <w:highlight w:val="cyan"/>
              </w:rPr>
            </w:r>
            <w:r>
              <w:rPr>
                <w:rFonts w:ascii="Times New Roman" w:hAnsi="Times New Roman" w:cs="Times New Roman"/>
                <w:sz w:val="24"/>
                <w:szCs w:val="24"/>
                <w:highlight w:val="cyan"/>
              </w:rPr>
            </w:r>
          </w:p>
          <w:p>
            <w:pPr>
              <w:pStyle w:val="1067"/>
              <w:ind w:left="57" w:right="57"/>
              <w:jc w:val="center"/>
              <w:rPr>
                <w:rFonts w:ascii="Times New Roman" w:hAnsi="Times New Roman" w:cs="Times New Roman"/>
                <w:sz w:val="24"/>
                <w:szCs w:val="24"/>
                <w:highlight w:val="cyan"/>
              </w:rPr>
            </w:pPr>
            <w:r>
              <w:rPr>
                <w:rFonts w:ascii="Times New Roman" w:hAnsi="Times New Roman" w:cs="Times New Roman"/>
                <w:sz w:val="24"/>
                <w:szCs w:val="24"/>
                <w:highlight w:val="none"/>
                <w:lang w:val="ru-RU"/>
              </w:rPr>
            </w:r>
            <w:r>
              <w:rPr>
                <w:rFonts w:ascii="Times New Roman" w:hAnsi="Times New Roman" w:cs="Times New Roman"/>
                <w:sz w:val="24"/>
                <w:szCs w:val="24"/>
                <w:highlight w:val="cyan"/>
              </w:rPr>
            </w:r>
            <w:r>
              <w:rPr>
                <w:rFonts w:ascii="Times New Roman" w:hAnsi="Times New Roman" w:cs="Times New Roman"/>
                <w:sz w:val="24"/>
                <w:szCs w:val="24"/>
                <w:highlight w:val="cyan"/>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ВБ-</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left="57" w:right="57"/>
              <w:jc w:val="center"/>
              <w:rPr>
                <w:rFonts w:ascii="Times New Roman" w:hAnsi="Times New Roman" w:cs="Times New Roman"/>
                <w:sz w:val="24"/>
                <w:szCs w:val="24"/>
                <w:highlight w:val="white"/>
              </w:rPr>
            </w:pPr>
            <w:r>
              <w:rPr>
                <w:rFonts w:ascii="Times New Roman" w:hAnsi="Times New Roman" w:cs="Times New Roman"/>
                <w:sz w:val="24"/>
                <w:szCs w:val="24"/>
                <w:highlight w:val="white"/>
                <w:lang w:val="ru-RU"/>
              </w:rPr>
              <w:t xml:space="preserve">472</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067"/>
              <w:ind w:right="57"/>
              <w:jc w:val="center"/>
              <w:rPr>
                <w:rFonts w:ascii="Times New Roman" w:hAnsi="Times New Roman" w:cs="Times New Roman"/>
                <w:sz w:val="24"/>
                <w:szCs w:val="24"/>
                <w:highlight w:val="cyan"/>
              </w:rPr>
            </w:pPr>
            <w:r>
              <w:rPr>
                <w:rFonts w:ascii="Times New Roman" w:hAnsi="Times New Roman" w:cs="Times New Roman"/>
                <w:sz w:val="24"/>
                <w:szCs w:val="24"/>
                <w:highlight w:val="white"/>
                <w:lang w:val="ru-RU"/>
              </w:rPr>
              <w:t xml:space="preserve">015</w:t>
            </w:r>
            <w:r>
              <w:rPr>
                <w:rFonts w:ascii="Times New Roman" w:hAnsi="Times New Roman" w:cs="Times New Roman"/>
                <w:sz w:val="24"/>
                <w:szCs w:val="24"/>
                <w:highlight w:val="white"/>
                <w:lang w:val="ru-RU"/>
              </w:rPr>
              <w:t xml:space="preserve">,8</w:t>
            </w:r>
            <w:r>
              <w:rPr>
                <w:rFonts w:ascii="Times New Roman" w:hAnsi="Times New Roman" w:cs="Times New Roman"/>
                <w:sz w:val="24"/>
                <w:szCs w:val="24"/>
                <w:highlight w:val="cyan"/>
              </w:rPr>
            </w:r>
            <w:r>
              <w:rPr>
                <w:rFonts w:ascii="Times New Roman" w:hAnsi="Times New Roman" w:cs="Times New Roman"/>
                <w:sz w:val="24"/>
                <w:szCs w:val="24"/>
                <w:highlight w:val="cyan"/>
              </w:rPr>
            </w:r>
          </w:p>
        </w:tc>
      </w:tr>
    </w:tbl>
    <w:p>
      <w:pPr>
        <w:spacing w:line="230" w:lineRule="auto"/>
        <w:rPr>
          <w:sz w:val="23"/>
        </w:rPr>
      </w:pPr>
      <w:r>
        <w:rPr>
          <w:sz w:val="23"/>
        </w:rPr>
      </w:r>
      <w:r>
        <w:rPr>
          <w:sz w:val="23"/>
        </w:rPr>
      </w:r>
      <w:r>
        <w:rPr>
          <w:sz w:val="23"/>
        </w:rPr>
      </w:r>
    </w:p>
    <w:p>
      <w:pPr>
        <w:contextualSpacing/>
        <w:ind w:left="8364"/>
        <w:jc w:val="center"/>
        <w:rPr>
          <w:color w:val="auto"/>
          <w:sz w:val="2"/>
        </w:rPr>
      </w:pPr>
      <w:r>
        <w:rPr>
          <w:color w:val="auto"/>
          <w:sz w:val="2"/>
        </w:rPr>
      </w:r>
      <w:r>
        <w:rPr>
          <w:color w:val="auto"/>
          <w:sz w:val="2"/>
        </w:rPr>
      </w:r>
      <w:r>
        <w:rPr>
          <w:color w:val="auto"/>
          <w:sz w:val="2"/>
        </w:rPr>
      </w:r>
    </w:p>
    <w:sectPr>
      <w:headerReference w:type="default" r:id="rId11"/>
      <w:footnotePr/>
      <w:endnotePr/>
      <w:type w:val="nextPage"/>
      <w:pgSz w:w="16838" w:h="11906" w:orient="landscape"/>
      <w:pgMar w:top="1134" w:right="1134" w:bottom="567" w:left="1134" w:header="709" w:footer="709" w:gutter="0"/>
      <w:pgNumType w:start="53"/>
      <w:cols w:num="1" w:sep="0" w:space="708" w:equalWidth="1"/>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edNodo25 (Иванова 64)" w:date="2025-04-30T15:44:00Z" w:initials="R(6">
    <w:p w14:paraId="00000001" w14:textId="00000001">
      <w:pPr>
        <w:spacing w:line="240" w:after="0" w:lineRule="auto" w:before="0"/>
        <w:ind w:firstLine="0" w:left="0" w:right="0"/>
        <w:jc w:val="left"/>
      </w:pPr>
      <w:r>
        <w:rPr>
          <w:rFonts w:eastAsia="Arial" w:ascii="Arial" w:hAnsi="Arial" w:cs="Arial"/>
          <w:sz w:val="22"/>
        </w:rPr>
        <w:t xml:space="preserve">О внесений изменений в Региональную программу… </w:t>
      </w:r>
    </w:p>
  </w:comment>
  <w:comment w:id="1" w:author="RedNodo25 (Иванова 64)" w:date="2025-04-30T15:45:00Z" w:initials="R(6">
    <w:p w14:paraId="00000002" w14:textId="00000002">
      <w:pPr>
        <w:spacing w:line="240" w:after="0" w:lineRule="auto" w:before="0"/>
        <w:ind w:firstLine="0" w:left="0" w:right="0"/>
        <w:jc w:val="left"/>
      </w:pPr>
      <w:r>
        <w:rPr>
          <w:rFonts w:eastAsia="Arial" w:ascii="Arial" w:hAnsi="Arial" w:cs="Arial"/>
          <w:sz w:val="22"/>
        </w:rPr>
        <w:t xml:space="preserve">Внести изменения в региональную программ.., изложив ее в следующей редакции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697B754C"/>
  <w16cid:commentId w16cid:paraId="00000002" w16cid:durableId="78F487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 w:id="2">
    <w:p>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a_FuturaOrto">
    <w:panose1 w:val="05050102010205020202"/>
  </w:font>
  <w:font w:name="Courier New">
    <w:panose1 w:val="02070309020205020404"/>
  </w:font>
  <w:font w:name="Calibri">
    <w:panose1 w:val="020F0502020204030204"/>
  </w:font>
  <w:font w:name="Sylfaen">
    <w:panose1 w:val="010A0502050306030303"/>
  </w:font>
  <w:font w:name="Verdana">
    <w:panose1 w:val="020B0604030504040204"/>
  </w:font>
  <w:font w:name="Times New Roman">
    <w:panose1 w:val="02020603050405020304"/>
  </w:font>
  <w:font w:name="Tahoma">
    <w:panose1 w:val="020B060403050404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67292466"/>
      <w:docPartObj>
        <w:docPartGallery w:val="Page Numbers (Top of Page)"/>
        <w:docPartUnique w:val="true"/>
      </w:docPartObj>
      <w:rPr/>
    </w:sdtPr>
    <w:sdtContent>
      <w:p>
        <w:pPr>
          <w:pStyle w:val="955"/>
          <w:jc w:val="center"/>
          <w:rPr>
            <w:sz w:val="20"/>
          </w:rPr>
        </w:pPr>
        <w:r>
          <w:rPr>
            <w:sz w:val="20"/>
          </w:rPr>
          <w:fldChar w:fldCharType="begin"/>
        </w:r>
        <w:r>
          <w:rPr>
            <w:sz w:val="20"/>
          </w:rPr>
          <w:instrText xml:space="preserve">PAGE   \* MERGEFORMAT</w:instrText>
        </w:r>
        <w:r>
          <w:rPr>
            <w:sz w:val="20"/>
          </w:rPr>
          <w:fldChar w:fldCharType="separate"/>
        </w:r>
        <w:r>
          <w:rPr>
            <w:sz w:val="20"/>
          </w:rPr>
          <w:t xml:space="preserve">6</w:t>
        </w:r>
        <w:r>
          <w:rPr>
            <w:sz w:val="20"/>
          </w:rPr>
          <w:fldChar w:fldCharType="end"/>
        </w:r>
        <w:r>
          <w:rPr>
            <w:sz w:val="20"/>
          </w:rPr>
        </w:r>
        <w:r>
          <w:rPr>
            <w:sz w:val="20"/>
          </w:rPr>
        </w:r>
      </w:p>
    </w:sdtContent>
  </w:sdt>
  <w:p>
    <w:pPr>
      <w:pStyle w:val="955"/>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5"/>
      <w:jc w:val="center"/>
    </w:pPr>
    <w:r/>
    <w:r/>
  </w:p>
  <w:p>
    <w:pPr>
      <w:pStyle w:val="95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15625327"/>
      <w:docPartObj>
        <w:docPartGallery w:val="Page Numbers (Top of Page)"/>
        <w:docPartUnique w:val="true"/>
      </w:docPartObj>
      <w:rPr/>
    </w:sdtPr>
    <w:sdtContent>
      <w:p>
        <w:pPr>
          <w:pStyle w:val="955"/>
          <w:jc w:val="center"/>
        </w:pPr>
        <w:r>
          <w:fldChar w:fldCharType="begin"/>
        </w:r>
        <w:r>
          <w:instrText xml:space="preserve"> PAGE   \* MERGEFORMAT </w:instrText>
        </w:r>
        <w:r>
          <w:fldChar w:fldCharType="separate"/>
        </w:r>
        <w:r>
          <w:t xml:space="preserve">70</w:t>
        </w:r>
        <w:r>
          <w:fldChar w:fldCharType="end"/>
        </w:r>
        <w:r/>
      </w:p>
    </w:sdtContent>
  </w:sdt>
  <w:p>
    <w:pPr>
      <w:pStyle w:val="991"/>
      <w:spacing w:line="14" w:lineRule="auto"/>
      <w:rPr>
        <w:sz w:val="20"/>
      </w:rPr>
    </w:pPr>
    <w:r>
      <w:rPr>
        <w:sz w:val="20"/>
      </w:rPr>
    </w:r>
    <w:r>
      <w:rPr>
        <w:sz w:val="20"/>
      </w:rPr>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
    <w:multiLevelType w:val="hybridMultilevel"/>
    <w:lvl w:ilvl="0">
      <w:start w:val="1"/>
      <w:numFmt w:val="decimal"/>
      <w:isLgl w:val="false"/>
      <w:suff w:val="tab"/>
      <w:lvlText w:val="%1."/>
      <w:lvlJc w:val="left"/>
      <w:pPr>
        <w:ind w:left="1069" w:hanging="360"/>
      </w:pPr>
      <w:rPr>
        <w:rFonts w:hint="default"/>
      </w:rPr>
    </w:lvl>
    <w:lvl w:ilvl="1">
      <w:start w:val="1"/>
      <w:numFmt w:val="decimal"/>
      <w:isLgl/>
      <w:suff w:val="tab"/>
      <w:lvlText w:val="%1.%2."/>
      <w:lvlJc w:val="left"/>
      <w:pPr>
        <w:ind w:left="1429" w:hanging="720"/>
      </w:pPr>
      <w:rPr>
        <w:rFonts w:hint="default"/>
      </w:rPr>
    </w:lvl>
    <w:lvl w:ilvl="2">
      <w:start w:val="1"/>
      <w:numFmt w:val="decimal"/>
      <w:isLgl/>
      <w:suff w:val="tab"/>
      <w:lvlText w:val="%1.%2.%3."/>
      <w:lvlJc w:val="left"/>
      <w:pPr>
        <w:ind w:left="1429" w:hanging="720"/>
      </w:pPr>
      <w:rPr>
        <w:rFonts w:hint="default"/>
      </w:rPr>
    </w:lvl>
    <w:lvl w:ilvl="3">
      <w:start w:val="1"/>
      <w:numFmt w:val="decimal"/>
      <w:isLgl/>
      <w:suff w:val="tab"/>
      <w:lvlText w:val="%1.%2.%3.%4."/>
      <w:lvlJc w:val="left"/>
      <w:pPr>
        <w:ind w:left="1789" w:hanging="1080"/>
      </w:pPr>
      <w:rPr>
        <w:rFonts w:hint="default"/>
      </w:rPr>
    </w:lvl>
    <w:lvl w:ilvl="4">
      <w:start w:val="1"/>
      <w:numFmt w:val="decimal"/>
      <w:isLgl/>
      <w:suff w:val="tab"/>
      <w:lvlText w:val="%1.%2.%3.%4.%5."/>
      <w:lvlJc w:val="left"/>
      <w:pPr>
        <w:ind w:left="1789" w:hanging="1080"/>
      </w:pPr>
      <w:rPr>
        <w:rFonts w:hint="default"/>
      </w:rPr>
    </w:lvl>
    <w:lvl w:ilvl="5">
      <w:start w:val="1"/>
      <w:numFmt w:val="decimal"/>
      <w:isLgl/>
      <w:suff w:val="tab"/>
      <w:lvlText w:val="%1.%2.%3.%4.%5.%6."/>
      <w:lvlJc w:val="left"/>
      <w:pPr>
        <w:ind w:left="2149" w:hanging="1440"/>
      </w:pPr>
      <w:rPr>
        <w:rFonts w:hint="default"/>
      </w:rPr>
    </w:lvl>
    <w:lvl w:ilvl="6">
      <w:start w:val="1"/>
      <w:numFmt w:val="decimal"/>
      <w:isLgl/>
      <w:suff w:val="tab"/>
      <w:lvlText w:val="%1.%2.%3.%4.%5.%6.%7."/>
      <w:lvlJc w:val="left"/>
      <w:pPr>
        <w:ind w:left="2509" w:hanging="1800"/>
      </w:pPr>
      <w:rPr>
        <w:rFonts w:hint="default"/>
      </w:rPr>
    </w:lvl>
    <w:lvl w:ilvl="7">
      <w:start w:val="1"/>
      <w:numFmt w:val="decimal"/>
      <w:isLgl/>
      <w:suff w:val="tab"/>
      <w:lvlText w:val="%1.%2.%3.%4.%5.%6.%7.%8."/>
      <w:lvlJc w:val="left"/>
      <w:pPr>
        <w:ind w:left="2509" w:hanging="1800"/>
      </w:pPr>
      <w:rPr>
        <w:rFonts w:hint="default"/>
      </w:rPr>
    </w:lvl>
    <w:lvl w:ilvl="8">
      <w:start w:val="1"/>
      <w:numFmt w:val="decimal"/>
      <w:isLgl/>
      <w:suff w:val="tab"/>
      <w:lvlText w:val="%1.%2.%3.%4.%5.%6.%7.%8.%9."/>
      <w:lvlJc w:val="left"/>
      <w:pPr>
        <w:ind w:left="2869" w:hanging="2160"/>
      </w:pPr>
      <w:rPr>
        <w:rFonts w:hint="default"/>
      </w:rPr>
    </w:lvl>
  </w:abstractNum>
  <w:abstractNum w:abstractNumId="2">
    <w:multiLevelType w:val="hybridMultilevel"/>
    <w:lvl w:ilvl="0">
      <w:start w:val="1"/>
      <w:numFmt w:val="decimal"/>
      <w:isLgl w:val="false"/>
      <w:suff w:val="tab"/>
      <w:lvlText w:val="%1."/>
      <w:lvlJc w:val="left"/>
      <w:pPr>
        <w:ind w:left="1069" w:hanging="360"/>
      </w:pPr>
      <w:rPr>
        <w:rFonts w:hint="default"/>
      </w:rPr>
    </w:lvl>
    <w:lvl w:ilvl="1">
      <w:start w:val="1"/>
      <w:numFmt w:val="decimal"/>
      <w:isLgl/>
      <w:suff w:val="tab"/>
      <w:lvlText w:val="%1.%2."/>
      <w:lvlJc w:val="left"/>
      <w:pPr>
        <w:ind w:left="1429" w:hanging="720"/>
      </w:pPr>
      <w:rPr>
        <w:rFonts w:hint="default"/>
      </w:rPr>
    </w:lvl>
    <w:lvl w:ilvl="2">
      <w:start w:val="1"/>
      <w:numFmt w:val="decimal"/>
      <w:isLgl/>
      <w:suff w:val="tab"/>
      <w:lvlText w:val="%1.%2.%3."/>
      <w:lvlJc w:val="left"/>
      <w:pPr>
        <w:ind w:left="1429" w:hanging="720"/>
      </w:pPr>
      <w:rPr>
        <w:rFonts w:hint="default"/>
      </w:rPr>
    </w:lvl>
    <w:lvl w:ilvl="3">
      <w:start w:val="1"/>
      <w:numFmt w:val="decimal"/>
      <w:isLgl/>
      <w:suff w:val="tab"/>
      <w:lvlText w:val="%1.%2.%3.%4."/>
      <w:lvlJc w:val="left"/>
      <w:pPr>
        <w:ind w:left="1789" w:hanging="1080"/>
      </w:pPr>
      <w:rPr>
        <w:rFonts w:hint="default"/>
      </w:rPr>
    </w:lvl>
    <w:lvl w:ilvl="4">
      <w:start w:val="1"/>
      <w:numFmt w:val="decimal"/>
      <w:isLgl/>
      <w:suff w:val="tab"/>
      <w:lvlText w:val="%1.%2.%3.%4.%5."/>
      <w:lvlJc w:val="left"/>
      <w:pPr>
        <w:ind w:left="1789" w:hanging="1080"/>
      </w:pPr>
      <w:rPr>
        <w:rFonts w:hint="default"/>
      </w:rPr>
    </w:lvl>
    <w:lvl w:ilvl="5">
      <w:start w:val="1"/>
      <w:numFmt w:val="decimal"/>
      <w:isLgl/>
      <w:suff w:val="tab"/>
      <w:lvlText w:val="%1.%2.%3.%4.%5.%6."/>
      <w:lvlJc w:val="left"/>
      <w:pPr>
        <w:ind w:left="2149" w:hanging="1440"/>
      </w:pPr>
      <w:rPr>
        <w:rFonts w:hint="default"/>
      </w:rPr>
    </w:lvl>
    <w:lvl w:ilvl="6">
      <w:start w:val="1"/>
      <w:numFmt w:val="decimal"/>
      <w:isLgl/>
      <w:suff w:val="tab"/>
      <w:lvlText w:val="%1.%2.%3.%4.%5.%6.%7."/>
      <w:lvlJc w:val="left"/>
      <w:pPr>
        <w:ind w:left="2509" w:hanging="1800"/>
      </w:pPr>
      <w:rPr>
        <w:rFonts w:hint="default"/>
      </w:rPr>
    </w:lvl>
    <w:lvl w:ilvl="7">
      <w:start w:val="1"/>
      <w:numFmt w:val="decimal"/>
      <w:isLgl/>
      <w:suff w:val="tab"/>
      <w:lvlText w:val="%1.%2.%3.%4.%5.%6.%7.%8."/>
      <w:lvlJc w:val="left"/>
      <w:pPr>
        <w:ind w:left="2509" w:hanging="1800"/>
      </w:pPr>
      <w:rPr>
        <w:rFonts w:hint="default"/>
      </w:rPr>
    </w:lvl>
    <w:lvl w:ilvl="8">
      <w:start w:val="1"/>
      <w:numFmt w:val="decimal"/>
      <w:isLgl/>
      <w:suff w:val="tab"/>
      <w:lvlText w:val="%1.%2.%3.%4.%5.%6.%7.%8.%9."/>
      <w:lvlJc w:val="left"/>
      <w:pPr>
        <w:ind w:left="2869" w:hanging="2160"/>
      </w:pPr>
      <w:rPr>
        <w:rFonts w:hint="default"/>
      </w:rPr>
    </w:lvl>
  </w:abstractNum>
  <w:abstractNum w:abstractNumId="3">
    <w:multiLevelType w:val="hybridMultilevel"/>
    <w:lvl w:ilvl="0">
      <w:start w:val="1"/>
      <w:numFmt w:val="decimal"/>
      <w:isLgl w:val="false"/>
      <w:suff w:val="tab"/>
      <w:lvlText w:val="%1."/>
      <w:lvlJc w:val="left"/>
      <w:pPr>
        <w:ind w:left="1069" w:hanging="360"/>
      </w:pPr>
      <w:rPr>
        <w:rFonts w:hint="default"/>
      </w:rPr>
    </w:lvl>
    <w:lvl w:ilvl="1">
      <w:start w:val="1"/>
      <w:numFmt w:val="decimal"/>
      <w:isLgl/>
      <w:suff w:val="tab"/>
      <w:lvlText w:val="%1.%2."/>
      <w:lvlJc w:val="left"/>
      <w:pPr>
        <w:ind w:left="1429" w:hanging="720"/>
      </w:pPr>
      <w:rPr>
        <w:rFonts w:hint="default"/>
      </w:rPr>
    </w:lvl>
    <w:lvl w:ilvl="2">
      <w:start w:val="1"/>
      <w:numFmt w:val="decimal"/>
      <w:isLgl/>
      <w:suff w:val="tab"/>
      <w:lvlText w:val="%1.%2.%3."/>
      <w:lvlJc w:val="left"/>
      <w:pPr>
        <w:ind w:left="1429" w:hanging="720"/>
      </w:pPr>
      <w:rPr>
        <w:rFonts w:hint="default"/>
      </w:rPr>
    </w:lvl>
    <w:lvl w:ilvl="3">
      <w:start w:val="1"/>
      <w:numFmt w:val="decimal"/>
      <w:isLgl/>
      <w:suff w:val="tab"/>
      <w:lvlText w:val="%1.%2.%3.%4."/>
      <w:lvlJc w:val="left"/>
      <w:pPr>
        <w:ind w:left="1789" w:hanging="1080"/>
      </w:pPr>
      <w:rPr>
        <w:rFonts w:hint="default"/>
      </w:rPr>
    </w:lvl>
    <w:lvl w:ilvl="4">
      <w:start w:val="1"/>
      <w:numFmt w:val="decimal"/>
      <w:isLgl/>
      <w:suff w:val="tab"/>
      <w:lvlText w:val="%1.%2.%3.%4.%5."/>
      <w:lvlJc w:val="left"/>
      <w:pPr>
        <w:ind w:left="1789" w:hanging="1080"/>
      </w:pPr>
      <w:rPr>
        <w:rFonts w:hint="default"/>
      </w:rPr>
    </w:lvl>
    <w:lvl w:ilvl="5">
      <w:start w:val="1"/>
      <w:numFmt w:val="decimal"/>
      <w:isLgl/>
      <w:suff w:val="tab"/>
      <w:lvlText w:val="%1.%2.%3.%4.%5.%6."/>
      <w:lvlJc w:val="left"/>
      <w:pPr>
        <w:ind w:left="2149" w:hanging="1440"/>
      </w:pPr>
      <w:rPr>
        <w:rFonts w:hint="default"/>
      </w:rPr>
    </w:lvl>
    <w:lvl w:ilvl="6">
      <w:start w:val="1"/>
      <w:numFmt w:val="decimal"/>
      <w:isLgl/>
      <w:suff w:val="tab"/>
      <w:lvlText w:val="%1.%2.%3.%4.%5.%6.%7."/>
      <w:lvlJc w:val="left"/>
      <w:pPr>
        <w:ind w:left="2509" w:hanging="1800"/>
      </w:pPr>
      <w:rPr>
        <w:rFonts w:hint="default"/>
      </w:rPr>
    </w:lvl>
    <w:lvl w:ilvl="7">
      <w:start w:val="1"/>
      <w:numFmt w:val="decimal"/>
      <w:isLgl/>
      <w:suff w:val="tab"/>
      <w:lvlText w:val="%1.%2.%3.%4.%5.%6.%7.%8."/>
      <w:lvlJc w:val="left"/>
      <w:pPr>
        <w:ind w:left="2509" w:hanging="1800"/>
      </w:pPr>
      <w:rPr>
        <w:rFonts w:hint="default"/>
      </w:rPr>
    </w:lvl>
    <w:lvl w:ilvl="8">
      <w:start w:val="1"/>
      <w:numFmt w:val="decimal"/>
      <w:isLgl/>
      <w:suff w:val="tab"/>
      <w:lvlText w:val="%1.%2.%3.%4.%5.%6.%7.%8.%9."/>
      <w:lvlJc w:val="left"/>
      <w:pPr>
        <w:ind w:left="2869" w:hanging="2160"/>
      </w:pPr>
      <w:rPr>
        <w:rFonts w:hint="default"/>
      </w:rPr>
    </w:lvl>
  </w:abstractNum>
  <w:abstractNum w:abstractNumId="4">
    <w:multiLevelType w:val="hybridMultilevel"/>
    <w:lvl w:ilvl="0">
      <w:start w:val="1"/>
      <w:numFmt w:val="decimal"/>
      <w:isLgl w:val="false"/>
      <w:suff w:val="tab"/>
      <w:lvlText w:val="%1."/>
      <w:lvlJc w:val="left"/>
      <w:pPr>
        <w:ind w:left="392" w:hanging="360"/>
      </w:pPr>
      <w:rPr>
        <w:rFonts w:hint="default"/>
      </w:rPr>
    </w:lvl>
    <w:lvl w:ilvl="1">
      <w:start w:val="1"/>
      <w:numFmt w:val="decimal"/>
      <w:isLgl/>
      <w:suff w:val="tab"/>
      <w:lvlText w:val="%1.%2."/>
      <w:lvlJc w:val="left"/>
      <w:pPr>
        <w:ind w:left="392" w:hanging="360"/>
      </w:pPr>
      <w:rPr>
        <w:rFonts w:hint="default"/>
      </w:rPr>
    </w:lvl>
    <w:lvl w:ilvl="2">
      <w:start w:val="1"/>
      <w:numFmt w:val="decimal"/>
      <w:isLgl/>
      <w:suff w:val="tab"/>
      <w:lvlText w:val="%1.%2.%3."/>
      <w:lvlJc w:val="left"/>
      <w:pPr>
        <w:ind w:left="752" w:hanging="720"/>
      </w:pPr>
      <w:rPr>
        <w:rFonts w:hint="default"/>
      </w:rPr>
    </w:lvl>
    <w:lvl w:ilvl="3">
      <w:start w:val="1"/>
      <w:numFmt w:val="decimal"/>
      <w:isLgl/>
      <w:suff w:val="tab"/>
      <w:lvlText w:val="%1.%2.%3.%4."/>
      <w:lvlJc w:val="left"/>
      <w:pPr>
        <w:ind w:left="752" w:hanging="720"/>
      </w:pPr>
      <w:rPr>
        <w:rFonts w:hint="default"/>
      </w:rPr>
    </w:lvl>
    <w:lvl w:ilvl="4">
      <w:start w:val="1"/>
      <w:numFmt w:val="decimal"/>
      <w:isLgl/>
      <w:suff w:val="tab"/>
      <w:lvlText w:val="%1.%2.%3.%4.%5."/>
      <w:lvlJc w:val="left"/>
      <w:pPr>
        <w:ind w:left="1112" w:hanging="1080"/>
      </w:pPr>
      <w:rPr>
        <w:rFonts w:hint="default"/>
      </w:rPr>
    </w:lvl>
    <w:lvl w:ilvl="5">
      <w:start w:val="1"/>
      <w:numFmt w:val="decimal"/>
      <w:isLgl/>
      <w:suff w:val="tab"/>
      <w:lvlText w:val="%1.%2.%3.%4.%5.%6."/>
      <w:lvlJc w:val="left"/>
      <w:pPr>
        <w:ind w:left="1112" w:hanging="1080"/>
      </w:pPr>
      <w:rPr>
        <w:rFonts w:hint="default"/>
      </w:rPr>
    </w:lvl>
    <w:lvl w:ilvl="6">
      <w:start w:val="1"/>
      <w:numFmt w:val="decimal"/>
      <w:isLgl/>
      <w:suff w:val="tab"/>
      <w:lvlText w:val="%1.%2.%3.%4.%5.%6.%7."/>
      <w:lvlJc w:val="left"/>
      <w:pPr>
        <w:ind w:left="1472" w:hanging="1440"/>
      </w:pPr>
      <w:rPr>
        <w:rFonts w:hint="default"/>
      </w:rPr>
    </w:lvl>
    <w:lvl w:ilvl="7">
      <w:start w:val="1"/>
      <w:numFmt w:val="decimal"/>
      <w:isLgl/>
      <w:suff w:val="tab"/>
      <w:lvlText w:val="%1.%2.%3.%4.%5.%6.%7.%8."/>
      <w:lvlJc w:val="left"/>
      <w:pPr>
        <w:ind w:left="1472" w:hanging="1440"/>
      </w:pPr>
      <w:rPr>
        <w:rFonts w:hint="default"/>
      </w:rPr>
    </w:lvl>
    <w:lvl w:ilvl="8">
      <w:start w:val="1"/>
      <w:numFmt w:val="decimal"/>
      <w:isLgl/>
      <w:suff w:val="tab"/>
      <w:lvlText w:val="%1.%2.%3.%4.%5.%6.%7.%8.%9."/>
      <w:lvlJc w:val="left"/>
      <w:pPr>
        <w:ind w:left="1832" w:hanging="1800"/>
      </w:pPr>
      <w:rPr>
        <w:rFonts w:hint="default"/>
      </w:rPr>
    </w:lvl>
  </w:abstractNum>
  <w:abstractNum w:abstractNumId="5">
    <w:multiLevelType w:val="hybridMultilevel"/>
    <w:lvl w:ilvl="0">
      <w:start w:val="1"/>
      <w:numFmt w:val="russianLower"/>
      <w:isLgl w:val="false"/>
      <w:suff w:val="tab"/>
      <w:lvlText w:val="%1)"/>
      <w:lvlJc w:val="left"/>
      <w:pPr>
        <w:ind w:left="142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8">
    <w:multiLevelType w:val="hybridMultilevel"/>
    <w:lvl w:ilvl="0">
      <w:start w:val="1"/>
      <w:numFmt w:val="russianLower"/>
      <w:isLgl w:val="false"/>
      <w:suff w:val="tab"/>
      <w:lvlText w:val="%1)"/>
      <w:lvlJc w:val="left"/>
      <w:pPr>
        <w:ind w:left="1527" w:hanging="9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9">
    <w:multiLevelType w:val="hybridMultilevel"/>
    <w:lvl w:ilvl="0">
      <w:start w:val="1"/>
      <w:numFmt w:val="decimal"/>
      <w:isLgl w:val="false"/>
      <w:suff w:val="tab"/>
      <w:lvlText w:val="%1."/>
      <w:lvlJc w:val="left"/>
      <w:pPr>
        <w:ind w:left="392" w:hanging="360"/>
      </w:pPr>
      <w:rPr>
        <w:rFonts w:hint="default"/>
      </w:rPr>
    </w:lvl>
    <w:lvl w:ilvl="1">
      <w:start w:val="1"/>
      <w:numFmt w:val="decimal"/>
      <w:isLgl/>
      <w:suff w:val="tab"/>
      <w:lvlText w:val="%1.%2."/>
      <w:lvlJc w:val="left"/>
      <w:pPr>
        <w:ind w:left="392" w:hanging="360"/>
      </w:pPr>
      <w:rPr>
        <w:rFonts w:hint="default"/>
      </w:rPr>
    </w:lvl>
    <w:lvl w:ilvl="2">
      <w:start w:val="1"/>
      <w:numFmt w:val="decimal"/>
      <w:isLgl/>
      <w:suff w:val="tab"/>
      <w:lvlText w:val="%1.%2.%3."/>
      <w:lvlJc w:val="left"/>
      <w:pPr>
        <w:ind w:left="752" w:hanging="720"/>
      </w:pPr>
      <w:rPr>
        <w:rFonts w:hint="default"/>
      </w:rPr>
    </w:lvl>
    <w:lvl w:ilvl="3">
      <w:start w:val="1"/>
      <w:numFmt w:val="decimal"/>
      <w:isLgl/>
      <w:suff w:val="tab"/>
      <w:lvlText w:val="%1.%2.%3.%4."/>
      <w:lvlJc w:val="left"/>
      <w:pPr>
        <w:ind w:left="752" w:hanging="720"/>
      </w:pPr>
      <w:rPr>
        <w:rFonts w:hint="default"/>
      </w:rPr>
    </w:lvl>
    <w:lvl w:ilvl="4">
      <w:start w:val="1"/>
      <w:numFmt w:val="decimal"/>
      <w:isLgl/>
      <w:suff w:val="tab"/>
      <w:lvlText w:val="%1.%2.%3.%4.%5."/>
      <w:lvlJc w:val="left"/>
      <w:pPr>
        <w:ind w:left="1112" w:hanging="1080"/>
      </w:pPr>
      <w:rPr>
        <w:rFonts w:hint="default"/>
      </w:rPr>
    </w:lvl>
    <w:lvl w:ilvl="5">
      <w:start w:val="1"/>
      <w:numFmt w:val="decimal"/>
      <w:isLgl/>
      <w:suff w:val="tab"/>
      <w:lvlText w:val="%1.%2.%3.%4.%5.%6."/>
      <w:lvlJc w:val="left"/>
      <w:pPr>
        <w:ind w:left="1112" w:hanging="1080"/>
      </w:pPr>
      <w:rPr>
        <w:rFonts w:hint="default"/>
      </w:rPr>
    </w:lvl>
    <w:lvl w:ilvl="6">
      <w:start w:val="1"/>
      <w:numFmt w:val="decimal"/>
      <w:isLgl/>
      <w:suff w:val="tab"/>
      <w:lvlText w:val="%1.%2.%3.%4.%5.%6.%7."/>
      <w:lvlJc w:val="left"/>
      <w:pPr>
        <w:ind w:left="1472" w:hanging="1440"/>
      </w:pPr>
      <w:rPr>
        <w:rFonts w:hint="default"/>
      </w:rPr>
    </w:lvl>
    <w:lvl w:ilvl="7">
      <w:start w:val="1"/>
      <w:numFmt w:val="decimal"/>
      <w:isLgl/>
      <w:suff w:val="tab"/>
      <w:lvlText w:val="%1.%2.%3.%4.%5.%6.%7.%8."/>
      <w:lvlJc w:val="left"/>
      <w:pPr>
        <w:ind w:left="1472" w:hanging="1440"/>
      </w:pPr>
      <w:rPr>
        <w:rFonts w:hint="default"/>
      </w:rPr>
    </w:lvl>
    <w:lvl w:ilvl="8">
      <w:start w:val="1"/>
      <w:numFmt w:val="decimal"/>
      <w:isLgl/>
      <w:suff w:val="tab"/>
      <w:lvlText w:val="%1.%2.%3.%4.%5.%6.%7.%8.%9."/>
      <w:lvlJc w:val="left"/>
      <w:pPr>
        <w:ind w:left="1832" w:hanging="1800"/>
      </w:pPr>
      <w:rPr>
        <w:rFonts w:hint="default"/>
      </w:rPr>
    </w:lvl>
  </w:abstractNum>
  <w:abstractNum w:abstractNumId="10">
    <w:multiLevelType w:val="hybridMultilevel"/>
    <w:lvl w:ilvl="0">
      <w:start w:val="1"/>
      <w:numFmt w:val="decimal"/>
      <w:isLgl w:val="false"/>
      <w:suff w:val="tab"/>
      <w:lvlText w:val="%1."/>
      <w:lvlJc w:val="left"/>
      <w:pPr>
        <w:ind w:left="392" w:hanging="360"/>
      </w:pPr>
      <w:rPr>
        <w:rFonts w:hint="default"/>
      </w:rPr>
    </w:lvl>
    <w:lvl w:ilvl="1">
      <w:start w:val="1"/>
      <w:numFmt w:val="decimal"/>
      <w:isLgl/>
      <w:suff w:val="tab"/>
      <w:lvlText w:val="%1.%2."/>
      <w:lvlJc w:val="left"/>
      <w:pPr>
        <w:ind w:left="392" w:hanging="360"/>
      </w:pPr>
      <w:rPr>
        <w:rFonts w:hint="default"/>
      </w:rPr>
    </w:lvl>
    <w:lvl w:ilvl="2">
      <w:start w:val="1"/>
      <w:numFmt w:val="decimal"/>
      <w:isLgl/>
      <w:suff w:val="tab"/>
      <w:lvlText w:val="%1.%2.%3."/>
      <w:lvlJc w:val="left"/>
      <w:pPr>
        <w:ind w:left="752" w:hanging="720"/>
      </w:pPr>
      <w:rPr>
        <w:rFonts w:hint="default"/>
      </w:rPr>
    </w:lvl>
    <w:lvl w:ilvl="3">
      <w:start w:val="1"/>
      <w:numFmt w:val="decimal"/>
      <w:isLgl/>
      <w:suff w:val="tab"/>
      <w:lvlText w:val="%1.%2.%3.%4."/>
      <w:lvlJc w:val="left"/>
      <w:pPr>
        <w:ind w:left="752" w:hanging="720"/>
      </w:pPr>
      <w:rPr>
        <w:rFonts w:hint="default"/>
      </w:rPr>
    </w:lvl>
    <w:lvl w:ilvl="4">
      <w:start w:val="1"/>
      <w:numFmt w:val="decimal"/>
      <w:isLgl/>
      <w:suff w:val="tab"/>
      <w:lvlText w:val="%1.%2.%3.%4.%5."/>
      <w:lvlJc w:val="left"/>
      <w:pPr>
        <w:ind w:left="1112" w:hanging="1080"/>
      </w:pPr>
      <w:rPr>
        <w:rFonts w:hint="default"/>
      </w:rPr>
    </w:lvl>
    <w:lvl w:ilvl="5">
      <w:start w:val="1"/>
      <w:numFmt w:val="decimal"/>
      <w:isLgl/>
      <w:suff w:val="tab"/>
      <w:lvlText w:val="%1.%2.%3.%4.%5.%6."/>
      <w:lvlJc w:val="left"/>
      <w:pPr>
        <w:ind w:left="1112" w:hanging="1080"/>
      </w:pPr>
      <w:rPr>
        <w:rFonts w:hint="default"/>
      </w:rPr>
    </w:lvl>
    <w:lvl w:ilvl="6">
      <w:start w:val="1"/>
      <w:numFmt w:val="decimal"/>
      <w:isLgl/>
      <w:suff w:val="tab"/>
      <w:lvlText w:val="%1.%2.%3.%4.%5.%6.%7."/>
      <w:lvlJc w:val="left"/>
      <w:pPr>
        <w:ind w:left="1472" w:hanging="1440"/>
      </w:pPr>
      <w:rPr>
        <w:rFonts w:hint="default"/>
      </w:rPr>
    </w:lvl>
    <w:lvl w:ilvl="7">
      <w:start w:val="1"/>
      <w:numFmt w:val="decimal"/>
      <w:isLgl/>
      <w:suff w:val="tab"/>
      <w:lvlText w:val="%1.%2.%3.%4.%5.%6.%7.%8."/>
      <w:lvlJc w:val="left"/>
      <w:pPr>
        <w:ind w:left="1472" w:hanging="1440"/>
      </w:pPr>
      <w:rPr>
        <w:rFonts w:hint="default"/>
      </w:rPr>
    </w:lvl>
    <w:lvl w:ilvl="8">
      <w:start w:val="1"/>
      <w:numFmt w:val="decimal"/>
      <w:isLgl/>
      <w:suff w:val="tab"/>
      <w:lvlText w:val="%1.%2.%3.%4.%5.%6.%7.%8.%9."/>
      <w:lvlJc w:val="left"/>
      <w:pPr>
        <w:ind w:left="1832" w:hanging="1800"/>
      </w:pPr>
      <w:rPr>
        <w:rFonts w:hint="default"/>
      </w:rPr>
    </w:lvl>
  </w:abstractNum>
  <w:abstractNum w:abstractNumId="11">
    <w:multiLevelType w:val="hybridMultilevel"/>
    <w:lvl w:ilvl="0">
      <w:start w:val="1"/>
      <w:numFmt w:val="decimal"/>
      <w:isLgl w:val="false"/>
      <w:suff w:val="tab"/>
      <w:lvlText w:val="%1)"/>
      <w:lvlJc w:val="left"/>
      <w:pPr>
        <w:ind w:left="1070" w:hanging="360"/>
      </w:pPr>
    </w:lvl>
    <w:lvl w:ilvl="1">
      <w:start w:val="1"/>
      <w:numFmt w:val="lowerLetter"/>
      <w:isLgl w:val="false"/>
      <w:suff w:val="tab"/>
      <w:lvlText w:val="%2."/>
      <w:lvlJc w:val="left"/>
      <w:pPr>
        <w:ind w:left="1790" w:hanging="360"/>
      </w:pPr>
    </w:lvl>
    <w:lvl w:ilvl="2">
      <w:start w:val="1"/>
      <w:numFmt w:val="lowerRoman"/>
      <w:isLgl w:val="false"/>
      <w:suff w:val="tab"/>
      <w:lvlText w:val="%3."/>
      <w:lvlJc w:val="right"/>
      <w:pPr>
        <w:ind w:left="2510" w:hanging="180"/>
      </w:pPr>
    </w:lvl>
    <w:lvl w:ilvl="3">
      <w:start w:val="1"/>
      <w:numFmt w:val="decimal"/>
      <w:isLgl w:val="false"/>
      <w:suff w:val="tab"/>
      <w:lvlText w:val="%4."/>
      <w:lvlJc w:val="left"/>
      <w:pPr>
        <w:ind w:left="3230" w:hanging="360"/>
      </w:pPr>
    </w:lvl>
    <w:lvl w:ilvl="4">
      <w:start w:val="1"/>
      <w:numFmt w:val="lowerLetter"/>
      <w:isLgl w:val="false"/>
      <w:suff w:val="tab"/>
      <w:lvlText w:val="%5."/>
      <w:lvlJc w:val="left"/>
      <w:pPr>
        <w:ind w:left="3950" w:hanging="360"/>
      </w:pPr>
    </w:lvl>
    <w:lvl w:ilvl="5">
      <w:start w:val="1"/>
      <w:numFmt w:val="lowerRoman"/>
      <w:isLgl w:val="false"/>
      <w:suff w:val="tab"/>
      <w:lvlText w:val="%6."/>
      <w:lvlJc w:val="right"/>
      <w:pPr>
        <w:ind w:left="4670" w:hanging="180"/>
      </w:pPr>
    </w:lvl>
    <w:lvl w:ilvl="6">
      <w:start w:val="1"/>
      <w:numFmt w:val="decimal"/>
      <w:isLgl w:val="false"/>
      <w:suff w:val="tab"/>
      <w:lvlText w:val="%7."/>
      <w:lvlJc w:val="left"/>
      <w:pPr>
        <w:ind w:left="5390" w:hanging="360"/>
      </w:pPr>
    </w:lvl>
    <w:lvl w:ilvl="7">
      <w:start w:val="1"/>
      <w:numFmt w:val="lowerLetter"/>
      <w:isLgl w:val="false"/>
      <w:suff w:val="tab"/>
      <w:lvlText w:val="%8."/>
      <w:lvlJc w:val="left"/>
      <w:pPr>
        <w:ind w:left="6110" w:hanging="360"/>
      </w:pPr>
    </w:lvl>
    <w:lvl w:ilvl="8">
      <w:start w:val="1"/>
      <w:numFmt w:val="lowerRoman"/>
      <w:isLgl w:val="false"/>
      <w:suff w:val="tab"/>
      <w:lvlText w:val="%9."/>
      <w:lvlJc w:val="right"/>
      <w:pPr>
        <w:ind w:left="6830" w:hanging="180"/>
      </w:pPr>
    </w:lvl>
  </w:abstractNum>
  <w:abstractNum w:abstractNumId="12">
    <w:multiLevelType w:val="hybridMultilevel"/>
    <w:lvl w:ilvl="0">
      <w:start w:val="1"/>
      <w:numFmt w:val="decimal"/>
      <w:isLgl w:val="false"/>
      <w:suff w:val="tab"/>
      <w:lvlText w:val="%1."/>
      <w:lvlJc w:val="left"/>
      <w:pPr>
        <w:ind w:left="1429" w:hanging="360"/>
      </w:pPr>
      <w:rPr>
        <w:rFonts w:ascii="Times New Roman" w:hAnsi="Times New Roman" w:eastAsia="Times New Roman" w:cs="Times New Roman"/>
      </w:rPr>
    </w:lvl>
    <w:lvl w:ilvl="1">
      <w:start w:val="1"/>
      <w:numFmt w:val="decimal"/>
      <w:isLgl/>
      <w:suff w:val="tab"/>
      <w:lvlText w:val="%1.%2."/>
      <w:lvlJc w:val="left"/>
      <w:pPr>
        <w:ind w:left="1789" w:hanging="720"/>
      </w:pPr>
      <w:rPr>
        <w:rFonts w:hint="default"/>
      </w:rPr>
    </w:lvl>
    <w:lvl w:ilvl="2">
      <w:start w:val="1"/>
      <w:numFmt w:val="decimal"/>
      <w:isLgl/>
      <w:suff w:val="tab"/>
      <w:lvlText w:val="%1.%2.%3."/>
      <w:lvlJc w:val="left"/>
      <w:pPr>
        <w:ind w:left="1789" w:hanging="720"/>
      </w:pPr>
      <w:rPr>
        <w:rFonts w:hint="default"/>
      </w:rPr>
    </w:lvl>
    <w:lvl w:ilvl="3">
      <w:start w:val="1"/>
      <w:numFmt w:val="decimal"/>
      <w:isLgl/>
      <w:suff w:val="tab"/>
      <w:lvlText w:val="%1.%2.%3.%4."/>
      <w:lvlJc w:val="left"/>
      <w:pPr>
        <w:ind w:left="2149" w:hanging="1080"/>
      </w:pPr>
      <w:rPr>
        <w:rFonts w:hint="default"/>
      </w:rPr>
    </w:lvl>
    <w:lvl w:ilvl="4">
      <w:start w:val="1"/>
      <w:numFmt w:val="decimal"/>
      <w:isLgl/>
      <w:suff w:val="tab"/>
      <w:lvlText w:val="%1.%2.%3.%4.%5."/>
      <w:lvlJc w:val="left"/>
      <w:pPr>
        <w:ind w:left="2149" w:hanging="1080"/>
      </w:pPr>
      <w:rPr>
        <w:rFonts w:hint="default"/>
      </w:rPr>
    </w:lvl>
    <w:lvl w:ilvl="5">
      <w:start w:val="1"/>
      <w:numFmt w:val="decimal"/>
      <w:isLgl/>
      <w:suff w:val="tab"/>
      <w:lvlText w:val="%1.%2.%3.%4.%5.%6."/>
      <w:lvlJc w:val="left"/>
      <w:pPr>
        <w:ind w:left="2509" w:hanging="1440"/>
      </w:pPr>
      <w:rPr>
        <w:rFonts w:hint="default"/>
      </w:rPr>
    </w:lvl>
    <w:lvl w:ilvl="6">
      <w:start w:val="1"/>
      <w:numFmt w:val="decimal"/>
      <w:isLgl/>
      <w:suff w:val="tab"/>
      <w:lvlText w:val="%1.%2.%3.%4.%5.%6.%7."/>
      <w:lvlJc w:val="left"/>
      <w:pPr>
        <w:ind w:left="2869" w:hanging="1800"/>
      </w:pPr>
      <w:rPr>
        <w:rFonts w:hint="default"/>
      </w:rPr>
    </w:lvl>
    <w:lvl w:ilvl="7">
      <w:start w:val="1"/>
      <w:numFmt w:val="decimal"/>
      <w:isLgl/>
      <w:suff w:val="tab"/>
      <w:lvlText w:val="%1.%2.%3.%4.%5.%6.%7.%8."/>
      <w:lvlJc w:val="left"/>
      <w:pPr>
        <w:ind w:left="2869" w:hanging="1800"/>
      </w:pPr>
      <w:rPr>
        <w:rFonts w:hint="default"/>
      </w:rPr>
    </w:lvl>
    <w:lvl w:ilvl="8">
      <w:start w:val="1"/>
      <w:numFmt w:val="decimal"/>
      <w:isLgl/>
      <w:suff w:val="tab"/>
      <w:lvlText w:val="%1.%2.%3.%4.%5.%6.%7.%8.%9."/>
      <w:lvlJc w:val="left"/>
      <w:pPr>
        <w:ind w:left="3229" w:hanging="2160"/>
      </w:pPr>
      <w:rPr>
        <w:rFonts w:hint="default"/>
      </w:rPr>
    </w:lvl>
  </w:abstractNum>
  <w:abstractNum w:abstractNumId="13">
    <w:multiLevelType w:val="hybridMultilevel"/>
    <w:lvl w:ilvl="0">
      <w:start w:val="1"/>
      <w:numFmt w:val="decimal"/>
      <w:isLgl w:val="false"/>
      <w:suff w:val="tab"/>
      <w:lvlText w:val="%1."/>
      <w:lvlJc w:val="left"/>
      <w:pPr>
        <w:ind w:left="1070" w:hanging="360"/>
      </w:pPr>
    </w:lvl>
    <w:lvl w:ilvl="1">
      <w:start w:val="1"/>
      <w:numFmt w:val="lowerLetter"/>
      <w:isLgl w:val="false"/>
      <w:suff w:val="tab"/>
      <w:lvlText w:val="%2."/>
      <w:lvlJc w:val="left"/>
      <w:pPr>
        <w:ind w:left="1790" w:hanging="360"/>
      </w:pPr>
    </w:lvl>
    <w:lvl w:ilvl="2">
      <w:start w:val="1"/>
      <w:numFmt w:val="lowerRoman"/>
      <w:isLgl w:val="false"/>
      <w:suff w:val="tab"/>
      <w:lvlText w:val="%3."/>
      <w:lvlJc w:val="right"/>
      <w:pPr>
        <w:ind w:left="2510" w:hanging="180"/>
      </w:pPr>
    </w:lvl>
    <w:lvl w:ilvl="3">
      <w:start w:val="1"/>
      <w:numFmt w:val="decimal"/>
      <w:isLgl w:val="false"/>
      <w:suff w:val="tab"/>
      <w:lvlText w:val="%4."/>
      <w:lvlJc w:val="left"/>
      <w:pPr>
        <w:ind w:left="3230" w:hanging="360"/>
      </w:pPr>
    </w:lvl>
    <w:lvl w:ilvl="4">
      <w:start w:val="1"/>
      <w:numFmt w:val="lowerLetter"/>
      <w:isLgl w:val="false"/>
      <w:suff w:val="tab"/>
      <w:lvlText w:val="%5."/>
      <w:lvlJc w:val="left"/>
      <w:pPr>
        <w:ind w:left="3950" w:hanging="360"/>
      </w:pPr>
    </w:lvl>
    <w:lvl w:ilvl="5">
      <w:start w:val="1"/>
      <w:numFmt w:val="lowerRoman"/>
      <w:isLgl w:val="false"/>
      <w:suff w:val="tab"/>
      <w:lvlText w:val="%6."/>
      <w:lvlJc w:val="right"/>
      <w:pPr>
        <w:ind w:left="4670" w:hanging="180"/>
      </w:pPr>
    </w:lvl>
    <w:lvl w:ilvl="6">
      <w:start w:val="1"/>
      <w:numFmt w:val="decimal"/>
      <w:isLgl w:val="false"/>
      <w:suff w:val="tab"/>
      <w:lvlText w:val="%7."/>
      <w:lvlJc w:val="left"/>
      <w:pPr>
        <w:ind w:left="5390" w:hanging="360"/>
      </w:pPr>
    </w:lvl>
    <w:lvl w:ilvl="7">
      <w:start w:val="1"/>
      <w:numFmt w:val="lowerLetter"/>
      <w:isLgl w:val="false"/>
      <w:suff w:val="tab"/>
      <w:lvlText w:val="%8."/>
      <w:lvlJc w:val="left"/>
      <w:pPr>
        <w:ind w:left="6110" w:hanging="360"/>
      </w:pPr>
    </w:lvl>
    <w:lvl w:ilvl="8">
      <w:start w:val="1"/>
      <w:numFmt w:val="lowerRoman"/>
      <w:isLgl w:val="false"/>
      <w:suff w:val="tab"/>
      <w:lvlText w:val="%9."/>
      <w:lvlJc w:val="right"/>
      <w:pPr>
        <w:ind w:left="6830" w:hanging="180"/>
      </w:pPr>
    </w:lvl>
  </w:abstractNum>
  <w:abstractNum w:abstractNumId="1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1070" w:hanging="360"/>
      </w:pPr>
    </w:lvl>
    <w:lvl w:ilvl="1">
      <w:start w:val="1"/>
      <w:numFmt w:val="lowerLetter"/>
      <w:isLgl w:val="false"/>
      <w:suff w:val="tab"/>
      <w:lvlText w:val="%2."/>
      <w:lvlJc w:val="left"/>
      <w:pPr>
        <w:ind w:left="1790" w:hanging="360"/>
      </w:pPr>
    </w:lvl>
    <w:lvl w:ilvl="2">
      <w:start w:val="1"/>
      <w:numFmt w:val="lowerRoman"/>
      <w:isLgl w:val="false"/>
      <w:suff w:val="tab"/>
      <w:lvlText w:val="%3."/>
      <w:lvlJc w:val="right"/>
      <w:pPr>
        <w:ind w:left="2510" w:hanging="180"/>
      </w:pPr>
    </w:lvl>
    <w:lvl w:ilvl="3">
      <w:start w:val="1"/>
      <w:numFmt w:val="decimal"/>
      <w:isLgl w:val="false"/>
      <w:suff w:val="tab"/>
      <w:lvlText w:val="%4."/>
      <w:lvlJc w:val="left"/>
      <w:pPr>
        <w:ind w:left="3230" w:hanging="360"/>
      </w:pPr>
    </w:lvl>
    <w:lvl w:ilvl="4">
      <w:start w:val="1"/>
      <w:numFmt w:val="lowerLetter"/>
      <w:isLgl w:val="false"/>
      <w:suff w:val="tab"/>
      <w:lvlText w:val="%5."/>
      <w:lvlJc w:val="left"/>
      <w:pPr>
        <w:ind w:left="3950" w:hanging="360"/>
      </w:pPr>
    </w:lvl>
    <w:lvl w:ilvl="5">
      <w:start w:val="1"/>
      <w:numFmt w:val="lowerRoman"/>
      <w:isLgl w:val="false"/>
      <w:suff w:val="tab"/>
      <w:lvlText w:val="%6."/>
      <w:lvlJc w:val="right"/>
      <w:pPr>
        <w:ind w:left="4670" w:hanging="180"/>
      </w:pPr>
    </w:lvl>
    <w:lvl w:ilvl="6">
      <w:start w:val="1"/>
      <w:numFmt w:val="decimal"/>
      <w:isLgl w:val="false"/>
      <w:suff w:val="tab"/>
      <w:lvlText w:val="%7."/>
      <w:lvlJc w:val="left"/>
      <w:pPr>
        <w:ind w:left="5390" w:hanging="360"/>
      </w:pPr>
    </w:lvl>
    <w:lvl w:ilvl="7">
      <w:start w:val="1"/>
      <w:numFmt w:val="lowerLetter"/>
      <w:isLgl w:val="false"/>
      <w:suff w:val="tab"/>
      <w:lvlText w:val="%8."/>
      <w:lvlJc w:val="left"/>
      <w:pPr>
        <w:ind w:left="6110" w:hanging="360"/>
      </w:pPr>
    </w:lvl>
    <w:lvl w:ilvl="8">
      <w:start w:val="1"/>
      <w:numFmt w:val="lowerRoman"/>
      <w:isLgl w:val="false"/>
      <w:suff w:val="tab"/>
      <w:lvlText w:val="%9."/>
      <w:lvlJc w:val="right"/>
      <w:pPr>
        <w:ind w:left="6830" w:hanging="180"/>
      </w:pPr>
    </w:lvl>
  </w:abstractNum>
  <w:abstractNum w:abstractNumId="16">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7">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8">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num w:numId="1">
    <w:abstractNumId w:val="14"/>
  </w:num>
  <w:num w:numId="2">
    <w:abstractNumId w:val="3"/>
  </w:num>
  <w:num w:numId="3">
    <w:abstractNumId w:val="13"/>
  </w:num>
  <w:num w:numId="4">
    <w:abstractNumId w:val="12"/>
  </w:num>
  <w:num w:numId="5">
    <w:abstractNumId w:val="8"/>
  </w:num>
  <w:num w:numId="6">
    <w:abstractNumId w:val="5"/>
  </w:num>
  <w:num w:numId="7">
    <w:abstractNumId w:val="7"/>
  </w:num>
  <w:num w:numId="8">
    <w:abstractNumId w:val="6"/>
  </w:num>
  <w:num w:numId="9">
    <w:abstractNumId w:val="15"/>
  </w:num>
  <w:num w:numId="10">
    <w:abstractNumId w:val="16"/>
  </w:num>
  <w:num w:numId="11">
    <w:abstractNumId w:val="0"/>
  </w:num>
  <w:num w:numId="12">
    <w:abstractNumId w:val="10"/>
  </w:num>
  <w:num w:numId="13">
    <w:abstractNumId w:val="4"/>
  </w:num>
  <w:num w:numId="14">
    <w:abstractNumId w:val="9"/>
  </w:num>
  <w:num w:numId="15">
    <w:abstractNumId w:val="2"/>
  </w:num>
  <w:num w:numId="16">
    <w:abstractNumId w:val="11"/>
  </w:num>
  <w:num w:numId="17">
    <w:abstractNumId w:val="1"/>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67">
    <w:name w:val="Quote Char"/>
    <w:link w:val="794"/>
    <w:uiPriority w:val="29"/>
    <w:rPr>
      <w:i/>
    </w:rPr>
  </w:style>
  <w:style w:type="character" w:styleId="768">
    <w:name w:val="Intense Quote Char"/>
    <w:link w:val="796"/>
    <w:uiPriority w:val="30"/>
    <w:rPr>
      <w:i/>
    </w:rPr>
  </w:style>
  <w:style w:type="character" w:styleId="769">
    <w:name w:val="Endnote Text Char"/>
    <w:link w:val="927"/>
    <w:uiPriority w:val="99"/>
    <w:rPr>
      <w:sz w:val="20"/>
    </w:rPr>
  </w:style>
  <w:style w:type="paragraph" w:styleId="770" w:default="1">
    <w:name w:val="Normal"/>
    <w:qFormat/>
    <w:rPr>
      <w:color w:val="000000"/>
      <w:sz w:val="28"/>
      <w:szCs w:val="28"/>
    </w:rPr>
  </w:style>
  <w:style w:type="paragraph" w:styleId="771">
    <w:name w:val="Heading 1"/>
    <w:basedOn w:val="770"/>
    <w:next w:val="770"/>
    <w:link w:val="940"/>
    <w:uiPriority w:val="1"/>
    <w:qFormat/>
    <w:pPr>
      <w:keepNext/>
      <w:spacing w:before="240" w:after="60"/>
      <w:outlineLvl w:val="0"/>
    </w:pPr>
    <w:rPr>
      <w:rFonts w:ascii="Cambria" w:hAnsi="Cambria"/>
      <w:b/>
      <w:bCs/>
      <w:color w:val="auto"/>
      <w:sz w:val="32"/>
      <w:szCs w:val="32"/>
    </w:rPr>
  </w:style>
  <w:style w:type="paragraph" w:styleId="772">
    <w:name w:val="Heading 2"/>
    <w:basedOn w:val="770"/>
    <w:next w:val="770"/>
    <w:link w:val="941"/>
    <w:uiPriority w:val="1"/>
    <w:qFormat/>
    <w:pPr>
      <w:keepNext/>
      <w:spacing w:before="240" w:after="60"/>
      <w:outlineLvl w:val="1"/>
    </w:pPr>
    <w:rPr>
      <w:rFonts w:ascii="Arial" w:hAnsi="Arial"/>
      <w:b/>
      <w:bCs/>
      <w:i/>
      <w:iCs/>
      <w:color w:val="auto"/>
      <w:sz w:val="24"/>
      <w:szCs w:val="24"/>
    </w:rPr>
  </w:style>
  <w:style w:type="paragraph" w:styleId="773">
    <w:name w:val="Heading 3"/>
    <w:basedOn w:val="770"/>
    <w:next w:val="770"/>
    <w:link w:val="942"/>
    <w:uiPriority w:val="1"/>
    <w:qFormat/>
    <w:pPr>
      <w:keepNext/>
      <w:spacing w:before="240" w:after="60"/>
      <w:outlineLvl w:val="2"/>
    </w:pPr>
    <w:rPr>
      <w:rFonts w:ascii="Arial" w:hAnsi="Arial"/>
      <w:color w:val="auto"/>
      <w:sz w:val="24"/>
      <w:szCs w:val="24"/>
    </w:rPr>
  </w:style>
  <w:style w:type="paragraph" w:styleId="774">
    <w:name w:val="Heading 4"/>
    <w:basedOn w:val="770"/>
    <w:next w:val="770"/>
    <w:link w:val="943"/>
    <w:uiPriority w:val="99"/>
    <w:qFormat/>
    <w:pPr>
      <w:keepNext/>
      <w:spacing w:before="240" w:after="60"/>
      <w:outlineLvl w:val="3"/>
    </w:pPr>
    <w:rPr>
      <w:b/>
      <w:bCs/>
      <w:color w:val="auto"/>
    </w:rPr>
  </w:style>
  <w:style w:type="paragraph" w:styleId="775">
    <w:name w:val="Heading 5"/>
    <w:basedOn w:val="770"/>
    <w:next w:val="770"/>
    <w:link w:val="944"/>
    <w:uiPriority w:val="99"/>
    <w:qFormat/>
    <w:pPr>
      <w:spacing w:before="240" w:after="60"/>
      <w:outlineLvl w:val="4"/>
    </w:pPr>
    <w:rPr>
      <w:b/>
      <w:bCs/>
      <w:i/>
      <w:iCs/>
      <w:color w:val="auto"/>
      <w:sz w:val="26"/>
      <w:szCs w:val="26"/>
    </w:rPr>
  </w:style>
  <w:style w:type="paragraph" w:styleId="776">
    <w:name w:val="Heading 6"/>
    <w:basedOn w:val="770"/>
    <w:next w:val="770"/>
    <w:link w:val="945"/>
    <w:uiPriority w:val="99"/>
    <w:qFormat/>
    <w:pPr>
      <w:keepNext/>
      <w:outlineLvl w:val="5"/>
    </w:pPr>
    <w:rPr>
      <w:b/>
      <w:bCs/>
      <w:color w:val="auto"/>
      <w:sz w:val="24"/>
      <w:szCs w:val="24"/>
    </w:rPr>
  </w:style>
  <w:style w:type="paragraph" w:styleId="777">
    <w:name w:val="Heading 7"/>
    <w:basedOn w:val="770"/>
    <w:next w:val="770"/>
    <w:link w:val="946"/>
    <w:uiPriority w:val="99"/>
    <w:qFormat/>
    <w:pPr>
      <w:jc w:val="center"/>
      <w:keepNext/>
      <w:outlineLvl w:val="6"/>
    </w:pPr>
    <w:rPr>
      <w:b/>
      <w:bCs/>
      <w:color w:val="auto"/>
      <w:sz w:val="24"/>
      <w:szCs w:val="24"/>
    </w:rPr>
  </w:style>
  <w:style w:type="paragraph" w:styleId="778">
    <w:name w:val="Heading 8"/>
    <w:basedOn w:val="770"/>
    <w:next w:val="770"/>
    <w:link w:val="947"/>
    <w:uiPriority w:val="99"/>
    <w:qFormat/>
    <w:pPr>
      <w:spacing w:before="240" w:after="60"/>
      <w:outlineLvl w:val="7"/>
    </w:pPr>
    <w:rPr>
      <w:i/>
      <w:iCs/>
      <w:color w:val="auto"/>
      <w:sz w:val="24"/>
      <w:szCs w:val="24"/>
    </w:rPr>
  </w:style>
  <w:style w:type="paragraph" w:styleId="779">
    <w:name w:val="Heading 9"/>
    <w:basedOn w:val="770"/>
    <w:next w:val="770"/>
    <w:link w:val="948"/>
    <w:uiPriority w:val="99"/>
    <w:qFormat/>
    <w:pPr>
      <w:spacing w:before="240" w:after="60"/>
      <w:outlineLvl w:val="8"/>
    </w:pPr>
    <w:rPr>
      <w:rFonts w:ascii="Arial" w:hAnsi="Arial"/>
      <w:color w:val="auto"/>
      <w:sz w:val="22"/>
      <w:szCs w:val="22"/>
    </w:rPr>
  </w:style>
  <w:style w:type="character" w:styleId="780" w:default="1">
    <w:name w:val="Default Paragraph Font"/>
    <w:uiPriority w:val="1"/>
    <w:semiHidden/>
    <w:unhideWhenUsed/>
  </w:style>
  <w:style w:type="table" w:styleId="781" w:default="1">
    <w:name w:val="Normal Table"/>
    <w:uiPriority w:val="99"/>
    <w:semiHidden/>
    <w:unhideWhenUsed/>
    <w:tblPr>
      <w:tblInd w:w="0" w:type="dxa"/>
      <w:tblCellMar>
        <w:left w:w="108" w:type="dxa"/>
        <w:top w:w="0" w:type="dxa"/>
        <w:right w:w="108" w:type="dxa"/>
        <w:bottom w:w="0" w:type="dxa"/>
      </w:tblCellMar>
    </w:tblPr>
  </w:style>
  <w:style w:type="numbering" w:styleId="782" w:default="1">
    <w:name w:val="No List"/>
    <w:uiPriority w:val="99"/>
    <w:semiHidden/>
    <w:unhideWhenUsed/>
  </w:style>
  <w:style w:type="character" w:styleId="783" w:customStyle="1">
    <w:name w:val="Heading 1 Char"/>
    <w:basedOn w:val="780"/>
    <w:uiPriority w:val="9"/>
    <w:rPr>
      <w:rFonts w:ascii="Arial" w:hAnsi="Arial" w:eastAsia="Arial" w:cs="Arial"/>
      <w:sz w:val="40"/>
      <w:szCs w:val="40"/>
    </w:rPr>
  </w:style>
  <w:style w:type="character" w:styleId="784" w:customStyle="1">
    <w:name w:val="Heading 2 Char"/>
    <w:basedOn w:val="780"/>
    <w:uiPriority w:val="9"/>
    <w:rPr>
      <w:rFonts w:ascii="Arial" w:hAnsi="Arial" w:eastAsia="Arial" w:cs="Arial"/>
      <w:sz w:val="34"/>
    </w:rPr>
  </w:style>
  <w:style w:type="character" w:styleId="785" w:customStyle="1">
    <w:name w:val="Heading 3 Char"/>
    <w:basedOn w:val="780"/>
    <w:uiPriority w:val="9"/>
    <w:rPr>
      <w:rFonts w:ascii="Arial" w:hAnsi="Arial" w:eastAsia="Arial" w:cs="Arial"/>
      <w:sz w:val="30"/>
      <w:szCs w:val="30"/>
    </w:rPr>
  </w:style>
  <w:style w:type="character" w:styleId="786" w:customStyle="1">
    <w:name w:val="Heading 4 Char"/>
    <w:basedOn w:val="780"/>
    <w:uiPriority w:val="9"/>
    <w:rPr>
      <w:rFonts w:ascii="Arial" w:hAnsi="Arial" w:eastAsia="Arial" w:cs="Arial"/>
      <w:b/>
      <w:bCs/>
      <w:sz w:val="26"/>
      <w:szCs w:val="26"/>
    </w:rPr>
  </w:style>
  <w:style w:type="character" w:styleId="787" w:customStyle="1">
    <w:name w:val="Heading 5 Char"/>
    <w:basedOn w:val="780"/>
    <w:uiPriority w:val="9"/>
    <w:rPr>
      <w:rFonts w:ascii="Arial" w:hAnsi="Arial" w:eastAsia="Arial" w:cs="Arial"/>
      <w:b/>
      <w:bCs/>
      <w:sz w:val="24"/>
      <w:szCs w:val="24"/>
    </w:rPr>
  </w:style>
  <w:style w:type="character" w:styleId="788" w:customStyle="1">
    <w:name w:val="Heading 6 Char"/>
    <w:basedOn w:val="780"/>
    <w:uiPriority w:val="9"/>
    <w:rPr>
      <w:rFonts w:ascii="Arial" w:hAnsi="Arial" w:eastAsia="Arial" w:cs="Arial"/>
      <w:b/>
      <w:bCs/>
      <w:sz w:val="22"/>
      <w:szCs w:val="22"/>
    </w:rPr>
  </w:style>
  <w:style w:type="character" w:styleId="789" w:customStyle="1">
    <w:name w:val="Heading 7 Char"/>
    <w:basedOn w:val="780"/>
    <w:uiPriority w:val="9"/>
    <w:rPr>
      <w:rFonts w:ascii="Arial" w:hAnsi="Arial" w:eastAsia="Arial" w:cs="Arial"/>
      <w:b/>
      <w:bCs/>
      <w:i/>
      <w:iCs/>
      <w:sz w:val="22"/>
      <w:szCs w:val="22"/>
    </w:rPr>
  </w:style>
  <w:style w:type="character" w:styleId="790" w:customStyle="1">
    <w:name w:val="Heading 8 Char"/>
    <w:basedOn w:val="780"/>
    <w:uiPriority w:val="9"/>
    <w:rPr>
      <w:rFonts w:ascii="Arial" w:hAnsi="Arial" w:eastAsia="Arial" w:cs="Arial"/>
      <w:i/>
      <w:iCs/>
      <w:sz w:val="22"/>
      <w:szCs w:val="22"/>
    </w:rPr>
  </w:style>
  <w:style w:type="character" w:styleId="791" w:customStyle="1">
    <w:name w:val="Heading 9 Char"/>
    <w:basedOn w:val="780"/>
    <w:uiPriority w:val="9"/>
    <w:rPr>
      <w:rFonts w:ascii="Arial" w:hAnsi="Arial" w:eastAsia="Arial" w:cs="Arial"/>
      <w:i/>
      <w:iCs/>
      <w:sz w:val="21"/>
      <w:szCs w:val="21"/>
    </w:rPr>
  </w:style>
  <w:style w:type="character" w:styleId="792" w:customStyle="1">
    <w:name w:val="Title Char"/>
    <w:basedOn w:val="780"/>
    <w:uiPriority w:val="10"/>
    <w:rPr>
      <w:sz w:val="48"/>
      <w:szCs w:val="48"/>
    </w:rPr>
  </w:style>
  <w:style w:type="character" w:styleId="793" w:customStyle="1">
    <w:name w:val="Subtitle Char"/>
    <w:basedOn w:val="780"/>
    <w:uiPriority w:val="11"/>
    <w:rPr>
      <w:sz w:val="24"/>
      <w:szCs w:val="24"/>
    </w:rPr>
  </w:style>
  <w:style w:type="paragraph" w:styleId="794">
    <w:name w:val="Quote"/>
    <w:basedOn w:val="770"/>
    <w:next w:val="770"/>
    <w:link w:val="795"/>
    <w:uiPriority w:val="29"/>
    <w:qFormat/>
    <w:pPr>
      <w:ind w:left="720" w:right="720"/>
    </w:pPr>
    <w:rPr>
      <w:i/>
    </w:rPr>
  </w:style>
  <w:style w:type="character" w:styleId="795" w:customStyle="1">
    <w:name w:val="Цитата 2 Знак"/>
    <w:link w:val="794"/>
    <w:uiPriority w:val="29"/>
    <w:rPr>
      <w:i/>
    </w:rPr>
  </w:style>
  <w:style w:type="paragraph" w:styleId="796">
    <w:name w:val="Intense Quote"/>
    <w:basedOn w:val="770"/>
    <w:next w:val="770"/>
    <w:link w:val="797"/>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97" w:customStyle="1">
    <w:name w:val="Выделенная цитата Знак"/>
    <w:link w:val="796"/>
    <w:uiPriority w:val="30"/>
    <w:rPr>
      <w:i/>
    </w:rPr>
  </w:style>
  <w:style w:type="character" w:styleId="798" w:customStyle="1">
    <w:name w:val="Header Char"/>
    <w:basedOn w:val="780"/>
    <w:uiPriority w:val="99"/>
  </w:style>
  <w:style w:type="character" w:styleId="799" w:customStyle="1">
    <w:name w:val="Footer Char"/>
    <w:basedOn w:val="780"/>
    <w:uiPriority w:val="99"/>
  </w:style>
  <w:style w:type="character" w:styleId="800" w:customStyle="1">
    <w:name w:val="Caption Char"/>
    <w:uiPriority w:val="99"/>
  </w:style>
  <w:style w:type="table" w:styleId="801" w:customStyle="1">
    <w:name w:val="Table Grid Light"/>
    <w:basedOn w:val="78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02" w:customStyle="1">
    <w:name w:val="Plain Table 1"/>
    <w:basedOn w:val="78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3" w:customStyle="1">
    <w:name w:val="Plain Table 2"/>
    <w:basedOn w:val="78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4" w:customStyle="1">
    <w:name w:val="Plain Table 3"/>
    <w:basedOn w:val="781"/>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5" w:customStyle="1">
    <w:name w:val="Plain Table 4"/>
    <w:basedOn w:val="781"/>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06" w:customStyle="1">
    <w:name w:val="Plain Table 5"/>
    <w:basedOn w:val="781"/>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07" w:customStyle="1">
    <w:name w:val="Grid Table 1 Light"/>
    <w:basedOn w:val="78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08" w:customStyle="1">
    <w:name w:val="Grid Table 1 Light - Accent 1"/>
    <w:basedOn w:val="78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09" w:customStyle="1">
    <w:name w:val="Grid Table 1 Light - Accent 2"/>
    <w:basedOn w:val="78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10" w:customStyle="1">
    <w:name w:val="Grid Table 1 Light - Accent 3"/>
    <w:basedOn w:val="78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11" w:customStyle="1">
    <w:name w:val="Grid Table 1 Light - Accent 4"/>
    <w:basedOn w:val="78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12" w:customStyle="1">
    <w:name w:val="Grid Table 1 Light - Accent 5"/>
    <w:basedOn w:val="78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13" w:customStyle="1">
    <w:name w:val="Grid Table 1 Light - Accent 6"/>
    <w:basedOn w:val="78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14" w:customStyle="1">
    <w:name w:val="Grid Table 2"/>
    <w:basedOn w:val="78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15" w:customStyle="1">
    <w:name w:val="Grid Table 2 - Accent 1"/>
    <w:basedOn w:val="78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16" w:customStyle="1">
    <w:name w:val="Grid Table 2 - Accent 2"/>
    <w:basedOn w:val="78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17" w:customStyle="1">
    <w:name w:val="Grid Table 2 - Accent 3"/>
    <w:basedOn w:val="78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18" w:customStyle="1">
    <w:name w:val="Grid Table 2 - Accent 4"/>
    <w:basedOn w:val="78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19" w:customStyle="1">
    <w:name w:val="Grid Table 2 - Accent 5"/>
    <w:basedOn w:val="78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20" w:customStyle="1">
    <w:name w:val="Grid Table 2 - Accent 6"/>
    <w:basedOn w:val="78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21" w:customStyle="1">
    <w:name w:val="Grid Table 3"/>
    <w:basedOn w:val="78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2" w:customStyle="1">
    <w:name w:val="Grid Table 3 - Accent 1"/>
    <w:basedOn w:val="78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3" w:customStyle="1">
    <w:name w:val="Grid Table 3 - Accent 2"/>
    <w:basedOn w:val="78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4" w:customStyle="1">
    <w:name w:val="Grid Table 3 - Accent 3"/>
    <w:basedOn w:val="78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5" w:customStyle="1">
    <w:name w:val="Grid Table 3 - Accent 4"/>
    <w:basedOn w:val="78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6" w:customStyle="1">
    <w:name w:val="Grid Table 3 - Accent 5"/>
    <w:basedOn w:val="78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7" w:customStyle="1">
    <w:name w:val="Grid Table 3 - Accent 6"/>
    <w:basedOn w:val="78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8" w:customStyle="1">
    <w:name w:val="Grid Table 4"/>
    <w:basedOn w:val="78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9" w:customStyle="1">
    <w:name w:val="Grid Table 4 - Accent 1"/>
    <w:basedOn w:val="78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30" w:customStyle="1">
    <w:name w:val="Grid Table 4 - Accent 2"/>
    <w:basedOn w:val="78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31" w:customStyle="1">
    <w:name w:val="Grid Table 4 - Accent 3"/>
    <w:basedOn w:val="78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32" w:customStyle="1">
    <w:name w:val="Grid Table 4 - Accent 4"/>
    <w:basedOn w:val="78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33" w:customStyle="1">
    <w:name w:val="Grid Table 4 - Accent 5"/>
    <w:basedOn w:val="78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34" w:customStyle="1">
    <w:name w:val="Grid Table 4 - Accent 6"/>
    <w:basedOn w:val="78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35" w:customStyle="1">
    <w:name w:val="Grid Table 5 Dark"/>
    <w:basedOn w:val="7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36" w:customStyle="1">
    <w:name w:val="Grid Table 5 Dark- Accent 1"/>
    <w:basedOn w:val="7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37" w:customStyle="1">
    <w:name w:val="Grid Table 5 Dark - Accent 2"/>
    <w:basedOn w:val="7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38" w:customStyle="1">
    <w:name w:val="Grid Table 5 Dark - Accent 3"/>
    <w:basedOn w:val="7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39" w:customStyle="1">
    <w:name w:val="Grid Table 5 Dark- Accent 4"/>
    <w:basedOn w:val="7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40" w:customStyle="1">
    <w:name w:val="Grid Table 5 Dark - Accent 5"/>
    <w:basedOn w:val="7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41" w:customStyle="1">
    <w:name w:val="Grid Table 5 Dark - Accent 6"/>
    <w:basedOn w:val="7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42" w:customStyle="1">
    <w:name w:val="Grid Table 6 Colorful"/>
    <w:basedOn w:val="78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43" w:customStyle="1">
    <w:name w:val="Grid Table 6 Colorful - Accent 1"/>
    <w:basedOn w:val="78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44" w:customStyle="1">
    <w:name w:val="Grid Table 6 Colorful - Accent 2"/>
    <w:basedOn w:val="78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45" w:customStyle="1">
    <w:name w:val="Grid Table 6 Colorful - Accent 3"/>
    <w:basedOn w:val="78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46" w:customStyle="1">
    <w:name w:val="Grid Table 6 Colorful - Accent 4"/>
    <w:basedOn w:val="78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47" w:customStyle="1">
    <w:name w:val="Grid Table 6 Colorful - Accent 5"/>
    <w:basedOn w:val="78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48" w:customStyle="1">
    <w:name w:val="Grid Table 6 Colorful - Accent 6"/>
    <w:basedOn w:val="78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49" w:customStyle="1">
    <w:name w:val="Grid Table 7 Colorful"/>
    <w:basedOn w:val="78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50" w:customStyle="1">
    <w:name w:val="Grid Table 7 Colorful - Accent 1"/>
    <w:basedOn w:val="78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51" w:customStyle="1">
    <w:name w:val="Grid Table 7 Colorful - Accent 2"/>
    <w:basedOn w:val="78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52" w:customStyle="1">
    <w:name w:val="Grid Table 7 Colorful - Accent 3"/>
    <w:basedOn w:val="78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53" w:customStyle="1">
    <w:name w:val="Grid Table 7 Colorful - Accent 4"/>
    <w:basedOn w:val="78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54" w:customStyle="1">
    <w:name w:val="Grid Table 7 Colorful - Accent 5"/>
    <w:basedOn w:val="78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55" w:customStyle="1">
    <w:name w:val="Grid Table 7 Colorful - Accent 6"/>
    <w:basedOn w:val="78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56" w:customStyle="1">
    <w:name w:val="List Table 1 Light"/>
    <w:basedOn w:val="781"/>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57" w:customStyle="1">
    <w:name w:val="List Table 1 Light - Accent 1"/>
    <w:basedOn w:val="781"/>
    <w:uiPriority w:val="99"/>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58" w:customStyle="1">
    <w:name w:val="List Table 1 Light - Accent 2"/>
    <w:basedOn w:val="781"/>
    <w:uiPriority w:val="99"/>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59" w:customStyle="1">
    <w:name w:val="List Table 1 Light - Accent 3"/>
    <w:basedOn w:val="781"/>
    <w:uiPriority w:val="99"/>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60" w:customStyle="1">
    <w:name w:val="List Table 1 Light - Accent 4"/>
    <w:basedOn w:val="781"/>
    <w:uiPriority w:val="99"/>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61" w:customStyle="1">
    <w:name w:val="List Table 1 Light - Accent 5"/>
    <w:basedOn w:val="781"/>
    <w:uiPriority w:val="99"/>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62" w:customStyle="1">
    <w:name w:val="List Table 1 Light - Accent 6"/>
    <w:basedOn w:val="781"/>
    <w:uiPriority w:val="99"/>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63" w:customStyle="1">
    <w:name w:val="List Table 2"/>
    <w:basedOn w:val="78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64" w:customStyle="1">
    <w:name w:val="List Table 2 - Accent 1"/>
    <w:basedOn w:val="78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65" w:customStyle="1">
    <w:name w:val="List Table 2 - Accent 2"/>
    <w:basedOn w:val="78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66" w:customStyle="1">
    <w:name w:val="List Table 2 - Accent 3"/>
    <w:basedOn w:val="78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67" w:customStyle="1">
    <w:name w:val="List Table 2 - Accent 4"/>
    <w:basedOn w:val="78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68" w:customStyle="1">
    <w:name w:val="List Table 2 - Accent 5"/>
    <w:basedOn w:val="78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69" w:customStyle="1">
    <w:name w:val="List Table 2 - Accent 6"/>
    <w:basedOn w:val="78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70" w:customStyle="1">
    <w:name w:val="List Table 3"/>
    <w:basedOn w:val="78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1" w:customStyle="1">
    <w:name w:val="List Table 3 - Accent 1"/>
    <w:basedOn w:val="78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72" w:customStyle="1">
    <w:name w:val="List Table 3 - Accent 2"/>
    <w:basedOn w:val="78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73" w:customStyle="1">
    <w:name w:val="List Table 3 - Accent 3"/>
    <w:basedOn w:val="78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74" w:customStyle="1">
    <w:name w:val="List Table 3 - Accent 4"/>
    <w:basedOn w:val="78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75" w:customStyle="1">
    <w:name w:val="List Table 3 - Accent 5"/>
    <w:basedOn w:val="78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76" w:customStyle="1">
    <w:name w:val="List Table 3 - Accent 6"/>
    <w:basedOn w:val="78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77" w:customStyle="1">
    <w:name w:val="List Table 4"/>
    <w:basedOn w:val="78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8" w:customStyle="1">
    <w:name w:val="List Table 4 - Accent 1"/>
    <w:basedOn w:val="78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79" w:customStyle="1">
    <w:name w:val="List Table 4 - Accent 2"/>
    <w:basedOn w:val="78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80" w:customStyle="1">
    <w:name w:val="List Table 4 - Accent 3"/>
    <w:basedOn w:val="78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81" w:customStyle="1">
    <w:name w:val="List Table 4 - Accent 4"/>
    <w:basedOn w:val="78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82" w:customStyle="1">
    <w:name w:val="List Table 4 - Accent 5"/>
    <w:basedOn w:val="78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83" w:customStyle="1">
    <w:name w:val="List Table 4 - Accent 6"/>
    <w:basedOn w:val="78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84" w:customStyle="1">
    <w:name w:val="List Table 5 Dark"/>
    <w:basedOn w:val="78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85" w:customStyle="1">
    <w:name w:val="List Table 5 Dark - Accent 1"/>
    <w:basedOn w:val="78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86" w:customStyle="1">
    <w:name w:val="List Table 5 Dark - Accent 2"/>
    <w:basedOn w:val="78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87" w:customStyle="1">
    <w:name w:val="List Table 5 Dark - Accent 3"/>
    <w:basedOn w:val="78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88" w:customStyle="1">
    <w:name w:val="List Table 5 Dark - Accent 4"/>
    <w:basedOn w:val="78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89" w:customStyle="1">
    <w:name w:val="List Table 5 Dark - Accent 5"/>
    <w:basedOn w:val="78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90" w:customStyle="1">
    <w:name w:val="List Table 5 Dark - Accent 6"/>
    <w:basedOn w:val="78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91" w:customStyle="1">
    <w:name w:val="List Table 6 Colorful"/>
    <w:basedOn w:val="781"/>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92" w:customStyle="1">
    <w:name w:val="List Table 6 Colorful - Accent 1"/>
    <w:basedOn w:val="781"/>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93" w:customStyle="1">
    <w:name w:val="List Table 6 Colorful - Accent 2"/>
    <w:basedOn w:val="78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94" w:customStyle="1">
    <w:name w:val="List Table 6 Colorful - Accent 3"/>
    <w:basedOn w:val="78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95" w:customStyle="1">
    <w:name w:val="List Table 6 Colorful - Accent 4"/>
    <w:basedOn w:val="78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96" w:customStyle="1">
    <w:name w:val="List Table 6 Colorful - Accent 5"/>
    <w:basedOn w:val="78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97" w:customStyle="1">
    <w:name w:val="List Table 6 Colorful - Accent 6"/>
    <w:basedOn w:val="78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98" w:customStyle="1">
    <w:name w:val="List Table 7 Colorful"/>
    <w:basedOn w:val="781"/>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99" w:customStyle="1">
    <w:name w:val="List Table 7 Colorful - Accent 1"/>
    <w:basedOn w:val="781"/>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900" w:customStyle="1">
    <w:name w:val="List Table 7 Colorful - Accent 2"/>
    <w:basedOn w:val="781"/>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01" w:customStyle="1">
    <w:name w:val="List Table 7 Colorful - Accent 3"/>
    <w:basedOn w:val="781"/>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902" w:customStyle="1">
    <w:name w:val="List Table 7 Colorful - Accent 4"/>
    <w:basedOn w:val="781"/>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03" w:customStyle="1">
    <w:name w:val="List Table 7 Colorful - Accent 5"/>
    <w:basedOn w:val="781"/>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904" w:customStyle="1">
    <w:name w:val="List Table 7 Colorful - Accent 6"/>
    <w:basedOn w:val="781"/>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905" w:customStyle="1">
    <w:name w:val="Lined - Accent"/>
    <w:basedOn w:val="78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06" w:customStyle="1">
    <w:name w:val="Lined - Accent 1"/>
    <w:basedOn w:val="78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07" w:customStyle="1">
    <w:name w:val="Lined - Accent 2"/>
    <w:basedOn w:val="78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08" w:customStyle="1">
    <w:name w:val="Lined - Accent 3"/>
    <w:basedOn w:val="78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09" w:customStyle="1">
    <w:name w:val="Lined - Accent 4"/>
    <w:basedOn w:val="78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10" w:customStyle="1">
    <w:name w:val="Lined - Accent 5"/>
    <w:basedOn w:val="78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11" w:customStyle="1">
    <w:name w:val="Lined - Accent 6"/>
    <w:basedOn w:val="78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12" w:customStyle="1">
    <w:name w:val="Bordered &amp; Lined - Accent"/>
    <w:basedOn w:val="781"/>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3" w:customStyle="1">
    <w:name w:val="Bordered &amp; Lined - Accent 1"/>
    <w:basedOn w:val="781"/>
    <w:uiPriority w:val="99"/>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14" w:customStyle="1">
    <w:name w:val="Bordered &amp; Lined - Accent 2"/>
    <w:basedOn w:val="781"/>
    <w:uiPriority w:val="99"/>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15" w:customStyle="1">
    <w:name w:val="Bordered &amp; Lined - Accent 3"/>
    <w:basedOn w:val="781"/>
    <w:uiPriority w:val="99"/>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16" w:customStyle="1">
    <w:name w:val="Bordered &amp; Lined - Accent 4"/>
    <w:basedOn w:val="781"/>
    <w:uiPriority w:val="99"/>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17" w:customStyle="1">
    <w:name w:val="Bordered &amp; Lined - Accent 5"/>
    <w:basedOn w:val="781"/>
    <w:uiPriority w:val="99"/>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18" w:customStyle="1">
    <w:name w:val="Bordered &amp; Lined - Accent 6"/>
    <w:basedOn w:val="781"/>
    <w:uiPriority w:val="99"/>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19" w:customStyle="1">
    <w:name w:val="Bordered"/>
    <w:basedOn w:val="78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20" w:customStyle="1">
    <w:name w:val="Bordered - Accent 1"/>
    <w:basedOn w:val="78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21" w:customStyle="1">
    <w:name w:val="Bordered - Accent 2"/>
    <w:basedOn w:val="78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22" w:customStyle="1">
    <w:name w:val="Bordered - Accent 3"/>
    <w:basedOn w:val="78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23" w:customStyle="1">
    <w:name w:val="Bordered - Accent 4"/>
    <w:basedOn w:val="78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24" w:customStyle="1">
    <w:name w:val="Bordered - Accent 5"/>
    <w:basedOn w:val="78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25" w:customStyle="1">
    <w:name w:val="Bordered - Accent 6"/>
    <w:basedOn w:val="78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26" w:customStyle="1">
    <w:name w:val="Footnote Text Char"/>
    <w:uiPriority w:val="99"/>
    <w:rPr>
      <w:sz w:val="18"/>
    </w:rPr>
  </w:style>
  <w:style w:type="paragraph" w:styleId="927">
    <w:name w:val="endnote text"/>
    <w:basedOn w:val="770"/>
    <w:link w:val="928"/>
    <w:uiPriority w:val="99"/>
    <w:semiHidden/>
    <w:unhideWhenUsed/>
    <w:rPr>
      <w:sz w:val="20"/>
    </w:rPr>
  </w:style>
  <w:style w:type="character" w:styleId="928" w:customStyle="1">
    <w:name w:val="Текст концевой сноски Знак"/>
    <w:link w:val="927"/>
    <w:uiPriority w:val="99"/>
    <w:rPr>
      <w:sz w:val="20"/>
    </w:rPr>
  </w:style>
  <w:style w:type="character" w:styleId="929">
    <w:name w:val="endnote reference"/>
    <w:basedOn w:val="780"/>
    <w:uiPriority w:val="99"/>
    <w:semiHidden/>
    <w:unhideWhenUsed/>
    <w:rPr>
      <w:vertAlign w:val="superscript"/>
    </w:rPr>
  </w:style>
  <w:style w:type="paragraph" w:styleId="930">
    <w:name w:val="toc 2"/>
    <w:basedOn w:val="770"/>
    <w:next w:val="770"/>
    <w:uiPriority w:val="39"/>
    <w:unhideWhenUsed/>
    <w:pPr>
      <w:ind w:left="283"/>
      <w:spacing w:after="57"/>
    </w:pPr>
  </w:style>
  <w:style w:type="paragraph" w:styleId="931">
    <w:name w:val="toc 3"/>
    <w:basedOn w:val="770"/>
    <w:next w:val="770"/>
    <w:uiPriority w:val="39"/>
    <w:unhideWhenUsed/>
    <w:pPr>
      <w:ind w:left="567"/>
      <w:spacing w:after="57"/>
    </w:pPr>
  </w:style>
  <w:style w:type="paragraph" w:styleId="932">
    <w:name w:val="toc 4"/>
    <w:basedOn w:val="770"/>
    <w:next w:val="770"/>
    <w:uiPriority w:val="39"/>
    <w:unhideWhenUsed/>
    <w:pPr>
      <w:ind w:left="850"/>
      <w:spacing w:after="57"/>
    </w:pPr>
  </w:style>
  <w:style w:type="paragraph" w:styleId="933">
    <w:name w:val="toc 5"/>
    <w:basedOn w:val="770"/>
    <w:next w:val="770"/>
    <w:uiPriority w:val="39"/>
    <w:unhideWhenUsed/>
    <w:pPr>
      <w:ind w:left="1134"/>
      <w:spacing w:after="57"/>
    </w:pPr>
  </w:style>
  <w:style w:type="paragraph" w:styleId="934">
    <w:name w:val="toc 6"/>
    <w:basedOn w:val="770"/>
    <w:next w:val="770"/>
    <w:uiPriority w:val="39"/>
    <w:unhideWhenUsed/>
    <w:pPr>
      <w:ind w:left="1417"/>
      <w:spacing w:after="57"/>
    </w:pPr>
  </w:style>
  <w:style w:type="paragraph" w:styleId="935">
    <w:name w:val="toc 7"/>
    <w:basedOn w:val="770"/>
    <w:next w:val="770"/>
    <w:uiPriority w:val="39"/>
    <w:unhideWhenUsed/>
    <w:pPr>
      <w:ind w:left="1701"/>
      <w:spacing w:after="57"/>
    </w:pPr>
  </w:style>
  <w:style w:type="paragraph" w:styleId="936">
    <w:name w:val="toc 8"/>
    <w:basedOn w:val="770"/>
    <w:next w:val="770"/>
    <w:uiPriority w:val="39"/>
    <w:unhideWhenUsed/>
    <w:pPr>
      <w:ind w:left="1984"/>
      <w:spacing w:after="57"/>
    </w:pPr>
  </w:style>
  <w:style w:type="paragraph" w:styleId="937">
    <w:name w:val="toc 9"/>
    <w:basedOn w:val="770"/>
    <w:next w:val="770"/>
    <w:uiPriority w:val="39"/>
    <w:unhideWhenUsed/>
    <w:pPr>
      <w:ind w:left="2268"/>
      <w:spacing w:after="57"/>
    </w:pPr>
  </w:style>
  <w:style w:type="paragraph" w:styleId="938">
    <w:name w:val="TOC Heading"/>
    <w:uiPriority w:val="39"/>
    <w:unhideWhenUsed/>
  </w:style>
  <w:style w:type="paragraph" w:styleId="939">
    <w:name w:val="table of figures"/>
    <w:basedOn w:val="770"/>
    <w:next w:val="770"/>
    <w:uiPriority w:val="99"/>
    <w:unhideWhenUsed/>
  </w:style>
  <w:style w:type="character" w:styleId="940" w:customStyle="1">
    <w:name w:val="Заголовок 1 Знак"/>
    <w:link w:val="771"/>
    <w:uiPriority w:val="99"/>
    <w:rPr>
      <w:rFonts w:ascii="Cambria" w:hAnsi="Cambria" w:cs="Cambria"/>
      <w:b/>
      <w:bCs/>
      <w:sz w:val="32"/>
      <w:szCs w:val="32"/>
    </w:rPr>
  </w:style>
  <w:style w:type="character" w:styleId="941" w:customStyle="1">
    <w:name w:val="Заголовок 2 Знак"/>
    <w:link w:val="772"/>
    <w:uiPriority w:val="1"/>
    <w:rPr>
      <w:rFonts w:ascii="Arial" w:hAnsi="Arial" w:cs="Arial"/>
      <w:b/>
      <w:bCs/>
      <w:i/>
      <w:iCs/>
      <w:sz w:val="24"/>
      <w:szCs w:val="24"/>
    </w:rPr>
  </w:style>
  <w:style w:type="character" w:styleId="942" w:customStyle="1">
    <w:name w:val="Заголовок 3 Знак"/>
    <w:link w:val="773"/>
    <w:rPr>
      <w:rFonts w:ascii="Arial" w:hAnsi="Arial" w:cs="Arial"/>
      <w:sz w:val="24"/>
      <w:szCs w:val="24"/>
    </w:rPr>
  </w:style>
  <w:style w:type="character" w:styleId="943" w:customStyle="1">
    <w:name w:val="Заголовок 4 Знак"/>
    <w:link w:val="774"/>
    <w:uiPriority w:val="99"/>
    <w:rPr>
      <w:b/>
      <w:bCs/>
      <w:sz w:val="28"/>
      <w:szCs w:val="28"/>
    </w:rPr>
  </w:style>
  <w:style w:type="character" w:styleId="944" w:customStyle="1">
    <w:name w:val="Заголовок 5 Знак"/>
    <w:link w:val="775"/>
    <w:uiPriority w:val="99"/>
    <w:rPr>
      <w:b/>
      <w:bCs/>
      <w:i/>
      <w:iCs/>
      <w:sz w:val="26"/>
      <w:szCs w:val="26"/>
    </w:rPr>
  </w:style>
  <w:style w:type="character" w:styleId="945" w:customStyle="1">
    <w:name w:val="Заголовок 6 Знак"/>
    <w:link w:val="776"/>
    <w:uiPriority w:val="99"/>
    <w:rPr>
      <w:b/>
      <w:bCs/>
      <w:sz w:val="24"/>
      <w:szCs w:val="24"/>
    </w:rPr>
  </w:style>
  <w:style w:type="character" w:styleId="946" w:customStyle="1">
    <w:name w:val="Заголовок 7 Знак"/>
    <w:link w:val="777"/>
    <w:uiPriority w:val="99"/>
    <w:rPr>
      <w:b/>
      <w:bCs/>
      <w:sz w:val="24"/>
      <w:szCs w:val="24"/>
    </w:rPr>
  </w:style>
  <w:style w:type="character" w:styleId="947" w:customStyle="1">
    <w:name w:val="Заголовок 8 Знак"/>
    <w:link w:val="778"/>
    <w:uiPriority w:val="99"/>
    <w:rPr>
      <w:i/>
      <w:iCs/>
      <w:sz w:val="24"/>
      <w:szCs w:val="24"/>
    </w:rPr>
  </w:style>
  <w:style w:type="character" w:styleId="948" w:customStyle="1">
    <w:name w:val="Заголовок 9 Знак"/>
    <w:link w:val="779"/>
    <w:uiPriority w:val="99"/>
    <w:rPr>
      <w:rFonts w:ascii="Arial" w:hAnsi="Arial" w:cs="Arial"/>
      <w:sz w:val="22"/>
      <w:szCs w:val="22"/>
    </w:rPr>
  </w:style>
  <w:style w:type="paragraph" w:styleId="949">
    <w:name w:val="Balloon Text"/>
    <w:basedOn w:val="770"/>
    <w:link w:val="950"/>
    <w:uiPriority w:val="99"/>
    <w:semiHidden/>
    <w:rPr>
      <w:rFonts w:ascii="Tahoma" w:hAnsi="Tahoma"/>
      <w:sz w:val="16"/>
      <w:szCs w:val="16"/>
    </w:rPr>
  </w:style>
  <w:style w:type="character" w:styleId="950" w:customStyle="1">
    <w:name w:val="Текст выноски Знак"/>
    <w:link w:val="949"/>
    <w:uiPriority w:val="99"/>
    <w:rPr>
      <w:rFonts w:ascii="Tahoma" w:hAnsi="Tahoma" w:cs="Tahoma"/>
      <w:color w:val="000000"/>
      <w:sz w:val="16"/>
      <w:szCs w:val="16"/>
    </w:rPr>
  </w:style>
  <w:style w:type="paragraph" w:styleId="951" w:customStyle="1">
    <w:name w:val="Default"/>
    <w:rPr>
      <w:color w:val="000000"/>
      <w:sz w:val="24"/>
      <w:szCs w:val="24"/>
    </w:rPr>
  </w:style>
  <w:style w:type="paragraph" w:styleId="952" w:customStyle="1">
    <w:name w:val="ConsPlusNormal"/>
    <w:link w:val="953"/>
    <w:qFormat/>
    <w:pPr>
      <w:ind w:firstLine="720"/>
    </w:pPr>
    <w:rPr>
      <w:rFonts w:ascii="Arial" w:hAnsi="Arial" w:cs="Arial"/>
    </w:rPr>
  </w:style>
  <w:style w:type="character" w:styleId="953" w:customStyle="1">
    <w:name w:val="ConsPlusNormal Знак"/>
    <w:link w:val="952"/>
    <w:rPr>
      <w:rFonts w:ascii="Arial" w:hAnsi="Arial" w:cs="Arial"/>
      <w:lang w:val="ru-RU" w:eastAsia="ru-RU" w:bidi="ar-SA"/>
    </w:rPr>
  </w:style>
  <w:style w:type="character" w:styleId="954" w:customStyle="1">
    <w:name w:val="Font Style15"/>
    <w:rPr>
      <w:rFonts w:ascii="Times New Roman" w:hAnsi="Times New Roman"/>
      <w:sz w:val="26"/>
    </w:rPr>
  </w:style>
  <w:style w:type="paragraph" w:styleId="955">
    <w:name w:val="Header"/>
    <w:basedOn w:val="770"/>
    <w:link w:val="956"/>
    <w:uiPriority w:val="99"/>
    <w:pPr>
      <w:tabs>
        <w:tab w:val="center" w:pos="4677" w:leader="none"/>
        <w:tab w:val="right" w:pos="9355" w:leader="none"/>
      </w:tabs>
    </w:pPr>
  </w:style>
  <w:style w:type="character" w:styleId="956" w:customStyle="1">
    <w:name w:val="Верхний колонтитул Знак"/>
    <w:link w:val="955"/>
    <w:uiPriority w:val="99"/>
    <w:rPr>
      <w:rFonts w:cs="Times New Roman"/>
      <w:color w:val="000000"/>
      <w:sz w:val="28"/>
      <w:szCs w:val="28"/>
    </w:rPr>
  </w:style>
  <w:style w:type="character" w:styleId="957">
    <w:name w:val="page number"/>
    <w:uiPriority w:val="99"/>
    <w:rPr>
      <w:rFonts w:cs="Times New Roman"/>
    </w:rPr>
  </w:style>
  <w:style w:type="character" w:styleId="958">
    <w:name w:val="Strong"/>
    <w:qFormat/>
    <w:rPr>
      <w:rFonts w:cs="Times New Roman"/>
      <w:b/>
    </w:rPr>
  </w:style>
  <w:style w:type="character" w:styleId="959">
    <w:name w:val="Emphasis"/>
    <w:uiPriority w:val="20"/>
    <w:qFormat/>
    <w:rPr>
      <w:rFonts w:cs="Times New Roman"/>
      <w:i/>
    </w:rPr>
  </w:style>
  <w:style w:type="paragraph" w:styleId="960">
    <w:name w:val="Footer"/>
    <w:basedOn w:val="770"/>
    <w:link w:val="961"/>
    <w:uiPriority w:val="99"/>
    <w:pPr>
      <w:tabs>
        <w:tab w:val="center" w:pos="4677" w:leader="none"/>
        <w:tab w:val="right" w:pos="9355" w:leader="none"/>
      </w:tabs>
    </w:pPr>
  </w:style>
  <w:style w:type="character" w:styleId="961" w:customStyle="1">
    <w:name w:val="Нижний колонтитул Знак"/>
    <w:link w:val="960"/>
    <w:uiPriority w:val="99"/>
    <w:rPr>
      <w:rFonts w:cs="Times New Roman"/>
      <w:color w:val="000000"/>
      <w:sz w:val="28"/>
      <w:szCs w:val="28"/>
    </w:rPr>
  </w:style>
  <w:style w:type="table" w:styleId="962">
    <w:name w:val="Table Grid"/>
    <w:basedOn w:val="78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63" w:customStyle="1">
    <w:name w:val="Знак Знак Знак"/>
    <w:basedOn w:val="770"/>
    <w:uiPriority w:val="99"/>
    <w:pPr>
      <w:spacing w:after="160" w:line="240" w:lineRule="exact"/>
    </w:pPr>
    <w:rPr>
      <w:rFonts w:ascii="Verdana" w:hAnsi="Verdana" w:cs="Verdana"/>
      <w:color w:val="auto"/>
      <w:sz w:val="20"/>
      <w:szCs w:val="20"/>
      <w:lang w:val="en-US" w:eastAsia="en-US"/>
    </w:rPr>
  </w:style>
  <w:style w:type="paragraph" w:styleId="964" w:customStyle="1">
    <w:name w:val="ConsPlusTitle"/>
    <w:qFormat/>
    <w:pPr>
      <w:widowControl w:val="off"/>
    </w:pPr>
    <w:rPr>
      <w:rFonts w:ascii="Calibri" w:hAnsi="Calibri" w:cs="Calibri"/>
      <w:b/>
      <w:sz w:val="22"/>
    </w:rPr>
  </w:style>
  <w:style w:type="paragraph" w:styleId="965" w:customStyle="1">
    <w:name w:val="ConsPlusNonformat"/>
    <w:pPr>
      <w:widowControl w:val="off"/>
    </w:pPr>
    <w:rPr>
      <w:rFonts w:ascii="Courier New" w:hAnsi="Courier New" w:cs="Courier New"/>
    </w:rPr>
  </w:style>
  <w:style w:type="paragraph" w:styleId="966">
    <w:name w:val="List Paragraph"/>
    <w:basedOn w:val="770"/>
    <w:link w:val="967"/>
    <w:uiPriority w:val="1"/>
    <w:qFormat/>
    <w:pPr>
      <w:ind w:left="720" w:firstLine="520"/>
      <w:jc w:val="both"/>
      <w:spacing w:line="278" w:lineRule="auto"/>
      <w:widowControl w:val="off"/>
    </w:pPr>
    <w:rPr>
      <w:color w:val="auto"/>
      <w:sz w:val="20"/>
      <w:szCs w:val="20"/>
    </w:rPr>
  </w:style>
  <w:style w:type="character" w:styleId="967" w:customStyle="1">
    <w:name w:val="Абзац списка Знак"/>
    <w:link w:val="966"/>
    <w:uiPriority w:val="34"/>
  </w:style>
  <w:style w:type="paragraph" w:styleId="968">
    <w:name w:val="Body Text Indent"/>
    <w:basedOn w:val="770"/>
    <w:link w:val="969"/>
    <w:uiPriority w:val="99"/>
    <w:pPr>
      <w:ind w:firstLine="720"/>
    </w:pPr>
    <w:rPr>
      <w:color w:val="auto"/>
    </w:rPr>
  </w:style>
  <w:style w:type="character" w:styleId="969" w:customStyle="1">
    <w:name w:val="Основной текст с отступом Знак"/>
    <w:link w:val="968"/>
    <w:uiPriority w:val="99"/>
    <w:rPr>
      <w:sz w:val="28"/>
      <w:szCs w:val="28"/>
    </w:rPr>
  </w:style>
  <w:style w:type="paragraph" w:styleId="970">
    <w:name w:val="Body Text 2"/>
    <w:basedOn w:val="770"/>
    <w:link w:val="971"/>
    <w:uiPriority w:val="99"/>
    <w:pPr>
      <w:jc w:val="both"/>
    </w:pPr>
    <w:rPr>
      <w:color w:val="auto"/>
      <w:sz w:val="24"/>
      <w:szCs w:val="24"/>
    </w:rPr>
  </w:style>
  <w:style w:type="character" w:styleId="971" w:customStyle="1">
    <w:name w:val="Основной текст 2 Знак"/>
    <w:link w:val="970"/>
    <w:uiPriority w:val="99"/>
    <w:rPr>
      <w:sz w:val="24"/>
      <w:szCs w:val="24"/>
    </w:rPr>
  </w:style>
  <w:style w:type="paragraph" w:styleId="972">
    <w:name w:val="Body Text Indent 3"/>
    <w:basedOn w:val="770"/>
    <w:link w:val="973"/>
    <w:uiPriority w:val="99"/>
    <w:pPr>
      <w:ind w:firstLine="360"/>
      <w:jc w:val="both"/>
    </w:pPr>
    <w:rPr>
      <w:color w:val="auto"/>
    </w:rPr>
  </w:style>
  <w:style w:type="character" w:styleId="973" w:customStyle="1">
    <w:name w:val="Основной текст с отступом 3 Знак"/>
    <w:link w:val="972"/>
    <w:uiPriority w:val="99"/>
    <w:rPr>
      <w:sz w:val="28"/>
      <w:szCs w:val="28"/>
    </w:rPr>
  </w:style>
  <w:style w:type="character" w:styleId="974" w:customStyle="1">
    <w:name w:val="Character Style 1"/>
    <w:uiPriority w:val="99"/>
    <w:rPr>
      <w:rFonts w:ascii="Tahoma" w:hAnsi="Tahoma"/>
      <w:sz w:val="30"/>
    </w:rPr>
  </w:style>
  <w:style w:type="paragraph" w:styleId="975" w:customStyle="1">
    <w:name w:val="Style 11"/>
    <w:uiPriority w:val="99"/>
    <w:pPr>
      <w:ind w:right="72" w:firstLine="504"/>
      <w:spacing w:before="396"/>
      <w:widowControl w:val="off"/>
    </w:pPr>
    <w:rPr>
      <w:rFonts w:ascii="Tahoma" w:hAnsi="Tahoma" w:cs="Tahoma"/>
      <w:sz w:val="30"/>
      <w:szCs w:val="30"/>
    </w:rPr>
  </w:style>
  <w:style w:type="paragraph" w:styleId="976">
    <w:name w:val="Normal (Web)"/>
    <w:basedOn w:val="770"/>
    <w:link w:val="977"/>
    <w:uiPriority w:val="99"/>
    <w:qFormat/>
    <w:pPr>
      <w:ind w:firstLine="240"/>
      <w:spacing w:before="105" w:after="105"/>
    </w:pPr>
    <w:rPr>
      <w:sz w:val="24"/>
      <w:szCs w:val="24"/>
    </w:rPr>
  </w:style>
  <w:style w:type="character" w:styleId="977" w:customStyle="1">
    <w:name w:val="Обычный (веб) Знак"/>
    <w:link w:val="976"/>
    <w:uiPriority w:val="99"/>
    <w:rPr>
      <w:color w:val="000000"/>
      <w:sz w:val="24"/>
      <w:szCs w:val="24"/>
    </w:rPr>
  </w:style>
  <w:style w:type="character" w:styleId="978">
    <w:name w:val="Hyperlink"/>
    <w:uiPriority w:val="99"/>
    <w:rPr>
      <w:rFonts w:ascii="Times New Roman" w:hAnsi="Times New Roman" w:cs="Times New Roman"/>
      <w:color w:val="0000ff"/>
      <w:u w:val="single"/>
    </w:rPr>
  </w:style>
  <w:style w:type="paragraph" w:styleId="979" w:customStyle="1">
    <w:name w:val="Основной текст с отступом 21"/>
    <w:basedOn w:val="770"/>
    <w:uiPriority w:val="99"/>
    <w:pPr>
      <w:ind w:firstLine="709"/>
      <w:jc w:val="both"/>
      <w:widowControl w:val="off"/>
    </w:pPr>
    <w:rPr>
      <w:color w:val="auto"/>
      <w:sz w:val="24"/>
      <w:szCs w:val="24"/>
    </w:rPr>
  </w:style>
  <w:style w:type="paragraph" w:styleId="980" w:customStyle="1">
    <w:name w:val="justppt"/>
    <w:basedOn w:val="770"/>
    <w:uiPriority w:val="99"/>
    <w:pPr>
      <w:spacing w:before="100" w:beforeAutospacing="1" w:after="100" w:afterAutospacing="1"/>
    </w:pPr>
    <w:rPr>
      <w:rFonts w:ascii="Calibri" w:hAnsi="Calibri" w:cs="Calibri"/>
      <w:color w:val="auto"/>
      <w:sz w:val="24"/>
      <w:szCs w:val="24"/>
    </w:rPr>
  </w:style>
  <w:style w:type="paragraph" w:styleId="981" w:customStyle="1">
    <w:name w:val="text3cl"/>
    <w:basedOn w:val="770"/>
    <w:uiPriority w:val="99"/>
    <w:pPr>
      <w:spacing w:before="100" w:beforeAutospacing="1" w:after="100" w:afterAutospacing="1"/>
    </w:pPr>
    <w:rPr>
      <w:rFonts w:ascii="Calibri" w:hAnsi="Calibri" w:cs="Calibri"/>
      <w:color w:val="auto"/>
      <w:sz w:val="24"/>
      <w:szCs w:val="24"/>
    </w:rPr>
  </w:style>
  <w:style w:type="paragraph" w:styleId="982" w:customStyle="1">
    <w:name w:val="ConsNormal"/>
    <w:uiPriority w:val="99"/>
    <w:pPr>
      <w:ind w:firstLine="720"/>
      <w:widowControl w:val="off"/>
    </w:pPr>
    <w:rPr>
      <w:rFonts w:ascii="Arial" w:hAnsi="Arial" w:cs="Arial"/>
    </w:rPr>
  </w:style>
  <w:style w:type="paragraph" w:styleId="983" w:customStyle="1">
    <w:name w:val="Обычный1"/>
    <w:uiPriority w:val="99"/>
  </w:style>
  <w:style w:type="paragraph" w:styleId="984" w:customStyle="1">
    <w:name w:val="Абзац"/>
    <w:basedOn w:val="770"/>
    <w:uiPriority w:val="99"/>
    <w:pPr>
      <w:ind w:firstLine="851"/>
      <w:jc w:val="both"/>
      <w:spacing w:before="120"/>
    </w:pPr>
    <w:rPr>
      <w:color w:val="auto"/>
      <w:sz w:val="26"/>
      <w:szCs w:val="26"/>
    </w:rPr>
  </w:style>
  <w:style w:type="paragraph" w:styleId="985">
    <w:name w:val="Signature"/>
    <w:basedOn w:val="770"/>
    <w:link w:val="986"/>
    <w:uiPriority w:val="99"/>
    <w:pPr>
      <w:jc w:val="right"/>
    </w:pPr>
    <w:rPr>
      <w:b/>
      <w:bCs/>
      <w:color w:val="auto"/>
      <w:sz w:val="26"/>
      <w:szCs w:val="26"/>
    </w:rPr>
  </w:style>
  <w:style w:type="character" w:styleId="986" w:customStyle="1">
    <w:name w:val="Подпись Знак"/>
    <w:link w:val="985"/>
    <w:uiPriority w:val="99"/>
    <w:rPr>
      <w:b/>
      <w:bCs/>
      <w:sz w:val="26"/>
      <w:szCs w:val="26"/>
    </w:rPr>
  </w:style>
  <w:style w:type="paragraph" w:styleId="987" w:customStyle="1">
    <w:name w:val="Список 1"/>
    <w:basedOn w:val="770"/>
    <w:uiPriority w:val="99"/>
    <w:pPr>
      <w:ind w:firstLine="567"/>
      <w:jc w:val="both"/>
      <w:spacing w:before="120" w:after="120"/>
      <w:tabs>
        <w:tab w:val="num" w:pos="927" w:leader="none"/>
      </w:tabs>
    </w:pPr>
    <w:rPr>
      <w:color w:val="auto"/>
    </w:rPr>
  </w:style>
  <w:style w:type="paragraph" w:styleId="988" w:customStyle="1">
    <w:name w:val="Заголовок таблицы"/>
    <w:basedOn w:val="770"/>
    <w:next w:val="770"/>
    <w:uiPriority w:val="99"/>
    <w:pPr>
      <w:jc w:val="center"/>
      <w:keepNext/>
      <w:spacing w:before="120" w:after="180"/>
    </w:pPr>
    <w:rPr>
      <w:b/>
      <w:bCs/>
      <w:color w:val="auto"/>
      <w:sz w:val="24"/>
      <w:szCs w:val="24"/>
    </w:rPr>
  </w:style>
  <w:style w:type="paragraph" w:styleId="989" w:customStyle="1">
    <w:name w:val="Шапка таблицы"/>
    <w:basedOn w:val="772"/>
    <w:uiPriority w:val="99"/>
    <w:pPr>
      <w:jc w:val="center"/>
      <w:keepNext w:val="0"/>
      <w:spacing w:before="120" w:after="120"/>
    </w:pPr>
    <w:rPr>
      <w:rFonts w:ascii="Times New Roman" w:hAnsi="Times New Roman"/>
      <w:i w:val="0"/>
      <w:iCs w:val="0"/>
      <w:sz w:val="28"/>
      <w:szCs w:val="28"/>
    </w:rPr>
  </w:style>
  <w:style w:type="paragraph" w:styleId="990" w:customStyle="1">
    <w:name w:val="Список с маркерами"/>
    <w:basedOn w:val="991"/>
    <w:uiPriority w:val="99"/>
    <w:pPr>
      <w:ind w:left="1060" w:hanging="340"/>
      <w:jc w:val="both"/>
      <w:spacing w:before="120" w:after="0" w:line="288" w:lineRule="auto"/>
      <w:tabs>
        <w:tab w:val="num" w:pos="1080" w:leader="none"/>
      </w:tabs>
    </w:pPr>
    <w:rPr>
      <w:sz w:val="26"/>
      <w:szCs w:val="26"/>
    </w:rPr>
  </w:style>
  <w:style w:type="paragraph" w:styleId="991">
    <w:name w:val="Body Text"/>
    <w:basedOn w:val="770"/>
    <w:link w:val="992"/>
    <w:uiPriority w:val="1"/>
    <w:qFormat/>
    <w:pPr>
      <w:spacing w:after="120"/>
    </w:pPr>
    <w:rPr>
      <w:color w:val="auto"/>
    </w:rPr>
  </w:style>
  <w:style w:type="character" w:styleId="992" w:customStyle="1">
    <w:name w:val="Основной текст Знак"/>
    <w:link w:val="991"/>
    <w:uiPriority w:val="1"/>
    <w:rPr>
      <w:sz w:val="28"/>
      <w:szCs w:val="28"/>
    </w:rPr>
  </w:style>
  <w:style w:type="paragraph" w:styleId="993" w:customStyle="1">
    <w:name w:val="Наименование таблицы"/>
    <w:basedOn w:val="772"/>
    <w:uiPriority w:val="99"/>
    <w:pPr>
      <w:spacing w:before="120"/>
      <w:widowControl w:val="off"/>
    </w:pPr>
    <w:rPr>
      <w:i w:val="0"/>
      <w:iCs w:val="0"/>
    </w:rPr>
  </w:style>
  <w:style w:type="paragraph" w:styleId="994" w:customStyle="1">
    <w:name w:val="Список с номерами"/>
    <w:basedOn w:val="984"/>
    <w:uiPriority w:val="99"/>
    <w:pPr>
      <w:tabs>
        <w:tab w:val="num" w:pos="1276" w:leader="none"/>
      </w:tabs>
    </w:pPr>
  </w:style>
  <w:style w:type="paragraph" w:styleId="995" w:customStyle="1">
    <w:name w:val="боковик2"/>
    <w:basedOn w:val="770"/>
    <w:uiPriority w:val="99"/>
    <w:pPr>
      <w:ind w:left="113"/>
      <w:jc w:val="both"/>
    </w:pPr>
    <w:rPr>
      <w:rFonts w:ascii="Arial" w:hAnsi="Arial" w:cs="Arial"/>
      <w:color w:val="auto"/>
      <w:sz w:val="16"/>
      <w:szCs w:val="16"/>
    </w:rPr>
  </w:style>
  <w:style w:type="paragraph" w:styleId="996" w:customStyle="1">
    <w:name w:val="Комментарий"/>
    <w:uiPriority w:val="99"/>
    <w:pPr>
      <w:ind w:left="97" w:right="97" w:firstLine="97"/>
      <w:jc w:val="both"/>
    </w:pPr>
    <w:rPr>
      <w:i/>
      <w:iCs/>
      <w:color w:val="003300"/>
      <w:sz w:val="18"/>
      <w:szCs w:val="18"/>
    </w:rPr>
  </w:style>
  <w:style w:type="paragraph" w:styleId="997">
    <w:name w:val="Title"/>
    <w:basedOn w:val="770"/>
    <w:link w:val="998"/>
    <w:uiPriority w:val="99"/>
    <w:qFormat/>
    <w:pPr>
      <w:jc w:val="center"/>
    </w:pPr>
    <w:rPr>
      <w:rFonts w:ascii="a_FuturaOrto" w:hAnsi="a_FuturaOrto"/>
      <w:b/>
      <w:bCs/>
      <w:color w:val="003300"/>
    </w:rPr>
  </w:style>
  <w:style w:type="character" w:styleId="998" w:customStyle="1">
    <w:name w:val="Название Знак"/>
    <w:link w:val="997"/>
    <w:uiPriority w:val="99"/>
    <w:rPr>
      <w:rFonts w:ascii="a_FuturaOrto" w:hAnsi="a_FuturaOrto" w:cs="a_FuturaOrto"/>
      <w:b/>
      <w:bCs/>
      <w:color w:val="003300"/>
      <w:sz w:val="28"/>
      <w:szCs w:val="28"/>
    </w:rPr>
  </w:style>
  <w:style w:type="paragraph" w:styleId="999" w:customStyle="1">
    <w:name w:val="Статья"/>
    <w:uiPriority w:val="99"/>
    <w:pPr>
      <w:ind w:left="2126" w:hanging="1134"/>
      <w:spacing w:before="120" w:after="120"/>
    </w:pPr>
    <w:rPr>
      <w:b/>
      <w:bCs/>
      <w:sz w:val="26"/>
      <w:szCs w:val="26"/>
    </w:rPr>
  </w:style>
  <w:style w:type="paragraph" w:styleId="1000" w:customStyle="1">
    <w:name w:val="Абзац осн"/>
    <w:basedOn w:val="984"/>
    <w:uiPriority w:val="99"/>
    <w:pPr>
      <w:ind w:firstLine="0"/>
      <w:spacing w:before="0"/>
      <w:tabs>
        <w:tab w:val="left" w:pos="360" w:leader="none"/>
        <w:tab w:val="left" w:pos="480" w:leader="none"/>
        <w:tab w:val="left" w:pos="720" w:leader="none"/>
        <w:tab w:val="left" w:pos="840" w:leader="none"/>
      </w:tabs>
    </w:pPr>
    <w:rPr>
      <w:sz w:val="28"/>
      <w:szCs w:val="28"/>
    </w:rPr>
  </w:style>
  <w:style w:type="paragraph" w:styleId="1001">
    <w:name w:val="Subtitle"/>
    <w:basedOn w:val="770"/>
    <w:next w:val="991"/>
    <w:link w:val="1002"/>
    <w:uiPriority w:val="99"/>
    <w:qFormat/>
    <w:pPr>
      <w:jc w:val="center"/>
    </w:pPr>
    <w:rPr>
      <w:b/>
      <w:bCs/>
      <w:color w:val="auto"/>
      <w:lang w:eastAsia="ar-SA"/>
    </w:rPr>
  </w:style>
  <w:style w:type="character" w:styleId="1002" w:customStyle="1">
    <w:name w:val="Подзаголовок Знак"/>
    <w:link w:val="1001"/>
    <w:uiPriority w:val="99"/>
    <w:rPr>
      <w:b/>
      <w:bCs/>
      <w:sz w:val="28"/>
      <w:szCs w:val="28"/>
      <w:lang w:eastAsia="ar-SA"/>
    </w:rPr>
  </w:style>
  <w:style w:type="paragraph" w:styleId="1003" w:customStyle="1">
    <w:name w:val="Знак Знак Знак1"/>
    <w:basedOn w:val="770"/>
    <w:uiPriority w:val="99"/>
    <w:pPr>
      <w:spacing w:after="160" w:line="240" w:lineRule="exact"/>
    </w:pPr>
    <w:rPr>
      <w:rFonts w:ascii="Verdana" w:hAnsi="Verdana" w:cs="Verdana"/>
      <w:color w:val="auto"/>
      <w:sz w:val="20"/>
      <w:szCs w:val="20"/>
      <w:lang w:val="en-US" w:eastAsia="en-US"/>
    </w:rPr>
  </w:style>
  <w:style w:type="paragraph" w:styleId="1004" w:customStyle="1">
    <w:name w:val="Знак Знак Знак Знак"/>
    <w:basedOn w:val="770"/>
    <w:uiPriority w:val="99"/>
    <w:rPr>
      <w:rFonts w:ascii="Verdana" w:hAnsi="Verdana" w:cs="Verdana"/>
      <w:color w:val="auto"/>
      <w:sz w:val="20"/>
      <w:szCs w:val="20"/>
      <w:lang w:val="en-US" w:eastAsia="en-US"/>
    </w:rPr>
  </w:style>
  <w:style w:type="paragraph" w:styleId="1005">
    <w:name w:val="Body Text Indent 2"/>
    <w:basedOn w:val="770"/>
    <w:link w:val="1006"/>
    <w:uiPriority w:val="99"/>
    <w:pPr>
      <w:ind w:firstLine="1"/>
      <w:jc w:val="both"/>
    </w:pPr>
    <w:rPr>
      <w:color w:val="auto"/>
      <w:sz w:val="26"/>
      <w:szCs w:val="26"/>
    </w:rPr>
  </w:style>
  <w:style w:type="character" w:styleId="1006" w:customStyle="1">
    <w:name w:val="Основной текст с отступом 2 Знак"/>
    <w:link w:val="1005"/>
    <w:uiPriority w:val="99"/>
    <w:rPr>
      <w:sz w:val="26"/>
      <w:szCs w:val="26"/>
    </w:rPr>
  </w:style>
  <w:style w:type="character" w:styleId="1007" w:customStyle="1">
    <w:name w:val="Знак Знак"/>
    <w:uiPriority w:val="99"/>
    <w:rPr>
      <w:sz w:val="24"/>
      <w:lang w:val="ru-RU" w:eastAsia="ru-RU"/>
    </w:rPr>
  </w:style>
  <w:style w:type="paragraph" w:styleId="1008" w:customStyle="1">
    <w:name w:val="ConsCell"/>
    <w:uiPriority w:val="99"/>
    <w:pPr>
      <w:widowControl w:val="off"/>
    </w:pPr>
    <w:rPr>
      <w:rFonts w:ascii="Arial" w:hAnsi="Arial" w:cs="Arial"/>
    </w:rPr>
  </w:style>
  <w:style w:type="paragraph" w:styleId="1009" w:customStyle="1">
    <w:name w:val="подпись"/>
    <w:basedOn w:val="770"/>
    <w:uiPriority w:val="99"/>
    <w:pPr>
      <w:ind w:right="5387"/>
      <w:spacing w:line="240" w:lineRule="atLeast"/>
      <w:tabs>
        <w:tab w:val="left" w:pos="6237" w:leader="none"/>
      </w:tabs>
    </w:pPr>
    <w:rPr>
      <w:color w:val="auto"/>
    </w:rPr>
  </w:style>
  <w:style w:type="paragraph" w:styleId="1010" w:customStyle="1">
    <w:name w:val="ConsNonformat"/>
    <w:uiPriority w:val="99"/>
    <w:pPr>
      <w:ind w:right="19772"/>
      <w:widowControl w:val="off"/>
    </w:pPr>
    <w:rPr>
      <w:rFonts w:ascii="Courier New" w:hAnsi="Courier New" w:cs="Courier New"/>
    </w:rPr>
  </w:style>
  <w:style w:type="character" w:styleId="1011" w:customStyle="1">
    <w:name w:val="обычный- курсив-полужирный Знак"/>
    <w:uiPriority w:val="99"/>
    <w:rPr>
      <w:b/>
      <w:i/>
      <w:sz w:val="24"/>
      <w:lang w:val="ru-RU" w:eastAsia="ru-RU"/>
    </w:rPr>
  </w:style>
  <w:style w:type="paragraph" w:styleId="1012" w:customStyle="1">
    <w:name w:val="Название таблицы"/>
    <w:basedOn w:val="770"/>
    <w:uiPriority w:val="99"/>
    <w:pPr>
      <w:jc w:val="right"/>
      <w:spacing w:before="120" w:after="120"/>
    </w:pPr>
    <w:rPr>
      <w:b/>
      <w:bCs/>
      <w:color w:val="auto"/>
      <w:sz w:val="22"/>
      <w:szCs w:val="22"/>
    </w:rPr>
  </w:style>
  <w:style w:type="paragraph" w:styleId="1013" w:customStyle="1">
    <w:name w:val="текст таблицы-цифры"/>
    <w:basedOn w:val="770"/>
    <w:uiPriority w:val="99"/>
    <w:pPr>
      <w:jc w:val="right"/>
      <w:spacing w:before="120" w:after="120"/>
    </w:pPr>
    <w:rPr>
      <w:color w:val="auto"/>
      <w:sz w:val="22"/>
      <w:szCs w:val="22"/>
    </w:rPr>
  </w:style>
  <w:style w:type="paragraph" w:styleId="1014" w:customStyle="1">
    <w:name w:val="текст таблицы-полужирный"/>
    <w:basedOn w:val="770"/>
    <w:uiPriority w:val="99"/>
    <w:pPr>
      <w:jc w:val="center"/>
      <w:keepNext/>
      <w:spacing w:before="120" w:after="120"/>
    </w:pPr>
    <w:rPr>
      <w:b/>
      <w:bCs/>
      <w:color w:val="auto"/>
      <w:sz w:val="22"/>
      <w:szCs w:val="22"/>
    </w:rPr>
  </w:style>
  <w:style w:type="paragraph" w:styleId="1015" w:customStyle="1">
    <w:name w:val="текст таблицы"/>
    <w:basedOn w:val="770"/>
    <w:uiPriority w:val="99"/>
    <w:pPr>
      <w:ind w:left="113"/>
      <w:keepNext/>
      <w:spacing w:before="120" w:after="120"/>
    </w:pPr>
    <w:rPr>
      <w:color w:val="auto"/>
      <w:sz w:val="22"/>
      <w:szCs w:val="22"/>
    </w:rPr>
  </w:style>
  <w:style w:type="paragraph" w:styleId="1016" w:customStyle="1">
    <w:name w:val="Normal Знак Знак Знак Знак Знак Знак Знак Знак Знак"/>
    <w:uiPriority w:val="99"/>
  </w:style>
  <w:style w:type="paragraph" w:styleId="1017" w:customStyle="1">
    <w:name w:val="Normal Знак Знак"/>
    <w:uiPriority w:val="99"/>
  </w:style>
  <w:style w:type="paragraph" w:styleId="1018" w:customStyle="1">
    <w:name w:val="Cell"/>
    <w:basedOn w:val="770"/>
    <w:uiPriority w:val="99"/>
    <w:rPr>
      <w:color w:val="auto"/>
      <w:sz w:val="24"/>
      <w:szCs w:val="24"/>
    </w:rPr>
  </w:style>
  <w:style w:type="paragraph" w:styleId="1019">
    <w:name w:val="Body Text 3"/>
    <w:basedOn w:val="770"/>
    <w:link w:val="1020"/>
    <w:uiPriority w:val="99"/>
    <w:pPr>
      <w:spacing w:after="120"/>
    </w:pPr>
    <w:rPr>
      <w:color w:val="auto"/>
      <w:sz w:val="16"/>
      <w:szCs w:val="16"/>
    </w:rPr>
  </w:style>
  <w:style w:type="character" w:styleId="1020" w:customStyle="1">
    <w:name w:val="Основной текст 3 Знак"/>
    <w:link w:val="1019"/>
    <w:uiPriority w:val="99"/>
    <w:rPr>
      <w:sz w:val="16"/>
      <w:szCs w:val="16"/>
    </w:rPr>
  </w:style>
  <w:style w:type="paragraph" w:styleId="1021" w:customStyle="1">
    <w:name w:val="Heading"/>
    <w:uiPriority w:val="99"/>
    <w:rPr>
      <w:rFonts w:ascii="Arial" w:hAnsi="Arial" w:cs="Arial"/>
      <w:b/>
      <w:bCs/>
      <w:sz w:val="22"/>
      <w:szCs w:val="22"/>
    </w:rPr>
  </w:style>
  <w:style w:type="paragraph" w:styleId="1022">
    <w:name w:val="Caption"/>
    <w:basedOn w:val="770"/>
    <w:next w:val="770"/>
    <w:uiPriority w:val="99"/>
    <w:qFormat/>
    <w:rPr>
      <w:b/>
      <w:bCs/>
      <w:color w:val="auto"/>
      <w:sz w:val="36"/>
      <w:szCs w:val="36"/>
    </w:rPr>
  </w:style>
  <w:style w:type="paragraph" w:styleId="1023" w:customStyle="1">
    <w:name w:val="report"/>
    <w:basedOn w:val="770"/>
    <w:uiPriority w:val="99"/>
    <w:pPr>
      <w:ind w:firstLine="420"/>
      <w:jc w:val="both"/>
    </w:pPr>
    <w:rPr>
      <w:color w:val="auto"/>
      <w:sz w:val="24"/>
      <w:szCs w:val="24"/>
    </w:rPr>
  </w:style>
  <w:style w:type="paragraph" w:styleId="1024" w:customStyle="1">
    <w:name w:val="osnovnojj_tekst"/>
    <w:basedOn w:val="770"/>
    <w:uiPriority w:val="99"/>
    <w:rPr>
      <w:color w:val="auto"/>
      <w:sz w:val="24"/>
      <w:szCs w:val="24"/>
    </w:rPr>
  </w:style>
  <w:style w:type="paragraph" w:styleId="1025">
    <w:name w:val="footnote text"/>
    <w:basedOn w:val="770"/>
    <w:link w:val="1026"/>
    <w:uiPriority w:val="99"/>
    <w:rPr>
      <w:color w:val="auto"/>
      <w:sz w:val="20"/>
      <w:szCs w:val="20"/>
    </w:rPr>
  </w:style>
  <w:style w:type="character" w:styleId="1026" w:customStyle="1">
    <w:name w:val="Текст сноски Знак"/>
    <w:basedOn w:val="780"/>
    <w:link w:val="1025"/>
    <w:uiPriority w:val="99"/>
  </w:style>
  <w:style w:type="paragraph" w:styleId="1027">
    <w:name w:val="Document Map"/>
    <w:basedOn w:val="770"/>
    <w:link w:val="1028"/>
    <w:uiPriority w:val="99"/>
    <w:pPr>
      <w:shd w:val="clear" w:color="auto" w:fill="000080"/>
    </w:pPr>
    <w:rPr>
      <w:rFonts w:ascii="Tahoma" w:hAnsi="Tahoma"/>
      <w:color w:val="auto"/>
      <w:sz w:val="20"/>
      <w:szCs w:val="20"/>
    </w:rPr>
  </w:style>
  <w:style w:type="character" w:styleId="1028" w:customStyle="1">
    <w:name w:val="Схема документа Знак"/>
    <w:link w:val="1027"/>
    <w:uiPriority w:val="99"/>
    <w:rPr>
      <w:rFonts w:ascii="Tahoma" w:hAnsi="Tahoma" w:cs="Tahoma"/>
      <w:shd w:val="clear" w:color="auto" w:fill="000080"/>
    </w:rPr>
  </w:style>
  <w:style w:type="paragraph" w:styleId="1029" w:customStyle="1">
    <w:name w:val="2"/>
    <w:basedOn w:val="770"/>
    <w:uiPriority w:val="99"/>
    <w:pPr>
      <w:ind w:firstLine="709"/>
      <w:jc w:val="both"/>
    </w:pPr>
    <w:rPr>
      <w:b/>
      <w:bCs/>
      <w:color w:val="auto"/>
      <w:sz w:val="32"/>
      <w:szCs w:val="32"/>
    </w:rPr>
  </w:style>
  <w:style w:type="paragraph" w:styleId="1030" w:customStyle="1">
    <w:name w:val="Знак"/>
    <w:basedOn w:val="770"/>
    <w:uiPriority w:val="99"/>
    <w:pPr>
      <w:spacing w:after="160" w:line="240" w:lineRule="exact"/>
    </w:pPr>
    <w:rPr>
      <w:rFonts w:ascii="Verdana" w:hAnsi="Verdana" w:cs="Verdana"/>
      <w:color w:val="auto"/>
      <w:sz w:val="20"/>
      <w:szCs w:val="20"/>
      <w:lang w:val="en-US" w:eastAsia="en-US"/>
    </w:rPr>
  </w:style>
  <w:style w:type="paragraph" w:styleId="1031" w:customStyle="1">
    <w:name w:val="Знак Знак Знак2"/>
    <w:basedOn w:val="770"/>
    <w:uiPriority w:val="99"/>
    <w:pPr>
      <w:spacing w:after="160" w:line="240" w:lineRule="exact"/>
    </w:pPr>
    <w:rPr>
      <w:rFonts w:ascii="Verdana" w:hAnsi="Verdana" w:cs="Verdana"/>
      <w:color w:val="auto"/>
      <w:sz w:val="20"/>
      <w:szCs w:val="20"/>
      <w:lang w:val="en-US" w:eastAsia="en-US"/>
    </w:rPr>
  </w:style>
  <w:style w:type="paragraph" w:styleId="1032" w:customStyle="1">
    <w:name w:val="Знак1"/>
    <w:basedOn w:val="770"/>
    <w:uiPriority w:val="99"/>
    <w:rPr>
      <w:rFonts w:ascii="Verdana" w:hAnsi="Verdana" w:cs="Verdana"/>
      <w:color w:val="auto"/>
      <w:sz w:val="20"/>
      <w:szCs w:val="20"/>
      <w:lang w:val="en-US" w:eastAsia="en-US"/>
    </w:rPr>
  </w:style>
  <w:style w:type="paragraph" w:styleId="1033" w:customStyle="1">
    <w:name w:val="Iau?iue"/>
    <w:uiPriority w:val="99"/>
    <w:pPr>
      <w:widowControl w:val="off"/>
    </w:pPr>
    <w:rPr>
      <w:lang w:eastAsia="en-US"/>
    </w:rPr>
  </w:style>
  <w:style w:type="paragraph" w:styleId="1034" w:customStyle="1">
    <w:name w:val="FR1"/>
    <w:uiPriority w:val="99"/>
    <w:pPr>
      <w:jc w:val="center"/>
      <w:spacing w:before="160" w:line="300" w:lineRule="auto"/>
      <w:widowControl w:val="off"/>
    </w:pPr>
    <w:rPr>
      <w:rFonts w:ascii="Arial" w:hAnsi="Arial" w:cs="Arial"/>
      <w:sz w:val="16"/>
      <w:szCs w:val="16"/>
    </w:rPr>
  </w:style>
  <w:style w:type="paragraph" w:styleId="1035" w:customStyle="1">
    <w:name w:val="Стиль1"/>
    <w:basedOn w:val="976"/>
    <w:uiPriority w:val="99"/>
    <w:pPr>
      <w:ind w:firstLine="709"/>
      <w:jc w:val="both"/>
      <w:spacing w:before="0" w:after="0"/>
    </w:pPr>
    <w:rPr>
      <w:color w:val="auto"/>
      <w:sz w:val="28"/>
      <w:szCs w:val="28"/>
    </w:rPr>
  </w:style>
  <w:style w:type="paragraph" w:styleId="1036" w:customStyle="1">
    <w:name w:val=".FORMATTEXT"/>
    <w:uiPriority w:val="99"/>
    <w:pPr>
      <w:widowControl w:val="off"/>
    </w:pPr>
    <w:rPr>
      <w:sz w:val="24"/>
      <w:szCs w:val="24"/>
    </w:rPr>
  </w:style>
  <w:style w:type="paragraph" w:styleId="1037" w:customStyle="1">
    <w:name w:val=".HEADERTEXT"/>
    <w:uiPriority w:val="99"/>
    <w:pPr>
      <w:widowControl w:val="off"/>
    </w:pPr>
    <w:rPr>
      <w:rFonts w:ascii="Arial" w:hAnsi="Arial" w:cs="Arial"/>
      <w:color w:val="2b4279"/>
      <w:sz w:val="22"/>
      <w:szCs w:val="22"/>
    </w:rPr>
  </w:style>
  <w:style w:type="character" w:styleId="1038" w:customStyle="1">
    <w:name w:val="apple-converted-space"/>
  </w:style>
  <w:style w:type="character" w:styleId="1039">
    <w:name w:val="footnote reference"/>
    <w:uiPriority w:val="99"/>
    <w:rPr>
      <w:rFonts w:cs="Times New Roman"/>
      <w:vertAlign w:val="superscript"/>
    </w:rPr>
  </w:style>
  <w:style w:type="paragraph" w:styleId="1040" w:customStyle="1">
    <w:name w:val="Дата1"/>
    <w:basedOn w:val="770"/>
    <w:uiPriority w:val="99"/>
    <w:pPr>
      <w:spacing w:before="100" w:beforeAutospacing="1" w:after="100" w:afterAutospacing="1"/>
    </w:pPr>
    <w:rPr>
      <w:color w:val="auto"/>
      <w:sz w:val="24"/>
      <w:szCs w:val="24"/>
    </w:rPr>
  </w:style>
  <w:style w:type="paragraph" w:styleId="1041">
    <w:name w:val="No Spacing"/>
    <w:link w:val="1042"/>
    <w:uiPriority w:val="1"/>
    <w:qFormat/>
    <w:rPr>
      <w:rFonts w:ascii="Calibri" w:hAnsi="Calibri"/>
      <w:sz w:val="22"/>
      <w:szCs w:val="22"/>
    </w:rPr>
  </w:style>
  <w:style w:type="character" w:styleId="1042" w:customStyle="1">
    <w:name w:val="Без интервала Знак"/>
    <w:link w:val="1041"/>
    <w:uiPriority w:val="1"/>
    <w:rPr>
      <w:rFonts w:ascii="Calibri" w:hAnsi="Calibri"/>
      <w:sz w:val="22"/>
      <w:szCs w:val="22"/>
      <w:lang w:bidi="ar-SA"/>
    </w:rPr>
  </w:style>
  <w:style w:type="paragraph" w:styleId="1043" w:customStyle="1">
    <w:name w:val="Знак Знак Знак Знак1"/>
    <w:basedOn w:val="770"/>
    <w:uiPriority w:val="99"/>
    <w:rPr>
      <w:rFonts w:ascii="Verdana" w:hAnsi="Verdana" w:cs="Verdana"/>
      <w:color w:val="auto"/>
      <w:sz w:val="20"/>
      <w:szCs w:val="20"/>
      <w:lang w:val="en-US" w:eastAsia="en-US"/>
    </w:rPr>
  </w:style>
  <w:style w:type="character" w:styleId="1044" w:customStyle="1">
    <w:name w:val="text"/>
    <w:uiPriority w:val="99"/>
  </w:style>
  <w:style w:type="paragraph" w:styleId="1045" w:customStyle="1">
    <w:name w:val="ConsPlusCell"/>
    <w:uiPriority w:val="99"/>
    <w:pPr>
      <w:widowControl w:val="off"/>
    </w:pPr>
    <w:rPr>
      <w:rFonts w:ascii="Arial" w:hAnsi="Arial" w:cs="Arial"/>
    </w:rPr>
  </w:style>
  <w:style w:type="paragraph" w:styleId="1046">
    <w:name w:val="toc 1"/>
    <w:basedOn w:val="770"/>
    <w:next w:val="770"/>
    <w:uiPriority w:val="99"/>
    <w:pPr>
      <w:spacing w:line="360" w:lineRule="auto"/>
      <w:tabs>
        <w:tab w:val="right" w:pos="9345" w:leader="dot"/>
      </w:tabs>
    </w:pPr>
    <w:rPr>
      <w:color w:val="auto"/>
    </w:rPr>
  </w:style>
  <w:style w:type="character" w:styleId="1047" w:customStyle="1">
    <w:name w:val="Основной текст1"/>
    <w:rPr>
      <w:rFonts w:ascii="Times New Roman" w:hAnsi="Times New Roman"/>
      <w:color w:val="000000"/>
      <w:spacing w:val="-4"/>
      <w:position w:val="0"/>
      <w:sz w:val="26"/>
      <w:u w:val="none"/>
      <w:shd w:val="clear" w:color="auto" w:fill="ffffff"/>
      <w:lang w:val="ru-RU"/>
    </w:rPr>
  </w:style>
  <w:style w:type="character" w:styleId="1048" w:customStyle="1">
    <w:name w:val="Основной текст + Sylfaen"/>
    <w:rPr>
      <w:rFonts w:ascii="Sylfaen" w:hAnsi="Sylfaen"/>
      <w:sz w:val="16"/>
    </w:rPr>
  </w:style>
  <w:style w:type="paragraph" w:styleId="1049" w:customStyle="1">
    <w:name w:val="msonormalbullet2.gif"/>
    <w:basedOn w:val="770"/>
    <w:pPr>
      <w:spacing w:before="100" w:beforeAutospacing="1" w:after="100" w:afterAutospacing="1"/>
    </w:pPr>
    <w:rPr>
      <w:color w:val="auto"/>
      <w:sz w:val="24"/>
      <w:szCs w:val="24"/>
    </w:rPr>
  </w:style>
  <w:style w:type="paragraph" w:styleId="1050" w:customStyle="1">
    <w:name w:val="Прижатый влево"/>
    <w:basedOn w:val="770"/>
    <w:next w:val="770"/>
    <w:uiPriority w:val="99"/>
    <w:qFormat/>
    <w:pPr>
      <w:widowControl w:val="off"/>
    </w:pPr>
    <w:rPr>
      <w:rFonts w:ascii="Arial" w:hAnsi="Arial" w:cs="Arial"/>
      <w:color w:val="auto"/>
      <w:sz w:val="24"/>
      <w:szCs w:val="24"/>
    </w:rPr>
  </w:style>
  <w:style w:type="paragraph" w:styleId="1051" w:customStyle="1">
    <w:name w:val="font_8"/>
    <w:basedOn w:val="770"/>
    <w:pPr>
      <w:spacing w:before="100" w:beforeAutospacing="1" w:after="100" w:afterAutospacing="1"/>
    </w:pPr>
    <w:rPr>
      <w:color w:val="auto"/>
      <w:sz w:val="24"/>
      <w:szCs w:val="24"/>
    </w:rPr>
  </w:style>
  <w:style w:type="character" w:styleId="1052" w:customStyle="1">
    <w:name w:val="color_11"/>
    <w:basedOn w:val="780"/>
  </w:style>
  <w:style w:type="paragraph" w:styleId="1053" w:customStyle="1">
    <w:name w:val="body"/>
    <w:basedOn w:val="770"/>
    <w:pPr>
      <w:spacing w:before="100" w:beforeAutospacing="1" w:after="100" w:afterAutospacing="1"/>
    </w:pPr>
    <w:rPr>
      <w:color w:val="auto"/>
      <w:sz w:val="24"/>
      <w:szCs w:val="24"/>
    </w:rPr>
  </w:style>
  <w:style w:type="character" w:styleId="1054" w:customStyle="1">
    <w:name w:val="extended-text__short"/>
  </w:style>
  <w:style w:type="character" w:styleId="1055" w:customStyle="1">
    <w:name w:val="Основной текст (2)_"/>
    <w:basedOn w:val="780"/>
    <w:link w:val="1056"/>
    <w:rPr>
      <w:sz w:val="28"/>
      <w:szCs w:val="28"/>
      <w:shd w:val="clear" w:color="auto" w:fill="ffffff"/>
    </w:rPr>
  </w:style>
  <w:style w:type="paragraph" w:styleId="1056" w:customStyle="1">
    <w:name w:val="Основной текст (2)"/>
    <w:basedOn w:val="770"/>
    <w:link w:val="1055"/>
    <w:pPr>
      <w:ind w:hanging="720"/>
      <w:jc w:val="center"/>
      <w:spacing w:line="312" w:lineRule="exact"/>
      <w:shd w:val="clear" w:color="auto" w:fill="ffffff"/>
      <w:widowControl w:val="off"/>
    </w:pPr>
    <w:rPr>
      <w:color w:val="auto"/>
    </w:rPr>
  </w:style>
  <w:style w:type="paragraph" w:styleId="1057" w:customStyle="1">
    <w:name w:val="Таблица боковик"/>
    <w:basedOn w:val="770"/>
    <w:pPr>
      <w:widowControl w:val="off"/>
    </w:pPr>
    <w:rPr>
      <w:color w:val="auto"/>
      <w:sz w:val="24"/>
      <w:szCs w:val="20"/>
    </w:rPr>
  </w:style>
  <w:style w:type="paragraph" w:styleId="1058" w:customStyle="1">
    <w:name w:val="Таблица цифры"/>
    <w:basedOn w:val="1057"/>
    <w:pPr>
      <w:jc w:val="right"/>
      <w:tabs>
        <w:tab w:val="right" w:pos="567" w:leader="none"/>
      </w:tabs>
    </w:pPr>
  </w:style>
  <w:style w:type="paragraph" w:styleId="1059" w:customStyle="1">
    <w:name w:val="Таблица шапка"/>
    <w:basedOn w:val="770"/>
    <w:pPr>
      <w:jc w:val="center"/>
    </w:pPr>
    <w:rPr>
      <w:bCs/>
      <w:color w:val="auto"/>
      <w:sz w:val="20"/>
      <w:szCs w:val="20"/>
    </w:rPr>
  </w:style>
  <w:style w:type="table" w:styleId="1060" w:customStyle="1">
    <w:name w:val="Сетка таблицы1"/>
    <w:basedOn w:val="781"/>
    <w:next w:val="962"/>
    <w:uiPriority w:val="59"/>
    <w:rPr>
      <w:rFonts w:asciiTheme="minorHAnsi" w:hAnsiTheme="minorHAnsi" w:eastAsiaTheme="minorHAnsi" w:cstheme="minorBid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61" w:customStyle="1">
    <w:name w:val="p2"/>
    <w:basedOn w:val="770"/>
    <w:pPr>
      <w:spacing w:before="100" w:beforeAutospacing="1" w:after="100" w:afterAutospacing="1"/>
    </w:pPr>
    <w:rPr>
      <w:color w:val="auto"/>
      <w:sz w:val="24"/>
      <w:szCs w:val="24"/>
    </w:rPr>
  </w:style>
  <w:style w:type="table" w:styleId="1062" w:customStyle="1">
    <w:name w:val="Сетка таблицы111"/>
    <w:basedOn w:val="781"/>
    <w:uiPriority w:val="3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63" w:customStyle="1">
    <w:name w:val="Единицы-центр"/>
    <w:basedOn w:val="770"/>
    <w:pPr>
      <w:jc w:val="center"/>
      <w:spacing w:after="240"/>
    </w:pPr>
    <w:rPr>
      <w:color w:val="auto"/>
      <w:sz w:val="24"/>
      <w:szCs w:val="20"/>
    </w:rPr>
  </w:style>
  <w:style w:type="paragraph" w:styleId="1064" w:customStyle="1">
    <w:name w:val="Таблица боковик с отступом 03"/>
    <w:basedOn w:val="1057"/>
    <w:pPr>
      <w:ind w:left="170"/>
    </w:pPr>
  </w:style>
  <w:style w:type="paragraph" w:styleId="1065" w:customStyle="1">
    <w:name w:val="Таблица боковик с отступом 06"/>
    <w:basedOn w:val="1057"/>
    <w:pPr>
      <w:ind w:left="340"/>
    </w:pPr>
  </w:style>
  <w:style w:type="table" w:styleId="1066" w:customStyle="1">
    <w:name w:val="Table Normal"/>
    <w:uiPriority w:val="2"/>
    <w:semiHidden/>
    <w:unhideWhenUsed/>
    <w:qFormat/>
    <w:pPr>
      <w:widowControl w:val="off"/>
    </w:pPr>
    <w:rPr>
      <w:rFonts w:asciiTheme="minorHAnsi" w:hAnsiTheme="minorHAnsi" w:eastAsiaTheme="minorHAnsi" w:cstheme="minorBidi"/>
      <w:sz w:val="22"/>
      <w:szCs w:val="22"/>
      <w:lang w:val="en-US" w:eastAsia="en-US"/>
    </w:rPr>
    <w:tblPr>
      <w:tblInd w:w="0" w:type="dxa"/>
      <w:tblCellMar>
        <w:left w:w="0" w:type="dxa"/>
        <w:top w:w="0" w:type="dxa"/>
        <w:right w:w="0" w:type="dxa"/>
        <w:bottom w:w="0" w:type="dxa"/>
      </w:tblCellMar>
    </w:tblPr>
  </w:style>
  <w:style w:type="paragraph" w:styleId="1067" w:customStyle="1">
    <w:name w:val="Table Paragraph"/>
    <w:basedOn w:val="770"/>
    <w:uiPriority w:val="1"/>
    <w:qFormat/>
    <w:pPr>
      <w:widowControl w:val="off"/>
    </w:pPr>
    <w:rPr>
      <w:color w:val="auto"/>
      <w:sz w:val="22"/>
      <w:szCs w:val="22"/>
      <w:lang w:bidi="ru-RU"/>
    </w:rPr>
  </w:style>
  <w:style w:type="character" w:styleId="1068">
    <w:name w:val="annotation reference"/>
    <w:basedOn w:val="780"/>
    <w:uiPriority w:val="99"/>
    <w:semiHidden/>
    <w:unhideWhenUsed/>
    <w:rPr>
      <w:sz w:val="16"/>
      <w:szCs w:val="16"/>
    </w:rPr>
  </w:style>
  <w:style w:type="paragraph" w:styleId="1069">
    <w:name w:val="annotation text"/>
    <w:basedOn w:val="770"/>
    <w:link w:val="1070"/>
    <w:uiPriority w:val="99"/>
    <w:semiHidden/>
    <w:unhideWhenUsed/>
    <w:rPr>
      <w:sz w:val="20"/>
      <w:szCs w:val="20"/>
    </w:rPr>
  </w:style>
  <w:style w:type="character" w:styleId="1070" w:customStyle="1">
    <w:name w:val="Текст примечания Знак"/>
    <w:basedOn w:val="780"/>
    <w:link w:val="1069"/>
    <w:uiPriority w:val="99"/>
    <w:semiHidden/>
    <w:rPr>
      <w:color w:val="000000"/>
    </w:rPr>
  </w:style>
  <w:style w:type="paragraph" w:styleId="1071">
    <w:name w:val="annotation subject"/>
    <w:basedOn w:val="1069"/>
    <w:next w:val="1069"/>
    <w:link w:val="1072"/>
    <w:uiPriority w:val="99"/>
    <w:semiHidden/>
    <w:unhideWhenUsed/>
    <w:rPr>
      <w:b/>
      <w:bCs/>
    </w:rPr>
  </w:style>
  <w:style w:type="character" w:styleId="1072" w:customStyle="1">
    <w:name w:val="Тема примечания Знак"/>
    <w:basedOn w:val="1070"/>
    <w:link w:val="1071"/>
    <w:uiPriority w:val="99"/>
    <w:semiHidden/>
    <w:rPr>
      <w:b/>
      <w:bCs/>
      <w:color w:val="00000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 Id="rId13" Type="http://schemas.openxmlformats.org/officeDocument/2006/relationships/image" Target="media/image1.png"/><Relationship Id="rId14" Type="http://schemas.openxmlformats.org/officeDocument/2006/relationships/chart" Target="charts/chart1.xml" /><Relationship Id="rId15" Type="http://schemas.openxmlformats.org/officeDocument/2006/relationships/chart" Target="charts/chart2.xml" /><Relationship Id="rId16" Type="http://schemas.openxmlformats.org/officeDocument/2006/relationships/chart" Target="charts/chart3.xml" /><Relationship Id="rId17" Type="http://schemas.openxmlformats.org/officeDocument/2006/relationships/chart" Target="charts/chart4.xml" /><Relationship Id="rId18" Type="http://schemas.openxmlformats.org/officeDocument/2006/relationships/chart" Target="charts/chart5.xml" /><Relationship Id="rId19" Type="http://schemas.openxmlformats.org/officeDocument/2006/relationships/chart" Target="charts/chart6.xml" /><Relationship Id="rId20" Type="http://schemas.openxmlformats.org/officeDocument/2006/relationships/image" Target="media/image2.png"/><Relationship Id="rId21" Type="http://schemas.openxmlformats.org/officeDocument/2006/relationships/chart" Target="charts/chart7.xml" /><Relationship Id="rId22" Type="http://schemas.openxmlformats.org/officeDocument/2006/relationships/chart" Target="charts/chart8.xml" /><Relationship Id="rId23" Type="http://schemas.openxmlformats.org/officeDocument/2006/relationships/chart" Target="charts/chart9.xml" /><Relationship Id="rId24" Type="http://schemas.openxmlformats.org/officeDocument/2006/relationships/chart" Target="charts/chart10.xml" /><Relationship Id="rId25" Type="http://schemas.openxmlformats.org/officeDocument/2006/relationships/chart" Target="charts/chart11.xml" /><Relationship Id="rId26" Type="http://schemas.openxmlformats.org/officeDocument/2006/relationships/chart" Target="charts/chart12.xml" /><Relationship Id="rId27" Type="http://schemas.openxmlformats.org/officeDocument/2006/relationships/chart" Target="charts/chart13.xml" /><Relationship Id="rId28" Type="http://schemas.onlyoffice.com/commentsDocument" Target="commentsDocument.xml" /><Relationship Id="rId29" Type="http://schemas.onlyoffice.com/commentsExtendedDocument" Target="commentsExtendedDocument.xml" /><Relationship Id="rId30" Type="http://schemas.onlyoffice.com/commentsIdsDocument" Target="commentsIdsDocument.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charts/_rels/chart1.xml.rels><?xml version="1.0" encoding="UTF-8" standalone="yes"?><Relationships xmlns="http://schemas.openxmlformats.org/package/2006/relationships"><Relationship Id="rId1" Type="http://schemas.openxmlformats.org/officeDocument/2006/relationships/chartUserShapes" Target="../drawings/drawing1.xml" /><Relationship Id="rId2" Type="http://schemas.openxmlformats.org/officeDocument/2006/relationships/package" Target="../embeddings/Microsoft_Excel_Worksheet1.xlsx" /></Relationships>
</file>

<file path=word/charts/_rels/chart10.xml.rels><?xml version="1.0" encoding="UTF-8" standalone="yes"?><Relationships xmlns="http://schemas.openxmlformats.org/package/2006/relationships"><Relationship Id="rId1" Type="http://schemas.openxmlformats.org/officeDocument/2006/relationships/themeOverride" Target="../theme/themeOverride1.xml" /><Relationship Id="rId2" Type="http://schemas.openxmlformats.org/officeDocument/2006/relationships/package" Target="../embeddings/Microsoft_Excel_Worksheet10.xlsx" /></Relationships>
</file>

<file path=word/charts/_rels/chart11.xml.rels><?xml version="1.0" encoding="UTF-8" standalone="yes"?><Relationships xmlns="http://schemas.openxmlformats.org/package/2006/relationships"><Relationship Id="rId1" Type="http://schemas.openxmlformats.org/officeDocument/2006/relationships/themeOverride" Target="../theme/themeOverride1.xml" /><Relationship Id="rId2" Type="http://schemas.openxmlformats.org/officeDocument/2006/relationships/package" Target="../embeddings/Microsoft_Excel_Worksheet11.xlsx" /></Relationships>
</file>

<file path=word/charts/_rels/chart12.xml.rels><?xml version="1.0" encoding="UTF-8" standalone="yes"?><Relationships xmlns="http://schemas.openxmlformats.org/package/2006/relationships"><Relationship Id="rId1" Type="http://schemas.openxmlformats.org/officeDocument/2006/relationships/package" Target="../embeddings/Microsoft_Excel_Worksheet12.xlsx" /></Relationships>
</file>

<file path=word/charts/_rels/chart13.xml.rels><?xml version="1.0" encoding="UTF-8" standalone="yes"?><Relationships xmlns="http://schemas.openxmlformats.org/package/2006/relationships"><Relationship Id="rId1" Type="http://schemas.openxmlformats.org/officeDocument/2006/relationships/package" Target="../embeddings/Microsoft_Excel_Worksheet13.xlsx" /></Relationships>
</file>

<file path=word/charts/_rels/chart2.xml.rels><?xml version="1.0" encoding="UTF-8" standalone="yes"?><Relationships xmlns="http://schemas.openxmlformats.org/package/2006/relationships"><Relationship Id="rId1" Type="http://schemas.openxmlformats.org/officeDocument/2006/relationships/chartUserShapes" Target="../drawings/drawing2.xml" /><Relationship Id="rId2" Type="http://schemas.openxmlformats.org/officeDocument/2006/relationships/package" Target="../embeddings/Microsoft_Excel_Worksheet2.xlsx" /></Relationships>
</file>

<file path=word/charts/_rels/chart3.xml.rels><?xml version="1.0" encoding="UTF-8" standalone="yes"?><Relationships xmlns="http://schemas.openxmlformats.org/package/2006/relationships"><Relationship Id="rId1" Type="http://schemas.microsoft.com/office/2011/relationships/chartStyle" Target="style1.xml" /><Relationship Id="rId2" Type="http://schemas.microsoft.com/office/2011/relationships/chartColorStyle" Target="colors1.xml" /><Relationship Id="rId3" Type="http://schemas.openxmlformats.org/officeDocument/2006/relationships/package" Target="../embeddings/Microsoft_Excel_Worksheet3.xlsx" /></Relationships>
</file>

<file path=word/charts/_rels/chart4.xml.rels><?xml version="1.0" encoding="UTF-8" standalone="yes"?><Relationships xmlns="http://schemas.openxmlformats.org/package/2006/relationships"><Relationship Id="rId1" Type="http://schemas.openxmlformats.org/officeDocument/2006/relationships/package" Target="../embeddings/Microsoft_Excel_Worksheet4.xlsx" /></Relationships>
</file>

<file path=word/charts/_rels/chart5.xml.rels><?xml version="1.0" encoding="UTF-8" standalone="yes"?><Relationships xmlns="http://schemas.openxmlformats.org/package/2006/relationships"><Relationship Id="rId1" Type="http://schemas.openxmlformats.org/officeDocument/2006/relationships/package" Target="../embeddings/Microsoft_Excel_Worksheet5.xlsx" /></Relationships>
</file>

<file path=word/charts/_rels/chart6.xml.rels><?xml version="1.0" encoding="UTF-8" standalone="yes"?><Relationships xmlns="http://schemas.openxmlformats.org/package/2006/relationships"><Relationship Id="rId1" Type="http://schemas.openxmlformats.org/officeDocument/2006/relationships/package" Target="../embeddings/Microsoft_Excel_Worksheet6.xlsx" /></Relationships>
</file>

<file path=word/charts/_rels/chart7.xml.rels><?xml version="1.0" encoding="UTF-8" standalone="yes"?><Relationships xmlns="http://schemas.openxmlformats.org/package/2006/relationships"><Relationship Id="rId1" Type="http://schemas.openxmlformats.org/officeDocument/2006/relationships/package" Target="../embeddings/Microsoft_Excel_Worksheet7.xlsx" /></Relationships>
</file>

<file path=word/charts/_rels/chart8.xml.rels><?xml version="1.0" encoding="UTF-8" standalone="yes"?><Relationships xmlns="http://schemas.openxmlformats.org/package/2006/relationships"><Relationship Id="rId1" Type="http://schemas.openxmlformats.org/officeDocument/2006/relationships/package" Target="../embeddings/Microsoft_Excel_Worksheet8.xlsx" /></Relationships>
</file>

<file path=word/charts/_rels/chart9.xml.rels><?xml version="1.0" encoding="UTF-8" standalone="yes"?><Relationships xmlns="http://schemas.openxmlformats.org/package/2006/relationships"><Relationship Id="rId1" Type="http://schemas.openxmlformats.org/officeDocument/2006/relationships/themeOverride" Target="../theme/themeOverride1.xml" /><Relationship Id="rId2" Type="http://schemas.openxmlformats.org/officeDocument/2006/relationships/package" Target="../embeddings/Microsoft_Excel_Worksheet9.xlsx" /></Relationships>
</file>

<file path=word/charts/chart1.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4"/>
    </mc:Choice>
    <mc:Fallback>
      <c:style val="4"/>
    </mc:Fallback>
  </mc:AlternateContent>
  <c:chart>
    <c:autoTitleDeleted val="1"/>
    <c:plotArea>
      <c:layout>
        <c:manualLayout>
          <c:layoutTarget val="inner"/>
          <c:xMode val="edge"/>
          <c:yMode val="edge"/>
          <c:x val="0.000740"/>
          <c:y val="-0.004490"/>
          <c:w val="0.901110"/>
          <c:h val="0.961190"/>
        </c:manualLayout>
      </c:layout>
      <c:barChart>
        <c:barDir val="bar"/>
        <c:grouping val="clustered"/>
        <c:varyColors val="0"/>
        <c:ser>
          <c:idx val="0"/>
          <c:order val="0"/>
          <c:tx>
            <c:strRef>
              <c:f>Лист1!$B$1</c:f>
              <c:strCache>
                <c:ptCount val="1"/>
                <c:pt idx="0">
                  <c:v>Столбец1</c:v>
                </c:pt>
              </c:strCache>
            </c:strRef>
          </c:tx>
          <c:spPr bwMode="auto">
            <a:prstGeom prst="rect">
              <a:avLst/>
            </a:prstGeom>
            <a:solidFill>
              <a:srgbClr val="0070C0"/>
            </a:solidFill>
          </c:spPr>
          <c:invertIfNegative val="0"/>
          <c:cat>
            <c:numRef>
              <c:f>Лист1!$A$2:$A$102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Лист1!$B$2:$B$102</c:f>
              <c:numCache>
                <c:formatCode>#,##0</c:formatCode>
                <c:ptCount val="101"/>
                <c:pt idx="0">
                  <c:v>6037</c:v>
                </c:pt>
                <c:pt idx="1">
                  <c:v>6296</c:v>
                </c:pt>
                <c:pt idx="2">
                  <c:v>6256</c:v>
                </c:pt>
                <c:pt idx="3">
                  <c:v>6814</c:v>
                </c:pt>
                <c:pt idx="4">
                  <c:v>7077</c:v>
                </c:pt>
                <c:pt idx="5">
                  <c:v>7805</c:v>
                </c:pt>
                <c:pt idx="6">
                  <c:v>8254</c:v>
                </c:pt>
                <c:pt idx="7">
                  <c:v>8509</c:v>
                </c:pt>
                <c:pt idx="8">
                  <c:v>8469</c:v>
                </c:pt>
                <c:pt idx="9">
                  <c:v>8672</c:v>
                </c:pt>
                <c:pt idx="10">
                  <c:v>8326</c:v>
                </c:pt>
                <c:pt idx="11">
                  <c:v>8044</c:v>
                </c:pt>
                <c:pt idx="12">
                  <c:v>8087</c:v>
                </c:pt>
                <c:pt idx="13">
                  <c:v>7942</c:v>
                </c:pt>
                <c:pt idx="14">
                  <c:v>7469</c:v>
                </c:pt>
                <c:pt idx="15">
                  <c:v>6955</c:v>
                </c:pt>
                <c:pt idx="16">
                  <c:v>6779</c:v>
                </c:pt>
                <c:pt idx="17">
                  <c:v>6786</c:v>
                </c:pt>
                <c:pt idx="18">
                  <c:v>7825</c:v>
                </c:pt>
                <c:pt idx="19">
                  <c:v>8001</c:v>
                </c:pt>
                <c:pt idx="20">
                  <c:v>6996</c:v>
                </c:pt>
                <c:pt idx="21">
                  <c:v>6626</c:v>
                </c:pt>
                <c:pt idx="22">
                  <c:v>6630</c:v>
                </c:pt>
                <c:pt idx="23">
                  <c:v>6671</c:v>
                </c:pt>
                <c:pt idx="24">
                  <c:v>6493</c:v>
                </c:pt>
                <c:pt idx="25">
                  <c:v>6544</c:v>
                </c:pt>
                <c:pt idx="26">
                  <c:v>6753</c:v>
                </c:pt>
                <c:pt idx="27">
                  <c:v>6718</c:v>
                </c:pt>
                <c:pt idx="28">
                  <c:v>6908</c:v>
                </c:pt>
                <c:pt idx="29">
                  <c:v>7324</c:v>
                </c:pt>
                <c:pt idx="30">
                  <c:v>8025</c:v>
                </c:pt>
                <c:pt idx="31">
                  <c:v>8692</c:v>
                </c:pt>
                <c:pt idx="32">
                  <c:v>8869</c:v>
                </c:pt>
                <c:pt idx="33">
                  <c:v>9393</c:v>
                </c:pt>
                <c:pt idx="34">
                  <c:v>9560</c:v>
                </c:pt>
                <c:pt idx="35">
                  <c:v>9283</c:v>
                </c:pt>
                <c:pt idx="36">
                  <c:v>8881</c:v>
                </c:pt>
                <c:pt idx="37">
                  <c:v>8590</c:v>
                </c:pt>
                <c:pt idx="38">
                  <c:v>8755</c:v>
                </c:pt>
                <c:pt idx="39">
                  <c:v>8685</c:v>
                </c:pt>
                <c:pt idx="40">
                  <c:v>8027</c:v>
                </c:pt>
                <c:pt idx="41">
                  <c:v>8098</c:v>
                </c:pt>
                <c:pt idx="42">
                  <c:v>7765</c:v>
                </c:pt>
                <c:pt idx="43">
                  <c:v>7706</c:v>
                </c:pt>
                <c:pt idx="44">
                  <c:v>7288</c:v>
                </c:pt>
                <c:pt idx="45">
                  <c:v>7380</c:v>
                </c:pt>
                <c:pt idx="46">
                  <c:v>6962</c:v>
                </c:pt>
                <c:pt idx="47">
                  <c:v>6610</c:v>
                </c:pt>
                <c:pt idx="48">
                  <c:v>6339</c:v>
                </c:pt>
                <c:pt idx="49">
                  <c:v>6168</c:v>
                </c:pt>
                <c:pt idx="50">
                  <c:v>5661</c:v>
                </c:pt>
                <c:pt idx="51">
                  <c:v>5553</c:v>
                </c:pt>
                <c:pt idx="52">
                  <c:v>5023</c:v>
                </c:pt>
                <c:pt idx="53">
                  <c:v>4750</c:v>
                </c:pt>
                <c:pt idx="54">
                  <c:v>4573</c:v>
                </c:pt>
                <c:pt idx="55">
                  <c:v>4673</c:v>
                </c:pt>
                <c:pt idx="56">
                  <c:v>4795</c:v>
                </c:pt>
                <c:pt idx="57">
                  <c:v>4942</c:v>
                </c:pt>
                <c:pt idx="58">
                  <c:v>5392</c:v>
                </c:pt>
                <c:pt idx="59">
                  <c:v>5324</c:v>
                </c:pt>
                <c:pt idx="60">
                  <c:v>5720</c:v>
                </c:pt>
                <c:pt idx="61">
                  <c:v>5710</c:v>
                </c:pt>
                <c:pt idx="62">
                  <c:v>5498</c:v>
                </c:pt>
                <c:pt idx="63">
                  <c:v>5336</c:v>
                </c:pt>
                <c:pt idx="64">
                  <c:v>4893</c:v>
                </c:pt>
                <c:pt idx="65">
                  <c:v>4600</c:v>
                </c:pt>
                <c:pt idx="66">
                  <c:v>4599</c:v>
                </c:pt>
                <c:pt idx="67">
                  <c:v>4389</c:v>
                </c:pt>
                <c:pt idx="68">
                  <c:v>3657</c:v>
                </c:pt>
                <c:pt idx="69">
                  <c:v>3495</c:v>
                </c:pt>
                <c:pt idx="70">
                  <c:v>3201</c:v>
                </c:pt>
                <c:pt idx="71">
                  <c:v>3057</c:v>
                </c:pt>
                <c:pt idx="72">
                  <c:v>2740</c:v>
                </c:pt>
                <c:pt idx="73">
                  <c:v>2059</c:v>
                </c:pt>
                <c:pt idx="74">
                  <c:v>1802</c:v>
                </c:pt>
                <c:pt idx="75">
                  <c:v>1490</c:v>
                </c:pt>
                <c:pt idx="76">
                  <c:v>816</c:v>
                </c:pt>
                <c:pt idx="77">
                  <c:v>508</c:v>
                </c:pt>
                <c:pt idx="78">
                  <c:v>448</c:v>
                </c:pt>
                <c:pt idx="79">
                  <c:v>668</c:v>
                </c:pt>
                <c:pt idx="80">
                  <c:v>909</c:v>
                </c:pt>
                <c:pt idx="81">
                  <c:v>925</c:v>
                </c:pt>
                <c:pt idx="82">
                  <c:v>721</c:v>
                </c:pt>
                <c:pt idx="83">
                  <c:v>675</c:v>
                </c:pt>
                <c:pt idx="84">
                  <c:v>607</c:v>
                </c:pt>
                <c:pt idx="85">
                  <c:v>456</c:v>
                </c:pt>
                <c:pt idx="86">
                  <c:v>330</c:v>
                </c:pt>
                <c:pt idx="87">
                  <c:v>210</c:v>
                </c:pt>
                <c:pt idx="88">
                  <c:v>171</c:v>
                </c:pt>
                <c:pt idx="89">
                  <c:v>181</c:v>
                </c:pt>
                <c:pt idx="90">
                  <c:v>104</c:v>
                </c:pt>
                <c:pt idx="91">
                  <c:v>88</c:v>
                </c:pt>
                <c:pt idx="92">
                  <c:v>101</c:v>
                </c:pt>
                <c:pt idx="93">
                  <c:v>56</c:v>
                </c:pt>
                <c:pt idx="94">
                  <c:v>56</c:v>
                </c:pt>
                <c:pt idx="95">
                  <c:v>34</c:v>
                </c:pt>
                <c:pt idx="96">
                  <c:v>30</c:v>
                </c:pt>
                <c:pt idx="97">
                  <c:v>22</c:v>
                </c:pt>
                <c:pt idx="98">
                  <c:v>19</c:v>
                </c:pt>
                <c:pt idx="99">
                  <c:v>6</c:v>
                </c:pt>
                <c:pt idx="100">
                  <c:v>37</c:v>
                </c:pt>
              </c:numCache>
            </c:numRef>
          </c:val>
        </c:ser>
        <c:dLbls>
          <c:showBubbleSize val="0"/>
          <c:showCatName val="0"/>
          <c:showLeaderLines val="0"/>
          <c:showLegendKey val="0"/>
          <c:showPercent val="0"/>
          <c:showSerName val="0"/>
          <c:showVal val="0"/>
        </c:dLbls>
        <c:gapWidth val="150"/>
        <c:axId val="164252288"/>
        <c:axId val="164270464"/>
      </c:barChart>
      <c:catAx>
        <c:axId val="164252288"/>
        <c:scaling>
          <c:orientation val="minMax"/>
        </c:scaling>
        <c:delete val="0"/>
        <c:axPos val="r"/>
        <c:numFmt formatCode="General" sourceLinked="0"/>
        <c:majorTickMark val="out"/>
        <c:minorTickMark val="none"/>
        <c:tickLblPos val="nextTo"/>
        <c:txPr>
          <a:bodyPr/>
          <a:lstStyle/>
          <a:p>
            <a:pPr>
              <a:defRPr>
                <a:latin typeface="Times New Roman"/>
                <a:cs typeface="Times New Roman"/>
              </a:defRPr>
            </a:pPr>
            <a:endParaRPr lang="ru-RU"/>
          </a:p>
        </c:txPr>
        <c:crossAx val="164270464"/>
        <c:crosses val="autoZero"/>
        <c:auto val="1"/>
        <c:lblAlgn val="l"/>
        <c:lblOffset val="100"/>
        <c:tickLblSkip val="5"/>
        <c:noMultiLvlLbl val="0"/>
      </c:catAx>
      <c:valAx>
        <c:axId val="164270464"/>
        <c:scaling>
          <c:orientation val="maxMin"/>
        </c:scaling>
        <c:delete val="0"/>
        <c:axPos val="b"/>
        <c:numFmt formatCode="#,##0" sourceLinked="1"/>
        <c:majorTickMark val="out"/>
        <c:minorTickMark val="none"/>
        <c:tickLblPos val="none"/>
        <c:crossAx val="164252288"/>
        <c:crosses val="autoZero"/>
        <c:crossBetween val="between"/>
      </c:valAx>
    </c:plotArea>
    <c:plotVisOnly val="1"/>
    <c:dispBlanksAs val="gap"/>
    <c:showDLblsOverMax val="0"/>
  </c:chart>
  <c:spPr bwMode="auto">
    <a:xfrm>
      <a:off x="0" y="0"/>
      <a:ext cx="2896818" cy="4933759"/>
    </a:xfrm>
  </c:spPr>
  <c:txPr>
    <a:bodyPr/>
    <a:lstStyle/>
    <a:p>
      <a:pPr>
        <a:defRPr sz="700"/>
      </a:pPr>
      <a:endParaRPr lang="ru-RU"/>
    </a:p>
  </c:txPr>
  <c:externalData r:id="rId2">
    <c:autoUpdate val="0"/>
  </c:externalData>
  <c:userShapes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r:id="rId1"/>
</c:chartSpace>
</file>

<file path=word/charts/chart10.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023540"/>
          <c:y val="0.002460"/>
          <c:w val="0.952910"/>
          <c:h val="0.801290"/>
        </c:manualLayout>
      </c:layout>
      <c:barChart>
        <c:barDir val="col"/>
        <c:grouping val="clustered"/>
        <c:varyColors val="0"/>
        <c:ser>
          <c:idx val="0"/>
          <c:order val="0"/>
          <c:tx>
            <c:strRef>
              <c:f>Лист1!$B$1</c:f>
              <c:strCache>
                <c:ptCount val="1"/>
                <c:pt idx="0">
                  <c:v>РФ</c:v>
                </c:pt>
              </c:strCache>
            </c:strRef>
          </c:tx>
          <c:spPr bwMode="auto">
            <a:prstGeom prst="rect">
              <a:avLst/>
            </a:prstGeom>
            <a:solidFill>
              <a:schemeClr val="accent2"/>
            </a:solidFill>
          </c:spPr>
          <c:invertIfNegative val="0"/>
          <c:dLbls>
            <c:showBubbleSize val="0"/>
            <c:showCatName val="0"/>
            <c:showLeaderLines val="0"/>
            <c:showLegendKey val="0"/>
            <c:showPercent val="0"/>
            <c:showSerName val="0"/>
            <c:showVal val="1"/>
            <c:txPr>
              <a:bodyPr/>
              <a:lstStyle/>
              <a:p>
                <a:pPr>
                  <a:defRPr b="1">
                    <a:latin typeface="Times New Roman"/>
                    <a:cs typeface="Times New Roman"/>
                  </a:defRPr>
                </a:pPr>
                <a:endParaRPr lang="ru-RU"/>
              </a:p>
            </c:txPr>
          </c:dLbls>
          <c:cat>
            <c:numRef>
              <c:f>Лист1!$A$2:$A$4</c:f>
              <c:numCache>
                <c:formatCode>General</c:formatCode>
                <c:ptCount val="3"/>
                <c:pt idx="0">
                  <c:v>2015</c:v>
                </c:pt>
                <c:pt idx="1">
                  <c:v>2020</c:v>
                </c:pt>
                <c:pt idx="2">
                  <c:v>2023</c:v>
                </c:pt>
              </c:numCache>
            </c:numRef>
          </c:cat>
          <c:val>
            <c:numRef>
              <c:f>Лист1!$B$2:$B$4</c:f>
              <c:numCache>
                <c:formatCode>0.0</c:formatCode>
                <c:ptCount val="3"/>
                <c:pt idx="0">
                  <c:v>38.9</c:v>
                </c:pt>
                <c:pt idx="1">
                  <c:v>31.9</c:v>
                </c:pt>
                <c:pt idx="2">
                  <c:v>29.3</c:v>
                </c:pt>
              </c:numCache>
            </c:numRef>
          </c:val>
        </c:ser>
        <c:ser>
          <c:idx val="1"/>
          <c:order val="1"/>
          <c:tx>
            <c:strRef>
              <c:f>Лист1!$C$1</c:f>
              <c:strCache>
                <c:ptCount val="1"/>
                <c:pt idx="0">
                  <c:v xml:space="preserve">Кабардино-Балкарская Республика</c:v>
                </c:pt>
              </c:strCache>
            </c:strRef>
          </c:tx>
          <c:spPr bwMode="auto">
            <a:prstGeom prst="rect">
              <a:avLst/>
            </a:prstGeom>
            <a:solidFill>
              <a:schemeClr val="accent2">
                <a:lumMod val="40000"/>
                <a:lumOff val="60000"/>
              </a:schemeClr>
            </a:solidFill>
          </c:spPr>
          <c:invertIfNegative val="0"/>
          <c:dLbls>
            <c:showBubbleSize val="0"/>
            <c:showCatName val="0"/>
            <c:showLeaderLines val="0"/>
            <c:showLegendKey val="0"/>
            <c:showPercent val="0"/>
            <c:showSerName val="0"/>
            <c:showVal val="1"/>
            <c:txPr>
              <a:bodyPr/>
              <a:lstStyle/>
              <a:p>
                <a:pPr>
                  <a:defRPr b="1">
                    <a:latin typeface="Times New Roman"/>
                    <a:cs typeface="Times New Roman"/>
                  </a:defRPr>
                </a:pPr>
                <a:endParaRPr lang="ru-RU"/>
              </a:p>
            </c:txPr>
          </c:dLbls>
          <c:cat>
            <c:numRef>
              <c:f>Лист1!$A$2:$A$4</c:f>
              <c:numCache>
                <c:formatCode>General</c:formatCode>
                <c:ptCount val="3"/>
                <c:pt idx="0">
                  <c:v>2015</c:v>
                </c:pt>
                <c:pt idx="1">
                  <c:v>2020</c:v>
                </c:pt>
                <c:pt idx="2">
                  <c:v>2023</c:v>
                </c:pt>
              </c:numCache>
            </c:numRef>
          </c:cat>
          <c:val>
            <c:numRef>
              <c:f>Лист1!$C$2:$C$4</c:f>
              <c:numCache>
                <c:formatCode>0.0</c:formatCode>
                <c:ptCount val="3"/>
                <c:pt idx="0">
                  <c:v>17.5</c:v>
                </c:pt>
                <c:pt idx="1">
                  <c:v>11.4</c:v>
                </c:pt>
              </c:numCache>
            </c:numRef>
          </c:val>
        </c:ser>
        <c:ser>
          <c:idx val="2"/>
          <c:order val="2"/>
          <c:tx>
            <c:strRef>
              <c:f>Лист1!$D$1</c:f>
              <c:strCache>
                <c:ptCount val="1"/>
                <c:pt idx="0">
                  <c:v>ДФО</c:v>
                </c:pt>
              </c:strCache>
            </c:strRef>
          </c:tx>
          <c:spPr bwMode="auto">
            <a:prstGeom prst="rect">
              <a:avLst/>
            </a:prstGeom>
            <a:solidFill>
              <a:srgbClr val="0070C0"/>
            </a:solidFill>
          </c:spPr>
          <c:invertIfNegative val="0"/>
          <c:dLbls>
            <c:showBubbleSize val="0"/>
            <c:showCatName val="0"/>
            <c:showLeaderLines val="0"/>
            <c:showLegendKey val="0"/>
            <c:showPercent val="0"/>
            <c:showSerName val="0"/>
            <c:showVal val="1"/>
            <c:txPr>
              <a:bodyPr/>
              <a:lstStyle/>
              <a:p>
                <a:pPr>
                  <a:defRPr b="1">
                    <a:latin typeface="Times New Roman"/>
                    <a:cs typeface="Times New Roman"/>
                  </a:defRPr>
                </a:pPr>
                <a:endParaRPr lang="ru-RU"/>
              </a:p>
            </c:txPr>
          </c:dLbls>
          <c:cat>
            <c:numRef>
              <c:f>Лист1!$A$2:$A$4</c:f>
              <c:numCache>
                <c:formatCode>General</c:formatCode>
                <c:ptCount val="3"/>
                <c:pt idx="0">
                  <c:v>2015</c:v>
                </c:pt>
                <c:pt idx="1">
                  <c:v>2020</c:v>
                </c:pt>
                <c:pt idx="2">
                  <c:v>2023</c:v>
                </c:pt>
              </c:numCache>
            </c:numRef>
          </c:cat>
          <c:val>
            <c:numRef>
              <c:f>Лист1!$D$2:$D$4</c:f>
              <c:numCache>
                <c:formatCode>0.0</c:formatCode>
                <c:ptCount val="3"/>
                <c:pt idx="0">
                  <c:v>52.8</c:v>
                </c:pt>
                <c:pt idx="1">
                  <c:v>38.7</c:v>
                </c:pt>
                <c:pt idx="2">
                  <c:v>27.5</c:v>
                </c:pt>
              </c:numCache>
            </c:numRef>
          </c:val>
        </c:ser>
        <c:ser>
          <c:idx val="3"/>
          <c:order val="3"/>
          <c:tx>
            <c:strRef>
              <c:f>Лист1!$E$1</c:f>
              <c:strCache>
                <c:ptCount val="1"/>
                <c:pt idx="0">
                  <c:v xml:space="preserve">Республика Бурятия</c:v>
                </c:pt>
              </c:strCache>
            </c:strRef>
          </c:tx>
          <c:spPr bwMode="auto">
            <a:prstGeom prst="rect">
              <a:avLst/>
            </a:prstGeom>
            <a:solidFill>
              <a:schemeClr val="accent5">
                <a:lumMod val="60000"/>
                <a:lumOff val="40000"/>
              </a:schemeClr>
            </a:solidFill>
          </c:spPr>
          <c:invertIfNegative val="0"/>
          <c:dLbls>
            <c:dLbl>
              <c:idx val="0"/>
              <c:layout>
                <c:manualLayout>
                  <c:x val="0.002310"/>
                  <c:y val="0.011900"/>
                </c:manualLayout>
              </c:layout>
              <c:showBubbleSize val="0"/>
              <c:showCatName val="0"/>
              <c:showLegendKey val="0"/>
              <c:showPercent val="0"/>
              <c:showSerName val="0"/>
              <c:showVal val="1"/>
            </c:dLbl>
            <c:showBubbleSize val="0"/>
            <c:showCatName val="0"/>
            <c:showLeaderLines val="0"/>
            <c:showLegendKey val="0"/>
            <c:showPercent val="0"/>
            <c:showSerName val="0"/>
            <c:showVal val="1"/>
            <c:txPr>
              <a:bodyPr/>
              <a:lstStyle/>
              <a:p>
                <a:pPr>
                  <a:defRPr b="1">
                    <a:latin typeface="Times New Roman"/>
                    <a:cs typeface="Times New Roman"/>
                  </a:defRPr>
                </a:pPr>
                <a:endParaRPr lang="ru-RU"/>
              </a:p>
            </c:txPr>
          </c:dLbls>
          <c:cat>
            <c:numRef>
              <c:f>Лист1!$A$2:$A$4</c:f>
              <c:numCache>
                <c:formatCode>General</c:formatCode>
                <c:ptCount val="3"/>
                <c:pt idx="0">
                  <c:v>2015</c:v>
                </c:pt>
                <c:pt idx="1">
                  <c:v>2020</c:v>
                </c:pt>
                <c:pt idx="2">
                  <c:v>2023</c:v>
                </c:pt>
              </c:numCache>
            </c:numRef>
          </c:cat>
          <c:val>
            <c:numRef>
              <c:f>Лист1!$E$2:$E$4</c:f>
              <c:numCache>
                <c:formatCode>0.0</c:formatCode>
                <c:ptCount val="3"/>
                <c:pt idx="0">
                  <c:v>41.3</c:v>
                </c:pt>
                <c:pt idx="1">
                  <c:v>24.5</c:v>
                </c:pt>
              </c:numCache>
            </c:numRef>
          </c:val>
        </c:ser>
        <c:ser>
          <c:idx val="4"/>
          <c:order val="4"/>
          <c:tx>
            <c:strRef>
              <c:f>Лист1!$F$1</c:f>
              <c:strCache>
                <c:ptCount val="1"/>
                <c:pt idx="0">
                  <c:v xml:space="preserve">Забайкальский край</c:v>
                </c:pt>
              </c:strCache>
            </c:strRef>
          </c:tx>
          <c:spPr bwMode="auto">
            <a:prstGeom prst="rect">
              <a:avLst/>
            </a:prstGeom>
            <a:solidFill>
              <a:srgbClr val="00B050"/>
            </a:solidFill>
          </c:spPr>
          <c:invertIfNegative val="0"/>
          <c:dLbls>
            <c:showBubbleSize val="0"/>
            <c:showCatName val="0"/>
            <c:showLeaderLines val="0"/>
            <c:showLegendKey val="0"/>
            <c:showPercent val="0"/>
            <c:showSerName val="0"/>
            <c:showVal val="1"/>
            <c:txPr>
              <a:bodyPr/>
              <a:lstStyle/>
              <a:p>
                <a:pPr>
                  <a:defRPr b="1">
                    <a:latin typeface="Times New Roman"/>
                    <a:cs typeface="Times New Roman"/>
                  </a:defRPr>
                </a:pPr>
                <a:endParaRPr lang="ru-RU"/>
              </a:p>
            </c:txPr>
          </c:dLbls>
          <c:cat>
            <c:numRef>
              <c:f>Лист1!$A$2:$A$4</c:f>
              <c:numCache>
                <c:formatCode>General</c:formatCode>
                <c:ptCount val="3"/>
                <c:pt idx="0">
                  <c:v>2015</c:v>
                </c:pt>
                <c:pt idx="1">
                  <c:v>2020</c:v>
                </c:pt>
                <c:pt idx="2">
                  <c:v>2023</c:v>
                </c:pt>
              </c:numCache>
            </c:numRef>
          </c:cat>
          <c:val>
            <c:numRef>
              <c:f>Лист1!$F$2:$F$4</c:f>
              <c:numCache>
                <c:formatCode>0.0</c:formatCode>
                <c:ptCount val="3"/>
                <c:pt idx="0">
                  <c:v>47.8</c:v>
                </c:pt>
                <c:pt idx="1">
                  <c:v>35.6</c:v>
                </c:pt>
                <c:pt idx="2">
                  <c:v>39.3</c:v>
                </c:pt>
              </c:numCache>
            </c:numRef>
          </c:val>
        </c:ser>
        <c:ser>
          <c:idx val="5"/>
          <c:order val="5"/>
          <c:tx>
            <c:strRef>
              <c:f>Лист1!$G$1</c:f>
              <c:strCache>
                <c:ptCount val="1"/>
                <c:pt idx="0">
                  <c:v>Ингушетия</c:v>
                </c:pt>
              </c:strCache>
            </c:strRef>
          </c:tx>
          <c:invertIfNegative val="0"/>
          <c:dLbls>
            <c:showBubbleSize val="0"/>
            <c:showCatName val="0"/>
            <c:showLeaderLines val="0"/>
            <c:showLegendKey val="0"/>
            <c:showPercent val="0"/>
            <c:showSerName val="0"/>
            <c:showVal val="1"/>
          </c:dLbls>
          <c:cat>
            <c:numRef>
              <c:f>Лист1!$A$2:$A$4</c:f>
              <c:numCache>
                <c:formatCode>General</c:formatCode>
                <c:ptCount val="3"/>
                <c:pt idx="0">
                  <c:v>2015</c:v>
                </c:pt>
                <c:pt idx="1">
                  <c:v>2020</c:v>
                </c:pt>
                <c:pt idx="2">
                  <c:v>2023</c:v>
                </c:pt>
              </c:numCache>
            </c:numRef>
          </c:cat>
          <c:val>
            <c:numRef>
              <c:f>Лист1!$G$2:$G$4</c:f>
              <c:numCache>
                <c:formatCode>General</c:formatCode>
                <c:ptCount val="3"/>
                <c:pt idx="2" formatCode="0.0">
                  <c:v>11.4</c:v>
                </c:pt>
              </c:numCache>
            </c:numRef>
          </c:val>
        </c:ser>
        <c:ser>
          <c:idx val="6"/>
          <c:order val="6"/>
          <c:tx>
            <c:strRef>
              <c:f>Лист1!$H$1</c:f>
              <c:strCache>
                <c:ptCount val="1"/>
                <c:pt idx="0">
                  <c:v xml:space="preserve">Приморский край</c:v>
                </c:pt>
              </c:strCache>
            </c:strRef>
          </c:tx>
          <c:invertIfNegative val="0"/>
          <c:dLbls>
            <c:showBubbleSize val="0"/>
            <c:showCatName val="0"/>
            <c:showLeaderLines val="0"/>
            <c:showLegendKey val="0"/>
            <c:showPercent val="0"/>
            <c:showSerName val="0"/>
            <c:showVal val="1"/>
          </c:dLbls>
          <c:cat>
            <c:numRef>
              <c:f>Лист1!$A$2:$A$4</c:f>
              <c:numCache>
                <c:formatCode>General</c:formatCode>
                <c:ptCount val="3"/>
                <c:pt idx="0">
                  <c:v>2015</c:v>
                </c:pt>
                <c:pt idx="1">
                  <c:v>2020</c:v>
                </c:pt>
                <c:pt idx="2">
                  <c:v>2023</c:v>
                </c:pt>
              </c:numCache>
            </c:numRef>
          </c:cat>
          <c:val>
            <c:numRef>
              <c:f>Лист1!$H$2:$H$4</c:f>
              <c:numCache>
                <c:formatCode>General</c:formatCode>
                <c:ptCount val="3"/>
                <c:pt idx="2" formatCode="0.0">
                  <c:v>27.5</c:v>
                </c:pt>
              </c:numCache>
            </c:numRef>
          </c:val>
        </c:ser>
        <c:dLbls>
          <c:showBubbleSize val="0"/>
          <c:showCatName val="0"/>
          <c:showLeaderLines val="0"/>
          <c:showLegendKey val="0"/>
          <c:showPercent val="0"/>
          <c:showSerName val="0"/>
          <c:showVal val="0"/>
        </c:dLbls>
        <c:gapWidth val="150"/>
        <c:axId val="215795584"/>
        <c:axId val="215797120"/>
      </c:barChart>
      <c:catAx>
        <c:axId val="215795584"/>
        <c:scaling>
          <c:orientation val="minMax"/>
        </c:scaling>
        <c:delete val="0"/>
        <c:axPos val="b"/>
        <c:numFmt formatCode="General" sourceLinked="1"/>
        <c:majorTickMark val="out"/>
        <c:minorTickMark val="none"/>
        <c:tickLblPos val="nextTo"/>
        <c:txPr>
          <a:bodyPr/>
          <a:lstStyle/>
          <a:p>
            <a:pPr>
              <a:defRPr b="1">
                <a:latin typeface="Times New Roman"/>
                <a:cs typeface="Times New Roman"/>
              </a:defRPr>
            </a:pPr>
            <a:endParaRPr lang="ru-RU"/>
          </a:p>
        </c:txPr>
        <c:crossAx val="215797120"/>
        <c:crosses val="autoZero"/>
        <c:auto val="1"/>
        <c:lblAlgn val="ctr"/>
        <c:lblOffset val="100"/>
        <c:noMultiLvlLbl val="0"/>
      </c:catAx>
      <c:valAx>
        <c:axId val="215797120"/>
        <c:scaling>
          <c:orientation val="minMax"/>
        </c:scaling>
        <c:delete val="1"/>
        <c:axPos val="l"/>
        <c:numFmt formatCode="0.0" sourceLinked="1"/>
        <c:majorTickMark val="out"/>
        <c:minorTickMark val="none"/>
        <c:tickLblPos val="none"/>
        <c:crossAx val="215795584"/>
        <c:crosses val="autoZero"/>
        <c:crossBetween val="between"/>
      </c:valAx>
    </c:plotArea>
    <c:legend>
      <c:legendPos val="b"/>
      <c:layout>
        <c:manualLayout>
          <c:xMode val="edge"/>
          <c:yMode val="edge"/>
          <c:x val="0.030010"/>
          <c:y val="0.812800"/>
          <c:w val="0.956930"/>
          <c:h val="0.187180"/>
        </c:manualLayout>
      </c:layout>
      <c:overlay val="0"/>
      <c:txPr>
        <a:bodyPr/>
        <a:lstStyle/>
        <a:p>
          <a:pPr>
            <a:defRPr b="0">
              <a:latin typeface="Times New Roman"/>
              <a:cs typeface="Times New Roman"/>
            </a:defRPr>
          </a:pPr>
          <a:endParaRPr lang="ru-RU"/>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000000"/>
          <c:y val="0.015870"/>
          <c:w val="0.991430"/>
          <c:h val="0.811590"/>
        </c:manualLayout>
      </c:layout>
      <c:barChart>
        <c:barDir val="col"/>
        <c:grouping val="clustered"/>
        <c:varyColors val="0"/>
        <c:ser>
          <c:idx val="0"/>
          <c:order val="0"/>
          <c:tx>
            <c:strRef>
              <c:f>Лист1!$B$1</c:f>
              <c:strCache>
                <c:ptCount val="1"/>
                <c:pt idx="0">
                  <c:v>РФ</c:v>
                </c:pt>
              </c:strCache>
            </c:strRef>
          </c:tx>
          <c:spPr bwMode="auto">
            <a:prstGeom prst="rect">
              <a:avLst/>
            </a:prstGeom>
            <a:solidFill>
              <a:schemeClr val="accent2"/>
            </a:solidFill>
          </c:spPr>
          <c:invertIfNegative val="0"/>
          <c:dLbls>
            <c:showBubbleSize val="0"/>
            <c:showCatName val="0"/>
            <c:showLeaderLines val="0"/>
            <c:showLegendKey val="0"/>
            <c:showPercent val="0"/>
            <c:showSerName val="0"/>
            <c:showVal val="1"/>
            <c:txPr>
              <a:bodyPr/>
              <a:lstStyle/>
              <a:p>
                <a:pPr>
                  <a:defRPr b="1">
                    <a:latin typeface="Times New Roman"/>
                    <a:cs typeface="Times New Roman"/>
                  </a:defRPr>
                </a:pPr>
                <a:endParaRPr lang="ru-RU"/>
              </a:p>
            </c:txPr>
          </c:dLbls>
          <c:cat>
            <c:numRef>
              <c:f>Лист1!$A$2:$A$4</c:f>
              <c:numCache>
                <c:formatCode>General</c:formatCode>
                <c:ptCount val="3"/>
                <c:pt idx="0">
                  <c:v>2020</c:v>
                </c:pt>
                <c:pt idx="1">
                  <c:v>2021</c:v>
                </c:pt>
                <c:pt idx="2">
                  <c:v>2023</c:v>
                </c:pt>
              </c:numCache>
            </c:numRef>
          </c:cat>
          <c:val>
            <c:numRef>
              <c:f>Лист1!$B$2:$B$4</c:f>
              <c:numCache>
                <c:formatCode>0.0</c:formatCode>
                <c:ptCount val="3"/>
                <c:pt idx="0">
                  <c:v>21.6</c:v>
                </c:pt>
                <c:pt idx="1">
                  <c:v>21.4</c:v>
                </c:pt>
                <c:pt idx="2">
                  <c:v>22.4</c:v>
                </c:pt>
              </c:numCache>
            </c:numRef>
          </c:val>
        </c:ser>
        <c:ser>
          <c:idx val="1"/>
          <c:order val="1"/>
          <c:tx>
            <c:strRef>
              <c:f>Лист1!$C$1</c:f>
              <c:strCache>
                <c:ptCount val="1"/>
                <c:pt idx="0">
                  <c:v xml:space="preserve">Кабардино-Балкарская Республика</c:v>
                </c:pt>
              </c:strCache>
            </c:strRef>
          </c:tx>
          <c:spPr bwMode="auto">
            <a:prstGeom prst="rect">
              <a:avLst/>
            </a:prstGeom>
            <a:solidFill>
              <a:schemeClr val="accent2">
                <a:lumMod val="40000"/>
                <a:lumOff val="60000"/>
              </a:schemeClr>
            </a:solidFill>
          </c:spPr>
          <c:invertIfNegative val="0"/>
          <c:dLbls>
            <c:showBubbleSize val="0"/>
            <c:showCatName val="0"/>
            <c:showLeaderLines val="0"/>
            <c:showLegendKey val="0"/>
            <c:showPercent val="0"/>
            <c:showSerName val="0"/>
            <c:showVal val="1"/>
            <c:txPr>
              <a:bodyPr/>
              <a:lstStyle/>
              <a:p>
                <a:pPr>
                  <a:defRPr b="1">
                    <a:latin typeface="Times New Roman"/>
                    <a:cs typeface="Times New Roman"/>
                  </a:defRPr>
                </a:pPr>
                <a:endParaRPr lang="ru-RU"/>
              </a:p>
            </c:txPr>
          </c:dLbls>
          <c:cat>
            <c:numRef>
              <c:f>Лист1!$A$2:$A$4</c:f>
              <c:numCache>
                <c:formatCode>General</c:formatCode>
                <c:ptCount val="3"/>
                <c:pt idx="0">
                  <c:v>2020</c:v>
                </c:pt>
                <c:pt idx="1">
                  <c:v>2021</c:v>
                </c:pt>
                <c:pt idx="2">
                  <c:v>2023</c:v>
                </c:pt>
              </c:numCache>
            </c:numRef>
          </c:cat>
          <c:val>
            <c:numRef>
              <c:f>Лист1!$C$2:$C$4</c:f>
              <c:numCache>
                <c:formatCode>0.0</c:formatCode>
                <c:ptCount val="3"/>
                <c:pt idx="0">
                  <c:v>80.1</c:v>
                </c:pt>
                <c:pt idx="1">
                  <c:v>91.9</c:v>
                </c:pt>
                <c:pt idx="2">
                  <c:v>94</c:v>
                </c:pt>
              </c:numCache>
            </c:numRef>
          </c:val>
        </c:ser>
        <c:ser>
          <c:idx val="2"/>
          <c:order val="2"/>
          <c:tx>
            <c:strRef>
              <c:f>Лист1!$D$1</c:f>
              <c:strCache>
                <c:ptCount val="1"/>
                <c:pt idx="0">
                  <c:v>ДФО</c:v>
                </c:pt>
              </c:strCache>
            </c:strRef>
          </c:tx>
          <c:spPr bwMode="auto">
            <a:prstGeom prst="rect">
              <a:avLst/>
            </a:prstGeom>
            <a:solidFill>
              <a:srgbClr val="0070C0"/>
            </a:solidFill>
          </c:spPr>
          <c:invertIfNegative val="0"/>
          <c:dLbls>
            <c:showBubbleSize val="0"/>
            <c:showCatName val="0"/>
            <c:showLeaderLines val="0"/>
            <c:showLegendKey val="0"/>
            <c:showPercent val="0"/>
            <c:showSerName val="0"/>
            <c:showVal val="1"/>
            <c:txPr>
              <a:bodyPr/>
              <a:lstStyle/>
              <a:p>
                <a:pPr>
                  <a:defRPr b="1">
                    <a:latin typeface="Times New Roman"/>
                    <a:cs typeface="Times New Roman"/>
                  </a:defRPr>
                </a:pPr>
                <a:endParaRPr lang="ru-RU"/>
              </a:p>
            </c:txPr>
          </c:dLbls>
          <c:cat>
            <c:numRef>
              <c:f>Лист1!$A$2:$A$4</c:f>
              <c:numCache>
                <c:formatCode>General</c:formatCode>
                <c:ptCount val="3"/>
                <c:pt idx="0">
                  <c:v>2020</c:v>
                </c:pt>
                <c:pt idx="1">
                  <c:v>2021</c:v>
                </c:pt>
                <c:pt idx="2">
                  <c:v>2023</c:v>
                </c:pt>
              </c:numCache>
            </c:numRef>
          </c:cat>
          <c:val>
            <c:numRef>
              <c:f>Лист1!$D$2:$D$4</c:f>
              <c:numCache>
                <c:formatCode>0.0</c:formatCode>
                <c:ptCount val="3"/>
                <c:pt idx="0">
                  <c:v>15.9</c:v>
                </c:pt>
                <c:pt idx="1">
                  <c:v>15</c:v>
                </c:pt>
                <c:pt idx="2">
                  <c:v>16</c:v>
                </c:pt>
              </c:numCache>
            </c:numRef>
          </c:val>
        </c:ser>
        <c:ser>
          <c:idx val="3"/>
          <c:order val="3"/>
          <c:tx>
            <c:strRef>
              <c:f>Лист1!$E$1</c:f>
              <c:strCache>
                <c:ptCount val="1"/>
                <c:pt idx="0">
                  <c:v xml:space="preserve">Хабаровский край</c:v>
                </c:pt>
              </c:strCache>
            </c:strRef>
          </c:tx>
          <c:spPr bwMode="auto">
            <a:prstGeom prst="rect">
              <a:avLst/>
            </a:prstGeom>
            <a:solidFill>
              <a:schemeClr val="accent5">
                <a:lumMod val="60000"/>
                <a:lumOff val="40000"/>
              </a:schemeClr>
            </a:solidFill>
          </c:spPr>
          <c:invertIfNegative val="0"/>
          <c:dLbls>
            <c:dLbl>
              <c:idx val="0"/>
              <c:layout>
                <c:manualLayout>
                  <c:x val="0.002310"/>
                  <c:y val="0.011900"/>
                </c:manualLayout>
              </c:layout>
              <c:showBubbleSize val="0"/>
              <c:showCatName val="0"/>
              <c:showLegendKey val="0"/>
              <c:showPercent val="0"/>
              <c:showSerName val="0"/>
              <c:showVal val="1"/>
            </c:dLbl>
            <c:showBubbleSize val="0"/>
            <c:showCatName val="0"/>
            <c:showLeaderLines val="0"/>
            <c:showLegendKey val="0"/>
            <c:showPercent val="0"/>
            <c:showSerName val="0"/>
            <c:showVal val="1"/>
            <c:txPr>
              <a:bodyPr/>
              <a:lstStyle/>
              <a:p>
                <a:pPr>
                  <a:defRPr b="1">
                    <a:latin typeface="Times New Roman"/>
                    <a:cs typeface="Times New Roman"/>
                  </a:defRPr>
                </a:pPr>
                <a:endParaRPr lang="ru-RU"/>
              </a:p>
            </c:txPr>
          </c:dLbls>
          <c:cat>
            <c:numRef>
              <c:f>Лист1!$A$2:$A$4</c:f>
              <c:numCache>
                <c:formatCode>General</c:formatCode>
                <c:ptCount val="3"/>
                <c:pt idx="0">
                  <c:v>2020</c:v>
                </c:pt>
                <c:pt idx="1">
                  <c:v>2021</c:v>
                </c:pt>
                <c:pt idx="2">
                  <c:v>2023</c:v>
                </c:pt>
              </c:numCache>
            </c:numRef>
          </c:cat>
          <c:val>
            <c:numRef>
              <c:f>Лист1!$E$2:$E$4</c:f>
              <c:numCache>
                <c:formatCode>0.0</c:formatCode>
                <c:ptCount val="3"/>
                <c:pt idx="0">
                  <c:v>24.3</c:v>
                </c:pt>
                <c:pt idx="1">
                  <c:v>22.4</c:v>
                </c:pt>
                <c:pt idx="2">
                  <c:v>23.1</c:v>
                </c:pt>
              </c:numCache>
            </c:numRef>
          </c:val>
        </c:ser>
        <c:ser>
          <c:idx val="4"/>
          <c:order val="4"/>
          <c:tx>
            <c:strRef>
              <c:f>Лист1!$F$1</c:f>
              <c:strCache>
                <c:ptCount val="1"/>
                <c:pt idx="0">
                  <c:v xml:space="preserve">Забайкальский край</c:v>
                </c:pt>
              </c:strCache>
            </c:strRef>
          </c:tx>
          <c:spPr bwMode="auto">
            <a:prstGeom prst="rect">
              <a:avLst/>
            </a:prstGeom>
            <a:solidFill>
              <a:srgbClr val="00B050"/>
            </a:solidFill>
          </c:spPr>
          <c:invertIfNegative val="0"/>
          <c:dLbls>
            <c:showBubbleSize val="0"/>
            <c:showCatName val="0"/>
            <c:showLeaderLines val="0"/>
            <c:showLegendKey val="0"/>
            <c:showPercent val="0"/>
            <c:showSerName val="0"/>
            <c:showVal val="1"/>
            <c:txPr>
              <a:bodyPr/>
              <a:lstStyle/>
              <a:p>
                <a:pPr>
                  <a:defRPr b="1">
                    <a:latin typeface="Times New Roman"/>
                    <a:cs typeface="Times New Roman"/>
                  </a:defRPr>
                </a:pPr>
                <a:endParaRPr lang="ru-RU"/>
              </a:p>
            </c:txPr>
          </c:dLbls>
          <c:cat>
            <c:numRef>
              <c:f>Лист1!$A$2:$A$4</c:f>
              <c:numCache>
                <c:formatCode>General</c:formatCode>
                <c:ptCount val="3"/>
                <c:pt idx="0">
                  <c:v>2020</c:v>
                </c:pt>
                <c:pt idx="1">
                  <c:v>2021</c:v>
                </c:pt>
                <c:pt idx="2">
                  <c:v>2023</c:v>
                </c:pt>
              </c:numCache>
            </c:numRef>
          </c:cat>
          <c:val>
            <c:numRef>
              <c:f>Лист1!$F$2:$F$4</c:f>
              <c:numCache>
                <c:formatCode>0.0</c:formatCode>
                <c:ptCount val="3"/>
                <c:pt idx="0">
                  <c:v>14.9</c:v>
                </c:pt>
                <c:pt idx="1">
                  <c:v>13.5</c:v>
                </c:pt>
                <c:pt idx="2">
                  <c:v>14</c:v>
                </c:pt>
              </c:numCache>
            </c:numRef>
          </c:val>
        </c:ser>
        <c:dLbls>
          <c:showBubbleSize val="0"/>
          <c:showCatName val="0"/>
          <c:showLeaderLines val="0"/>
          <c:showLegendKey val="0"/>
          <c:showPercent val="0"/>
          <c:showSerName val="0"/>
          <c:showVal val="0"/>
        </c:dLbls>
        <c:gapWidth val="150"/>
        <c:axId val="156451200"/>
        <c:axId val="156452736"/>
      </c:barChart>
      <c:catAx>
        <c:axId val="156451200"/>
        <c:scaling>
          <c:orientation val="minMax"/>
        </c:scaling>
        <c:delete val="0"/>
        <c:axPos val="b"/>
        <c:numFmt formatCode="General" sourceLinked="1"/>
        <c:majorTickMark val="out"/>
        <c:minorTickMark val="none"/>
        <c:tickLblPos val="nextTo"/>
        <c:txPr>
          <a:bodyPr/>
          <a:lstStyle/>
          <a:p>
            <a:pPr>
              <a:defRPr b="1">
                <a:latin typeface="Times New Roman"/>
                <a:cs typeface="Times New Roman"/>
              </a:defRPr>
            </a:pPr>
            <a:endParaRPr lang="ru-RU"/>
          </a:p>
        </c:txPr>
        <c:crossAx val="156452736"/>
        <c:crosses val="autoZero"/>
        <c:auto val="1"/>
        <c:lblAlgn val="ctr"/>
        <c:lblOffset val="100"/>
        <c:noMultiLvlLbl val="0"/>
      </c:catAx>
      <c:valAx>
        <c:axId val="156452736"/>
        <c:scaling>
          <c:orientation val="minMax"/>
        </c:scaling>
        <c:delete val="1"/>
        <c:axPos val="l"/>
        <c:numFmt formatCode="0.0" sourceLinked="1"/>
        <c:majorTickMark val="out"/>
        <c:minorTickMark val="none"/>
        <c:tickLblPos val="none"/>
        <c:crossAx val="156451200"/>
        <c:crosses val="autoZero"/>
        <c:crossBetween val="between"/>
      </c:valAx>
    </c:plotArea>
    <c:legend>
      <c:legendPos val="b"/>
      <c:layout/>
      <c:overlay val="0"/>
      <c:txPr>
        <a:bodyPr/>
        <a:lstStyle/>
        <a:p>
          <a:pPr>
            <a:defRPr>
              <a:latin typeface="Times New Roman"/>
              <a:cs typeface="Times New Roman"/>
            </a:defRPr>
          </a:pPr>
          <a:endParaRPr lang="ru-RU"/>
        </a:p>
      </c:txPr>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0"/>
    <c:plotArea>
      <c:layout>
        <c:manualLayout>
          <c:layoutTarget val="inner"/>
          <c:xMode val="edge"/>
          <c:yMode val="edge"/>
          <c:x val="0.024202"/>
          <c:y val="0.087302"/>
          <c:w val="0.951595"/>
          <c:h val="0.728257"/>
        </c:manualLayout>
      </c:layout>
      <c:barChart>
        <c:barDir val="col"/>
        <c:grouping val="clustered"/>
        <c:varyColors val="0"/>
        <c:ser>
          <c:idx val="0"/>
          <c:order val="0"/>
          <c:tx>
            <c:strRef>
              <c:f>Лист1!$B$1</c:f>
              <c:strCache>
                <c:ptCount val="1"/>
                <c:pt idx="0">
                  <c:v xml:space="preserve">Число мест</c:v>
                </c:pt>
              </c:strCache>
            </c:strRef>
          </c:tx>
          <c:spPr bwMode="auto">
            <a:prstGeom prst="rect">
              <a:avLst/>
            </a:prstGeom>
            <a:solidFill>
              <a:schemeClr val="accent3">
                <a:lumMod val="60000"/>
                <a:lumOff val="40000"/>
              </a:schemeClr>
            </a:solidFill>
          </c:spPr>
          <c:invertIfNegative val="0"/>
          <c:dLbls>
            <c:showBubbleSize val="0"/>
            <c:showCatName val="0"/>
            <c:showLeaderLines val="0"/>
            <c:showLegendKey val="0"/>
            <c:showPercent val="0"/>
            <c:showSerName val="0"/>
            <c:showVal val="1"/>
            <c:txPr>
              <a:bodyPr/>
              <a:lstStyle/>
              <a:p>
                <a:pPr>
                  <a:defRPr b="1">
                    <a:latin typeface="Times New Roman"/>
                    <a:cs typeface="Times New Roman"/>
                  </a:defRPr>
                </a:pPr>
                <a:endParaRPr lang="ru-RU"/>
              </a:p>
            </c:txPr>
          </c:dLbls>
          <c:cat>
            <c:numRef>
              <c:f>Лист1!$A$2:$A$7</c:f>
              <c:numCache>
                <c:formatCode>General</c:formatCode>
                <c:ptCount val="6"/>
                <c:pt idx="0">
                  <c:v>2016</c:v>
                </c:pt>
                <c:pt idx="1">
                  <c:v>2017</c:v>
                </c:pt>
                <c:pt idx="2">
                  <c:v>2018</c:v>
                </c:pt>
                <c:pt idx="3">
                  <c:v>2019</c:v>
                </c:pt>
                <c:pt idx="4">
                  <c:v>2020</c:v>
                </c:pt>
                <c:pt idx="5">
                  <c:v>2021</c:v>
                </c:pt>
              </c:numCache>
            </c:numRef>
          </c:cat>
          <c:val>
            <c:numRef>
              <c:f>Лист1!$B$2:$B$7</c:f>
              <c:numCache>
                <c:formatCode>General</c:formatCode>
                <c:ptCount val="6"/>
                <c:pt idx="0">
                  <c:v>53.1</c:v>
                </c:pt>
                <c:pt idx="1">
                  <c:v>52.3</c:v>
                </c:pt>
                <c:pt idx="2">
                  <c:v>52.9</c:v>
                </c:pt>
                <c:pt idx="3">
                  <c:v>53.1</c:v>
                </c:pt>
                <c:pt idx="4">
                  <c:v>54.9</c:v>
                </c:pt>
                <c:pt idx="5">
                  <c:v>54.7</c:v>
                </c:pt>
              </c:numCache>
            </c:numRef>
          </c:val>
        </c:ser>
        <c:ser>
          <c:idx val="1"/>
          <c:order val="1"/>
          <c:tx>
            <c:strRef>
              <c:f>Лист1!$C$1</c:f>
              <c:strCache>
                <c:ptCount val="1"/>
                <c:pt idx="0">
                  <c:v xml:space="preserve">Численность детей</c:v>
                </c:pt>
              </c:strCache>
            </c:strRef>
          </c:tx>
          <c:spPr bwMode="auto">
            <a:prstGeom prst="rect">
              <a:avLst/>
            </a:prstGeom>
            <a:solidFill>
              <a:schemeClr val="tx2">
                <a:lumMod val="60000"/>
                <a:lumOff val="40000"/>
              </a:schemeClr>
            </a:solidFill>
          </c:spPr>
          <c:invertIfNegative val="0"/>
          <c:dLbls>
            <c:showBubbleSize val="0"/>
            <c:showCatName val="0"/>
            <c:showLeaderLines val="0"/>
            <c:showLegendKey val="0"/>
            <c:showPercent val="0"/>
            <c:showSerName val="0"/>
            <c:showVal val="1"/>
            <c:txPr>
              <a:bodyPr/>
              <a:lstStyle/>
              <a:p>
                <a:pPr>
                  <a:defRPr b="1">
                    <a:latin typeface="Times New Roman"/>
                    <a:cs typeface="Times New Roman"/>
                  </a:defRPr>
                </a:pPr>
                <a:endParaRPr lang="ru-RU"/>
              </a:p>
            </c:txPr>
          </c:dLbls>
          <c:cat>
            <c:numRef>
              <c:f>Лист1!$A$2:$A$7</c:f>
              <c:numCache>
                <c:formatCode>General</c:formatCode>
                <c:ptCount val="6"/>
                <c:pt idx="0">
                  <c:v>2016</c:v>
                </c:pt>
                <c:pt idx="1">
                  <c:v>2017</c:v>
                </c:pt>
                <c:pt idx="2">
                  <c:v>2018</c:v>
                </c:pt>
                <c:pt idx="3">
                  <c:v>2019</c:v>
                </c:pt>
                <c:pt idx="4">
                  <c:v>2020</c:v>
                </c:pt>
                <c:pt idx="5">
                  <c:v>2021</c:v>
                </c:pt>
              </c:numCache>
            </c:numRef>
          </c:cat>
          <c:val>
            <c:numRef>
              <c:f>Лист1!$C$2:$C$7</c:f>
              <c:numCache>
                <c:formatCode>General</c:formatCode>
                <c:ptCount val="6"/>
                <c:pt idx="0">
                  <c:v>56.3</c:v>
                </c:pt>
                <c:pt idx="1">
                  <c:v>56</c:v>
                </c:pt>
                <c:pt idx="2">
                  <c:v>57.2</c:v>
                </c:pt>
                <c:pt idx="3">
                  <c:v>56.4</c:v>
                </c:pt>
                <c:pt idx="4">
                  <c:v>55.3</c:v>
                </c:pt>
                <c:pt idx="5">
                  <c:v>53.6</c:v>
                </c:pt>
              </c:numCache>
            </c:numRef>
          </c:val>
        </c:ser>
        <c:dLbls>
          <c:showBubbleSize val="0"/>
          <c:showCatName val="0"/>
          <c:showLeaderLines val="0"/>
          <c:showLegendKey val="0"/>
          <c:showPercent val="0"/>
          <c:showSerName val="0"/>
          <c:showVal val="0"/>
        </c:dLbls>
        <c:gapWidth val="112"/>
        <c:axId val="159525888"/>
        <c:axId val="159539968"/>
      </c:barChart>
      <c:catAx>
        <c:axId val="159525888"/>
        <c:scaling>
          <c:orientation val="minMax"/>
        </c:scaling>
        <c:delete val="0"/>
        <c:axPos val="b"/>
        <c:numFmt formatCode="General" sourceLinked="1"/>
        <c:majorTickMark val="out"/>
        <c:minorTickMark val="none"/>
        <c:tickLblPos val="nextTo"/>
        <c:txPr>
          <a:bodyPr/>
          <a:lstStyle/>
          <a:p>
            <a:pPr>
              <a:defRPr b="1">
                <a:latin typeface="Times New Roman"/>
                <a:cs typeface="Times New Roman"/>
              </a:defRPr>
            </a:pPr>
            <a:endParaRPr lang="ru-RU"/>
          </a:p>
        </c:txPr>
        <c:crossAx val="159539968"/>
        <c:crosses val="autoZero"/>
        <c:auto val="1"/>
        <c:lblAlgn val="ctr"/>
        <c:lblOffset val="100"/>
        <c:noMultiLvlLbl val="0"/>
      </c:catAx>
      <c:valAx>
        <c:axId val="159539968"/>
        <c:scaling>
          <c:orientation val="minMax"/>
          <c:max val="60.000000"/>
          <c:min val="0.000000"/>
        </c:scaling>
        <c:delete val="1"/>
        <c:axPos val="l"/>
        <c:numFmt formatCode="General" sourceLinked="1"/>
        <c:majorTickMark val="out"/>
        <c:minorTickMark val="none"/>
        <c:tickLblPos val="none"/>
        <c:crossAx val="159525888"/>
        <c:crosses val="autoZero"/>
        <c:crossBetween val="between"/>
      </c:valAx>
    </c:plotArea>
    <c:legend>
      <c:legendPos val="b"/>
      <c:layout/>
      <c:overlay val="0"/>
      <c:txPr>
        <a:bodyPr/>
        <a:lstStyle/>
        <a:p>
          <a:pPr>
            <a:defRPr b="1">
              <a:latin typeface="Times New Roman"/>
              <a:cs typeface="Times New Roman"/>
            </a:defRPr>
          </a:pPr>
          <a:endParaRPr lang="ru-RU"/>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plotArea>
      <c:layout>
        <c:manualLayout>
          <c:layoutTarget val="inner"/>
          <c:xMode val="edge"/>
          <c:yMode val="edge"/>
          <c:x val="0.000000"/>
          <c:y val="0.000093"/>
          <c:w val="0.992511"/>
          <c:h val="0.803340"/>
        </c:manualLayout>
      </c:layout>
      <c:lineChart>
        <c:grouping val="standard"/>
        <c:varyColors val="0"/>
        <c:ser>
          <c:idx val="1"/>
          <c:order val="0"/>
          <c:tx>
            <c:strRef>
              <c:f>Sheet1!$A$2</c:f>
              <c:strCache>
                <c:ptCount val="1"/>
                <c:pt idx="0">
                  <c:v xml:space="preserve">Всего по краю</c:v>
                </c:pt>
              </c:strCache>
            </c:strRef>
          </c:tx>
          <c:spPr bwMode="auto">
            <a:prstGeom prst="rect">
              <a:avLst/>
            </a:prstGeom>
            <a:ln w="19050">
              <a:solidFill>
                <a:srgbClr val="00B050"/>
              </a:solidFill>
              <a:prstDash val="solid"/>
              <a:miter/>
            </a:ln>
          </c:spPr>
          <c:marker>
            <c:symbol val="square"/>
            <c:size val="7"/>
            <c:spPr bwMode="auto">
              <a:prstGeom prst="rect">
                <a:avLst/>
              </a:prstGeom>
              <a:solidFill>
                <a:srgbClr val="00B050"/>
              </a:solidFill>
              <a:ln>
                <a:solidFill>
                  <a:srgbClr val="FF00FF"/>
                </a:solidFill>
                <a:prstDash val="solid"/>
              </a:ln>
            </c:spPr>
          </c:marker>
          <c:dLbls>
            <c:dLbl>
              <c:idx val="0"/>
              <c:dLblPos val="r"/>
              <c:layout>
                <c:manualLayout>
                  <c:x val="-0.037893"/>
                  <c:y val="-0.061287"/>
                </c:manualLayout>
              </c:layout>
              <c:showBubbleSize val="0"/>
              <c:showCatName val="0"/>
              <c:showLegendKey val="0"/>
              <c:showPercent val="0"/>
              <c:showSerName val="0"/>
              <c:showVal val="0"/>
              <c:spPr bwMode="auto">
                <a:prstGeom prst="rect">
                  <a:avLst/>
                </a:prstGeom>
                <a:noFill/>
                <a:ln w="25382">
                  <a:noFill/>
                </a:ln>
              </c:spPr>
              <c:tx>
                <c:rich>
                  <a:bodyPr/>
                  <a:lstStyle/>
                  <a:p>
                    <a:pPr>
                      <a:defRPr sz="1000" b="1" i="0" u="none" strike="noStrike">
                        <a:solidFill>
                          <a:srgbClr val="FF00FF"/>
                        </a:solidFill>
                        <a:latin typeface="Times New Roman CYR"/>
                        <a:ea typeface="Times New Roman CYR"/>
                        <a:cs typeface="Times New Roman CYR"/>
                      </a:defRPr>
                    </a:pPr>
                    <a:r>
                      <a:rPr lang="ru-RU" sz="1000">
                        <a:solidFill>
                          <a:srgbClr val="FF00FF"/>
                        </a:solidFill>
                      </a:rPr>
                      <a:t>57.3</a:t>
                    </a:r>
                    <a:endParaRPr lang="ru-RU">
                      <a:solidFill>
                        <a:srgbClr val="FF00FF"/>
                      </a:solidFill>
                    </a:endParaRPr>
                  </a:p>
                </c:rich>
              </c:tx>
            </c:dLbl>
            <c:dLbl>
              <c:idx val="1"/>
              <c:dLblPos val="r"/>
              <c:layout>
                <c:manualLayout>
                  <c:x val="-0.044356"/>
                  <c:y val="-0.055585"/>
                </c:manualLayout>
              </c:layout>
              <c:showBubbleSize val="0"/>
              <c:showCatName val="0"/>
              <c:showLegendKey val="0"/>
              <c:showPercent val="0"/>
              <c:showSerName val="0"/>
              <c:showVal val="0"/>
              <c:spPr bwMode="auto">
                <a:prstGeom prst="rect">
                  <a:avLst/>
                </a:prstGeom>
                <a:noFill/>
                <a:ln w="25382">
                  <a:noFill/>
                </a:ln>
              </c:spPr>
              <c:tx>
                <c:rich>
                  <a:bodyPr/>
                  <a:lstStyle/>
                  <a:p>
                    <a:pPr>
                      <a:defRPr sz="1000" b="1" i="0" u="none" strike="noStrike">
                        <a:solidFill>
                          <a:srgbClr val="FF00FF"/>
                        </a:solidFill>
                        <a:latin typeface="Times New Roman CYR"/>
                        <a:ea typeface="Times New Roman CYR"/>
                        <a:cs typeface="Times New Roman CYR"/>
                      </a:defRPr>
                    </a:pPr>
                    <a:r>
                      <a:rPr lang="ru-RU" sz="1000">
                        <a:solidFill>
                          <a:srgbClr val="FF00FF"/>
                        </a:solidFill>
                      </a:rPr>
                      <a:t>59.3</a:t>
                    </a:r>
                    <a:endParaRPr lang="ru-RU">
                      <a:solidFill>
                        <a:srgbClr val="FF00FF"/>
                      </a:solidFill>
                    </a:endParaRPr>
                  </a:p>
                </c:rich>
              </c:tx>
            </c:dLbl>
            <c:dLbl>
              <c:idx val="2"/>
              <c:dLblPos val="r"/>
              <c:layout>
                <c:manualLayout>
                  <c:x val="-0.036278"/>
                  <c:y val="-0.065366"/>
                </c:manualLayout>
              </c:layout>
              <c:showBubbleSize val="0"/>
              <c:showCatName val="0"/>
              <c:showLegendKey val="0"/>
              <c:showPercent val="0"/>
              <c:showSerName val="0"/>
              <c:showVal val="0"/>
              <c:spPr bwMode="auto">
                <a:prstGeom prst="rect">
                  <a:avLst/>
                </a:prstGeom>
                <a:noFill/>
                <a:ln w="25382">
                  <a:noFill/>
                  <a:round/>
                </a:ln>
              </c:spPr>
              <c:tx>
                <c:rich>
                  <a:bodyPr/>
                  <a:lstStyle/>
                  <a:p>
                    <a:pPr>
                      <a:defRPr sz="1000" b="1" i="0" u="none" strike="noStrike">
                        <a:solidFill>
                          <a:srgbClr val="FF00FF"/>
                        </a:solidFill>
                        <a:latin typeface="Times New Roman CYR"/>
                        <a:ea typeface="Times New Roman CYR"/>
                        <a:cs typeface="Times New Roman CYR"/>
                      </a:defRPr>
                    </a:pPr>
                    <a:r>
                      <a:rPr lang="ru-RU" sz="1000">
                        <a:solidFill>
                          <a:srgbClr val="FF00FF"/>
                        </a:solidFill>
                      </a:rPr>
                      <a:t>61.1</a:t>
                    </a:r>
                    <a:endParaRPr lang="ru-RU">
                      <a:solidFill>
                        <a:srgbClr val="FF00FF"/>
                      </a:solidFill>
                    </a:endParaRPr>
                  </a:p>
                </c:rich>
              </c:tx>
            </c:dLbl>
            <c:dLbl>
              <c:idx val="3"/>
              <c:dLblPos val="r"/>
              <c:layout>
                <c:manualLayout>
                  <c:x val="-0.036278"/>
                  <c:y val="-0.064482"/>
                </c:manualLayout>
              </c:layout>
              <c:showBubbleSize val="0"/>
              <c:showCatName val="0"/>
              <c:showLegendKey val="0"/>
              <c:showPercent val="0"/>
              <c:showSerName val="0"/>
              <c:showVal val="0"/>
              <c:spPr bwMode="auto">
                <a:prstGeom prst="rect">
                  <a:avLst/>
                </a:prstGeom>
                <a:noFill/>
                <a:ln w="25382">
                  <a:noFill/>
                </a:ln>
              </c:spPr>
              <c:tx>
                <c:rich>
                  <a:bodyPr/>
                  <a:lstStyle/>
                  <a:p>
                    <a:pPr>
                      <a:defRPr sz="1000" b="1" i="0" u="none" strike="noStrike">
                        <a:solidFill>
                          <a:srgbClr val="FF00FF"/>
                        </a:solidFill>
                        <a:latin typeface="Times New Roman CYR"/>
                        <a:ea typeface="Times New Roman CYR"/>
                        <a:cs typeface="Times New Roman CYR"/>
                      </a:defRPr>
                    </a:pPr>
                    <a:r>
                      <a:rPr lang="ru-RU" sz="1000">
                        <a:solidFill>
                          <a:srgbClr val="FF00FF"/>
                        </a:solidFill>
                      </a:rPr>
                      <a:t>63.0</a:t>
                    </a:r>
                    <a:endParaRPr lang="ru-RU">
                      <a:solidFill>
                        <a:srgbClr val="FF00FF"/>
                      </a:solidFill>
                    </a:endParaRPr>
                  </a:p>
                </c:rich>
              </c:tx>
            </c:dLbl>
            <c:dLbl>
              <c:idx val="4"/>
              <c:dLblPos val="r"/>
              <c:layout>
                <c:manualLayout>
                  <c:x val="-0.042740"/>
                  <c:y val="-0.064336"/>
                </c:manualLayout>
              </c:layout>
              <c:showBubbleSize val="0"/>
              <c:showCatName val="0"/>
              <c:showLegendKey val="0"/>
              <c:showPercent val="0"/>
              <c:showSerName val="0"/>
              <c:showVal val="0"/>
              <c:spPr bwMode="auto">
                <a:prstGeom prst="rect">
                  <a:avLst/>
                </a:prstGeom>
                <a:noFill/>
                <a:ln w="25382">
                  <a:noFill/>
                </a:ln>
              </c:spPr>
              <c:tx>
                <c:rich>
                  <a:bodyPr/>
                  <a:lstStyle/>
                  <a:p>
                    <a:pPr>
                      <a:defRPr sz="1000" b="1" i="0" u="none" strike="noStrike">
                        <a:solidFill>
                          <a:srgbClr val="FF00FF"/>
                        </a:solidFill>
                        <a:latin typeface="Times New Roman CYR"/>
                        <a:ea typeface="Times New Roman CYR"/>
                        <a:cs typeface="Times New Roman CYR"/>
                      </a:defRPr>
                    </a:pPr>
                    <a:r>
                      <a:rPr lang="ru-RU" sz="1000">
                        <a:solidFill>
                          <a:srgbClr val="FF00FF"/>
                        </a:solidFill>
                      </a:rPr>
                      <a:t>61.0</a:t>
                    </a:r>
                    <a:endParaRPr lang="ru-RU">
                      <a:solidFill>
                        <a:srgbClr val="FF00FF"/>
                      </a:solidFill>
                    </a:endParaRPr>
                  </a:p>
                </c:rich>
              </c:tx>
            </c:dLbl>
            <c:dLbl>
              <c:idx val="5"/>
              <c:dLblPos val="r"/>
              <c:layout>
                <c:manualLayout>
                  <c:xMode val="edge"/>
                  <c:yMode val="edge"/>
                  <c:x val="0.684976"/>
                  <c:y val="0.105263"/>
                </c:manualLayout>
              </c:layout>
              <c:showBubbleSize val="0"/>
              <c:showCatName val="0"/>
              <c:showLegendKey val="0"/>
              <c:showPercent val="0"/>
              <c:showSerName val="0"/>
              <c:showVal val="0"/>
              <c:tx>
                <c:rich>
                  <a:bodyPr/>
                  <a:lstStyle/>
                  <a:p>
                    <a:pPr>
                      <a:defRPr/>
                    </a:pPr>
                    <a:r>
                      <a:rPr sz="1000"/>
                      <a:t>59.0</a:t>
                    </a:r>
                    <a:endParaRPr/>
                  </a:p>
                </c:rich>
              </c:tx>
            </c:dLbl>
            <c:dLbl>
              <c:idx val="6"/>
              <c:dLblPos val="r"/>
              <c:layout>
                <c:manualLayout>
                  <c:xMode val="edge"/>
                  <c:yMode val="edge"/>
                  <c:x val="0.631664"/>
                  <c:y val="0.096491"/>
                </c:manualLayout>
              </c:layout>
              <c:showBubbleSize val="0"/>
              <c:showCatName val="0"/>
              <c:showLegendKey val="0"/>
              <c:showPercent val="0"/>
              <c:showSerName val="0"/>
              <c:showVal val="1"/>
            </c:dLbl>
            <c:dLbl>
              <c:idx val="7"/>
              <c:dLblPos val="r"/>
              <c:layout>
                <c:manualLayout>
                  <c:xMode val="edge"/>
                  <c:yMode val="edge"/>
                  <c:x val="0.631664"/>
                  <c:y val="0.093567"/>
                </c:manualLayout>
              </c:layout>
              <c:showBubbleSize val="0"/>
              <c:showCatName val="0"/>
              <c:showLegendKey val="0"/>
              <c:showPercent val="0"/>
              <c:showSerName val="0"/>
              <c:showVal val="1"/>
            </c:dLbl>
            <c:showBubbleSize val="0"/>
            <c:showCatName val="0"/>
            <c:showLeaderLines val="0"/>
            <c:showLegendKey val="0"/>
            <c:showPercent val="0"/>
            <c:showSerName val="0"/>
            <c:showVal val="1"/>
            <c:spPr bwMode="auto">
              <a:prstGeom prst="rect">
                <a:avLst/>
              </a:prstGeom>
              <a:noFill/>
              <a:ln w="25382">
                <a:noFill/>
                <a:bevel/>
              </a:ln>
            </c:spPr>
            <c:txPr>
              <a:bodyPr/>
              <a:lstStyle/>
              <a:p>
                <a:pPr>
                  <a:defRPr sz="1000" b="1" i="0" u="none" strike="noStrike">
                    <a:solidFill>
                      <a:srgbClr val="000000"/>
                    </a:solidFill>
                    <a:latin typeface="Times New Roman CYR"/>
                    <a:ea typeface="Times New Roman CYR"/>
                    <a:cs typeface="Times New Roman CYR"/>
                  </a:defRPr>
                </a:pPr>
                <a:endParaRPr lang="ru-RU"/>
              </a:p>
            </c:txPr>
          </c:dLbls>
          <c:cat>
            <c:numRef>
              <c:f>Sheet1!$B$1:$F$1</c:f>
              <c:numCache>
                <c:formatCode>General</c:formatCode>
                <c:ptCount val="5"/>
                <c:pt idx="0">
                  <c:v>2017</c:v>
                </c:pt>
                <c:pt idx="1">
                  <c:v>2018</c:v>
                </c:pt>
                <c:pt idx="2">
                  <c:v>2019</c:v>
                </c:pt>
                <c:pt idx="3">
                  <c:v>2020</c:v>
                </c:pt>
                <c:pt idx="4">
                  <c:v>2021</c:v>
                </c:pt>
              </c:numCache>
            </c:numRef>
          </c:cat>
          <c:val>
            <c:numRef>
              <c:f>Sheet1!$B$2:$F$2</c:f>
              <c:numCache>
                <c:formatCode>General</c:formatCode>
                <c:ptCount val="5"/>
                <c:pt idx="0">
                  <c:v>57.3</c:v>
                </c:pt>
                <c:pt idx="1">
                  <c:v>59.3</c:v>
                </c:pt>
                <c:pt idx="2">
                  <c:v>61.1</c:v>
                </c:pt>
                <c:pt idx="3" formatCode="0.0;[Red]0.0">
                  <c:v>63</c:v>
                </c:pt>
                <c:pt idx="4" formatCode="0.0;[Red]0.0">
                  <c:v>61</c:v>
                </c:pt>
              </c:numCache>
            </c:numRef>
          </c:val>
          <c:smooth val="0"/>
        </c:ser>
        <c:ser>
          <c:idx val="2"/>
          <c:order val="1"/>
          <c:tx>
            <c:strRef>
              <c:f>Sheet1!$A$3</c:f>
              <c:strCache>
                <c:ptCount val="1"/>
                <c:pt idx="0">
                  <c:v xml:space="preserve">В сельской местности</c:v>
                </c:pt>
              </c:strCache>
            </c:strRef>
          </c:tx>
          <c:spPr bwMode="auto">
            <a:prstGeom prst="rect">
              <a:avLst/>
            </a:prstGeom>
            <a:ln w="19050">
              <a:solidFill>
                <a:srgbClr val="800080"/>
              </a:solidFill>
              <a:prstDash val="solid"/>
            </a:ln>
          </c:spPr>
          <c:marker>
            <c:symbol val="triangle"/>
            <c:size val="7"/>
            <c:spPr bwMode="auto">
              <a:prstGeom prst="rect">
                <a:avLst/>
              </a:prstGeom>
              <a:solidFill>
                <a:srgbClr val="800080"/>
              </a:solidFill>
              <a:ln>
                <a:solidFill>
                  <a:srgbClr val="800080"/>
                </a:solidFill>
                <a:prstDash val="solid"/>
              </a:ln>
            </c:spPr>
          </c:marker>
          <c:dLbls>
            <c:dLbl>
              <c:idx val="0"/>
              <c:dLblPos val="r"/>
              <c:layout>
                <c:manualLayout>
                  <c:x val="-0.044355"/>
                  <c:y val="-0.056836"/>
                </c:manualLayout>
              </c:layout>
              <c:showBubbleSize val="0"/>
              <c:showCatName val="0"/>
              <c:showLegendKey val="0"/>
              <c:showPercent val="0"/>
              <c:showSerName val="0"/>
              <c:showVal val="0"/>
              <c:tx>
                <c:rich>
                  <a:bodyPr/>
                  <a:lstStyle/>
                  <a:p>
                    <a:pPr>
                      <a:defRPr/>
                    </a:pPr>
                    <a:r>
                      <a:rPr lang="ru-RU" sz="1000">
                        <a:solidFill>
                          <a:srgbClr val="7030A0"/>
                        </a:solidFill>
                      </a:rPr>
                      <a:t>42.4</a:t>
                    </a:r>
                    <a:endParaRPr lang="ru-RU"/>
                  </a:p>
                </c:rich>
              </c:tx>
            </c:dLbl>
            <c:dLbl>
              <c:idx val="1"/>
              <c:dLblPos val="r"/>
              <c:layout>
                <c:manualLayout>
                  <c:x val="-0.039509"/>
                  <c:y val="-0.054248"/>
                </c:manualLayout>
              </c:layout>
              <c:showBubbleSize val="0"/>
              <c:showCatName val="0"/>
              <c:showLegendKey val="0"/>
              <c:showPercent val="0"/>
              <c:showSerName val="0"/>
              <c:showVal val="0"/>
              <c:tx>
                <c:rich>
                  <a:bodyPr/>
                  <a:lstStyle/>
                  <a:p>
                    <a:pPr>
                      <a:defRPr/>
                    </a:pPr>
                    <a:r>
                      <a:rPr lang="ru-RU" sz="1000">
                        <a:solidFill>
                          <a:srgbClr val="7030A0"/>
                        </a:solidFill>
                      </a:rPr>
                      <a:t>43.0</a:t>
                    </a:r>
                    <a:endParaRPr lang="ru-RU"/>
                  </a:p>
                </c:rich>
              </c:tx>
            </c:dLbl>
            <c:dLbl>
              <c:idx val="2"/>
              <c:dLblPos val="r"/>
              <c:layout>
                <c:manualLayout>
                  <c:x val="-0.037893"/>
                  <c:y val="-0.053195"/>
                </c:manualLayout>
              </c:layout>
              <c:showBubbleSize val="0"/>
              <c:showCatName val="0"/>
              <c:showLegendKey val="0"/>
              <c:showPercent val="0"/>
              <c:showSerName val="0"/>
              <c:showVal val="0"/>
              <c:tx>
                <c:rich>
                  <a:bodyPr/>
                  <a:lstStyle/>
                  <a:p>
                    <a:pPr>
                      <a:defRPr/>
                    </a:pPr>
                    <a:r>
                      <a:rPr lang="ru-RU" sz="1000">
                        <a:solidFill>
                          <a:srgbClr val="7030A0"/>
                        </a:solidFill>
                      </a:rPr>
                      <a:t>44.6</a:t>
                    </a:r>
                    <a:endParaRPr lang="ru-RU"/>
                  </a:p>
                </c:rich>
              </c:tx>
            </c:dLbl>
            <c:dLbl>
              <c:idx val="3"/>
              <c:dLblPos val="r"/>
              <c:layout>
                <c:manualLayout>
                  <c:x val="-0.042740"/>
                  <c:y val="-0.057822"/>
                </c:manualLayout>
              </c:layout>
              <c:showBubbleSize val="0"/>
              <c:showCatName val="0"/>
              <c:showLegendKey val="0"/>
              <c:showPercent val="0"/>
              <c:showSerName val="0"/>
              <c:showVal val="0"/>
              <c:tx>
                <c:rich>
                  <a:bodyPr/>
                  <a:lstStyle/>
                  <a:p>
                    <a:pPr>
                      <a:defRPr/>
                    </a:pPr>
                    <a:r>
                      <a:rPr lang="ru-RU" sz="1000">
                        <a:solidFill>
                          <a:srgbClr val="7030A0"/>
                        </a:solidFill>
                      </a:rPr>
                      <a:t>45.9</a:t>
                    </a:r>
                    <a:endParaRPr lang="ru-RU"/>
                  </a:p>
                </c:rich>
              </c:tx>
            </c:dLbl>
            <c:dLbl>
              <c:idx val="4"/>
              <c:dLblPos val="r"/>
              <c:layout>
                <c:manualLayout>
                  <c:x val="-0.045971"/>
                  <c:y val="-0.075344"/>
                </c:manualLayout>
              </c:layout>
              <c:showBubbleSize val="0"/>
              <c:showCatName val="0"/>
              <c:showLegendKey val="0"/>
              <c:showPercent val="0"/>
              <c:showSerName val="0"/>
              <c:showVal val="0"/>
              <c:tx>
                <c:rich>
                  <a:bodyPr/>
                  <a:lstStyle/>
                  <a:p>
                    <a:pPr>
                      <a:defRPr/>
                    </a:pPr>
                    <a:r>
                      <a:rPr lang="ru-RU" sz="1000">
                        <a:solidFill>
                          <a:srgbClr val="7030A0"/>
                        </a:solidFill>
                      </a:rPr>
                      <a:t>47.6</a:t>
                    </a:r>
                    <a:endParaRPr lang="ru-RU"/>
                  </a:p>
                </c:rich>
              </c:tx>
            </c:dLbl>
            <c:dLbl>
              <c:idx val="5"/>
              <c:dLblPos val="r"/>
              <c:layout>
                <c:manualLayout>
                  <c:xMode val="edge"/>
                  <c:yMode val="edge"/>
                  <c:x val="0.678514"/>
                  <c:y val="0.283626"/>
                </c:manualLayout>
              </c:layout>
              <c:showBubbleSize val="0"/>
              <c:showCatName val="0"/>
              <c:showLegendKey val="0"/>
              <c:showPercent val="0"/>
              <c:showSerName val="0"/>
              <c:showVal val="0"/>
              <c:tx>
                <c:rich>
                  <a:bodyPr/>
                  <a:lstStyle/>
                  <a:p>
                    <a:pPr>
                      <a:defRPr/>
                    </a:pPr>
                    <a:r>
                      <a:rPr sz="1000">
                        <a:solidFill>
                          <a:srgbClr val="7030A0"/>
                        </a:solidFill>
                      </a:rPr>
                      <a:t>44.5</a:t>
                    </a:r>
                    <a:endParaRPr/>
                  </a:p>
                </c:rich>
              </c:tx>
            </c:dLbl>
            <c:dLbl>
              <c:idx val="6"/>
              <c:dLblPos val="r"/>
              <c:layout>
                <c:manualLayout>
                  <c:xMode val="edge"/>
                  <c:yMode val="edge"/>
                  <c:x val="0.634895"/>
                  <c:y val="0.260234"/>
                </c:manualLayout>
              </c:layout>
              <c:showBubbleSize val="0"/>
              <c:showCatName val="0"/>
              <c:showLegendKey val="0"/>
              <c:showPercent val="0"/>
              <c:showSerName val="0"/>
              <c:showVal val="1"/>
            </c:dLbl>
            <c:dLbl>
              <c:idx val="7"/>
              <c:dLblPos val="r"/>
              <c:layout>
                <c:manualLayout>
                  <c:xMode val="edge"/>
                  <c:yMode val="edge"/>
                  <c:x val="0.630048"/>
                  <c:y val="0.242690"/>
                </c:manualLayout>
              </c:layout>
              <c:showBubbleSize val="0"/>
              <c:showCatName val="0"/>
              <c:showLegendKey val="0"/>
              <c:showPercent val="0"/>
              <c:showSerName val="0"/>
              <c:showVal val="1"/>
            </c:dLbl>
            <c:showBubbleSize val="0"/>
            <c:showCatName val="0"/>
            <c:showLeaderLines val="0"/>
            <c:showLegendKey val="0"/>
            <c:showPercent val="0"/>
            <c:showSerName val="0"/>
            <c:showVal val="1"/>
            <c:spPr bwMode="auto">
              <a:prstGeom prst="rect">
                <a:avLst/>
              </a:prstGeom>
              <a:noFill/>
              <a:ln w="25382">
                <a:noFill/>
              </a:ln>
            </c:spPr>
            <c:txPr>
              <a:bodyPr/>
              <a:lstStyle/>
              <a:p>
                <a:pPr>
                  <a:defRPr sz="1000" b="1" i="0" u="none" strike="noStrike">
                    <a:solidFill>
                      <a:srgbClr val="7030A0"/>
                    </a:solidFill>
                    <a:latin typeface="Times New Roman CYR"/>
                    <a:ea typeface="Times New Roman CYR"/>
                    <a:cs typeface="Times New Roman CYR"/>
                  </a:defRPr>
                </a:pPr>
                <a:endParaRPr lang="ru-RU"/>
              </a:p>
            </c:txPr>
          </c:dLbls>
          <c:cat>
            <c:numRef>
              <c:f>Sheet1!$B$1:$F$1</c:f>
              <c:numCache>
                <c:formatCode>General</c:formatCode>
                <c:ptCount val="5"/>
                <c:pt idx="0">
                  <c:v>2017</c:v>
                </c:pt>
                <c:pt idx="1">
                  <c:v>2018</c:v>
                </c:pt>
                <c:pt idx="2">
                  <c:v>2019</c:v>
                </c:pt>
                <c:pt idx="3">
                  <c:v>2020</c:v>
                </c:pt>
                <c:pt idx="4">
                  <c:v>2021</c:v>
                </c:pt>
              </c:numCache>
            </c:numRef>
          </c:cat>
          <c:val>
            <c:numRef>
              <c:f>Sheet1!$B$3:$F$3</c:f>
              <c:numCache>
                <c:formatCode>General</c:formatCode>
                <c:ptCount val="5"/>
                <c:pt idx="0">
                  <c:v>42.4</c:v>
                </c:pt>
                <c:pt idx="1">
                  <c:v>43</c:v>
                </c:pt>
                <c:pt idx="2">
                  <c:v>44.6</c:v>
                </c:pt>
                <c:pt idx="3">
                  <c:v>45.9</c:v>
                </c:pt>
                <c:pt idx="4" formatCode="0.0;[Red]0.0">
                  <c:v>47.6</c:v>
                </c:pt>
              </c:numCache>
            </c:numRef>
          </c:val>
          <c:smooth val="0"/>
        </c:ser>
        <c:ser>
          <c:idx val="0"/>
          <c:order val="2"/>
          <c:tx>
            <c:strRef>
              <c:f>Sheet1!$A$4</c:f>
              <c:strCache>
                <c:ptCount val="1"/>
                <c:pt idx="0">
                  <c:v xml:space="preserve">В городах и поселках городского типа</c:v>
                </c:pt>
              </c:strCache>
            </c:strRef>
          </c:tx>
          <c:spPr bwMode="auto">
            <a:prstGeom prst="rect">
              <a:avLst/>
            </a:prstGeom>
            <a:ln w="19050">
              <a:solidFill>
                <a:srgbClr val="000080"/>
              </a:solidFill>
              <a:prstDash val="solid"/>
            </a:ln>
          </c:spPr>
          <c:marker>
            <c:symbol val="diamond"/>
            <c:size val="7"/>
            <c:spPr bwMode="auto">
              <a:prstGeom prst="rect">
                <a:avLst/>
              </a:prstGeom>
              <a:solidFill>
                <a:srgbClr val="000080"/>
              </a:solidFill>
              <a:ln>
                <a:solidFill>
                  <a:srgbClr val="000080"/>
                </a:solidFill>
                <a:prstDash val="solid"/>
              </a:ln>
            </c:spPr>
          </c:marker>
          <c:dLbls>
            <c:dLbl>
              <c:idx val="0"/>
              <c:dLblPos val="r"/>
              <c:layout>
                <c:manualLayout>
                  <c:x val="-0.041124"/>
                  <c:y val="-0.059979"/>
                </c:manualLayout>
              </c:layout>
              <c:showBubbleSize val="0"/>
              <c:showCatName val="0"/>
              <c:showLegendKey val="0"/>
              <c:showPercent val="0"/>
              <c:showSerName val="0"/>
              <c:showVal val="0"/>
              <c:tx>
                <c:rich>
                  <a:bodyPr/>
                  <a:lstStyle/>
                  <a:p>
                    <a:pPr>
                      <a:defRPr/>
                    </a:pPr>
                    <a:r>
                      <a:rPr lang="ru-RU" sz="1000">
                        <a:solidFill>
                          <a:srgbClr val="002060"/>
                        </a:solidFill>
                      </a:rPr>
                      <a:t>65.4</a:t>
                    </a:r>
                    <a:endParaRPr lang="ru-RU"/>
                  </a:p>
                </c:rich>
              </c:tx>
            </c:dLbl>
            <c:dLbl>
              <c:idx val="1"/>
              <c:dLblPos val="r"/>
              <c:layout>
                <c:manualLayout>
                  <c:x val="-0.024969"/>
                  <c:y val="-0.071126"/>
                </c:manualLayout>
              </c:layout>
              <c:showBubbleSize val="0"/>
              <c:showCatName val="0"/>
              <c:showLegendKey val="0"/>
              <c:showPercent val="0"/>
              <c:showSerName val="0"/>
              <c:showVal val="0"/>
              <c:tx>
                <c:rich>
                  <a:bodyPr/>
                  <a:lstStyle/>
                  <a:p>
                    <a:pPr>
                      <a:defRPr/>
                    </a:pPr>
                    <a:r>
                      <a:rPr lang="ru-RU" sz="1000">
                        <a:solidFill>
                          <a:srgbClr val="002060"/>
                        </a:solidFill>
                      </a:rPr>
                      <a:t>67.9</a:t>
                    </a:r>
                    <a:endParaRPr lang="ru-RU"/>
                  </a:p>
                </c:rich>
              </c:tx>
            </c:dLbl>
            <c:dLbl>
              <c:idx val="2"/>
              <c:dLblPos val="r"/>
              <c:layout>
                <c:manualLayout>
                  <c:x val="-0.049202"/>
                  <c:y val="-0.060439"/>
                </c:manualLayout>
              </c:layout>
              <c:showBubbleSize val="0"/>
              <c:showCatName val="0"/>
              <c:showLegendKey val="0"/>
              <c:showPercent val="0"/>
              <c:showSerName val="0"/>
              <c:showVal val="0"/>
              <c:tx>
                <c:rich>
                  <a:bodyPr/>
                  <a:lstStyle/>
                  <a:p>
                    <a:pPr>
                      <a:defRPr/>
                    </a:pPr>
                    <a:r>
                      <a:rPr lang="ru-RU" sz="1000">
                        <a:solidFill>
                          <a:srgbClr val="002060"/>
                        </a:solidFill>
                      </a:rPr>
                      <a:t>69.7</a:t>
                    </a:r>
                    <a:endParaRPr lang="ru-RU"/>
                  </a:p>
                </c:rich>
              </c:tx>
            </c:dLbl>
            <c:dLbl>
              <c:idx val="3"/>
              <c:dLblPos val="r"/>
              <c:layout>
                <c:manualLayout>
                  <c:x val="-0.036278"/>
                  <c:y val="-0.057662"/>
                </c:manualLayout>
              </c:layout>
              <c:showBubbleSize val="0"/>
              <c:showCatName val="0"/>
              <c:showLegendKey val="0"/>
              <c:showPercent val="0"/>
              <c:showSerName val="0"/>
              <c:showVal val="0"/>
              <c:tx>
                <c:rich>
                  <a:bodyPr/>
                  <a:lstStyle/>
                  <a:p>
                    <a:pPr>
                      <a:defRPr/>
                    </a:pPr>
                    <a:r>
                      <a:rPr lang="ru-RU" sz="1000">
                        <a:solidFill>
                          <a:srgbClr val="002060"/>
                        </a:solidFill>
                      </a:rPr>
                      <a:t>71.7</a:t>
                    </a:r>
                    <a:endParaRPr lang="ru-RU"/>
                  </a:p>
                </c:rich>
              </c:tx>
            </c:dLbl>
            <c:dLbl>
              <c:idx val="4"/>
              <c:dLblPos val="r"/>
              <c:layout>
                <c:manualLayout>
                  <c:x val="-0.031431"/>
                  <c:y val="-0.056294"/>
                </c:manualLayout>
              </c:layout>
              <c:showBubbleSize val="0"/>
              <c:showCatName val="0"/>
              <c:showLegendKey val="0"/>
              <c:showPercent val="0"/>
              <c:showSerName val="0"/>
              <c:showVal val="0"/>
              <c:tx>
                <c:rich>
                  <a:bodyPr/>
                  <a:lstStyle/>
                  <a:p>
                    <a:pPr>
                      <a:defRPr/>
                    </a:pPr>
                    <a:r>
                      <a:rPr lang="ru-RU" sz="1000">
                        <a:solidFill>
                          <a:srgbClr val="002060"/>
                        </a:solidFill>
                      </a:rPr>
                      <a:t>71.0</a:t>
                    </a:r>
                    <a:endParaRPr lang="ru-RU"/>
                  </a:p>
                </c:rich>
              </c:tx>
            </c:dLbl>
            <c:dLbl>
              <c:idx val="5"/>
              <c:dLblPos val="r"/>
              <c:layout>
                <c:manualLayout>
                  <c:xMode val="edge"/>
                  <c:yMode val="edge"/>
                  <c:x val="0.676898"/>
                  <c:y val="0.005848"/>
                </c:manualLayout>
              </c:layout>
              <c:showBubbleSize val="0"/>
              <c:showCatName val="0"/>
              <c:showLegendKey val="0"/>
              <c:showPercent val="0"/>
              <c:showSerName val="0"/>
              <c:showVal val="0"/>
              <c:tx>
                <c:rich>
                  <a:bodyPr/>
                  <a:lstStyle/>
                  <a:p>
                    <a:pPr>
                      <a:defRPr/>
                    </a:pPr>
                    <a:r>
                      <a:rPr sz="1000">
                        <a:solidFill>
                          <a:srgbClr val="002060"/>
                        </a:solidFill>
                      </a:rPr>
                      <a:t>67.0</a:t>
                    </a:r>
                    <a:endParaRPr/>
                  </a:p>
                </c:rich>
              </c:tx>
            </c:dLbl>
            <c:dLbl>
              <c:idx val="6"/>
              <c:dLblPos val="r"/>
              <c:layout>
                <c:manualLayout>
                  <c:xMode val="edge"/>
                  <c:yMode val="edge"/>
                  <c:x val="0.631664"/>
                  <c:y val="0.000000"/>
                </c:manualLayout>
              </c:layout>
              <c:showBubbleSize val="0"/>
              <c:showCatName val="0"/>
              <c:showLegendKey val="0"/>
              <c:showPercent val="0"/>
              <c:showSerName val="0"/>
              <c:showVal val="1"/>
            </c:dLbl>
            <c:dLbl>
              <c:idx val="7"/>
              <c:dLblPos val="r"/>
              <c:layout>
                <c:manualLayout>
                  <c:xMode val="edge"/>
                  <c:yMode val="edge"/>
                  <c:x val="0.633279"/>
                  <c:y val="0.008772"/>
                </c:manualLayout>
              </c:layout>
              <c:showBubbleSize val="0"/>
              <c:showCatName val="0"/>
              <c:showLegendKey val="0"/>
              <c:showPercent val="0"/>
              <c:showSerName val="0"/>
              <c:showVal val="1"/>
            </c:dLbl>
            <c:showBubbleSize val="0"/>
            <c:showCatName val="0"/>
            <c:showLeaderLines val="0"/>
            <c:showLegendKey val="0"/>
            <c:showPercent val="0"/>
            <c:showSerName val="0"/>
            <c:showVal val="1"/>
            <c:spPr bwMode="auto">
              <a:prstGeom prst="rect">
                <a:avLst/>
              </a:prstGeom>
              <a:noFill/>
              <a:ln w="25382">
                <a:noFill/>
              </a:ln>
            </c:spPr>
            <c:txPr>
              <a:bodyPr/>
              <a:lstStyle/>
              <a:p>
                <a:pPr>
                  <a:defRPr sz="1000" b="1" i="0" u="none" strike="noStrike">
                    <a:solidFill>
                      <a:srgbClr val="002060"/>
                    </a:solidFill>
                    <a:latin typeface="Times New Roman CYR"/>
                    <a:ea typeface="Times New Roman CYR"/>
                    <a:cs typeface="Times New Roman CYR"/>
                  </a:defRPr>
                </a:pPr>
                <a:endParaRPr lang="ru-RU"/>
              </a:p>
            </c:txPr>
          </c:dLbls>
          <c:cat>
            <c:numRef>
              <c:f>Sheet1!$B$1:$F$1</c:f>
              <c:numCache>
                <c:formatCode>General</c:formatCode>
                <c:ptCount val="5"/>
                <c:pt idx="0">
                  <c:v>2017</c:v>
                </c:pt>
                <c:pt idx="1">
                  <c:v>2018</c:v>
                </c:pt>
                <c:pt idx="2">
                  <c:v>2019</c:v>
                </c:pt>
                <c:pt idx="3">
                  <c:v>2020</c:v>
                </c:pt>
                <c:pt idx="4">
                  <c:v>2021</c:v>
                </c:pt>
              </c:numCache>
            </c:numRef>
          </c:cat>
          <c:val>
            <c:numRef>
              <c:f>Sheet1!$B$4:$F$4</c:f>
              <c:numCache>
                <c:formatCode>General</c:formatCode>
                <c:ptCount val="5"/>
                <c:pt idx="0">
                  <c:v>65.4</c:v>
                </c:pt>
                <c:pt idx="1">
                  <c:v>67.9</c:v>
                </c:pt>
                <c:pt idx="2">
                  <c:v>69.7</c:v>
                </c:pt>
                <c:pt idx="3">
                  <c:v>71.7</c:v>
                </c:pt>
                <c:pt idx="4" formatCode="0.0;[Red]0.0">
                  <c:v>71</c:v>
                </c:pt>
              </c:numCache>
            </c:numRef>
          </c:val>
          <c:smooth val="0"/>
        </c:ser>
        <c:dLbls>
          <c:showBubbleSize val="0"/>
          <c:showCatName val="0"/>
          <c:showLeaderLines val="0"/>
          <c:showLegendKey val="0"/>
          <c:showPercent val="0"/>
          <c:showSerName val="0"/>
          <c:showVal val="1"/>
        </c:dLbls>
        <c:marker val="1"/>
        <c:smooth val="0"/>
        <c:axId val="159798400"/>
        <c:axId val="159799936"/>
      </c:lineChart>
      <c:catAx>
        <c:axId val="159798400"/>
        <c:scaling>
          <c:orientation val="minMax"/>
        </c:scaling>
        <c:delete val="0"/>
        <c:axPos val="b"/>
        <c:numFmt formatCode="General" sourceLinked="1"/>
        <c:majorTickMark val="out"/>
        <c:minorTickMark val="none"/>
        <c:tickLblPos val="nextTo"/>
        <c:spPr bwMode="auto">
          <a:prstGeom prst="rect">
            <a:avLst/>
          </a:prstGeom>
          <a:ln w="3173">
            <a:solidFill>
              <a:srgbClr val="000000"/>
            </a:solidFill>
            <a:prstDash val="solid"/>
          </a:ln>
        </c:spPr>
        <c:txPr>
          <a:bodyPr rot="0" vert="horz"/>
          <a:lstStyle/>
          <a:p>
            <a:pPr>
              <a:defRPr sz="900" b="1" i="0" u="none" strike="noStrike">
                <a:solidFill>
                  <a:srgbClr val="000000"/>
                </a:solidFill>
                <a:latin typeface="Times New Roman CYR"/>
                <a:ea typeface="Times New Roman CYR"/>
                <a:cs typeface="Times New Roman CYR"/>
              </a:defRPr>
            </a:pPr>
            <a:endParaRPr lang="ru-RU"/>
          </a:p>
        </c:txPr>
        <c:crossAx val="159799936"/>
        <c:crosses val="autoZero"/>
        <c:crossesAt val="35.000000"/>
        <c:auto val="1"/>
        <c:lblAlgn val="ctr"/>
        <c:lblOffset val="100"/>
        <c:tickLblSkip val="1"/>
        <c:tickMarkSkip val="1"/>
        <c:noMultiLvlLbl val="0"/>
      </c:catAx>
      <c:valAx>
        <c:axId val="159799936"/>
        <c:scaling>
          <c:orientation val="minMax"/>
          <c:max val="75.000000"/>
          <c:min val="35.000000"/>
        </c:scaling>
        <c:delete val="1"/>
        <c:axPos val="l"/>
        <c:numFmt formatCode="General" sourceLinked="1"/>
        <c:majorTickMark val="out"/>
        <c:minorTickMark val="none"/>
        <c:tickLblPos val="none"/>
        <c:crossAx val="159798400"/>
        <c:crosses val="autoZero"/>
        <c:crossBetween val="between"/>
        <c:majorUnit val="10.000000"/>
        <c:minorUnit val="1.000000"/>
      </c:valAx>
      <c:spPr bwMode="auto">
        <a:prstGeom prst="rect">
          <a:avLst/>
        </a:prstGeom>
        <a:ln w="25382">
          <a:noFill/>
        </a:ln>
      </c:spPr>
    </c:plotArea>
    <c:legend>
      <c:legendPos val="b"/>
      <c:layout>
        <c:manualLayout>
          <c:xMode val="edge"/>
          <c:yMode val="edge"/>
          <c:x val="0.000000"/>
          <c:y val="0.867728"/>
          <c:w val="0.999570"/>
          <c:h val="0.074960"/>
        </c:manualLayout>
      </c:layout>
      <c:overlay val="0"/>
      <c:spPr bwMode="auto">
        <a:prstGeom prst="rect">
          <a:avLst/>
        </a:prstGeom>
        <a:noFill/>
        <a:ln w="3173">
          <a:noFill/>
          <a:prstDash val="solid"/>
        </a:ln>
      </c:spPr>
      <c:txPr>
        <a:bodyPr/>
        <a:lstStyle/>
        <a:p>
          <a:pPr>
            <a:defRPr sz="1000" b="1" i="0" u="none" strike="noStrike">
              <a:solidFill>
                <a:srgbClr val="000000"/>
              </a:solidFill>
              <a:latin typeface="Times New Roman CYR"/>
              <a:ea typeface="Times New Roman CYR"/>
              <a:cs typeface="Times New Roman CYR"/>
            </a:defRPr>
          </a:pPr>
          <a:endParaRPr lang="ru-RU"/>
        </a:p>
      </c:txPr>
    </c:legend>
    <c:plotVisOnly val="1"/>
    <c:dispBlanksAs val="gap"/>
    <c:showDLblsOverMax val="0"/>
  </c:chart>
  <c:spPr bwMode="auto">
    <a:prstGeom prst="rect">
      <a:avLst/>
    </a:prstGeom>
    <a:noFill/>
    <a:ln>
      <a:noFill/>
      <a:round/>
    </a:ln>
  </c:spPr>
  <c:txPr>
    <a:bodyPr/>
    <a:lstStyle/>
    <a:p>
      <a:pPr>
        <a:defRPr sz="1500" b="1" i="0" u="none" strike="noStrike">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4"/>
    </mc:Choice>
    <mc:Fallback>
      <c:style val="4"/>
    </mc:Fallback>
  </mc:AlternateContent>
  <c:chart>
    <c:autoTitleDeleted val="1"/>
    <c:plotArea>
      <c:layout>
        <c:manualLayout>
          <c:layoutTarget val="inner"/>
          <c:xMode val="edge"/>
          <c:yMode val="edge"/>
          <c:x val="0.120190"/>
          <c:y val="0.022430"/>
          <c:w val="0.879800"/>
          <c:h val="0.961190"/>
        </c:manualLayout>
      </c:layout>
      <c:barChart>
        <c:barDir val="bar"/>
        <c:grouping val="clustered"/>
        <c:varyColors val="0"/>
        <c:ser>
          <c:idx val="0"/>
          <c:order val="0"/>
          <c:tx>
            <c:strRef>
              <c:f>Лист1!$B$1</c:f>
              <c:strCache>
                <c:ptCount val="1"/>
                <c:pt idx="0">
                  <c:v>Столбец1</c:v>
                </c:pt>
              </c:strCache>
            </c:strRef>
          </c:tx>
          <c:invertIfNegative val="0"/>
          <c:cat>
            <c:numRef>
              <c:f>Лист1!$A$2:$A$102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Лист1!$B$2:$B$102</c:f>
              <c:numCache>
                <c:formatCode>#,##0</c:formatCode>
                <c:ptCount val="101"/>
                <c:pt idx="0">
                  <c:v>5870</c:v>
                </c:pt>
                <c:pt idx="1">
                  <c:v>5983</c:v>
                </c:pt>
                <c:pt idx="2">
                  <c:v>6042</c:v>
                </c:pt>
                <c:pt idx="3">
                  <c:v>6427</c:v>
                </c:pt>
                <c:pt idx="4">
                  <c:v>6832</c:v>
                </c:pt>
                <c:pt idx="5">
                  <c:v>7382</c:v>
                </c:pt>
                <c:pt idx="6">
                  <c:v>7772</c:v>
                </c:pt>
                <c:pt idx="7">
                  <c:v>8083</c:v>
                </c:pt>
                <c:pt idx="8">
                  <c:v>7982</c:v>
                </c:pt>
                <c:pt idx="9">
                  <c:v>7986</c:v>
                </c:pt>
                <c:pt idx="10">
                  <c:v>7640</c:v>
                </c:pt>
                <c:pt idx="11">
                  <c:v>7598</c:v>
                </c:pt>
                <c:pt idx="12">
                  <c:v>7786</c:v>
                </c:pt>
                <c:pt idx="13">
                  <c:v>7767</c:v>
                </c:pt>
                <c:pt idx="14">
                  <c:v>7158</c:v>
                </c:pt>
                <c:pt idx="15">
                  <c:v>6657</c:v>
                </c:pt>
                <c:pt idx="16">
                  <c:v>6435</c:v>
                </c:pt>
                <c:pt idx="17">
                  <c:v>6656</c:v>
                </c:pt>
                <c:pt idx="18">
                  <c:v>6304</c:v>
                </c:pt>
                <c:pt idx="19">
                  <c:v>6198</c:v>
                </c:pt>
                <c:pt idx="20">
                  <c:v>5699</c:v>
                </c:pt>
                <c:pt idx="21">
                  <c:v>5565</c:v>
                </c:pt>
                <c:pt idx="22">
                  <c:v>5475</c:v>
                </c:pt>
                <c:pt idx="23">
                  <c:v>5989</c:v>
                </c:pt>
                <c:pt idx="24">
                  <c:v>5457</c:v>
                </c:pt>
                <c:pt idx="25">
                  <c:v>5772</c:v>
                </c:pt>
                <c:pt idx="26">
                  <c:v>6129</c:v>
                </c:pt>
                <c:pt idx="27">
                  <c:v>6331</c:v>
                </c:pt>
                <c:pt idx="28">
                  <c:v>6128</c:v>
                </c:pt>
                <c:pt idx="29">
                  <c:v>6216</c:v>
                </c:pt>
                <c:pt idx="30">
                  <c:v>7078</c:v>
                </c:pt>
                <c:pt idx="31">
                  <c:v>8046</c:v>
                </c:pt>
                <c:pt idx="32">
                  <c:v>8112</c:v>
                </c:pt>
                <c:pt idx="33">
                  <c:v>8482</c:v>
                </c:pt>
                <c:pt idx="34">
                  <c:v>9054</c:v>
                </c:pt>
                <c:pt idx="35">
                  <c:v>8864</c:v>
                </c:pt>
                <c:pt idx="36">
                  <c:v>8867</c:v>
                </c:pt>
                <c:pt idx="37">
                  <c:v>8723</c:v>
                </c:pt>
                <c:pt idx="38">
                  <c:v>9050</c:v>
                </c:pt>
                <c:pt idx="39">
                  <c:v>8842</c:v>
                </c:pt>
                <c:pt idx="40">
                  <c:v>8282</c:v>
                </c:pt>
                <c:pt idx="41">
                  <c:v>8635</c:v>
                </c:pt>
                <c:pt idx="42">
                  <c:v>8059</c:v>
                </c:pt>
                <c:pt idx="43">
                  <c:v>7779</c:v>
                </c:pt>
                <c:pt idx="44">
                  <c:v>7902</c:v>
                </c:pt>
                <c:pt idx="45">
                  <c:v>7854</c:v>
                </c:pt>
                <c:pt idx="46">
                  <c:v>7596</c:v>
                </c:pt>
                <c:pt idx="47">
                  <c:v>7191</c:v>
                </c:pt>
                <c:pt idx="48">
                  <c:v>7103</c:v>
                </c:pt>
                <c:pt idx="49">
                  <c:v>6890</c:v>
                </c:pt>
                <c:pt idx="50">
                  <c:v>6385</c:v>
                </c:pt>
                <c:pt idx="51">
                  <c:v>6479</c:v>
                </c:pt>
                <c:pt idx="52">
                  <c:v>5758</c:v>
                </c:pt>
                <c:pt idx="53">
                  <c:v>5476</c:v>
                </c:pt>
                <c:pt idx="54">
                  <c:v>5413</c:v>
                </c:pt>
                <c:pt idx="55">
                  <c:v>5502</c:v>
                </c:pt>
                <c:pt idx="56">
                  <c:v>5861</c:v>
                </c:pt>
                <c:pt idx="57">
                  <c:v>5876</c:v>
                </c:pt>
                <c:pt idx="58">
                  <c:v>6461</c:v>
                </c:pt>
                <c:pt idx="59">
                  <c:v>6808</c:v>
                </c:pt>
                <c:pt idx="60">
                  <c:v>7319</c:v>
                </c:pt>
                <c:pt idx="61">
                  <c:v>7597</c:v>
                </c:pt>
                <c:pt idx="62">
                  <c:v>7496</c:v>
                </c:pt>
                <c:pt idx="63">
                  <c:v>7591</c:v>
                </c:pt>
                <c:pt idx="64">
                  <c:v>7207</c:v>
                </c:pt>
                <c:pt idx="65">
                  <c:v>6831</c:v>
                </c:pt>
                <c:pt idx="66">
                  <c:v>7015</c:v>
                </c:pt>
                <c:pt idx="67">
                  <c:v>7090</c:v>
                </c:pt>
                <c:pt idx="68">
                  <c:v>6350</c:v>
                </c:pt>
                <c:pt idx="69">
                  <c:v>5977</c:v>
                </c:pt>
                <c:pt idx="70">
                  <c:v>5480</c:v>
                </c:pt>
                <c:pt idx="71">
                  <c:v>5309</c:v>
                </c:pt>
                <c:pt idx="72">
                  <c:v>5198</c:v>
                </c:pt>
                <c:pt idx="73">
                  <c:v>3722</c:v>
                </c:pt>
                <c:pt idx="74">
                  <c:v>3429</c:v>
                </c:pt>
                <c:pt idx="75">
                  <c:v>3182</c:v>
                </c:pt>
                <c:pt idx="76">
                  <c:v>1654</c:v>
                </c:pt>
                <c:pt idx="77">
                  <c:v>1161</c:v>
                </c:pt>
                <c:pt idx="78">
                  <c:v>1012</c:v>
                </c:pt>
                <c:pt idx="79">
                  <c:v>1790</c:v>
                </c:pt>
                <c:pt idx="80">
                  <c:v>2567</c:v>
                </c:pt>
                <c:pt idx="81">
                  <c:v>2682</c:v>
                </c:pt>
                <c:pt idx="82">
                  <c:v>2682</c:v>
                </c:pt>
                <c:pt idx="83">
                  <c:v>2157</c:v>
                </c:pt>
                <c:pt idx="84">
                  <c:v>2129</c:v>
                </c:pt>
                <c:pt idx="85">
                  <c:v>1512</c:v>
                </c:pt>
                <c:pt idx="86">
                  <c:v>1225</c:v>
                </c:pt>
                <c:pt idx="87">
                  <c:v>836</c:v>
                </c:pt>
                <c:pt idx="88">
                  <c:v>640</c:v>
                </c:pt>
                <c:pt idx="89">
                  <c:v>656</c:v>
                </c:pt>
                <c:pt idx="90">
                  <c:v>462</c:v>
                </c:pt>
                <c:pt idx="91">
                  <c:v>486</c:v>
                </c:pt>
                <c:pt idx="92">
                  <c:v>261</c:v>
                </c:pt>
                <c:pt idx="93">
                  <c:v>244</c:v>
                </c:pt>
                <c:pt idx="94">
                  <c:v>164</c:v>
                </c:pt>
                <c:pt idx="95">
                  <c:v>130</c:v>
                </c:pt>
                <c:pt idx="96">
                  <c:v>92</c:v>
                </c:pt>
                <c:pt idx="97">
                  <c:v>34</c:v>
                </c:pt>
                <c:pt idx="98">
                  <c:v>40</c:v>
                </c:pt>
                <c:pt idx="99">
                  <c:v>16</c:v>
                </c:pt>
                <c:pt idx="100">
                  <c:v>63</c:v>
                </c:pt>
              </c:numCache>
            </c:numRef>
          </c:val>
        </c:ser>
        <c:dLbls>
          <c:showBubbleSize val="0"/>
          <c:showCatName val="0"/>
          <c:showLeaderLines val="0"/>
          <c:showLegendKey val="0"/>
          <c:showPercent val="0"/>
          <c:showSerName val="0"/>
          <c:showVal val="0"/>
        </c:dLbls>
        <c:gapWidth val="150"/>
        <c:axId val="1866169473"/>
        <c:axId val="1866169474"/>
      </c:barChart>
      <c:catAx>
        <c:axId val="1866169473"/>
        <c:scaling>
          <c:orientation val="minMax"/>
        </c:scaling>
        <c:delete val="0"/>
        <c:axPos val="l"/>
        <c:numFmt formatCode="General" sourceLinked="0"/>
        <c:majorTickMark val="out"/>
        <c:minorTickMark val="none"/>
        <c:tickLblPos val="nextTo"/>
        <c:txPr>
          <a:bodyPr/>
          <a:lstStyle/>
          <a:p>
            <a:pPr>
              <a:defRPr>
                <a:latin typeface="Times New Roman"/>
                <a:cs typeface="Times New Roman"/>
              </a:defRPr>
            </a:pPr>
            <a:endParaRPr lang="ru-RU"/>
          </a:p>
        </c:txPr>
        <c:crossAx val="1866169474"/>
        <c:crosses val="autoZero"/>
        <c:auto val="1"/>
        <c:lblAlgn val="l"/>
        <c:lblOffset val="100"/>
        <c:tickLblSkip val="5"/>
        <c:noMultiLvlLbl val="0"/>
      </c:catAx>
      <c:valAx>
        <c:axId val="1866169474"/>
        <c:scaling>
          <c:orientation val="minMax"/>
        </c:scaling>
        <c:delete val="0"/>
        <c:axPos val="b"/>
        <c:numFmt formatCode="#,##0" sourceLinked="1"/>
        <c:majorTickMark val="out"/>
        <c:minorTickMark val="none"/>
        <c:tickLblPos val="none"/>
        <c:crossAx val="1866169473"/>
        <c:crosses val="autoZero"/>
        <c:crossesAt val="1.000000"/>
        <c:crossBetween val="between"/>
      </c:valAx>
      <c:spPr bwMode="auto">
        <a:prstGeom prst="rect">
          <a:avLst/>
        </a:prstGeom>
        <a:noFill/>
        <a:ln w="25400">
          <a:noFill/>
        </a:ln>
      </c:spPr>
    </c:plotArea>
    <c:plotVisOnly val="1"/>
    <c:dispBlanksAs val="gap"/>
    <c:showDLblsOverMax val="0"/>
  </c:chart>
  <c:spPr bwMode="auto">
    <a:xfrm>
      <a:off x="0" y="0"/>
      <a:ext cx="2749941" cy="4933758"/>
    </a:xfrm>
  </c:spPr>
  <c:txPr>
    <a:bodyPr/>
    <a:lstStyle/>
    <a:p>
      <a:pPr>
        <a:defRPr sz="700"/>
      </a:pPr>
      <a:endParaRPr lang="ru-RU"/>
    </a:p>
  </c:txPr>
  <c:externalData r:id="rId2">
    <c:autoUpdate val="0"/>
  </c:externalData>
  <c:userShapes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r:id="rId1"/>
</c:chartSpace>
</file>

<file path=word/charts/chart3.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0"/>
    <c:plotArea>
      <c:layout>
        <c:manualLayout>
          <c:layoutTarget val="inner"/>
          <c:xMode val="edge"/>
          <c:yMode val="edge"/>
          <c:x val="0.045890"/>
          <c:y val="0.048660"/>
          <c:w val="0.936030"/>
          <c:h val="0.843930"/>
        </c:manualLayout>
      </c:layout>
      <c:lineChart>
        <c:grouping val="standard"/>
        <c:varyColors val="0"/>
        <c:ser>
          <c:idx val="0"/>
          <c:order val="0"/>
          <c:tx>
            <c:strRef>
              <c:f>Лист1!$B$1</c:f>
              <c:strCache>
                <c:ptCount val="1"/>
                <c:pt idx="0">
                  <c:v xml:space="preserve">Естественный прирост (убыль)</c:v>
                </c:pt>
              </c:strCache>
            </c:strRef>
          </c:tx>
          <c:spPr bwMode="auto">
            <a:prstGeom prst="rect">
              <a:avLst/>
            </a:prstGeom>
            <a:ln w="28575" cap="rnd">
              <a:solidFill>
                <a:schemeClr val="accent1"/>
              </a:solidFill>
              <a:round/>
            </a:ln>
          </c:spPr>
          <c:marker>
            <c:symbol val="circle"/>
            <c:size val="5"/>
            <c:spPr bwMode="auto">
              <a:prstGeom prst="rect">
                <a:avLst/>
              </a:prstGeom>
              <a:solidFill>
                <a:schemeClr val="accent1"/>
              </a:solidFill>
              <a:ln w="9525">
                <a:solidFill>
                  <a:schemeClr val="accent1"/>
                </a:solidFill>
              </a:ln>
            </c:spPr>
          </c:marker>
          <c:cat>
            <c:numRef>
              <c:f>Лист1!$A$2:$A$9</c:f>
              <c:numCache>
                <c:formatCode>General</c:formatCode>
                <c:ptCount val="8"/>
                <c:pt idx="0">
                  <c:v>2016</c:v>
                </c:pt>
                <c:pt idx="1">
                  <c:v>2017</c:v>
                </c:pt>
                <c:pt idx="2">
                  <c:v>2018</c:v>
                </c:pt>
                <c:pt idx="3">
                  <c:v>2019</c:v>
                </c:pt>
                <c:pt idx="4">
                  <c:v>2020</c:v>
                </c:pt>
                <c:pt idx="5">
                  <c:v>2021</c:v>
                </c:pt>
                <c:pt idx="6">
                  <c:v>2022</c:v>
                </c:pt>
                <c:pt idx="7">
                  <c:v>2023</c:v>
                </c:pt>
              </c:numCache>
            </c:numRef>
          </c:cat>
          <c:val>
            <c:numRef>
              <c:f>Лист1!$B$2:$B$9</c:f>
              <c:numCache>
                <c:formatCode>General</c:formatCode>
                <c:ptCount val="8"/>
                <c:pt idx="0">
                  <c:v>2.3</c:v>
                </c:pt>
                <c:pt idx="1">
                  <c:v>1.7</c:v>
                </c:pt>
                <c:pt idx="2">
                  <c:v>0.4</c:v>
                </c:pt>
                <c:pt idx="3">
                  <c:v>-0.6000000000000002</c:v>
                </c:pt>
                <c:pt idx="4">
                  <c:v>-1.9000000000000001</c:v>
                </c:pt>
                <c:pt idx="5">
                  <c:v>-4.4</c:v>
                </c:pt>
                <c:pt idx="6">
                  <c:v>-1</c:v>
                </c:pt>
                <c:pt idx="7">
                  <c:v>-1.3</c:v>
                </c:pt>
              </c:numCache>
            </c:numRef>
          </c:val>
          <c:smooth val="0"/>
        </c:ser>
        <c:ser>
          <c:idx val="1"/>
          <c:order val="1"/>
          <c:tx>
            <c:strRef>
              <c:f>Лист1!$C$1</c:f>
              <c:strCache>
                <c:ptCount val="1"/>
                <c:pt idx="0">
                  <c:v xml:space="preserve">Миграционный прирост (убыль)</c:v>
                </c:pt>
              </c:strCache>
            </c:strRef>
          </c:tx>
          <c:spPr bwMode="auto">
            <a:prstGeom prst="rect">
              <a:avLst/>
            </a:prstGeom>
            <a:ln w="28575" cap="rnd">
              <a:solidFill>
                <a:schemeClr val="accent2"/>
              </a:solidFill>
              <a:round/>
            </a:ln>
          </c:spPr>
          <c:marker>
            <c:symbol val="circle"/>
            <c:size val="5"/>
            <c:spPr bwMode="auto">
              <a:prstGeom prst="rect">
                <a:avLst/>
              </a:prstGeom>
              <a:solidFill>
                <a:schemeClr val="accent2"/>
              </a:solidFill>
              <a:ln w="9525">
                <a:solidFill>
                  <a:schemeClr val="accent2"/>
                </a:solidFill>
              </a:ln>
            </c:spPr>
          </c:marker>
          <c:cat>
            <c:numRef>
              <c:f>Лист1!$A$2:$A$9</c:f>
              <c:numCache>
                <c:formatCode>General</c:formatCode>
                <c:ptCount val="8"/>
                <c:pt idx="0">
                  <c:v>2016</c:v>
                </c:pt>
                <c:pt idx="1">
                  <c:v>2017</c:v>
                </c:pt>
                <c:pt idx="2">
                  <c:v>2018</c:v>
                </c:pt>
                <c:pt idx="3">
                  <c:v>2019</c:v>
                </c:pt>
                <c:pt idx="4">
                  <c:v>2020</c:v>
                </c:pt>
                <c:pt idx="5">
                  <c:v>2021</c:v>
                </c:pt>
                <c:pt idx="6">
                  <c:v>2022</c:v>
                </c:pt>
                <c:pt idx="7">
                  <c:v>2023</c:v>
                </c:pt>
              </c:numCache>
            </c:numRef>
          </c:cat>
          <c:val>
            <c:numRef>
              <c:f>Лист1!$C$2:$C$9</c:f>
              <c:numCache>
                <c:formatCode>General</c:formatCode>
                <c:ptCount val="8"/>
                <c:pt idx="0">
                  <c:v>-6</c:v>
                </c:pt>
                <c:pt idx="1">
                  <c:v>-7.4</c:v>
                </c:pt>
                <c:pt idx="2">
                  <c:v>-6.9</c:v>
                </c:pt>
                <c:pt idx="3">
                  <c:v>-5.2</c:v>
                </c:pt>
                <c:pt idx="4">
                  <c:v>-4</c:v>
                </c:pt>
                <c:pt idx="5">
                  <c:v>-5.3</c:v>
                </c:pt>
                <c:pt idx="6">
                  <c:v>-5.5</c:v>
                </c:pt>
                <c:pt idx="7">
                  <c:v>-4.9</c:v>
                </c:pt>
              </c:numCache>
            </c:numRef>
          </c:val>
          <c:smooth val="0"/>
        </c:ser>
        <c:dLbls>
          <c:showBubbleSize val="0"/>
          <c:showCatName val="0"/>
          <c:showLeaderLines val="0"/>
          <c:showLegendKey val="0"/>
          <c:showPercent val="0"/>
          <c:showSerName val="0"/>
          <c:showVal val="0"/>
        </c:dLbls>
        <c:marker val="1"/>
        <c:smooth val="0"/>
        <c:axId val="165952896"/>
        <c:axId val="165959168"/>
      </c:lineChart>
      <c:catAx>
        <c:axId val="165952896"/>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c:spPr>
        <c:txPr>
          <a:bodyPr/>
          <a:lstStyle/>
          <a:p>
            <a:pPr>
              <a:defRPr sz="900">
                <a:solidFill>
                  <a:schemeClr val="tx1">
                    <a:lumMod val="65000"/>
                    <a:lumOff val="35000"/>
                  </a:schemeClr>
                </a:solidFill>
                <a:latin typeface="Arial"/>
                <a:ea typeface="Arial"/>
                <a:cs typeface="Arial"/>
              </a:defRPr>
            </a:pPr>
            <a:endParaRPr lang="ru-RU"/>
          </a:p>
        </c:txPr>
        <c:crossAx val="165959168"/>
        <c:crosses val="autoZero"/>
        <c:auto val="1"/>
        <c:lblAlgn val="ctr"/>
        <c:lblOffset val="100"/>
        <c:noMultiLvlLbl val="0"/>
      </c:catAx>
      <c:valAx>
        <c:axId val="165959168"/>
        <c:scaling>
          <c:orientation val="minMax"/>
        </c:scaling>
        <c:delete val="0"/>
        <c:axPos val="l"/>
        <c:majorGridlines>
          <c:spPr bwMode="auto">
            <a:prstGeom prst="rect">
              <a:avLst/>
            </a:prstGeom>
            <a:ln w="9525" cap="flat" cmpd="sng" algn="ctr">
              <a:solidFill>
                <a:schemeClr val="tx1">
                  <a:lumMod val="15000"/>
                  <a:lumOff val="85000"/>
                </a:schemeClr>
              </a:solidFill>
              <a:round/>
            </a:ln>
          </c:spPr>
        </c:majorGridlines>
        <c:numFmt formatCode="General" sourceLinked="1"/>
        <c:majorTickMark val="none"/>
        <c:minorTickMark val="none"/>
        <c:tickLblPos val="nextTo"/>
        <c:spPr bwMode="auto">
          <a:prstGeom prst="rect">
            <a:avLst/>
          </a:prstGeom>
          <a:noFill/>
          <a:ln>
            <a:noFill/>
          </a:ln>
        </c:spPr>
        <c:txPr>
          <a:bodyPr/>
          <a:lstStyle/>
          <a:p>
            <a:pPr>
              <a:defRPr sz="900">
                <a:solidFill>
                  <a:schemeClr val="tx1">
                    <a:lumMod val="65000"/>
                    <a:lumOff val="35000"/>
                  </a:schemeClr>
                </a:solidFill>
                <a:latin typeface="Arial"/>
                <a:ea typeface="Arial"/>
                <a:cs typeface="Arial"/>
              </a:defRPr>
            </a:pPr>
            <a:endParaRPr lang="ru-RU"/>
          </a:p>
        </c:txPr>
        <c:crossAx val="165952896"/>
        <c:crosses val="autoZero"/>
        <c:crossBetween val="between"/>
      </c:valAx>
      <c:spPr bwMode="auto">
        <a:prstGeom prst="rect">
          <a:avLst/>
        </a:prstGeom>
        <a:noFill/>
        <a:ln>
          <a:noFill/>
        </a:ln>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sz="900">
              <a:solidFill>
                <a:schemeClr val="tx1">
                  <a:lumMod val="65000"/>
                  <a:lumOff val="35000"/>
                </a:schemeClr>
              </a:solidFill>
              <a:latin typeface="+mn-lt"/>
              <a:ea typeface="+mn-ea"/>
              <a:cs typeface="+mn-cs"/>
            </a:defRPr>
          </a:pPr>
          <a:endParaRPr lang="ru-RU"/>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c:spPr>
  <c:txPr>
    <a:bodyPr/>
    <a:lstStyle/>
    <a:p>
      <a:pPr>
        <a:defRPr sz="1000">
          <a:solidFill>
            <a:schemeClr val="tx1"/>
          </a:solidFill>
          <a:latin typeface="+mn-lt"/>
          <a:ea typeface="+mn-ea"/>
          <a:cs typeface="+mn-cs"/>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0"/>
    <c:plotArea>
      <c:layout>
        <c:manualLayout>
          <c:layoutTarget val="inner"/>
          <c:xMode val="edge"/>
          <c:yMode val="edge"/>
          <c:x val="0.000000"/>
          <c:y val="0.036450"/>
          <c:w val="1.000000"/>
          <c:h val="0.862740"/>
        </c:manualLayout>
      </c:layout>
      <c:lineChart>
        <c:grouping val="standard"/>
        <c:varyColors val="0"/>
        <c:ser>
          <c:idx val="0"/>
          <c:order val="0"/>
          <c:tx>
            <c:strRef>
              <c:f>Лист1!$B$1</c:f>
              <c:strCache>
                <c:ptCount val="1"/>
                <c:pt idx="0">
                  <c:v>мужчин</c:v>
                </c:pt>
              </c:strCache>
            </c:strRef>
          </c:tx>
          <c:dLbls>
            <c:dLbl>
              <c:idx val="0"/>
              <c:layout>
                <c:manualLayout>
                  <c:x val="-0.036030"/>
                  <c:y val="-0.086510"/>
                </c:manualLayout>
              </c:layout>
              <c:showBubbleSize val="0"/>
              <c:showCatName val="0"/>
              <c:showLegendKey val="0"/>
              <c:showPercent val="0"/>
              <c:showSerName val="0"/>
              <c:showVal val="1"/>
            </c:dLbl>
            <c:dLbl>
              <c:idx val="1"/>
              <c:layout>
                <c:manualLayout>
                  <c:x val="-0.036030"/>
                  <c:y val="-0.076320"/>
                </c:manualLayout>
              </c:layout>
              <c:showBubbleSize val="0"/>
              <c:showCatName val="0"/>
              <c:showLegendKey val="0"/>
              <c:showPercent val="0"/>
              <c:showSerName val="0"/>
              <c:showVal val="1"/>
            </c:dLbl>
            <c:dLbl>
              <c:idx val="2"/>
              <c:layout>
                <c:manualLayout>
                  <c:x val="-0.044510"/>
                  <c:y val="-0.086510"/>
                </c:manualLayout>
              </c:layout>
              <c:showBubbleSize val="0"/>
              <c:showCatName val="0"/>
              <c:showLegendKey val="0"/>
              <c:showPercent val="0"/>
              <c:showSerName val="0"/>
              <c:showVal val="1"/>
            </c:dLbl>
            <c:dLbl>
              <c:idx val="3"/>
              <c:layout>
                <c:manualLayout>
                  <c:x val="-0.048750"/>
                  <c:y val="-0.091600"/>
                </c:manualLayout>
              </c:layout>
              <c:showBubbleSize val="0"/>
              <c:showCatName val="0"/>
              <c:showLegendKey val="0"/>
              <c:showPercent val="0"/>
              <c:showSerName val="0"/>
              <c:showVal val="1"/>
            </c:dLbl>
            <c:dLbl>
              <c:idx val="4"/>
              <c:layout>
                <c:manualLayout>
                  <c:x val="-0.044510"/>
                  <c:y val="-0.086510"/>
                </c:manualLayout>
              </c:layout>
              <c:showBubbleSize val="0"/>
              <c:showCatName val="0"/>
              <c:showLegendKey val="0"/>
              <c:showPercent val="0"/>
              <c:showSerName val="0"/>
              <c:showVal val="1"/>
            </c:dLbl>
            <c:dLbl>
              <c:idx val="5"/>
              <c:layout>
                <c:manualLayout>
                  <c:x val="-0.033910"/>
                  <c:y val="-0.091600"/>
                </c:manualLayout>
              </c:layout>
              <c:showBubbleSize val="0"/>
              <c:showCatName val="0"/>
              <c:showLegendKey val="0"/>
              <c:showPercent val="0"/>
              <c:showSerName val="0"/>
              <c:showVal val="1"/>
            </c:dLbl>
            <c:showBubbleSize val="0"/>
            <c:showCatName val="0"/>
            <c:showLeaderLines val="0"/>
            <c:showLegendKey val="0"/>
            <c:showPercent val="0"/>
            <c:showSerName val="0"/>
            <c:showVal val="1"/>
            <c:spPr bwMode="auto">
              <a:prstGeom prst="rect">
                <a:avLst/>
              </a:prstGeom>
              <a:noFill/>
              <a:ln>
                <a:noFill/>
              </a:ln>
              <a:effectLst/>
            </c:spPr>
            <c:txPr>
              <a:bodyPr/>
              <a:lstStyle/>
              <a:p>
                <a:pPr>
                  <a:defRPr sz="1200">
                    <a:solidFill>
                      <a:srgbClr val="002060"/>
                    </a:solidFill>
                  </a:defRPr>
                </a:pPr>
                <a:endParaRPr lang="ru-RU"/>
              </a:p>
            </c:txPr>
          </c:dLbls>
          <c:cat>
            <c:numRef>
              <c:f>Лист1!$A$2:$A$9</c:f>
              <c:numCache>
                <c:formatCode>General</c:formatCode>
                <c:ptCount val="8"/>
                <c:pt idx="0">
                  <c:v>2016</c:v>
                </c:pt>
                <c:pt idx="1">
                  <c:v>2017</c:v>
                </c:pt>
                <c:pt idx="2">
                  <c:v>2018</c:v>
                </c:pt>
                <c:pt idx="3">
                  <c:v>2019</c:v>
                </c:pt>
                <c:pt idx="4">
                  <c:v>2020</c:v>
                </c:pt>
                <c:pt idx="5">
                  <c:v>2021</c:v>
                </c:pt>
                <c:pt idx="6">
                  <c:v>2022</c:v>
                </c:pt>
                <c:pt idx="7">
                  <c:v>2023</c:v>
                </c:pt>
              </c:numCache>
            </c:numRef>
          </c:cat>
          <c:val>
            <c:numRef>
              <c:f>Лист1!$B$2:$B$9</c:f>
              <c:numCache>
                <c:formatCode>General</c:formatCode>
                <c:ptCount val="8"/>
                <c:pt idx="0">
                  <c:v>-2764</c:v>
                </c:pt>
                <c:pt idx="1">
                  <c:v>-3483</c:v>
                </c:pt>
                <c:pt idx="2">
                  <c:v>-3120</c:v>
                </c:pt>
                <c:pt idx="3">
                  <c:v>-2231</c:v>
                </c:pt>
                <c:pt idx="4">
                  <c:v>-1559</c:v>
                </c:pt>
                <c:pt idx="5">
                  <c:v>-2291</c:v>
                </c:pt>
                <c:pt idx="6">
                  <c:v>-2184</c:v>
                </c:pt>
                <c:pt idx="7">
                  <c:v>-2160</c:v>
                </c:pt>
              </c:numCache>
            </c:numRef>
          </c:val>
          <c:smooth val="0"/>
        </c:ser>
        <c:ser>
          <c:idx val="1"/>
          <c:order val="1"/>
          <c:tx>
            <c:strRef>
              <c:f>Лист1!$C$1</c:f>
              <c:strCache>
                <c:ptCount val="1"/>
                <c:pt idx="0">
                  <c:v>женщин</c:v>
                </c:pt>
              </c:strCache>
            </c:strRef>
          </c:tx>
          <c:dLbls>
            <c:dLbl>
              <c:idx val="0"/>
              <c:layout>
                <c:manualLayout>
                  <c:x val="-0.042390"/>
                  <c:y val="-0.055980"/>
                </c:manualLayout>
              </c:layout>
              <c:showBubbleSize val="0"/>
              <c:showCatName val="0"/>
              <c:showLegendKey val="0"/>
              <c:showPercent val="0"/>
              <c:showSerName val="0"/>
              <c:showVal val="1"/>
            </c:dLbl>
            <c:dLbl>
              <c:idx val="1"/>
              <c:layout>
                <c:manualLayout>
                  <c:x val="-0.042390"/>
                  <c:y val="-0.091600"/>
                </c:manualLayout>
              </c:layout>
              <c:showBubbleSize val="0"/>
              <c:showCatName val="0"/>
              <c:showLegendKey val="0"/>
              <c:showPercent val="0"/>
              <c:showSerName val="0"/>
              <c:showVal val="1"/>
            </c:dLbl>
            <c:dLbl>
              <c:idx val="2"/>
              <c:layout>
                <c:manualLayout>
                  <c:x val="-0.050870"/>
                  <c:y val="-0.096690"/>
                </c:manualLayout>
              </c:layout>
              <c:showBubbleSize val="0"/>
              <c:showCatName val="0"/>
              <c:showLegendKey val="0"/>
              <c:showPercent val="0"/>
              <c:showSerName val="0"/>
              <c:showVal val="1"/>
            </c:dLbl>
            <c:dLbl>
              <c:idx val="3"/>
              <c:layout>
                <c:manualLayout>
                  <c:x val="-0.036030"/>
                  <c:y val="0.091600"/>
                </c:manualLayout>
              </c:layout>
              <c:showBubbleSize val="0"/>
              <c:showCatName val="0"/>
              <c:showLegendKey val="0"/>
              <c:showPercent val="0"/>
              <c:showSerName val="0"/>
              <c:showVal val="1"/>
            </c:dLbl>
            <c:dLbl>
              <c:idx val="4"/>
              <c:layout>
                <c:manualLayout>
                  <c:x val="-0.042390"/>
                  <c:y val="0.111950"/>
                </c:manualLayout>
              </c:layout>
              <c:showBubbleSize val="0"/>
              <c:showCatName val="0"/>
              <c:showLegendKey val="0"/>
              <c:showPercent val="0"/>
              <c:showSerName val="0"/>
              <c:showVal val="1"/>
            </c:dLbl>
            <c:dLbl>
              <c:idx val="5"/>
              <c:layout>
                <c:manualLayout>
                  <c:x val="-0.050870"/>
                  <c:y val="0.106870"/>
                </c:manualLayout>
              </c:layout>
              <c:showBubbleSize val="0"/>
              <c:showCatName val="0"/>
              <c:showLegendKey val="0"/>
              <c:showPercent val="0"/>
              <c:showSerName val="0"/>
              <c:showVal val="1"/>
            </c:dLbl>
            <c:showBubbleSize val="0"/>
            <c:showCatName val="0"/>
            <c:showLeaderLines val="0"/>
            <c:showLegendKey val="0"/>
            <c:showPercent val="0"/>
            <c:showSerName val="0"/>
            <c:showVal val="1"/>
            <c:spPr bwMode="auto">
              <a:prstGeom prst="rect">
                <a:avLst/>
              </a:prstGeom>
              <a:noFill/>
              <a:ln>
                <a:noFill/>
                <a:round/>
              </a:ln>
              <a:effectLst/>
            </c:spPr>
            <c:txPr>
              <a:bodyPr/>
              <a:lstStyle/>
              <a:p>
                <a:pPr>
                  <a:defRPr sz="1200">
                    <a:solidFill>
                      <a:srgbClr val="C00000"/>
                    </a:solidFill>
                  </a:defRPr>
                </a:pPr>
                <a:endParaRPr lang="ru-RU"/>
              </a:p>
            </c:txPr>
          </c:dLbls>
          <c:cat>
            <c:numRef>
              <c:f>Лист1!$A$2:$A$9</c:f>
              <c:numCache>
                <c:formatCode>General</c:formatCode>
                <c:ptCount val="8"/>
                <c:pt idx="0">
                  <c:v>2016</c:v>
                </c:pt>
                <c:pt idx="1">
                  <c:v>2017</c:v>
                </c:pt>
                <c:pt idx="2">
                  <c:v>2018</c:v>
                </c:pt>
                <c:pt idx="3">
                  <c:v>2019</c:v>
                </c:pt>
                <c:pt idx="4">
                  <c:v>2020</c:v>
                </c:pt>
                <c:pt idx="5">
                  <c:v>2021</c:v>
                </c:pt>
                <c:pt idx="6">
                  <c:v>2022</c:v>
                </c:pt>
                <c:pt idx="7">
                  <c:v>2023</c:v>
                </c:pt>
              </c:numCache>
            </c:numRef>
          </c:cat>
          <c:val>
            <c:numRef>
              <c:f>Лист1!$C$2:$C$9</c:f>
              <c:numCache>
                <c:formatCode>General</c:formatCode>
                <c:ptCount val="8"/>
                <c:pt idx="0">
                  <c:v>-3690</c:v>
                </c:pt>
                <c:pt idx="1">
                  <c:v>-4491</c:v>
                </c:pt>
                <c:pt idx="2">
                  <c:v>-4301</c:v>
                </c:pt>
                <c:pt idx="3">
                  <c:v>-3258</c:v>
                </c:pt>
                <c:pt idx="4">
                  <c:v>-2531</c:v>
                </c:pt>
                <c:pt idx="5">
                  <c:v>-3199</c:v>
                </c:pt>
                <c:pt idx="6">
                  <c:v>-3288</c:v>
                </c:pt>
                <c:pt idx="7">
                  <c:v>-2742</c:v>
                </c:pt>
              </c:numCache>
            </c:numRef>
          </c:val>
          <c:smooth val="0"/>
        </c:ser>
        <c:dLbls>
          <c:showBubbleSize val="0"/>
          <c:showCatName val="0"/>
          <c:showLeaderLines val="0"/>
          <c:showLegendKey val="0"/>
          <c:showPercent val="0"/>
          <c:showSerName val="0"/>
          <c:showVal val="0"/>
        </c:dLbls>
        <c:marker val="1"/>
        <c:smooth val="0"/>
        <c:axId val="165976320"/>
        <c:axId val="165978112"/>
      </c:lineChart>
      <c:catAx>
        <c:axId val="165976320"/>
        <c:scaling>
          <c:orientation val="minMax"/>
        </c:scaling>
        <c:delete val="0"/>
        <c:axPos val="b"/>
        <c:numFmt formatCode="General" sourceLinked="1"/>
        <c:majorTickMark val="out"/>
        <c:minorTickMark val="none"/>
        <c:tickLblPos val="nextTo"/>
        <c:crossAx val="165978112"/>
        <c:crosses val="autoZero"/>
        <c:auto val="1"/>
        <c:lblAlgn val="ctr"/>
        <c:lblOffset val="100"/>
        <c:noMultiLvlLbl val="0"/>
      </c:catAx>
      <c:valAx>
        <c:axId val="165978112"/>
        <c:scaling>
          <c:orientation val="minMax"/>
        </c:scaling>
        <c:delete val="1"/>
        <c:axPos val="l"/>
        <c:numFmt formatCode="General" sourceLinked="1"/>
        <c:majorTickMark val="out"/>
        <c:minorTickMark val="none"/>
        <c:tickLblPos val="none"/>
        <c:crossAx val="165976320"/>
        <c:crosses val="autoZero"/>
        <c:crossBetween val="between"/>
      </c:valAx>
    </c:plotArea>
    <c:legend>
      <c:legendPos val="b"/>
      <c:layout/>
      <c:overlay val="0"/>
    </c:legend>
    <c:plotVisOnly val="1"/>
    <c:dispBlanksAs val="gap"/>
    <c:showDLblsOverMax val="0"/>
  </c:chart>
  <c:txPr>
    <a:bodyPr/>
    <a:lstStyle/>
    <a:p>
      <a:pPr>
        <a:defRPr b="1">
          <a:latin typeface="Times New Roman"/>
          <a:cs typeface="Times New Roman"/>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0"/>
    <c:plotArea>
      <c:layout>
        <c:manualLayout>
          <c:layoutTarget val="inner"/>
          <c:xMode val="edge"/>
          <c:yMode val="edge"/>
          <c:x val="0.022989"/>
          <c:y val="0.000000"/>
          <c:w val="0.954023"/>
          <c:h val="0.728257"/>
        </c:manualLayout>
      </c:layout>
      <c:lineChart>
        <c:grouping val="standard"/>
        <c:varyColors val="0"/>
        <c:ser>
          <c:idx val="0"/>
          <c:order val="0"/>
          <c:tx>
            <c:strRef>
              <c:f>Лист1!$B$1</c:f>
              <c:strCache>
                <c:ptCount val="1"/>
                <c:pt idx="0">
                  <c:v xml:space="preserve">Забайкальский край</c:v>
                </c:pt>
              </c:strCache>
            </c:strRef>
          </c:tx>
          <c:dLbls>
            <c:dLbl>
              <c:idx val="0"/>
              <c:layout>
                <c:manualLayout>
                  <c:x val="-0.037618"/>
                  <c:y val="-0.059524"/>
                </c:manualLayout>
              </c:layout>
              <c:showBubbleSize val="0"/>
              <c:showCatName val="0"/>
              <c:showLegendKey val="0"/>
              <c:showPercent val="0"/>
              <c:showSerName val="0"/>
              <c:showVal val="1"/>
            </c:dLbl>
            <c:dLbl>
              <c:idx val="1"/>
              <c:layout>
                <c:manualLayout>
                  <c:x val="-0.037618"/>
                  <c:y val="-0.059524"/>
                </c:manualLayout>
              </c:layout>
              <c:showBubbleSize val="0"/>
              <c:showCatName val="0"/>
              <c:showLegendKey val="0"/>
              <c:showPercent val="0"/>
              <c:showSerName val="0"/>
              <c:showVal val="1"/>
            </c:dLbl>
            <c:dLbl>
              <c:idx val="2"/>
              <c:layout>
                <c:manualLayout>
                  <c:x val="-0.037618"/>
                  <c:y val="-0.071429"/>
                </c:manualLayout>
              </c:layout>
              <c:showBubbleSize val="0"/>
              <c:showCatName val="0"/>
              <c:showLegendKey val="0"/>
              <c:showPercent val="0"/>
              <c:showSerName val="0"/>
              <c:showVal val="1"/>
            </c:dLbl>
            <c:dLbl>
              <c:idx val="3"/>
              <c:layout>
                <c:manualLayout>
                  <c:x val="-0.039707"/>
                  <c:y val="-0.071429"/>
                </c:manualLayout>
              </c:layout>
              <c:showBubbleSize val="0"/>
              <c:showCatName val="0"/>
              <c:showLegendKey val="0"/>
              <c:showPercent val="0"/>
              <c:showSerName val="0"/>
              <c:showVal val="1"/>
            </c:dLbl>
            <c:dLbl>
              <c:idx val="4"/>
              <c:layout>
                <c:manualLayout>
                  <c:x val="-0.045977"/>
                  <c:y val="-0.075397"/>
                </c:manualLayout>
              </c:layout>
              <c:showBubbleSize val="0"/>
              <c:showCatName val="0"/>
              <c:showLegendKey val="0"/>
              <c:showPercent val="0"/>
              <c:showSerName val="0"/>
              <c:showVal val="1"/>
            </c:dLbl>
            <c:dLbl>
              <c:idx val="5"/>
              <c:layout>
                <c:manualLayout>
                  <c:x val="-0.035528"/>
                  <c:y val="-0.071429"/>
                </c:manualLayout>
              </c:layout>
              <c:showBubbleSize val="0"/>
              <c:showCatName val="0"/>
              <c:showLegendKey val="0"/>
              <c:showPercent val="0"/>
              <c:showSerName val="0"/>
              <c:showVal val="1"/>
            </c:dLbl>
            <c:showBubbleSize val="0"/>
            <c:showCatName val="0"/>
            <c:showLeaderLines val="0"/>
            <c:showLegendKey val="0"/>
            <c:showPercent val="0"/>
            <c:showSerName val="0"/>
            <c:showVal val="1"/>
            <c:txPr>
              <a:bodyPr/>
              <a:lstStyle/>
              <a:p>
                <a:pPr>
                  <a:defRPr sz="1200" b="1">
                    <a:solidFill>
                      <a:srgbClr val="0070C0"/>
                    </a:solidFill>
                  </a:defRPr>
                </a:pPr>
                <a:endParaRPr lang="ru-RU"/>
              </a:p>
            </c:txPr>
          </c:dLbls>
          <c:cat>
            <c:numRef>
              <c:f>Лист1!$A$2:$A$7</c:f>
              <c:numCache>
                <c:formatCode>General</c:formatCode>
                <c:ptCount val="6"/>
                <c:pt idx="0">
                  <c:v>2016</c:v>
                </c:pt>
                <c:pt idx="1">
                  <c:v>2017</c:v>
                </c:pt>
                <c:pt idx="2">
                  <c:v>2018</c:v>
                </c:pt>
                <c:pt idx="3">
                  <c:v>2019</c:v>
                </c:pt>
                <c:pt idx="4">
                  <c:v>2020</c:v>
                </c:pt>
                <c:pt idx="5">
                  <c:v>2021</c:v>
                </c:pt>
              </c:numCache>
            </c:numRef>
          </c:cat>
          <c:val>
            <c:numRef>
              <c:f>Лист1!$B$2:$B$7</c:f>
              <c:numCache>
                <c:formatCode>General</c:formatCode>
                <c:ptCount val="6"/>
                <c:pt idx="0">
                  <c:v>59.5</c:v>
                </c:pt>
                <c:pt idx="1">
                  <c:v>54.8</c:v>
                </c:pt>
                <c:pt idx="2">
                  <c:v>52.1</c:v>
                </c:pt>
                <c:pt idx="3">
                  <c:v>48.6</c:v>
                </c:pt>
                <c:pt idx="4">
                  <c:v>48.5</c:v>
                </c:pt>
                <c:pt idx="5">
                  <c:v>47.1</c:v>
                </c:pt>
              </c:numCache>
            </c:numRef>
          </c:val>
          <c:smooth val="0"/>
        </c:ser>
        <c:ser>
          <c:idx val="1"/>
          <c:order val="1"/>
          <c:tx>
            <c:strRef>
              <c:f>Лист1!$C$1</c:f>
              <c:strCache>
                <c:ptCount val="1"/>
                <c:pt idx="0">
                  <c:v xml:space="preserve">Российская Федерация</c:v>
                </c:pt>
              </c:strCache>
            </c:strRef>
          </c:tx>
          <c:dLbls>
            <c:dLbl>
              <c:idx val="0"/>
              <c:layout>
                <c:manualLayout>
                  <c:x val="-0.039707"/>
                  <c:y val="0.071429"/>
                </c:manualLayout>
              </c:layout>
              <c:showBubbleSize val="0"/>
              <c:showCatName val="0"/>
              <c:showLegendKey val="0"/>
              <c:showPercent val="0"/>
              <c:showSerName val="0"/>
              <c:showVal val="1"/>
            </c:dLbl>
            <c:dLbl>
              <c:idx val="1"/>
              <c:layout>
                <c:manualLayout>
                  <c:x val="-0.041797"/>
                  <c:y val="0.079365"/>
                </c:manualLayout>
              </c:layout>
              <c:showBubbleSize val="0"/>
              <c:showCatName val="0"/>
              <c:showLegendKey val="0"/>
              <c:showPercent val="0"/>
              <c:showSerName val="0"/>
              <c:showVal val="1"/>
            </c:dLbl>
            <c:dLbl>
              <c:idx val="2"/>
              <c:layout>
                <c:manualLayout>
                  <c:x val="-0.033438"/>
                  <c:y val="0.075397"/>
                </c:manualLayout>
              </c:layout>
              <c:showBubbleSize val="0"/>
              <c:showCatName val="0"/>
              <c:showLegendKey val="0"/>
              <c:showPercent val="0"/>
              <c:showSerName val="0"/>
              <c:showVal val="1"/>
            </c:dLbl>
            <c:dLbl>
              <c:idx val="3"/>
              <c:layout>
                <c:manualLayout>
                  <c:x val="-0.050157"/>
                  <c:y val="0.063492"/>
                </c:manualLayout>
              </c:layout>
              <c:showBubbleSize val="0"/>
              <c:showCatName val="0"/>
              <c:showLegendKey val="0"/>
              <c:showPercent val="0"/>
              <c:showSerName val="0"/>
              <c:showVal val="1"/>
            </c:dLbl>
            <c:dLbl>
              <c:idx val="4"/>
              <c:layout>
                <c:manualLayout>
                  <c:x val="-0.041797"/>
                  <c:y val="0.071429"/>
                </c:manualLayout>
              </c:layout>
              <c:showBubbleSize val="0"/>
              <c:showCatName val="0"/>
              <c:showLegendKey val="0"/>
              <c:showPercent val="0"/>
              <c:showSerName val="0"/>
              <c:showVal val="1"/>
            </c:dLbl>
            <c:dLbl>
              <c:idx val="5"/>
              <c:layout>
                <c:manualLayout>
                  <c:x val="-0.037618"/>
                  <c:y val="0.071429"/>
                </c:manualLayout>
              </c:layout>
              <c:showBubbleSize val="0"/>
              <c:showCatName val="0"/>
              <c:showLegendKey val="0"/>
              <c:showPercent val="0"/>
              <c:showSerName val="0"/>
              <c:showVal val="1"/>
            </c:dLbl>
            <c:showBubbleSize val="0"/>
            <c:showCatName val="0"/>
            <c:showLeaderLines val="0"/>
            <c:showLegendKey val="0"/>
            <c:showPercent val="0"/>
            <c:showSerName val="0"/>
            <c:showVal val="1"/>
            <c:txPr>
              <a:bodyPr/>
              <a:lstStyle/>
              <a:p>
                <a:pPr>
                  <a:defRPr sz="1200" b="1">
                    <a:solidFill>
                      <a:srgbClr val="C00000"/>
                    </a:solidFill>
                  </a:defRPr>
                </a:pPr>
                <a:endParaRPr lang="ru-RU"/>
              </a:p>
            </c:txPr>
          </c:dLbls>
          <c:cat>
            <c:numRef>
              <c:f>Лист1!$A$2:$A$7</c:f>
              <c:numCache>
                <c:formatCode>General</c:formatCode>
                <c:ptCount val="6"/>
                <c:pt idx="0">
                  <c:v>2016</c:v>
                </c:pt>
                <c:pt idx="1">
                  <c:v>2017</c:v>
                </c:pt>
                <c:pt idx="2">
                  <c:v>2018</c:v>
                </c:pt>
                <c:pt idx="3">
                  <c:v>2019</c:v>
                </c:pt>
                <c:pt idx="4">
                  <c:v>2020</c:v>
                </c:pt>
                <c:pt idx="5">
                  <c:v>2021</c:v>
                </c:pt>
              </c:numCache>
            </c:numRef>
          </c:cat>
          <c:val>
            <c:numRef>
              <c:f>Лист1!$C$2:$C$7</c:f>
              <c:numCache>
                <c:formatCode>General</c:formatCode>
                <c:ptCount val="6"/>
                <c:pt idx="0">
                  <c:v>53.3</c:v>
                </c:pt>
                <c:pt idx="1">
                  <c:v>48.1</c:v>
                </c:pt>
                <c:pt idx="2">
                  <c:v>46</c:v>
                </c:pt>
                <c:pt idx="3">
                  <c:v>42.7</c:v>
                </c:pt>
                <c:pt idx="4">
                  <c:v>41.6</c:v>
                </c:pt>
                <c:pt idx="5">
                  <c:v>40.9</c:v>
                </c:pt>
              </c:numCache>
            </c:numRef>
          </c:val>
          <c:smooth val="0"/>
        </c:ser>
        <c:dLbls>
          <c:showBubbleSize val="0"/>
          <c:showCatName val="0"/>
          <c:showLeaderLines val="0"/>
          <c:showLegendKey val="0"/>
          <c:showPercent val="0"/>
          <c:showSerName val="0"/>
          <c:showVal val="0"/>
        </c:dLbls>
        <c:marker val="1"/>
        <c:smooth val="0"/>
        <c:axId val="165999744"/>
        <c:axId val="166001280"/>
      </c:lineChart>
      <c:catAx>
        <c:axId val="165999744"/>
        <c:scaling>
          <c:orientation val="minMax"/>
        </c:scaling>
        <c:delete val="0"/>
        <c:axPos val="b"/>
        <c:numFmt formatCode="General" sourceLinked="1"/>
        <c:majorTickMark val="out"/>
        <c:minorTickMark val="none"/>
        <c:tickLblPos val="nextTo"/>
        <c:txPr>
          <a:bodyPr/>
          <a:lstStyle/>
          <a:p>
            <a:pPr>
              <a:defRPr b="1"/>
            </a:pPr>
            <a:endParaRPr lang="ru-RU"/>
          </a:p>
        </c:txPr>
        <c:crossAx val="166001280"/>
        <c:crosses val="autoZero"/>
        <c:auto val="1"/>
        <c:lblAlgn val="ctr"/>
        <c:lblOffset val="100"/>
        <c:noMultiLvlLbl val="0"/>
      </c:catAx>
      <c:valAx>
        <c:axId val="166001280"/>
        <c:scaling>
          <c:orientation val="minMax"/>
          <c:min val="30.000000"/>
        </c:scaling>
        <c:delete val="1"/>
        <c:axPos val="l"/>
        <c:numFmt formatCode="General" sourceLinked="1"/>
        <c:majorTickMark val="out"/>
        <c:minorTickMark val="none"/>
        <c:tickLblPos val="none"/>
        <c:crossAx val="165999744"/>
        <c:crosses val="autoZero"/>
        <c:crossBetween val="between"/>
      </c:valAx>
    </c:plotArea>
    <c:legend>
      <c:legendPos val="b"/>
      <c:layout/>
      <c:overlay val="0"/>
      <c:txPr>
        <a:bodyPr/>
        <a:lstStyle/>
        <a:p>
          <a:pPr>
            <a:defRPr b="1"/>
          </a:pPr>
          <a:endParaRPr lang="ru-RU"/>
        </a:p>
      </c:txPr>
    </c:legend>
    <c:plotVisOnly val="1"/>
    <c:dispBlanksAs val="gap"/>
    <c:showDLblsOverMax val="0"/>
  </c:chart>
  <c:txPr>
    <a:bodyPr/>
    <a:lstStyle/>
    <a:p>
      <a:pPr>
        <a:defRPr>
          <a:latin typeface="Times New Roman"/>
          <a:cs typeface="Times New Roman"/>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0"/>
    <c:plotArea>
      <c:layout>
        <c:manualLayout>
          <c:layoutTarget val="inner"/>
          <c:xMode val="edge"/>
          <c:yMode val="edge"/>
          <c:x val="0.000000"/>
          <c:y val="0.000000"/>
          <c:w val="1.000000"/>
          <c:h val="0.778877"/>
        </c:manualLayout>
      </c:layout>
      <c:lineChart>
        <c:grouping val="standard"/>
        <c:varyColors val="0"/>
        <c:ser>
          <c:idx val="0"/>
          <c:order val="0"/>
          <c:tx>
            <c:strRef>
              <c:f>Лист1!$B$1</c:f>
              <c:strCache>
                <c:ptCount val="1"/>
                <c:pt idx="0">
                  <c:v xml:space="preserve">Первые рождения</c:v>
                </c:pt>
              </c:strCache>
            </c:strRef>
          </c:tx>
          <c:dLbls>
            <c:dLbl>
              <c:idx val="0"/>
              <c:layout>
                <c:manualLayout>
                  <c:x val="-0.091037"/>
                  <c:y val="0.000000"/>
                </c:manualLayout>
              </c:layout>
              <c:showBubbleSize val="0"/>
              <c:showCatName val="0"/>
              <c:showLegendKey val="0"/>
              <c:showPercent val="0"/>
              <c:showSerName val="0"/>
              <c:showVal val="1"/>
            </c:dLbl>
            <c:dLbl>
              <c:idx val="1"/>
              <c:layout>
                <c:manualLayout>
                  <c:x val="-0.038109"/>
                  <c:y val="-0.042204"/>
                </c:manualLayout>
              </c:layout>
              <c:showBubbleSize val="0"/>
              <c:showCatName val="0"/>
              <c:showLegendKey val="0"/>
              <c:showPercent val="0"/>
              <c:showSerName val="0"/>
              <c:showVal val="1"/>
            </c:dLbl>
            <c:dLbl>
              <c:idx val="2"/>
              <c:layout>
                <c:manualLayout>
                  <c:x val="-0.038109"/>
                  <c:y val="-0.042204"/>
                </c:manualLayout>
              </c:layout>
              <c:showBubbleSize val="0"/>
              <c:showCatName val="0"/>
              <c:showLegendKey val="0"/>
              <c:showPercent val="0"/>
              <c:showSerName val="0"/>
              <c:showVal val="1"/>
            </c:dLbl>
            <c:dLbl>
              <c:idx val="3"/>
              <c:layout>
                <c:manualLayout>
                  <c:x val="-0.044460"/>
                  <c:y val="-0.052755"/>
                </c:manualLayout>
              </c:layout>
              <c:showBubbleSize val="0"/>
              <c:showCatName val="0"/>
              <c:showLegendKey val="0"/>
              <c:showPercent val="0"/>
              <c:showSerName val="0"/>
              <c:showVal val="1"/>
            </c:dLbl>
            <c:dLbl>
              <c:idx val="4"/>
              <c:layout>
                <c:manualLayout>
                  <c:x val="-0.040226"/>
                  <c:y val="0.059789"/>
                </c:manualLayout>
              </c:layout>
              <c:showBubbleSize val="0"/>
              <c:showCatName val="0"/>
              <c:showLegendKey val="0"/>
              <c:showPercent val="0"/>
              <c:showSerName val="0"/>
              <c:showVal val="1"/>
            </c:dLbl>
            <c:dLbl>
              <c:idx val="5"/>
              <c:layout>
                <c:manualLayout>
                  <c:x val="-0.040226"/>
                  <c:y val="0.052755"/>
                </c:manualLayout>
              </c:layout>
              <c:showBubbleSize val="0"/>
              <c:showCatName val="0"/>
              <c:showLegendKey val="0"/>
              <c:showPercent val="0"/>
              <c:showSerName val="0"/>
              <c:showVal val="1"/>
            </c:dLbl>
            <c:showBubbleSize val="0"/>
            <c:showCatName val="0"/>
            <c:showLeaderLines val="0"/>
            <c:showLegendKey val="0"/>
            <c:showPercent val="0"/>
            <c:showSerName val="0"/>
            <c:showVal val="1"/>
            <c:txPr>
              <a:bodyPr/>
              <a:lstStyle/>
              <a:p>
                <a:pPr>
                  <a:defRPr b="1">
                    <a:solidFill>
                      <a:srgbClr val="0070C0"/>
                    </a:solidFill>
                    <a:latin typeface="Times New Roman"/>
                    <a:cs typeface="Times New Roman"/>
                  </a:defRPr>
                </a:pPr>
                <a:endParaRPr lang="ru-RU"/>
              </a:p>
            </c:txPr>
          </c:dLbls>
          <c:cat>
            <c:numRef>
              <c:f>Лист1!$A$2:$A$7</c:f>
              <c:numCache>
                <c:formatCode>General</c:formatCode>
                <c:ptCount val="6"/>
                <c:pt idx="0">
                  <c:v>2016</c:v>
                </c:pt>
                <c:pt idx="1">
                  <c:v>2017</c:v>
                </c:pt>
                <c:pt idx="2">
                  <c:v>2018</c:v>
                </c:pt>
                <c:pt idx="3">
                  <c:v>2019</c:v>
                </c:pt>
                <c:pt idx="4">
                  <c:v>2020</c:v>
                </c:pt>
                <c:pt idx="5">
                  <c:v>2021</c:v>
                </c:pt>
              </c:numCache>
            </c:numRef>
          </c:cat>
          <c:val>
            <c:numRef>
              <c:f>Лист1!$B$2:$B$7</c:f>
              <c:numCache>
                <c:formatCode>General</c:formatCode>
                <c:ptCount val="6"/>
                <c:pt idx="0">
                  <c:v>0.7610000000000002</c:v>
                </c:pt>
                <c:pt idx="1">
                  <c:v>0.7070000000000002</c:v>
                </c:pt>
                <c:pt idx="2">
                  <c:v>0.688</c:v>
                </c:pt>
                <c:pt idx="3">
                  <c:v>0.6580000000000003</c:v>
                </c:pt>
                <c:pt idx="4">
                  <c:v>0.6210000000000002</c:v>
                </c:pt>
                <c:pt idx="5">
                  <c:v>0.6140000000000002</c:v>
                </c:pt>
              </c:numCache>
            </c:numRef>
          </c:val>
          <c:smooth val="0"/>
        </c:ser>
        <c:ser>
          <c:idx val="1"/>
          <c:order val="1"/>
          <c:tx>
            <c:strRef>
              <c:f>Лист1!$C$1</c:f>
              <c:strCache>
                <c:ptCount val="1"/>
                <c:pt idx="0">
                  <c:v xml:space="preserve">Вторые рождения</c:v>
                </c:pt>
              </c:strCache>
            </c:strRef>
          </c:tx>
          <c:dLbls>
            <c:dLbl>
              <c:idx val="0"/>
              <c:layout>
                <c:manualLayout>
                  <c:x val="-0.038109"/>
                  <c:y val="0.063306"/>
                </c:manualLayout>
              </c:layout>
              <c:showBubbleSize val="0"/>
              <c:showCatName val="0"/>
              <c:showLegendKey val="0"/>
              <c:showPercent val="0"/>
              <c:showSerName val="0"/>
              <c:showVal val="1"/>
            </c:dLbl>
            <c:dLbl>
              <c:idx val="1"/>
              <c:layout>
                <c:manualLayout>
                  <c:x val="-0.044460"/>
                  <c:y val="0.056272"/>
                </c:manualLayout>
              </c:layout>
              <c:showBubbleSize val="0"/>
              <c:showCatName val="0"/>
              <c:showLegendKey val="0"/>
              <c:showPercent val="0"/>
              <c:showSerName val="0"/>
              <c:showVal val="1"/>
            </c:dLbl>
            <c:dLbl>
              <c:idx val="2"/>
              <c:layout>
                <c:manualLayout>
                  <c:x val="-0.040226"/>
                  <c:y val="0.056272"/>
                </c:manualLayout>
              </c:layout>
              <c:showBubbleSize val="0"/>
              <c:showCatName val="0"/>
              <c:showLegendKey val="0"/>
              <c:showPercent val="0"/>
              <c:showSerName val="0"/>
              <c:showVal val="1"/>
            </c:dLbl>
            <c:dLbl>
              <c:idx val="3"/>
              <c:layout>
                <c:manualLayout>
                  <c:x val="-0.042343"/>
                  <c:y val="0.056272"/>
                </c:manualLayout>
              </c:layout>
              <c:showBubbleSize val="0"/>
              <c:showCatName val="0"/>
              <c:showLegendKey val="0"/>
              <c:showPercent val="0"/>
              <c:showSerName val="0"/>
              <c:showVal val="1"/>
            </c:dLbl>
            <c:dLbl>
              <c:idx val="4"/>
              <c:layout>
                <c:manualLayout>
                  <c:x val="-0.046577"/>
                  <c:y val="-0.049238"/>
                </c:manualLayout>
              </c:layout>
              <c:showBubbleSize val="0"/>
              <c:showCatName val="0"/>
              <c:showLegendKey val="0"/>
              <c:showPercent val="0"/>
              <c:showSerName val="0"/>
              <c:showVal val="1"/>
            </c:dLbl>
            <c:dLbl>
              <c:idx val="5"/>
              <c:layout>
                <c:manualLayout>
                  <c:x val="-0.044460"/>
                  <c:y val="-0.059789"/>
                </c:manualLayout>
              </c:layout>
              <c:showBubbleSize val="0"/>
              <c:showCatName val="0"/>
              <c:showLegendKey val="0"/>
              <c:showPercent val="0"/>
              <c:showSerName val="0"/>
              <c:showVal val="1"/>
            </c:dLbl>
            <c:showBubbleSize val="0"/>
            <c:showCatName val="0"/>
            <c:showLeaderLines val="0"/>
            <c:showLegendKey val="0"/>
            <c:showPercent val="0"/>
            <c:showSerName val="0"/>
            <c:showVal val="1"/>
            <c:txPr>
              <a:bodyPr/>
              <a:lstStyle/>
              <a:p>
                <a:pPr>
                  <a:defRPr b="1">
                    <a:solidFill>
                      <a:srgbClr val="C00000"/>
                    </a:solidFill>
                    <a:latin typeface="Times New Roman"/>
                    <a:cs typeface="Times New Roman"/>
                  </a:defRPr>
                </a:pPr>
                <a:endParaRPr lang="ru-RU"/>
              </a:p>
            </c:txPr>
          </c:dLbls>
          <c:cat>
            <c:numRef>
              <c:f>Лист1!$A$2:$A$7</c:f>
              <c:numCache>
                <c:formatCode>General</c:formatCode>
                <c:ptCount val="6"/>
                <c:pt idx="0">
                  <c:v>2016</c:v>
                </c:pt>
                <c:pt idx="1">
                  <c:v>2017</c:v>
                </c:pt>
                <c:pt idx="2">
                  <c:v>2018</c:v>
                </c:pt>
                <c:pt idx="3">
                  <c:v>2019</c:v>
                </c:pt>
                <c:pt idx="4">
                  <c:v>2020</c:v>
                </c:pt>
                <c:pt idx="5">
                  <c:v>2021</c:v>
                </c:pt>
              </c:numCache>
            </c:numRef>
          </c:cat>
          <c:val>
            <c:numRef>
              <c:f>Лист1!$C$2:$C$7</c:f>
              <c:numCache>
                <c:formatCode>General</c:formatCode>
                <c:ptCount val="6"/>
                <c:pt idx="0">
                  <c:v>0.7700000000000002</c:v>
                </c:pt>
                <c:pt idx="1">
                  <c:v>0.7050000000000002</c:v>
                </c:pt>
                <c:pt idx="2">
                  <c:v>0.68</c:v>
                </c:pt>
                <c:pt idx="3">
                  <c:v>0.6220000000000002</c:v>
                </c:pt>
                <c:pt idx="4">
                  <c:v>0.6320000000000002</c:v>
                </c:pt>
                <c:pt idx="5">
                  <c:v>0.6150000000000002</c:v>
                </c:pt>
              </c:numCache>
            </c:numRef>
          </c:val>
          <c:smooth val="0"/>
        </c:ser>
        <c:ser>
          <c:idx val="2"/>
          <c:order val="2"/>
          <c:tx>
            <c:strRef>
              <c:f>Лист1!$D$1</c:f>
              <c:strCache>
                <c:ptCount val="1"/>
                <c:pt idx="0">
                  <c:v xml:space="preserve">Третьи рождения</c:v>
                </c:pt>
              </c:strCache>
            </c:strRef>
          </c:tx>
          <c:dLbls>
            <c:dLbl>
              <c:idx val="0"/>
              <c:layout>
                <c:manualLayout>
                  <c:x val="-0.035992"/>
                  <c:y val="-0.052755"/>
                </c:manualLayout>
              </c:layout>
              <c:showBubbleSize val="0"/>
              <c:showCatName val="0"/>
              <c:showLegendKey val="0"/>
              <c:showPercent val="0"/>
              <c:showSerName val="0"/>
              <c:showVal val="1"/>
            </c:dLbl>
            <c:dLbl>
              <c:idx val="1"/>
              <c:layout>
                <c:manualLayout>
                  <c:x val="-0.044460"/>
                  <c:y val="-0.035170"/>
                </c:manualLayout>
              </c:layout>
              <c:showBubbleSize val="0"/>
              <c:showCatName val="0"/>
              <c:showLegendKey val="0"/>
              <c:showPercent val="0"/>
              <c:showSerName val="0"/>
              <c:showVal val="1"/>
            </c:dLbl>
            <c:dLbl>
              <c:idx val="2"/>
              <c:layout>
                <c:manualLayout>
                  <c:x val="-0.042343"/>
                  <c:y val="-0.045721"/>
                </c:manualLayout>
              </c:layout>
              <c:showBubbleSize val="0"/>
              <c:showCatName val="0"/>
              <c:showLegendKey val="0"/>
              <c:showPercent val="0"/>
              <c:showSerName val="0"/>
              <c:showVal val="1"/>
            </c:dLbl>
            <c:dLbl>
              <c:idx val="3"/>
              <c:layout>
                <c:manualLayout>
                  <c:x val="-0.040226"/>
                  <c:y val="-0.045721"/>
                </c:manualLayout>
              </c:layout>
              <c:showBubbleSize val="0"/>
              <c:showCatName val="0"/>
              <c:showLegendKey val="0"/>
              <c:showPercent val="0"/>
              <c:showSerName val="0"/>
              <c:showVal val="1"/>
            </c:dLbl>
            <c:dLbl>
              <c:idx val="4"/>
              <c:layout>
                <c:manualLayout>
                  <c:x val="-0.050812"/>
                  <c:y val="-0.042204"/>
                </c:manualLayout>
              </c:layout>
              <c:showBubbleSize val="0"/>
              <c:showCatName val="0"/>
              <c:showLegendKey val="0"/>
              <c:showPercent val="0"/>
              <c:showSerName val="0"/>
              <c:showVal val="1"/>
            </c:dLbl>
            <c:dLbl>
              <c:idx val="5"/>
              <c:layout>
                <c:manualLayout>
                  <c:x val="-0.050812"/>
                  <c:y val="-0.049238"/>
                </c:manualLayout>
              </c:layout>
              <c:showBubbleSize val="0"/>
              <c:showCatName val="0"/>
              <c:showLegendKey val="0"/>
              <c:showPercent val="0"/>
              <c:showSerName val="0"/>
              <c:showVal val="1"/>
            </c:dLbl>
            <c:showBubbleSize val="0"/>
            <c:showCatName val="0"/>
            <c:showLeaderLines val="0"/>
            <c:showLegendKey val="0"/>
            <c:showPercent val="0"/>
            <c:showSerName val="0"/>
            <c:showVal val="1"/>
            <c:txPr>
              <a:bodyPr/>
              <a:lstStyle/>
              <a:p>
                <a:pPr>
                  <a:defRPr b="1">
                    <a:solidFill>
                      <a:schemeClr val="accent3"/>
                    </a:solidFill>
                    <a:latin typeface="Times New Roman"/>
                    <a:cs typeface="Times New Roman"/>
                  </a:defRPr>
                </a:pPr>
                <a:endParaRPr lang="ru-RU"/>
              </a:p>
            </c:txPr>
          </c:dLbls>
          <c:cat>
            <c:numRef>
              <c:f>Лист1!$A$2:$A$7</c:f>
              <c:numCache>
                <c:formatCode>General</c:formatCode>
                <c:ptCount val="6"/>
                <c:pt idx="0">
                  <c:v>2016</c:v>
                </c:pt>
                <c:pt idx="1">
                  <c:v>2017</c:v>
                </c:pt>
                <c:pt idx="2">
                  <c:v>2018</c:v>
                </c:pt>
                <c:pt idx="3">
                  <c:v>2019</c:v>
                </c:pt>
                <c:pt idx="4">
                  <c:v>2020</c:v>
                </c:pt>
                <c:pt idx="5">
                  <c:v>2021</c:v>
                </c:pt>
              </c:numCache>
            </c:numRef>
          </c:cat>
          <c:val>
            <c:numRef>
              <c:f>Лист1!$D$2:$D$7</c:f>
              <c:numCache>
                <c:formatCode>General</c:formatCode>
                <c:ptCount val="6"/>
                <c:pt idx="0">
                  <c:v>0.3150000000000001</c:v>
                </c:pt>
                <c:pt idx="1">
                  <c:v>0.3240000000000001</c:v>
                </c:pt>
                <c:pt idx="2">
                  <c:v>0.30600000000000016</c:v>
                </c:pt>
                <c:pt idx="3">
                  <c:v>0.3070000000000001</c:v>
                </c:pt>
                <c:pt idx="4">
                  <c:v>0.33300000000000013</c:v>
                </c:pt>
                <c:pt idx="5">
                  <c:v>0.33800000000000013</c:v>
                </c:pt>
              </c:numCache>
            </c:numRef>
          </c:val>
          <c:smooth val="0"/>
        </c:ser>
        <c:ser>
          <c:idx val="3"/>
          <c:order val="3"/>
          <c:tx>
            <c:strRef>
              <c:f>Лист1!$E$1</c:f>
              <c:strCache>
                <c:ptCount val="1"/>
                <c:pt idx="0">
                  <c:v xml:space="preserve">Четвертые рождения</c:v>
                </c:pt>
              </c:strCache>
            </c:strRef>
          </c:tx>
          <c:dLbls>
            <c:dLbl>
              <c:idx val="0"/>
              <c:layout>
                <c:manualLayout>
                  <c:x val="-0.044460"/>
                  <c:y val="-0.052755"/>
                </c:manualLayout>
              </c:layout>
              <c:showBubbleSize val="0"/>
              <c:showCatName val="0"/>
              <c:showLegendKey val="0"/>
              <c:showPercent val="0"/>
              <c:showSerName val="0"/>
              <c:showVal val="1"/>
            </c:dLbl>
            <c:dLbl>
              <c:idx val="1"/>
              <c:layout>
                <c:manualLayout>
                  <c:x val="-0.035992"/>
                  <c:y val="-0.049238"/>
                </c:manualLayout>
              </c:layout>
              <c:showBubbleSize val="0"/>
              <c:showCatName val="0"/>
              <c:showLegendKey val="0"/>
              <c:showPercent val="0"/>
              <c:showSerName val="0"/>
              <c:showVal val="1"/>
            </c:dLbl>
            <c:dLbl>
              <c:idx val="2"/>
              <c:layout>
                <c:manualLayout>
                  <c:x val="-0.042343"/>
                  <c:y val="-0.045721"/>
                </c:manualLayout>
              </c:layout>
              <c:showBubbleSize val="0"/>
              <c:showCatName val="0"/>
              <c:showLegendKey val="0"/>
              <c:showPercent val="0"/>
              <c:showSerName val="0"/>
              <c:showVal val="1"/>
            </c:dLbl>
            <c:dLbl>
              <c:idx val="3"/>
              <c:layout>
                <c:manualLayout>
                  <c:x val="-0.052929"/>
                  <c:y val="-0.052755"/>
                </c:manualLayout>
              </c:layout>
              <c:showBubbleSize val="0"/>
              <c:showCatName val="0"/>
              <c:showLegendKey val="0"/>
              <c:showPercent val="0"/>
              <c:showSerName val="0"/>
              <c:showVal val="1"/>
            </c:dLbl>
            <c:dLbl>
              <c:idx val="4"/>
              <c:layout>
                <c:manualLayout>
                  <c:x val="-0.044460"/>
                  <c:y val="-0.049238"/>
                </c:manualLayout>
              </c:layout>
              <c:showBubbleSize val="0"/>
              <c:showCatName val="0"/>
              <c:showLegendKey val="0"/>
              <c:showPercent val="0"/>
              <c:showSerName val="0"/>
              <c:showVal val="1"/>
            </c:dLbl>
            <c:dLbl>
              <c:idx val="5"/>
              <c:layout>
                <c:manualLayout>
                  <c:x val="-0.055046"/>
                  <c:y val="-0.052755"/>
                </c:manualLayout>
              </c:layout>
              <c:showBubbleSize val="0"/>
              <c:showCatName val="0"/>
              <c:showLegendKey val="0"/>
              <c:showPercent val="0"/>
              <c:showSerName val="0"/>
              <c:showVal val="1"/>
            </c:dLbl>
            <c:showBubbleSize val="0"/>
            <c:showCatName val="0"/>
            <c:showLeaderLines val="0"/>
            <c:showLegendKey val="0"/>
            <c:showPercent val="0"/>
            <c:showSerName val="0"/>
            <c:showVal val="1"/>
            <c:txPr>
              <a:bodyPr/>
              <a:lstStyle/>
              <a:p>
                <a:pPr>
                  <a:defRPr b="1">
                    <a:solidFill>
                      <a:srgbClr val="7030A0"/>
                    </a:solidFill>
                    <a:latin typeface="Times New Roman"/>
                    <a:cs typeface="Times New Roman"/>
                  </a:defRPr>
                </a:pPr>
                <a:endParaRPr lang="ru-RU"/>
              </a:p>
            </c:txPr>
          </c:dLbls>
          <c:cat>
            <c:numRef>
              <c:f>Лист1!$A$2:$A$7</c:f>
              <c:numCache>
                <c:formatCode>General</c:formatCode>
                <c:ptCount val="6"/>
                <c:pt idx="0">
                  <c:v>2016</c:v>
                </c:pt>
                <c:pt idx="1">
                  <c:v>2017</c:v>
                </c:pt>
                <c:pt idx="2">
                  <c:v>2018</c:v>
                </c:pt>
                <c:pt idx="3">
                  <c:v>2019</c:v>
                </c:pt>
                <c:pt idx="4">
                  <c:v>2020</c:v>
                </c:pt>
                <c:pt idx="5">
                  <c:v>2021</c:v>
                </c:pt>
              </c:numCache>
            </c:numRef>
          </c:cat>
          <c:val>
            <c:numRef>
              <c:f>Лист1!$E$2:$E$7</c:f>
              <c:numCache>
                <c:formatCode>General</c:formatCode>
                <c:ptCount val="6"/>
                <c:pt idx="0">
                  <c:v>0.09100000000000003</c:v>
                </c:pt>
                <c:pt idx="1">
                  <c:v>0.09000000000000002</c:v>
                </c:pt>
                <c:pt idx="2">
                  <c:v>0.097</c:v>
                </c:pt>
                <c:pt idx="3">
                  <c:v>0.10299999999999998</c:v>
                </c:pt>
                <c:pt idx="4">
                  <c:v>0.112</c:v>
                </c:pt>
                <c:pt idx="5">
                  <c:v>0.10900000000000003</c:v>
                </c:pt>
              </c:numCache>
            </c:numRef>
          </c:val>
          <c:smooth val="0"/>
        </c:ser>
        <c:ser>
          <c:idx val="4"/>
          <c:order val="4"/>
          <c:tx>
            <c:strRef>
              <c:f>Лист1!$F$1</c:f>
              <c:strCache>
                <c:ptCount val="1"/>
                <c:pt idx="0">
                  <c:v xml:space="preserve">Пятые и последующие рождения</c:v>
                </c:pt>
              </c:strCache>
            </c:strRef>
          </c:tx>
          <c:dLbls>
            <c:dLbl>
              <c:idx val="0"/>
              <c:layout>
                <c:manualLayout>
                  <c:x val="-0.084686"/>
                  <c:y val="0.000000"/>
                </c:manualLayout>
              </c:layout>
              <c:showBubbleSize val="0"/>
              <c:showCatName val="0"/>
              <c:showLegendKey val="0"/>
              <c:showPercent val="0"/>
              <c:showSerName val="0"/>
              <c:showVal val="1"/>
            </c:dLbl>
            <c:dLbl>
              <c:idx val="1"/>
              <c:layout>
                <c:manualLayout>
                  <c:x val="-0.006351"/>
                  <c:y val="0.017585"/>
                </c:manualLayout>
              </c:layout>
              <c:showBubbleSize val="0"/>
              <c:showCatName val="0"/>
              <c:showLegendKey val="0"/>
              <c:showPercent val="0"/>
              <c:showSerName val="0"/>
              <c:showVal val="1"/>
            </c:dLbl>
            <c:dLbl>
              <c:idx val="2"/>
              <c:layout>
                <c:manualLayout>
                  <c:x val="0.000000"/>
                  <c:y val="0.021102"/>
                </c:manualLayout>
              </c:layout>
              <c:showBubbleSize val="0"/>
              <c:showCatName val="0"/>
              <c:showLegendKey val="0"/>
              <c:showPercent val="0"/>
              <c:showSerName val="0"/>
              <c:showVal val="1"/>
            </c:dLbl>
            <c:dLbl>
              <c:idx val="3"/>
              <c:layout>
                <c:manualLayout>
                  <c:x val="-0.002117"/>
                  <c:y val="0.024619"/>
                </c:manualLayout>
              </c:layout>
              <c:showBubbleSize val="0"/>
              <c:showCatName val="0"/>
              <c:showLegendKey val="0"/>
              <c:showPercent val="0"/>
              <c:showSerName val="0"/>
              <c:showVal val="1"/>
            </c:dLbl>
            <c:dLbl>
              <c:idx val="4"/>
              <c:layout>
                <c:manualLayout>
                  <c:x val="0.000000"/>
                  <c:y val="0.024619"/>
                </c:manualLayout>
              </c:layout>
              <c:showBubbleSize val="0"/>
              <c:showCatName val="0"/>
              <c:showLegendKey val="0"/>
              <c:showPercent val="0"/>
              <c:showSerName val="0"/>
              <c:showVal val="1"/>
            </c:dLbl>
            <c:dLbl>
              <c:idx val="5"/>
              <c:layout>
                <c:manualLayout>
                  <c:x val="-0.014820"/>
                  <c:y val="0.024619"/>
                </c:manualLayout>
              </c:layout>
              <c:showBubbleSize val="0"/>
              <c:showCatName val="0"/>
              <c:showLegendKey val="0"/>
              <c:showPercent val="0"/>
              <c:showSerName val="0"/>
              <c:showVal val="1"/>
            </c:dLbl>
            <c:showBubbleSize val="0"/>
            <c:showCatName val="0"/>
            <c:showLeaderLines val="0"/>
            <c:showLegendKey val="0"/>
            <c:showPercent val="0"/>
            <c:showSerName val="0"/>
            <c:showVal val="1"/>
            <c:txPr>
              <a:bodyPr/>
              <a:lstStyle/>
              <a:p>
                <a:pPr>
                  <a:defRPr b="1">
                    <a:solidFill>
                      <a:srgbClr val="00B0F0"/>
                    </a:solidFill>
                    <a:latin typeface="Times New Roman"/>
                    <a:cs typeface="Times New Roman"/>
                  </a:defRPr>
                </a:pPr>
                <a:endParaRPr lang="ru-RU"/>
              </a:p>
            </c:txPr>
          </c:dLbls>
          <c:cat>
            <c:numRef>
              <c:f>Лист1!$A$2:$A$7</c:f>
              <c:numCache>
                <c:formatCode>General</c:formatCode>
                <c:ptCount val="6"/>
                <c:pt idx="0">
                  <c:v>2016</c:v>
                </c:pt>
                <c:pt idx="1">
                  <c:v>2017</c:v>
                </c:pt>
                <c:pt idx="2">
                  <c:v>2018</c:v>
                </c:pt>
                <c:pt idx="3">
                  <c:v>2019</c:v>
                </c:pt>
                <c:pt idx="4">
                  <c:v>2020</c:v>
                </c:pt>
                <c:pt idx="5">
                  <c:v>2021</c:v>
                </c:pt>
              </c:numCache>
            </c:numRef>
          </c:cat>
          <c:val>
            <c:numRef>
              <c:f>Лист1!$F$2:$F$7</c:f>
              <c:numCache>
                <c:formatCode>General</c:formatCode>
                <c:ptCount val="6"/>
                <c:pt idx="0">
                  <c:v>0.042000000000000016</c:v>
                </c:pt>
                <c:pt idx="1">
                  <c:v>0.047000000000000014</c:v>
                </c:pt>
                <c:pt idx="2">
                  <c:v>0.05</c:v>
                </c:pt>
                <c:pt idx="3">
                  <c:v>0.051000000000000004</c:v>
                </c:pt>
                <c:pt idx="4">
                  <c:v>0.057000000000000016</c:v>
                </c:pt>
                <c:pt idx="5">
                  <c:v>0.06100000000000001</c:v>
                </c:pt>
              </c:numCache>
            </c:numRef>
          </c:val>
          <c:smooth val="0"/>
        </c:ser>
        <c:dLbls>
          <c:showBubbleSize val="0"/>
          <c:showCatName val="0"/>
          <c:showLeaderLines val="0"/>
          <c:showLegendKey val="0"/>
          <c:showPercent val="0"/>
          <c:showSerName val="0"/>
          <c:showVal val="0"/>
        </c:dLbls>
        <c:marker val="1"/>
        <c:smooth val="0"/>
        <c:axId val="166191104"/>
        <c:axId val="166192640"/>
      </c:lineChart>
      <c:catAx>
        <c:axId val="166191104"/>
        <c:scaling>
          <c:orientation val="minMax"/>
        </c:scaling>
        <c:delete val="0"/>
        <c:axPos val="b"/>
        <c:numFmt formatCode="General" sourceLinked="1"/>
        <c:majorTickMark val="out"/>
        <c:minorTickMark val="none"/>
        <c:tickLblPos val="nextTo"/>
        <c:txPr>
          <a:bodyPr/>
          <a:lstStyle/>
          <a:p>
            <a:pPr>
              <a:defRPr b="1">
                <a:latin typeface="Times New Roman"/>
                <a:cs typeface="Times New Roman"/>
              </a:defRPr>
            </a:pPr>
            <a:endParaRPr lang="ru-RU"/>
          </a:p>
        </c:txPr>
        <c:crossAx val="166192640"/>
        <c:crosses val="autoZero"/>
        <c:auto val="1"/>
        <c:lblAlgn val="ctr"/>
        <c:lblOffset val="100"/>
        <c:noMultiLvlLbl val="0"/>
      </c:catAx>
      <c:valAx>
        <c:axId val="166192640"/>
        <c:scaling>
          <c:orientation val="minMax"/>
          <c:max val="0.800000"/>
        </c:scaling>
        <c:delete val="1"/>
        <c:axPos val="l"/>
        <c:numFmt formatCode="General" sourceLinked="1"/>
        <c:majorTickMark val="out"/>
        <c:minorTickMark val="none"/>
        <c:tickLblPos val="none"/>
        <c:crossAx val="166191104"/>
        <c:crosses val="autoZero"/>
        <c:crossBetween val="between"/>
      </c:valAx>
    </c:plotArea>
    <c:legend>
      <c:legendPos val="b"/>
      <c:layout>
        <c:manualLayout>
          <c:xMode val="edge"/>
          <c:yMode val="edge"/>
          <c:x val="0.000000"/>
          <c:y val="0.866714"/>
          <c:w val="0.997790"/>
          <c:h val="0.130426"/>
        </c:manualLayout>
      </c:layout>
      <c:overlay val="0"/>
      <c:txPr>
        <a:bodyPr/>
        <a:lstStyle/>
        <a:p>
          <a:pPr>
            <a:defRPr>
              <a:latin typeface="Times New Roman"/>
              <a:cs typeface="Times New Roman"/>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0"/>
    <c:plotArea>
      <c:layout>
        <c:manualLayout>
          <c:layoutTarget val="inner"/>
          <c:xMode val="edge"/>
          <c:yMode val="edge"/>
          <c:x val="0.000000"/>
          <c:y val="0.017602"/>
          <c:w val="1.000000"/>
          <c:h val="0.777869"/>
        </c:manualLayout>
      </c:layout>
      <c:lineChart>
        <c:grouping val="standard"/>
        <c:varyColors val="0"/>
        <c:ser>
          <c:idx val="0"/>
          <c:order val="0"/>
          <c:tx>
            <c:strRef>
              <c:f>Лист1!$B$1</c:f>
              <c:strCache>
                <c:ptCount val="1"/>
                <c:pt idx="0">
                  <c:v xml:space="preserve">в браке (ЗК)</c:v>
                </c:pt>
              </c:strCache>
            </c:strRef>
          </c:tx>
          <c:dLbls>
            <c:dLbl>
              <c:idx val="0"/>
              <c:layout>
                <c:manualLayout>
                  <c:x val="-0.047084"/>
                  <c:y val="0.068089"/>
                </c:manualLayout>
              </c:layout>
              <c:showBubbleSize val="0"/>
              <c:showCatName val="0"/>
              <c:showLegendKey val="0"/>
              <c:showPercent val="0"/>
              <c:showSerName val="0"/>
              <c:showVal val="1"/>
            </c:dLbl>
            <c:dLbl>
              <c:idx val="1"/>
              <c:layout>
                <c:manualLayout>
                  <c:x val="-0.038523"/>
                  <c:y val="0.063256"/>
                </c:manualLayout>
              </c:layout>
              <c:showBubbleSize val="0"/>
              <c:showCatName val="0"/>
              <c:showLegendKey val="0"/>
              <c:showPercent val="0"/>
              <c:showSerName val="0"/>
              <c:showVal val="1"/>
            </c:dLbl>
            <c:dLbl>
              <c:idx val="2"/>
              <c:layout>
                <c:manualLayout>
                  <c:x val="-0.042804"/>
                  <c:y val="0.063256"/>
                </c:manualLayout>
              </c:layout>
              <c:showBubbleSize val="0"/>
              <c:showCatName val="0"/>
              <c:showLegendKey val="0"/>
              <c:showPercent val="0"/>
              <c:showSerName val="0"/>
              <c:showVal val="1"/>
            </c:dLbl>
            <c:dLbl>
              <c:idx val="3"/>
              <c:layout>
                <c:manualLayout>
                  <c:x val="-0.038523"/>
                  <c:y val="0.059288"/>
                </c:manualLayout>
              </c:layout>
              <c:showBubbleSize val="0"/>
              <c:showCatName val="0"/>
              <c:showLegendKey val="0"/>
              <c:showPercent val="0"/>
              <c:showSerName val="0"/>
              <c:showVal val="1"/>
            </c:dLbl>
            <c:dLbl>
              <c:idx val="4"/>
              <c:layout>
                <c:manualLayout>
                  <c:x val="-0.047084"/>
                  <c:y val="0.072489"/>
                </c:manualLayout>
              </c:layout>
              <c:showBubbleSize val="0"/>
              <c:showCatName val="0"/>
              <c:showLegendKey val="0"/>
              <c:showPercent val="0"/>
              <c:showSerName val="0"/>
              <c:showVal val="1"/>
            </c:dLbl>
            <c:dLbl>
              <c:idx val="5"/>
              <c:layout>
                <c:manualLayout>
                  <c:x val="-0.040663"/>
                  <c:y val="0.071193"/>
                </c:manualLayout>
              </c:layout>
              <c:showBubbleSize val="0"/>
              <c:showCatName val="0"/>
              <c:showLegendKey val="0"/>
              <c:showPercent val="0"/>
              <c:showSerName val="0"/>
              <c:showVal val="1"/>
            </c:dLbl>
            <c:showBubbleSize val="0"/>
            <c:showCatName val="0"/>
            <c:showLeaderLines val="0"/>
            <c:showLegendKey val="0"/>
            <c:showPercent val="0"/>
            <c:showSerName val="0"/>
            <c:showVal val="1"/>
            <c:txPr>
              <a:bodyPr/>
              <a:lstStyle/>
              <a:p>
                <a:pPr>
                  <a:defRPr sz="1200" b="1">
                    <a:solidFill>
                      <a:srgbClr val="0070C0"/>
                    </a:solidFill>
                  </a:defRPr>
                </a:pPr>
                <a:endParaRPr lang="ru-RU"/>
              </a:p>
            </c:txPr>
          </c:dLbls>
          <c:cat>
            <c:numRef>
              <c:f>Лист1!$A$2:$A$7</c:f>
              <c:numCache>
                <c:formatCode>General</c:formatCode>
                <c:ptCount val="6"/>
                <c:pt idx="0">
                  <c:v>2016</c:v>
                </c:pt>
                <c:pt idx="1">
                  <c:v>2017</c:v>
                </c:pt>
                <c:pt idx="2">
                  <c:v>2018</c:v>
                </c:pt>
                <c:pt idx="3">
                  <c:v>2019</c:v>
                </c:pt>
                <c:pt idx="4">
                  <c:v>2020</c:v>
                </c:pt>
                <c:pt idx="5">
                  <c:v>2021</c:v>
                </c:pt>
              </c:numCache>
            </c:numRef>
          </c:cat>
          <c:val>
            <c:numRef>
              <c:f>Лист1!$B$2:$B$7</c:f>
              <c:numCache>
                <c:formatCode>General</c:formatCode>
                <c:ptCount val="6"/>
                <c:pt idx="0">
                  <c:v>67.8</c:v>
                </c:pt>
                <c:pt idx="1">
                  <c:v>68</c:v>
                </c:pt>
                <c:pt idx="2">
                  <c:v>67.7</c:v>
                </c:pt>
                <c:pt idx="3">
                  <c:v>68.2</c:v>
                </c:pt>
                <c:pt idx="4">
                  <c:v>69.1</c:v>
                </c:pt>
                <c:pt idx="5">
                  <c:v>66.3</c:v>
                </c:pt>
              </c:numCache>
            </c:numRef>
          </c:val>
          <c:smooth val="0"/>
        </c:ser>
        <c:ser>
          <c:idx val="1"/>
          <c:order val="1"/>
          <c:tx>
            <c:strRef>
              <c:f>Лист1!$C$1</c:f>
              <c:strCache>
                <c:ptCount val="1"/>
                <c:pt idx="0">
                  <c:v xml:space="preserve">вне брака (ЗК)</c:v>
                </c:pt>
              </c:strCache>
            </c:strRef>
          </c:tx>
          <c:dLbls>
            <c:dLbl>
              <c:idx val="0"/>
              <c:layout>
                <c:manualLayout>
                  <c:x val="-0.038523"/>
                  <c:y val="-0.075397"/>
                </c:manualLayout>
              </c:layout>
              <c:showBubbleSize val="0"/>
              <c:showCatName val="0"/>
              <c:showLegendKey val="0"/>
              <c:showPercent val="0"/>
              <c:showSerName val="0"/>
              <c:showVal val="1"/>
            </c:dLbl>
            <c:dLbl>
              <c:idx val="1"/>
              <c:layout>
                <c:manualLayout>
                  <c:x val="-0.032103"/>
                  <c:y val="-0.063492"/>
                </c:manualLayout>
              </c:layout>
              <c:showBubbleSize val="0"/>
              <c:showCatName val="0"/>
              <c:showLegendKey val="0"/>
              <c:showPercent val="0"/>
              <c:showSerName val="0"/>
              <c:showVal val="1"/>
            </c:dLbl>
            <c:dLbl>
              <c:idx val="2"/>
              <c:layout>
                <c:manualLayout>
                  <c:x val="-0.044944"/>
                  <c:y val="-0.059524"/>
                </c:manualLayout>
              </c:layout>
              <c:showBubbleSize val="0"/>
              <c:showCatName val="0"/>
              <c:showLegendKey val="0"/>
              <c:showPercent val="0"/>
              <c:showSerName val="0"/>
              <c:showVal val="1"/>
            </c:dLbl>
            <c:dLbl>
              <c:idx val="3"/>
              <c:layout>
                <c:manualLayout>
                  <c:x val="-0.042804"/>
                  <c:y val="-0.055556"/>
                </c:manualLayout>
              </c:layout>
              <c:showBubbleSize val="0"/>
              <c:showCatName val="0"/>
              <c:showLegendKey val="0"/>
              <c:showPercent val="0"/>
              <c:showSerName val="0"/>
              <c:showVal val="1"/>
            </c:dLbl>
            <c:dLbl>
              <c:idx val="4"/>
              <c:layout>
                <c:manualLayout>
                  <c:x val="-0.044944"/>
                  <c:y val="-0.071429"/>
                </c:manualLayout>
              </c:layout>
              <c:showBubbleSize val="0"/>
              <c:showCatName val="0"/>
              <c:showLegendKey val="0"/>
              <c:showPercent val="0"/>
              <c:showSerName val="0"/>
              <c:showVal val="1"/>
            </c:dLbl>
            <c:dLbl>
              <c:idx val="5"/>
              <c:layout>
                <c:manualLayout>
                  <c:x val="-0.044944"/>
                  <c:y val="-0.067460"/>
                </c:manualLayout>
              </c:layout>
              <c:showBubbleSize val="0"/>
              <c:showCatName val="0"/>
              <c:showLegendKey val="0"/>
              <c:showPercent val="0"/>
              <c:showSerName val="0"/>
              <c:showVal val="1"/>
            </c:dLbl>
            <c:showBubbleSize val="0"/>
            <c:showCatName val="0"/>
            <c:showLeaderLines val="0"/>
            <c:showLegendKey val="0"/>
            <c:showPercent val="0"/>
            <c:showSerName val="0"/>
            <c:showVal val="1"/>
            <c:txPr>
              <a:bodyPr/>
              <a:lstStyle/>
              <a:p>
                <a:pPr>
                  <a:defRPr sz="1200" b="1">
                    <a:solidFill>
                      <a:srgbClr val="C00000"/>
                    </a:solidFill>
                  </a:defRPr>
                </a:pPr>
                <a:endParaRPr lang="ru-RU"/>
              </a:p>
            </c:txPr>
          </c:dLbls>
          <c:cat>
            <c:numRef>
              <c:f>Лист1!$A$2:$A$7</c:f>
              <c:numCache>
                <c:formatCode>General</c:formatCode>
                <c:ptCount val="6"/>
                <c:pt idx="0">
                  <c:v>2016</c:v>
                </c:pt>
                <c:pt idx="1">
                  <c:v>2017</c:v>
                </c:pt>
                <c:pt idx="2">
                  <c:v>2018</c:v>
                </c:pt>
                <c:pt idx="3">
                  <c:v>2019</c:v>
                </c:pt>
                <c:pt idx="4">
                  <c:v>2020</c:v>
                </c:pt>
                <c:pt idx="5">
                  <c:v>2021</c:v>
                </c:pt>
              </c:numCache>
            </c:numRef>
          </c:cat>
          <c:val>
            <c:numRef>
              <c:f>Лист1!$C$2:$C$7</c:f>
              <c:numCache>
                <c:formatCode>General</c:formatCode>
                <c:ptCount val="6"/>
                <c:pt idx="0">
                  <c:v>32.2</c:v>
                </c:pt>
                <c:pt idx="1">
                  <c:v>32</c:v>
                </c:pt>
                <c:pt idx="2">
                  <c:v>32.300000000000004</c:v>
                </c:pt>
                <c:pt idx="3">
                  <c:v>31.8</c:v>
                </c:pt>
                <c:pt idx="4">
                  <c:v>30.9</c:v>
                </c:pt>
                <c:pt idx="5">
                  <c:v>33.7</c:v>
                </c:pt>
              </c:numCache>
            </c:numRef>
          </c:val>
          <c:smooth val="0"/>
        </c:ser>
        <c:ser>
          <c:idx val="2"/>
          <c:order val="2"/>
          <c:tx>
            <c:strRef>
              <c:f>Лист1!$D$1</c:f>
              <c:strCache>
                <c:ptCount val="1"/>
                <c:pt idx="0">
                  <c:v xml:space="preserve">в браке (РФ)</c:v>
                </c:pt>
              </c:strCache>
            </c:strRef>
          </c:tx>
          <c:spPr bwMode="auto">
            <a:prstGeom prst="rect">
              <a:avLst/>
            </a:prstGeom>
            <a:ln>
              <a:solidFill>
                <a:srgbClr val="00B050"/>
              </a:solidFill>
            </a:ln>
          </c:spPr>
          <c:marker>
            <c:spPr bwMode="auto">
              <a:prstGeom prst="rect">
                <a:avLst/>
              </a:prstGeom>
              <a:solidFill>
                <a:srgbClr val="00B050"/>
              </a:solidFill>
            </c:spPr>
          </c:marker>
          <c:dLbls>
            <c:dLbl>
              <c:idx val="0"/>
              <c:layout>
                <c:manualLayout>
                  <c:x val="-0.029963"/>
                  <c:y val="-0.057206"/>
                </c:manualLayout>
              </c:layout>
              <c:showBubbleSize val="0"/>
              <c:showCatName val="0"/>
              <c:showLegendKey val="0"/>
              <c:showPercent val="0"/>
              <c:showSerName val="0"/>
              <c:showVal val="1"/>
            </c:dLbl>
            <c:dLbl>
              <c:idx val="1"/>
              <c:layout>
                <c:manualLayout>
                  <c:x val="-0.044944"/>
                  <c:y val="-0.061606"/>
                </c:manualLayout>
              </c:layout>
              <c:showBubbleSize val="0"/>
              <c:showCatName val="0"/>
              <c:showLegendKey val="0"/>
              <c:showPercent val="0"/>
              <c:showSerName val="0"/>
              <c:showVal val="1"/>
            </c:dLbl>
            <c:dLbl>
              <c:idx val="2"/>
              <c:layout>
                <c:manualLayout>
                  <c:x val="-0.038523"/>
                  <c:y val="-0.057206"/>
                </c:manualLayout>
              </c:layout>
              <c:showBubbleSize val="0"/>
              <c:showCatName val="0"/>
              <c:showLegendKey val="0"/>
              <c:showPercent val="0"/>
              <c:showSerName val="0"/>
              <c:showVal val="1"/>
            </c:dLbl>
            <c:dLbl>
              <c:idx val="3"/>
              <c:layout>
                <c:manualLayout>
                  <c:x val="-0.040663"/>
                  <c:y val="-0.052805"/>
                </c:manualLayout>
              </c:layout>
              <c:showBubbleSize val="0"/>
              <c:showCatName val="0"/>
              <c:showLegendKey val="0"/>
              <c:showPercent val="0"/>
              <c:showSerName val="0"/>
              <c:showVal val="1"/>
            </c:dLbl>
            <c:dLbl>
              <c:idx val="4"/>
              <c:layout>
                <c:manualLayout>
                  <c:x val="-0.040663"/>
                  <c:y val="-0.052805"/>
                </c:manualLayout>
              </c:layout>
              <c:showBubbleSize val="0"/>
              <c:showCatName val="0"/>
              <c:showLegendKey val="0"/>
              <c:showPercent val="0"/>
              <c:showSerName val="0"/>
              <c:showVal val="1"/>
            </c:dLbl>
            <c:dLbl>
              <c:idx val="5"/>
              <c:layout>
                <c:manualLayout>
                  <c:x val="-0.044944"/>
                  <c:y val="-0.052805"/>
                </c:manualLayout>
              </c:layout>
              <c:showBubbleSize val="0"/>
              <c:showCatName val="0"/>
              <c:showLegendKey val="0"/>
              <c:showPercent val="0"/>
              <c:showSerName val="0"/>
              <c:showVal val="1"/>
            </c:dLbl>
            <c:showBubbleSize val="0"/>
            <c:showCatName val="0"/>
            <c:showLeaderLines val="0"/>
            <c:showLegendKey val="0"/>
            <c:showPercent val="0"/>
            <c:showSerName val="0"/>
            <c:showVal val="1"/>
            <c:txPr>
              <a:bodyPr/>
              <a:lstStyle/>
              <a:p>
                <a:pPr>
                  <a:defRPr sz="1200" b="1">
                    <a:solidFill>
                      <a:srgbClr val="00B050"/>
                    </a:solidFill>
                  </a:defRPr>
                </a:pPr>
                <a:endParaRPr lang="ru-RU"/>
              </a:p>
            </c:txPr>
          </c:dLbls>
          <c:cat>
            <c:numRef>
              <c:f>Лист1!$A$2:$A$7</c:f>
              <c:numCache>
                <c:formatCode>General</c:formatCode>
                <c:ptCount val="6"/>
                <c:pt idx="0">
                  <c:v>2016</c:v>
                </c:pt>
                <c:pt idx="1">
                  <c:v>2017</c:v>
                </c:pt>
                <c:pt idx="2">
                  <c:v>2018</c:v>
                </c:pt>
                <c:pt idx="3">
                  <c:v>2019</c:v>
                </c:pt>
                <c:pt idx="4">
                  <c:v>2020</c:v>
                </c:pt>
                <c:pt idx="5">
                  <c:v>2021</c:v>
                </c:pt>
              </c:numCache>
            </c:numRef>
          </c:cat>
          <c:val>
            <c:numRef>
              <c:f>Лист1!$D$2:$D$7</c:f>
              <c:numCache>
                <c:formatCode>General</c:formatCode>
                <c:ptCount val="6"/>
                <c:pt idx="0">
                  <c:v>78</c:v>
                </c:pt>
                <c:pt idx="1">
                  <c:v>78.3</c:v>
                </c:pt>
                <c:pt idx="2">
                  <c:v>79.1</c:v>
                </c:pt>
                <c:pt idx="3">
                  <c:v>78.8</c:v>
                </c:pt>
                <c:pt idx="4">
                  <c:v>78.8</c:v>
                </c:pt>
                <c:pt idx="5">
                  <c:v>78.9</c:v>
                </c:pt>
              </c:numCache>
            </c:numRef>
          </c:val>
          <c:smooth val="0"/>
        </c:ser>
        <c:ser>
          <c:idx val="3"/>
          <c:order val="3"/>
          <c:tx>
            <c:strRef>
              <c:f>Лист1!$E$1</c:f>
              <c:strCache>
                <c:ptCount val="1"/>
                <c:pt idx="0">
                  <c:v xml:space="preserve">вне брака (РФ)</c:v>
                </c:pt>
              </c:strCache>
            </c:strRef>
          </c:tx>
          <c:dLbls>
            <c:dLbl>
              <c:idx val="0"/>
              <c:layout>
                <c:manualLayout>
                  <c:x val="-0.029963"/>
                  <c:y val="0.074807"/>
                </c:manualLayout>
              </c:layout>
              <c:showBubbleSize val="0"/>
              <c:showCatName val="0"/>
              <c:showLegendKey val="0"/>
              <c:showPercent val="0"/>
              <c:showSerName val="0"/>
              <c:showVal val="1"/>
            </c:dLbl>
            <c:dLbl>
              <c:idx val="1"/>
              <c:layout>
                <c:manualLayout>
                  <c:x val="-0.040663"/>
                  <c:y val="0.074807"/>
                </c:manualLayout>
              </c:layout>
              <c:showBubbleSize val="0"/>
              <c:showCatName val="0"/>
              <c:showLegendKey val="0"/>
              <c:showPercent val="0"/>
              <c:showSerName val="0"/>
              <c:showVal val="1"/>
            </c:dLbl>
            <c:dLbl>
              <c:idx val="2"/>
              <c:layout>
                <c:manualLayout>
                  <c:x val="-0.038523"/>
                  <c:y val="0.070407"/>
                </c:manualLayout>
              </c:layout>
              <c:showBubbleSize val="0"/>
              <c:showCatName val="0"/>
              <c:showLegendKey val="0"/>
              <c:showPercent val="0"/>
              <c:showSerName val="0"/>
              <c:showVal val="1"/>
            </c:dLbl>
            <c:dLbl>
              <c:idx val="3"/>
              <c:layout>
                <c:manualLayout>
                  <c:x val="-0.036383"/>
                  <c:y val="0.074807"/>
                </c:manualLayout>
              </c:layout>
              <c:showBubbleSize val="0"/>
              <c:showCatName val="0"/>
              <c:showLegendKey val="0"/>
              <c:showPercent val="0"/>
              <c:showSerName val="0"/>
              <c:showVal val="1"/>
            </c:dLbl>
            <c:dLbl>
              <c:idx val="4"/>
              <c:layout>
                <c:manualLayout>
                  <c:x val="-0.036383"/>
                  <c:y val="0.074807"/>
                </c:manualLayout>
              </c:layout>
              <c:showBubbleSize val="0"/>
              <c:showCatName val="0"/>
              <c:showLegendKey val="0"/>
              <c:showPercent val="0"/>
              <c:showSerName val="0"/>
              <c:showVal val="1"/>
            </c:dLbl>
            <c:dLbl>
              <c:idx val="5"/>
              <c:layout>
                <c:manualLayout>
                  <c:x val="-0.034243"/>
                  <c:y val="0.066007"/>
                </c:manualLayout>
              </c:layout>
              <c:showBubbleSize val="0"/>
              <c:showCatName val="0"/>
              <c:showLegendKey val="0"/>
              <c:showPercent val="0"/>
              <c:showSerName val="0"/>
              <c:showVal val="1"/>
            </c:dLbl>
            <c:showBubbleSize val="0"/>
            <c:showCatName val="0"/>
            <c:showLeaderLines val="0"/>
            <c:showLegendKey val="0"/>
            <c:showPercent val="0"/>
            <c:showSerName val="0"/>
            <c:showVal val="1"/>
            <c:txPr>
              <a:bodyPr/>
              <a:lstStyle/>
              <a:p>
                <a:pPr>
                  <a:defRPr sz="1200" b="1">
                    <a:solidFill>
                      <a:srgbClr val="7030A0"/>
                    </a:solidFill>
                  </a:defRPr>
                </a:pPr>
                <a:endParaRPr lang="ru-RU"/>
              </a:p>
            </c:txPr>
          </c:dLbls>
          <c:cat>
            <c:numRef>
              <c:f>Лист1!$A$2:$A$7</c:f>
              <c:numCache>
                <c:formatCode>General</c:formatCode>
                <c:ptCount val="6"/>
                <c:pt idx="0">
                  <c:v>2016</c:v>
                </c:pt>
                <c:pt idx="1">
                  <c:v>2017</c:v>
                </c:pt>
                <c:pt idx="2">
                  <c:v>2018</c:v>
                </c:pt>
                <c:pt idx="3">
                  <c:v>2019</c:v>
                </c:pt>
                <c:pt idx="4">
                  <c:v>2020</c:v>
                </c:pt>
                <c:pt idx="5">
                  <c:v>2021</c:v>
                </c:pt>
              </c:numCache>
            </c:numRef>
          </c:cat>
          <c:val>
            <c:numRef>
              <c:f>Лист1!$E$2:$E$7</c:f>
              <c:numCache>
                <c:formatCode>General</c:formatCode>
                <c:ptCount val="6"/>
                <c:pt idx="0">
                  <c:v>22</c:v>
                </c:pt>
                <c:pt idx="1">
                  <c:v>21.7</c:v>
                </c:pt>
                <c:pt idx="2">
                  <c:v>20.9</c:v>
                </c:pt>
                <c:pt idx="3">
                  <c:v>21.2</c:v>
                </c:pt>
                <c:pt idx="4">
                  <c:v>21.2</c:v>
                </c:pt>
                <c:pt idx="5">
                  <c:v>21.1</c:v>
                </c:pt>
              </c:numCache>
            </c:numRef>
          </c:val>
          <c:smooth val="0"/>
        </c:ser>
        <c:dLbls>
          <c:showBubbleSize val="0"/>
          <c:showCatName val="0"/>
          <c:showLeaderLines val="0"/>
          <c:showLegendKey val="0"/>
          <c:showPercent val="0"/>
          <c:showSerName val="0"/>
          <c:showVal val="0"/>
        </c:dLbls>
        <c:marker val="1"/>
        <c:smooth val="0"/>
        <c:axId val="176015232"/>
        <c:axId val="176016768"/>
      </c:lineChart>
      <c:catAx>
        <c:axId val="176015232"/>
        <c:scaling>
          <c:orientation val="minMax"/>
        </c:scaling>
        <c:delete val="0"/>
        <c:axPos val="b"/>
        <c:numFmt formatCode="General" sourceLinked="1"/>
        <c:majorTickMark val="out"/>
        <c:minorTickMark val="none"/>
        <c:tickLblPos val="nextTo"/>
        <c:txPr>
          <a:bodyPr/>
          <a:lstStyle/>
          <a:p>
            <a:pPr>
              <a:defRPr b="1"/>
            </a:pPr>
            <a:endParaRPr lang="ru-RU"/>
          </a:p>
        </c:txPr>
        <c:crossAx val="176016768"/>
        <c:crosses val="autoZero"/>
        <c:auto val="1"/>
        <c:lblAlgn val="ctr"/>
        <c:lblOffset val="100"/>
        <c:noMultiLvlLbl val="0"/>
      </c:catAx>
      <c:valAx>
        <c:axId val="176016768"/>
        <c:scaling>
          <c:orientation val="minMax"/>
          <c:min val="0.000000"/>
        </c:scaling>
        <c:delete val="1"/>
        <c:axPos val="l"/>
        <c:numFmt formatCode="General" sourceLinked="1"/>
        <c:majorTickMark val="out"/>
        <c:minorTickMark val="none"/>
        <c:tickLblPos val="none"/>
        <c:crossAx val="176015232"/>
        <c:crosses val="autoZero"/>
        <c:crossBetween val="between"/>
      </c:valAx>
    </c:plotArea>
    <c:legend>
      <c:legendPos val="b"/>
      <c:layout/>
      <c:overlay val="0"/>
      <c:txPr>
        <a:bodyPr/>
        <a:lstStyle/>
        <a:p>
          <a:pPr>
            <a:defRPr b="1"/>
          </a:pPr>
          <a:endParaRPr lang="ru-RU"/>
        </a:p>
      </c:txPr>
    </c:legend>
    <c:plotVisOnly val="1"/>
    <c:dispBlanksAs val="gap"/>
    <c:showDLblsOverMax val="0"/>
  </c:chart>
  <c:txPr>
    <a:bodyPr/>
    <a:lstStyle/>
    <a:p>
      <a:pPr>
        <a:defRPr>
          <a:latin typeface="Times New Roman"/>
          <a:cs typeface="Times New Roman"/>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0"/>
    <c:plotArea>
      <c:layout>
        <c:manualLayout>
          <c:layoutTarget val="inner"/>
          <c:xMode val="edge"/>
          <c:yMode val="edge"/>
          <c:x val="0.046250"/>
          <c:y val="0.137860"/>
          <c:w val="0.945480"/>
          <c:h val="0.652270"/>
        </c:manualLayout>
      </c:layout>
      <c:lineChart>
        <c:grouping val="standard"/>
        <c:varyColors val="0"/>
        <c:ser>
          <c:idx val="0"/>
          <c:order val="0"/>
          <c:tx>
            <c:strRef>
              <c:f>Лист1!$B$1</c:f>
              <c:strCache>
                <c:ptCount val="1"/>
                <c:pt idx="0">
                  <c:v xml:space="preserve">Забайкальский край</c:v>
                </c:pt>
              </c:strCache>
            </c:strRef>
          </c:tx>
          <c:dLbls>
            <c:dLbl>
              <c:idx val="0"/>
              <c:layout>
                <c:manualLayout>
                  <c:x val="-0.072917"/>
                  <c:y val="-0.057607"/>
                </c:manualLayout>
              </c:layout>
              <c:showBubbleSize val="0"/>
              <c:showCatName val="0"/>
              <c:showLegendKey val="0"/>
              <c:showPercent val="0"/>
              <c:showSerName val="0"/>
              <c:showVal val="1"/>
            </c:dLbl>
            <c:dLbl>
              <c:idx val="1"/>
              <c:layout>
                <c:manualLayout>
                  <c:x val="-0.041667"/>
                  <c:y val="-0.093058"/>
                </c:manualLayout>
              </c:layout>
              <c:showBubbleSize val="0"/>
              <c:showCatName val="0"/>
              <c:showLegendKey val="0"/>
              <c:showPercent val="0"/>
              <c:showSerName val="0"/>
              <c:showVal val="1"/>
            </c:dLbl>
            <c:dLbl>
              <c:idx val="2"/>
              <c:layout>
                <c:manualLayout>
                  <c:x val="-0.043750"/>
                  <c:y val="-0.070901"/>
                </c:manualLayout>
              </c:layout>
              <c:showBubbleSize val="0"/>
              <c:showCatName val="0"/>
              <c:showLegendKey val="0"/>
              <c:showPercent val="0"/>
              <c:showSerName val="0"/>
              <c:showVal val="1"/>
            </c:dLbl>
            <c:dLbl>
              <c:idx val="3"/>
              <c:layout>
                <c:manualLayout>
                  <c:x val="-0.050000"/>
                  <c:y val="-0.084195"/>
                </c:manualLayout>
              </c:layout>
              <c:showBubbleSize val="0"/>
              <c:showCatName val="0"/>
              <c:showLegendKey val="0"/>
              <c:showPercent val="0"/>
              <c:showSerName val="0"/>
              <c:showVal val="1"/>
            </c:dLbl>
            <c:dLbl>
              <c:idx val="4"/>
              <c:layout>
                <c:manualLayout>
                  <c:x val="-0.039583"/>
                  <c:y val="-0.053176"/>
                </c:manualLayout>
              </c:layout>
              <c:showBubbleSize val="0"/>
              <c:showCatName val="0"/>
              <c:showLegendKey val="0"/>
              <c:showPercent val="0"/>
              <c:showSerName val="0"/>
              <c:showVal val="1"/>
            </c:dLbl>
            <c:showBubbleSize val="0"/>
            <c:showCatName val="0"/>
            <c:showLeaderLines val="0"/>
            <c:showLegendKey val="0"/>
            <c:showPercent val="0"/>
            <c:showSerName val="0"/>
            <c:showVal val="1"/>
            <c:txPr>
              <a:bodyPr/>
              <a:lstStyle/>
              <a:p>
                <a:pPr>
                  <a:defRPr b="1">
                    <a:solidFill>
                      <a:schemeClr val="accent1"/>
                    </a:solidFill>
                    <a:latin typeface="Times New Roman"/>
                    <a:cs typeface="Times New Roman"/>
                  </a:defRPr>
                </a:pPr>
                <a:endParaRPr lang="ru-RU"/>
              </a:p>
            </c:txPr>
          </c:dLbls>
          <c:cat>
            <c:numRef>
              <c:f>Лист1!$A$2:$A$7</c:f>
              <c:numCache>
                <c:formatCode>General</c:formatCode>
                <c:ptCount val="6"/>
                <c:pt idx="0">
                  <c:v>2016</c:v>
                </c:pt>
                <c:pt idx="1">
                  <c:v>2017</c:v>
                </c:pt>
                <c:pt idx="2">
                  <c:v>2018</c:v>
                </c:pt>
                <c:pt idx="3">
                  <c:v>2019</c:v>
                </c:pt>
                <c:pt idx="4">
                  <c:v>2020</c:v>
                </c:pt>
                <c:pt idx="5">
                  <c:v>2021</c:v>
                </c:pt>
              </c:numCache>
            </c:numRef>
          </c:cat>
          <c:val>
            <c:numRef>
              <c:f>Лист1!$B$2:$B$7</c:f>
              <c:numCache>
                <c:formatCode>General</c:formatCode>
                <c:ptCount val="6"/>
                <c:pt idx="0">
                  <c:v>67.5</c:v>
                </c:pt>
                <c:pt idx="1">
                  <c:v>62.5</c:v>
                </c:pt>
                <c:pt idx="2">
                  <c:v>72.8</c:v>
                </c:pt>
                <c:pt idx="3">
                  <c:v>68.8</c:v>
                </c:pt>
                <c:pt idx="4">
                  <c:v>88.1</c:v>
                </c:pt>
                <c:pt idx="5">
                  <c:v>86.6</c:v>
                </c:pt>
              </c:numCache>
            </c:numRef>
          </c:val>
          <c:smooth val="0"/>
        </c:ser>
        <c:ser>
          <c:idx val="1"/>
          <c:order val="1"/>
          <c:tx>
            <c:strRef>
              <c:f>Лист1!$C$1</c:f>
              <c:strCache>
                <c:ptCount val="1"/>
                <c:pt idx="0">
                  <c:v xml:space="preserve">Российская Федерация</c:v>
                </c:pt>
              </c:strCache>
            </c:strRef>
          </c:tx>
          <c:dLbls>
            <c:dLbl>
              <c:idx val="0"/>
              <c:layout>
                <c:manualLayout>
                  <c:x val="-0.075000"/>
                  <c:y val="0.044313"/>
                </c:manualLayout>
              </c:layout>
              <c:showBubbleSize val="0"/>
              <c:showCatName val="0"/>
              <c:showLegendKey val="0"/>
              <c:showPercent val="0"/>
              <c:showSerName val="0"/>
              <c:showVal val="1"/>
            </c:dLbl>
            <c:dLbl>
              <c:idx val="1"/>
              <c:layout>
                <c:manualLayout>
                  <c:x val="-0.043750"/>
                  <c:y val="0.066470"/>
                </c:manualLayout>
              </c:layout>
              <c:showBubbleSize val="0"/>
              <c:showCatName val="0"/>
              <c:showLegendKey val="0"/>
              <c:showPercent val="0"/>
              <c:showSerName val="0"/>
              <c:showVal val="1"/>
            </c:dLbl>
            <c:dLbl>
              <c:idx val="2"/>
              <c:layout>
                <c:manualLayout>
                  <c:x val="-0.035417"/>
                  <c:y val="0.066470"/>
                </c:manualLayout>
              </c:layout>
              <c:showBubbleSize val="0"/>
              <c:showCatName val="0"/>
              <c:showLegendKey val="0"/>
              <c:showPercent val="0"/>
              <c:showSerName val="0"/>
              <c:showVal val="1"/>
            </c:dLbl>
            <c:dLbl>
              <c:idx val="3"/>
              <c:layout>
                <c:manualLayout>
                  <c:x val="-0.035417"/>
                  <c:y val="0.079764"/>
                </c:manualLayout>
              </c:layout>
              <c:showBubbleSize val="0"/>
              <c:showCatName val="0"/>
              <c:showLegendKey val="0"/>
              <c:showPercent val="0"/>
              <c:showSerName val="0"/>
              <c:showVal val="1"/>
            </c:dLbl>
            <c:dLbl>
              <c:idx val="4"/>
              <c:layout>
                <c:manualLayout>
                  <c:x val="-0.035417"/>
                  <c:y val="0.070901"/>
                </c:manualLayout>
              </c:layout>
              <c:showBubbleSize val="0"/>
              <c:showCatName val="0"/>
              <c:showLegendKey val="0"/>
              <c:showPercent val="0"/>
              <c:showSerName val="0"/>
              <c:showVal val="1"/>
            </c:dLbl>
            <c:showBubbleSize val="0"/>
            <c:showCatName val="0"/>
            <c:showLeaderLines val="0"/>
            <c:showLegendKey val="0"/>
            <c:showPercent val="0"/>
            <c:showSerName val="0"/>
            <c:showVal val="1"/>
            <c:txPr>
              <a:bodyPr/>
              <a:lstStyle/>
              <a:p>
                <a:pPr>
                  <a:defRPr b="1">
                    <a:solidFill>
                      <a:srgbClr val="C00000"/>
                    </a:solidFill>
                    <a:latin typeface="Times New Roman"/>
                    <a:cs typeface="Times New Roman"/>
                  </a:defRPr>
                </a:pPr>
                <a:endParaRPr lang="ru-RU"/>
              </a:p>
            </c:txPr>
          </c:dLbls>
          <c:cat>
            <c:numRef>
              <c:f>Лист1!$A$2:$A$7</c:f>
              <c:numCache>
                <c:formatCode>General</c:formatCode>
                <c:ptCount val="6"/>
                <c:pt idx="0">
                  <c:v>2016</c:v>
                </c:pt>
                <c:pt idx="1">
                  <c:v>2017</c:v>
                </c:pt>
                <c:pt idx="2">
                  <c:v>2018</c:v>
                </c:pt>
                <c:pt idx="3">
                  <c:v>2019</c:v>
                </c:pt>
                <c:pt idx="4">
                  <c:v>2020</c:v>
                </c:pt>
                <c:pt idx="5">
                  <c:v>2021</c:v>
                </c:pt>
              </c:numCache>
            </c:numRef>
          </c:cat>
          <c:val>
            <c:numRef>
              <c:f>Лист1!$C$2:$C$7</c:f>
              <c:numCache>
                <c:formatCode>General</c:formatCode>
                <c:ptCount val="6"/>
                <c:pt idx="0">
                  <c:v>61.7</c:v>
                </c:pt>
                <c:pt idx="1">
                  <c:v>58.2</c:v>
                </c:pt>
                <c:pt idx="2">
                  <c:v>65.4</c:v>
                </c:pt>
                <c:pt idx="3">
                  <c:v>65.3</c:v>
                </c:pt>
                <c:pt idx="4">
                  <c:v>73.3</c:v>
                </c:pt>
                <c:pt idx="5">
                  <c:v>69.8</c:v>
                </c:pt>
              </c:numCache>
            </c:numRef>
          </c:val>
          <c:smooth val="0"/>
        </c:ser>
        <c:dLbls>
          <c:showBubbleSize val="0"/>
          <c:showCatName val="0"/>
          <c:showLeaderLines val="0"/>
          <c:showLegendKey val="0"/>
          <c:showPercent val="0"/>
          <c:showSerName val="0"/>
          <c:showVal val="0"/>
        </c:dLbls>
        <c:marker val="1"/>
        <c:smooth val="0"/>
        <c:axId val="215155456"/>
        <c:axId val="215156992"/>
      </c:lineChart>
      <c:catAx>
        <c:axId val="215155456"/>
        <c:scaling>
          <c:orientation val="minMax"/>
        </c:scaling>
        <c:delete val="0"/>
        <c:axPos val="b"/>
        <c:numFmt formatCode="General" sourceLinked="1"/>
        <c:majorTickMark val="out"/>
        <c:minorTickMark val="none"/>
        <c:tickLblPos val="nextTo"/>
        <c:txPr>
          <a:bodyPr/>
          <a:lstStyle/>
          <a:p>
            <a:pPr>
              <a:defRPr b="1">
                <a:latin typeface="Times New Roman"/>
                <a:cs typeface="Times New Roman"/>
              </a:defRPr>
            </a:pPr>
            <a:endParaRPr lang="ru-RU"/>
          </a:p>
        </c:txPr>
        <c:crossAx val="215156992"/>
        <c:crosses val="autoZero"/>
        <c:auto val="1"/>
        <c:lblAlgn val="ctr"/>
        <c:lblOffset val="100"/>
        <c:noMultiLvlLbl val="0"/>
      </c:catAx>
      <c:valAx>
        <c:axId val="215156992"/>
        <c:scaling>
          <c:orientation val="minMax"/>
          <c:min val="40.000000"/>
        </c:scaling>
        <c:delete val="1"/>
        <c:axPos val="l"/>
        <c:numFmt formatCode="General" sourceLinked="1"/>
        <c:majorTickMark val="out"/>
        <c:minorTickMark val="none"/>
        <c:tickLblPos val="none"/>
        <c:crossAx val="215155456"/>
        <c:crosses val="autoZero"/>
        <c:crossBetween val="between"/>
      </c:valAx>
    </c:plotArea>
    <c:legend>
      <c:legendPos val="b"/>
      <c:layout/>
      <c:overlay val="0"/>
      <c:txPr>
        <a:bodyPr/>
        <a:lstStyle/>
        <a:p>
          <a:pPr>
            <a:defRPr b="1">
              <a:latin typeface="Times New Roman"/>
              <a:cs typeface="Times New Roman"/>
            </a:defRPr>
          </a:pPr>
          <a:endParaRPr lang="ru-RU"/>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023840"/>
          <c:y val="0.053720"/>
          <c:w val="0.952300"/>
          <c:h val="0.753450"/>
        </c:manualLayout>
      </c:layout>
      <c:barChart>
        <c:barDir val="col"/>
        <c:grouping val="clustered"/>
        <c:varyColors val="0"/>
        <c:ser>
          <c:idx val="0"/>
          <c:order val="0"/>
          <c:tx>
            <c:strRef>
              <c:f>Лист1!$B$1</c:f>
              <c:strCache>
                <c:ptCount val="1"/>
                <c:pt idx="0">
                  <c:v>РФ</c:v>
                </c:pt>
              </c:strCache>
            </c:strRef>
          </c:tx>
          <c:spPr bwMode="auto">
            <a:prstGeom prst="rect">
              <a:avLst/>
            </a:prstGeom>
            <a:solidFill>
              <a:schemeClr val="accent2"/>
            </a:solidFill>
          </c:spPr>
          <c:invertIfNegative val="0"/>
          <c:dLbls>
            <c:showBubbleSize val="0"/>
            <c:showCatName val="0"/>
            <c:showLeaderLines val="0"/>
            <c:showLegendKey val="0"/>
            <c:showPercent val="0"/>
            <c:showSerName val="0"/>
            <c:showVal val="1"/>
            <c:txPr>
              <a:bodyPr/>
              <a:lstStyle/>
              <a:p>
                <a:pPr>
                  <a:defRPr b="1">
                    <a:latin typeface="Times New Roman"/>
                    <a:cs typeface="Times New Roman"/>
                  </a:defRPr>
                </a:pPr>
                <a:endParaRPr lang="ru-RU"/>
              </a:p>
            </c:txPr>
          </c:dLbls>
          <c:cat>
            <c:numRef>
              <c:f>Лист1!$A$2:$A$4</c:f>
              <c:numCache>
                <c:formatCode>General</c:formatCode>
                <c:ptCount val="3"/>
                <c:pt idx="0">
                  <c:v>2015</c:v>
                </c:pt>
                <c:pt idx="1">
                  <c:v>2020</c:v>
                </c:pt>
                <c:pt idx="2">
                  <c:v>2023</c:v>
                </c:pt>
              </c:numCache>
            </c:numRef>
          </c:cat>
          <c:val>
            <c:numRef>
              <c:f>Лист1!$B$2:$B$4</c:f>
              <c:numCache>
                <c:formatCode>0.0</c:formatCode>
                <c:ptCount val="3"/>
                <c:pt idx="0">
                  <c:v>21</c:v>
                </c:pt>
                <c:pt idx="1">
                  <c:v>13.1</c:v>
                </c:pt>
                <c:pt idx="2">
                  <c:v>10.5</c:v>
                </c:pt>
              </c:numCache>
            </c:numRef>
          </c:val>
        </c:ser>
        <c:ser>
          <c:idx val="1"/>
          <c:order val="1"/>
          <c:tx>
            <c:strRef>
              <c:f>Лист1!$C$1</c:f>
              <c:strCache>
                <c:ptCount val="1"/>
                <c:pt idx="0">
                  <c:v xml:space="preserve">Кабардино-Балкарская Республика</c:v>
                </c:pt>
              </c:strCache>
            </c:strRef>
          </c:tx>
          <c:spPr bwMode="auto">
            <a:prstGeom prst="rect">
              <a:avLst/>
            </a:prstGeom>
            <a:solidFill>
              <a:schemeClr val="accent2">
                <a:lumMod val="40000"/>
                <a:lumOff val="60000"/>
              </a:schemeClr>
            </a:solidFill>
          </c:spPr>
          <c:invertIfNegative val="0"/>
          <c:dLbls>
            <c:showBubbleSize val="0"/>
            <c:showCatName val="0"/>
            <c:showLeaderLines val="0"/>
            <c:showLegendKey val="0"/>
            <c:showPercent val="0"/>
            <c:showSerName val="0"/>
            <c:showVal val="1"/>
            <c:txPr>
              <a:bodyPr/>
              <a:lstStyle/>
              <a:p>
                <a:pPr>
                  <a:defRPr b="1">
                    <a:latin typeface="Times New Roman"/>
                    <a:cs typeface="Times New Roman"/>
                  </a:defRPr>
                </a:pPr>
                <a:endParaRPr lang="ru-RU"/>
              </a:p>
            </c:txPr>
          </c:dLbls>
          <c:cat>
            <c:numRef>
              <c:f>Лист1!$A$2:$A$4</c:f>
              <c:numCache>
                <c:formatCode>General</c:formatCode>
                <c:ptCount val="3"/>
                <c:pt idx="0">
                  <c:v>2015</c:v>
                </c:pt>
                <c:pt idx="1">
                  <c:v>2020</c:v>
                </c:pt>
                <c:pt idx="2">
                  <c:v>2023</c:v>
                </c:pt>
              </c:numCache>
            </c:numRef>
          </c:cat>
          <c:val>
            <c:numRef>
              <c:f>Лист1!$C$2:$C$4</c:f>
              <c:numCache>
                <c:formatCode>0.0</c:formatCode>
                <c:ptCount val="3"/>
                <c:pt idx="0">
                  <c:v>9.9</c:v>
                </c:pt>
                <c:pt idx="1">
                  <c:v>5.6</c:v>
                </c:pt>
              </c:numCache>
            </c:numRef>
          </c:val>
        </c:ser>
        <c:ser>
          <c:idx val="2"/>
          <c:order val="2"/>
          <c:tx>
            <c:strRef>
              <c:f>Лист1!$D$1</c:f>
              <c:strCache>
                <c:ptCount val="1"/>
                <c:pt idx="0">
                  <c:v>ДФО</c:v>
                </c:pt>
              </c:strCache>
            </c:strRef>
          </c:tx>
          <c:spPr bwMode="auto">
            <a:prstGeom prst="rect">
              <a:avLst/>
            </a:prstGeom>
            <a:solidFill>
              <a:srgbClr val="0070C0"/>
            </a:solidFill>
          </c:spPr>
          <c:invertIfNegative val="0"/>
          <c:dLbls>
            <c:showBubbleSize val="0"/>
            <c:showCatName val="0"/>
            <c:showLeaderLines val="0"/>
            <c:showLegendKey val="0"/>
            <c:showPercent val="0"/>
            <c:showSerName val="0"/>
            <c:showVal val="1"/>
            <c:txPr>
              <a:bodyPr/>
              <a:lstStyle/>
              <a:p>
                <a:pPr>
                  <a:defRPr b="1">
                    <a:latin typeface="Times New Roman"/>
                    <a:cs typeface="Times New Roman"/>
                  </a:defRPr>
                </a:pPr>
                <a:endParaRPr lang="ru-RU"/>
              </a:p>
            </c:txPr>
          </c:dLbls>
          <c:cat>
            <c:numRef>
              <c:f>Лист1!$A$2:$A$4</c:f>
              <c:numCache>
                <c:formatCode>General</c:formatCode>
                <c:ptCount val="3"/>
                <c:pt idx="0">
                  <c:v>2015</c:v>
                </c:pt>
                <c:pt idx="1">
                  <c:v>2020</c:v>
                </c:pt>
                <c:pt idx="2">
                  <c:v>2023</c:v>
                </c:pt>
              </c:numCache>
            </c:numRef>
          </c:cat>
          <c:val>
            <c:numRef>
              <c:f>Лист1!$D$2:$D$4</c:f>
              <c:numCache>
                <c:formatCode>0.0</c:formatCode>
                <c:ptCount val="3"/>
                <c:pt idx="0">
                  <c:v>30.1</c:v>
                </c:pt>
                <c:pt idx="1">
                  <c:v>18</c:v>
                </c:pt>
                <c:pt idx="2">
                  <c:v>15.8</c:v>
                </c:pt>
              </c:numCache>
            </c:numRef>
          </c:val>
        </c:ser>
        <c:ser>
          <c:idx val="3"/>
          <c:order val="3"/>
          <c:tx>
            <c:strRef>
              <c:f>Лист1!$E$1</c:f>
              <c:strCache>
                <c:ptCount val="1"/>
                <c:pt idx="0">
                  <c:v xml:space="preserve">Республика Бурятия</c:v>
                </c:pt>
              </c:strCache>
            </c:strRef>
          </c:tx>
          <c:spPr bwMode="auto">
            <a:prstGeom prst="rect">
              <a:avLst/>
            </a:prstGeom>
            <a:solidFill>
              <a:schemeClr val="accent5">
                <a:lumMod val="60000"/>
                <a:lumOff val="40000"/>
              </a:schemeClr>
            </a:solidFill>
          </c:spPr>
          <c:invertIfNegative val="0"/>
          <c:dLbls>
            <c:dLbl>
              <c:idx val="0"/>
              <c:layout>
                <c:manualLayout>
                  <c:x val="0.002310"/>
                  <c:y val="0.011900"/>
                </c:manualLayout>
              </c:layout>
              <c:showBubbleSize val="0"/>
              <c:showCatName val="0"/>
              <c:showLegendKey val="0"/>
              <c:showPercent val="0"/>
              <c:showSerName val="0"/>
              <c:showVal val="1"/>
            </c:dLbl>
            <c:showBubbleSize val="0"/>
            <c:showCatName val="0"/>
            <c:showLeaderLines val="0"/>
            <c:showLegendKey val="0"/>
            <c:showPercent val="0"/>
            <c:showSerName val="0"/>
            <c:showVal val="1"/>
            <c:txPr>
              <a:bodyPr/>
              <a:lstStyle/>
              <a:p>
                <a:pPr>
                  <a:defRPr b="1">
                    <a:latin typeface="Times New Roman"/>
                    <a:cs typeface="Times New Roman"/>
                  </a:defRPr>
                </a:pPr>
                <a:endParaRPr lang="ru-RU"/>
              </a:p>
            </c:txPr>
          </c:dLbls>
          <c:cat>
            <c:numRef>
              <c:f>Лист1!$A$2:$A$4</c:f>
              <c:numCache>
                <c:formatCode>General</c:formatCode>
                <c:ptCount val="3"/>
                <c:pt idx="0">
                  <c:v>2015</c:v>
                </c:pt>
                <c:pt idx="1">
                  <c:v>2020</c:v>
                </c:pt>
                <c:pt idx="2">
                  <c:v>2023</c:v>
                </c:pt>
              </c:numCache>
            </c:numRef>
          </c:cat>
          <c:val>
            <c:numRef>
              <c:f>Лист1!$E$2:$E$4</c:f>
              <c:numCache>
                <c:formatCode>0.0</c:formatCode>
                <c:ptCount val="3"/>
                <c:pt idx="0">
                  <c:v>28.7</c:v>
                </c:pt>
                <c:pt idx="1">
                  <c:v>13.2</c:v>
                </c:pt>
              </c:numCache>
            </c:numRef>
          </c:val>
        </c:ser>
        <c:ser>
          <c:idx val="4"/>
          <c:order val="4"/>
          <c:tx>
            <c:strRef>
              <c:f>Лист1!$F$1</c:f>
              <c:strCache>
                <c:ptCount val="1"/>
                <c:pt idx="0">
                  <c:v xml:space="preserve">Забайкальский кррай</c:v>
                </c:pt>
              </c:strCache>
            </c:strRef>
          </c:tx>
          <c:spPr bwMode="auto">
            <a:prstGeom prst="rect">
              <a:avLst/>
            </a:prstGeom>
            <a:solidFill>
              <a:srgbClr val="00B050"/>
            </a:solidFill>
          </c:spPr>
          <c:invertIfNegative val="0"/>
          <c:dLbls>
            <c:showBubbleSize val="0"/>
            <c:showCatName val="0"/>
            <c:showLeaderLines val="0"/>
            <c:showLegendKey val="0"/>
            <c:showPercent val="0"/>
            <c:showSerName val="0"/>
            <c:showVal val="1"/>
            <c:txPr>
              <a:bodyPr/>
              <a:lstStyle/>
              <a:p>
                <a:pPr>
                  <a:defRPr b="1">
                    <a:latin typeface="Times New Roman"/>
                    <a:cs typeface="Times New Roman"/>
                  </a:defRPr>
                </a:pPr>
                <a:endParaRPr lang="ru-RU"/>
              </a:p>
            </c:txPr>
          </c:dLbls>
          <c:cat>
            <c:numRef>
              <c:f>Лист1!$A$2:$A$4</c:f>
              <c:numCache>
                <c:formatCode>General</c:formatCode>
                <c:ptCount val="3"/>
                <c:pt idx="0">
                  <c:v>2015</c:v>
                </c:pt>
                <c:pt idx="1">
                  <c:v>2020</c:v>
                </c:pt>
                <c:pt idx="2">
                  <c:v>2023</c:v>
                </c:pt>
              </c:numCache>
            </c:numRef>
          </c:cat>
          <c:val>
            <c:numRef>
              <c:f>Лист1!$F$2:$F$4</c:f>
              <c:numCache>
                <c:formatCode>0.0</c:formatCode>
                <c:ptCount val="3"/>
                <c:pt idx="0">
                  <c:v>30.1</c:v>
                </c:pt>
                <c:pt idx="1">
                  <c:v>17.3</c:v>
                </c:pt>
                <c:pt idx="2">
                  <c:v>16.5</c:v>
                </c:pt>
              </c:numCache>
            </c:numRef>
          </c:val>
        </c:ser>
        <c:ser>
          <c:idx val="5"/>
          <c:order val="5"/>
          <c:tx>
            <c:strRef>
              <c:f>Лист1!$G$1</c:f>
              <c:strCache>
                <c:ptCount val="1"/>
                <c:pt idx="0">
                  <c:v xml:space="preserve">Воронежская область</c:v>
                </c:pt>
              </c:strCache>
            </c:strRef>
          </c:tx>
          <c:invertIfNegative val="0"/>
          <c:dLbls>
            <c:showBubbleSize val="0"/>
            <c:showCatName val="0"/>
            <c:showLeaderLines val="0"/>
            <c:showLegendKey val="0"/>
            <c:showPercent val="0"/>
            <c:showSerName val="0"/>
            <c:showVal val="1"/>
          </c:dLbls>
          <c:cat>
            <c:numRef>
              <c:f>Лист1!$A$2:$A$4</c:f>
              <c:numCache>
                <c:formatCode>General</c:formatCode>
                <c:ptCount val="3"/>
                <c:pt idx="0">
                  <c:v>2015</c:v>
                </c:pt>
                <c:pt idx="1">
                  <c:v>2020</c:v>
                </c:pt>
                <c:pt idx="2">
                  <c:v>2023</c:v>
                </c:pt>
              </c:numCache>
            </c:numRef>
          </c:cat>
          <c:val>
            <c:numRef>
              <c:f>Лист1!$G$2:$G$4</c:f>
              <c:numCache>
                <c:formatCode>General</c:formatCode>
                <c:ptCount val="3"/>
                <c:pt idx="2" formatCode="0.0">
                  <c:v>5.2</c:v>
                </c:pt>
              </c:numCache>
            </c:numRef>
          </c:val>
        </c:ser>
        <c:ser>
          <c:idx val="6"/>
          <c:order val="6"/>
          <c:tx>
            <c:strRef>
              <c:f>Лист1!$H$1</c:f>
              <c:strCache>
                <c:ptCount val="1"/>
                <c:pt idx="0">
                  <c:v xml:space="preserve">Приморский край</c:v>
                </c:pt>
              </c:strCache>
            </c:strRef>
          </c:tx>
          <c:invertIfNegative val="0"/>
          <c:dLbls>
            <c:showBubbleSize val="0"/>
            <c:showCatName val="0"/>
            <c:showLeaderLines val="0"/>
            <c:showLegendKey val="0"/>
            <c:showPercent val="0"/>
            <c:showSerName val="0"/>
            <c:showVal val="1"/>
          </c:dLbls>
          <c:cat>
            <c:numRef>
              <c:f>Лист1!$A$2:$A$4</c:f>
              <c:numCache>
                <c:formatCode>General</c:formatCode>
                <c:ptCount val="3"/>
                <c:pt idx="0">
                  <c:v>2015</c:v>
                </c:pt>
                <c:pt idx="1">
                  <c:v>2020</c:v>
                </c:pt>
                <c:pt idx="2">
                  <c:v>2023</c:v>
                </c:pt>
              </c:numCache>
            </c:numRef>
          </c:cat>
          <c:val>
            <c:numRef>
              <c:f>Лист1!$H$2:$H$4</c:f>
              <c:numCache>
                <c:formatCode>General</c:formatCode>
                <c:ptCount val="3"/>
                <c:pt idx="2" formatCode="0.0">
                  <c:v>9.9</c:v>
                </c:pt>
              </c:numCache>
            </c:numRef>
          </c:val>
        </c:ser>
        <c:dLbls>
          <c:showBubbleSize val="0"/>
          <c:showCatName val="0"/>
          <c:showLeaderLines val="0"/>
          <c:showLegendKey val="0"/>
          <c:showPercent val="0"/>
          <c:showSerName val="0"/>
          <c:showVal val="0"/>
        </c:dLbls>
        <c:gapWidth val="150"/>
        <c:axId val="215254144"/>
        <c:axId val="215255680"/>
      </c:barChart>
      <c:catAx>
        <c:axId val="215254144"/>
        <c:scaling>
          <c:orientation val="minMax"/>
        </c:scaling>
        <c:delete val="0"/>
        <c:axPos val="b"/>
        <c:numFmt formatCode="General" sourceLinked="1"/>
        <c:majorTickMark val="out"/>
        <c:minorTickMark val="none"/>
        <c:tickLblPos val="nextTo"/>
        <c:txPr>
          <a:bodyPr/>
          <a:lstStyle/>
          <a:p>
            <a:pPr>
              <a:defRPr b="1">
                <a:latin typeface="Times New Roman"/>
                <a:cs typeface="Times New Roman"/>
              </a:defRPr>
            </a:pPr>
            <a:endParaRPr lang="ru-RU"/>
          </a:p>
        </c:txPr>
        <c:crossAx val="215255680"/>
        <c:crosses val="autoZero"/>
        <c:auto val="1"/>
        <c:lblAlgn val="ctr"/>
        <c:lblOffset val="100"/>
        <c:noMultiLvlLbl val="0"/>
      </c:catAx>
      <c:valAx>
        <c:axId val="215255680"/>
        <c:scaling>
          <c:orientation val="minMax"/>
        </c:scaling>
        <c:delete val="1"/>
        <c:axPos val="l"/>
        <c:numFmt formatCode="0.0" sourceLinked="1"/>
        <c:majorTickMark val="out"/>
        <c:minorTickMark val="none"/>
        <c:tickLblPos val="none"/>
        <c:crossAx val="215254144"/>
        <c:crosses val="autoZero"/>
        <c:crossBetween val="between"/>
      </c:valAx>
    </c:plotArea>
    <c:legend>
      <c:legendPos val="b"/>
      <c:layout>
        <c:manualLayout>
          <c:xMode val="edge"/>
          <c:yMode val="edge"/>
          <c:x val="0.034880"/>
          <c:y val="0.805830"/>
          <c:w val="0.949820"/>
          <c:h val="0.194160"/>
        </c:manualLayout>
      </c:layout>
      <c:overlay val="0"/>
      <c:txPr>
        <a:bodyPr/>
        <a:lstStyle/>
        <a:p>
          <a:pPr>
            <a:defRPr>
              <a:latin typeface="Times New Roman"/>
              <a:cs typeface="Times New Roman"/>
            </a:defRPr>
          </a:pPr>
          <a:endParaRPr lang="ru-RU"/>
        </a:p>
      </c:txPr>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cs:axisTitle>
  <cs:categoryAxis>
    <cs:lnRef idx="0"/>
    <cs:fillRef idx="0"/>
    <cs:effectRef idx="0"/>
    <cs:fontRef idx="minor">
      <a:schemeClr val="tx1">
        <a:lumMod val="65000"/>
        <a:lumOff val="35000"/>
      </a:schemeClr>
    </cs:fontRef>
    <cs:spPr bwMode="auto">
      <a:prstGeom prst="rect">
        <a:avLst/>
      </a:prstGeom>
      <a:ln w="9525" cap="flat" cmpd="sng" algn="ctr">
        <a:solidFill>
          <a:schemeClr val="tx1">
            <a:lumMod val="15000"/>
            <a:lumOff val="85000"/>
          </a:schemeClr>
        </a:solidFill>
        <a:round/>
      </a:ln>
    </cs:spPr>
    <cs:defRPr sz="900"/>
  </cs:categoryAxis>
  <cs:chartArea>
    <cs:lnRef idx="0"/>
    <cs:fillRef idx="0"/>
    <cs:effectRef idx="0"/>
    <cs:fontRef idx="minor">
      <a:schemeClr val="tx1"/>
    </cs:fontRef>
    <cs:spPr bwMode="auto">
      <a:prstGeom prst="rect">
        <a:avLst/>
      </a:prstGeom>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75000"/>
        <a:lumOff val="25000"/>
      </a:schemeClr>
    </cs:fontRef>
    <cs:defRPr sz="900"/>
  </cs:dataLabel>
  <cs:dataPoint>
    <cs:lnRef idx="0"/>
    <cs:fillRef idx="1">
      <cs:styleClr val="auto"/>
    </cs:fillRef>
    <cs:effectRef idx="0"/>
    <cs:fontRef idx="minor">
      <a:schemeClr val="tx1"/>
    </cs:fontRef>
    <cs:spPr bwMode="auto">
      <a:prstGeom prst="rect">
        <a:avLst/>
      </a:prstGeom>
      <a:solidFill>
        <a:schemeClr val="phClr"/>
      </a:solidFill>
    </cs:spPr>
  </cs:dataPoint>
  <cs:dataPoint3D>
    <cs:lnRef idx="0"/>
    <cs:fillRef idx="1">
      <cs:styleClr val="auto"/>
    </cs:fillRef>
    <cs:effectRef idx="0"/>
    <cs:fontRef idx="minor">
      <a:schemeClr val="tx1"/>
    </cs:fontRef>
    <cs:spPr bwMode="auto">
      <a:prstGeom prst="rect">
        <a:avLst/>
      </a:prstGeom>
      <a:solidFill>
        <a:schemeClr val="phClr"/>
      </a:solidFill>
    </cs:spPr>
  </cs:dataPoint3D>
  <cs:dataPointLine>
    <cs:lnRef idx="0">
      <cs:styleClr val="auto"/>
    </cs:lnRef>
    <cs:fillRef idx="1"/>
    <cs:effectRef idx="0"/>
    <cs:fontRef idx="minor">
      <a:schemeClr val="tx1"/>
    </cs:fontRef>
    <cs:spPr bwMode="auto">
      <a:prstGeom prst="rect">
        <a:avLst/>
      </a:prstGeom>
      <a:ln w="28575" cap="rnd">
        <a:solidFill>
          <a:schemeClr val="phClr"/>
        </a:solidFill>
        <a:round/>
      </a:ln>
    </cs:spPr>
  </cs:dataPointLine>
  <cs:dataPointMarker>
    <cs:lnRef idx="0">
      <cs:styleClr val="auto"/>
    </cs:lnRef>
    <cs:fillRef idx="1">
      <cs:styleClr val="auto"/>
    </cs:fillRef>
    <cs:effectRef idx="0"/>
    <cs:fontRef idx="minor">
      <a:schemeClr val="tx1"/>
    </cs:fontRef>
    <cs:spPr bwMode="auto">
      <a:prstGeom prst="rect">
        <a:avLst/>
      </a:prstGeom>
      <a:solidFill>
        <a:schemeClr val="phClr"/>
      </a:solidFill>
      <a:ln w="9525">
        <a:solidFill>
          <a:schemeClr val="phClr"/>
        </a:solidFill>
      </a:ln>
    </cs:spPr>
  </cs:dataPointMarker>
  <cs:dataPointWireframe>
    <cs:lnRef idx="0">
      <cs:styleClr val="auto"/>
    </cs:lnRef>
    <cs:fillRef idx="1"/>
    <cs:effectRef idx="0"/>
    <cs:fontRef idx="minor">
      <a:schemeClr val="tx1"/>
    </cs:fontRef>
    <cs:spPr bwMode="auto">
      <a:prstGeom prst="rect">
        <a:avLst/>
      </a:prstGeom>
      <a:ln w="9525" cap="rnd">
        <a:solidFill>
          <a:schemeClr val="phClr"/>
        </a:solidFill>
        <a:round/>
      </a:ln>
    </cs:spPr>
  </cs:dataPointWireframe>
  <cs:dataTable>
    <cs:lnRef idx="0"/>
    <cs:fillRef idx="0"/>
    <cs:effectRef idx="0"/>
    <cs:fontRef idx="minor">
      <a:schemeClr val="tx1">
        <a:lumMod val="65000"/>
        <a:lumOff val="35000"/>
      </a:schemeClr>
    </cs:fontRef>
    <cs:spPr bwMode="auto">
      <a:prstGeom prst="rect">
        <a:avLst/>
      </a:prstGeom>
      <a:noFill/>
      <a:ln w="9525" cap="flat" cmpd="sng" algn="ctr">
        <a:solidFill>
          <a:schemeClr val="tx1">
            <a:lumMod val="15000"/>
            <a:lumOff val="85000"/>
          </a:schemeClr>
        </a:solidFill>
        <a:round/>
      </a:ln>
    </cs:spPr>
    <cs:defRPr sz="900"/>
  </cs:dataTable>
  <cs:downBar>
    <cs:lnRef idx="0"/>
    <cs:fillRef idx="0"/>
    <cs:effectRef idx="0"/>
    <cs:fontRef idx="minor">
      <a:schemeClr val="dk1"/>
    </cs:fontRef>
    <cs:spPr bwMode="auto">
      <a:prstGeom prst="rect">
        <a:avLst/>
      </a:prstGeom>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dropLine>
  <cs:errorBar>
    <cs:lnRef idx="0"/>
    <cs:fillRef idx="0"/>
    <cs:effectRef idx="0"/>
    <cs:fontRef idx="minor">
      <a:schemeClr val="tx1"/>
    </cs:fontRef>
    <cs:spPr bwMode="auto">
      <a:prstGeom prst="rect">
        <a:avLst/>
      </a:prstGeom>
      <a:ln w="9525" cap="flat" cmpd="sng" algn="ctr">
        <a:solidFill>
          <a:schemeClr val="tx1">
            <a:lumMod val="65000"/>
            <a:lumOff val="35000"/>
          </a:schemeClr>
        </a:solidFill>
        <a:round/>
      </a:ln>
    </cs:spPr>
  </cs:errorBar>
  <cs:floor>
    <cs:lnRef idx="0"/>
    <cs:fillRef idx="0"/>
    <cs:effectRef idx="0"/>
    <cs:fontRef idx="minor">
      <a:schemeClr val="tx1"/>
    </cs:fontRef>
    <cs:spPr bwMode="auto">
      <a:prstGeom prst="rect">
        <a:avLst/>
      </a:prstGeom>
      <a:noFill/>
      <a:ln>
        <a:noFill/>
      </a:ln>
    </cs:spPr>
  </cs:floor>
  <cs:gridlineMajor>
    <cs:lnRef idx="0"/>
    <cs:fillRef idx="0"/>
    <cs:effectRef idx="0"/>
    <cs:fontRef idx="minor">
      <a:schemeClr val="tx1"/>
    </cs:fontRef>
    <cs:spPr bwMode="auto">
      <a:prstGeom prst="rect">
        <a:avLst/>
      </a:prstGeom>
      <a:ln w="9525" cap="flat" cmpd="sng" algn="ctr">
        <a:solidFill>
          <a:schemeClr val="tx1">
            <a:lumMod val="15000"/>
            <a:lumOff val="85000"/>
          </a:schemeClr>
        </a:solidFill>
        <a:round/>
      </a:ln>
    </cs:spPr>
  </cs:gridlineMajor>
  <cs:gridlineMinor>
    <cs:lnRef idx="0"/>
    <cs:fillRef idx="0"/>
    <cs:effectRef idx="0"/>
    <cs:fontRef idx="minor">
      <a:schemeClr val="tx1"/>
    </cs:fontRef>
    <cs:spPr bwMode="auto">
      <a:prstGeom prst="rect">
        <a:avLst/>
      </a:prstGeom>
      <a:ln w="9525" cap="flat" cmpd="sng" algn="ctr">
        <a:solidFill>
          <a:schemeClr val="tx1">
            <a:lumMod val="5000"/>
            <a:lumOff val="95000"/>
          </a:schemeClr>
        </a:solidFill>
        <a:round/>
      </a:ln>
    </cs:spPr>
  </cs:gridlineMinor>
  <cs:hiLoLine>
    <cs:lnRef idx="0"/>
    <cs:fillRef idx="0"/>
    <cs:effectRef idx="0"/>
    <cs:fontRef idx="minor">
      <a:schemeClr val="tx1"/>
    </cs:fontRef>
    <cs:spPr bwMode="auto">
      <a:prstGeom prst="rect">
        <a:avLst/>
      </a:prstGeom>
      <a:ln w="9525" cap="flat" cmpd="sng" algn="ctr">
        <a:solidFill>
          <a:schemeClr val="tx1">
            <a:lumMod val="75000"/>
            <a:lumOff val="25000"/>
          </a:schemeClr>
        </a:solidFill>
        <a:round/>
      </a:ln>
    </cs:spPr>
  </cs:hiLoLine>
  <cs:leader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spc="0"/>
  </cs:title>
  <cs:trendline>
    <cs:lnRef idx="0">
      <cs:styleClr val="auto"/>
    </cs:lnRef>
    <cs:fillRef idx="0"/>
    <cs:effectRef idx="0"/>
    <cs:fontRef idx="minor">
      <a:schemeClr val="tx1"/>
    </cs:fontRef>
    <cs:spPr bwMode="auto">
      <a:prstGeom prst="rect">
        <a:avLst/>
      </a:prstGeom>
      <a:ln w="19050" cap="rnd">
        <a:solidFill>
          <a:schemeClr val="phClr"/>
        </a:solidFill>
        <a:prstDash val="sysDot"/>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bwMode="auto">
      <a:prstGeom prst="rect">
        <a:avLst/>
      </a:prstGeom>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spPr bwMode="auto">
      <a:prstGeom prst="rect">
        <a:avLst/>
      </a:prstGeom>
      <a:noFill/>
      <a:ln>
        <a:noFill/>
      </a:ln>
    </cs:spPr>
  </cs:wall>
  <cs:dataPointMarkerLayout symbol="circle" size="5"/>
</cs:chartStyle>
</file>

<file path=word/drawings/_rels/.rels><?xml version="1.0" encoding="UTF-8" standalone="yes"?><Relationships xmlns="http://schemas.openxmlformats.org/package/2006/relationships"></Relationships>
</file>

<file path=word/drawings/drawing1.xml><?xml version="1.0" encoding="utf-8"?>
<c:userShapes xmlns:c="http://schemas.openxmlformats.org/drawingml/2006/chart" xmlns:cdr="http://schemas.openxmlformats.org/drawingml/2006/chartDrawing" xmlns:a="http://schemas.openxmlformats.org/drawingml/2006/main" xmlns:r="http://schemas.openxmlformats.org/officeDocument/2006/relationships">
  <cdr:relSizeAnchor>
    <cdr:from>
      <cdr:x>0.043720000000000002</cdr:x>
      <cdr:y>0.95162999999999998</cdr:y>
    </cdr:from>
    <cdr:to>
      <cdr:x>0.084010000000000001</cdr:x>
      <cdr:y>0.97101000000000004</cdr:y>
    </cdr:to>
    <cdr:sp>
      <cdr:nvSpPr>
        <cdr:cNvPr id="10" name="Прямоугольник 9"/>
        <cdr:cNvSpPr/>
      </cdr:nvSpPr>
      <cdr:spPr bwMode="auto">
        <a:xfrm>
          <a:off x="118957" y="5344885"/>
          <a:ext cx="109644" cy="108857"/>
        </a:xfrm>
        <a:prstGeom prst="rect">
          <a:avLst/>
        </a:prstGeom>
        <a:solidFill>
          <a:schemeClr val="tx2">
            <a:lumMod val="60000"/>
            <a:lumOff val="40000"/>
          </a:schemeClr>
        </a:solidFill>
      </cdr:spPr>
      <cdr:style>
        <a:lnRef idx="1">
          <a:schemeClr val="accent1"/>
        </a:lnRef>
        <a:fillRef idx="3">
          <a:schemeClr val="accent1"/>
        </a:fillRef>
        <a:effectRef idx="2">
          <a:schemeClr val="accent1"/>
        </a:effectRef>
        <a:fontRef idx="minor">
          <a:schemeClr val="lt1"/>
        </a:fontRef>
      </cdr:style>
      <cdr:txBody>
        <a:bodyPr vertOverflow="clip"/>
        <a:lstStyle/>
        <a:p>
          <a:pPr>
            <a:defRPr/>
          </a:pPr>
          <a:endParaRPr lang="ru-RU"/>
        </a:p>
      </cdr:txBody>
    </cdr:sp>
  </cdr:relSizeAnchor>
  <cdr:relSizeAnchor>
    <cdr:from>
      <cdr:x>0.078820000000000001</cdr:x>
      <cdr:y>0.93696000000000002</cdr:y>
    </cdr:from>
    <cdr:to>
      <cdr:x>0.46808</cdr:x>
      <cdr:y>0.99334</cdr:y>
    </cdr:to>
    <cdr:sp>
      <cdr:nvSpPr>
        <cdr:cNvPr id="11" name="TextBox 10"/>
        <cdr:cNvSpPr txBox="1"/>
      </cdr:nvSpPr>
      <cdr:spPr bwMode="auto">
        <a:xfrm>
          <a:off x="214466" y="5262506"/>
          <a:ext cx="1059161" cy="316663"/>
        </a:xfrm>
        <a:prstGeom prst="rect">
          <a:avLst/>
        </a:prstGeom>
      </cdr:spPr>
      <cdr:txBody>
        <a:bodyPr vertOverflow="clip" wrap="square" rtlCol="0"/>
        <a:lstStyle/>
        <a:p>
          <a:pPr>
            <a:defRPr/>
          </a:pPr>
          <a:r>
            <a:rPr lang="ru-RU" sz="1000" b="1">
              <a:latin typeface="Times New Roman"/>
              <a:cs typeface="Times New Roman"/>
            </a:rPr>
            <a:t>мужчины</a:t>
          </a:r>
          <a:endParaRPr/>
        </a:p>
      </cdr:txBody>
    </cdr:sp>
  </cdr:relSizeAnchor>
</c:userShapes>
</file>

<file path=word/drawings/drawing2.xml><?xml version="1.0" encoding="utf-8"?>
<c:userShapes xmlns:c="http://schemas.openxmlformats.org/drawingml/2006/chart" xmlns:cdr="http://schemas.openxmlformats.org/drawingml/2006/chartDrawing" xmlns:a="http://schemas.openxmlformats.org/drawingml/2006/main" xmlns:r="http://schemas.openxmlformats.org/officeDocument/2006/relationships">
  <cdr:relSizeAnchor>
    <cdr:from>
      <cdr:x>0.94488000000000005</cdr:x>
      <cdr:y>0.94862000000000002</cdr:y>
    </cdr:from>
    <cdr:to>
      <cdr:x>0.98516000000000004</cdr:x>
      <cdr:y>0.97219</cdr:y>
    </cdr:to>
    <cdr:sp>
      <cdr:nvSpPr>
        <cdr:cNvPr id="1491957686" name="Прямоугольник 9"/>
        <cdr:cNvSpPr/>
      </cdr:nvSpPr>
      <cdr:spPr bwMode="auto">
        <a:xfrm>
          <a:off x="2695191" y="5335832"/>
          <a:ext cx="114894" cy="132576"/>
        </a:xfrm>
        <a:prstGeom prst="rect">
          <a:avLst/>
        </a:prstGeom>
        <a:solidFill>
          <a:schemeClr val="accent2"/>
        </a:solidFill>
      </cdr:spPr>
      <cdr:style>
        <a:lnRef idx="1">
          <a:schemeClr val="accent1"/>
        </a:lnRef>
        <a:fillRef idx="3">
          <a:schemeClr val="accent1"/>
        </a:fillRef>
        <a:effectRef idx="2">
          <a:schemeClr val="accent1"/>
        </a:effectRef>
        <a:fontRef idx="minor">
          <a:schemeClr val="lt1"/>
        </a:fontRef>
      </cdr:style>
      <cdr:txBody>
        <a:bodyPr vertOverflow="clip"/>
        <a:lstStyle/>
        <a:p>
          <a:pPr>
            <a:defRPr/>
          </a:pPr>
          <a:endParaRPr lang="ru-RU"/>
        </a:p>
      </cdr:txBody>
    </cdr:sp>
  </cdr:relSizeAnchor>
  <cdr:relSizeAnchor>
    <cdr:from>
      <cdr:x>0.67940999999999996</cdr:x>
      <cdr:y>0.93533999999999995</cdr:y>
    </cdr:from>
    <cdr:to>
      <cdr:x>0.99109999999999998</cdr:x>
      <cdr:y>0.99172000000000005</cdr:y>
    </cdr:to>
    <cdr:sp>
      <cdr:nvSpPr>
        <cdr:cNvPr id="2065817486" name="TextBox 10"/>
        <cdr:cNvSpPr txBox="1"/>
      </cdr:nvSpPr>
      <cdr:spPr bwMode="auto">
        <a:xfrm>
          <a:off x="1937948" y="5261134"/>
          <a:ext cx="889070" cy="317127"/>
        </a:xfrm>
        <a:prstGeom prst="rect">
          <a:avLst/>
        </a:prstGeom>
      </cdr:spPr>
      <cdr:txBody>
        <a:bodyPr vertOverflow="clip" wrap="square" rtlCol="0"/>
        <a:lstStyle/>
        <a:p>
          <a:pPr>
            <a:defRPr/>
          </a:pPr>
          <a:r>
            <a:rPr lang="ru-RU" sz="1100" b="1">
              <a:latin typeface="Times New Roman"/>
              <a:cs typeface="Times New Roman"/>
            </a:rPr>
            <a:t>женщины</a:t>
          </a:r>
          <a:endParaRPr/>
        </a:p>
      </cdr:txBody>
    </cdr:sp>
  </cdr:relSizeAnchor>
</c:userShape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word/theme/themeOverride1.xml><?xml version="1.0" encoding="utf-8"?>
<a:themeOverride xmlns:a="http://schemas.openxmlformats.org/drawingml/2006/main" xmlns:r="http://schemas.openxmlformats.org/officeDocument/2006/relationships" xmlns:p="http://schemas.openxmlformats.org/presentation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Overrid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06C51-3A1E-4A21-8C76-59FCEEF70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Р7-Офис/2024.3.1.523</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station76</dc:creator>
  <cp:revision>12</cp:revision>
  <dcterms:created xsi:type="dcterms:W3CDTF">2025-04-30T06:47:00Z</dcterms:created>
  <dcterms:modified xsi:type="dcterms:W3CDTF">2025-05-20T01:55:20Z</dcterms:modified>
</cp:coreProperties>
</file>